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4D5479" w:rsidTr="004D54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5</w:t>
            </w:r>
          </w:p>
        </w:tc>
      </w:tr>
      <w:tr w:rsidR="004D5479" w:rsidTr="004D54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4D5479" w:rsidTr="004D54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479" w:rsidTr="004D54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479" w:rsidTr="004D54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479" w:rsidTr="004D54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организацию транспортного обслуживания населения на пассажирских муниципальных маршрутах водного транспорта на 2020 год и на плановый период 2021 и 2022 годов</w:t>
            </w:r>
          </w:p>
        </w:tc>
      </w:tr>
      <w:tr w:rsidR="004D5479" w:rsidTr="004D54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479" w:rsidTr="004D54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4D547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4D5479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D54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9 734,4</w:t>
            </w:r>
          </w:p>
        </w:tc>
      </w:tr>
      <w:tr w:rsidR="004D54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4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2 527,6</w:t>
            </w:r>
          </w:p>
        </w:tc>
      </w:tr>
      <w:tr w:rsidR="004D54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7 445,6</w:t>
            </w:r>
          </w:p>
        </w:tc>
      </w:tr>
      <w:tr w:rsidR="004D54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2 860,2</w:t>
            </w:r>
          </w:p>
        </w:tc>
      </w:tr>
      <w:tr w:rsidR="004D54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24 369,7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25 194,6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26 081,5</w:t>
            </w:r>
          </w:p>
        </w:tc>
      </w:tr>
      <w:tr w:rsidR="004D547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44 517,6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47 140,8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5479" w:rsidRDefault="004D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48 649,3</w:t>
            </w:r>
          </w:p>
        </w:tc>
      </w:tr>
    </w:tbl>
    <w:p w:rsidR="004D5479" w:rsidRDefault="004D5479"/>
    <w:sectPr w:rsidR="004D547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5479"/>
    <w:rsid w:val="004D5479"/>
    <w:rsid w:val="004E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minfin AO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09.10.2019 11:04:56</dc:subject>
  <dc:creator>Keysystems.DWH2.ReportDesigner</dc:creator>
  <cp:lastModifiedBy>minfin user</cp:lastModifiedBy>
  <cp:revision>2</cp:revision>
  <cp:lastPrinted>2019-10-13T10:14:00Z</cp:lastPrinted>
  <dcterms:created xsi:type="dcterms:W3CDTF">2019-10-13T10:59:00Z</dcterms:created>
  <dcterms:modified xsi:type="dcterms:W3CDTF">2019-10-13T10:59:00Z</dcterms:modified>
</cp:coreProperties>
</file>