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F3" w:rsidRDefault="00A05EF3" w:rsidP="00B205E0">
      <w:pPr>
        <w:pStyle w:val="a6"/>
        <w:spacing w:before="0" w:after="0"/>
        <w:ind w:left="6521"/>
        <w:jc w:val="right"/>
      </w:pPr>
      <w:bookmarkStart w:id="0" w:name="_GoBack"/>
      <w:bookmarkEnd w:id="0"/>
      <w:r w:rsidRPr="00561395">
        <w:t>Проект</w:t>
      </w: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 xml:space="preserve">А </w:t>
      </w:r>
      <w:proofErr w:type="gramStart"/>
      <w:r w:rsidRPr="008A77A7">
        <w:rPr>
          <w:rFonts w:ascii="Times New Roman" w:hAnsi="Times New Roman" w:cs="Times New Roman"/>
          <w:b/>
          <w:bCs/>
          <w:szCs w:val="24"/>
        </w:rPr>
        <w:t>Р</w:t>
      </w:r>
      <w:proofErr w:type="gramEnd"/>
      <w:r w:rsidRPr="008A77A7">
        <w:rPr>
          <w:rFonts w:ascii="Times New Roman" w:hAnsi="Times New Roman" w:cs="Times New Roman"/>
          <w:b/>
          <w:bCs/>
          <w:szCs w:val="24"/>
        </w:rPr>
        <w:t xml:space="preserve"> Х А Н Г Е Л Ь С К А Я    О Б Л А С Т Ь</w:t>
      </w: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>ОБЛАСТНОЙ ЗАКОН</w:t>
      </w:r>
    </w:p>
    <w:p w:rsidR="00A05EF3" w:rsidRPr="00561395" w:rsidRDefault="00A05EF3" w:rsidP="00541661"/>
    <w:p w:rsidR="00A05EF3" w:rsidRPr="00561395" w:rsidRDefault="00A05EF3" w:rsidP="008D3A91">
      <w:pPr>
        <w:jc w:val="center"/>
        <w:rPr>
          <w:b/>
        </w:rPr>
      </w:pPr>
      <w:r w:rsidRPr="00561395">
        <w:rPr>
          <w:b/>
        </w:rPr>
        <w:t>О внесении изменений в областной закон</w:t>
      </w:r>
    </w:p>
    <w:p w:rsidR="00C14763" w:rsidRPr="00561395" w:rsidRDefault="00A05EF3" w:rsidP="008D3A91">
      <w:pPr>
        <w:jc w:val="center"/>
        <w:rPr>
          <w:b/>
        </w:rPr>
      </w:pPr>
      <w:r w:rsidRPr="00561395">
        <w:rPr>
          <w:b/>
        </w:rPr>
        <w:t xml:space="preserve">«О бюджете </w:t>
      </w:r>
      <w:r w:rsidR="00C14763" w:rsidRPr="00561395">
        <w:rPr>
          <w:b/>
        </w:rPr>
        <w:t>территориального</w:t>
      </w:r>
      <w:r w:rsidRPr="00561395">
        <w:rPr>
          <w:b/>
        </w:rPr>
        <w:t xml:space="preserve"> фонда</w:t>
      </w:r>
      <w:r w:rsidR="00C14763" w:rsidRPr="00561395">
        <w:rPr>
          <w:b/>
        </w:rPr>
        <w:t xml:space="preserve"> </w:t>
      </w:r>
      <w:r w:rsidRPr="00561395">
        <w:rPr>
          <w:b/>
        </w:rPr>
        <w:t>обязательного</w:t>
      </w:r>
    </w:p>
    <w:p w:rsidR="00B35B6C" w:rsidRPr="00561395" w:rsidRDefault="00A05EF3" w:rsidP="008D3A91">
      <w:pPr>
        <w:jc w:val="center"/>
        <w:rPr>
          <w:b/>
        </w:rPr>
      </w:pPr>
      <w:r w:rsidRPr="00561395">
        <w:rPr>
          <w:b/>
        </w:rPr>
        <w:t>медицинского страхования</w:t>
      </w:r>
      <w:r w:rsidR="00C14763" w:rsidRPr="00561395">
        <w:rPr>
          <w:b/>
        </w:rPr>
        <w:t xml:space="preserve"> Архангельской области</w:t>
      </w:r>
      <w:r w:rsidRPr="00561395">
        <w:rPr>
          <w:b/>
        </w:rPr>
        <w:t xml:space="preserve"> на 20</w:t>
      </w:r>
      <w:r w:rsidR="0067368F" w:rsidRPr="00561395">
        <w:rPr>
          <w:b/>
        </w:rPr>
        <w:t>20</w:t>
      </w:r>
      <w:r w:rsidRPr="00561395">
        <w:rPr>
          <w:b/>
        </w:rPr>
        <w:t xml:space="preserve"> год</w:t>
      </w:r>
    </w:p>
    <w:p w:rsidR="00A05EF3" w:rsidRPr="00561395" w:rsidRDefault="00FE3D55" w:rsidP="008D3A91">
      <w:pPr>
        <w:jc w:val="center"/>
        <w:rPr>
          <w:b/>
        </w:rPr>
      </w:pPr>
      <w:r w:rsidRPr="00561395">
        <w:rPr>
          <w:b/>
        </w:rPr>
        <w:t>и на плановый период 20</w:t>
      </w:r>
      <w:r w:rsidR="00F80DC7" w:rsidRPr="00561395">
        <w:rPr>
          <w:b/>
        </w:rPr>
        <w:t>2</w:t>
      </w:r>
      <w:r w:rsidR="0067368F" w:rsidRPr="00561395">
        <w:rPr>
          <w:b/>
        </w:rPr>
        <w:t>1</w:t>
      </w:r>
      <w:r w:rsidRPr="00561395">
        <w:rPr>
          <w:b/>
        </w:rPr>
        <w:t xml:space="preserve"> и 20</w:t>
      </w:r>
      <w:r w:rsidR="00A945A3" w:rsidRPr="00561395">
        <w:rPr>
          <w:b/>
        </w:rPr>
        <w:t>2</w:t>
      </w:r>
      <w:r w:rsidR="0067368F" w:rsidRPr="00561395">
        <w:rPr>
          <w:b/>
        </w:rPr>
        <w:t>2</w:t>
      </w:r>
      <w:r w:rsidRPr="00561395">
        <w:rPr>
          <w:b/>
        </w:rPr>
        <w:t xml:space="preserve"> годов</w:t>
      </w:r>
      <w:r w:rsidR="00A05EF3" w:rsidRPr="00561395">
        <w:rPr>
          <w:b/>
        </w:rPr>
        <w:t>»</w:t>
      </w:r>
    </w:p>
    <w:p w:rsidR="00A05EF3" w:rsidRDefault="00A05EF3" w:rsidP="00541661"/>
    <w:p w:rsidR="008A77A7" w:rsidRPr="00561395" w:rsidRDefault="008A77A7" w:rsidP="00541661"/>
    <w:p w:rsidR="00B86243" w:rsidRPr="00561395" w:rsidRDefault="00B86243" w:rsidP="008A77A7">
      <w:pPr>
        <w:ind w:firstLine="709"/>
        <w:rPr>
          <w:b/>
        </w:rPr>
      </w:pPr>
      <w:r w:rsidRPr="00561395">
        <w:rPr>
          <w:b/>
        </w:rPr>
        <w:t>Статья</w:t>
      </w:r>
      <w:r w:rsidR="008A77A7">
        <w:rPr>
          <w:b/>
        </w:rPr>
        <w:t xml:space="preserve"> </w:t>
      </w:r>
      <w:r w:rsidRPr="00561395">
        <w:rPr>
          <w:b/>
        </w:rPr>
        <w:t>1.</w:t>
      </w:r>
    </w:p>
    <w:p w:rsidR="00B86243" w:rsidRPr="00561395" w:rsidRDefault="00B86243" w:rsidP="008A77A7">
      <w:pPr>
        <w:ind w:firstLine="709"/>
      </w:pPr>
    </w:p>
    <w:p w:rsidR="00B86243" w:rsidRPr="00561395" w:rsidRDefault="00B86243" w:rsidP="008A77A7">
      <w:pPr>
        <w:ind w:firstLine="709"/>
      </w:pPr>
      <w:r w:rsidRPr="00561395">
        <w:t xml:space="preserve">Внести в областной закон от </w:t>
      </w:r>
      <w:r w:rsidR="0067368F" w:rsidRPr="00561395">
        <w:t>16</w:t>
      </w:r>
      <w:r w:rsidR="00F93FFB" w:rsidRPr="00561395">
        <w:t xml:space="preserve"> декабря 201</w:t>
      </w:r>
      <w:r w:rsidR="0067368F" w:rsidRPr="00561395">
        <w:t>9</w:t>
      </w:r>
      <w:r w:rsidR="00F93FFB" w:rsidRPr="00561395">
        <w:t xml:space="preserve"> года №</w:t>
      </w:r>
      <w:r w:rsidR="00B205E0">
        <w:t xml:space="preserve"> </w:t>
      </w:r>
      <w:r w:rsidR="0067368F" w:rsidRPr="00561395">
        <w:t>19</w:t>
      </w:r>
      <w:r w:rsidR="001A6C56" w:rsidRPr="00561395">
        <w:t>8</w:t>
      </w:r>
      <w:r w:rsidR="00F93FFB" w:rsidRPr="00561395">
        <w:t>-</w:t>
      </w:r>
      <w:r w:rsidR="0067368F" w:rsidRPr="00561395">
        <w:t>13</w:t>
      </w:r>
      <w:r w:rsidR="00F93FFB" w:rsidRPr="00561395">
        <w:t>-ОЗ</w:t>
      </w:r>
      <w:r w:rsidRPr="00561395">
        <w:br/>
        <w:t>«О бюджете территориального фонда обязательного медицинского страхования Архангельской области на</w:t>
      </w:r>
      <w:r w:rsidR="001F605D" w:rsidRPr="00561395">
        <w:t xml:space="preserve"> 20</w:t>
      </w:r>
      <w:r w:rsidR="0067368F" w:rsidRPr="00561395">
        <w:t>20</w:t>
      </w:r>
      <w:r w:rsidR="001F605D" w:rsidRPr="00561395">
        <w:t xml:space="preserve"> год</w:t>
      </w:r>
      <w:r w:rsidR="00FE3D55" w:rsidRPr="00561395">
        <w:t xml:space="preserve"> и на плановый период 20</w:t>
      </w:r>
      <w:r w:rsidR="00F80DC7" w:rsidRPr="00561395">
        <w:t>2</w:t>
      </w:r>
      <w:r w:rsidR="0067368F" w:rsidRPr="00561395">
        <w:t>1</w:t>
      </w:r>
      <w:r w:rsidR="00FE3D55" w:rsidRPr="00561395">
        <w:t xml:space="preserve"> и 20</w:t>
      </w:r>
      <w:r w:rsidR="008E1A62" w:rsidRPr="00561395">
        <w:t>2</w:t>
      </w:r>
      <w:r w:rsidR="0067368F" w:rsidRPr="00561395">
        <w:t>2</w:t>
      </w:r>
      <w:r w:rsidR="00FE3D55" w:rsidRPr="00561395">
        <w:t xml:space="preserve"> годов</w:t>
      </w:r>
      <w:r w:rsidRPr="00561395">
        <w:t>» («Ведомости Архангельского областного Собрания депутатов</w:t>
      </w:r>
      <w:r w:rsidR="00473B6F" w:rsidRPr="00561395">
        <w:t>»</w:t>
      </w:r>
      <w:r w:rsidRPr="00561395">
        <w:t>, 201</w:t>
      </w:r>
      <w:r w:rsidR="0067368F" w:rsidRPr="00561395">
        <w:t>9</w:t>
      </w:r>
      <w:r w:rsidRPr="00561395">
        <w:t>, №</w:t>
      </w:r>
      <w:r w:rsidR="00722FFF">
        <w:t xml:space="preserve"> </w:t>
      </w:r>
      <w:r w:rsidR="0067368F" w:rsidRPr="00561395">
        <w:t>13</w:t>
      </w:r>
      <w:r w:rsidRPr="00561395">
        <w:t>) следующие изменения:</w:t>
      </w:r>
    </w:p>
    <w:p w:rsidR="0084393F" w:rsidRPr="00561395" w:rsidRDefault="0084393F" w:rsidP="00541661"/>
    <w:p w:rsidR="0092707D" w:rsidRPr="00561395" w:rsidRDefault="008A77A7" w:rsidP="008D3A91">
      <w:pPr>
        <w:ind w:firstLine="708"/>
      </w:pPr>
      <w:r>
        <w:t xml:space="preserve">1. </w:t>
      </w:r>
      <w:r w:rsidR="008D3A91" w:rsidRPr="00561395">
        <w:t>Ст</w:t>
      </w:r>
      <w:r w:rsidR="0084393F" w:rsidRPr="00561395">
        <w:t>атьи</w:t>
      </w:r>
      <w:r w:rsidR="00B86243" w:rsidRPr="00561395">
        <w:t xml:space="preserve"> 1</w:t>
      </w:r>
      <w:r w:rsidR="0084393F" w:rsidRPr="00561395">
        <w:t xml:space="preserve"> и 2</w:t>
      </w:r>
      <w:r w:rsidR="00B86243" w:rsidRPr="00561395">
        <w:t xml:space="preserve"> изложить в следующей редакции: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376"/>
        <w:gridCol w:w="7655"/>
      </w:tblGrid>
      <w:tr w:rsidR="00F63BE8" w:rsidRPr="00561395" w:rsidTr="00AD3C00">
        <w:tc>
          <w:tcPr>
            <w:tcW w:w="2376" w:type="dxa"/>
          </w:tcPr>
          <w:p w:rsidR="00F63BE8" w:rsidRPr="00561395" w:rsidRDefault="0092707D" w:rsidP="00AD3C00">
            <w:pPr>
              <w:ind w:left="709"/>
            </w:pPr>
            <w:r w:rsidRPr="00561395">
              <w:t>«</w:t>
            </w:r>
            <w:r w:rsidR="00F63BE8" w:rsidRPr="00561395">
              <w:rPr>
                <w:b/>
              </w:rPr>
              <w:t xml:space="preserve">Статья </w:t>
            </w:r>
            <w:r w:rsidR="00AD3C00">
              <w:rPr>
                <w:b/>
              </w:rPr>
              <w:t>1</w:t>
            </w:r>
            <w:r w:rsidR="00F63BE8" w:rsidRPr="00561395">
              <w:rPr>
                <w:b/>
              </w:rPr>
              <w:t>.</w:t>
            </w:r>
          </w:p>
        </w:tc>
        <w:tc>
          <w:tcPr>
            <w:tcW w:w="7655" w:type="dxa"/>
          </w:tcPr>
          <w:p w:rsidR="00F63BE8" w:rsidRPr="00561395" w:rsidRDefault="00F63BE8" w:rsidP="00541661">
            <w:pPr>
              <w:rPr>
                <w:b/>
              </w:rPr>
            </w:pPr>
            <w:r w:rsidRPr="00561395">
              <w:rPr>
                <w:b/>
              </w:rPr>
              <w:t>Основные характеристики бюджета территориального фонда обязательного медицинского страхования Архангельской области на 20</w:t>
            </w:r>
            <w:r w:rsidR="0067368F" w:rsidRPr="00561395">
              <w:rPr>
                <w:b/>
              </w:rPr>
              <w:t>20</w:t>
            </w:r>
            <w:r w:rsidRPr="00561395">
              <w:rPr>
                <w:b/>
              </w:rPr>
              <w:t xml:space="preserve"> год </w:t>
            </w:r>
            <w:r w:rsidR="003E3BCF" w:rsidRPr="00561395">
              <w:rPr>
                <w:b/>
              </w:rPr>
              <w:t xml:space="preserve">и </w:t>
            </w:r>
            <w:r w:rsidRPr="00561395">
              <w:rPr>
                <w:b/>
              </w:rPr>
              <w:t>на плановый период 20</w:t>
            </w:r>
            <w:r w:rsidR="00F80DC7" w:rsidRPr="00561395">
              <w:rPr>
                <w:b/>
              </w:rPr>
              <w:t>2</w:t>
            </w:r>
            <w:r w:rsidR="0067368F" w:rsidRPr="00561395">
              <w:rPr>
                <w:b/>
              </w:rPr>
              <w:t>1</w:t>
            </w:r>
            <w:r w:rsidRPr="00561395">
              <w:rPr>
                <w:b/>
              </w:rPr>
              <w:t xml:space="preserve"> и 20</w:t>
            </w:r>
            <w:r w:rsidR="008E1A62" w:rsidRPr="00561395">
              <w:rPr>
                <w:b/>
              </w:rPr>
              <w:t>2</w:t>
            </w:r>
            <w:r w:rsidR="0067368F" w:rsidRPr="00561395">
              <w:rPr>
                <w:b/>
              </w:rPr>
              <w:t>2</w:t>
            </w:r>
            <w:r w:rsidRPr="00561395">
              <w:rPr>
                <w:b/>
              </w:rPr>
              <w:t xml:space="preserve"> годов</w:t>
            </w:r>
          </w:p>
        </w:tc>
      </w:tr>
    </w:tbl>
    <w:p w:rsidR="00F63BE8" w:rsidRPr="00561395" w:rsidRDefault="00F63BE8" w:rsidP="00541661"/>
    <w:p w:rsidR="00F63BE8" w:rsidRPr="00561395" w:rsidRDefault="00F63BE8" w:rsidP="008D3A91">
      <w:pPr>
        <w:pStyle w:val="30"/>
        <w:spacing w:before="0"/>
      </w:pPr>
      <w:r w:rsidRPr="00561395">
        <w:t>1.</w:t>
      </w:r>
      <w:r w:rsidR="008A77A7">
        <w:t xml:space="preserve"> </w:t>
      </w:r>
      <w:r w:rsidRPr="00561395">
        <w:rPr>
          <w:rFonts w:hint="eastAsia"/>
        </w:rPr>
        <w:t>Утвердить</w:t>
      </w:r>
      <w:r w:rsidRPr="00561395">
        <w:t xml:space="preserve"> </w:t>
      </w:r>
      <w:r w:rsidRPr="00561395">
        <w:rPr>
          <w:rFonts w:hint="eastAsia"/>
        </w:rPr>
        <w:t>основные</w:t>
      </w:r>
      <w:r w:rsidRPr="00561395">
        <w:t xml:space="preserve"> </w:t>
      </w:r>
      <w:r w:rsidRPr="00561395">
        <w:rPr>
          <w:rFonts w:hint="eastAsia"/>
        </w:rPr>
        <w:t>характеристики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территориального </w:t>
      </w:r>
      <w:r w:rsidRPr="00561395">
        <w:rPr>
          <w:rFonts w:hint="eastAsia"/>
        </w:rPr>
        <w:t>фонда</w:t>
      </w:r>
      <w:r w:rsidRPr="00561395">
        <w:t xml:space="preserve"> </w:t>
      </w:r>
      <w:r w:rsidRPr="00561395">
        <w:rPr>
          <w:rFonts w:hint="eastAsia"/>
        </w:rPr>
        <w:t>обязательного</w:t>
      </w:r>
      <w:r w:rsidRPr="00561395">
        <w:t xml:space="preserve"> </w:t>
      </w:r>
      <w:r w:rsidRPr="00561395">
        <w:rPr>
          <w:rFonts w:hint="eastAsia"/>
        </w:rPr>
        <w:t>медицинского</w:t>
      </w:r>
      <w:r w:rsidRPr="00561395">
        <w:t xml:space="preserve"> </w:t>
      </w:r>
      <w:r w:rsidRPr="00561395">
        <w:rPr>
          <w:rFonts w:hint="eastAsia"/>
        </w:rPr>
        <w:t>страхования</w:t>
      </w:r>
      <w:r w:rsidRPr="00561395">
        <w:t xml:space="preserve"> Архангельской области </w:t>
      </w:r>
      <w:r w:rsidR="00B205E0">
        <w:br/>
      </w:r>
      <w:r w:rsidRPr="00561395">
        <w:t>(</w:t>
      </w:r>
      <w:r w:rsidRPr="00561395">
        <w:rPr>
          <w:rFonts w:hint="eastAsia"/>
        </w:rPr>
        <w:t>далее</w:t>
      </w:r>
      <w:r w:rsidRPr="00561395">
        <w:t xml:space="preserve"> – территориальный ф</w:t>
      </w:r>
      <w:r w:rsidRPr="00561395">
        <w:rPr>
          <w:rFonts w:hint="eastAsia"/>
        </w:rPr>
        <w:t>онд</w:t>
      </w:r>
      <w:r w:rsidRPr="00561395">
        <w:t xml:space="preserve">) </w:t>
      </w:r>
      <w:r w:rsidRPr="00561395">
        <w:rPr>
          <w:rFonts w:hint="eastAsia"/>
        </w:rPr>
        <w:t>на</w:t>
      </w:r>
      <w:r w:rsidRPr="00561395">
        <w:t xml:space="preserve"> 20</w:t>
      </w:r>
      <w:r w:rsidR="0067368F" w:rsidRPr="00561395">
        <w:t>20</w:t>
      </w:r>
      <w:r w:rsidRPr="00561395">
        <w:t xml:space="preserve"> </w:t>
      </w:r>
      <w:r w:rsidRPr="00561395">
        <w:rPr>
          <w:rFonts w:hint="eastAsia"/>
        </w:rPr>
        <w:t>год</w:t>
      </w:r>
      <w:r w:rsidRPr="00561395">
        <w:t>:</w:t>
      </w:r>
    </w:p>
    <w:p w:rsidR="00F63BE8" w:rsidRPr="00561395" w:rsidRDefault="00F63BE8" w:rsidP="008D3A91">
      <w:pPr>
        <w:pStyle w:val="30"/>
        <w:spacing w:before="0"/>
      </w:pPr>
      <w:r w:rsidRPr="00561395">
        <w:t>1)</w:t>
      </w:r>
      <w:r w:rsidR="008A77A7">
        <w:t xml:space="preserve"> </w:t>
      </w:r>
      <w:r w:rsidRPr="00561395">
        <w:rPr>
          <w:rFonts w:hint="eastAsia"/>
        </w:rPr>
        <w:t>прогнозируемый</w:t>
      </w:r>
      <w:r w:rsidRPr="00561395">
        <w:t xml:space="preserve"> </w:t>
      </w:r>
      <w:r w:rsidRPr="00561395">
        <w:rPr>
          <w:rFonts w:hint="eastAsia"/>
        </w:rPr>
        <w:t>общий</w:t>
      </w:r>
      <w:r w:rsidRPr="00561395">
        <w:t xml:space="preserve"> </w:t>
      </w:r>
      <w:r w:rsidRPr="00561395">
        <w:rPr>
          <w:rFonts w:hint="eastAsia"/>
        </w:rPr>
        <w:t>объем</w:t>
      </w:r>
      <w:r w:rsidRPr="00561395">
        <w:t xml:space="preserve"> </w:t>
      </w:r>
      <w:r w:rsidRPr="00561395">
        <w:rPr>
          <w:rFonts w:hint="eastAsia"/>
        </w:rPr>
        <w:t>доходов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территориального фонда </w:t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 w:rsidR="0090108D" w:rsidRPr="00561395">
        <w:t>2</w:t>
      </w:r>
      <w:r w:rsidR="008D3A91" w:rsidRPr="00561395">
        <w:t>4</w:t>
      </w:r>
      <w:r w:rsidR="008A77A7">
        <w:t xml:space="preserve"> </w:t>
      </w:r>
      <w:r w:rsidR="00A45A41" w:rsidRPr="00561395">
        <w:t>119</w:t>
      </w:r>
      <w:r w:rsidR="008A77A7">
        <w:t xml:space="preserve"> </w:t>
      </w:r>
      <w:r w:rsidR="00A45A41" w:rsidRPr="00561395">
        <w:t>985</w:t>
      </w:r>
      <w:r w:rsidR="0090108D" w:rsidRPr="00561395">
        <w:t>,</w:t>
      </w:r>
      <w:r w:rsidR="00A45A41" w:rsidRPr="00561395">
        <w:t>9</w:t>
      </w:r>
      <w:r w:rsidRPr="00561395">
        <w:t xml:space="preserve"> тыс. рублей, в том числе:</w:t>
      </w:r>
    </w:p>
    <w:p w:rsidR="00F63BE8" w:rsidRPr="00561395" w:rsidRDefault="00F63BE8" w:rsidP="008D3A91">
      <w:pPr>
        <w:pStyle w:val="30"/>
        <w:spacing w:before="0"/>
      </w:pPr>
      <w:r w:rsidRPr="00561395">
        <w:t xml:space="preserve">за счет межбюджетных трансфертов, получаемых из бюджета Федерального фонда обязательного медицинского страхования в сумме </w:t>
      </w:r>
      <w:r w:rsidRPr="00561395">
        <w:br/>
      </w:r>
      <w:r w:rsidR="008D3A91" w:rsidRPr="00561395">
        <w:rPr>
          <w:snapToGrid w:val="0"/>
        </w:rPr>
        <w:t>2</w:t>
      </w:r>
      <w:r w:rsidR="00A45A41" w:rsidRPr="00561395">
        <w:rPr>
          <w:snapToGrid w:val="0"/>
        </w:rPr>
        <w:t>3</w:t>
      </w:r>
      <w:r w:rsidR="00B205E0">
        <w:rPr>
          <w:snapToGrid w:val="0"/>
        </w:rPr>
        <w:t xml:space="preserve"> </w:t>
      </w:r>
      <w:r w:rsidR="00A45A41" w:rsidRPr="00561395">
        <w:rPr>
          <w:snapToGrid w:val="0"/>
        </w:rPr>
        <w:t>857</w:t>
      </w:r>
      <w:r w:rsidR="008A77A7">
        <w:rPr>
          <w:snapToGrid w:val="0"/>
        </w:rPr>
        <w:t xml:space="preserve"> </w:t>
      </w:r>
      <w:r w:rsidR="00A45A41" w:rsidRPr="00561395">
        <w:rPr>
          <w:snapToGrid w:val="0"/>
        </w:rPr>
        <w:t>894</w:t>
      </w:r>
      <w:r w:rsidR="008D3A91" w:rsidRPr="00561395">
        <w:rPr>
          <w:snapToGrid w:val="0"/>
        </w:rPr>
        <w:t>,</w:t>
      </w:r>
      <w:r w:rsidR="00A45A41" w:rsidRPr="00561395">
        <w:rPr>
          <w:snapToGrid w:val="0"/>
        </w:rPr>
        <w:t>5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r w:rsidRPr="00561395">
        <w:t>;</w:t>
      </w:r>
    </w:p>
    <w:p w:rsidR="00F63BE8" w:rsidRPr="00561395" w:rsidRDefault="00F63BE8" w:rsidP="008D3A91">
      <w:pPr>
        <w:pStyle w:val="30"/>
        <w:spacing w:before="0"/>
      </w:pPr>
      <w:r w:rsidRPr="00561395">
        <w:t xml:space="preserve">за счет межбюджетных трансфертов, получаемых из бюджетов территориальных фондов обязательного медицинского страхования других субъектов Российской Федерации в сумме </w:t>
      </w:r>
      <w:r w:rsidR="001A6C56" w:rsidRPr="00561395">
        <w:t>3</w:t>
      </w:r>
      <w:r w:rsidR="008C23A1" w:rsidRPr="00561395">
        <w:t>27</w:t>
      </w:r>
      <w:r w:rsidR="008A77A7">
        <w:t xml:space="preserve"> </w:t>
      </w:r>
      <w:r w:rsidR="008C23A1" w:rsidRPr="00561395">
        <w:t>277</w:t>
      </w:r>
      <w:r w:rsidR="001A6C56" w:rsidRPr="00561395">
        <w:t>,</w:t>
      </w:r>
      <w:r w:rsidR="008C23A1" w:rsidRPr="00561395">
        <w:t>8</w:t>
      </w:r>
      <w:r w:rsidRPr="00561395">
        <w:t xml:space="preserve"> тыс. рублей;</w:t>
      </w:r>
    </w:p>
    <w:p w:rsidR="00F63BE8" w:rsidRPr="00561395" w:rsidRDefault="00F63BE8" w:rsidP="008D3A91">
      <w:pPr>
        <w:pStyle w:val="30"/>
        <w:spacing w:before="0"/>
      </w:pPr>
      <w:r w:rsidRPr="00561395">
        <w:t>2)</w:t>
      </w:r>
      <w:r w:rsidR="008A77A7">
        <w:t xml:space="preserve"> </w:t>
      </w:r>
      <w:r w:rsidRPr="00561395">
        <w:rPr>
          <w:rFonts w:hint="eastAsia"/>
        </w:rPr>
        <w:t>общий</w:t>
      </w:r>
      <w:r w:rsidRPr="00561395">
        <w:t xml:space="preserve"> </w:t>
      </w:r>
      <w:r w:rsidRPr="00561395">
        <w:rPr>
          <w:rFonts w:hint="eastAsia"/>
        </w:rPr>
        <w:t>объем</w:t>
      </w:r>
      <w:r w:rsidRPr="00561395">
        <w:t xml:space="preserve"> </w:t>
      </w:r>
      <w:r w:rsidRPr="00561395">
        <w:rPr>
          <w:rFonts w:hint="eastAsia"/>
        </w:rPr>
        <w:t>расходов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территориального ф</w:t>
      </w:r>
      <w:r w:rsidRPr="00561395">
        <w:rPr>
          <w:rFonts w:hint="eastAsia"/>
        </w:rPr>
        <w:t>онда</w:t>
      </w:r>
      <w:r w:rsidRPr="00561395">
        <w:t xml:space="preserve"> </w:t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 w:rsidR="008A77A7">
        <w:br/>
      </w:r>
      <w:r w:rsidR="00F20DA0" w:rsidRPr="00561395">
        <w:t>2</w:t>
      </w:r>
      <w:r w:rsidR="008D3A91" w:rsidRPr="00561395">
        <w:t>4</w:t>
      </w:r>
      <w:r w:rsidR="008A77A7">
        <w:t xml:space="preserve"> </w:t>
      </w:r>
      <w:r w:rsidR="00E432DF" w:rsidRPr="00561395">
        <w:t>374</w:t>
      </w:r>
      <w:r w:rsidR="008A77A7">
        <w:t xml:space="preserve"> </w:t>
      </w:r>
      <w:r w:rsidR="00E432DF" w:rsidRPr="00561395">
        <w:t>497</w:t>
      </w:r>
      <w:r w:rsidR="001849D2" w:rsidRPr="00561395">
        <w:t>,</w:t>
      </w:r>
      <w:r w:rsidR="00E432DF" w:rsidRPr="00561395">
        <w:t>5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r w:rsidR="00E96CAF" w:rsidRPr="00561395">
        <w:t>;</w:t>
      </w:r>
    </w:p>
    <w:p w:rsidR="008D3A91" w:rsidRPr="00561395" w:rsidRDefault="00E96CAF" w:rsidP="008D3A91">
      <w:pPr>
        <w:pStyle w:val="30"/>
        <w:spacing w:before="0"/>
      </w:pPr>
      <w:r w:rsidRPr="00561395">
        <w:t>3)</w:t>
      </w:r>
      <w:r w:rsidR="008A77A7">
        <w:t xml:space="preserve"> </w:t>
      </w:r>
      <w:r w:rsidRPr="00561395">
        <w:rPr>
          <w:rFonts w:hint="eastAsia"/>
        </w:rPr>
        <w:t>предельный</w:t>
      </w:r>
      <w:r w:rsidRPr="00561395">
        <w:t xml:space="preserve"> </w:t>
      </w:r>
      <w:r w:rsidRPr="00561395">
        <w:rPr>
          <w:rFonts w:hint="eastAsia"/>
        </w:rPr>
        <w:t>размер</w:t>
      </w:r>
      <w:r w:rsidRPr="00561395">
        <w:t xml:space="preserve"> </w:t>
      </w:r>
      <w:r w:rsidRPr="00561395">
        <w:rPr>
          <w:rFonts w:hint="eastAsia"/>
        </w:rPr>
        <w:t>дефицита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</w:t>
      </w:r>
      <w:r w:rsidRPr="00561395">
        <w:rPr>
          <w:rFonts w:hint="eastAsia"/>
        </w:rPr>
        <w:t>территориального</w:t>
      </w:r>
      <w:r w:rsidRPr="00561395">
        <w:t xml:space="preserve"> </w:t>
      </w:r>
      <w:r w:rsidRPr="00561395">
        <w:rPr>
          <w:rFonts w:hint="eastAsia"/>
        </w:rPr>
        <w:t>фонда</w:t>
      </w:r>
      <w:r w:rsidRPr="00561395">
        <w:t xml:space="preserve"> </w:t>
      </w:r>
      <w:r w:rsidRPr="00561395">
        <w:br/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 w:rsidR="008C23A1" w:rsidRPr="00561395">
        <w:t>254</w:t>
      </w:r>
      <w:r w:rsidR="008A77A7">
        <w:t xml:space="preserve"> </w:t>
      </w:r>
      <w:r w:rsidR="008C23A1" w:rsidRPr="00561395">
        <w:t>511</w:t>
      </w:r>
      <w:r w:rsidR="00E11DAA" w:rsidRPr="00561395">
        <w:t>,</w:t>
      </w:r>
      <w:r w:rsidR="008C23A1" w:rsidRPr="00561395">
        <w:t>6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r w:rsidRPr="00561395">
        <w:t>.</w:t>
      </w:r>
    </w:p>
    <w:p w:rsidR="008D3A91" w:rsidRPr="00561395" w:rsidRDefault="00DA7986" w:rsidP="008D3A91">
      <w:pPr>
        <w:pStyle w:val="30"/>
        <w:spacing w:before="0"/>
      </w:pPr>
      <w:r w:rsidRPr="00561395">
        <w:t>2.</w:t>
      </w:r>
      <w:r w:rsidR="00722FFF">
        <w:t xml:space="preserve"> </w:t>
      </w:r>
      <w:r w:rsidRPr="00561395">
        <w:t xml:space="preserve">Утвердить перечень главных </w:t>
      </w:r>
      <w:proofErr w:type="gramStart"/>
      <w:r w:rsidRPr="00561395">
        <w:t>администраторов источников финансирования дефицита бюджета территориального фонда</w:t>
      </w:r>
      <w:proofErr w:type="gramEnd"/>
      <w:r w:rsidRPr="00561395">
        <w:t xml:space="preserve"> согласно приложению №</w:t>
      </w:r>
      <w:r w:rsidR="00722FFF">
        <w:t xml:space="preserve"> </w:t>
      </w:r>
      <w:r w:rsidRPr="00561395">
        <w:t>1 к настоящему закону.</w:t>
      </w:r>
    </w:p>
    <w:p w:rsidR="00DA7986" w:rsidRPr="00561395" w:rsidRDefault="00DA7986" w:rsidP="008D3A91">
      <w:pPr>
        <w:pStyle w:val="30"/>
        <w:spacing w:before="0"/>
      </w:pPr>
      <w:r w:rsidRPr="00561395">
        <w:t>3.</w:t>
      </w:r>
      <w:r w:rsidR="00722FFF">
        <w:t xml:space="preserve"> </w:t>
      </w:r>
      <w:r w:rsidRPr="00561395">
        <w:t xml:space="preserve">Установить источники финансирования дефицита бюджета </w:t>
      </w:r>
      <w:r w:rsidRPr="00561395">
        <w:lastRenderedPageBreak/>
        <w:t>территориального фонда на 20</w:t>
      </w:r>
      <w:r w:rsidR="008C23A1" w:rsidRPr="00561395">
        <w:t>20</w:t>
      </w:r>
      <w:r w:rsidRPr="00561395">
        <w:t xml:space="preserve"> год согласно приложению №</w:t>
      </w:r>
      <w:r w:rsidR="00722FFF">
        <w:t xml:space="preserve"> </w:t>
      </w:r>
      <w:r w:rsidRPr="00561395">
        <w:t>2 к настоящему закону.</w:t>
      </w:r>
    </w:p>
    <w:p w:rsidR="00F63BE8" w:rsidRPr="00561395" w:rsidRDefault="00DA7986" w:rsidP="008D3A91">
      <w:pPr>
        <w:pStyle w:val="30"/>
        <w:spacing w:before="0"/>
      </w:pPr>
      <w:r w:rsidRPr="00561395">
        <w:t>4</w:t>
      </w:r>
      <w:r w:rsidR="00722FFF">
        <w:t xml:space="preserve">. </w:t>
      </w:r>
      <w:r w:rsidR="00F63BE8" w:rsidRPr="00561395">
        <w:t>Утвердить основные характеристики бюджета территориального фонда на плановый период 20</w:t>
      </w:r>
      <w:r w:rsidR="001A6C56" w:rsidRPr="00561395">
        <w:t>2</w:t>
      </w:r>
      <w:r w:rsidR="008C23A1" w:rsidRPr="00561395">
        <w:t>1</w:t>
      </w:r>
      <w:r w:rsidR="00F63BE8" w:rsidRPr="00561395">
        <w:t xml:space="preserve"> и 20</w:t>
      </w:r>
      <w:r w:rsidR="005B147F" w:rsidRPr="00561395">
        <w:t>2</w:t>
      </w:r>
      <w:r w:rsidR="008C23A1" w:rsidRPr="00561395">
        <w:t>2</w:t>
      </w:r>
      <w:r w:rsidR="00F63BE8" w:rsidRPr="00561395">
        <w:t xml:space="preserve"> годов:</w:t>
      </w:r>
    </w:p>
    <w:p w:rsidR="00F63BE8" w:rsidRPr="00561395" w:rsidRDefault="00722FFF" w:rsidP="008D3A91">
      <w:pPr>
        <w:pStyle w:val="30"/>
        <w:spacing w:before="0"/>
      </w:pPr>
      <w:r>
        <w:t xml:space="preserve">1) </w:t>
      </w:r>
      <w:r w:rsidR="00F63BE8" w:rsidRPr="00561395">
        <w:t>прогнозируемый общий объем доходов бюджета территориального фонда на 20</w:t>
      </w:r>
      <w:r w:rsidR="00E11DAA" w:rsidRPr="00561395">
        <w:t>2</w:t>
      </w:r>
      <w:r w:rsidR="008C23A1" w:rsidRPr="00561395">
        <w:t>1</w:t>
      </w:r>
      <w:r w:rsidR="00F63BE8" w:rsidRPr="00561395">
        <w:t xml:space="preserve"> год в сумме 2</w:t>
      </w:r>
      <w:r w:rsidR="008C23A1" w:rsidRPr="00561395">
        <w:t>5</w:t>
      </w:r>
      <w:r w:rsidR="00B205E0">
        <w:t xml:space="preserve"> </w:t>
      </w:r>
      <w:r w:rsidR="008C23A1" w:rsidRPr="00561395">
        <w:t>674</w:t>
      </w:r>
      <w:r>
        <w:t xml:space="preserve"> </w:t>
      </w:r>
      <w:r w:rsidR="008C23A1" w:rsidRPr="00561395">
        <w:t>660</w:t>
      </w:r>
      <w:r w:rsidR="00F63BE8" w:rsidRPr="00561395">
        <w:t>,</w:t>
      </w:r>
      <w:r w:rsidR="008C23A1" w:rsidRPr="00561395">
        <w:t>9</w:t>
      </w:r>
      <w:r w:rsidR="00F63BE8" w:rsidRPr="00561395">
        <w:t xml:space="preserve"> тыс. рублей и на 20</w:t>
      </w:r>
      <w:r w:rsidR="005B147F" w:rsidRPr="00561395">
        <w:t>2</w:t>
      </w:r>
      <w:r w:rsidR="008C23A1" w:rsidRPr="00561395">
        <w:t>2</w:t>
      </w:r>
      <w:r w:rsidR="00F63BE8" w:rsidRPr="00561395">
        <w:t xml:space="preserve"> год в сумме </w:t>
      </w:r>
      <w:r w:rsidR="008C23A1" w:rsidRPr="00561395">
        <w:br/>
      </w:r>
      <w:r w:rsidR="00F63BE8" w:rsidRPr="00561395">
        <w:t>2</w:t>
      </w:r>
      <w:r w:rsidR="008C23A1" w:rsidRPr="00561395">
        <w:t>7</w:t>
      </w:r>
      <w:r w:rsidR="00B205E0">
        <w:t xml:space="preserve"> </w:t>
      </w:r>
      <w:r w:rsidR="008C23A1" w:rsidRPr="00561395">
        <w:t>064</w:t>
      </w:r>
      <w:r>
        <w:t xml:space="preserve"> </w:t>
      </w:r>
      <w:r w:rsidR="008C23A1" w:rsidRPr="00561395">
        <w:t>114</w:t>
      </w:r>
      <w:r w:rsidR="00F63BE8" w:rsidRPr="00561395">
        <w:t>,</w:t>
      </w:r>
      <w:r w:rsidR="008C23A1" w:rsidRPr="00561395">
        <w:t>9</w:t>
      </w:r>
      <w:r w:rsidR="00F63BE8" w:rsidRPr="00561395">
        <w:t xml:space="preserve"> тыс. рублей;</w:t>
      </w:r>
    </w:p>
    <w:p w:rsidR="00F63BE8" w:rsidRPr="00561395" w:rsidRDefault="00722FFF" w:rsidP="008D3A91">
      <w:pPr>
        <w:pStyle w:val="30"/>
        <w:spacing w:before="0"/>
      </w:pPr>
      <w:r>
        <w:t xml:space="preserve">2) </w:t>
      </w:r>
      <w:r w:rsidR="00F63BE8" w:rsidRPr="00561395">
        <w:t>общий объем расходов бюджета территориального фонда на 20</w:t>
      </w:r>
      <w:r w:rsidR="00E11DAA" w:rsidRPr="00561395">
        <w:t>2</w:t>
      </w:r>
      <w:r w:rsidR="008C23A1" w:rsidRPr="00561395">
        <w:t>1</w:t>
      </w:r>
      <w:r w:rsidR="00F63BE8" w:rsidRPr="00561395">
        <w:t xml:space="preserve"> год </w:t>
      </w:r>
      <w:r w:rsidR="008C23A1" w:rsidRPr="00561395">
        <w:br/>
      </w:r>
      <w:r w:rsidR="00F63BE8" w:rsidRPr="00561395">
        <w:t>в сумме 2</w:t>
      </w:r>
      <w:r w:rsidR="008C23A1" w:rsidRPr="00561395">
        <w:t>5</w:t>
      </w:r>
      <w:r>
        <w:t xml:space="preserve"> </w:t>
      </w:r>
      <w:r w:rsidR="008C23A1" w:rsidRPr="00561395">
        <w:t>674</w:t>
      </w:r>
      <w:r>
        <w:t xml:space="preserve"> </w:t>
      </w:r>
      <w:r w:rsidR="008C23A1" w:rsidRPr="00561395">
        <w:t>660</w:t>
      </w:r>
      <w:r w:rsidR="00F63BE8" w:rsidRPr="00561395">
        <w:t>,</w:t>
      </w:r>
      <w:r w:rsidR="008C23A1" w:rsidRPr="00561395">
        <w:t>9</w:t>
      </w:r>
      <w:r w:rsidR="00F63BE8" w:rsidRPr="00561395">
        <w:t xml:space="preserve"> тыс. рублей и на 20</w:t>
      </w:r>
      <w:r w:rsidR="005B147F" w:rsidRPr="00561395">
        <w:t>2</w:t>
      </w:r>
      <w:r w:rsidR="008C23A1" w:rsidRPr="00561395">
        <w:t>2</w:t>
      </w:r>
      <w:r w:rsidR="00F63BE8" w:rsidRPr="00561395">
        <w:t xml:space="preserve"> год в сумме 2</w:t>
      </w:r>
      <w:r w:rsidR="008C23A1" w:rsidRPr="00561395">
        <w:t>7</w:t>
      </w:r>
      <w:r>
        <w:t xml:space="preserve"> </w:t>
      </w:r>
      <w:r w:rsidR="008C23A1" w:rsidRPr="00561395">
        <w:t>064</w:t>
      </w:r>
      <w:r>
        <w:t xml:space="preserve"> </w:t>
      </w:r>
      <w:r w:rsidR="001A6C56" w:rsidRPr="00561395">
        <w:t>1</w:t>
      </w:r>
      <w:r w:rsidR="008C23A1" w:rsidRPr="00561395">
        <w:t>14</w:t>
      </w:r>
      <w:r w:rsidR="00F63BE8" w:rsidRPr="00561395">
        <w:t>,</w:t>
      </w:r>
      <w:r w:rsidR="008C23A1" w:rsidRPr="00561395">
        <w:t>9</w:t>
      </w:r>
      <w:r w:rsidR="00F63BE8" w:rsidRPr="00561395">
        <w:t xml:space="preserve"> тыс. рублей.</w:t>
      </w:r>
    </w:p>
    <w:p w:rsidR="00F63BE8" w:rsidRPr="00561395" w:rsidRDefault="00F63BE8" w:rsidP="008D3A91">
      <w:pPr>
        <w:pStyle w:val="30"/>
        <w:spacing w:before="0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E85F19" w:rsidRPr="00561395" w:rsidTr="00AD3C00">
        <w:tc>
          <w:tcPr>
            <w:tcW w:w="2235" w:type="dxa"/>
          </w:tcPr>
          <w:p w:rsidR="00B86243" w:rsidRPr="00561395" w:rsidRDefault="00B86243" w:rsidP="00AD3C00">
            <w:pPr>
              <w:ind w:left="709"/>
              <w:rPr>
                <w:b/>
              </w:rPr>
            </w:pPr>
            <w:r w:rsidRPr="00561395">
              <w:rPr>
                <w:b/>
              </w:rPr>
              <w:t>Статья 2.</w:t>
            </w:r>
          </w:p>
        </w:tc>
        <w:tc>
          <w:tcPr>
            <w:tcW w:w="7796" w:type="dxa"/>
          </w:tcPr>
          <w:p w:rsidR="00B86243" w:rsidRPr="00561395" w:rsidRDefault="00B86243" w:rsidP="008D3A91">
            <w:pPr>
              <w:rPr>
                <w:b/>
              </w:rPr>
            </w:pPr>
            <w:r w:rsidRPr="00561395">
              <w:rPr>
                <w:b/>
              </w:rPr>
              <w:t xml:space="preserve">Главные администраторы доходов бюджета территориального фонда </w:t>
            </w:r>
          </w:p>
        </w:tc>
      </w:tr>
    </w:tbl>
    <w:p w:rsidR="00B86243" w:rsidRPr="00561395" w:rsidRDefault="00B86243" w:rsidP="008D3A91"/>
    <w:p w:rsidR="00B86243" w:rsidRPr="00561395" w:rsidRDefault="00B86243" w:rsidP="008D3A91">
      <w:pPr>
        <w:pStyle w:val="30"/>
        <w:spacing w:before="0"/>
      </w:pPr>
      <w:r w:rsidRPr="00561395">
        <w:t>Утвердить перечень главных администраторов доходов бюджета территориального фонда согласно приложению №</w:t>
      </w:r>
      <w:r w:rsidR="00B205E0">
        <w:t xml:space="preserve"> </w:t>
      </w:r>
      <w:r w:rsidRPr="00561395">
        <w:t>3 к настоящему закону</w:t>
      </w:r>
      <w:proofErr w:type="gramStart"/>
      <w:r w:rsidRPr="00561395">
        <w:t>.».</w:t>
      </w:r>
      <w:proofErr w:type="gramEnd"/>
    </w:p>
    <w:p w:rsidR="0084393F" w:rsidRPr="00561395" w:rsidRDefault="0084393F" w:rsidP="008D3A91">
      <w:pPr>
        <w:pStyle w:val="30"/>
        <w:spacing w:before="0"/>
      </w:pPr>
    </w:p>
    <w:p w:rsidR="00AA7695" w:rsidRPr="00561395" w:rsidRDefault="00722FFF" w:rsidP="008D3A91">
      <w:pPr>
        <w:pStyle w:val="30"/>
        <w:spacing w:before="0"/>
      </w:pPr>
      <w:r>
        <w:t xml:space="preserve">2. </w:t>
      </w:r>
      <w:r w:rsidR="00790844" w:rsidRPr="00561395">
        <w:t xml:space="preserve">В </w:t>
      </w:r>
      <w:r w:rsidR="00B86243" w:rsidRPr="00561395">
        <w:t>стать</w:t>
      </w:r>
      <w:r w:rsidR="00790844" w:rsidRPr="00561395">
        <w:t>е</w:t>
      </w:r>
      <w:r>
        <w:t xml:space="preserve"> </w:t>
      </w:r>
      <w:r w:rsidR="00B86243" w:rsidRPr="00561395">
        <w:t>3</w:t>
      </w:r>
      <w:r w:rsidR="00AA7695" w:rsidRPr="00561395">
        <w:t>:</w:t>
      </w:r>
    </w:p>
    <w:p w:rsidR="00B86243" w:rsidRPr="00561395" w:rsidRDefault="00AA7695" w:rsidP="008D3A91">
      <w:pPr>
        <w:pStyle w:val="30"/>
        <w:spacing w:before="0"/>
      </w:pPr>
      <w:r w:rsidRPr="00561395">
        <w:t>1)</w:t>
      </w:r>
      <w:r w:rsidR="00722FFF">
        <w:t xml:space="preserve"> </w:t>
      </w:r>
      <w:r w:rsidRPr="00561395">
        <w:t>в пункте</w:t>
      </w:r>
      <w:r w:rsidR="00722FFF">
        <w:t xml:space="preserve"> </w:t>
      </w:r>
      <w:r w:rsidRPr="00561395">
        <w:t xml:space="preserve">1 </w:t>
      </w:r>
      <w:r w:rsidR="00B86243" w:rsidRPr="00561395">
        <w:t>слова «приложению №</w:t>
      </w:r>
      <w:r w:rsidR="00722FFF">
        <w:t xml:space="preserve"> </w:t>
      </w:r>
      <w:r w:rsidR="00B86243" w:rsidRPr="00561395">
        <w:t xml:space="preserve">3» заменить словами «приложению </w:t>
      </w:r>
      <w:r w:rsidR="00722FFF">
        <w:br/>
      </w:r>
      <w:r w:rsidR="00B86243" w:rsidRPr="00561395">
        <w:t>№</w:t>
      </w:r>
      <w:r w:rsidR="00722FFF">
        <w:t xml:space="preserve"> </w:t>
      </w:r>
      <w:r w:rsidR="00B86243" w:rsidRPr="00561395">
        <w:t>4»</w:t>
      </w:r>
      <w:r w:rsidRPr="00561395">
        <w:t>;</w:t>
      </w:r>
    </w:p>
    <w:p w:rsidR="00AA7695" w:rsidRPr="00561395" w:rsidRDefault="00AA7695" w:rsidP="008D3A91">
      <w:pPr>
        <w:pStyle w:val="30"/>
        <w:spacing w:before="0"/>
      </w:pPr>
      <w:r w:rsidRPr="00561395">
        <w:t>2)</w:t>
      </w:r>
      <w:r w:rsidR="00722FFF">
        <w:t xml:space="preserve"> </w:t>
      </w:r>
      <w:r w:rsidRPr="00561395">
        <w:t>в пункте</w:t>
      </w:r>
      <w:r w:rsidR="00722FFF">
        <w:t xml:space="preserve"> </w:t>
      </w:r>
      <w:r w:rsidRPr="00561395">
        <w:t>2 слова «приложению №</w:t>
      </w:r>
      <w:r w:rsidR="00722FFF">
        <w:t xml:space="preserve"> </w:t>
      </w:r>
      <w:r w:rsidR="00911B70" w:rsidRPr="00561395">
        <w:t>4</w:t>
      </w:r>
      <w:r w:rsidRPr="00561395">
        <w:t xml:space="preserve">» заменить словами «приложению </w:t>
      </w:r>
      <w:r w:rsidR="00722FFF">
        <w:br/>
      </w:r>
      <w:r w:rsidRPr="00561395">
        <w:t>№</w:t>
      </w:r>
      <w:r w:rsidR="00722FFF">
        <w:t xml:space="preserve"> </w:t>
      </w:r>
      <w:r w:rsidR="00911B70" w:rsidRPr="00561395">
        <w:t>5</w:t>
      </w:r>
      <w:r w:rsidRPr="00561395">
        <w:t>»</w:t>
      </w:r>
      <w:r w:rsidR="00911B70" w:rsidRPr="00561395">
        <w:t>.</w:t>
      </w:r>
    </w:p>
    <w:p w:rsidR="00AA7695" w:rsidRPr="00561395" w:rsidRDefault="00AA7695" w:rsidP="008D3A91">
      <w:pPr>
        <w:pStyle w:val="30"/>
        <w:spacing w:before="0"/>
      </w:pPr>
    </w:p>
    <w:p w:rsidR="00911B70" w:rsidRPr="00561395" w:rsidRDefault="00722FFF" w:rsidP="008D3A91">
      <w:pPr>
        <w:pStyle w:val="30"/>
        <w:spacing w:before="0"/>
      </w:pPr>
      <w:r>
        <w:t xml:space="preserve">3. </w:t>
      </w:r>
      <w:r w:rsidR="00B86243" w:rsidRPr="00561395">
        <w:t>В статье</w:t>
      </w:r>
      <w:r>
        <w:t xml:space="preserve"> </w:t>
      </w:r>
      <w:r w:rsidR="00B86243" w:rsidRPr="00561395">
        <w:t>4</w:t>
      </w:r>
      <w:r w:rsidR="00AD08BB" w:rsidRPr="00561395">
        <w:t>:</w:t>
      </w:r>
    </w:p>
    <w:p w:rsidR="00911B70" w:rsidRPr="00561395" w:rsidRDefault="00722FFF" w:rsidP="008D3A91">
      <w:pPr>
        <w:pStyle w:val="30"/>
        <w:spacing w:before="0"/>
      </w:pPr>
      <w:r>
        <w:t xml:space="preserve">1) </w:t>
      </w:r>
      <w:r w:rsidR="00911B70" w:rsidRPr="00561395">
        <w:t>в пункте</w:t>
      </w:r>
      <w:r>
        <w:t xml:space="preserve"> </w:t>
      </w:r>
      <w:r w:rsidR="00911B70" w:rsidRPr="00561395">
        <w:t xml:space="preserve">1 </w:t>
      </w:r>
      <w:r w:rsidR="00B86243" w:rsidRPr="00561395">
        <w:t>слова «приложению №</w:t>
      </w:r>
      <w:r>
        <w:t xml:space="preserve"> </w:t>
      </w:r>
      <w:r w:rsidR="00911B70" w:rsidRPr="00561395">
        <w:t>5</w:t>
      </w:r>
      <w:r w:rsidR="00B86243" w:rsidRPr="00561395">
        <w:t xml:space="preserve">» заменить словами «приложению </w:t>
      </w:r>
      <w:r>
        <w:br/>
      </w:r>
      <w:r w:rsidR="00B86243" w:rsidRPr="00561395">
        <w:t>№</w:t>
      </w:r>
      <w:r>
        <w:t xml:space="preserve"> </w:t>
      </w:r>
      <w:r w:rsidR="00911B70" w:rsidRPr="00561395">
        <w:t>6</w:t>
      </w:r>
      <w:r w:rsidR="00790844" w:rsidRPr="00561395">
        <w:t>»</w:t>
      </w:r>
      <w:r w:rsidR="00911B70" w:rsidRPr="00561395">
        <w:t>;</w:t>
      </w:r>
    </w:p>
    <w:p w:rsidR="00911B70" w:rsidRPr="00561395" w:rsidRDefault="00722FFF" w:rsidP="008D3A91">
      <w:pPr>
        <w:pStyle w:val="30"/>
        <w:spacing w:before="0"/>
      </w:pPr>
      <w:r>
        <w:t xml:space="preserve">2) </w:t>
      </w:r>
      <w:r w:rsidR="00911B70" w:rsidRPr="00561395">
        <w:t>в пункте</w:t>
      </w:r>
      <w:r>
        <w:t xml:space="preserve"> </w:t>
      </w:r>
      <w:r w:rsidR="00911B70" w:rsidRPr="00561395">
        <w:t>2 слова «приложению №</w:t>
      </w:r>
      <w:r w:rsidR="00B205E0">
        <w:t xml:space="preserve"> </w:t>
      </w:r>
      <w:r w:rsidR="00911B70" w:rsidRPr="00561395">
        <w:t xml:space="preserve">6» заменить словами «приложению </w:t>
      </w:r>
      <w:r>
        <w:br/>
      </w:r>
      <w:r w:rsidR="00911B70" w:rsidRPr="00561395">
        <w:t>№</w:t>
      </w:r>
      <w:r>
        <w:t xml:space="preserve"> </w:t>
      </w:r>
      <w:r w:rsidR="00911B70" w:rsidRPr="00561395">
        <w:t>7».</w:t>
      </w:r>
    </w:p>
    <w:p w:rsidR="0084393F" w:rsidRPr="00561395" w:rsidRDefault="0084393F" w:rsidP="008D3A91">
      <w:pPr>
        <w:pStyle w:val="30"/>
        <w:spacing w:before="0"/>
      </w:pPr>
    </w:p>
    <w:p w:rsidR="007C0D64" w:rsidRPr="00561395" w:rsidRDefault="00722FFF" w:rsidP="008D3A91">
      <w:pPr>
        <w:pStyle w:val="30"/>
        <w:spacing w:before="0"/>
      </w:pPr>
      <w:r>
        <w:t xml:space="preserve">4. </w:t>
      </w:r>
      <w:r w:rsidR="007C0D64" w:rsidRPr="00561395">
        <w:t>В статье 5:</w:t>
      </w:r>
    </w:p>
    <w:p w:rsidR="007C0D64" w:rsidRPr="00561395" w:rsidRDefault="00722FFF" w:rsidP="007C0D64">
      <w:pPr>
        <w:pStyle w:val="30"/>
        <w:spacing w:before="0"/>
      </w:pPr>
      <w:r>
        <w:t xml:space="preserve">1) в пункте </w:t>
      </w:r>
      <w:r w:rsidR="007C0D64" w:rsidRPr="00561395">
        <w:t>1:</w:t>
      </w:r>
    </w:p>
    <w:p w:rsidR="007C0D64" w:rsidRPr="00561395" w:rsidRDefault="00722FFF" w:rsidP="007C0D64">
      <w:pPr>
        <w:pStyle w:val="30"/>
        <w:spacing w:before="0"/>
      </w:pPr>
      <w:r>
        <w:t xml:space="preserve">в подпункте 1 слова «приложению № </w:t>
      </w:r>
      <w:r w:rsidR="007C0D64" w:rsidRPr="00561395">
        <w:t>7»</w:t>
      </w:r>
      <w:r>
        <w:t xml:space="preserve"> заменить словами «приложению </w:t>
      </w:r>
      <w:r>
        <w:br/>
        <w:t xml:space="preserve">№ </w:t>
      </w:r>
      <w:r w:rsidR="007C0D64" w:rsidRPr="00561395">
        <w:t>8»;</w:t>
      </w:r>
    </w:p>
    <w:p w:rsidR="007C0D64" w:rsidRPr="00561395" w:rsidRDefault="00722FFF" w:rsidP="007C0D64">
      <w:pPr>
        <w:pStyle w:val="30"/>
        <w:spacing w:before="0"/>
      </w:pPr>
      <w:r>
        <w:t xml:space="preserve">в подпункте 2 слова «приложению № </w:t>
      </w:r>
      <w:r w:rsidR="007C0D64" w:rsidRPr="00561395">
        <w:t xml:space="preserve">8» заменить словами «приложению </w:t>
      </w:r>
      <w:r>
        <w:br/>
        <w:t xml:space="preserve">№ </w:t>
      </w:r>
      <w:r w:rsidR="007C0D64" w:rsidRPr="00561395">
        <w:t>9»;</w:t>
      </w:r>
    </w:p>
    <w:p w:rsidR="00354786" w:rsidRPr="00561395" w:rsidRDefault="00722FFF" w:rsidP="008D3A91">
      <w:pPr>
        <w:pStyle w:val="30"/>
        <w:spacing w:before="0"/>
      </w:pPr>
      <w:r>
        <w:t xml:space="preserve">2) </w:t>
      </w:r>
      <w:r w:rsidR="007C0D64" w:rsidRPr="00561395">
        <w:t>пункт 2 изложить в следующей редакции</w:t>
      </w:r>
      <w:r w:rsidR="00147F83" w:rsidRPr="00561395">
        <w:t>:</w:t>
      </w:r>
    </w:p>
    <w:p w:rsidR="007C0D64" w:rsidRPr="00561395" w:rsidRDefault="00722FFF" w:rsidP="007C0D64">
      <w:pPr>
        <w:ind w:firstLine="720"/>
        <w:rPr>
          <w:rFonts w:ascii="Times New Roman" w:hAnsi="Times New Roman"/>
        </w:rPr>
      </w:pPr>
      <w:r>
        <w:t xml:space="preserve">«2. </w:t>
      </w:r>
      <w:r w:rsidR="007C0D64" w:rsidRPr="00561395">
        <w:rPr>
          <w:rFonts w:ascii="Times New Roman" w:hAnsi="Times New Roman"/>
        </w:rPr>
        <w:t>Бюджетные ассигнования бюджета территориального фонда, получаемые в 2020 году в виде межбюджетных трансфертов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Федерации, направляются:</w:t>
      </w:r>
    </w:p>
    <w:p w:rsidR="007C0D64" w:rsidRPr="00561395" w:rsidRDefault="00722FFF" w:rsidP="007C0D6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7C0D64" w:rsidRPr="00561395">
        <w:rPr>
          <w:rFonts w:ascii="Times New Roman" w:hAnsi="Times New Roman"/>
        </w:rPr>
        <w:t>на финансовое обеспечение организации обязательного медицинского страхования, в том числе на оплату медицинской помощи, оказанной лицам, застрахованным на территории других субъектов Российской Федерации;</w:t>
      </w:r>
    </w:p>
    <w:p w:rsidR="007C0D64" w:rsidRPr="00561395" w:rsidRDefault="00722FFF" w:rsidP="008D3A91">
      <w:pPr>
        <w:pStyle w:val="30"/>
        <w:spacing w:before="0"/>
      </w:pPr>
      <w:r>
        <w:t xml:space="preserve">2) </w:t>
      </w:r>
      <w:r w:rsidR="00EF2383" w:rsidRPr="00561395">
        <w:t xml:space="preserve">на формирование нормированного страхового запаса территориального </w:t>
      </w:r>
      <w:r w:rsidR="00EF2383" w:rsidRPr="00561395">
        <w:lastRenderedPageBreak/>
        <w:t>фонда в части средств, направляемых на софинансирование расходов медицинских организаций на оплату труда врачей и среднего медицинского персонала;</w:t>
      </w:r>
    </w:p>
    <w:p w:rsidR="00EF2383" w:rsidRPr="00561395" w:rsidRDefault="00722FFF" w:rsidP="008D3A91">
      <w:pPr>
        <w:pStyle w:val="30"/>
        <w:spacing w:before="0"/>
      </w:pPr>
      <w:r>
        <w:t xml:space="preserve">3) </w:t>
      </w:r>
      <w:r w:rsidR="00EF2383" w:rsidRPr="00561395"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EF2383" w:rsidRPr="00561395">
        <w:br/>
        <w:t>и профилактических медицинских осмотров населения</w:t>
      </w:r>
      <w:proofErr w:type="gramStart"/>
      <w:r w:rsidR="003967CF" w:rsidRPr="00561395">
        <w:t>.»</w:t>
      </w:r>
      <w:r w:rsidR="00EF2383" w:rsidRPr="00561395">
        <w:t>;</w:t>
      </w:r>
      <w:proofErr w:type="gramEnd"/>
    </w:p>
    <w:p w:rsidR="00911B70" w:rsidRPr="00561395" w:rsidRDefault="00EF2383" w:rsidP="008D3A91">
      <w:pPr>
        <w:pStyle w:val="30"/>
        <w:spacing w:before="0"/>
      </w:pPr>
      <w:r w:rsidRPr="00561395">
        <w:t>4</w:t>
      </w:r>
      <w:r w:rsidR="00CF7DE0" w:rsidRPr="00561395">
        <w:t>)</w:t>
      </w:r>
      <w:r w:rsidR="00722FFF">
        <w:t xml:space="preserve"> </w:t>
      </w:r>
      <w:r w:rsidR="005A7268" w:rsidRPr="00561395">
        <w:t>в</w:t>
      </w:r>
      <w:r w:rsidR="00147F83" w:rsidRPr="00561395">
        <w:t xml:space="preserve"> пункте</w:t>
      </w:r>
      <w:r w:rsidR="00722FFF">
        <w:t xml:space="preserve"> </w:t>
      </w:r>
      <w:r w:rsidR="00147F83" w:rsidRPr="00561395">
        <w:t>3</w:t>
      </w:r>
      <w:r w:rsidR="00911B70" w:rsidRPr="00561395">
        <w:t>:</w:t>
      </w:r>
    </w:p>
    <w:p w:rsidR="00911B70" w:rsidRPr="00561395" w:rsidRDefault="00911B70" w:rsidP="008D3A91">
      <w:pPr>
        <w:pStyle w:val="30"/>
        <w:spacing w:before="0"/>
      </w:pPr>
      <w:r w:rsidRPr="00561395">
        <w:t>в подпункте</w:t>
      </w:r>
      <w:r w:rsidR="00722FFF">
        <w:t xml:space="preserve"> </w:t>
      </w:r>
      <w:r w:rsidRPr="00561395">
        <w:t>1</w:t>
      </w:r>
      <w:r w:rsidR="00147F83" w:rsidRPr="00561395">
        <w:t xml:space="preserve"> слова «приложению №</w:t>
      </w:r>
      <w:r w:rsidR="00722FFF">
        <w:t xml:space="preserve"> </w:t>
      </w:r>
      <w:r w:rsidRPr="00561395">
        <w:t>9</w:t>
      </w:r>
      <w:r w:rsidR="00147F83" w:rsidRPr="00561395">
        <w:t xml:space="preserve">» заменить словами «приложению </w:t>
      </w:r>
      <w:r w:rsidR="00722FFF">
        <w:br/>
      </w:r>
      <w:r w:rsidR="00147F83" w:rsidRPr="00561395">
        <w:t>№</w:t>
      </w:r>
      <w:r w:rsidR="00722FFF">
        <w:t xml:space="preserve"> </w:t>
      </w:r>
      <w:r w:rsidRPr="00561395">
        <w:t>10</w:t>
      </w:r>
      <w:r w:rsidR="00147F83" w:rsidRPr="00561395">
        <w:t>»</w:t>
      </w:r>
      <w:r w:rsidRPr="00561395">
        <w:t>;</w:t>
      </w:r>
    </w:p>
    <w:p w:rsidR="00354786" w:rsidRPr="00561395" w:rsidRDefault="00911B70" w:rsidP="008D3A91">
      <w:pPr>
        <w:pStyle w:val="30"/>
        <w:spacing w:before="0"/>
      </w:pPr>
      <w:r w:rsidRPr="00561395">
        <w:t>в подпункте</w:t>
      </w:r>
      <w:r w:rsidR="00722FFF">
        <w:t xml:space="preserve"> </w:t>
      </w:r>
      <w:r w:rsidRPr="00561395">
        <w:t>2 слова «приложению №</w:t>
      </w:r>
      <w:r w:rsidR="00722FFF">
        <w:t xml:space="preserve"> </w:t>
      </w:r>
      <w:r w:rsidRPr="00561395">
        <w:t>10» заменить словами «приложению №</w:t>
      </w:r>
      <w:r w:rsidR="00722FFF">
        <w:t xml:space="preserve"> </w:t>
      </w:r>
      <w:r w:rsidRPr="00561395">
        <w:t>11»</w:t>
      </w:r>
      <w:r w:rsidR="00147F83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816222" w:rsidRPr="00561395" w:rsidRDefault="00722FFF" w:rsidP="00816222">
      <w:pPr>
        <w:pStyle w:val="30"/>
        <w:spacing w:before="0"/>
      </w:pPr>
      <w:r>
        <w:t xml:space="preserve">5. </w:t>
      </w:r>
      <w:r w:rsidR="00816222" w:rsidRPr="00561395">
        <w:t>В статье 8:</w:t>
      </w:r>
    </w:p>
    <w:p w:rsidR="007232A2" w:rsidRPr="00561395" w:rsidRDefault="00722FFF" w:rsidP="00816222">
      <w:pPr>
        <w:pStyle w:val="30"/>
        <w:spacing w:before="0"/>
      </w:pPr>
      <w:r>
        <w:t xml:space="preserve">1) </w:t>
      </w:r>
      <w:r w:rsidR="00816222" w:rsidRPr="00561395">
        <w:t xml:space="preserve">дополнить </w:t>
      </w:r>
      <w:r w:rsidR="00FC4C3E" w:rsidRPr="00561395">
        <w:t xml:space="preserve">новым </w:t>
      </w:r>
      <w:r w:rsidR="00816222" w:rsidRPr="00561395">
        <w:t>пункт</w:t>
      </w:r>
      <w:r w:rsidR="007D73AD" w:rsidRPr="00561395">
        <w:t>ом</w:t>
      </w:r>
      <w:r w:rsidR="00816222" w:rsidRPr="00561395">
        <w:t xml:space="preserve"> 7 следующего содержания:</w:t>
      </w:r>
    </w:p>
    <w:p w:rsidR="007D73AD" w:rsidRPr="00561395" w:rsidRDefault="00722FFF" w:rsidP="00816222">
      <w:pPr>
        <w:pStyle w:val="30"/>
        <w:spacing w:before="0"/>
      </w:pPr>
      <w:r>
        <w:t xml:space="preserve">«7. </w:t>
      </w:r>
      <w:r w:rsidR="00816222" w:rsidRPr="00561395">
        <w:t xml:space="preserve">Установить, что в соответствии с пунктом 3 статьи 217 Бюджетного кодекса Российской Федерации </w:t>
      </w:r>
      <w:r w:rsidR="007D73AD" w:rsidRPr="00561395">
        <w:t xml:space="preserve">внесение изменений в показатели сводной бюджетной росписи территориального фонда без внесения изменений </w:t>
      </w:r>
      <w:r>
        <w:br/>
      </w:r>
      <w:r w:rsidR="007D73AD" w:rsidRPr="00561395">
        <w:t>в настоящий закон осуществля</w:t>
      </w:r>
      <w:r w:rsidR="002773D2" w:rsidRPr="00561395">
        <w:t>е</w:t>
      </w:r>
      <w:r w:rsidR="007D73AD" w:rsidRPr="00561395">
        <w:t>тся в случа</w:t>
      </w:r>
      <w:r w:rsidR="002773D2" w:rsidRPr="00561395">
        <w:t>ях</w:t>
      </w:r>
      <w:r w:rsidR="007D73AD" w:rsidRPr="00561395">
        <w:t>:</w:t>
      </w:r>
    </w:p>
    <w:p w:rsidR="007D73AD" w:rsidRPr="00561395" w:rsidRDefault="00722FFF" w:rsidP="00816222">
      <w:pPr>
        <w:pStyle w:val="30"/>
        <w:spacing w:before="0"/>
      </w:pPr>
      <w:r>
        <w:t xml:space="preserve">1) </w:t>
      </w:r>
      <w:r w:rsidR="00816222" w:rsidRPr="00561395">
        <w:t>направлени</w:t>
      </w:r>
      <w:r w:rsidR="007D73AD" w:rsidRPr="00561395">
        <w:t>я</w:t>
      </w:r>
      <w:r w:rsidR="00816222" w:rsidRPr="00561395">
        <w:t xml:space="preserve"> иных межбюджетных трансфертов на формирование средств нормированного страхового запаса территориального фонда </w:t>
      </w:r>
      <w:r>
        <w:br/>
      </w:r>
      <w:r w:rsidR="00816222" w:rsidRPr="00561395">
        <w:t>и перечисление сре</w:t>
      </w:r>
      <w:proofErr w:type="gramStart"/>
      <w:r w:rsidR="00816222" w:rsidRPr="00561395">
        <w:t>дств дл</w:t>
      </w:r>
      <w:proofErr w:type="gramEnd"/>
      <w:r w:rsidR="00816222" w:rsidRPr="00561395">
        <w:t>я софинансирования расходов медицинских организаций на оплату труда врачей и среднего медицинского персонала</w:t>
      </w:r>
      <w:r w:rsidR="007D73AD" w:rsidRPr="00561395">
        <w:t>;</w:t>
      </w:r>
    </w:p>
    <w:p w:rsidR="00816222" w:rsidRPr="00561395" w:rsidRDefault="00722FFF" w:rsidP="00816222">
      <w:pPr>
        <w:pStyle w:val="30"/>
        <w:spacing w:before="0"/>
      </w:pPr>
      <w:r>
        <w:t xml:space="preserve">2) </w:t>
      </w:r>
      <w:r w:rsidR="00816222" w:rsidRPr="00561395">
        <w:t>перечислени</w:t>
      </w:r>
      <w:r w:rsidR="00640AB1" w:rsidRPr="00561395">
        <w:t>я</w:t>
      </w:r>
      <w:r w:rsidR="00816222" w:rsidRPr="00561395">
        <w:t xml:space="preserve"> </w:t>
      </w:r>
      <w:proofErr w:type="gramStart"/>
      <w:r w:rsidR="00816222" w:rsidRPr="00561395">
        <w:t>средств</w:t>
      </w:r>
      <w:proofErr w:type="gramEnd"/>
      <w:r w:rsidR="00816222" w:rsidRPr="00561395">
        <w:t xml:space="preserve">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>
        <w:br/>
      </w:r>
      <w:r w:rsidR="00816222" w:rsidRPr="00561395">
        <w:t>и профилактических медицинских осмотров населения.»;</w:t>
      </w:r>
    </w:p>
    <w:p w:rsidR="00816222" w:rsidRPr="00561395" w:rsidRDefault="00722FFF" w:rsidP="00816222">
      <w:pPr>
        <w:pStyle w:val="30"/>
        <w:spacing w:before="0"/>
      </w:pPr>
      <w:r>
        <w:t xml:space="preserve">2) </w:t>
      </w:r>
      <w:r w:rsidR="00816222" w:rsidRPr="00561395">
        <w:t xml:space="preserve">пункт 7 считать пунктом </w:t>
      </w:r>
      <w:r w:rsidR="00640AB1" w:rsidRPr="00561395">
        <w:t>8</w:t>
      </w:r>
      <w:r w:rsidR="00816222" w:rsidRPr="00561395">
        <w:t>.</w:t>
      </w:r>
    </w:p>
    <w:p w:rsidR="00816222" w:rsidRPr="00561395" w:rsidRDefault="00816222" w:rsidP="00816222">
      <w:pPr>
        <w:pStyle w:val="30"/>
        <w:spacing w:before="0"/>
      </w:pPr>
    </w:p>
    <w:p w:rsidR="00D34E4F" w:rsidRPr="00561395" w:rsidRDefault="00722FFF" w:rsidP="008D3A91">
      <w:pPr>
        <w:pStyle w:val="30"/>
        <w:spacing w:before="0"/>
      </w:pPr>
      <w:r>
        <w:t xml:space="preserve">6. </w:t>
      </w:r>
      <w:r w:rsidR="00D34E4F" w:rsidRPr="00561395">
        <w:t>Дополнить новым приложени</w:t>
      </w:r>
      <w:r>
        <w:t xml:space="preserve">ем № 2 согласно приложению № </w:t>
      </w:r>
      <w:r w:rsidR="00D34E4F" w:rsidRPr="00561395">
        <w:t xml:space="preserve">1 </w:t>
      </w:r>
      <w:r w:rsidR="00D34E4F" w:rsidRPr="00561395">
        <w:br/>
        <w:t>к настоящему закону.</w:t>
      </w:r>
    </w:p>
    <w:p w:rsidR="00D34E4F" w:rsidRPr="00561395" w:rsidRDefault="00D34E4F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 xml:space="preserve">7. </w:t>
      </w:r>
      <w:r w:rsidR="00B86243" w:rsidRPr="00561395">
        <w:t>Приложение №</w:t>
      </w:r>
      <w:r>
        <w:t xml:space="preserve"> </w:t>
      </w:r>
      <w:r w:rsidR="00B86243" w:rsidRPr="00561395">
        <w:t>1 считать приложением №</w:t>
      </w:r>
      <w:r>
        <w:t xml:space="preserve"> </w:t>
      </w:r>
      <w:r w:rsidR="00B86243" w:rsidRPr="00561395">
        <w:t>3</w:t>
      </w:r>
      <w:r w:rsidR="00D34E4F" w:rsidRPr="00561395">
        <w:rPr>
          <w:rFonts w:hint="eastAsia"/>
        </w:rPr>
        <w:t xml:space="preserve"> и</w:t>
      </w:r>
      <w:r w:rsidR="00D34E4F" w:rsidRPr="00561395">
        <w:t xml:space="preserve"> </w:t>
      </w:r>
      <w:r w:rsidR="00D34E4F" w:rsidRPr="00561395">
        <w:rPr>
          <w:rFonts w:hint="eastAsia"/>
        </w:rPr>
        <w:t>изложить</w:t>
      </w:r>
      <w:r w:rsidR="00D34E4F" w:rsidRPr="00561395">
        <w:t xml:space="preserve"> </w:t>
      </w:r>
      <w:r w:rsidR="00D34E4F" w:rsidRPr="00561395">
        <w:rPr>
          <w:rFonts w:hint="eastAsia"/>
        </w:rPr>
        <w:t>его</w:t>
      </w:r>
      <w:r w:rsidR="00D34E4F" w:rsidRPr="00561395">
        <w:t xml:space="preserve"> </w:t>
      </w:r>
      <w:r w:rsidR="00D34E4F" w:rsidRPr="00561395">
        <w:br/>
      </w:r>
      <w:r w:rsidR="00D34E4F" w:rsidRPr="00561395">
        <w:rPr>
          <w:rFonts w:hint="eastAsia"/>
        </w:rPr>
        <w:t>в</w:t>
      </w:r>
      <w:r w:rsidR="00D34E4F" w:rsidRPr="00561395">
        <w:t xml:space="preserve"> </w:t>
      </w:r>
      <w:r w:rsidR="00D34E4F" w:rsidRPr="00561395">
        <w:rPr>
          <w:rFonts w:hint="eastAsia"/>
        </w:rPr>
        <w:t>редакции</w:t>
      </w:r>
      <w:r w:rsidR="00D34E4F" w:rsidRPr="00561395">
        <w:t xml:space="preserve"> </w:t>
      </w:r>
      <w:r w:rsidR="00D34E4F" w:rsidRPr="00561395">
        <w:rPr>
          <w:rFonts w:hint="eastAsia"/>
        </w:rPr>
        <w:t>согласно</w:t>
      </w:r>
      <w:r w:rsidR="00D34E4F" w:rsidRPr="00561395">
        <w:t xml:space="preserve"> п</w:t>
      </w:r>
      <w:r w:rsidR="00D34E4F" w:rsidRPr="00561395">
        <w:rPr>
          <w:rFonts w:hint="eastAsia"/>
        </w:rPr>
        <w:t>риложению</w:t>
      </w:r>
      <w:r>
        <w:t xml:space="preserve"> № </w:t>
      </w:r>
      <w:r w:rsidR="00D34E4F" w:rsidRPr="00561395">
        <w:t xml:space="preserve">2 </w:t>
      </w:r>
      <w:r w:rsidR="00D34E4F" w:rsidRPr="00561395">
        <w:rPr>
          <w:rFonts w:hint="eastAsia"/>
        </w:rPr>
        <w:t>к</w:t>
      </w:r>
      <w:r w:rsidR="00D34E4F" w:rsidRPr="00561395">
        <w:t xml:space="preserve"> </w:t>
      </w:r>
      <w:r w:rsidR="00D34E4F" w:rsidRPr="00561395">
        <w:rPr>
          <w:rFonts w:hint="eastAsia"/>
        </w:rPr>
        <w:t>настоящему</w:t>
      </w:r>
      <w:r w:rsidR="00D34E4F" w:rsidRPr="00561395">
        <w:t xml:space="preserve"> </w:t>
      </w:r>
      <w:r w:rsidR="00D34E4F" w:rsidRPr="00561395">
        <w:rPr>
          <w:rFonts w:hint="eastAsia"/>
        </w:rPr>
        <w:t>закону</w:t>
      </w:r>
      <w:r w:rsidR="00D34E4F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 xml:space="preserve">8. </w:t>
      </w:r>
      <w:r w:rsidR="00B86243" w:rsidRPr="00561395">
        <w:t>Приложение №</w:t>
      </w:r>
      <w:r>
        <w:t xml:space="preserve"> </w:t>
      </w:r>
      <w:r w:rsidR="00B86243" w:rsidRPr="00561395">
        <w:t>2 считать приложением №</w:t>
      </w:r>
      <w:r>
        <w:t xml:space="preserve"> </w:t>
      </w:r>
      <w:r w:rsidR="00B86243" w:rsidRPr="00561395">
        <w:t>1.</w:t>
      </w:r>
    </w:p>
    <w:p w:rsidR="0084393F" w:rsidRPr="00561395" w:rsidRDefault="0084393F" w:rsidP="008D3A91">
      <w:pPr>
        <w:pStyle w:val="a9"/>
      </w:pPr>
    </w:p>
    <w:p w:rsidR="00B86243" w:rsidRPr="00561395" w:rsidRDefault="00722FFF" w:rsidP="008D3A91">
      <w:pPr>
        <w:pStyle w:val="30"/>
        <w:spacing w:before="0"/>
      </w:pPr>
      <w:r>
        <w:t xml:space="preserve">9.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>
        <w:t xml:space="preserve"> </w:t>
      </w:r>
      <w:r w:rsidR="00B86243" w:rsidRPr="00561395">
        <w:t xml:space="preserve">3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>
        <w:t xml:space="preserve"> </w:t>
      </w:r>
      <w:r w:rsidR="00B86243" w:rsidRPr="00561395">
        <w:t xml:space="preserve">4 </w:t>
      </w:r>
      <w:r w:rsidR="00B86243" w:rsidRPr="00561395">
        <w:rPr>
          <w:rFonts w:hint="eastAsia"/>
        </w:rPr>
        <w:t>и</w:t>
      </w:r>
      <w:r w:rsidR="00B86243" w:rsidRPr="00561395">
        <w:t xml:space="preserve"> </w:t>
      </w:r>
      <w:r w:rsidR="00B86243" w:rsidRPr="00561395">
        <w:rPr>
          <w:rFonts w:hint="eastAsia"/>
        </w:rPr>
        <w:t>изложить</w:t>
      </w:r>
      <w:r w:rsidR="00B86243" w:rsidRPr="00561395">
        <w:t xml:space="preserve"> </w:t>
      </w:r>
      <w:r w:rsidR="00B86243" w:rsidRPr="00561395">
        <w:rPr>
          <w:rFonts w:hint="eastAsia"/>
        </w:rPr>
        <w:t>его</w:t>
      </w:r>
      <w:r w:rsidR="00B86243" w:rsidRPr="00561395">
        <w:t xml:space="preserve"> </w:t>
      </w:r>
      <w:r w:rsidR="00460B6C" w:rsidRPr="00561395">
        <w:br/>
      </w:r>
      <w:r w:rsidR="00B86243" w:rsidRPr="00561395">
        <w:rPr>
          <w:rFonts w:hint="eastAsia"/>
        </w:rPr>
        <w:t>в</w:t>
      </w:r>
      <w:r w:rsidR="00B86243" w:rsidRPr="00561395">
        <w:t xml:space="preserve"> </w:t>
      </w:r>
      <w:r w:rsidR="00B86243" w:rsidRPr="00561395">
        <w:rPr>
          <w:rFonts w:hint="eastAsia"/>
        </w:rPr>
        <w:t>редакции</w:t>
      </w:r>
      <w:r w:rsidR="00B86243" w:rsidRPr="00561395">
        <w:t xml:space="preserve"> </w:t>
      </w:r>
      <w:r w:rsidR="00B86243" w:rsidRPr="00561395">
        <w:rPr>
          <w:rFonts w:hint="eastAsia"/>
        </w:rPr>
        <w:t>согласно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риложению</w:t>
      </w:r>
      <w:r>
        <w:t xml:space="preserve"> № </w:t>
      </w:r>
      <w:r w:rsidR="00D34E4F" w:rsidRPr="00561395">
        <w:t>3</w:t>
      </w:r>
      <w:r w:rsidR="00B86243" w:rsidRPr="00561395">
        <w:t xml:space="preserve"> </w:t>
      </w:r>
      <w:r w:rsidR="00B86243" w:rsidRPr="00561395">
        <w:rPr>
          <w:rFonts w:hint="eastAsia"/>
        </w:rPr>
        <w:t>к</w:t>
      </w:r>
      <w:r w:rsidR="00B86243" w:rsidRPr="00561395">
        <w:t xml:space="preserve"> </w:t>
      </w:r>
      <w:r w:rsidR="00B86243" w:rsidRPr="00561395">
        <w:rPr>
          <w:rFonts w:hint="eastAsia"/>
        </w:rPr>
        <w:t>настоящему</w:t>
      </w:r>
      <w:r w:rsidR="00B86243" w:rsidRPr="00561395">
        <w:t xml:space="preserve"> </w:t>
      </w:r>
      <w:r w:rsidR="00B86243" w:rsidRPr="00561395">
        <w:rPr>
          <w:rFonts w:hint="eastAsia"/>
        </w:rPr>
        <w:t>закону</w:t>
      </w:r>
      <w:r w:rsidR="00B86243" w:rsidRPr="00561395">
        <w:t>.</w:t>
      </w:r>
    </w:p>
    <w:p w:rsidR="008D35CD" w:rsidRPr="00561395" w:rsidRDefault="008D35CD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 xml:space="preserve">10.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>
        <w:t xml:space="preserve"> </w:t>
      </w:r>
      <w:r w:rsidR="00B86243" w:rsidRPr="00561395">
        <w:t xml:space="preserve">4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>
        <w:t xml:space="preserve"> </w:t>
      </w:r>
      <w:r w:rsidR="00B86243" w:rsidRPr="00561395">
        <w:t>5</w:t>
      </w:r>
      <w:r w:rsidR="00281755" w:rsidRPr="00561395">
        <w:rPr>
          <w:rFonts w:hint="eastAsia"/>
        </w:rPr>
        <w:t xml:space="preserve"> и</w:t>
      </w:r>
      <w:r w:rsidR="00281755" w:rsidRPr="00561395">
        <w:t xml:space="preserve"> </w:t>
      </w:r>
      <w:r w:rsidR="00281755" w:rsidRPr="00561395">
        <w:rPr>
          <w:rFonts w:hint="eastAsia"/>
        </w:rPr>
        <w:t>изложить</w:t>
      </w:r>
      <w:r w:rsidR="00281755" w:rsidRPr="00561395">
        <w:t xml:space="preserve"> </w:t>
      </w:r>
      <w:r w:rsidR="00281755" w:rsidRPr="00561395">
        <w:rPr>
          <w:rFonts w:hint="eastAsia"/>
        </w:rPr>
        <w:t>его</w:t>
      </w:r>
      <w:r w:rsidR="00281755" w:rsidRPr="00561395">
        <w:t xml:space="preserve"> </w:t>
      </w:r>
      <w:r w:rsidR="00281755" w:rsidRPr="00561395">
        <w:br/>
      </w:r>
      <w:r w:rsidR="00281755" w:rsidRPr="00561395">
        <w:rPr>
          <w:rFonts w:hint="eastAsia"/>
        </w:rPr>
        <w:t>в</w:t>
      </w:r>
      <w:r w:rsidR="00281755" w:rsidRPr="00561395">
        <w:t xml:space="preserve"> </w:t>
      </w:r>
      <w:r w:rsidR="00281755" w:rsidRPr="00561395">
        <w:rPr>
          <w:rFonts w:hint="eastAsia"/>
        </w:rPr>
        <w:t>редакции</w:t>
      </w:r>
      <w:r w:rsidR="00281755" w:rsidRPr="00561395">
        <w:t xml:space="preserve"> </w:t>
      </w:r>
      <w:r w:rsidR="00281755" w:rsidRPr="00561395">
        <w:rPr>
          <w:rFonts w:hint="eastAsia"/>
        </w:rPr>
        <w:t>согласно</w:t>
      </w:r>
      <w:r w:rsidR="00281755" w:rsidRPr="00561395">
        <w:t xml:space="preserve"> п</w:t>
      </w:r>
      <w:r w:rsidR="00281755" w:rsidRPr="00561395">
        <w:rPr>
          <w:rFonts w:hint="eastAsia"/>
        </w:rPr>
        <w:t>риложению</w:t>
      </w:r>
      <w:r>
        <w:t xml:space="preserve"> № </w:t>
      </w:r>
      <w:r w:rsidR="00281755" w:rsidRPr="00561395">
        <w:t xml:space="preserve">4 </w:t>
      </w:r>
      <w:r w:rsidR="00281755" w:rsidRPr="00561395">
        <w:rPr>
          <w:rFonts w:hint="eastAsia"/>
        </w:rPr>
        <w:t>к</w:t>
      </w:r>
      <w:r w:rsidR="00281755" w:rsidRPr="00561395">
        <w:t xml:space="preserve"> </w:t>
      </w:r>
      <w:r w:rsidR="00281755" w:rsidRPr="00561395">
        <w:rPr>
          <w:rFonts w:hint="eastAsia"/>
        </w:rPr>
        <w:t>настоящему</w:t>
      </w:r>
      <w:r w:rsidR="00281755" w:rsidRPr="00561395">
        <w:t xml:space="preserve"> </w:t>
      </w:r>
      <w:r w:rsidR="00281755" w:rsidRPr="00561395">
        <w:rPr>
          <w:rFonts w:hint="eastAsia"/>
        </w:rPr>
        <w:t>закону</w:t>
      </w:r>
      <w:r w:rsidR="00281755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 xml:space="preserve">11.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>
        <w:t xml:space="preserve"> </w:t>
      </w:r>
      <w:r w:rsidR="00C15279" w:rsidRPr="00561395">
        <w:t>5</w:t>
      </w:r>
      <w:r w:rsidR="00B86243" w:rsidRPr="00561395">
        <w:t xml:space="preserve">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>
        <w:t xml:space="preserve"> </w:t>
      </w:r>
      <w:r w:rsidR="00C15279" w:rsidRPr="00561395">
        <w:t>6</w:t>
      </w:r>
      <w:r w:rsidR="00C15279" w:rsidRPr="00561395">
        <w:rPr>
          <w:rFonts w:hint="eastAsia"/>
        </w:rPr>
        <w:t xml:space="preserve"> и</w:t>
      </w:r>
      <w:r w:rsidR="00C15279" w:rsidRPr="00561395">
        <w:t xml:space="preserve"> </w:t>
      </w:r>
      <w:r w:rsidR="00C15279" w:rsidRPr="00561395">
        <w:rPr>
          <w:rFonts w:hint="eastAsia"/>
        </w:rPr>
        <w:t>изложить</w:t>
      </w:r>
      <w:r w:rsidR="00C15279" w:rsidRPr="00561395">
        <w:t xml:space="preserve"> </w:t>
      </w:r>
      <w:r w:rsidR="00C15279" w:rsidRPr="00561395">
        <w:rPr>
          <w:rFonts w:hint="eastAsia"/>
        </w:rPr>
        <w:t>его</w:t>
      </w:r>
      <w:r w:rsidR="00C15279" w:rsidRPr="00561395">
        <w:t xml:space="preserve"> </w:t>
      </w:r>
      <w:r w:rsidR="00C15279" w:rsidRPr="00561395">
        <w:br/>
      </w:r>
      <w:r w:rsidR="00C15279" w:rsidRPr="00561395">
        <w:rPr>
          <w:rFonts w:hint="eastAsia"/>
        </w:rPr>
        <w:lastRenderedPageBreak/>
        <w:t>в</w:t>
      </w:r>
      <w:r w:rsidR="00C15279" w:rsidRPr="00561395">
        <w:t xml:space="preserve"> </w:t>
      </w:r>
      <w:r w:rsidR="00C15279" w:rsidRPr="00561395">
        <w:rPr>
          <w:rFonts w:hint="eastAsia"/>
        </w:rPr>
        <w:t>редакции</w:t>
      </w:r>
      <w:r w:rsidR="00C15279" w:rsidRPr="00561395">
        <w:t xml:space="preserve"> </w:t>
      </w:r>
      <w:r w:rsidR="00C15279" w:rsidRPr="00561395">
        <w:rPr>
          <w:rFonts w:hint="eastAsia"/>
        </w:rPr>
        <w:t>согласно</w:t>
      </w:r>
      <w:r w:rsidR="00C15279" w:rsidRPr="00561395">
        <w:t xml:space="preserve"> п</w:t>
      </w:r>
      <w:r w:rsidR="00C15279" w:rsidRPr="00561395">
        <w:rPr>
          <w:rFonts w:hint="eastAsia"/>
        </w:rPr>
        <w:t>риложению</w:t>
      </w:r>
      <w:r>
        <w:t xml:space="preserve"> № </w:t>
      </w:r>
      <w:r w:rsidR="00281755" w:rsidRPr="00561395">
        <w:t>5</w:t>
      </w:r>
      <w:r w:rsidR="00C15279" w:rsidRPr="00561395">
        <w:t xml:space="preserve"> </w:t>
      </w:r>
      <w:r w:rsidR="00C15279" w:rsidRPr="00561395">
        <w:rPr>
          <w:rFonts w:hint="eastAsia"/>
        </w:rPr>
        <w:t>к</w:t>
      </w:r>
      <w:r w:rsidR="00C15279" w:rsidRPr="00561395">
        <w:t xml:space="preserve"> </w:t>
      </w:r>
      <w:r w:rsidR="00C15279" w:rsidRPr="00561395">
        <w:rPr>
          <w:rFonts w:hint="eastAsia"/>
        </w:rPr>
        <w:t>настоящему</w:t>
      </w:r>
      <w:r w:rsidR="00C15279" w:rsidRPr="00561395">
        <w:t xml:space="preserve"> </w:t>
      </w:r>
      <w:r w:rsidR="00C15279" w:rsidRPr="00561395">
        <w:rPr>
          <w:rFonts w:hint="eastAsia"/>
        </w:rPr>
        <w:t>закону</w:t>
      </w:r>
      <w:r w:rsidR="00C15279" w:rsidRPr="00561395">
        <w:t>.</w:t>
      </w:r>
    </w:p>
    <w:p w:rsidR="001B7EC4" w:rsidRPr="00561395" w:rsidRDefault="001B7EC4" w:rsidP="008D3A91">
      <w:pPr>
        <w:pStyle w:val="a9"/>
      </w:pPr>
    </w:p>
    <w:p w:rsidR="000A6BD5" w:rsidRPr="00561395" w:rsidRDefault="00722FFF" w:rsidP="008D3A91">
      <w:pPr>
        <w:pStyle w:val="30"/>
        <w:spacing w:before="0"/>
      </w:pPr>
      <w:r>
        <w:t xml:space="preserve">12.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</w:t>
      </w:r>
      <w:r w:rsidR="00B86243" w:rsidRPr="00561395">
        <w:rPr>
          <w:rFonts w:hint="eastAsia"/>
        </w:rPr>
        <w:t>№</w:t>
      </w:r>
      <w:r>
        <w:t xml:space="preserve"> </w:t>
      </w:r>
      <w:r w:rsidR="00C15279" w:rsidRPr="00561395">
        <w:t>6</w:t>
      </w:r>
      <w:r w:rsidR="00B86243" w:rsidRPr="00561395">
        <w:t xml:space="preserve">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>
        <w:t xml:space="preserve"> </w:t>
      </w:r>
      <w:r w:rsidR="00C15279" w:rsidRPr="00561395">
        <w:t>7</w:t>
      </w:r>
      <w:r w:rsidR="008D2856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 xml:space="preserve">13. 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>
        <w:t xml:space="preserve"> </w:t>
      </w:r>
      <w:r w:rsidR="000A6BD5" w:rsidRPr="00561395">
        <w:t xml:space="preserve">7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>
        <w:t xml:space="preserve"> № </w:t>
      </w:r>
      <w:r w:rsidR="000A6BD5" w:rsidRPr="00561395">
        <w:t>8</w:t>
      </w:r>
      <w:r w:rsidR="008D2856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0A6BD5" w:rsidRPr="00561395" w:rsidRDefault="00722FFF" w:rsidP="008D3A91">
      <w:pPr>
        <w:pStyle w:val="30"/>
        <w:spacing w:before="0"/>
      </w:pPr>
      <w:r>
        <w:t xml:space="preserve">14. 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>
        <w:t xml:space="preserve"> </w:t>
      </w:r>
      <w:r w:rsidR="000A6BD5" w:rsidRPr="00561395">
        <w:t xml:space="preserve">8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 w:rsidR="000A6BD5" w:rsidRPr="00561395">
        <w:t xml:space="preserve"> №</w:t>
      </w:r>
      <w:r>
        <w:t xml:space="preserve"> </w:t>
      </w:r>
      <w:r w:rsidR="000A6BD5" w:rsidRPr="00561395">
        <w:t>9.</w:t>
      </w:r>
    </w:p>
    <w:p w:rsidR="000A6BD5" w:rsidRPr="00561395" w:rsidRDefault="000A6BD5" w:rsidP="008D3A91">
      <w:pPr>
        <w:pStyle w:val="30"/>
        <w:spacing w:before="0"/>
      </w:pPr>
    </w:p>
    <w:p w:rsidR="000A6BD5" w:rsidRPr="00561395" w:rsidRDefault="00722FFF" w:rsidP="008D3A91">
      <w:pPr>
        <w:pStyle w:val="30"/>
        <w:spacing w:before="0"/>
      </w:pPr>
      <w:r>
        <w:t xml:space="preserve">15. 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>
        <w:t xml:space="preserve"> </w:t>
      </w:r>
      <w:r w:rsidR="000A6BD5" w:rsidRPr="00561395">
        <w:t xml:space="preserve">9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>
        <w:t xml:space="preserve"> № </w:t>
      </w:r>
      <w:r w:rsidR="000A6BD5" w:rsidRPr="00561395">
        <w:t>10</w:t>
      </w:r>
      <w:r w:rsidR="00E30631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4910E4" w:rsidRPr="00561395" w:rsidRDefault="00722FFF" w:rsidP="008D3A91">
      <w:pPr>
        <w:pStyle w:val="30"/>
        <w:spacing w:before="0"/>
      </w:pPr>
      <w:r>
        <w:t xml:space="preserve">16. </w:t>
      </w:r>
      <w:r w:rsidR="000A6BD5" w:rsidRPr="00561395">
        <w:t>П</w:t>
      </w:r>
      <w:r w:rsidR="000A6BD5" w:rsidRPr="00561395">
        <w:rPr>
          <w:rFonts w:hint="eastAsia"/>
        </w:rPr>
        <w:t>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>
        <w:t xml:space="preserve"> </w:t>
      </w:r>
      <w:r w:rsidR="000A6BD5" w:rsidRPr="00561395">
        <w:t xml:space="preserve">10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 w:rsidR="000A6BD5" w:rsidRPr="00561395">
        <w:t xml:space="preserve"> №</w:t>
      </w:r>
      <w:r>
        <w:t xml:space="preserve"> </w:t>
      </w:r>
      <w:r w:rsidR="000A6BD5" w:rsidRPr="00561395">
        <w:t>11</w:t>
      </w:r>
      <w:r w:rsidR="004910E4" w:rsidRPr="00561395">
        <w:t>.</w:t>
      </w:r>
    </w:p>
    <w:p w:rsidR="003E3BCF" w:rsidRPr="00561395" w:rsidRDefault="003E3BCF" w:rsidP="008D3A91">
      <w:pPr>
        <w:pStyle w:val="30"/>
        <w:spacing w:before="0"/>
      </w:pPr>
    </w:p>
    <w:p w:rsidR="00B86243" w:rsidRPr="00561395" w:rsidRDefault="00B86243" w:rsidP="00722FFF">
      <w:pPr>
        <w:ind w:firstLine="709"/>
        <w:rPr>
          <w:b/>
        </w:rPr>
      </w:pPr>
      <w:r w:rsidRPr="00561395">
        <w:rPr>
          <w:b/>
        </w:rPr>
        <w:t>Статья</w:t>
      </w:r>
      <w:r w:rsidR="00722FFF">
        <w:rPr>
          <w:b/>
        </w:rPr>
        <w:t xml:space="preserve"> </w:t>
      </w:r>
      <w:r w:rsidRPr="00561395">
        <w:rPr>
          <w:b/>
        </w:rPr>
        <w:t>2.</w:t>
      </w:r>
    </w:p>
    <w:p w:rsidR="00B86243" w:rsidRPr="00561395" w:rsidRDefault="00B86243" w:rsidP="00722FFF">
      <w:pPr>
        <w:pStyle w:val="22"/>
        <w:ind w:firstLine="709"/>
        <w:rPr>
          <w:rFonts w:ascii="Times New Roman" w:hAnsi="Times New Roman" w:cs="Times New Roman"/>
        </w:rPr>
      </w:pPr>
    </w:p>
    <w:p w:rsidR="00B86243" w:rsidRPr="00561395" w:rsidRDefault="00B86243" w:rsidP="00722FFF">
      <w:pPr>
        <w:ind w:firstLine="709"/>
      </w:pPr>
      <w:r w:rsidRPr="00561395">
        <w:t xml:space="preserve">Настоящий закон вступает в силу со дня его официального </w:t>
      </w:r>
      <w:r w:rsidR="00765572" w:rsidRPr="00561395">
        <w:t>о</w:t>
      </w:r>
      <w:r w:rsidR="00310CDE" w:rsidRPr="00561395">
        <w:t>публикования</w:t>
      </w:r>
      <w:r w:rsidRPr="00561395">
        <w:t>.</w:t>
      </w:r>
    </w:p>
    <w:p w:rsidR="00B86243" w:rsidRPr="00561395" w:rsidRDefault="00B86243" w:rsidP="00541661"/>
    <w:p w:rsidR="00722FFF" w:rsidRDefault="00722FFF" w:rsidP="00E25785">
      <w:pPr>
        <w:pStyle w:val="3"/>
        <w:ind w:firstLine="0"/>
        <w:rPr>
          <w:rFonts w:ascii="SchoolBook" w:hAnsi="SchoolBook"/>
        </w:rPr>
      </w:pPr>
    </w:p>
    <w:p w:rsidR="00A56F7C" w:rsidRDefault="00A56F7C" w:rsidP="00E25785">
      <w:pPr>
        <w:pStyle w:val="3"/>
        <w:ind w:firstLine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B86243" w:rsidRPr="00561395" w:rsidRDefault="00A56F7C" w:rsidP="00E25785">
      <w:pPr>
        <w:pStyle w:val="3"/>
        <w:ind w:firstLine="0"/>
      </w:pPr>
      <w:r>
        <w:t xml:space="preserve">Губернатора </w:t>
      </w:r>
      <w:r w:rsidR="00B86243" w:rsidRPr="00561395">
        <w:t>Архангельской области</w:t>
      </w:r>
      <w:r>
        <w:t xml:space="preserve"> </w:t>
      </w:r>
      <w:r w:rsidR="00571A2D" w:rsidRPr="00561395">
        <w:tab/>
      </w:r>
      <w:r>
        <w:t xml:space="preserve">   </w:t>
      </w:r>
      <w:r w:rsidR="00BC0569">
        <w:t xml:space="preserve">                             </w:t>
      </w:r>
      <w:r>
        <w:t xml:space="preserve">      А.В. </w:t>
      </w:r>
      <w:r w:rsidR="00BC0569" w:rsidRPr="00BC0569">
        <w:t>Цыбульский</w:t>
      </w:r>
    </w:p>
    <w:p w:rsidR="00B86243" w:rsidRPr="00561395" w:rsidRDefault="00B86243" w:rsidP="00541661"/>
    <w:p w:rsidR="00FB4D87" w:rsidRPr="00561395" w:rsidRDefault="00FB4D87" w:rsidP="00541661"/>
    <w:p w:rsidR="004660C0" w:rsidRPr="00561395" w:rsidRDefault="00B86243" w:rsidP="00541661">
      <w:r w:rsidRPr="00561395">
        <w:t>г. Архангельск</w:t>
      </w:r>
    </w:p>
    <w:p w:rsidR="00F453CA" w:rsidRDefault="00F453CA" w:rsidP="004D4945">
      <w:pPr>
        <w:pStyle w:val="Iauiue"/>
        <w:ind w:left="6663"/>
        <w:sectPr w:rsidR="00F453CA" w:rsidSect="00FC216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 w:rsidR="00722FFF">
        <w:rPr>
          <w:sz w:val="28"/>
          <w:szCs w:val="28"/>
        </w:rPr>
        <w:t xml:space="preserve"> </w:t>
      </w:r>
      <w:r w:rsidR="006255FB" w:rsidRPr="00561395">
        <w:rPr>
          <w:sz w:val="28"/>
          <w:szCs w:val="28"/>
        </w:rPr>
        <w:t>1</w:t>
      </w: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Pr="00561395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Pr="00561395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Pr="00561395">
        <w:rPr>
          <w:sz w:val="28"/>
          <w:szCs w:val="28"/>
        </w:rPr>
        <w:t>2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D34E4F" w:rsidRPr="00561395">
        <w:rPr>
          <w:sz w:val="28"/>
          <w:szCs w:val="28"/>
        </w:rPr>
        <w:t>16</w:t>
      </w:r>
      <w:r w:rsidRPr="00561395">
        <w:rPr>
          <w:sz w:val="28"/>
          <w:szCs w:val="28"/>
        </w:rPr>
        <w:t xml:space="preserve"> декабря 201</w:t>
      </w:r>
      <w:r w:rsidR="00D34E4F" w:rsidRPr="00561395">
        <w:rPr>
          <w:sz w:val="28"/>
          <w:szCs w:val="28"/>
        </w:rPr>
        <w:t>9</w:t>
      </w:r>
      <w:r w:rsidRPr="00561395">
        <w:rPr>
          <w:sz w:val="28"/>
          <w:szCs w:val="28"/>
        </w:rPr>
        <w:t xml:space="preserve"> г.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22FFF">
        <w:rPr>
          <w:sz w:val="28"/>
          <w:szCs w:val="28"/>
        </w:rPr>
        <w:t xml:space="preserve"> </w:t>
      </w:r>
      <w:r w:rsidR="00D34E4F" w:rsidRPr="00561395">
        <w:rPr>
          <w:sz w:val="28"/>
          <w:szCs w:val="28"/>
        </w:rPr>
        <w:t>19</w:t>
      </w:r>
      <w:r w:rsidR="002A3217" w:rsidRPr="00561395">
        <w:rPr>
          <w:sz w:val="28"/>
          <w:szCs w:val="28"/>
        </w:rPr>
        <w:t>8</w:t>
      </w:r>
      <w:r w:rsidRPr="00561395">
        <w:rPr>
          <w:sz w:val="28"/>
          <w:szCs w:val="28"/>
        </w:rPr>
        <w:t>-</w:t>
      </w:r>
      <w:r w:rsidR="00D34E4F" w:rsidRPr="00561395">
        <w:rPr>
          <w:sz w:val="28"/>
          <w:szCs w:val="28"/>
        </w:rPr>
        <w:t>13</w:t>
      </w:r>
      <w:r w:rsidRPr="00561395">
        <w:rPr>
          <w:sz w:val="28"/>
          <w:szCs w:val="28"/>
        </w:rPr>
        <w:t>-ОЗ</w:t>
      </w:r>
    </w:p>
    <w:p w:rsidR="00D15601" w:rsidRPr="00561395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D15601">
      <w:pPr>
        <w:pStyle w:val="Iauiue"/>
        <w:ind w:left="6521"/>
        <w:rPr>
          <w:rFonts w:ascii="Times New Roman CYR" w:hAnsi="Times New Roman CYR"/>
          <w:sz w:val="28"/>
        </w:rPr>
      </w:pPr>
    </w:p>
    <w:p w:rsidR="00D15601" w:rsidRPr="00561395" w:rsidRDefault="00D15601" w:rsidP="00D15601">
      <w:pPr>
        <w:pStyle w:val="Iauiue"/>
        <w:jc w:val="center"/>
        <w:rPr>
          <w:b/>
          <w:sz w:val="28"/>
        </w:rPr>
      </w:pPr>
      <w:r w:rsidRPr="00561395">
        <w:rPr>
          <w:b/>
          <w:sz w:val="28"/>
        </w:rPr>
        <w:t xml:space="preserve">Источники финансирования </w:t>
      </w:r>
    </w:p>
    <w:p w:rsidR="00D15601" w:rsidRPr="00561395" w:rsidRDefault="00D15601" w:rsidP="00D15601">
      <w:pPr>
        <w:pStyle w:val="Iauiue"/>
        <w:jc w:val="center"/>
        <w:rPr>
          <w:sz w:val="28"/>
        </w:rPr>
      </w:pPr>
      <w:r w:rsidRPr="00561395"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 на 20</w:t>
      </w:r>
      <w:r w:rsidR="00D34E4F" w:rsidRPr="00561395">
        <w:rPr>
          <w:b/>
          <w:sz w:val="28"/>
        </w:rPr>
        <w:t>20</w:t>
      </w:r>
      <w:r w:rsidRPr="00561395">
        <w:rPr>
          <w:b/>
          <w:sz w:val="28"/>
        </w:rPr>
        <w:t xml:space="preserve"> год</w:t>
      </w:r>
    </w:p>
    <w:p w:rsidR="00D15601" w:rsidRPr="00561395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  <w:gridCol w:w="283"/>
      </w:tblGrid>
      <w:tr w:rsidR="00D15601" w:rsidRPr="00561395" w:rsidTr="00C92676">
        <w:trPr>
          <w:gridAfter w:val="1"/>
          <w:wAfter w:w="283" w:type="dxa"/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61395">
              <w:rPr>
                <w:rFonts w:ascii="Times New Roman" w:hAnsi="Times New Roman" w:cs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="00E25785"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</w:t>
            </w:r>
          </w:p>
        </w:tc>
      </w:tr>
      <w:tr w:rsidR="00D15601" w:rsidRPr="00561395" w:rsidTr="00C92676">
        <w:trPr>
          <w:gridAfter w:val="1"/>
          <w:wAfter w:w="283" w:type="dxa"/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C92676">
            <w:pPr>
              <w:ind w:right="-15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главного </w:t>
            </w:r>
            <w:proofErr w:type="spellStart"/>
            <w:proofErr w:type="gramStart"/>
            <w:r w:rsidRPr="00561395">
              <w:rPr>
                <w:snapToGrid w:val="0"/>
              </w:rPr>
              <w:t>админи</w:t>
            </w:r>
            <w:r w:rsidR="00C92676">
              <w:rPr>
                <w:snapToGrid w:val="0"/>
              </w:rPr>
              <w:t>с</w:t>
            </w:r>
            <w:r w:rsidRPr="00561395">
              <w:rPr>
                <w:snapToGrid w:val="0"/>
              </w:rPr>
              <w:t>т</w:t>
            </w:r>
            <w:r w:rsidR="00C92676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</w:tr>
      <w:tr w:rsidR="00D15601" w:rsidRPr="00561395" w:rsidTr="00C92676">
        <w:trPr>
          <w:gridAfter w:val="1"/>
          <w:wAfter w:w="283" w:type="dxa"/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D15601" w:rsidRPr="00561395" w:rsidTr="00C92676">
        <w:trPr>
          <w:gridAfter w:val="1"/>
          <w:wAfter w:w="283" w:type="dxa"/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34E4F" w:rsidP="00E25785">
            <w:pPr>
              <w:jc w:val="center"/>
            </w:pPr>
            <w:r w:rsidRPr="00561395">
              <w:t>254</w:t>
            </w:r>
            <w:r w:rsidR="00C92676">
              <w:t xml:space="preserve"> </w:t>
            </w:r>
            <w:r w:rsidRPr="00561395">
              <w:t>511</w:t>
            </w:r>
            <w:r w:rsidR="003A26CC" w:rsidRPr="00561395">
              <w:t>,</w:t>
            </w:r>
            <w:r w:rsidRPr="00561395">
              <w:t>6</w:t>
            </w:r>
          </w:p>
        </w:tc>
      </w:tr>
      <w:tr w:rsidR="00D15601" w:rsidRPr="00561395" w:rsidTr="00C92676">
        <w:trPr>
          <w:gridAfter w:val="1"/>
          <w:wAfter w:w="283" w:type="dxa"/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34E4F" w:rsidP="00E25785">
            <w:pPr>
              <w:jc w:val="center"/>
            </w:pPr>
            <w:r w:rsidRPr="00561395">
              <w:t>254</w:t>
            </w:r>
            <w:r w:rsidR="00C92676">
              <w:t xml:space="preserve"> </w:t>
            </w:r>
            <w:r w:rsidRPr="00561395">
              <w:t>511</w:t>
            </w:r>
            <w:r w:rsidR="003A26CC" w:rsidRPr="00561395">
              <w:t>,</w:t>
            </w:r>
            <w:r w:rsidRPr="00561395">
              <w:t>6</w:t>
            </w:r>
          </w:p>
        </w:tc>
      </w:tr>
      <w:tr w:rsidR="00D15601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CF7DE0" w:rsidP="00E25785">
            <w:pPr>
              <w:jc w:val="center"/>
              <w:rPr>
                <w:rFonts w:ascii="Times New Roman" w:hAnsi="Times New Roman"/>
              </w:rPr>
            </w:pPr>
            <w:r w:rsidRPr="00561395">
              <w:t>2</w:t>
            </w:r>
            <w:r w:rsidR="00AB1F3F" w:rsidRPr="00561395">
              <w:t>4</w:t>
            </w:r>
            <w:r w:rsidR="00C92676">
              <w:t xml:space="preserve"> </w:t>
            </w:r>
            <w:r w:rsidR="00E432DF" w:rsidRPr="00561395">
              <w:t>119</w:t>
            </w:r>
            <w:r w:rsidR="00C92676">
              <w:t xml:space="preserve"> </w:t>
            </w:r>
            <w:r w:rsidR="00E432DF" w:rsidRPr="00561395">
              <w:t>985</w:t>
            </w:r>
            <w:r w:rsidR="00AB1F3F" w:rsidRPr="00561395">
              <w:t>,</w:t>
            </w:r>
            <w:r w:rsidR="00E432DF" w:rsidRPr="00561395">
              <w:t>9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C92676" w:rsidP="00E25785">
            <w:pPr>
              <w:jc w:val="center"/>
            </w:pPr>
            <w:r>
              <w:t xml:space="preserve">24 119 </w:t>
            </w:r>
            <w:r w:rsidR="00E432DF" w:rsidRPr="00561395">
              <w:t>985,9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Увеличение прочих </w:t>
            </w:r>
            <w:proofErr w:type="gramStart"/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C92676" w:rsidP="00E25785">
            <w:pPr>
              <w:jc w:val="center"/>
            </w:pPr>
            <w:r>
              <w:t xml:space="preserve">24 119 </w:t>
            </w:r>
            <w:r w:rsidR="00E432DF" w:rsidRPr="00561395">
              <w:t>985,9</w:t>
            </w:r>
          </w:p>
        </w:tc>
      </w:tr>
      <w:tr w:rsidR="00D15601" w:rsidRPr="00561395" w:rsidTr="00C92676">
        <w:trPr>
          <w:gridAfter w:val="1"/>
          <w:wAfter w:w="283" w:type="dxa"/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CF7DE0" w:rsidP="00E25785">
            <w:pPr>
              <w:jc w:val="center"/>
            </w:pPr>
            <w:r w:rsidRPr="00561395">
              <w:t>2</w:t>
            </w:r>
            <w:r w:rsidR="00AB1F3F" w:rsidRPr="00561395">
              <w:t>4</w:t>
            </w:r>
            <w:r w:rsidR="00C92676">
              <w:t xml:space="preserve"> </w:t>
            </w:r>
            <w:r w:rsidR="00E432DF" w:rsidRPr="00561395">
              <w:t>374</w:t>
            </w:r>
            <w:r w:rsidR="00C92676">
              <w:t xml:space="preserve"> </w:t>
            </w:r>
            <w:r w:rsidR="00E432DF" w:rsidRPr="00561395">
              <w:t>497</w:t>
            </w:r>
            <w:r w:rsidRPr="00561395">
              <w:t>,</w:t>
            </w:r>
            <w:r w:rsidR="00E432DF" w:rsidRPr="00561395">
              <w:t>5</w:t>
            </w:r>
          </w:p>
        </w:tc>
      </w:tr>
      <w:tr w:rsidR="00D15601" w:rsidRPr="00561395" w:rsidTr="00C92676">
        <w:trPr>
          <w:gridAfter w:val="1"/>
          <w:wAfter w:w="283" w:type="dxa"/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C92676" w:rsidP="00E25785">
            <w:pPr>
              <w:jc w:val="center"/>
            </w:pPr>
            <w:r>
              <w:t xml:space="preserve">24 374 </w:t>
            </w:r>
            <w:r w:rsidR="00E432DF" w:rsidRPr="00561395">
              <w:t>497,5</w:t>
            </w:r>
          </w:p>
        </w:tc>
      </w:tr>
      <w:tr w:rsidR="00D42931" w:rsidRPr="00561395" w:rsidTr="00C9267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D42931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</w:pPr>
            <w:r w:rsidRPr="00561395">
              <w:t>4</w:t>
            </w:r>
          </w:p>
        </w:tc>
      </w:tr>
      <w:tr w:rsidR="00D15601" w:rsidRPr="00561395" w:rsidTr="00C92676">
        <w:trPr>
          <w:trHeight w:val="163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Уменьшение прочих </w:t>
            </w:r>
            <w:proofErr w:type="gramStart"/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C92676" w:rsidP="00E25785">
            <w:pPr>
              <w:jc w:val="center"/>
            </w:pPr>
            <w:r>
              <w:t xml:space="preserve">24 </w:t>
            </w:r>
            <w:r w:rsidR="00E432DF" w:rsidRPr="00561395">
              <w:t>374 497,5</w:t>
            </w:r>
          </w:p>
        </w:tc>
        <w:tc>
          <w:tcPr>
            <w:tcW w:w="283" w:type="dxa"/>
          </w:tcPr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CC" w:rsidRDefault="001D3BCC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561395" w:rsidRDefault="00D15601" w:rsidP="00D15601">
      <w:pPr>
        <w:pStyle w:val="Iauiue"/>
        <w:ind w:left="6096" w:firstLine="141"/>
        <w:sectPr w:rsidR="00731D33" w:rsidRPr="00561395" w:rsidSect="00B64D36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5"/>
          <w:cols w:space="708"/>
          <w:titlePg/>
          <w:docGrid w:linePitch="360"/>
        </w:sectPr>
      </w:pPr>
      <w:r w:rsidRPr="00561395">
        <w:rPr>
          <w:sz w:val="28"/>
          <w:szCs w:val="28"/>
        </w:rPr>
        <w:t xml:space="preserve"> </w:t>
      </w:r>
    </w:p>
    <w:p w:rsidR="00A23039" w:rsidRPr="00561395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</w:r>
      <w:r w:rsidR="00A23039" w:rsidRPr="00561395">
        <w:rPr>
          <w:sz w:val="28"/>
          <w:szCs w:val="28"/>
        </w:rPr>
        <w:t>Приложение №</w:t>
      </w:r>
      <w:r w:rsidR="00722FFF">
        <w:rPr>
          <w:sz w:val="28"/>
          <w:szCs w:val="28"/>
        </w:rPr>
        <w:t xml:space="preserve"> </w:t>
      </w:r>
      <w:r w:rsidR="004D5EDF" w:rsidRPr="00561395">
        <w:rPr>
          <w:sz w:val="28"/>
          <w:szCs w:val="28"/>
        </w:rPr>
        <w:t>2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Pr="00561395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="00D34E4F" w:rsidRPr="00561395">
        <w:rPr>
          <w:sz w:val="28"/>
          <w:szCs w:val="28"/>
        </w:rPr>
        <w:t>3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96EFB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D34E4F" w:rsidRPr="00561395">
        <w:rPr>
          <w:sz w:val="28"/>
          <w:szCs w:val="28"/>
        </w:rPr>
        <w:t>16</w:t>
      </w:r>
      <w:r w:rsidR="00F80DC7" w:rsidRPr="00561395">
        <w:rPr>
          <w:sz w:val="28"/>
          <w:szCs w:val="28"/>
        </w:rPr>
        <w:t xml:space="preserve"> </w:t>
      </w:r>
      <w:r w:rsidR="00D96EFB" w:rsidRPr="00561395">
        <w:rPr>
          <w:sz w:val="28"/>
          <w:szCs w:val="28"/>
        </w:rPr>
        <w:t>декабря 201</w:t>
      </w:r>
      <w:r w:rsidR="00D34E4F" w:rsidRPr="00561395">
        <w:rPr>
          <w:sz w:val="28"/>
          <w:szCs w:val="28"/>
        </w:rPr>
        <w:t>9</w:t>
      </w:r>
      <w:r w:rsidR="00D96EFB" w:rsidRPr="00561395">
        <w:rPr>
          <w:sz w:val="28"/>
          <w:szCs w:val="28"/>
        </w:rPr>
        <w:t xml:space="preserve"> г.</w:t>
      </w:r>
    </w:p>
    <w:p w:rsidR="00A23039" w:rsidRPr="00561395" w:rsidRDefault="00D96EFB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22FFF">
        <w:rPr>
          <w:sz w:val="28"/>
          <w:szCs w:val="28"/>
        </w:rPr>
        <w:t xml:space="preserve"> </w:t>
      </w:r>
      <w:r w:rsidR="00D34E4F" w:rsidRPr="00561395">
        <w:rPr>
          <w:sz w:val="28"/>
          <w:szCs w:val="28"/>
        </w:rPr>
        <w:t>19</w:t>
      </w:r>
      <w:r w:rsidR="002A3217" w:rsidRPr="00561395">
        <w:rPr>
          <w:sz w:val="28"/>
          <w:szCs w:val="28"/>
        </w:rPr>
        <w:t>8</w:t>
      </w:r>
      <w:r w:rsidRPr="00561395">
        <w:rPr>
          <w:sz w:val="28"/>
          <w:szCs w:val="28"/>
        </w:rPr>
        <w:t>-</w:t>
      </w:r>
      <w:r w:rsidR="00D34E4F" w:rsidRPr="00561395">
        <w:rPr>
          <w:sz w:val="28"/>
          <w:szCs w:val="28"/>
        </w:rPr>
        <w:t>13</w:t>
      </w:r>
      <w:r w:rsidR="00A23039" w:rsidRPr="00561395">
        <w:rPr>
          <w:sz w:val="28"/>
          <w:szCs w:val="28"/>
        </w:rPr>
        <w:t>-ОЗ</w:t>
      </w:r>
    </w:p>
    <w:p w:rsidR="00D34E4F" w:rsidRPr="00561395" w:rsidRDefault="00D34E4F" w:rsidP="00D34E4F">
      <w:pPr>
        <w:pStyle w:val="Iauiue"/>
        <w:jc w:val="center"/>
        <w:outlineLvl w:val="0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 xml:space="preserve">Перечень </w:t>
      </w:r>
    </w:p>
    <w:p w:rsidR="00D34E4F" w:rsidRPr="00561395" w:rsidRDefault="00D34E4F" w:rsidP="00D34E4F">
      <w:pPr>
        <w:pStyle w:val="Iauiue"/>
        <w:jc w:val="center"/>
        <w:outlineLvl w:val="0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>главных администраторов доходов бюджета территориального фонда</w:t>
      </w:r>
    </w:p>
    <w:p w:rsidR="00D34E4F" w:rsidRPr="00561395" w:rsidRDefault="00D34E4F" w:rsidP="00D34E4F">
      <w:pPr>
        <w:pStyle w:val="Iauiue"/>
        <w:jc w:val="center"/>
        <w:outlineLvl w:val="0"/>
        <w:rPr>
          <w:sz w:val="28"/>
          <w:szCs w:val="28"/>
        </w:rPr>
      </w:pPr>
      <w:r w:rsidRPr="00561395">
        <w:rPr>
          <w:b/>
          <w:sz w:val="28"/>
          <w:szCs w:val="28"/>
        </w:rPr>
        <w:t>обязательного медицинского страхования Архангельской области</w:t>
      </w:r>
    </w:p>
    <w:p w:rsidR="00D34E4F" w:rsidRPr="00561395" w:rsidRDefault="00D34E4F" w:rsidP="00D34E4F">
      <w:pPr>
        <w:pStyle w:val="Iauiue"/>
        <w:jc w:val="center"/>
        <w:rPr>
          <w:b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</w:tblGrid>
      <w:tr w:rsidR="00D34E4F" w:rsidRPr="00561395" w:rsidTr="00E25785">
        <w:trPr>
          <w:cantSplit/>
          <w:trHeight w:val="877"/>
        </w:trPr>
        <w:tc>
          <w:tcPr>
            <w:tcW w:w="4141" w:type="dxa"/>
            <w:gridSpan w:val="2"/>
          </w:tcPr>
          <w:p w:rsidR="00D34E4F" w:rsidRPr="00561395" w:rsidRDefault="00D34E4F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D34E4F" w:rsidRPr="00561395" w:rsidRDefault="00D34E4F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D34E4F" w:rsidRPr="00561395" w:rsidTr="00E06DA5">
        <w:trPr>
          <w:cantSplit/>
        </w:trPr>
        <w:tc>
          <w:tcPr>
            <w:tcW w:w="1164" w:type="dxa"/>
          </w:tcPr>
          <w:p w:rsidR="00D34E4F" w:rsidRPr="00561395" w:rsidRDefault="00D34E4F" w:rsidP="00E06DA5">
            <w:pPr>
              <w:ind w:right="-30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главного </w:t>
            </w:r>
            <w:proofErr w:type="spellStart"/>
            <w:r w:rsidRPr="00561395">
              <w:rPr>
                <w:snapToGrid w:val="0"/>
              </w:rPr>
              <w:t>адми</w:t>
            </w:r>
            <w:r w:rsidR="00E06DA5">
              <w:rPr>
                <w:snapToGrid w:val="0"/>
              </w:rPr>
              <w:t>-ни</w:t>
            </w:r>
            <w:r w:rsidRPr="00561395">
              <w:rPr>
                <w:snapToGrid w:val="0"/>
              </w:rPr>
              <w:t>ст</w:t>
            </w:r>
            <w:r w:rsidR="00E06DA5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</w:t>
            </w:r>
            <w:proofErr w:type="spellEnd"/>
            <w:r w:rsidRPr="00561395">
              <w:rPr>
                <w:snapToGrid w:val="0"/>
              </w:rPr>
              <w:t xml:space="preserve"> доходов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5812" w:type="dxa"/>
            <w:vMerge/>
          </w:tcPr>
          <w:p w:rsidR="00D34E4F" w:rsidRPr="00561395" w:rsidRDefault="00D34E4F" w:rsidP="00541661">
            <w:pPr>
              <w:rPr>
                <w:snapToGrid w:val="0"/>
              </w:rPr>
            </w:pPr>
          </w:p>
        </w:tc>
      </w:tr>
      <w:tr w:rsidR="00D34E4F" w:rsidRPr="00561395" w:rsidTr="00E06DA5">
        <w:trPr>
          <w:trHeight w:val="260"/>
        </w:trPr>
        <w:tc>
          <w:tcPr>
            <w:tcW w:w="1164" w:type="dxa"/>
          </w:tcPr>
          <w:p w:rsidR="00D34E4F" w:rsidRPr="00561395" w:rsidRDefault="00D34E4F" w:rsidP="00E06DA5">
            <w:pPr>
              <w:ind w:right="-30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</w:tr>
      <w:tr w:rsidR="00D34E4F" w:rsidRPr="00561395" w:rsidTr="00E06DA5">
        <w:tc>
          <w:tcPr>
            <w:tcW w:w="1164" w:type="dxa"/>
          </w:tcPr>
          <w:p w:rsidR="00D34E4F" w:rsidRPr="00561395" w:rsidRDefault="00D34E4F" w:rsidP="00E06DA5">
            <w:pPr>
              <w:ind w:right="-30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  <w:rPr>
                <w:snapToGrid w:val="0"/>
              </w:rPr>
            </w:pPr>
            <w:r w:rsidRPr="00561395">
              <w:rPr>
                <w:snapToGrid w:val="0"/>
              </w:rPr>
              <w:t>Территориальный фонд обязательного медицинского страхования</w:t>
            </w:r>
          </w:p>
        </w:tc>
      </w:tr>
      <w:tr w:rsidR="00D34E4F" w:rsidRPr="00561395" w:rsidTr="00E06DA5">
        <w:trPr>
          <w:trHeight w:val="912"/>
        </w:trPr>
        <w:tc>
          <w:tcPr>
            <w:tcW w:w="1164" w:type="dxa"/>
          </w:tcPr>
          <w:p w:rsidR="00D34E4F" w:rsidRPr="00561395" w:rsidRDefault="00D34E4F" w:rsidP="00E06DA5">
            <w:pPr>
              <w:ind w:right="-30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1 11 02072 09 0000 120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  <w:rPr>
                <w:snapToGrid w:val="0"/>
              </w:rPr>
            </w:pPr>
            <w:r w:rsidRPr="00561395">
              <w:rPr>
                <w:snapToGrid w:val="0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D34E4F" w:rsidRPr="00561395" w:rsidTr="00E06DA5">
        <w:trPr>
          <w:trHeight w:val="912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1 13 02999 09 0000 130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  <w:rPr>
                <w:snapToGrid w:val="0"/>
              </w:rPr>
            </w:pPr>
            <w:r w:rsidRPr="00561395">
              <w:rPr>
                <w:snapToGrid w:val="0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</w:tr>
      <w:tr w:rsidR="00D34E4F" w:rsidRPr="00561395" w:rsidTr="00E06DA5">
        <w:trPr>
          <w:trHeight w:val="2334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</w:pPr>
            <w:r w:rsidRPr="00561395">
              <w:t>1 16 07010 09 0000 140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 xml:space="preserve">Штрафы, неустойки, пени, уплаченные </w:t>
            </w:r>
            <w:r w:rsidR="00420D61" w:rsidRPr="00561395">
              <w:br/>
            </w:r>
            <w:r w:rsidRPr="00561395">
              <w:t>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D34E4F" w:rsidRPr="00561395" w:rsidTr="00E06DA5">
        <w:trPr>
          <w:trHeight w:val="274"/>
          <w:tblHeader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</w:pPr>
            <w:r w:rsidRPr="00561395">
              <w:t>1 16 07090 09 0000 140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 xml:space="preserve">Иные штрафы, неустойки, пени, уплаченные </w:t>
            </w:r>
            <w:r w:rsidR="00244E73" w:rsidRPr="00561395">
              <w:br/>
            </w:r>
            <w:r w:rsidRPr="00561395">
              <w:t>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</w:tbl>
    <w:p w:rsidR="00D34E4F" w:rsidRPr="00561395" w:rsidRDefault="00D34E4F" w:rsidP="00541661">
      <w:pPr>
        <w:rPr>
          <w:snapToGrid w:val="0"/>
        </w:rPr>
        <w:sectPr w:rsidR="00D34E4F" w:rsidRPr="00561395" w:rsidSect="00192DA9">
          <w:head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  <w:gridCol w:w="4962"/>
      </w:tblGrid>
      <w:tr w:rsidR="00D34E4F" w:rsidRPr="00561395" w:rsidTr="00244E73">
        <w:trPr>
          <w:gridAfter w:val="1"/>
          <w:wAfter w:w="4962" w:type="dxa"/>
          <w:trHeight w:val="274"/>
          <w:tblHeader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</w:tr>
      <w:tr w:rsidR="00D34E4F" w:rsidRPr="00561395" w:rsidTr="00244E73">
        <w:trPr>
          <w:gridAfter w:val="1"/>
          <w:wAfter w:w="4962" w:type="dxa"/>
          <w:trHeight w:val="274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</w:pPr>
            <w:r w:rsidRPr="00561395">
              <w:t>1 16 10058 09 0000 140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  <w:rPr>
                <w:rFonts w:ascii="Times New Roman" w:hAnsi="Times New Roman"/>
              </w:rPr>
            </w:pPr>
            <w:proofErr w:type="gramStart"/>
            <w:r w:rsidRPr="00561395">
              <w:t xml:space="preserve">Платежи в целях возмещения убытков, причиненных уклонением от заключения </w:t>
            </w:r>
            <w:r w:rsidRPr="00561395">
              <w:br/>
              <w:t xml:space="preserve">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</w:t>
            </w:r>
            <w:r w:rsidRPr="00561395">
              <w:br/>
              <w:t>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34E4F" w:rsidRPr="00561395" w:rsidTr="00D34E4F">
        <w:trPr>
          <w:gridAfter w:val="1"/>
          <w:wAfter w:w="4962" w:type="dxa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</w:pPr>
            <w:r w:rsidRPr="00561395">
              <w:t>1 16 10078 09 0000 140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 связи с односторонним отказом исполнителя (подрядчика) от его исполнения</w:t>
            </w:r>
          </w:p>
        </w:tc>
      </w:tr>
      <w:tr w:rsidR="00D34E4F" w:rsidRPr="00561395" w:rsidTr="00D34E4F">
        <w:trPr>
          <w:gridAfter w:val="1"/>
          <w:wAfter w:w="4962" w:type="dxa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</w:pPr>
            <w:r w:rsidRPr="00561395">
              <w:t>1 16 10100 09 0000 140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 xml:space="preserve">Денежные взыскания, налагаемые </w:t>
            </w:r>
            <w:r w:rsidRPr="00561395">
              <w:br/>
              <w:t xml:space="preserve">в возмещение ущерба, причиненного </w:t>
            </w:r>
            <w:r w:rsidRPr="00561395">
              <w:br/>
              <w:t xml:space="preserve">в результате незаконного или нецелевого использования бюджетных средств </w:t>
            </w:r>
            <w:r w:rsidR="00244E73" w:rsidRPr="00561395">
              <w:br/>
            </w:r>
            <w:r w:rsidRPr="00561395">
              <w:t>(в части бюджетов территориальных фондов обязательного медицинского страхования)</w:t>
            </w:r>
          </w:p>
        </w:tc>
      </w:tr>
      <w:tr w:rsidR="00D34E4F" w:rsidRPr="00561395" w:rsidTr="00D34E4F">
        <w:trPr>
          <w:gridAfter w:val="1"/>
          <w:wAfter w:w="4962" w:type="dxa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</w:pPr>
            <w:r w:rsidRPr="00561395">
              <w:t>1 16 10117 09 0000 140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D34E4F" w:rsidRPr="00561395" w:rsidTr="00D34E4F">
        <w:trPr>
          <w:gridAfter w:val="1"/>
          <w:wAfter w:w="4962" w:type="dxa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</w:pPr>
            <w:r w:rsidRPr="00561395">
              <w:t>1 16 10118 09 0000 140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>Прочее возмещение ущерба, причиненного 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244E73" w:rsidRPr="00561395" w:rsidTr="00D34E4F">
        <w:trPr>
          <w:gridAfter w:val="1"/>
          <w:wAfter w:w="4962" w:type="dxa"/>
        </w:trPr>
        <w:tc>
          <w:tcPr>
            <w:tcW w:w="1164" w:type="dxa"/>
          </w:tcPr>
          <w:p w:rsidR="00244E73" w:rsidRPr="00561395" w:rsidRDefault="00244E73" w:rsidP="00E25785">
            <w:pPr>
              <w:jc w:val="center"/>
            </w:pPr>
            <w:r w:rsidRPr="00561395">
              <w:t>395</w:t>
            </w:r>
          </w:p>
        </w:tc>
        <w:tc>
          <w:tcPr>
            <w:tcW w:w="2977" w:type="dxa"/>
          </w:tcPr>
          <w:p w:rsidR="00244E73" w:rsidRPr="00561395" w:rsidRDefault="00244E73" w:rsidP="00E25785">
            <w:pPr>
              <w:jc w:val="center"/>
            </w:pPr>
            <w:r w:rsidRPr="00561395">
              <w:t>1 16 10119 09 0000 140</w:t>
            </w:r>
          </w:p>
        </w:tc>
        <w:tc>
          <w:tcPr>
            <w:tcW w:w="5812" w:type="dxa"/>
          </w:tcPr>
          <w:p w:rsidR="00244E73" w:rsidRPr="00561395" w:rsidRDefault="00244E73" w:rsidP="00E25785">
            <w:pPr>
              <w:jc w:val="left"/>
            </w:pPr>
            <w:r w:rsidRPr="00561395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</w:tr>
      <w:tr w:rsidR="00244E73" w:rsidRPr="00561395" w:rsidTr="00D34E4F">
        <w:trPr>
          <w:gridAfter w:val="1"/>
          <w:wAfter w:w="4962" w:type="dxa"/>
          <w:cantSplit/>
        </w:trPr>
        <w:tc>
          <w:tcPr>
            <w:tcW w:w="1164" w:type="dxa"/>
          </w:tcPr>
          <w:p w:rsidR="00244E73" w:rsidRPr="00561395" w:rsidRDefault="00244E73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395</w:t>
            </w:r>
          </w:p>
        </w:tc>
        <w:tc>
          <w:tcPr>
            <w:tcW w:w="2977" w:type="dxa"/>
          </w:tcPr>
          <w:p w:rsidR="00244E73" w:rsidRPr="00561395" w:rsidRDefault="00244E73" w:rsidP="00E25785">
            <w:pPr>
              <w:jc w:val="center"/>
            </w:pPr>
            <w:r w:rsidRPr="00561395">
              <w:t>1 16 10127 01 0000 140</w:t>
            </w:r>
          </w:p>
        </w:tc>
        <w:tc>
          <w:tcPr>
            <w:tcW w:w="5812" w:type="dxa"/>
          </w:tcPr>
          <w:p w:rsidR="00244E73" w:rsidRPr="00561395" w:rsidRDefault="00244E73" w:rsidP="00E25785">
            <w:pPr>
              <w:jc w:val="left"/>
            </w:pPr>
            <w:r w:rsidRPr="005613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</w:tr>
      <w:tr w:rsidR="00D34E4F" w:rsidRPr="00561395" w:rsidTr="00D34E4F">
        <w:trPr>
          <w:gridAfter w:val="1"/>
          <w:wAfter w:w="4962" w:type="dxa"/>
          <w:cantSplit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1 17 01090 09 0000 180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 xml:space="preserve">Невыясненные поступления, зачисляемые </w:t>
            </w:r>
            <w:r w:rsidR="00420D61" w:rsidRPr="00561395">
              <w:br/>
            </w:r>
            <w:r w:rsidRPr="00561395">
              <w:t>в бюджеты территориальных фондов обязательного медицинского страхования</w:t>
            </w:r>
          </w:p>
        </w:tc>
      </w:tr>
      <w:tr w:rsidR="00D34E4F" w:rsidRPr="00561395" w:rsidTr="00D34E4F">
        <w:trPr>
          <w:gridAfter w:val="1"/>
          <w:wAfter w:w="4962" w:type="dxa"/>
          <w:cantSplit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1 17 06040 09 0000 180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 xml:space="preserve">Прочие неналоговые поступления </w:t>
            </w:r>
            <w:r w:rsidR="00244E73" w:rsidRPr="00561395">
              <w:br/>
            </w:r>
            <w:r w:rsidRPr="00561395">
              <w:t>в территориальные фонды обязательного медицинского страхования</w:t>
            </w:r>
          </w:p>
        </w:tc>
      </w:tr>
      <w:tr w:rsidR="00D34E4F" w:rsidRPr="00561395" w:rsidTr="00D34E4F">
        <w:trPr>
          <w:gridAfter w:val="1"/>
          <w:wAfter w:w="4962" w:type="dxa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2 02 50202 09 0000 150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="00244E73" w:rsidRPr="00561395">
              <w:br/>
            </w:r>
            <w:r w:rsidRPr="00561395">
              <w:t xml:space="preserve">на дополнительное финансовое обеспечение реализации территориальной программы обязательного медицинского страхования </w:t>
            </w:r>
            <w:r w:rsidR="00244E73" w:rsidRPr="00561395">
              <w:br/>
            </w:r>
            <w:r w:rsidRPr="00561395">
              <w:t>в части базовой программы обязательного медицинского страхования</w:t>
            </w:r>
          </w:p>
        </w:tc>
      </w:tr>
      <w:tr w:rsidR="00D34E4F" w:rsidRPr="00561395" w:rsidTr="00D34E4F">
        <w:trPr>
          <w:gridAfter w:val="1"/>
          <w:wAfter w:w="4962" w:type="dxa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2 02 50203 09 0000 150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proofErr w:type="gramStart"/>
            <w:r w:rsidRPr="00561395"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="00244E73" w:rsidRPr="00561395">
              <w:br/>
            </w:r>
            <w:r w:rsidRPr="00561395">
      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</w:tr>
      <w:tr w:rsidR="00D34E4F" w:rsidRPr="00561395" w:rsidTr="00D34E4F">
        <w:trPr>
          <w:gridAfter w:val="1"/>
          <w:wAfter w:w="4962" w:type="dxa"/>
          <w:trHeight w:val="504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2 02 50815 09 0000 150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="00244E73" w:rsidRPr="00561395">
              <w:br/>
            </w:r>
            <w:r w:rsidRPr="00561395">
              <w:t>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D34E4F" w:rsidRPr="00561395" w:rsidTr="00D34E4F">
        <w:trPr>
          <w:gridAfter w:val="1"/>
          <w:wAfter w:w="4962" w:type="dxa"/>
          <w:cantSplit/>
          <w:trHeight w:val="1567"/>
        </w:trPr>
        <w:tc>
          <w:tcPr>
            <w:tcW w:w="1164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2 02 55093 09 0000 150</w:t>
            </w:r>
          </w:p>
        </w:tc>
        <w:tc>
          <w:tcPr>
            <w:tcW w:w="5812" w:type="dxa"/>
          </w:tcPr>
          <w:p w:rsidR="00D34E4F" w:rsidRPr="00561395" w:rsidRDefault="00D34E4F" w:rsidP="00E25785">
            <w:pPr>
              <w:jc w:val="left"/>
            </w:pPr>
            <w:r w:rsidRPr="00561395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D34E4F" w:rsidRPr="00561395" w:rsidTr="00D34E4F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2 02 55136 09 0000 150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="00420D61" w:rsidRPr="00561395">
              <w:br/>
            </w:r>
            <w:r w:rsidRPr="00561395">
              <w:t>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244E73" w:rsidRPr="00561395" w:rsidTr="00244E73">
        <w:trPr>
          <w:trHeight w:val="122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left"/>
            </w:pPr>
            <w:proofErr w:type="gramStart"/>
            <w:r w:rsidRPr="00561395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561395"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E73" w:rsidRPr="00561395" w:rsidRDefault="00244E7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244E73" w:rsidRPr="00561395" w:rsidTr="00244E73">
        <w:trPr>
          <w:trHeight w:val="122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left"/>
            </w:pPr>
            <w:proofErr w:type="gramStart"/>
            <w:r w:rsidRPr="00561395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561395">
              <w:br/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561395">
              <w:br/>
              <w:t>и профилактических медицинских осмотров населения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E73" w:rsidRPr="00561395" w:rsidRDefault="00244E7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2 02 55506 09 0000 150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="00420D61" w:rsidRPr="00561395">
              <w:br/>
            </w:r>
            <w:r w:rsidRPr="00561395">
              <w:t xml:space="preserve">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2 02 59999 09 0000 150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</w:pPr>
            <w:r w:rsidRPr="00561395">
              <w:t>2 02 90029 09 0000 150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>Прочие безвозмездные поступления в 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244E73" w:rsidRPr="00561395" w:rsidTr="00D34E4F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center"/>
            </w:pPr>
            <w:r w:rsidRPr="00561395">
              <w:t>2 07 09000 09 0000 150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3" w:rsidRPr="00561395" w:rsidRDefault="00244E73" w:rsidP="00E25785">
            <w:pPr>
              <w:jc w:val="left"/>
            </w:pPr>
            <w:r w:rsidRPr="00561395"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E73" w:rsidRPr="00561395" w:rsidRDefault="00244E7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2602CB">
        <w:trPr>
          <w:trHeight w:val="61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2 08 09000 09 0000 150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 xml:space="preserve">Перечисления из бюджетов территориальных фондов обязательного медицинского </w:t>
            </w:r>
            <w:r w:rsidRPr="00561395">
              <w:lastRenderedPageBreak/>
              <w:t>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2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2 18 51360 09 0000 150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 xml:space="preserve">Доходы бюджета территориального фонда обязательного медицинского страхования </w:t>
            </w:r>
            <w:r w:rsidRPr="00561395">
              <w:br/>
              <w:t>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2 18 73000 09 0000 150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2 19 50930 09 0000 150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 xml:space="preserve">Возврат остатков субвенций прошлых лет </w:t>
            </w:r>
            <w:r w:rsidRPr="00561395">
              <w:br/>
              <w:t xml:space="preserve">на финансовое обеспечение организации обязательного медицинского страхования </w:t>
            </w:r>
            <w:r w:rsidRPr="00561395">
              <w:br/>
              <w:t>на территориях субъектов Российской Федерации в бюджет Федерального фонда обязательного медицинского страхования</w:t>
            </w:r>
            <w:r w:rsidRPr="00561395">
              <w:rPr>
                <w:rFonts w:ascii="Times New Roman" w:hAnsi="Times New Roman"/>
              </w:rPr>
              <w:t xml:space="preserve"> </w:t>
            </w:r>
            <w:r w:rsidRPr="00561395">
              <w:rPr>
                <w:rFonts w:ascii="Times New Roman" w:hAnsi="Times New Roman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541661"/>
        </w:tc>
      </w:tr>
      <w:tr w:rsidR="00D34E4F" w:rsidRPr="00561395" w:rsidTr="00D34E4F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2 19 51360 09 0000 150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 xml:space="preserve">Возврат остатков </w:t>
            </w:r>
            <w:r w:rsidRPr="00561395">
              <w:rPr>
                <w:color w:val="000000"/>
              </w:rPr>
              <w:t>межбюджетных трансфертов прошлых лет на осуществление единовременных выплат медицинским работникам</w:t>
            </w:r>
            <w:r w:rsidRPr="00561395">
              <w:t xml:space="preserve"> в бюджет Федерального фонда обязательного медицинского страхования </w:t>
            </w:r>
            <w:r w:rsidRPr="00561395"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420D61">
        <w:trPr>
          <w:trHeight w:val="9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2 19 55060 09 0000 150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Возврат остатков иных межбю</w:t>
            </w:r>
            <w:r w:rsidRPr="00561395">
              <w:rPr>
                <w:color w:val="000000"/>
              </w:rPr>
              <w:t xml:space="preserve">джетных трансфертов прошлых лет </w:t>
            </w:r>
            <w:r w:rsidRPr="00561395">
              <w:t xml:space="preserve">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обязательного медицинского страхования, </w:t>
            </w:r>
            <w:r w:rsidRPr="00561395">
              <w:br/>
            </w:r>
            <w:r w:rsidRPr="00561395">
              <w:rPr>
                <w:rFonts w:ascii="Times New Roman" w:hAnsi="Times New Roman"/>
              </w:rPr>
              <w:t xml:space="preserve">в бюджет Федерального фонда обязательного </w:t>
            </w:r>
            <w:r w:rsidRPr="00561395">
              <w:rPr>
                <w:rFonts w:ascii="Times New Roman" w:hAnsi="Times New Roman"/>
              </w:rPr>
              <w:lastRenderedPageBreak/>
              <w:t>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78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2 19 70000 09 0000 150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>Возврат остатков прочих субсидий, субвенций и иных межбюдже</w:t>
            </w:r>
            <w:r w:rsidRPr="00561395">
              <w:rPr>
                <w:color w:val="000000"/>
              </w:rPr>
              <w:t xml:space="preserve">тных трансфертов, имеющих целевое назначение, прошлых лет </w:t>
            </w:r>
            <w:r w:rsidRPr="00561395"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2 19 71030 09 0000 150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Pr="00561395" w:rsidRDefault="00D34E4F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D34E4F" w:rsidRPr="00561395" w:rsidTr="00D34E4F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t>2 19 73000 09 0000 150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4F" w:rsidRPr="00561395" w:rsidRDefault="00D34E4F" w:rsidP="00E25785">
            <w:pPr>
              <w:jc w:val="left"/>
            </w:pPr>
            <w:r w:rsidRPr="00561395">
              <w:t xml:space="preserve">Возврат остатков субсидий, субвенций </w:t>
            </w:r>
            <w:r w:rsidRPr="00561395">
              <w:br/>
              <w:t>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E4F" w:rsidRDefault="00D34E4F" w:rsidP="00AB1F3F">
            <w:pPr>
              <w:pStyle w:val="Iauiue"/>
              <w:rPr>
                <w:sz w:val="28"/>
                <w:szCs w:val="28"/>
              </w:rPr>
            </w:pPr>
          </w:p>
          <w:p w:rsidR="00722FFF" w:rsidRDefault="00722FFF" w:rsidP="00AB1F3F">
            <w:pPr>
              <w:pStyle w:val="Iauiue"/>
              <w:rPr>
                <w:sz w:val="28"/>
                <w:szCs w:val="28"/>
              </w:rPr>
            </w:pPr>
          </w:p>
          <w:p w:rsidR="00722FFF" w:rsidRDefault="00722FFF" w:rsidP="00AB1F3F">
            <w:pPr>
              <w:pStyle w:val="Iauiue"/>
              <w:rPr>
                <w:sz w:val="28"/>
                <w:szCs w:val="28"/>
              </w:rPr>
            </w:pPr>
          </w:p>
          <w:p w:rsidR="00722FFF" w:rsidRDefault="00722FFF" w:rsidP="00AB1F3F">
            <w:pPr>
              <w:pStyle w:val="Iauiue"/>
              <w:rPr>
                <w:sz w:val="28"/>
                <w:szCs w:val="28"/>
              </w:rPr>
            </w:pPr>
          </w:p>
          <w:p w:rsidR="00722FFF" w:rsidRDefault="00722FFF" w:rsidP="00AB1F3F">
            <w:pPr>
              <w:pStyle w:val="Iauiue"/>
              <w:rPr>
                <w:sz w:val="28"/>
                <w:szCs w:val="28"/>
              </w:rPr>
            </w:pPr>
          </w:p>
          <w:p w:rsidR="00722FFF" w:rsidRDefault="00722FFF" w:rsidP="00AB1F3F">
            <w:pPr>
              <w:pStyle w:val="Iauiue"/>
              <w:rPr>
                <w:sz w:val="28"/>
                <w:szCs w:val="28"/>
              </w:rPr>
            </w:pPr>
          </w:p>
          <w:p w:rsidR="00722FFF" w:rsidRPr="00561395" w:rsidRDefault="00722FFF" w:rsidP="00AB1F3F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420D61" w:rsidRPr="00561395" w:rsidRDefault="00420D61" w:rsidP="00541661">
      <w:pPr>
        <w:sectPr w:rsidR="00420D61" w:rsidRPr="00561395" w:rsidSect="00192DA9">
          <w:headerReference w:type="default" r:id="rId1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34E4F" w:rsidRPr="00561395" w:rsidRDefault="00D34E4F" w:rsidP="00D34E4F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  <w:t>Приложение № 3</w:t>
      </w:r>
    </w:p>
    <w:p w:rsidR="00D34E4F" w:rsidRPr="00561395" w:rsidRDefault="00D34E4F" w:rsidP="00D34E4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34E4F" w:rsidRPr="00561395" w:rsidRDefault="00D34E4F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 4</w:t>
      </w:r>
    </w:p>
    <w:p w:rsidR="00D46963" w:rsidRPr="00561395" w:rsidRDefault="00D46963" w:rsidP="00D46963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от 16 декабря 2019 г.</w:t>
      </w:r>
    </w:p>
    <w:p w:rsidR="00D46963" w:rsidRPr="00561395" w:rsidRDefault="00343EB0" w:rsidP="00D46963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46963" w:rsidRPr="00561395">
        <w:rPr>
          <w:sz w:val="28"/>
          <w:szCs w:val="28"/>
        </w:rPr>
        <w:t>198-13-ОЗ</w:t>
      </w:r>
    </w:p>
    <w:p w:rsidR="00A23039" w:rsidRPr="00561395" w:rsidRDefault="00A23039" w:rsidP="00A23039">
      <w:pPr>
        <w:pStyle w:val="Iauiue"/>
        <w:jc w:val="center"/>
        <w:rPr>
          <w:sz w:val="28"/>
          <w:szCs w:val="28"/>
        </w:rPr>
      </w:pPr>
    </w:p>
    <w:p w:rsidR="00A23039" w:rsidRPr="00561395" w:rsidRDefault="00A23039" w:rsidP="00A23039">
      <w:pPr>
        <w:pStyle w:val="Iauiue"/>
        <w:jc w:val="center"/>
        <w:rPr>
          <w:sz w:val="28"/>
          <w:szCs w:val="28"/>
        </w:rPr>
      </w:pPr>
    </w:p>
    <w:p w:rsidR="0045589D" w:rsidRPr="00561395" w:rsidRDefault="0045589D" w:rsidP="0045589D">
      <w:pPr>
        <w:pStyle w:val="Iauiue"/>
        <w:jc w:val="center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 xml:space="preserve">Прогнозируемые доходы </w:t>
      </w:r>
    </w:p>
    <w:p w:rsidR="0045589D" w:rsidRPr="00561395" w:rsidRDefault="0045589D" w:rsidP="0045589D">
      <w:pPr>
        <w:pStyle w:val="Iauiue"/>
        <w:jc w:val="center"/>
        <w:rPr>
          <w:sz w:val="28"/>
          <w:szCs w:val="28"/>
        </w:rPr>
      </w:pPr>
      <w:r w:rsidRPr="00561395">
        <w:rPr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2020 год</w:t>
      </w:r>
    </w:p>
    <w:p w:rsidR="0045589D" w:rsidRPr="00561395" w:rsidRDefault="0045589D" w:rsidP="0045589D">
      <w:pPr>
        <w:pStyle w:val="Iauiue"/>
        <w:jc w:val="center"/>
        <w:rPr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</w:tblGrid>
      <w:tr w:rsidR="0045589D" w:rsidRPr="00561395" w:rsidTr="00F362C7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Сумма, </w:t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тыс. руб.</w:t>
            </w:r>
          </w:p>
        </w:tc>
      </w:tr>
      <w:tr w:rsidR="0045589D" w:rsidRPr="00561395" w:rsidTr="00F362C7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главного </w:t>
            </w:r>
            <w:proofErr w:type="spellStart"/>
            <w:r w:rsidRPr="00561395">
              <w:rPr>
                <w:snapToGrid w:val="0"/>
              </w:rPr>
              <w:t>адми</w:t>
            </w:r>
            <w:r w:rsidR="00BA1158">
              <w:rPr>
                <w:snapToGrid w:val="0"/>
              </w:rPr>
              <w:t>-ни</w:t>
            </w:r>
            <w:r w:rsidRPr="00561395">
              <w:rPr>
                <w:snapToGrid w:val="0"/>
              </w:rPr>
              <w:t>ст</w:t>
            </w:r>
            <w:r w:rsidR="00BA1158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</w:t>
            </w:r>
            <w:proofErr w:type="spellEnd"/>
            <w:r w:rsidRPr="00561395">
              <w:rPr>
                <w:snapToGrid w:val="0"/>
              </w:rPr>
              <w:t xml:space="preserve">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</w:p>
        </w:tc>
      </w:tr>
      <w:tr w:rsidR="0045589D" w:rsidRPr="00561395" w:rsidTr="00F362C7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4E1A9A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AB1F3F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43 383,7</w:t>
            </w:r>
          </w:p>
        </w:tc>
      </w:tr>
      <w:tr w:rsidR="004E1A9A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AB1F3F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183,2</w:t>
            </w:r>
          </w:p>
        </w:tc>
      </w:tr>
      <w:tr w:rsidR="004E1A9A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1 13 02000 00 0000 130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183,2</w:t>
            </w:r>
          </w:p>
        </w:tc>
      </w:tr>
      <w:tr w:rsidR="004E1A9A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1 13 02990 00 0000 130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183,2</w:t>
            </w:r>
          </w:p>
        </w:tc>
      </w:tr>
      <w:tr w:rsidR="004E1A9A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1 13 02999 09 0000 130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183,2</w:t>
            </w:r>
          </w:p>
        </w:tc>
      </w:tr>
      <w:tr w:rsidR="0045589D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  <w:rPr>
                <w:lang w:val="en-US"/>
              </w:rPr>
            </w:pPr>
            <w:r w:rsidRPr="00561395"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E1A9A" w:rsidP="00E25785">
            <w:pPr>
              <w:jc w:val="center"/>
            </w:pPr>
            <w:r w:rsidRPr="00561395">
              <w:t>7</w:t>
            </w:r>
            <w:r w:rsidR="0045589D" w:rsidRPr="00561395">
              <w:t> </w:t>
            </w:r>
            <w:r w:rsidRPr="00561395">
              <w:t>3</w:t>
            </w:r>
            <w:r w:rsidR="00CF642B" w:rsidRPr="00561395">
              <w:t>62</w:t>
            </w:r>
            <w:r w:rsidR="0045589D" w:rsidRPr="00561395">
              <w:t>,</w:t>
            </w:r>
            <w:r w:rsidR="00CF642B" w:rsidRPr="00561395">
              <w:t>2</w:t>
            </w:r>
          </w:p>
        </w:tc>
      </w:tr>
      <w:tr w:rsidR="0045589D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lang w:val="en-US"/>
              </w:rPr>
            </w:pPr>
            <w:r w:rsidRPr="00561395">
              <w:t>1 16 07090 00 0000 140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 xml:space="preserve">Иные штрафы, неустойки, пени, уплаченные в соответствии с законом или договором в случае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4 667,5</w:t>
            </w:r>
          </w:p>
        </w:tc>
      </w:tr>
    </w:tbl>
    <w:p w:rsidR="00F362C7" w:rsidRPr="00561395" w:rsidRDefault="00F362C7" w:rsidP="00541661">
      <w:pPr>
        <w:rPr>
          <w:snapToGrid w:val="0"/>
        </w:rPr>
        <w:sectPr w:rsidR="00F362C7" w:rsidRPr="00561395" w:rsidSect="00192DA9">
          <w:headerReference w:type="default" r:id="rId1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  <w:gridCol w:w="222"/>
      </w:tblGrid>
      <w:tr w:rsidR="0045589D" w:rsidRPr="00561395" w:rsidTr="00F362C7">
        <w:trPr>
          <w:gridAfter w:val="1"/>
          <w:wAfter w:w="222" w:type="dxa"/>
          <w:cantSplit/>
          <w:tblHeader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541661">
            <w:pPr>
              <w:rPr>
                <w:snapToGrid w:val="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541661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  <w:rPr>
                <w:snapToGrid w:val="0"/>
              </w:rPr>
            </w:pPr>
            <w:r w:rsidRPr="00561395">
              <w:t xml:space="preserve">неисполнения или ненадлежащего исполнения обязательств </w:t>
            </w:r>
            <w:r w:rsidRPr="00561395">
              <w:br/>
              <w:t>перед государственным (муниципальным) органом, казенным учреждением, Центральным банком Российской Федерации</w:t>
            </w:r>
            <w:r w:rsidR="0040021B" w:rsidRPr="00561395">
              <w:t>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  <w:rPr>
                <w:snapToGrid w:val="0"/>
              </w:rPr>
            </w:pPr>
          </w:p>
        </w:tc>
      </w:tr>
      <w:tr w:rsidR="0045589D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lang w:val="en-US"/>
              </w:rPr>
            </w:pPr>
            <w:r w:rsidRPr="00561395">
              <w:t>1 16 07090 09 0000 140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</w:t>
            </w:r>
            <w:r w:rsidR="00F362C7" w:rsidRPr="00561395">
              <w:br/>
            </w:r>
            <w:r w:rsidRPr="00561395">
              <w:t>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4 667,5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2,5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1 16 10100 09 0000 140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 xml:space="preserve">Денежные взыскания, налагаемые </w:t>
            </w:r>
            <w:r w:rsidR="00F362C7" w:rsidRPr="00561395">
              <w:br/>
            </w:r>
            <w:r w:rsidRPr="00561395">
              <w:t>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2,5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1 16 10110 00 0000 140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1510F8">
            <w:pPr>
              <w:jc w:val="left"/>
            </w:pPr>
            <w:r w:rsidRPr="00561395"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="001510F8" w:rsidRPr="00561395">
              <w:br/>
            </w:r>
            <w:r w:rsidRPr="00561395"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2 2</w:t>
            </w:r>
            <w:r w:rsidR="00CF642B" w:rsidRPr="00561395">
              <w:t>3</w:t>
            </w:r>
            <w:r w:rsidRPr="00561395">
              <w:t>4,</w:t>
            </w:r>
            <w:r w:rsidR="00CF642B" w:rsidRPr="00561395">
              <w:t>4</w:t>
            </w:r>
          </w:p>
        </w:tc>
      </w:tr>
      <w:tr w:rsidR="004E1A9A" w:rsidRPr="00561395" w:rsidTr="00B13869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lastRenderedPageBreak/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1 16 10119 09 0000 140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 xml:space="preserve">Платежи по искам, предъявленным территориальным фондом обязательного медицинского страхования, </w:t>
            </w:r>
            <w:r w:rsidR="003F4A1B" w:rsidRPr="00561395">
              <w:br/>
            </w:r>
            <w:r w:rsidRPr="00561395">
              <w:t xml:space="preserve">к лицам, ответственным </w:t>
            </w:r>
            <w:r w:rsidR="003F4A1B" w:rsidRPr="00561395">
              <w:br/>
            </w:r>
            <w:r w:rsidRPr="00561395">
              <w:t xml:space="preserve">за причинение вреда здоровью застрахованного лица, </w:t>
            </w:r>
            <w:r w:rsidR="00F362C7" w:rsidRPr="00561395">
              <w:br/>
            </w:r>
            <w:r w:rsidRPr="00561395">
              <w:t xml:space="preserve">в целях возмещения расходов </w:t>
            </w:r>
            <w:r w:rsidR="00F362C7" w:rsidRPr="00561395">
              <w:br/>
            </w:r>
            <w:r w:rsidRPr="00561395">
              <w:t>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2 2</w:t>
            </w:r>
            <w:r w:rsidR="00CF642B" w:rsidRPr="00561395">
              <w:t>3</w:t>
            </w:r>
            <w:r w:rsidRPr="00561395">
              <w:t>4,</w:t>
            </w:r>
            <w:r w:rsidR="00CF642B" w:rsidRPr="00561395">
              <w:t>4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1 16 10120 00 0000 140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="00F362C7" w:rsidRPr="00561395">
              <w:br/>
            </w:r>
            <w:r w:rsidRPr="00561395">
              <w:t xml:space="preserve">в бюджеты бюджетной системы Российской Федерации </w:t>
            </w:r>
            <w:r w:rsidR="00F362C7" w:rsidRPr="00561395">
              <w:br/>
            </w:r>
            <w:r w:rsidRPr="00561395">
              <w:t xml:space="preserve">по нормативам, действовавшим </w:t>
            </w:r>
            <w:r w:rsidR="00F362C7" w:rsidRPr="00561395">
              <w:br/>
            </w:r>
            <w:r w:rsidRPr="00561395">
              <w:t>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457,8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1 16 10127 01 0000 140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="00F362C7" w:rsidRPr="00561395">
              <w:br/>
            </w:r>
            <w:r w:rsidRPr="00561395">
              <w:t>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457,8</w:t>
            </w:r>
          </w:p>
        </w:tc>
      </w:tr>
      <w:tr w:rsidR="0045589D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35 8</w:t>
            </w:r>
            <w:r w:rsidR="00CF642B" w:rsidRPr="00561395">
              <w:t>38</w:t>
            </w:r>
            <w:r w:rsidRPr="00561395">
              <w:t>,</w:t>
            </w:r>
            <w:r w:rsidR="00CF642B" w:rsidRPr="00561395">
              <w:t>3</w:t>
            </w:r>
          </w:p>
        </w:tc>
      </w:tr>
      <w:tr w:rsidR="00F362C7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1 17 06000 00 0000 180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35 8</w:t>
            </w:r>
            <w:r w:rsidR="00CF642B" w:rsidRPr="00561395">
              <w:t>38</w:t>
            </w:r>
            <w:r w:rsidRPr="00561395">
              <w:t>,</w:t>
            </w:r>
            <w:r w:rsidR="00CF642B" w:rsidRPr="00561395">
              <w:t>3</w:t>
            </w:r>
          </w:p>
        </w:tc>
      </w:tr>
      <w:tr w:rsidR="00F362C7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1 17 06040 09 0000 180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35 8</w:t>
            </w:r>
            <w:r w:rsidR="00CF642B" w:rsidRPr="00561395">
              <w:t>38</w:t>
            </w:r>
            <w:r w:rsidRPr="00561395">
              <w:t>,</w:t>
            </w:r>
            <w:r w:rsidR="00CF642B" w:rsidRPr="00561395">
              <w:t>3</w:t>
            </w:r>
          </w:p>
        </w:tc>
      </w:tr>
      <w:tr w:rsidR="0045589D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24 </w:t>
            </w:r>
            <w:r w:rsidR="00E432DF" w:rsidRPr="00561395">
              <w:t>076</w:t>
            </w:r>
            <w:r w:rsidRPr="00561395">
              <w:t> </w:t>
            </w:r>
            <w:r w:rsidR="00E432DF" w:rsidRPr="00561395">
              <w:t>602</w:t>
            </w:r>
            <w:r w:rsidRPr="00561395">
              <w:t>,</w:t>
            </w:r>
            <w:r w:rsidR="00E432DF" w:rsidRPr="00561395">
              <w:t>2</w:t>
            </w:r>
          </w:p>
        </w:tc>
      </w:tr>
      <w:tr w:rsidR="0045589D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24 </w:t>
            </w:r>
            <w:r w:rsidR="00EC1B1F" w:rsidRPr="00561395">
              <w:t>185</w:t>
            </w:r>
            <w:r w:rsidR="00AB1F3F" w:rsidRPr="00561395">
              <w:t> </w:t>
            </w:r>
            <w:r w:rsidR="00EC1B1F" w:rsidRPr="00561395">
              <w:t>172</w:t>
            </w:r>
            <w:r w:rsidR="00AB1F3F" w:rsidRPr="00561395">
              <w:t>,</w:t>
            </w:r>
            <w:r w:rsidR="00EC1B1F" w:rsidRPr="00561395">
              <w:t>3</w:t>
            </w:r>
          </w:p>
        </w:tc>
      </w:tr>
      <w:tr w:rsidR="0045589D" w:rsidRPr="00561395" w:rsidTr="0045589D">
        <w:trPr>
          <w:gridAfter w:val="1"/>
          <w:wAfter w:w="222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24 </w:t>
            </w:r>
            <w:r w:rsidR="00E432DF" w:rsidRPr="00561395">
              <w:t>185</w:t>
            </w:r>
            <w:r w:rsidRPr="00561395">
              <w:t> </w:t>
            </w:r>
            <w:r w:rsidR="00E432DF" w:rsidRPr="00561395">
              <w:t>172</w:t>
            </w:r>
            <w:r w:rsidRPr="00561395">
              <w:t>,</w:t>
            </w:r>
            <w:r w:rsidR="00E432DF" w:rsidRPr="00561395">
              <w:t>3</w:t>
            </w:r>
          </w:p>
        </w:tc>
      </w:tr>
      <w:tr w:rsidR="0045589D" w:rsidRPr="00561395" w:rsidTr="0045589D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2 02 55093 09 0000 150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left"/>
              <w:rPr>
                <w:snapToGrid w:val="0"/>
              </w:rPr>
            </w:pPr>
            <w:r w:rsidRPr="00561395">
              <w:rPr>
                <w:snapToGrid w:val="0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t>23 857 894,5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541661">
            <w:pPr>
              <w:rPr>
                <w:snapToGrid w:val="0"/>
              </w:rPr>
            </w:pPr>
          </w:p>
        </w:tc>
      </w:tr>
      <w:tr w:rsidR="0045589D" w:rsidRPr="00561395" w:rsidTr="0045589D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2 02 59999 00 0000 150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pStyle w:val="Iauiue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327 277,8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45589D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2 02 59999 09 0000 150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t>327 277,8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 w:rsidR="007C2D99" w:rsidRPr="00561395">
              <w:br/>
            </w:r>
            <w:r w:rsidRPr="00561395">
              <w:t xml:space="preserve">ОТ ВОЗВРАТА ОСТАТКОВ СУБСИДИЙ, СУБВЕНЦИЙ </w:t>
            </w:r>
            <w:r w:rsidR="007C2D99" w:rsidRPr="00561395">
              <w:br/>
            </w:r>
            <w:r w:rsidRPr="00561395"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438,6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2 18 00000 00 0000 150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438,6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 xml:space="preserve">Доходы бюджетов территориальных фондов обязательного медицинского </w:t>
            </w:r>
            <w:r w:rsidRPr="00561395">
              <w:lastRenderedPageBreak/>
              <w:t>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lastRenderedPageBreak/>
              <w:t>438,6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292,6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2 18 73000 09 0000 150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146,0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2 19 00000 00 0000 000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 xml:space="preserve">ВОЗВРАТ ОСТАТКОВ СУБСИДИЙ, СУБВЕНЦИЙ </w:t>
            </w:r>
            <w:r w:rsidR="007C2D99" w:rsidRPr="00561395">
              <w:br/>
            </w:r>
            <w:r w:rsidRPr="00561395"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- 109 008,7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2 19 00000 09 0000 150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561395"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- 109 008,7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AB1F3F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2 19 50930 09 0000 150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62C7" w:rsidRPr="00561395" w:rsidRDefault="00F362C7" w:rsidP="00E25785">
            <w:pPr>
              <w:jc w:val="left"/>
            </w:pPr>
            <w:r w:rsidRPr="00561395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</w:t>
            </w:r>
            <w:r w:rsidR="007C2D99" w:rsidRPr="00561395">
              <w:t xml:space="preserve">юджетов </w:t>
            </w:r>
            <w:r w:rsidR="007C2D99" w:rsidRPr="00561395">
              <w:lastRenderedPageBreak/>
              <w:t xml:space="preserve">территориальных фондов </w:t>
            </w:r>
            <w:r w:rsidRPr="00561395">
              <w:t>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lastRenderedPageBreak/>
              <w:t>- 108 716,1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AB1F3F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2 19 51360 09 0000 150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62C7" w:rsidRPr="00561395" w:rsidRDefault="00F362C7" w:rsidP="00E25785">
            <w:pPr>
              <w:jc w:val="left"/>
            </w:pPr>
            <w:r w:rsidRPr="00561395">
              <w:t xml:space="preserve">Возврат остатков межбюджетных трансфертов прошлых лет </w:t>
            </w:r>
            <w:r w:rsidR="003619E4" w:rsidRPr="00561395">
              <w:br/>
            </w:r>
            <w:r w:rsidRPr="00561395">
              <w:t xml:space="preserve">на осуществление единовременных выплат медицинским работникам </w:t>
            </w:r>
            <w:r w:rsidR="003619E4" w:rsidRPr="00561395">
              <w:br/>
            </w:r>
            <w:r w:rsidRPr="00561395"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- 292,6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45589D" w:rsidRPr="00561395" w:rsidTr="0045589D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541661">
            <w:pPr>
              <w:rPr>
                <w:snapToGrid w:val="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541661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F362C7" w:rsidP="00AB1F3F">
            <w:pPr>
              <w:pStyle w:val="Iauiue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24 </w:t>
            </w:r>
            <w:r w:rsidR="00EC1B1F" w:rsidRPr="00561395">
              <w:rPr>
                <w:sz w:val="28"/>
                <w:szCs w:val="28"/>
              </w:rPr>
              <w:t>119</w:t>
            </w:r>
            <w:r w:rsidRPr="00561395">
              <w:rPr>
                <w:sz w:val="28"/>
                <w:szCs w:val="28"/>
              </w:rPr>
              <w:t> </w:t>
            </w:r>
            <w:r w:rsidR="00EC1B1F" w:rsidRPr="00561395">
              <w:rPr>
                <w:sz w:val="28"/>
                <w:szCs w:val="28"/>
              </w:rPr>
              <w:t>985</w:t>
            </w:r>
            <w:r w:rsidRPr="00561395">
              <w:rPr>
                <w:sz w:val="28"/>
                <w:szCs w:val="28"/>
              </w:rPr>
              <w:t>,</w:t>
            </w:r>
            <w:r w:rsidR="00EC1B1F" w:rsidRPr="00561395">
              <w:rPr>
                <w:sz w:val="28"/>
                <w:szCs w:val="28"/>
              </w:rPr>
              <w:t>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»</w:t>
            </w:r>
          </w:p>
        </w:tc>
      </w:tr>
    </w:tbl>
    <w:p w:rsidR="00C821E3" w:rsidRPr="00561395" w:rsidRDefault="00C821E3" w:rsidP="00C821E3">
      <w:pPr>
        <w:pStyle w:val="Iauiue"/>
        <w:tabs>
          <w:tab w:val="left" w:pos="6840"/>
        </w:tabs>
        <w:rPr>
          <w:sz w:val="28"/>
          <w:szCs w:val="28"/>
        </w:rPr>
      </w:pPr>
    </w:p>
    <w:p w:rsidR="00844A36" w:rsidRPr="00561395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</w:rPr>
        <w:br w:type="page"/>
      </w:r>
      <w:r w:rsidR="00844A36" w:rsidRPr="00561395">
        <w:rPr>
          <w:sz w:val="28"/>
          <w:szCs w:val="28"/>
        </w:rPr>
        <w:lastRenderedPageBreak/>
        <w:t>Приложение №</w:t>
      </w:r>
      <w:r w:rsidR="005D373C">
        <w:rPr>
          <w:sz w:val="28"/>
          <w:szCs w:val="28"/>
        </w:rPr>
        <w:t xml:space="preserve"> </w:t>
      </w:r>
      <w:r w:rsidR="00D46963" w:rsidRPr="00561395">
        <w:rPr>
          <w:sz w:val="28"/>
          <w:szCs w:val="28"/>
        </w:rPr>
        <w:t>4</w:t>
      </w:r>
    </w:p>
    <w:p w:rsidR="00844A36" w:rsidRPr="00561395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844A36" w:rsidRPr="00561395" w:rsidRDefault="00844A36" w:rsidP="00541661"/>
    <w:p w:rsidR="00844A36" w:rsidRPr="00561395" w:rsidRDefault="00844A36" w:rsidP="00541661"/>
    <w:p w:rsidR="00844A36" w:rsidRPr="00561395" w:rsidRDefault="00844A36" w:rsidP="00541661"/>
    <w:p w:rsidR="00844A36" w:rsidRPr="00561395" w:rsidRDefault="00844A36" w:rsidP="00541661"/>
    <w:p w:rsidR="006B3874" w:rsidRPr="00561395" w:rsidRDefault="00343EB0" w:rsidP="006B3874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«Приложение № </w:t>
      </w:r>
      <w:r w:rsidR="006B3874" w:rsidRPr="00561395">
        <w:rPr>
          <w:sz w:val="28"/>
          <w:szCs w:val="28"/>
        </w:rPr>
        <w:t>5</w:t>
      </w:r>
    </w:p>
    <w:p w:rsidR="006B3874" w:rsidRPr="00561395" w:rsidRDefault="006B3874" w:rsidP="006B3874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C7A7E" w:rsidRPr="00561395" w:rsidRDefault="00AC7A7E" w:rsidP="00AC7A7E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от 16 декабря 2019 г.</w:t>
      </w:r>
    </w:p>
    <w:p w:rsidR="006B3874" w:rsidRPr="00561395" w:rsidRDefault="00343EB0" w:rsidP="00AC7A7E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C7A7E" w:rsidRPr="00561395">
        <w:rPr>
          <w:sz w:val="28"/>
          <w:szCs w:val="28"/>
        </w:rPr>
        <w:t>198-13-ОЗ</w:t>
      </w:r>
    </w:p>
    <w:p w:rsidR="006B3874" w:rsidRPr="00561395" w:rsidRDefault="006B3874" w:rsidP="006B3874">
      <w:pPr>
        <w:tabs>
          <w:tab w:val="left" w:pos="6840"/>
        </w:tabs>
        <w:ind w:left="6237"/>
        <w:rPr>
          <w:rFonts w:ascii="Times New Roman" w:hAnsi="Times New Roman"/>
        </w:rPr>
      </w:pPr>
    </w:p>
    <w:p w:rsidR="006B3874" w:rsidRPr="00561395" w:rsidRDefault="006B3874" w:rsidP="006B3874">
      <w:pPr>
        <w:jc w:val="center"/>
        <w:rPr>
          <w:rFonts w:ascii="Times New Roman" w:hAnsi="Times New Roman"/>
        </w:rPr>
      </w:pPr>
    </w:p>
    <w:p w:rsidR="006B3874" w:rsidRPr="00561395" w:rsidRDefault="006B3874" w:rsidP="006B3874">
      <w:pPr>
        <w:jc w:val="center"/>
        <w:rPr>
          <w:rFonts w:ascii="Times New Roman" w:hAnsi="Times New Roman"/>
          <w:b/>
        </w:rPr>
      </w:pPr>
      <w:r w:rsidRPr="00561395">
        <w:rPr>
          <w:rFonts w:ascii="Times New Roman" w:hAnsi="Times New Roman"/>
          <w:b/>
        </w:rPr>
        <w:t xml:space="preserve">Прогнозируемые доходы </w:t>
      </w:r>
    </w:p>
    <w:p w:rsidR="006B3874" w:rsidRPr="00561395" w:rsidRDefault="006B3874" w:rsidP="006B3874">
      <w:pPr>
        <w:jc w:val="center"/>
        <w:rPr>
          <w:rFonts w:ascii="Times New Roman" w:hAnsi="Times New Roman"/>
          <w:b/>
        </w:rPr>
      </w:pPr>
      <w:r w:rsidRPr="00561395">
        <w:rPr>
          <w:rFonts w:ascii="Times New Roman" w:hAnsi="Times New Roman"/>
          <w:b/>
        </w:rPr>
        <w:t xml:space="preserve">бюджета территориального фонда обязательного </w:t>
      </w:r>
    </w:p>
    <w:p w:rsidR="006B3874" w:rsidRPr="00561395" w:rsidRDefault="006B3874" w:rsidP="006B3874">
      <w:pPr>
        <w:jc w:val="center"/>
        <w:rPr>
          <w:rFonts w:ascii="Times New Roman" w:hAnsi="Times New Roman"/>
          <w:b/>
        </w:rPr>
      </w:pPr>
      <w:r w:rsidRPr="00561395">
        <w:rPr>
          <w:rFonts w:ascii="Times New Roman" w:hAnsi="Times New Roman"/>
          <w:b/>
        </w:rPr>
        <w:t>медицинского страхования Архангельской области</w:t>
      </w:r>
    </w:p>
    <w:p w:rsidR="006B3874" w:rsidRPr="00561395" w:rsidRDefault="006B3874" w:rsidP="006B3874">
      <w:pPr>
        <w:jc w:val="center"/>
        <w:rPr>
          <w:rFonts w:ascii="Times New Roman" w:hAnsi="Times New Roman"/>
        </w:rPr>
      </w:pPr>
      <w:r w:rsidRPr="00561395">
        <w:rPr>
          <w:rFonts w:ascii="Times New Roman" w:hAnsi="Times New Roman"/>
          <w:b/>
        </w:rPr>
        <w:t>на плановый период 2021 и 2022 годов</w:t>
      </w:r>
    </w:p>
    <w:p w:rsidR="006B3874" w:rsidRPr="00561395" w:rsidRDefault="006B3874" w:rsidP="006B3874">
      <w:pPr>
        <w:jc w:val="center"/>
        <w:rPr>
          <w:rFonts w:ascii="Times New Roman" w:hAnsi="Times New Roman"/>
          <w:b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2977"/>
        <w:gridCol w:w="1559"/>
        <w:gridCol w:w="1559"/>
      </w:tblGrid>
      <w:tr w:rsidR="006B3874" w:rsidRPr="00561395" w:rsidTr="005D373C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keepNext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61395">
              <w:rPr>
                <w:rFonts w:ascii="Times New Roman" w:hAnsi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keepNext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61395">
              <w:rPr>
                <w:rFonts w:ascii="Times New Roman" w:hAnsi="Times New Roman"/>
                <w:bCs/>
              </w:rPr>
              <w:t xml:space="preserve">Наименование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keepNext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61395">
              <w:rPr>
                <w:rFonts w:ascii="Times New Roman" w:hAnsi="Times New Roman"/>
                <w:bCs/>
              </w:rPr>
              <w:t>Сумма, тыс. руб.</w:t>
            </w:r>
          </w:p>
        </w:tc>
      </w:tr>
      <w:tr w:rsidR="006B3874" w:rsidRPr="00561395" w:rsidTr="005D373C"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5D373C" w:rsidP="005D373C">
            <w:pPr>
              <w:ind w:left="-30" w:right="-30"/>
              <w:jc w:val="center"/>
              <w:rPr>
                <w:rFonts w:ascii="Times New Roman" w:hAnsi="Times New Roman"/>
                <w:snapToGrid w:val="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napToGrid w:val="0"/>
              </w:rPr>
              <w:t>г</w:t>
            </w:r>
            <w:r w:rsidRPr="005D373C">
              <w:rPr>
                <w:rFonts w:ascii="Times New Roman" w:hAnsi="Times New Roman" w:cs="Times New Roman"/>
                <w:bCs/>
                <w:snapToGrid w:val="0"/>
              </w:rPr>
              <w:t>лав</w:t>
            </w:r>
            <w:r>
              <w:rPr>
                <w:rFonts w:ascii="Times New Roman" w:hAnsi="Times New Roman" w:cs="Times New Roman"/>
                <w:bCs/>
                <w:snapToGrid w:val="0"/>
              </w:rPr>
              <w:t>-</w:t>
            </w:r>
            <w:proofErr w:type="spellStart"/>
            <w:r w:rsidRPr="005D373C">
              <w:rPr>
                <w:rFonts w:ascii="Times New Roman" w:hAnsi="Times New Roman" w:cs="Times New Roman"/>
                <w:bCs/>
                <w:snapToGrid w:val="0"/>
              </w:rPr>
              <w:t>ного</w:t>
            </w:r>
            <w:proofErr w:type="spellEnd"/>
            <w:proofErr w:type="gramEnd"/>
            <w:r w:rsidRPr="005D373C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proofErr w:type="spellStart"/>
            <w:r w:rsidRPr="005D373C">
              <w:rPr>
                <w:rFonts w:ascii="Times New Roman" w:hAnsi="Times New Roman" w:cs="Times New Roman"/>
                <w:bCs/>
                <w:snapToGrid w:val="0"/>
              </w:rPr>
              <w:t>адми-нист-ратора</w:t>
            </w:r>
            <w:proofErr w:type="spellEnd"/>
            <w:r w:rsidRPr="005D373C">
              <w:rPr>
                <w:rFonts w:ascii="Times New Roman" w:hAnsi="Times New Roman" w:cs="Times New Roman"/>
                <w:bCs/>
                <w:snapToGrid w:val="0"/>
              </w:rPr>
              <w:t xml:space="preserve"> доходов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2021</w:t>
            </w:r>
          </w:p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2022</w:t>
            </w:r>
          </w:p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год</w:t>
            </w:r>
          </w:p>
        </w:tc>
      </w:tr>
      <w:tr w:rsidR="006B3874" w:rsidRPr="00561395" w:rsidTr="005D373C"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5</w:t>
            </w:r>
          </w:p>
        </w:tc>
      </w:tr>
      <w:tr w:rsidR="006B3874" w:rsidRPr="00561395" w:rsidTr="005D373C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5D373C">
            <w:pPr>
              <w:ind w:left="-30"/>
              <w:jc w:val="center"/>
              <w:rPr>
                <w:rFonts w:ascii="Times New Roman" w:hAnsi="Times New Roman"/>
                <w:spacing w:val="-6"/>
              </w:rPr>
            </w:pPr>
            <w:r w:rsidRPr="00561395">
              <w:rPr>
                <w:rFonts w:ascii="Times New Roman" w:hAnsi="Times New Roman"/>
                <w:spacing w:val="-6"/>
              </w:rPr>
              <w:t>1 00 00000 00 0000 000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 w:cs="Times New Roman"/>
              </w:rPr>
              <w:t xml:space="preserve">НАЛОГОВЫЕ </w:t>
            </w:r>
            <w:r w:rsidRPr="00561395">
              <w:rPr>
                <w:rFonts w:ascii="Times New Roman" w:hAnsi="Times New Roman" w:cs="Times New Roman"/>
              </w:rPr>
              <w:br/>
              <w:t>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874" w:rsidRPr="00561395" w:rsidRDefault="006B3874" w:rsidP="006B3874">
            <w:pPr>
              <w:jc w:val="center"/>
            </w:pPr>
            <w:r w:rsidRPr="00561395">
              <w:t>44 082,2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874" w:rsidRPr="00561395" w:rsidRDefault="006B3874" w:rsidP="006B3874">
            <w:pPr>
              <w:jc w:val="center"/>
            </w:pPr>
            <w:r w:rsidRPr="00561395">
              <w:t>45 845,5</w:t>
            </w:r>
          </w:p>
        </w:tc>
      </w:tr>
      <w:tr w:rsidR="006B3874" w:rsidRPr="00561395" w:rsidTr="005D373C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  <w:lang w:val="en-US"/>
              </w:rPr>
            </w:pPr>
            <w:r w:rsidRPr="00561395">
              <w:rPr>
                <w:rFonts w:ascii="Times New Roman" w:hAnsi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5D373C">
            <w:pPr>
              <w:ind w:left="-30"/>
              <w:jc w:val="center"/>
              <w:rPr>
                <w:rFonts w:ascii="Times New Roman" w:hAnsi="Times New Roman"/>
                <w:snapToGrid w:val="0"/>
                <w:lang w:val="en-US"/>
              </w:rPr>
            </w:pPr>
            <w:r w:rsidRPr="00561395">
              <w:rPr>
                <w:rFonts w:ascii="Times New Roman" w:hAnsi="Times New Roman"/>
                <w:snapToGrid w:val="0"/>
                <w:lang w:val="en-US"/>
              </w:rPr>
              <w:t>1 16 00000 00 0000 000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rPr>
                <w:rFonts w:ascii="Times New Roman" w:hAnsi="Times New Roman"/>
                <w:lang w:val="en-US"/>
              </w:rPr>
            </w:pPr>
            <w:r w:rsidRPr="00561395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874" w:rsidRPr="00561395" w:rsidRDefault="004A53F5" w:rsidP="006B3874">
            <w:pPr>
              <w:jc w:val="center"/>
            </w:pPr>
            <w:r w:rsidRPr="00561395">
              <w:t>6</w:t>
            </w:r>
            <w:r w:rsidR="006B3874" w:rsidRPr="00561395">
              <w:t> 8</w:t>
            </w:r>
            <w:r w:rsidRPr="00561395">
              <w:t>10</w:t>
            </w:r>
            <w:r w:rsidR="006B3874" w:rsidRPr="00561395">
              <w:t>,</w:t>
            </w:r>
            <w:r w:rsidRPr="0056139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874" w:rsidRPr="00561395" w:rsidRDefault="004A53F5" w:rsidP="006B3874">
            <w:pPr>
              <w:jc w:val="center"/>
            </w:pPr>
            <w:r w:rsidRPr="00561395">
              <w:t>7</w:t>
            </w:r>
            <w:r w:rsidR="006B3874" w:rsidRPr="00561395">
              <w:t> 0</w:t>
            </w:r>
            <w:r w:rsidRPr="00561395">
              <w:t>82</w:t>
            </w:r>
            <w:r w:rsidR="006B3874" w:rsidRPr="00561395">
              <w:t>,</w:t>
            </w:r>
            <w:r w:rsidRPr="00561395">
              <w:t>8</w:t>
            </w:r>
          </w:p>
        </w:tc>
      </w:tr>
      <w:tr w:rsidR="006B3874" w:rsidRPr="00561395" w:rsidTr="005D373C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6B3874">
            <w:pPr>
              <w:jc w:val="center"/>
              <w:rPr>
                <w:rFonts w:ascii="Times New Roman" w:hAnsi="Times New Roman"/>
                <w:snapToGrid w:val="0"/>
                <w:lang w:val="en-US"/>
              </w:rPr>
            </w:pPr>
            <w:r w:rsidRPr="00561395">
              <w:rPr>
                <w:rFonts w:ascii="Times New Roman" w:hAnsi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874" w:rsidRPr="00561395" w:rsidRDefault="006B3874" w:rsidP="005D373C">
            <w:pPr>
              <w:ind w:left="-30"/>
              <w:jc w:val="center"/>
              <w:rPr>
                <w:rFonts w:ascii="Times New Roman" w:hAnsi="Times New Roman"/>
                <w:lang w:val="en-US"/>
              </w:rPr>
            </w:pPr>
            <w:r w:rsidRPr="00561395">
              <w:rPr>
                <w:rFonts w:ascii="Times New Roman" w:hAnsi="Times New Roman"/>
              </w:rPr>
              <w:t>1 16 07090 00 0000 140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6B3874" w:rsidP="00E1017B">
            <w:pPr>
              <w:jc w:val="left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="00E1017B" w:rsidRPr="00561395">
              <w:rPr>
                <w:rFonts w:ascii="Times New Roman" w:hAnsi="Times New Roman"/>
              </w:rPr>
              <w:t>перед</w:t>
            </w:r>
            <w:proofErr w:type="gramEnd"/>
            <w:r w:rsidR="00E1017B" w:rsidRPr="00561395">
              <w:rPr>
                <w:rFonts w:ascii="Times New Roman" w:hAnsi="Times New Roman"/>
              </w:rPr>
              <w:t xml:space="preserve"> государственным (муниципальным)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874" w:rsidRPr="00561395" w:rsidRDefault="004A53F5" w:rsidP="004A53F5">
            <w:pPr>
              <w:jc w:val="center"/>
            </w:pPr>
            <w:r w:rsidRPr="00561395">
              <w:t>6</w:t>
            </w:r>
            <w:r w:rsidR="006B3874" w:rsidRPr="00561395">
              <w:t> 8</w:t>
            </w:r>
            <w:r w:rsidRPr="00561395">
              <w:t>10</w:t>
            </w:r>
            <w:r w:rsidR="006B3874" w:rsidRPr="00561395">
              <w:t>,</w:t>
            </w:r>
            <w:r w:rsidRPr="0056139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874" w:rsidRPr="00561395" w:rsidRDefault="006B3874" w:rsidP="006B3874">
            <w:pPr>
              <w:jc w:val="center"/>
            </w:pPr>
            <w:r w:rsidRPr="00561395">
              <w:t>5 048,4</w:t>
            </w:r>
          </w:p>
        </w:tc>
      </w:tr>
    </w:tbl>
    <w:p w:rsidR="00E1017B" w:rsidRPr="00561395" w:rsidRDefault="00E1017B" w:rsidP="006B3874">
      <w:pPr>
        <w:jc w:val="center"/>
        <w:rPr>
          <w:rFonts w:ascii="Times New Roman" w:hAnsi="Times New Roman"/>
          <w:snapToGrid w:val="0"/>
          <w:lang w:val="en-US"/>
        </w:rPr>
        <w:sectPr w:rsidR="00E1017B" w:rsidRPr="00561395" w:rsidSect="006B3874">
          <w:headerReference w:type="default" r:id="rId1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28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3119"/>
        <w:gridCol w:w="1559"/>
        <w:gridCol w:w="1559"/>
        <w:gridCol w:w="1219"/>
      </w:tblGrid>
      <w:tr w:rsidR="00E1017B" w:rsidRPr="00561395" w:rsidTr="00E1017B">
        <w:trPr>
          <w:gridAfter w:val="1"/>
          <w:wAfter w:w="1219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4A53F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4A53F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4A53F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4A53F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4A53F5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5</w:t>
            </w:r>
          </w:p>
        </w:tc>
      </w:tr>
      <w:tr w:rsidR="00E1017B" w:rsidRPr="00561395" w:rsidTr="006B3874">
        <w:trPr>
          <w:gridAfter w:val="1"/>
          <w:wAfter w:w="1219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E1017B">
            <w:pPr>
              <w:jc w:val="left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 xml:space="preserve">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</w:p>
        </w:tc>
      </w:tr>
      <w:tr w:rsidR="00E1017B" w:rsidRPr="00561395" w:rsidTr="006B3874">
        <w:trPr>
          <w:gridAfter w:val="1"/>
          <w:wAfter w:w="1219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  <w:lang w:val="en-US"/>
              </w:rPr>
            </w:pPr>
            <w:r w:rsidRPr="00561395">
              <w:rPr>
                <w:rFonts w:ascii="Times New Roman" w:hAnsi="Times New Roman"/>
                <w:snapToGrid w:val="0"/>
                <w:lang w:val="en-US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1 16 07090 09 0000 140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left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 xml:space="preserve">Иные штрафы, неустойки, пени, уплаченные </w:t>
            </w:r>
            <w:r w:rsidRPr="00561395">
              <w:rPr>
                <w:rFonts w:ascii="Times New Roman" w:hAnsi="Times New Roman"/>
              </w:rPr>
              <w:br/>
              <w:t>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4 854,2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5 048,4</w:t>
            </w:r>
          </w:p>
        </w:tc>
      </w:tr>
      <w:tr w:rsidR="00E1017B" w:rsidRPr="00561395" w:rsidTr="006B3874">
        <w:trPr>
          <w:gridAfter w:val="1"/>
          <w:wAfter w:w="12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1 16 10110 00 0000 140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left"/>
            </w:pPr>
            <w:r w:rsidRPr="00561395">
              <w:t xml:space="preserve">Возмещение ущерба </w:t>
            </w:r>
            <w:r w:rsidRPr="00561395">
              <w:br/>
              <w:t xml:space="preserve">при возникновении страховых случаев, когда выгодоприобретателями выступают получатели средств бюджетов государственных внебюджетных фондов </w:t>
            </w:r>
            <w:r w:rsidRPr="00561395">
              <w:br/>
              <w:t xml:space="preserve">и прочее возмещение ущерба, причиненного федеральному имуществу, находящемуся </w:t>
            </w:r>
            <w:r w:rsidRPr="00561395">
              <w:br/>
              <w:t xml:space="preserve">в их владении </w:t>
            </w:r>
            <w:r w:rsidRPr="00561395">
              <w:br/>
              <w:t>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1 956,2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2 034,4</w:t>
            </w:r>
          </w:p>
        </w:tc>
      </w:tr>
      <w:tr w:rsidR="00E1017B" w:rsidRPr="00561395" w:rsidTr="00E1017B">
        <w:trPr>
          <w:gridAfter w:val="1"/>
          <w:wAfter w:w="12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1 16 10119 09 0000 140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left"/>
            </w:pPr>
            <w:r w:rsidRPr="00561395">
              <w:t xml:space="preserve">Платежи по искам, предъявленным территориальным фондом обязательного медицинского страхования, </w:t>
            </w:r>
            <w:r w:rsidRPr="00561395">
              <w:br/>
              <w:t xml:space="preserve">к лицам, ответственным </w:t>
            </w:r>
            <w:r w:rsidRPr="00561395">
              <w:br/>
              <w:t xml:space="preserve">за причинение вреда здоровью застрахованного лица, </w:t>
            </w:r>
            <w:r w:rsidRPr="00561395">
              <w:br/>
            </w:r>
            <w:r w:rsidRPr="00561395">
              <w:lastRenderedPageBreak/>
              <w:t xml:space="preserve">в целях возмещения расходов </w:t>
            </w:r>
            <w:r w:rsidRPr="00561395">
              <w:br/>
              <w:t>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lastRenderedPageBreak/>
              <w:t>1 956,2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2 034,4</w:t>
            </w:r>
          </w:p>
        </w:tc>
      </w:tr>
      <w:tr w:rsidR="00E1017B" w:rsidRPr="00561395" w:rsidTr="006B3874">
        <w:trPr>
          <w:gridAfter w:val="1"/>
          <w:wAfter w:w="1219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lastRenderedPageBreak/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1 17 00000 00 0000 000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37 271,8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38 762,7</w:t>
            </w:r>
          </w:p>
        </w:tc>
      </w:tr>
      <w:tr w:rsidR="00E1017B" w:rsidRPr="00561395" w:rsidTr="006B3874">
        <w:trPr>
          <w:gridAfter w:val="1"/>
          <w:wAfter w:w="1219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1 17 06000 00 0000 180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left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 xml:space="preserve">Прочие неналоговые поступления </w:t>
            </w:r>
            <w:r w:rsidRPr="00561395">
              <w:rPr>
                <w:rFonts w:ascii="Times New Roman" w:hAnsi="Times New Roman"/>
              </w:rPr>
              <w:br/>
              <w:t>в 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37 271,8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38 762,7</w:t>
            </w:r>
          </w:p>
        </w:tc>
      </w:tr>
      <w:tr w:rsidR="00E1017B" w:rsidRPr="00561395" w:rsidTr="006B3874">
        <w:trPr>
          <w:gridAfter w:val="1"/>
          <w:wAfter w:w="1219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1 17 06040 09 0000 180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left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 xml:space="preserve">Прочие неналоговые поступления </w:t>
            </w:r>
            <w:r w:rsidRPr="00561395">
              <w:rPr>
                <w:rFonts w:ascii="Times New Roman" w:hAnsi="Times New Roman"/>
              </w:rPr>
              <w:br/>
              <w:t>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37 271,8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</w:pPr>
            <w:r w:rsidRPr="00561395">
              <w:t>38 762,7</w:t>
            </w:r>
          </w:p>
        </w:tc>
      </w:tr>
      <w:tr w:rsidR="00E1017B" w:rsidRPr="00561395" w:rsidTr="006B3874">
        <w:trPr>
          <w:gridAfter w:val="1"/>
          <w:wAfter w:w="1219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r w:rsidRPr="00561395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25 630 578,7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27 018 269,4</w:t>
            </w:r>
          </w:p>
        </w:tc>
      </w:tr>
      <w:tr w:rsidR="00E1017B" w:rsidRPr="00561395" w:rsidTr="006B3874">
        <w:trPr>
          <w:gridAfter w:val="1"/>
          <w:wAfter w:w="12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left"/>
            </w:pPr>
            <w:r w:rsidRPr="0056139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25 630 578,7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27 018 269,4</w:t>
            </w:r>
          </w:p>
        </w:tc>
      </w:tr>
      <w:tr w:rsidR="00E1017B" w:rsidRPr="00561395" w:rsidTr="006B3874">
        <w:trPr>
          <w:gridAfter w:val="1"/>
          <w:wAfter w:w="1219" w:type="dxa"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2 02 50000 00 0000 150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left"/>
            </w:pPr>
            <w:r w:rsidRPr="00561395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25 630 578,7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27 018 269,4</w:t>
            </w:r>
          </w:p>
        </w:tc>
      </w:tr>
      <w:tr w:rsidR="00E1017B" w:rsidRPr="00561395" w:rsidTr="00E1017B">
        <w:trPr>
          <w:gridAfter w:val="1"/>
          <w:wAfter w:w="1219" w:type="dxa"/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2 02 55093 09 0000 150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left"/>
            </w:pPr>
            <w:r w:rsidRPr="00561395">
              <w:rPr>
                <w:rFonts w:ascii="Times New Roman" w:hAnsi="Times New Roman"/>
                <w:snapToGrid w:val="0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</w:t>
            </w:r>
            <w:r w:rsidRPr="00561395">
              <w:rPr>
                <w:rFonts w:ascii="Times New Roman" w:hAnsi="Times New Roman"/>
                <w:snapToGrid w:val="0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lastRenderedPageBreak/>
              <w:t>25 290 209,8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26 664 285,7</w:t>
            </w:r>
          </w:p>
        </w:tc>
      </w:tr>
      <w:tr w:rsidR="00E1017B" w:rsidRPr="00561395" w:rsidTr="006B3874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2 02 59999 00 0000 150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340 368,9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353 983,7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E1017B" w:rsidRPr="00561395" w:rsidRDefault="00E1017B" w:rsidP="006B3874">
            <w:pPr>
              <w:rPr>
                <w:rFonts w:ascii="Times New Roman" w:hAnsi="Times New Roman"/>
              </w:rPr>
            </w:pPr>
          </w:p>
        </w:tc>
      </w:tr>
      <w:tr w:rsidR="00E1017B" w:rsidRPr="00561395" w:rsidTr="006B3874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2 02 59999 09 0000 150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340 368,9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353 983,7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E1017B" w:rsidRPr="00561395" w:rsidRDefault="00E1017B" w:rsidP="006B3874">
            <w:pPr>
              <w:rPr>
                <w:rFonts w:ascii="Times New Roman" w:hAnsi="Times New Roman"/>
              </w:rPr>
            </w:pPr>
          </w:p>
        </w:tc>
      </w:tr>
      <w:tr w:rsidR="00E1017B" w:rsidRPr="00561395" w:rsidTr="006B387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25 674 660,9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17B" w:rsidRPr="00561395" w:rsidRDefault="00E1017B" w:rsidP="006B3874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395">
              <w:rPr>
                <w:rFonts w:ascii="Times New Roman" w:hAnsi="Times New Roman"/>
                <w:snapToGrid w:val="0"/>
              </w:rPr>
              <w:t>27 064 114,9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E1017B" w:rsidRPr="00561395" w:rsidRDefault="00E1017B" w:rsidP="006B3874">
            <w:pPr>
              <w:rPr>
                <w:rFonts w:ascii="Times New Roman" w:hAnsi="Times New Roman"/>
              </w:rPr>
            </w:pPr>
            <w:r w:rsidRPr="00561395">
              <w:rPr>
                <w:rFonts w:ascii="Times New Roman" w:hAnsi="Times New Roman"/>
              </w:rPr>
              <w:t>»</w:t>
            </w:r>
          </w:p>
        </w:tc>
      </w:tr>
    </w:tbl>
    <w:p w:rsidR="006B3874" w:rsidRPr="00561395" w:rsidRDefault="006B3874" w:rsidP="006B3874">
      <w:pPr>
        <w:tabs>
          <w:tab w:val="left" w:pos="6840"/>
        </w:tabs>
        <w:rPr>
          <w:rFonts w:ascii="Times New Roman" w:hAnsi="Times New Roman"/>
          <w:lang w:val="en-US"/>
        </w:rPr>
      </w:pPr>
    </w:p>
    <w:p w:rsidR="006B3874" w:rsidRPr="00561395" w:rsidRDefault="006B3874" w:rsidP="006B3874">
      <w:pPr>
        <w:suppressLineNumbers/>
        <w:ind w:firstLine="720"/>
        <w:sectPr w:rsidR="006B3874" w:rsidRPr="00561395" w:rsidSect="006B3874">
          <w:headerReference w:type="default" r:id="rId1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B3874" w:rsidRPr="00561395" w:rsidRDefault="00F25C7A" w:rsidP="006B3874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6B3874" w:rsidRPr="00561395">
        <w:rPr>
          <w:sz w:val="28"/>
          <w:szCs w:val="28"/>
        </w:rPr>
        <w:t>5</w:t>
      </w:r>
    </w:p>
    <w:p w:rsidR="006B3874" w:rsidRPr="00561395" w:rsidRDefault="006B3874" w:rsidP="006B387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6B3874" w:rsidRPr="00561395" w:rsidRDefault="006B3874" w:rsidP="006B3874"/>
    <w:p w:rsidR="006B3874" w:rsidRPr="00561395" w:rsidRDefault="006B3874" w:rsidP="006B3874"/>
    <w:p w:rsidR="006B3874" w:rsidRPr="00561395" w:rsidRDefault="006B3874" w:rsidP="006B3874"/>
    <w:p w:rsidR="006B3874" w:rsidRPr="00561395" w:rsidRDefault="006B3874" w:rsidP="006B3874"/>
    <w:p w:rsidR="004A38E1" w:rsidRPr="00561395" w:rsidRDefault="004A38E1" w:rsidP="006B387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F25C7A">
        <w:rPr>
          <w:sz w:val="28"/>
          <w:szCs w:val="28"/>
        </w:rPr>
        <w:t xml:space="preserve"> </w:t>
      </w:r>
      <w:r w:rsidR="007F049C" w:rsidRPr="00561395">
        <w:rPr>
          <w:sz w:val="28"/>
          <w:szCs w:val="28"/>
        </w:rPr>
        <w:t>6</w:t>
      </w:r>
    </w:p>
    <w:p w:rsidR="00D46963" w:rsidRPr="00561395" w:rsidRDefault="00D46963" w:rsidP="00D46963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от 16 декабря 2019 г.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 198-13-ОЗ</w:t>
      </w:r>
    </w:p>
    <w:p w:rsidR="004A38E1" w:rsidRPr="00561395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4A38E1" w:rsidRPr="00561395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6520AD" w:rsidRPr="00561395" w:rsidRDefault="006520AD" w:rsidP="006520AD">
      <w:pPr>
        <w:pStyle w:val="Iauiue"/>
        <w:jc w:val="center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 xml:space="preserve">Распределение бюджетных </w:t>
      </w:r>
      <w:proofErr w:type="gramStart"/>
      <w:r w:rsidRPr="00561395">
        <w:rPr>
          <w:b/>
          <w:sz w:val="28"/>
          <w:szCs w:val="28"/>
        </w:rPr>
        <w:t>ассигнований бюджета территориального фонда обязательного медицинского страхования Архангельской области</w:t>
      </w:r>
      <w:proofErr w:type="gramEnd"/>
      <w:r w:rsidRPr="00561395">
        <w:rPr>
          <w:b/>
          <w:sz w:val="28"/>
          <w:szCs w:val="28"/>
        </w:rPr>
        <w:t xml:space="preserve"> на 2020 год по разделам, подразделам, целевым статьям, группам и подгруппам </w:t>
      </w:r>
    </w:p>
    <w:p w:rsidR="006520AD" w:rsidRPr="00561395" w:rsidRDefault="006520AD" w:rsidP="006520AD">
      <w:pPr>
        <w:pStyle w:val="Iauiue"/>
        <w:jc w:val="center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 xml:space="preserve">видов расходов классификации расходов бюджетов </w:t>
      </w:r>
    </w:p>
    <w:p w:rsidR="006520AD" w:rsidRPr="00561395" w:rsidRDefault="006520AD" w:rsidP="006520AD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</w:tblGrid>
      <w:tr w:rsidR="006520AD" w:rsidRPr="00561395" w:rsidTr="009B3FD5">
        <w:trPr>
          <w:cantSplit/>
        </w:trPr>
        <w:tc>
          <w:tcPr>
            <w:tcW w:w="4253" w:type="dxa"/>
            <w:vMerge w:val="restart"/>
            <w:vAlign w:val="center"/>
          </w:tcPr>
          <w:p w:rsidR="006520AD" w:rsidRPr="00561395" w:rsidRDefault="006520AD" w:rsidP="009B3FD5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5"/>
            <w:vAlign w:val="center"/>
          </w:tcPr>
          <w:p w:rsidR="006520AD" w:rsidRPr="00561395" w:rsidRDefault="006520AD" w:rsidP="009B3FD5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Код бюджетной классификации</w:t>
            </w:r>
          </w:p>
          <w:p w:rsidR="006520AD" w:rsidRPr="00561395" w:rsidRDefault="006520AD" w:rsidP="009B3FD5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:rsidR="006520AD" w:rsidRPr="00561395" w:rsidRDefault="006520AD" w:rsidP="009B3FD5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395">
              <w:rPr>
                <w:b w:val="0"/>
                <w:sz w:val="28"/>
                <w:szCs w:val="28"/>
              </w:rPr>
              <w:t>Сумма,</w:t>
            </w:r>
          </w:p>
          <w:p w:rsidR="006520AD" w:rsidRPr="00561395" w:rsidRDefault="006520AD" w:rsidP="009B3FD5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395">
              <w:rPr>
                <w:b w:val="0"/>
                <w:sz w:val="28"/>
                <w:szCs w:val="28"/>
              </w:rPr>
              <w:t>тыс. руб.</w:t>
            </w:r>
          </w:p>
        </w:tc>
      </w:tr>
      <w:tr w:rsidR="006520AD" w:rsidRPr="00561395" w:rsidTr="006520AD">
        <w:trPr>
          <w:cantSplit/>
        </w:trPr>
        <w:tc>
          <w:tcPr>
            <w:tcW w:w="4253" w:type="dxa"/>
            <w:vMerge/>
          </w:tcPr>
          <w:p w:rsidR="006520AD" w:rsidRPr="00561395" w:rsidRDefault="006520AD" w:rsidP="00541661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561395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561395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vMerge/>
          </w:tcPr>
          <w:p w:rsidR="006520AD" w:rsidRPr="00561395" w:rsidRDefault="006520AD" w:rsidP="00541661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128 987,3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128 987,3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395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128 987,3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128 987,3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128 987,3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6520AD" w:rsidRPr="00561395" w:rsidRDefault="006520AD" w:rsidP="006520AD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109 681,0</w:t>
            </w:r>
          </w:p>
        </w:tc>
      </w:tr>
    </w:tbl>
    <w:p w:rsidR="006520AD" w:rsidRPr="00561395" w:rsidRDefault="006520AD" w:rsidP="00541661">
      <w:pPr>
        <w:pStyle w:val="Iauiue"/>
        <w:jc w:val="center"/>
        <w:rPr>
          <w:color w:val="000000"/>
          <w:sz w:val="28"/>
          <w:szCs w:val="28"/>
        </w:rPr>
        <w:sectPr w:rsidR="006520AD" w:rsidRPr="00561395" w:rsidSect="009B3FD5">
          <w:headerReference w:type="default" r:id="rId1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  <w:gridCol w:w="1331"/>
      </w:tblGrid>
      <w:tr w:rsidR="006520AD" w:rsidRPr="00561395" w:rsidTr="006520AD">
        <w:trPr>
          <w:gridAfter w:val="1"/>
          <w:wAfter w:w="1331" w:type="dxa"/>
          <w:tblHeader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</w:t>
            </w:r>
          </w:p>
        </w:tc>
      </w:tr>
      <w:tr w:rsidR="006520AD" w:rsidRPr="00561395" w:rsidTr="006520AD">
        <w:trPr>
          <w:gridAfter w:val="1"/>
          <w:wAfter w:w="1331" w:type="dxa"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gridAfter w:val="1"/>
          <w:wAfter w:w="1331" w:type="dxa"/>
          <w:trHeight w:val="14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 w:rsidRPr="00561395">
              <w:rPr>
                <w:color w:val="000000"/>
                <w:sz w:val="28"/>
                <w:szCs w:val="28"/>
              </w:rPr>
              <w:t xml:space="preserve">ы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109 681,0</w:t>
            </w: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19 140,1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 xml:space="preserve">Иные закупки товаров, работ </w:t>
            </w:r>
          </w:p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и услуг для обеспечения</w:t>
            </w:r>
          </w:p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19 140,1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166,2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561395">
              <w:rPr>
                <w:color w:val="000000"/>
                <w:sz w:val="28"/>
                <w:szCs w:val="28"/>
              </w:rPr>
              <w:t xml:space="preserve">,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83,2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12"/>
                <w:szCs w:val="16"/>
              </w:rPr>
            </w:pPr>
            <w:r w:rsidRPr="00561395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24 </w:t>
            </w:r>
            <w:r w:rsidR="00EC1B1F" w:rsidRPr="00561395">
              <w:rPr>
                <w:sz w:val="28"/>
                <w:szCs w:val="28"/>
              </w:rPr>
              <w:t>245 510,2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r w:rsidRPr="00561395">
              <w:t>24 </w:t>
            </w:r>
            <w:r w:rsidR="00EC1B1F" w:rsidRPr="00561395">
              <w:t>245 510,2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395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253B5A" w:rsidP="00431CC1">
            <w:pPr>
              <w:jc w:val="center"/>
            </w:pPr>
            <w:r w:rsidRPr="00561395">
              <w:t>24 </w:t>
            </w:r>
            <w:r w:rsidR="00EC1B1F" w:rsidRPr="00561395">
              <w:t>245</w:t>
            </w:r>
            <w:r w:rsidRPr="00561395">
              <w:t> </w:t>
            </w:r>
            <w:r w:rsidR="00EC1B1F" w:rsidRPr="00561395">
              <w:t>510</w:t>
            </w:r>
            <w:r w:rsidRPr="00561395">
              <w:t>,</w:t>
            </w:r>
            <w:r w:rsidR="00EC1B1F" w:rsidRPr="00561395"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Осуществление полномочий </w:t>
            </w:r>
          </w:p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253B5A" w:rsidP="00431CC1">
            <w:pPr>
              <w:jc w:val="center"/>
            </w:pPr>
            <w:r w:rsidRPr="00561395">
              <w:t>24 </w:t>
            </w:r>
            <w:r w:rsidR="00EC1B1F" w:rsidRPr="00561395">
              <w:t>245</w:t>
            </w:r>
            <w:r w:rsidRPr="00561395">
              <w:t> </w:t>
            </w:r>
            <w:r w:rsidR="00EC1B1F" w:rsidRPr="00561395">
              <w:t>510</w:t>
            </w:r>
            <w:r w:rsidRPr="00561395">
              <w:t>,</w:t>
            </w:r>
            <w:r w:rsidR="00EC1B1F" w:rsidRPr="00561395"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23 846 980,3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F25C7A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23 016 </w:t>
            </w:r>
            <w:r w:rsidR="006520AD" w:rsidRPr="00561395">
              <w:rPr>
                <w:sz w:val="28"/>
                <w:szCs w:val="28"/>
              </w:rPr>
              <w:t>980,3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23 016 980,3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lastRenderedPageBreak/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561395">
              <w:rPr>
                <w:sz w:val="28"/>
                <w:szCs w:val="28"/>
              </w:rPr>
              <w:br/>
              <w:t xml:space="preserve">по программам повышения квалификации, а также </w:t>
            </w:r>
            <w:r w:rsidRPr="00561395">
              <w:rPr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68</w:t>
            </w:r>
            <w:r w:rsidR="006520AD" w:rsidRPr="00561395">
              <w:rPr>
                <w:sz w:val="28"/>
                <w:szCs w:val="28"/>
              </w:rPr>
              <w:t> </w:t>
            </w:r>
            <w:r w:rsidRPr="00561395">
              <w:rPr>
                <w:sz w:val="28"/>
                <w:szCs w:val="28"/>
              </w:rPr>
              <w:t>311</w:t>
            </w:r>
            <w:r w:rsidR="006520AD" w:rsidRPr="00561395">
              <w:rPr>
                <w:sz w:val="28"/>
                <w:szCs w:val="28"/>
              </w:rPr>
              <w:t>,</w:t>
            </w:r>
            <w:r w:rsidRPr="00561395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A7DCB" w:rsidRPr="00561395" w:rsidTr="006520AD">
        <w:trPr>
          <w:cantSplit/>
        </w:trPr>
        <w:tc>
          <w:tcPr>
            <w:tcW w:w="4253" w:type="dxa"/>
            <w:vAlign w:val="bottom"/>
          </w:tcPr>
          <w:p w:rsidR="007A7DCB" w:rsidRPr="00561395" w:rsidRDefault="007A7DCB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7DCB" w:rsidRPr="00561395" w:rsidRDefault="007A7DCB" w:rsidP="00641844">
            <w:pPr>
              <w:jc w:val="center"/>
            </w:pPr>
            <w:r w:rsidRPr="00561395">
              <w:t>68 311,5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A7DCB" w:rsidRPr="00561395" w:rsidTr="006520AD">
        <w:trPr>
          <w:cantSplit/>
        </w:trPr>
        <w:tc>
          <w:tcPr>
            <w:tcW w:w="4253" w:type="dxa"/>
            <w:vAlign w:val="bottom"/>
          </w:tcPr>
          <w:p w:rsidR="007A7DCB" w:rsidRPr="00561395" w:rsidRDefault="007A7DCB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7DCB" w:rsidRPr="00561395" w:rsidRDefault="007A7DCB" w:rsidP="00641844">
            <w:pPr>
              <w:jc w:val="center"/>
            </w:pPr>
            <w:r w:rsidRPr="00561395">
              <w:t>68 311,5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7A7DCB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327 27</w:t>
            </w:r>
            <w:r w:rsidR="007A7DCB" w:rsidRPr="00561395">
              <w:rPr>
                <w:sz w:val="28"/>
                <w:szCs w:val="28"/>
              </w:rPr>
              <w:t>9</w:t>
            </w:r>
            <w:r w:rsidRPr="00561395">
              <w:rPr>
                <w:sz w:val="28"/>
                <w:szCs w:val="28"/>
              </w:rPr>
              <w:t>,</w:t>
            </w:r>
            <w:r w:rsidR="007A7DCB" w:rsidRPr="00561395"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jc w:val="center"/>
            </w:pPr>
            <w:r w:rsidRPr="00561395">
              <w:t>327 27</w:t>
            </w:r>
            <w:r w:rsidR="007A7DCB" w:rsidRPr="00561395">
              <w:t>9</w:t>
            </w:r>
            <w:r w:rsidRPr="00561395">
              <w:t>,</w:t>
            </w:r>
            <w:r w:rsidR="007A7DCB" w:rsidRPr="00561395"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jc w:val="center"/>
            </w:pPr>
            <w:r w:rsidRPr="00561395">
              <w:t>327 27</w:t>
            </w:r>
            <w:r w:rsidR="007A7DCB" w:rsidRPr="00561395">
              <w:t>9</w:t>
            </w:r>
            <w:r w:rsidRPr="00561395">
              <w:t>,</w:t>
            </w:r>
            <w:r w:rsidR="007A7DCB" w:rsidRPr="00561395"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7A7DCB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2 938,8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7A7DCB" w:rsidP="00641844">
            <w:pPr>
              <w:jc w:val="center"/>
            </w:pPr>
            <w:r w:rsidRPr="00561395">
              <w:t>2 938,8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7A7DCB" w:rsidP="00641844">
            <w:pPr>
              <w:jc w:val="center"/>
            </w:pPr>
            <w:r w:rsidRPr="00561395">
              <w:t>2</w:t>
            </w:r>
            <w:r w:rsidR="006520AD" w:rsidRPr="00561395">
              <w:t> </w:t>
            </w:r>
            <w:r w:rsidRPr="00561395">
              <w:t>938</w:t>
            </w:r>
            <w:r w:rsidR="006520AD" w:rsidRPr="00561395">
              <w:t>,</w:t>
            </w:r>
            <w:r w:rsidRPr="00561395"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C6D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24 </w:t>
            </w:r>
            <w:r w:rsidR="00EC1B1F" w:rsidRPr="00561395">
              <w:rPr>
                <w:sz w:val="28"/>
                <w:szCs w:val="28"/>
              </w:rPr>
              <w:t>374</w:t>
            </w:r>
            <w:r w:rsidR="007A7DCB" w:rsidRPr="00561395">
              <w:rPr>
                <w:sz w:val="28"/>
                <w:szCs w:val="28"/>
              </w:rPr>
              <w:t> </w:t>
            </w:r>
            <w:r w:rsidR="00EC1B1F" w:rsidRPr="00561395">
              <w:rPr>
                <w:sz w:val="28"/>
                <w:szCs w:val="28"/>
              </w:rPr>
              <w:t>497</w:t>
            </w:r>
            <w:r w:rsidR="007A7DCB" w:rsidRPr="00561395">
              <w:rPr>
                <w:sz w:val="28"/>
                <w:szCs w:val="28"/>
              </w:rPr>
              <w:t>,</w:t>
            </w:r>
            <w:r w:rsidR="00EC1B1F" w:rsidRPr="00561395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C6D" w:rsidRDefault="006520AD" w:rsidP="00541661">
            <w:pPr>
              <w:pStyle w:val="Iauiue"/>
              <w:ind w:left="-108" w:right="-144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»</w:t>
            </w:r>
          </w:p>
        </w:tc>
      </w:tr>
    </w:tbl>
    <w:p w:rsidR="00541661" w:rsidRPr="003E3FC6" w:rsidRDefault="00541661" w:rsidP="00EC1B1F">
      <w:pPr>
        <w:pStyle w:val="Iauiue"/>
        <w:tabs>
          <w:tab w:val="left" w:pos="6840"/>
        </w:tabs>
        <w:rPr>
          <w:sz w:val="2"/>
          <w:szCs w:val="2"/>
        </w:rPr>
      </w:pPr>
    </w:p>
    <w:sectPr w:rsidR="00541661" w:rsidRPr="003E3FC6" w:rsidSect="003E3FC6">
      <w:headerReference w:type="default" r:id="rId19"/>
      <w:pgSz w:w="11906" w:h="16840" w:code="9"/>
      <w:pgMar w:top="1134" w:right="567" w:bottom="1134" w:left="1418" w:header="709" w:footer="709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86" w:rsidRDefault="00AA3A86" w:rsidP="00541661">
      <w:r>
        <w:separator/>
      </w:r>
    </w:p>
  </w:endnote>
  <w:endnote w:type="continuationSeparator" w:id="0">
    <w:p w:rsidR="00AA3A86" w:rsidRDefault="00AA3A86" w:rsidP="0054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86" w:rsidRDefault="00AA3A86" w:rsidP="00541661">
      <w:r>
        <w:separator/>
      </w:r>
    </w:p>
  </w:footnote>
  <w:footnote w:type="continuationSeparator" w:id="0">
    <w:p w:rsidR="00AA3A86" w:rsidRDefault="00AA3A86" w:rsidP="0054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9202"/>
      <w:docPartObj>
        <w:docPartGallery w:val="Page Numbers (Top of Page)"/>
        <w:docPartUnique/>
      </w:docPartObj>
    </w:sdtPr>
    <w:sdtEndPr/>
    <w:sdtContent>
      <w:p w:rsidR="00B205E0" w:rsidRDefault="00B205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E0" w:rsidRDefault="00B205E0" w:rsidP="00541661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935438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944E4" w:rsidRDefault="001944E4" w:rsidP="00541661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170082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944E4" w:rsidRDefault="001944E4" w:rsidP="005416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87966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44E4" w:rsidRDefault="001944E4" w:rsidP="005416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059933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36">
          <w:rPr>
            <w:noProof/>
          </w:rPr>
          <w:t>5</w:t>
        </w:r>
        <w:r>
          <w:fldChar w:fldCharType="end"/>
        </w:r>
      </w:p>
    </w:sdtContent>
  </w:sdt>
  <w:p w:rsidR="00F453CA" w:rsidRDefault="00F453C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51311"/>
      <w:docPartObj>
        <w:docPartGallery w:val="Page Numbers (Top of Page)"/>
        <w:docPartUnique/>
      </w:docPartObj>
    </w:sdtPr>
    <w:sdtEndPr/>
    <w:sdtContent>
      <w:p w:rsidR="00B205E0" w:rsidRDefault="00B205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05E0" w:rsidRDefault="00B205E0" w:rsidP="0054166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E0" w:rsidRDefault="00B205E0" w:rsidP="00541661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34525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944E4" w:rsidRDefault="001944E4" w:rsidP="0054166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54371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944E4" w:rsidRDefault="001944E4" w:rsidP="00541661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12772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944E4" w:rsidRDefault="001944E4" w:rsidP="00541661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671239"/>
      <w:docPartObj>
        <w:docPartGallery w:val="Page Numbers (Top of Page)"/>
        <w:docPartUnique/>
      </w:docPartObj>
    </w:sdtPr>
    <w:sdtEndPr/>
    <w:sdtContent>
      <w:p w:rsidR="001944E4" w:rsidRDefault="001944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3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944E4" w:rsidRDefault="001944E4" w:rsidP="00541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67B9"/>
    <w:rsid w:val="0001164B"/>
    <w:rsid w:val="0001364C"/>
    <w:rsid w:val="00025CE8"/>
    <w:rsid w:val="000276D1"/>
    <w:rsid w:val="00030A4E"/>
    <w:rsid w:val="0003106E"/>
    <w:rsid w:val="00031C77"/>
    <w:rsid w:val="00033B61"/>
    <w:rsid w:val="000360F5"/>
    <w:rsid w:val="000372A1"/>
    <w:rsid w:val="000429D8"/>
    <w:rsid w:val="00044786"/>
    <w:rsid w:val="00044ED0"/>
    <w:rsid w:val="00052AF0"/>
    <w:rsid w:val="00054849"/>
    <w:rsid w:val="00056D95"/>
    <w:rsid w:val="00056F55"/>
    <w:rsid w:val="0006018B"/>
    <w:rsid w:val="0006119F"/>
    <w:rsid w:val="00062BEC"/>
    <w:rsid w:val="00063A4D"/>
    <w:rsid w:val="0007420C"/>
    <w:rsid w:val="00074D2E"/>
    <w:rsid w:val="0007534B"/>
    <w:rsid w:val="00075A64"/>
    <w:rsid w:val="00076045"/>
    <w:rsid w:val="000775FF"/>
    <w:rsid w:val="0008058D"/>
    <w:rsid w:val="00082DD5"/>
    <w:rsid w:val="0008656D"/>
    <w:rsid w:val="0008794C"/>
    <w:rsid w:val="00092A66"/>
    <w:rsid w:val="000A012F"/>
    <w:rsid w:val="000A6BD5"/>
    <w:rsid w:val="000B1468"/>
    <w:rsid w:val="000B4913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76B6"/>
    <w:rsid w:val="000D7C36"/>
    <w:rsid w:val="000E3D5A"/>
    <w:rsid w:val="000E7764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4FC6"/>
    <w:rsid w:val="00125AA7"/>
    <w:rsid w:val="00132482"/>
    <w:rsid w:val="0013751E"/>
    <w:rsid w:val="00137934"/>
    <w:rsid w:val="00137BA4"/>
    <w:rsid w:val="00143C9D"/>
    <w:rsid w:val="00147F83"/>
    <w:rsid w:val="001500D7"/>
    <w:rsid w:val="001510F8"/>
    <w:rsid w:val="0015602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49D2"/>
    <w:rsid w:val="001854B5"/>
    <w:rsid w:val="00192DA9"/>
    <w:rsid w:val="001941EA"/>
    <w:rsid w:val="001944E4"/>
    <w:rsid w:val="001A03C4"/>
    <w:rsid w:val="001A43BB"/>
    <w:rsid w:val="001A44AC"/>
    <w:rsid w:val="001A4E2C"/>
    <w:rsid w:val="001A6196"/>
    <w:rsid w:val="001A658F"/>
    <w:rsid w:val="001A6866"/>
    <w:rsid w:val="001A6927"/>
    <w:rsid w:val="001A6C56"/>
    <w:rsid w:val="001A74BC"/>
    <w:rsid w:val="001A7C0B"/>
    <w:rsid w:val="001B25E2"/>
    <w:rsid w:val="001B4480"/>
    <w:rsid w:val="001B7DC9"/>
    <w:rsid w:val="001B7EC4"/>
    <w:rsid w:val="001C564E"/>
    <w:rsid w:val="001D3BCC"/>
    <w:rsid w:val="001D4430"/>
    <w:rsid w:val="001E08AC"/>
    <w:rsid w:val="001E1029"/>
    <w:rsid w:val="001E42AB"/>
    <w:rsid w:val="001E66C8"/>
    <w:rsid w:val="001F605D"/>
    <w:rsid w:val="001F786E"/>
    <w:rsid w:val="002013F1"/>
    <w:rsid w:val="00201FA5"/>
    <w:rsid w:val="002025E3"/>
    <w:rsid w:val="00202FD3"/>
    <w:rsid w:val="00203D36"/>
    <w:rsid w:val="002062E6"/>
    <w:rsid w:val="00206EFD"/>
    <w:rsid w:val="0021117B"/>
    <w:rsid w:val="00211590"/>
    <w:rsid w:val="0021303D"/>
    <w:rsid w:val="00214EE2"/>
    <w:rsid w:val="0021554B"/>
    <w:rsid w:val="002162A5"/>
    <w:rsid w:val="002164AE"/>
    <w:rsid w:val="00216783"/>
    <w:rsid w:val="0022136F"/>
    <w:rsid w:val="00231494"/>
    <w:rsid w:val="00237A68"/>
    <w:rsid w:val="00243C5E"/>
    <w:rsid w:val="00244E73"/>
    <w:rsid w:val="00245057"/>
    <w:rsid w:val="0024579F"/>
    <w:rsid w:val="00247E0E"/>
    <w:rsid w:val="00250479"/>
    <w:rsid w:val="0025161F"/>
    <w:rsid w:val="002517E7"/>
    <w:rsid w:val="00251F2D"/>
    <w:rsid w:val="00253B5A"/>
    <w:rsid w:val="002570E2"/>
    <w:rsid w:val="002602CB"/>
    <w:rsid w:val="00264E2C"/>
    <w:rsid w:val="002723CE"/>
    <w:rsid w:val="002730E0"/>
    <w:rsid w:val="00276919"/>
    <w:rsid w:val="002773D2"/>
    <w:rsid w:val="00277ADE"/>
    <w:rsid w:val="002802E7"/>
    <w:rsid w:val="00281755"/>
    <w:rsid w:val="002857AB"/>
    <w:rsid w:val="002871ED"/>
    <w:rsid w:val="00290B6D"/>
    <w:rsid w:val="002927E7"/>
    <w:rsid w:val="00296371"/>
    <w:rsid w:val="002A0489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4B9E"/>
    <w:rsid w:val="002F4DDD"/>
    <w:rsid w:val="00301D3F"/>
    <w:rsid w:val="003102D8"/>
    <w:rsid w:val="00310CDE"/>
    <w:rsid w:val="00310DC4"/>
    <w:rsid w:val="003129C6"/>
    <w:rsid w:val="0031339C"/>
    <w:rsid w:val="00320182"/>
    <w:rsid w:val="00324443"/>
    <w:rsid w:val="003247BD"/>
    <w:rsid w:val="00326FC0"/>
    <w:rsid w:val="00331547"/>
    <w:rsid w:val="00332CC4"/>
    <w:rsid w:val="00333558"/>
    <w:rsid w:val="0033719E"/>
    <w:rsid w:val="00343521"/>
    <w:rsid w:val="003438C5"/>
    <w:rsid w:val="00343EB0"/>
    <w:rsid w:val="00344494"/>
    <w:rsid w:val="00346165"/>
    <w:rsid w:val="00351014"/>
    <w:rsid w:val="0035309A"/>
    <w:rsid w:val="00354786"/>
    <w:rsid w:val="00354BA1"/>
    <w:rsid w:val="00356BFA"/>
    <w:rsid w:val="003619E4"/>
    <w:rsid w:val="00363FDD"/>
    <w:rsid w:val="00365E24"/>
    <w:rsid w:val="00367ADA"/>
    <w:rsid w:val="003720D3"/>
    <w:rsid w:val="003722A2"/>
    <w:rsid w:val="00372376"/>
    <w:rsid w:val="00375661"/>
    <w:rsid w:val="00375849"/>
    <w:rsid w:val="0038277C"/>
    <w:rsid w:val="00390482"/>
    <w:rsid w:val="00393F86"/>
    <w:rsid w:val="003967CF"/>
    <w:rsid w:val="00396927"/>
    <w:rsid w:val="00397905"/>
    <w:rsid w:val="003A26CC"/>
    <w:rsid w:val="003A3DC8"/>
    <w:rsid w:val="003A7238"/>
    <w:rsid w:val="003B0B7B"/>
    <w:rsid w:val="003C4416"/>
    <w:rsid w:val="003C61D2"/>
    <w:rsid w:val="003C66EE"/>
    <w:rsid w:val="003D0C3C"/>
    <w:rsid w:val="003D3FB9"/>
    <w:rsid w:val="003D6F04"/>
    <w:rsid w:val="003E3BCF"/>
    <w:rsid w:val="003E3FC6"/>
    <w:rsid w:val="003E42D3"/>
    <w:rsid w:val="003E6856"/>
    <w:rsid w:val="003F4105"/>
    <w:rsid w:val="003F4A1B"/>
    <w:rsid w:val="003F6227"/>
    <w:rsid w:val="0040021B"/>
    <w:rsid w:val="0040292E"/>
    <w:rsid w:val="00404347"/>
    <w:rsid w:val="004044AB"/>
    <w:rsid w:val="004052F6"/>
    <w:rsid w:val="00407995"/>
    <w:rsid w:val="00410622"/>
    <w:rsid w:val="00411A92"/>
    <w:rsid w:val="00412E22"/>
    <w:rsid w:val="00415747"/>
    <w:rsid w:val="0041643D"/>
    <w:rsid w:val="00420D61"/>
    <w:rsid w:val="00424DCC"/>
    <w:rsid w:val="00431CC1"/>
    <w:rsid w:val="00432387"/>
    <w:rsid w:val="004337F4"/>
    <w:rsid w:val="00433F97"/>
    <w:rsid w:val="00440EDC"/>
    <w:rsid w:val="0044468E"/>
    <w:rsid w:val="00450FE3"/>
    <w:rsid w:val="004518DE"/>
    <w:rsid w:val="00454252"/>
    <w:rsid w:val="00454CF7"/>
    <w:rsid w:val="0045589D"/>
    <w:rsid w:val="00460B6C"/>
    <w:rsid w:val="00465624"/>
    <w:rsid w:val="004660C0"/>
    <w:rsid w:val="00470F20"/>
    <w:rsid w:val="00472968"/>
    <w:rsid w:val="00473B6F"/>
    <w:rsid w:val="00485B6E"/>
    <w:rsid w:val="0048786A"/>
    <w:rsid w:val="004910E4"/>
    <w:rsid w:val="004929C7"/>
    <w:rsid w:val="004A1F27"/>
    <w:rsid w:val="004A38E1"/>
    <w:rsid w:val="004A4DCA"/>
    <w:rsid w:val="004A53F5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76B7"/>
    <w:rsid w:val="004C7B80"/>
    <w:rsid w:val="004D0ECE"/>
    <w:rsid w:val="004D4504"/>
    <w:rsid w:val="004D4945"/>
    <w:rsid w:val="004D5EDF"/>
    <w:rsid w:val="004D7F92"/>
    <w:rsid w:val="004E1A9A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265D"/>
    <w:rsid w:val="00503F0B"/>
    <w:rsid w:val="00505542"/>
    <w:rsid w:val="005062FF"/>
    <w:rsid w:val="00510095"/>
    <w:rsid w:val="00511D4B"/>
    <w:rsid w:val="00513A9D"/>
    <w:rsid w:val="00514103"/>
    <w:rsid w:val="00515907"/>
    <w:rsid w:val="00517963"/>
    <w:rsid w:val="00524E3E"/>
    <w:rsid w:val="005250FE"/>
    <w:rsid w:val="0053440A"/>
    <w:rsid w:val="00534600"/>
    <w:rsid w:val="0053576C"/>
    <w:rsid w:val="00536F4F"/>
    <w:rsid w:val="00541661"/>
    <w:rsid w:val="00544A20"/>
    <w:rsid w:val="0054502C"/>
    <w:rsid w:val="00550F97"/>
    <w:rsid w:val="00551E3A"/>
    <w:rsid w:val="00552889"/>
    <w:rsid w:val="00561395"/>
    <w:rsid w:val="00562BA9"/>
    <w:rsid w:val="005679BC"/>
    <w:rsid w:val="00570263"/>
    <w:rsid w:val="0057068E"/>
    <w:rsid w:val="0057077C"/>
    <w:rsid w:val="005713B2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91005"/>
    <w:rsid w:val="005933DA"/>
    <w:rsid w:val="00593695"/>
    <w:rsid w:val="0059517A"/>
    <w:rsid w:val="005A1179"/>
    <w:rsid w:val="005A3843"/>
    <w:rsid w:val="005A58DA"/>
    <w:rsid w:val="005A7268"/>
    <w:rsid w:val="005A7762"/>
    <w:rsid w:val="005B05B4"/>
    <w:rsid w:val="005B147F"/>
    <w:rsid w:val="005B1DCE"/>
    <w:rsid w:val="005B4305"/>
    <w:rsid w:val="005B7EC2"/>
    <w:rsid w:val="005C0388"/>
    <w:rsid w:val="005C318A"/>
    <w:rsid w:val="005D04C0"/>
    <w:rsid w:val="005D1E03"/>
    <w:rsid w:val="005D2184"/>
    <w:rsid w:val="005D373C"/>
    <w:rsid w:val="005D42CC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6EBF"/>
    <w:rsid w:val="006115EF"/>
    <w:rsid w:val="00614470"/>
    <w:rsid w:val="00615C0F"/>
    <w:rsid w:val="00616958"/>
    <w:rsid w:val="00617D8B"/>
    <w:rsid w:val="006255FB"/>
    <w:rsid w:val="00626709"/>
    <w:rsid w:val="00637CA8"/>
    <w:rsid w:val="00640AB1"/>
    <w:rsid w:val="00641844"/>
    <w:rsid w:val="00651DC3"/>
    <w:rsid w:val="006520AD"/>
    <w:rsid w:val="00661B4C"/>
    <w:rsid w:val="00663A60"/>
    <w:rsid w:val="0067368F"/>
    <w:rsid w:val="006802D9"/>
    <w:rsid w:val="00681484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B3874"/>
    <w:rsid w:val="006B670A"/>
    <w:rsid w:val="006C5F86"/>
    <w:rsid w:val="006C7653"/>
    <w:rsid w:val="006D0D57"/>
    <w:rsid w:val="006D1356"/>
    <w:rsid w:val="006D289C"/>
    <w:rsid w:val="006D3FFC"/>
    <w:rsid w:val="006D51B4"/>
    <w:rsid w:val="006E0247"/>
    <w:rsid w:val="006E0B09"/>
    <w:rsid w:val="006E110F"/>
    <w:rsid w:val="006F038F"/>
    <w:rsid w:val="006F2E9B"/>
    <w:rsid w:val="006F6049"/>
    <w:rsid w:val="006F6CE1"/>
    <w:rsid w:val="00702BE7"/>
    <w:rsid w:val="0070384E"/>
    <w:rsid w:val="007111DB"/>
    <w:rsid w:val="00711CA9"/>
    <w:rsid w:val="007127DE"/>
    <w:rsid w:val="00717DAF"/>
    <w:rsid w:val="00722FFF"/>
    <w:rsid w:val="007232A2"/>
    <w:rsid w:val="00723C16"/>
    <w:rsid w:val="00723FC2"/>
    <w:rsid w:val="0072549E"/>
    <w:rsid w:val="00726981"/>
    <w:rsid w:val="00731D33"/>
    <w:rsid w:val="007341B0"/>
    <w:rsid w:val="00747214"/>
    <w:rsid w:val="00750D01"/>
    <w:rsid w:val="007528BC"/>
    <w:rsid w:val="00754A88"/>
    <w:rsid w:val="00754F24"/>
    <w:rsid w:val="007601CE"/>
    <w:rsid w:val="007632D9"/>
    <w:rsid w:val="00765572"/>
    <w:rsid w:val="00770C01"/>
    <w:rsid w:val="007717FD"/>
    <w:rsid w:val="00772DBB"/>
    <w:rsid w:val="00773A51"/>
    <w:rsid w:val="007761ED"/>
    <w:rsid w:val="00777CE3"/>
    <w:rsid w:val="007877C0"/>
    <w:rsid w:val="00790844"/>
    <w:rsid w:val="00790AD5"/>
    <w:rsid w:val="0079152B"/>
    <w:rsid w:val="00792792"/>
    <w:rsid w:val="00794929"/>
    <w:rsid w:val="007950A9"/>
    <w:rsid w:val="00797A33"/>
    <w:rsid w:val="007A306E"/>
    <w:rsid w:val="007A7613"/>
    <w:rsid w:val="007A7DCB"/>
    <w:rsid w:val="007A7DEE"/>
    <w:rsid w:val="007B0842"/>
    <w:rsid w:val="007C0D64"/>
    <w:rsid w:val="007C2D99"/>
    <w:rsid w:val="007C63D9"/>
    <w:rsid w:val="007D4E69"/>
    <w:rsid w:val="007D4FD0"/>
    <w:rsid w:val="007D73AD"/>
    <w:rsid w:val="007E15F5"/>
    <w:rsid w:val="007E1EF4"/>
    <w:rsid w:val="007E54D4"/>
    <w:rsid w:val="007E71FA"/>
    <w:rsid w:val="007E772D"/>
    <w:rsid w:val="007F049C"/>
    <w:rsid w:val="007F278C"/>
    <w:rsid w:val="007F7969"/>
    <w:rsid w:val="00801105"/>
    <w:rsid w:val="0081009E"/>
    <w:rsid w:val="00812596"/>
    <w:rsid w:val="0081529B"/>
    <w:rsid w:val="00816222"/>
    <w:rsid w:val="008201D5"/>
    <w:rsid w:val="0082690A"/>
    <w:rsid w:val="00826F25"/>
    <w:rsid w:val="0083060B"/>
    <w:rsid w:val="00830DBA"/>
    <w:rsid w:val="00831360"/>
    <w:rsid w:val="00832ABA"/>
    <w:rsid w:val="00836A84"/>
    <w:rsid w:val="00842399"/>
    <w:rsid w:val="00842414"/>
    <w:rsid w:val="0084393F"/>
    <w:rsid w:val="00844091"/>
    <w:rsid w:val="00844A36"/>
    <w:rsid w:val="00845658"/>
    <w:rsid w:val="008457DF"/>
    <w:rsid w:val="00847F19"/>
    <w:rsid w:val="00850F18"/>
    <w:rsid w:val="00853E7C"/>
    <w:rsid w:val="008577D8"/>
    <w:rsid w:val="00860C88"/>
    <w:rsid w:val="0086101A"/>
    <w:rsid w:val="008639BA"/>
    <w:rsid w:val="00870185"/>
    <w:rsid w:val="00872517"/>
    <w:rsid w:val="00875A3E"/>
    <w:rsid w:val="00876524"/>
    <w:rsid w:val="00876AE2"/>
    <w:rsid w:val="00876B36"/>
    <w:rsid w:val="0089080F"/>
    <w:rsid w:val="008932A8"/>
    <w:rsid w:val="00894EE7"/>
    <w:rsid w:val="00896F07"/>
    <w:rsid w:val="008A26F9"/>
    <w:rsid w:val="008A455C"/>
    <w:rsid w:val="008A6762"/>
    <w:rsid w:val="008A77A7"/>
    <w:rsid w:val="008B2CF1"/>
    <w:rsid w:val="008B4E9D"/>
    <w:rsid w:val="008C11EE"/>
    <w:rsid w:val="008C23A1"/>
    <w:rsid w:val="008C2B00"/>
    <w:rsid w:val="008C3921"/>
    <w:rsid w:val="008C73AE"/>
    <w:rsid w:val="008D2856"/>
    <w:rsid w:val="008D3148"/>
    <w:rsid w:val="008D35CD"/>
    <w:rsid w:val="008D3A91"/>
    <w:rsid w:val="008D5991"/>
    <w:rsid w:val="008E1A62"/>
    <w:rsid w:val="008E2410"/>
    <w:rsid w:val="008E5D13"/>
    <w:rsid w:val="008E67FF"/>
    <w:rsid w:val="008F18E0"/>
    <w:rsid w:val="0090108D"/>
    <w:rsid w:val="00901820"/>
    <w:rsid w:val="009047D3"/>
    <w:rsid w:val="0090487F"/>
    <w:rsid w:val="00911AC0"/>
    <w:rsid w:val="00911B70"/>
    <w:rsid w:val="0091249C"/>
    <w:rsid w:val="00914000"/>
    <w:rsid w:val="00914D54"/>
    <w:rsid w:val="00915141"/>
    <w:rsid w:val="00924E1B"/>
    <w:rsid w:val="0092707D"/>
    <w:rsid w:val="00932820"/>
    <w:rsid w:val="0093596B"/>
    <w:rsid w:val="009364E1"/>
    <w:rsid w:val="00941DDC"/>
    <w:rsid w:val="0094733F"/>
    <w:rsid w:val="00950E85"/>
    <w:rsid w:val="00957405"/>
    <w:rsid w:val="00963BFC"/>
    <w:rsid w:val="0096450A"/>
    <w:rsid w:val="00966580"/>
    <w:rsid w:val="00983680"/>
    <w:rsid w:val="0099242F"/>
    <w:rsid w:val="009926EA"/>
    <w:rsid w:val="00994FC6"/>
    <w:rsid w:val="0099528F"/>
    <w:rsid w:val="009953A5"/>
    <w:rsid w:val="009960FB"/>
    <w:rsid w:val="009A7069"/>
    <w:rsid w:val="009A7895"/>
    <w:rsid w:val="009B3184"/>
    <w:rsid w:val="009B3FD5"/>
    <w:rsid w:val="009B5012"/>
    <w:rsid w:val="009B7C7A"/>
    <w:rsid w:val="009C05FB"/>
    <w:rsid w:val="009C5827"/>
    <w:rsid w:val="009C6937"/>
    <w:rsid w:val="009D7FD4"/>
    <w:rsid w:val="009E0B83"/>
    <w:rsid w:val="009E40BD"/>
    <w:rsid w:val="009E4E4E"/>
    <w:rsid w:val="009E6185"/>
    <w:rsid w:val="009F1D4D"/>
    <w:rsid w:val="009F4A7D"/>
    <w:rsid w:val="009F760E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3039"/>
    <w:rsid w:val="00A23E0E"/>
    <w:rsid w:val="00A24CFA"/>
    <w:rsid w:val="00A26CB1"/>
    <w:rsid w:val="00A27B8A"/>
    <w:rsid w:val="00A30DF6"/>
    <w:rsid w:val="00A32D8B"/>
    <w:rsid w:val="00A33920"/>
    <w:rsid w:val="00A34ECE"/>
    <w:rsid w:val="00A45A41"/>
    <w:rsid w:val="00A46E69"/>
    <w:rsid w:val="00A5184C"/>
    <w:rsid w:val="00A524E7"/>
    <w:rsid w:val="00A54C17"/>
    <w:rsid w:val="00A55B14"/>
    <w:rsid w:val="00A55D0C"/>
    <w:rsid w:val="00A56F7C"/>
    <w:rsid w:val="00A56FAE"/>
    <w:rsid w:val="00A659D8"/>
    <w:rsid w:val="00A65FD6"/>
    <w:rsid w:val="00A70E3A"/>
    <w:rsid w:val="00A71165"/>
    <w:rsid w:val="00A73CEB"/>
    <w:rsid w:val="00A746CE"/>
    <w:rsid w:val="00A74BE5"/>
    <w:rsid w:val="00A828EC"/>
    <w:rsid w:val="00A90894"/>
    <w:rsid w:val="00A908F7"/>
    <w:rsid w:val="00A94084"/>
    <w:rsid w:val="00A945A3"/>
    <w:rsid w:val="00A94A0F"/>
    <w:rsid w:val="00A96A03"/>
    <w:rsid w:val="00AA3A86"/>
    <w:rsid w:val="00AA3D28"/>
    <w:rsid w:val="00AA5CBD"/>
    <w:rsid w:val="00AA7695"/>
    <w:rsid w:val="00AA7AC6"/>
    <w:rsid w:val="00AB18CF"/>
    <w:rsid w:val="00AB1F3F"/>
    <w:rsid w:val="00AB2AE0"/>
    <w:rsid w:val="00AB2B60"/>
    <w:rsid w:val="00AB46AE"/>
    <w:rsid w:val="00AC40C8"/>
    <w:rsid w:val="00AC47ED"/>
    <w:rsid w:val="00AC7A7E"/>
    <w:rsid w:val="00AD08BB"/>
    <w:rsid w:val="00AD1F5C"/>
    <w:rsid w:val="00AD3C00"/>
    <w:rsid w:val="00AD532B"/>
    <w:rsid w:val="00AD7E1A"/>
    <w:rsid w:val="00AE013E"/>
    <w:rsid w:val="00AE0B5B"/>
    <w:rsid w:val="00AE41F0"/>
    <w:rsid w:val="00AE571D"/>
    <w:rsid w:val="00AE79FC"/>
    <w:rsid w:val="00AF769F"/>
    <w:rsid w:val="00B0577D"/>
    <w:rsid w:val="00B05C7E"/>
    <w:rsid w:val="00B05E83"/>
    <w:rsid w:val="00B1368A"/>
    <w:rsid w:val="00B13869"/>
    <w:rsid w:val="00B205E0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43998"/>
    <w:rsid w:val="00B45010"/>
    <w:rsid w:val="00B47810"/>
    <w:rsid w:val="00B50300"/>
    <w:rsid w:val="00B52320"/>
    <w:rsid w:val="00B60CD1"/>
    <w:rsid w:val="00B61BAB"/>
    <w:rsid w:val="00B62DF0"/>
    <w:rsid w:val="00B63FDF"/>
    <w:rsid w:val="00B64D36"/>
    <w:rsid w:val="00B731E9"/>
    <w:rsid w:val="00B75F7D"/>
    <w:rsid w:val="00B80A04"/>
    <w:rsid w:val="00B84B17"/>
    <w:rsid w:val="00B85C0F"/>
    <w:rsid w:val="00B86243"/>
    <w:rsid w:val="00B87C5B"/>
    <w:rsid w:val="00B950C2"/>
    <w:rsid w:val="00B95F6A"/>
    <w:rsid w:val="00B96A1B"/>
    <w:rsid w:val="00BA0133"/>
    <w:rsid w:val="00BA1158"/>
    <w:rsid w:val="00BA1D95"/>
    <w:rsid w:val="00BA22EC"/>
    <w:rsid w:val="00BB035A"/>
    <w:rsid w:val="00BB0E0D"/>
    <w:rsid w:val="00BB3DCF"/>
    <w:rsid w:val="00BB50E5"/>
    <w:rsid w:val="00BC0569"/>
    <w:rsid w:val="00BC3EBD"/>
    <w:rsid w:val="00BC42F9"/>
    <w:rsid w:val="00BC4460"/>
    <w:rsid w:val="00BC5ED5"/>
    <w:rsid w:val="00BD3AFD"/>
    <w:rsid w:val="00BD5701"/>
    <w:rsid w:val="00BD57C4"/>
    <w:rsid w:val="00BD59FC"/>
    <w:rsid w:val="00BE5D3E"/>
    <w:rsid w:val="00BF410E"/>
    <w:rsid w:val="00BF513A"/>
    <w:rsid w:val="00C026CF"/>
    <w:rsid w:val="00C06755"/>
    <w:rsid w:val="00C06DC2"/>
    <w:rsid w:val="00C07366"/>
    <w:rsid w:val="00C14763"/>
    <w:rsid w:val="00C15279"/>
    <w:rsid w:val="00C15B6A"/>
    <w:rsid w:val="00C16877"/>
    <w:rsid w:val="00C210B9"/>
    <w:rsid w:val="00C24EC0"/>
    <w:rsid w:val="00C302DC"/>
    <w:rsid w:val="00C36A5F"/>
    <w:rsid w:val="00C4290A"/>
    <w:rsid w:val="00C43B96"/>
    <w:rsid w:val="00C452D2"/>
    <w:rsid w:val="00C5020B"/>
    <w:rsid w:val="00C5034E"/>
    <w:rsid w:val="00C52313"/>
    <w:rsid w:val="00C55B6B"/>
    <w:rsid w:val="00C57297"/>
    <w:rsid w:val="00C64516"/>
    <w:rsid w:val="00C70325"/>
    <w:rsid w:val="00C7630C"/>
    <w:rsid w:val="00C7750B"/>
    <w:rsid w:val="00C800E1"/>
    <w:rsid w:val="00C8057B"/>
    <w:rsid w:val="00C821E3"/>
    <w:rsid w:val="00C8363E"/>
    <w:rsid w:val="00C92676"/>
    <w:rsid w:val="00C94D1A"/>
    <w:rsid w:val="00CA0E16"/>
    <w:rsid w:val="00CA17BD"/>
    <w:rsid w:val="00CA2AEE"/>
    <w:rsid w:val="00CA36A5"/>
    <w:rsid w:val="00CB0E52"/>
    <w:rsid w:val="00CB4E83"/>
    <w:rsid w:val="00CB6553"/>
    <w:rsid w:val="00CC0733"/>
    <w:rsid w:val="00CC25CE"/>
    <w:rsid w:val="00CD17DF"/>
    <w:rsid w:val="00CD2E66"/>
    <w:rsid w:val="00CD5C50"/>
    <w:rsid w:val="00CD6BF6"/>
    <w:rsid w:val="00CD7C47"/>
    <w:rsid w:val="00CE3B60"/>
    <w:rsid w:val="00CF1250"/>
    <w:rsid w:val="00CF642B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4A9D"/>
    <w:rsid w:val="00D258C9"/>
    <w:rsid w:val="00D25BFD"/>
    <w:rsid w:val="00D264D7"/>
    <w:rsid w:val="00D2717D"/>
    <w:rsid w:val="00D3004E"/>
    <w:rsid w:val="00D318A2"/>
    <w:rsid w:val="00D330E6"/>
    <w:rsid w:val="00D34E4F"/>
    <w:rsid w:val="00D35CAD"/>
    <w:rsid w:val="00D37A98"/>
    <w:rsid w:val="00D40528"/>
    <w:rsid w:val="00D42931"/>
    <w:rsid w:val="00D45E08"/>
    <w:rsid w:val="00D46963"/>
    <w:rsid w:val="00D473D5"/>
    <w:rsid w:val="00D47835"/>
    <w:rsid w:val="00D54E6E"/>
    <w:rsid w:val="00D5558E"/>
    <w:rsid w:val="00D6135E"/>
    <w:rsid w:val="00D6140A"/>
    <w:rsid w:val="00D6353A"/>
    <w:rsid w:val="00D63970"/>
    <w:rsid w:val="00D6578F"/>
    <w:rsid w:val="00D65B7F"/>
    <w:rsid w:val="00D70133"/>
    <w:rsid w:val="00D70780"/>
    <w:rsid w:val="00D71466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31DA"/>
    <w:rsid w:val="00DE3D40"/>
    <w:rsid w:val="00DE4A68"/>
    <w:rsid w:val="00DE638F"/>
    <w:rsid w:val="00DE6D26"/>
    <w:rsid w:val="00DF041F"/>
    <w:rsid w:val="00DF1759"/>
    <w:rsid w:val="00DF2350"/>
    <w:rsid w:val="00DF39AD"/>
    <w:rsid w:val="00E02CDF"/>
    <w:rsid w:val="00E06DA5"/>
    <w:rsid w:val="00E1017B"/>
    <w:rsid w:val="00E11DAA"/>
    <w:rsid w:val="00E15E1C"/>
    <w:rsid w:val="00E1752C"/>
    <w:rsid w:val="00E227C0"/>
    <w:rsid w:val="00E25785"/>
    <w:rsid w:val="00E25D07"/>
    <w:rsid w:val="00E30631"/>
    <w:rsid w:val="00E32A29"/>
    <w:rsid w:val="00E33B70"/>
    <w:rsid w:val="00E36EE3"/>
    <w:rsid w:val="00E432DF"/>
    <w:rsid w:val="00E440BF"/>
    <w:rsid w:val="00E44567"/>
    <w:rsid w:val="00E46FCB"/>
    <w:rsid w:val="00E51C65"/>
    <w:rsid w:val="00E52455"/>
    <w:rsid w:val="00E5248F"/>
    <w:rsid w:val="00E52F85"/>
    <w:rsid w:val="00E57E80"/>
    <w:rsid w:val="00E82BEB"/>
    <w:rsid w:val="00E84B44"/>
    <w:rsid w:val="00E85F19"/>
    <w:rsid w:val="00E87661"/>
    <w:rsid w:val="00E94659"/>
    <w:rsid w:val="00E96CAF"/>
    <w:rsid w:val="00E974AC"/>
    <w:rsid w:val="00EA0361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C1B1F"/>
    <w:rsid w:val="00EC237C"/>
    <w:rsid w:val="00EC51E6"/>
    <w:rsid w:val="00EC71A3"/>
    <w:rsid w:val="00ED0672"/>
    <w:rsid w:val="00ED0AA3"/>
    <w:rsid w:val="00ED3749"/>
    <w:rsid w:val="00ED4238"/>
    <w:rsid w:val="00ED6845"/>
    <w:rsid w:val="00EE09DF"/>
    <w:rsid w:val="00EE2125"/>
    <w:rsid w:val="00EE53EB"/>
    <w:rsid w:val="00EE5B0D"/>
    <w:rsid w:val="00EF04F1"/>
    <w:rsid w:val="00EF2383"/>
    <w:rsid w:val="00EF24BE"/>
    <w:rsid w:val="00EF7C1F"/>
    <w:rsid w:val="00F010F1"/>
    <w:rsid w:val="00F02BCC"/>
    <w:rsid w:val="00F04E12"/>
    <w:rsid w:val="00F1310B"/>
    <w:rsid w:val="00F1747F"/>
    <w:rsid w:val="00F203FB"/>
    <w:rsid w:val="00F20DA0"/>
    <w:rsid w:val="00F21964"/>
    <w:rsid w:val="00F25C7A"/>
    <w:rsid w:val="00F27A95"/>
    <w:rsid w:val="00F362C7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53CA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619A3"/>
    <w:rsid w:val="00F637E2"/>
    <w:rsid w:val="00F63BE8"/>
    <w:rsid w:val="00F6742A"/>
    <w:rsid w:val="00F80DC7"/>
    <w:rsid w:val="00F874F0"/>
    <w:rsid w:val="00F9150F"/>
    <w:rsid w:val="00F9157F"/>
    <w:rsid w:val="00F93FFB"/>
    <w:rsid w:val="00F956CB"/>
    <w:rsid w:val="00F9738A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C4C3E"/>
    <w:rsid w:val="00FD393A"/>
    <w:rsid w:val="00FE1E49"/>
    <w:rsid w:val="00FE2381"/>
    <w:rsid w:val="00FE3D55"/>
    <w:rsid w:val="00FE5AAB"/>
    <w:rsid w:val="00FE5FE8"/>
    <w:rsid w:val="00FF035D"/>
    <w:rsid w:val="00FF03AD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1"/>
    <w:pPr>
      <w:widowControl w:val="0"/>
      <w:autoSpaceDE w:val="0"/>
      <w:autoSpaceDN w:val="0"/>
      <w:adjustRightInd w:val="0"/>
      <w:jc w:val="both"/>
    </w:pPr>
    <w:rPr>
      <w:rFonts w:ascii="SchoolBook" w:hAnsi="SchoolBook" w:cs="SchoolBook"/>
      <w:sz w:val="28"/>
      <w:szCs w:val="28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A05EF3"/>
    <w:pPr>
      <w:keepNext/>
      <w:ind w:firstLine="720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B3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</w:style>
  <w:style w:type="paragraph" w:styleId="22">
    <w:name w:val="Body Text Indent 2"/>
    <w:basedOn w:val="a"/>
    <w:rsid w:val="00A05EF3"/>
    <w:pPr>
      <w:spacing w:before="120"/>
      <w:ind w:firstLine="720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</w:pPr>
    <w:rPr>
      <w:rFonts w:ascii="Times New Roman" w:hAnsi="Times New Roman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B38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A9F4-E358-45F3-99F7-97C288B1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30093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Ушакова Анна Александровна</cp:lastModifiedBy>
  <cp:revision>32</cp:revision>
  <cp:lastPrinted>2020-04-07T08:55:00Z</cp:lastPrinted>
  <dcterms:created xsi:type="dcterms:W3CDTF">2020-03-19T14:33:00Z</dcterms:created>
  <dcterms:modified xsi:type="dcterms:W3CDTF">2020-04-07T09:00:00Z</dcterms:modified>
</cp:coreProperties>
</file>