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62" w:rsidRPr="00893762" w:rsidRDefault="00893762" w:rsidP="00893762">
      <w:pPr>
        <w:pStyle w:val="a3"/>
        <w:jc w:val="center"/>
        <w:rPr>
          <w:b/>
          <w:spacing w:val="-2"/>
        </w:rPr>
      </w:pPr>
      <w:r w:rsidRPr="00893762">
        <w:rPr>
          <w:b/>
          <w:spacing w:val="-2"/>
        </w:rPr>
        <w:t xml:space="preserve">Пояснение отклонений 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бюджетной росписи</w:t>
      </w:r>
      <w:r w:rsidR="006B4278" w:rsidRPr="006B4278">
        <w:rPr>
          <w:rFonts w:eastAsia="Calibri"/>
          <w:color w:val="000000"/>
          <w:spacing w:val="-2"/>
          <w:szCs w:val="24"/>
          <w:lang w:eastAsia="en-US"/>
        </w:rPr>
        <w:t xml:space="preserve"> </w:t>
      </w:r>
      <w:r w:rsidR="004E6A6E">
        <w:rPr>
          <w:b/>
          <w:spacing w:val="-2"/>
        </w:rPr>
        <w:t xml:space="preserve">по состоянию на </w:t>
      </w:r>
      <w:r w:rsidR="006B4278" w:rsidRPr="006B4278">
        <w:rPr>
          <w:b/>
          <w:spacing w:val="-2"/>
        </w:rPr>
        <w:t xml:space="preserve">1 </w:t>
      </w:r>
      <w:r w:rsidR="006B4278">
        <w:rPr>
          <w:b/>
          <w:spacing w:val="-2"/>
        </w:rPr>
        <w:t>июл</w:t>
      </w:r>
      <w:r w:rsidR="006B4278" w:rsidRPr="006B4278">
        <w:rPr>
          <w:b/>
          <w:spacing w:val="-2"/>
        </w:rPr>
        <w:t>я 20</w:t>
      </w:r>
      <w:r w:rsidR="00F9293F">
        <w:rPr>
          <w:b/>
          <w:spacing w:val="-2"/>
        </w:rPr>
        <w:t>2</w:t>
      </w:r>
      <w:r w:rsidR="001E2CFB">
        <w:rPr>
          <w:b/>
          <w:spacing w:val="-2"/>
        </w:rPr>
        <w:t>1</w:t>
      </w:r>
      <w:r w:rsidR="006B4278" w:rsidRPr="006B4278">
        <w:rPr>
          <w:b/>
          <w:spacing w:val="-2"/>
        </w:rPr>
        <w:t xml:space="preserve"> года</w:t>
      </w:r>
      <w:r w:rsidR="006B163A">
        <w:rPr>
          <w:b/>
          <w:spacing w:val="-2"/>
        </w:rPr>
        <w:br/>
      </w:r>
      <w:r w:rsidRPr="00893762">
        <w:rPr>
          <w:b/>
          <w:spacing w:val="-2"/>
        </w:rPr>
        <w:t>от</w:t>
      </w:r>
      <w:r w:rsidR="00607C5F">
        <w:rPr>
          <w:b/>
          <w:spacing w:val="-2"/>
        </w:rPr>
        <w:t xml:space="preserve"> </w:t>
      </w:r>
      <w:r w:rsidRPr="00893762">
        <w:rPr>
          <w:b/>
          <w:spacing w:val="-2"/>
        </w:rPr>
        <w:t>показателей областного закона «О бюджете территориального</w:t>
      </w:r>
      <w:r w:rsidR="006B4278">
        <w:rPr>
          <w:b/>
          <w:spacing w:val="-2"/>
        </w:rPr>
        <w:t xml:space="preserve"> </w:t>
      </w:r>
      <w:r w:rsidRPr="00893762">
        <w:rPr>
          <w:b/>
          <w:spacing w:val="-2"/>
        </w:rPr>
        <w:t>фонда обязательного медицинского страхования Архангельской области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на 20</w:t>
      </w:r>
      <w:r w:rsidR="00F9293F">
        <w:rPr>
          <w:b/>
          <w:spacing w:val="-2"/>
        </w:rPr>
        <w:t>2</w:t>
      </w:r>
      <w:r w:rsidR="001E2CFB">
        <w:rPr>
          <w:b/>
          <w:spacing w:val="-2"/>
        </w:rPr>
        <w:t>1</w:t>
      </w:r>
      <w:r w:rsidRPr="00893762">
        <w:rPr>
          <w:b/>
          <w:spacing w:val="-2"/>
        </w:rPr>
        <w:t xml:space="preserve"> год и на плановый период 20</w:t>
      </w:r>
      <w:r w:rsidR="006B163A">
        <w:rPr>
          <w:b/>
          <w:spacing w:val="-2"/>
        </w:rPr>
        <w:t>2</w:t>
      </w:r>
      <w:r w:rsidR="001E2CFB">
        <w:rPr>
          <w:b/>
          <w:spacing w:val="-2"/>
        </w:rPr>
        <w:t>2</w:t>
      </w:r>
      <w:r w:rsidRPr="00893762">
        <w:rPr>
          <w:b/>
          <w:spacing w:val="-2"/>
        </w:rPr>
        <w:t xml:space="preserve"> и 20</w:t>
      </w:r>
      <w:r>
        <w:rPr>
          <w:b/>
          <w:spacing w:val="-2"/>
        </w:rPr>
        <w:t>2</w:t>
      </w:r>
      <w:r w:rsidR="001E2CFB">
        <w:rPr>
          <w:b/>
          <w:spacing w:val="-2"/>
        </w:rPr>
        <w:t>3</w:t>
      </w:r>
      <w:r w:rsidRPr="00893762">
        <w:rPr>
          <w:b/>
          <w:spacing w:val="-2"/>
        </w:rPr>
        <w:t xml:space="preserve"> годов»</w:t>
      </w:r>
    </w:p>
    <w:p w:rsidR="00EB6BF1" w:rsidRPr="006B4278" w:rsidRDefault="00EB6BF1" w:rsidP="00893762">
      <w:pPr>
        <w:pStyle w:val="a3"/>
        <w:jc w:val="center"/>
        <w:rPr>
          <w:spacing w:val="-2"/>
          <w:szCs w:val="28"/>
        </w:rPr>
      </w:pPr>
    </w:p>
    <w:p w:rsidR="001E2CFB" w:rsidRPr="00773E3E" w:rsidRDefault="001E2CFB" w:rsidP="001E2CFB">
      <w:pPr>
        <w:pStyle w:val="a3"/>
        <w:ind w:firstLine="709"/>
        <w:rPr>
          <w:spacing w:val="-2"/>
        </w:rPr>
      </w:pPr>
      <w:r w:rsidRPr="00773E3E">
        <w:rPr>
          <w:spacing w:val="-2"/>
        </w:rPr>
        <w:t>Бюджет территориального фонда обязательного медицинского страхования Архангельской области на 202</w:t>
      </w:r>
      <w:r>
        <w:rPr>
          <w:spacing w:val="-2"/>
        </w:rPr>
        <w:t>1</w:t>
      </w:r>
      <w:r w:rsidRPr="00773E3E">
        <w:rPr>
          <w:spacing w:val="-2"/>
        </w:rPr>
        <w:t xml:space="preserve"> год (далее – бюджет территориального фонда) утвержден областным законом от </w:t>
      </w:r>
      <w:r>
        <w:rPr>
          <w:spacing w:val="-2"/>
        </w:rPr>
        <w:t>21</w:t>
      </w:r>
      <w:r w:rsidRPr="00773E3E">
        <w:rPr>
          <w:spacing w:val="-2"/>
        </w:rPr>
        <w:t xml:space="preserve"> декабря 20</w:t>
      </w:r>
      <w:r>
        <w:rPr>
          <w:spacing w:val="-2"/>
        </w:rPr>
        <w:t>20</w:t>
      </w:r>
      <w:r w:rsidRPr="00773E3E">
        <w:rPr>
          <w:spacing w:val="-2"/>
        </w:rPr>
        <w:t xml:space="preserve"> года № </w:t>
      </w:r>
      <w:r>
        <w:rPr>
          <w:spacing w:val="-2"/>
        </w:rPr>
        <w:t>362</w:t>
      </w:r>
      <w:r w:rsidRPr="00773E3E">
        <w:rPr>
          <w:spacing w:val="-2"/>
        </w:rPr>
        <w:t>-</w:t>
      </w:r>
      <w:r>
        <w:rPr>
          <w:spacing w:val="-2"/>
        </w:rPr>
        <w:t>22</w:t>
      </w:r>
      <w:r w:rsidRPr="00773E3E">
        <w:rPr>
          <w:spacing w:val="-2"/>
        </w:rPr>
        <w:t>-ОЗ «О бюджете территориального фонда обязательного медицинского страхования Архангельской области на 202</w:t>
      </w:r>
      <w:r>
        <w:rPr>
          <w:spacing w:val="-2"/>
        </w:rPr>
        <w:t>1</w:t>
      </w:r>
      <w:r w:rsidRPr="00773E3E">
        <w:rPr>
          <w:spacing w:val="-2"/>
        </w:rPr>
        <w:t xml:space="preserve"> год и на плановый период 202</w:t>
      </w:r>
      <w:r>
        <w:rPr>
          <w:spacing w:val="-2"/>
        </w:rPr>
        <w:t>2</w:t>
      </w:r>
      <w:r w:rsidRPr="00773E3E">
        <w:rPr>
          <w:spacing w:val="-2"/>
        </w:rPr>
        <w:t xml:space="preserve"> и 202</w:t>
      </w:r>
      <w:r>
        <w:rPr>
          <w:spacing w:val="-2"/>
        </w:rPr>
        <w:t>3</w:t>
      </w:r>
      <w:r w:rsidRPr="00773E3E">
        <w:rPr>
          <w:spacing w:val="-2"/>
        </w:rPr>
        <w:t xml:space="preserve"> годов» (далее – областной закон № </w:t>
      </w:r>
      <w:r>
        <w:rPr>
          <w:spacing w:val="-2"/>
        </w:rPr>
        <w:t>362</w:t>
      </w:r>
      <w:r w:rsidRPr="00773E3E">
        <w:rPr>
          <w:spacing w:val="-2"/>
        </w:rPr>
        <w:t>-</w:t>
      </w:r>
      <w:r>
        <w:rPr>
          <w:spacing w:val="-2"/>
        </w:rPr>
        <w:t>22</w:t>
      </w:r>
      <w:r w:rsidRPr="00773E3E">
        <w:rPr>
          <w:spacing w:val="-2"/>
        </w:rPr>
        <w:t>-ОЗ):</w:t>
      </w:r>
    </w:p>
    <w:p w:rsidR="001E2CFB" w:rsidRPr="00773E3E" w:rsidRDefault="001E2CFB" w:rsidP="001E2CFB">
      <w:pPr>
        <w:pStyle w:val="a3"/>
        <w:ind w:firstLine="709"/>
        <w:rPr>
          <w:spacing w:val="-2"/>
        </w:rPr>
      </w:pPr>
      <w:r w:rsidRPr="00773E3E">
        <w:rPr>
          <w:spacing w:val="-2"/>
        </w:rPr>
        <w:t xml:space="preserve">- по доходам в сумме </w:t>
      </w:r>
      <w:r w:rsidRPr="00773E3E">
        <w:rPr>
          <w:b/>
          <w:spacing w:val="-2"/>
        </w:rPr>
        <w:t>24 </w:t>
      </w:r>
      <w:r>
        <w:rPr>
          <w:b/>
          <w:spacing w:val="-2"/>
        </w:rPr>
        <w:t>374 232,8</w:t>
      </w:r>
      <w:r w:rsidRPr="00773E3E">
        <w:rPr>
          <w:b/>
          <w:spacing w:val="-2"/>
        </w:rPr>
        <w:t xml:space="preserve"> тыс. рублей</w:t>
      </w:r>
      <w:r w:rsidRPr="00773E3E">
        <w:rPr>
          <w:spacing w:val="-2"/>
        </w:rPr>
        <w:t>,</w:t>
      </w:r>
    </w:p>
    <w:p w:rsidR="001E2CFB" w:rsidRPr="00773E3E" w:rsidRDefault="001E2CFB" w:rsidP="001E2CFB">
      <w:pPr>
        <w:pStyle w:val="a3"/>
        <w:ind w:firstLine="709"/>
        <w:rPr>
          <w:b/>
          <w:spacing w:val="-2"/>
        </w:rPr>
      </w:pPr>
      <w:r w:rsidRPr="00773E3E">
        <w:rPr>
          <w:spacing w:val="-2"/>
        </w:rPr>
        <w:t xml:space="preserve">- по расходам в сумме </w:t>
      </w:r>
      <w:r w:rsidRPr="00773E3E">
        <w:rPr>
          <w:b/>
          <w:spacing w:val="-2"/>
        </w:rPr>
        <w:t>24 </w:t>
      </w:r>
      <w:r>
        <w:rPr>
          <w:b/>
          <w:spacing w:val="-2"/>
        </w:rPr>
        <w:t>586</w:t>
      </w:r>
      <w:r w:rsidRPr="00773E3E">
        <w:rPr>
          <w:b/>
          <w:spacing w:val="-2"/>
        </w:rPr>
        <w:t> </w:t>
      </w:r>
      <w:r>
        <w:rPr>
          <w:b/>
          <w:spacing w:val="-2"/>
        </w:rPr>
        <w:t>766</w:t>
      </w:r>
      <w:r w:rsidRPr="00773E3E">
        <w:rPr>
          <w:b/>
          <w:spacing w:val="-2"/>
        </w:rPr>
        <w:t>,</w:t>
      </w:r>
      <w:r>
        <w:rPr>
          <w:b/>
          <w:spacing w:val="-2"/>
        </w:rPr>
        <w:t>1</w:t>
      </w:r>
      <w:r w:rsidRPr="00773E3E">
        <w:rPr>
          <w:b/>
          <w:spacing w:val="-2"/>
        </w:rPr>
        <w:t xml:space="preserve"> тыс. рублей</w:t>
      </w:r>
      <w:r w:rsidRPr="00773E3E">
        <w:rPr>
          <w:spacing w:val="-2"/>
        </w:rPr>
        <w:t>,</w:t>
      </w:r>
    </w:p>
    <w:p w:rsidR="001E2CFB" w:rsidRPr="00773E3E" w:rsidRDefault="001E2CFB" w:rsidP="001E2CFB">
      <w:pPr>
        <w:pStyle w:val="a3"/>
        <w:ind w:firstLine="709"/>
        <w:rPr>
          <w:b/>
          <w:spacing w:val="-2"/>
        </w:rPr>
      </w:pPr>
      <w:r w:rsidRPr="00773E3E">
        <w:rPr>
          <w:spacing w:val="-2"/>
        </w:rPr>
        <w:t>- предельный размер дефицита бюджета составляет</w:t>
      </w:r>
      <w:r w:rsidRPr="00773E3E">
        <w:rPr>
          <w:b/>
          <w:spacing w:val="-2"/>
        </w:rPr>
        <w:t xml:space="preserve"> 2</w:t>
      </w:r>
      <w:r>
        <w:rPr>
          <w:b/>
          <w:spacing w:val="-2"/>
        </w:rPr>
        <w:t>12</w:t>
      </w:r>
      <w:r w:rsidRPr="00773E3E">
        <w:rPr>
          <w:b/>
          <w:spacing w:val="-2"/>
        </w:rPr>
        <w:t> </w:t>
      </w:r>
      <w:r>
        <w:rPr>
          <w:b/>
          <w:spacing w:val="-2"/>
        </w:rPr>
        <w:t>533</w:t>
      </w:r>
      <w:r w:rsidRPr="00773E3E">
        <w:rPr>
          <w:b/>
          <w:spacing w:val="-2"/>
        </w:rPr>
        <w:t>,</w:t>
      </w:r>
      <w:r>
        <w:rPr>
          <w:b/>
          <w:spacing w:val="-2"/>
        </w:rPr>
        <w:t>3</w:t>
      </w:r>
      <w:r w:rsidRPr="00773E3E">
        <w:rPr>
          <w:b/>
          <w:spacing w:val="-2"/>
        </w:rPr>
        <w:t xml:space="preserve"> тыс. рублей</w:t>
      </w:r>
      <w:r w:rsidRPr="00773E3E">
        <w:rPr>
          <w:spacing w:val="-2"/>
        </w:rPr>
        <w:t>.</w:t>
      </w:r>
    </w:p>
    <w:p w:rsidR="001E2CFB" w:rsidRPr="00773E3E" w:rsidRDefault="001E2CFB" w:rsidP="001E2CFB">
      <w:pPr>
        <w:pStyle w:val="a3"/>
        <w:ind w:firstLine="709"/>
        <w:rPr>
          <w:spacing w:val="-2"/>
        </w:rPr>
      </w:pPr>
      <w:proofErr w:type="gramStart"/>
      <w:r w:rsidRPr="00773E3E">
        <w:t xml:space="preserve">В соответствии с уточненной сводной бюджетной росписью от </w:t>
      </w:r>
      <w:r>
        <w:t>7</w:t>
      </w:r>
      <w:r w:rsidRPr="00773E3E">
        <w:t xml:space="preserve"> </w:t>
      </w:r>
      <w:r>
        <w:t>июн</w:t>
      </w:r>
      <w:r w:rsidRPr="00773E3E">
        <w:t>я</w:t>
      </w:r>
      <w:r w:rsidRPr="00773E3E">
        <w:br/>
        <w:t>202</w:t>
      </w:r>
      <w:r>
        <w:t>1</w:t>
      </w:r>
      <w:r w:rsidRPr="00773E3E">
        <w:t xml:space="preserve"> года по состоянию на 1 июля 202</w:t>
      </w:r>
      <w:r>
        <w:t>1</w:t>
      </w:r>
      <w:r w:rsidRPr="00773E3E">
        <w:t xml:space="preserve"> года бюджет территориального фонда </w:t>
      </w:r>
      <w:r w:rsidRPr="00773E3E">
        <w:br/>
        <w:t>по расходам составил 24 </w:t>
      </w:r>
      <w:r>
        <w:t>683</w:t>
      </w:r>
      <w:r w:rsidRPr="00773E3E">
        <w:t> </w:t>
      </w:r>
      <w:r>
        <w:t>131</w:t>
      </w:r>
      <w:r w:rsidRPr="00773E3E">
        <w:t>,</w:t>
      </w:r>
      <w:r>
        <w:t>2</w:t>
      </w:r>
      <w:r w:rsidRPr="00773E3E">
        <w:t xml:space="preserve"> тыс. рублей,</w:t>
      </w:r>
      <w:r w:rsidRPr="00773E3E">
        <w:rPr>
          <w:b/>
        </w:rPr>
        <w:t xml:space="preserve"> </w:t>
      </w:r>
      <w:r w:rsidRPr="00773E3E">
        <w:t xml:space="preserve">по источникам финансирования дефицита </w:t>
      </w:r>
      <w:r w:rsidR="00607C5F">
        <w:t xml:space="preserve">бюджета территориального фонда </w:t>
      </w:r>
      <w:r w:rsidR="000F4BED">
        <w:t>–</w:t>
      </w:r>
      <w:r w:rsidRPr="00773E3E">
        <w:t xml:space="preserve"> </w:t>
      </w:r>
      <w:r>
        <w:t>308</w:t>
      </w:r>
      <w:r w:rsidRPr="00773E3E">
        <w:t> 8</w:t>
      </w:r>
      <w:r>
        <w:t>9</w:t>
      </w:r>
      <w:r w:rsidRPr="00773E3E">
        <w:t>8,</w:t>
      </w:r>
      <w:r>
        <w:t>4</w:t>
      </w:r>
      <w:r w:rsidRPr="00773E3E">
        <w:t xml:space="preserve"> тыс. рублей и отличается от утвержденных областным законом </w:t>
      </w:r>
      <w:r w:rsidRPr="00773E3E">
        <w:rPr>
          <w:spacing w:val="-2"/>
        </w:rPr>
        <w:t>№ </w:t>
      </w:r>
      <w:r>
        <w:rPr>
          <w:spacing w:val="-2"/>
        </w:rPr>
        <w:t>362</w:t>
      </w:r>
      <w:r w:rsidRPr="00773E3E">
        <w:rPr>
          <w:spacing w:val="-2"/>
        </w:rPr>
        <w:t>-</w:t>
      </w:r>
      <w:r>
        <w:rPr>
          <w:spacing w:val="-2"/>
        </w:rPr>
        <w:t>22</w:t>
      </w:r>
      <w:r w:rsidRPr="00773E3E">
        <w:rPr>
          <w:spacing w:val="-2"/>
        </w:rPr>
        <w:t>-ОЗ</w:t>
      </w:r>
      <w:r w:rsidRPr="00773E3E">
        <w:t xml:space="preserve"> показателей по расходам </w:t>
      </w:r>
      <w:r w:rsidRPr="00773E3E">
        <w:br/>
        <w:t>и источникам финансирования на 9</w:t>
      </w:r>
      <w:r>
        <w:t>6</w:t>
      </w:r>
      <w:r w:rsidRPr="00773E3E">
        <w:t> </w:t>
      </w:r>
      <w:r>
        <w:t>365</w:t>
      </w:r>
      <w:r w:rsidRPr="00773E3E">
        <w:t>,</w:t>
      </w:r>
      <w:r>
        <w:t>1</w:t>
      </w:r>
      <w:r w:rsidRPr="00773E3E">
        <w:t xml:space="preserve"> тыс. рублей </w:t>
      </w:r>
      <w:r w:rsidRPr="00773E3E">
        <w:rPr>
          <w:spacing w:val="-2"/>
        </w:rPr>
        <w:t>за</w:t>
      </w:r>
      <w:proofErr w:type="gramEnd"/>
      <w:r w:rsidRPr="00773E3E">
        <w:rPr>
          <w:spacing w:val="-2"/>
        </w:rPr>
        <w:t xml:space="preserve"> счет межбюджетных трансфертов из бюджета Федерального фонда обязательного медицинского страхования (далее – ФОМС), в том числе:</w:t>
      </w:r>
    </w:p>
    <w:p w:rsidR="001E2CFB" w:rsidRPr="00773E3E" w:rsidRDefault="001E2CFB" w:rsidP="001E2CFB">
      <w:pPr>
        <w:pStyle w:val="a3"/>
        <w:ind w:firstLine="709"/>
      </w:pPr>
      <w:r w:rsidRPr="00773E3E">
        <w:rPr>
          <w:spacing w:val="-2"/>
        </w:rPr>
        <w:t>- </w:t>
      </w:r>
      <w:r>
        <w:rPr>
          <w:spacing w:val="-2"/>
        </w:rPr>
        <w:t>81</w:t>
      </w:r>
      <w:r w:rsidRPr="00773E3E">
        <w:rPr>
          <w:spacing w:val="-2"/>
        </w:rPr>
        <w:t> </w:t>
      </w:r>
      <w:r>
        <w:rPr>
          <w:spacing w:val="-2"/>
        </w:rPr>
        <w:t>535</w:t>
      </w:r>
      <w:r w:rsidRPr="00773E3E">
        <w:rPr>
          <w:spacing w:val="-2"/>
        </w:rPr>
        <w:t>,</w:t>
      </w:r>
      <w:r>
        <w:rPr>
          <w:spacing w:val="-2"/>
        </w:rPr>
        <w:t>9</w:t>
      </w:r>
      <w:r w:rsidRPr="00773E3E">
        <w:rPr>
          <w:spacing w:val="-2"/>
        </w:rPr>
        <w:t xml:space="preserve"> тыс. рублей </w:t>
      </w:r>
      <w:r w:rsidRPr="00773E3E">
        <w:t>на финансовое обеспечение формирования нормированного страхового запаса территориального фонда обязательного медицинского страхования;</w:t>
      </w:r>
    </w:p>
    <w:p w:rsidR="001E2CFB" w:rsidRDefault="001E2CFB" w:rsidP="001E2CFB">
      <w:pPr>
        <w:pStyle w:val="a3"/>
        <w:ind w:firstLine="709"/>
      </w:pPr>
      <w:r w:rsidRPr="00773E3E">
        <w:t>- 14</w:t>
      </w:r>
      <w:r>
        <w:t> 829,2</w:t>
      </w:r>
      <w:r w:rsidRPr="00773E3E">
        <w:t xml:space="preserve"> тыс. рублей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Pr="00773E3E">
        <w:br/>
        <w:t>и профилактических медицинских осмотров населения.</w:t>
      </w:r>
    </w:p>
    <w:p w:rsidR="001E2CFB" w:rsidRDefault="00044DE7" w:rsidP="001E2CFB">
      <w:pPr>
        <w:pStyle w:val="a3"/>
        <w:ind w:firstLine="709"/>
        <w:rPr>
          <w:spacing w:val="-2"/>
        </w:rPr>
      </w:pPr>
      <w:r>
        <w:rPr>
          <w:spacing w:val="-2"/>
        </w:rPr>
        <w:t>Кроме того, в</w:t>
      </w:r>
      <w:r w:rsidR="001E2CFB" w:rsidRPr="0095458C">
        <w:rPr>
          <w:spacing w:val="-2"/>
        </w:rPr>
        <w:t xml:space="preserve">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</w:t>
      </w:r>
      <w:r w:rsidR="001E2CFB">
        <w:rPr>
          <w:spacing w:val="-2"/>
        </w:rPr>
        <w:t>,</w:t>
      </w:r>
      <w:r w:rsidR="001E2CFB" w:rsidRPr="0095458C">
        <w:rPr>
          <w:spacing w:val="-2"/>
        </w:rPr>
        <w:t xml:space="preserve"> произведено перемещение бюджетных ассигнований на 20</w:t>
      </w:r>
      <w:r w:rsidR="001E2CFB">
        <w:rPr>
          <w:spacing w:val="-2"/>
        </w:rPr>
        <w:t>21</w:t>
      </w:r>
      <w:r w:rsidR="001E2CFB" w:rsidRPr="0095458C">
        <w:rPr>
          <w:spacing w:val="-2"/>
        </w:rPr>
        <w:t xml:space="preserve"> год по видам расходов классификации расходов бюджетов</w:t>
      </w:r>
      <w:r w:rsidR="001E2CFB">
        <w:rPr>
          <w:spacing w:val="-2"/>
        </w:rPr>
        <w:t>:</w:t>
      </w:r>
    </w:p>
    <w:p w:rsidR="001E2CFB" w:rsidRDefault="001E2CFB" w:rsidP="001E2CFB">
      <w:pPr>
        <w:pStyle w:val="a3"/>
        <w:ind w:firstLine="709"/>
        <w:rPr>
          <w:spacing w:val="-2"/>
        </w:rPr>
      </w:pPr>
      <w:r>
        <w:rPr>
          <w:spacing w:val="-2"/>
        </w:rPr>
        <w:t xml:space="preserve">- выделена подгруппа видов расходов 320 «Социальные выплаты гражданам, кроме публичных нормативных социальных выплат» группы видов расходов 300 «Социальное обеспечение и иные выплаты населению» на сумму </w:t>
      </w:r>
      <w:r>
        <w:rPr>
          <w:b/>
          <w:spacing w:val="-2"/>
        </w:rPr>
        <w:t>97</w:t>
      </w:r>
      <w:r w:rsidRPr="004B7D59">
        <w:rPr>
          <w:b/>
          <w:spacing w:val="-2"/>
        </w:rPr>
        <w:t>,</w:t>
      </w:r>
      <w:r>
        <w:rPr>
          <w:b/>
          <w:spacing w:val="-2"/>
        </w:rPr>
        <w:t>5</w:t>
      </w:r>
      <w:r w:rsidRPr="004B7D59">
        <w:rPr>
          <w:b/>
          <w:spacing w:val="-2"/>
        </w:rPr>
        <w:t xml:space="preserve"> тыс. рублей</w:t>
      </w:r>
      <w:r w:rsidRPr="004B7D59">
        <w:rPr>
          <w:spacing w:val="-2"/>
        </w:rPr>
        <w:t>.</w:t>
      </w:r>
      <w:r>
        <w:rPr>
          <w:spacing w:val="-2"/>
        </w:rPr>
        <w:t xml:space="preserve"> П</w:t>
      </w:r>
      <w:r w:rsidRPr="004B7D59">
        <w:rPr>
          <w:spacing w:val="-2"/>
        </w:rPr>
        <w:t>риказ</w:t>
      </w:r>
      <w:r w:rsidR="00044DE7">
        <w:rPr>
          <w:spacing w:val="-2"/>
        </w:rPr>
        <w:t>ами</w:t>
      </w:r>
      <w:r w:rsidRPr="004B7D59">
        <w:rPr>
          <w:spacing w:val="-2"/>
        </w:rPr>
        <w:t xml:space="preserve"> ТФОМС АО от 2</w:t>
      </w:r>
      <w:r>
        <w:rPr>
          <w:spacing w:val="-2"/>
        </w:rPr>
        <w:t>9</w:t>
      </w:r>
      <w:r w:rsidR="00C76B7F">
        <w:rPr>
          <w:spacing w:val="-2"/>
        </w:rPr>
        <w:t xml:space="preserve"> января </w:t>
      </w:r>
      <w:r w:rsidRPr="004B7D59">
        <w:rPr>
          <w:spacing w:val="-2"/>
        </w:rPr>
        <w:t>20</w:t>
      </w:r>
      <w:r>
        <w:rPr>
          <w:spacing w:val="-2"/>
        </w:rPr>
        <w:t>21</w:t>
      </w:r>
      <w:r w:rsidRPr="004B7D59">
        <w:rPr>
          <w:spacing w:val="-2"/>
        </w:rPr>
        <w:t xml:space="preserve"> </w:t>
      </w:r>
      <w:r w:rsidR="00C76B7F">
        <w:rPr>
          <w:spacing w:val="-2"/>
        </w:rPr>
        <w:t xml:space="preserve">года </w:t>
      </w:r>
      <w:r w:rsidRPr="004B7D59">
        <w:rPr>
          <w:spacing w:val="-2"/>
        </w:rPr>
        <w:t>№</w:t>
      </w:r>
      <w:r>
        <w:rPr>
          <w:spacing w:val="-2"/>
        </w:rPr>
        <w:t> 56</w:t>
      </w:r>
      <w:r w:rsidRPr="004B7D59">
        <w:rPr>
          <w:spacing w:val="-2"/>
        </w:rPr>
        <w:t>-О «О</w:t>
      </w:r>
      <w:r>
        <w:rPr>
          <w:spacing w:val="-2"/>
        </w:rPr>
        <w:t xml:space="preserve"> проведении организационно-</w:t>
      </w:r>
      <w:r w:rsidRPr="004B7D59">
        <w:rPr>
          <w:spacing w:val="-2"/>
        </w:rPr>
        <w:t>штатн</w:t>
      </w:r>
      <w:r>
        <w:rPr>
          <w:spacing w:val="-2"/>
        </w:rPr>
        <w:t>ых мероприятий в</w:t>
      </w:r>
      <w:r w:rsidRPr="004B7D59">
        <w:rPr>
          <w:spacing w:val="-2"/>
        </w:rPr>
        <w:t xml:space="preserve"> территориально</w:t>
      </w:r>
      <w:r>
        <w:rPr>
          <w:spacing w:val="-2"/>
        </w:rPr>
        <w:t>м</w:t>
      </w:r>
      <w:r w:rsidRPr="004B7D59">
        <w:rPr>
          <w:spacing w:val="-2"/>
        </w:rPr>
        <w:t xml:space="preserve"> фонд</w:t>
      </w:r>
      <w:r>
        <w:rPr>
          <w:spacing w:val="-2"/>
        </w:rPr>
        <w:t>е</w:t>
      </w:r>
      <w:r w:rsidRPr="004B7D59">
        <w:rPr>
          <w:spacing w:val="-2"/>
        </w:rPr>
        <w:t xml:space="preserve"> обязательного медицинского страхования Архангельской области»</w:t>
      </w:r>
      <w:r w:rsidR="00044DE7">
        <w:rPr>
          <w:spacing w:val="-2"/>
        </w:rPr>
        <w:t xml:space="preserve"> и</w:t>
      </w:r>
      <w:r w:rsidR="00044DE7" w:rsidRPr="00044DE7">
        <w:rPr>
          <w:spacing w:val="-2"/>
        </w:rPr>
        <w:t xml:space="preserve"> </w:t>
      </w:r>
      <w:r w:rsidR="00044DE7" w:rsidRPr="004B7D59">
        <w:rPr>
          <w:spacing w:val="-2"/>
        </w:rPr>
        <w:t>№</w:t>
      </w:r>
      <w:r w:rsidR="00044DE7">
        <w:rPr>
          <w:spacing w:val="-2"/>
        </w:rPr>
        <w:t> 64-О</w:t>
      </w:r>
      <w:r w:rsidR="00044DE7" w:rsidRPr="004B7D59">
        <w:rPr>
          <w:spacing w:val="-2"/>
        </w:rPr>
        <w:t xml:space="preserve"> «Об утверждении штатного расписания территориального фонда обязательного медицинского страхования Архангельской области»</w:t>
      </w:r>
      <w:r w:rsidRPr="004B7D59">
        <w:rPr>
          <w:spacing w:val="-2"/>
        </w:rPr>
        <w:t xml:space="preserve"> в</w:t>
      </w:r>
      <w:r w:rsidR="009472E8">
        <w:rPr>
          <w:spacing w:val="-2"/>
        </w:rPr>
        <w:t xml:space="preserve"> </w:t>
      </w:r>
      <w:r w:rsidRPr="004B7D59">
        <w:rPr>
          <w:spacing w:val="-2"/>
        </w:rPr>
        <w:t>организационно-штатную структуру территориального фонда внесены изменения.</w:t>
      </w:r>
      <w:r>
        <w:rPr>
          <w:spacing w:val="-2"/>
        </w:rPr>
        <w:t xml:space="preserve"> По данной подгруппе отражены р</w:t>
      </w:r>
      <w:r w:rsidRPr="00960531">
        <w:rPr>
          <w:spacing w:val="-2"/>
        </w:rPr>
        <w:t>асходы, связанные с</w:t>
      </w:r>
      <w:r w:rsidR="00607C5F">
        <w:rPr>
          <w:spacing w:val="-2"/>
        </w:rPr>
        <w:t xml:space="preserve"> </w:t>
      </w:r>
      <w:r w:rsidRPr="00960531">
        <w:rPr>
          <w:spacing w:val="-2"/>
        </w:rPr>
        <w:t xml:space="preserve">предоставлением </w:t>
      </w:r>
      <w:r w:rsidRPr="00F62190">
        <w:rPr>
          <w:spacing w:val="-2"/>
        </w:rPr>
        <w:t xml:space="preserve">за счет средств работодателя </w:t>
      </w:r>
      <w:r w:rsidRPr="00960531">
        <w:rPr>
          <w:spacing w:val="-2"/>
        </w:rPr>
        <w:t>государственных гарантий работникам, уволенным в</w:t>
      </w:r>
      <w:r w:rsidR="00607C5F">
        <w:rPr>
          <w:spacing w:val="-2"/>
        </w:rPr>
        <w:t xml:space="preserve"> </w:t>
      </w:r>
      <w:r w:rsidRPr="00960531">
        <w:rPr>
          <w:spacing w:val="-2"/>
        </w:rPr>
        <w:t xml:space="preserve">связи с сокращением </w:t>
      </w:r>
      <w:r w:rsidRPr="00960531">
        <w:rPr>
          <w:spacing w:val="-2"/>
        </w:rPr>
        <w:lastRenderedPageBreak/>
        <w:t>занимаемой должности</w:t>
      </w:r>
      <w:r w:rsidR="00607C5F">
        <w:rPr>
          <w:spacing w:val="-2"/>
        </w:rPr>
        <w:t xml:space="preserve">, в </w:t>
      </w:r>
      <w:r w:rsidRPr="004B7D59">
        <w:rPr>
          <w:spacing w:val="-2"/>
        </w:rPr>
        <w:t>соответствии со</w:t>
      </w:r>
      <w:r w:rsidR="00607C5F">
        <w:rPr>
          <w:spacing w:val="-2"/>
        </w:rPr>
        <w:t xml:space="preserve"> </w:t>
      </w:r>
      <w:r w:rsidRPr="004B7D59">
        <w:rPr>
          <w:spacing w:val="-2"/>
        </w:rPr>
        <w:t>статьей 318 Трудового кодекса Российской Федерации</w:t>
      </w:r>
      <w:r>
        <w:rPr>
          <w:spacing w:val="-2"/>
        </w:rPr>
        <w:t>.</w:t>
      </w:r>
    </w:p>
    <w:p w:rsidR="00044DE7" w:rsidRDefault="00044DE7" w:rsidP="001E2CFB">
      <w:pPr>
        <w:pStyle w:val="a3"/>
        <w:ind w:firstLine="709"/>
        <w:rPr>
          <w:spacing w:val="-2"/>
        </w:rPr>
      </w:pPr>
      <w:r>
        <w:rPr>
          <w:spacing w:val="-2"/>
        </w:rPr>
        <w:t>- в</w:t>
      </w:r>
      <w:r w:rsidRPr="0095458C">
        <w:rPr>
          <w:spacing w:val="-2"/>
        </w:rPr>
        <w:t xml:space="preserve"> группе видов расходов 800 «Иные бюджетные ассигнования» </w:t>
      </w:r>
      <w:r>
        <w:rPr>
          <w:spacing w:val="-2"/>
        </w:rPr>
        <w:t>увелич</w:t>
      </w:r>
      <w:r w:rsidRPr="0095458C">
        <w:rPr>
          <w:spacing w:val="-2"/>
        </w:rPr>
        <w:t>ена подгруппа</w:t>
      </w:r>
      <w:r>
        <w:rPr>
          <w:spacing w:val="-2"/>
        </w:rPr>
        <w:t xml:space="preserve"> видов</w:t>
      </w:r>
      <w:r w:rsidRPr="0095458C">
        <w:rPr>
          <w:spacing w:val="-2"/>
        </w:rPr>
        <w:t xml:space="preserve"> расходов 830 «Исполнение судебных актов» на сумму </w:t>
      </w:r>
      <w:r>
        <w:rPr>
          <w:b/>
          <w:spacing w:val="-2"/>
        </w:rPr>
        <w:t>36,6</w:t>
      </w:r>
      <w:r w:rsidRPr="0095458C">
        <w:rPr>
          <w:spacing w:val="-2"/>
        </w:rPr>
        <w:t xml:space="preserve"> </w:t>
      </w:r>
      <w:r w:rsidRPr="004B7D59">
        <w:rPr>
          <w:b/>
          <w:spacing w:val="-2"/>
        </w:rPr>
        <w:t>тыс. рублей</w:t>
      </w:r>
      <w:r w:rsidRPr="0095458C">
        <w:rPr>
          <w:spacing w:val="-2"/>
        </w:rPr>
        <w:t xml:space="preserve"> в связи с</w:t>
      </w:r>
      <w:r w:rsidR="00607C5F">
        <w:rPr>
          <w:spacing w:val="-2"/>
        </w:rPr>
        <w:t xml:space="preserve"> </w:t>
      </w:r>
      <w:r>
        <w:rPr>
          <w:spacing w:val="-2"/>
        </w:rPr>
        <w:t xml:space="preserve">необходимостью </w:t>
      </w:r>
      <w:r w:rsidRPr="0095458C">
        <w:rPr>
          <w:spacing w:val="-2"/>
        </w:rPr>
        <w:t>уплат</w:t>
      </w:r>
      <w:r>
        <w:rPr>
          <w:spacing w:val="-2"/>
        </w:rPr>
        <w:t xml:space="preserve">ы судебных расходов </w:t>
      </w:r>
      <w:r w:rsidRPr="0095458C">
        <w:rPr>
          <w:spacing w:val="-2"/>
        </w:rPr>
        <w:t>по</w:t>
      </w:r>
      <w:r w:rsidR="00607C5F">
        <w:rPr>
          <w:spacing w:val="-2"/>
        </w:rPr>
        <w:t xml:space="preserve"> </w:t>
      </w:r>
      <w:r w:rsidRPr="0095458C">
        <w:rPr>
          <w:spacing w:val="-2"/>
        </w:rPr>
        <w:t>решениям Арбитражного суда Архангельской области</w:t>
      </w:r>
    </w:p>
    <w:p w:rsidR="001E2CFB" w:rsidRDefault="001E2CFB" w:rsidP="001E2CFB">
      <w:pPr>
        <w:pStyle w:val="a3"/>
        <w:ind w:firstLine="709"/>
        <w:rPr>
          <w:spacing w:val="-2"/>
        </w:rPr>
      </w:pPr>
      <w:r w:rsidRPr="0095458C">
        <w:rPr>
          <w:spacing w:val="-2"/>
        </w:rPr>
        <w:t>Указанные расходы увеличены за счет экономии по подгрупп</w:t>
      </w:r>
      <w:r>
        <w:rPr>
          <w:spacing w:val="-2"/>
        </w:rPr>
        <w:t>е</w:t>
      </w:r>
      <w:r w:rsidRPr="0095458C">
        <w:rPr>
          <w:spacing w:val="-2"/>
        </w:rPr>
        <w:t xml:space="preserve"> видов</w:t>
      </w:r>
      <w:r>
        <w:rPr>
          <w:spacing w:val="-2"/>
        </w:rPr>
        <w:t xml:space="preserve"> расходов </w:t>
      </w:r>
      <w:r w:rsidRPr="0095458C">
        <w:rPr>
          <w:spacing w:val="-2"/>
        </w:rPr>
        <w:t xml:space="preserve">240 «Иные закупки товаров, работ и услуг для обеспечения государственных (муниципальных) нужд» на сумму </w:t>
      </w:r>
      <w:r w:rsidRPr="006B4278">
        <w:rPr>
          <w:b/>
          <w:spacing w:val="-2"/>
        </w:rPr>
        <w:t>1</w:t>
      </w:r>
      <w:r w:rsidR="00044DE7">
        <w:rPr>
          <w:b/>
          <w:spacing w:val="-2"/>
        </w:rPr>
        <w:t>34</w:t>
      </w:r>
      <w:r w:rsidRPr="006B4278">
        <w:rPr>
          <w:b/>
          <w:spacing w:val="-2"/>
        </w:rPr>
        <w:t>,</w:t>
      </w:r>
      <w:r w:rsidR="00044DE7">
        <w:rPr>
          <w:b/>
          <w:spacing w:val="-2"/>
        </w:rPr>
        <w:t>1</w:t>
      </w:r>
      <w:r w:rsidRPr="006B4278">
        <w:rPr>
          <w:b/>
          <w:spacing w:val="-2"/>
        </w:rPr>
        <w:t xml:space="preserve"> тыс. рублей</w:t>
      </w:r>
      <w:r w:rsidRPr="0095458C">
        <w:rPr>
          <w:spacing w:val="-2"/>
        </w:rPr>
        <w:t>.</w:t>
      </w:r>
    </w:p>
    <w:p w:rsidR="001E2CFB" w:rsidRPr="00773E3E" w:rsidRDefault="001E2CFB" w:rsidP="001E2CFB">
      <w:pPr>
        <w:pStyle w:val="a3"/>
        <w:ind w:firstLine="709"/>
        <w:rPr>
          <w:spacing w:val="-2"/>
        </w:rPr>
      </w:pPr>
    </w:p>
    <w:p w:rsidR="0017215B" w:rsidRDefault="0017215B" w:rsidP="00C47C44">
      <w:pPr>
        <w:pStyle w:val="a3"/>
        <w:ind w:firstLine="709"/>
        <w:rPr>
          <w:spacing w:val="-2"/>
        </w:rPr>
      </w:pPr>
    </w:p>
    <w:p w:rsidR="00A816D2" w:rsidRPr="00A816D2" w:rsidRDefault="00A816D2" w:rsidP="00A816D2">
      <w:pPr>
        <w:pStyle w:val="af1"/>
        <w:spacing w:after="0" w:line="240" w:lineRule="auto"/>
        <w:ind w:left="0"/>
        <w:contextualSpacing/>
        <w:rPr>
          <w:spacing w:val="-2"/>
          <w:sz w:val="28"/>
          <w:szCs w:val="28"/>
        </w:rPr>
      </w:pPr>
      <w:proofErr w:type="gramStart"/>
      <w:r w:rsidRPr="00A816D2">
        <w:rPr>
          <w:spacing w:val="-2"/>
          <w:sz w:val="28"/>
          <w:szCs w:val="28"/>
        </w:rPr>
        <w:t>Исполняющий</w:t>
      </w:r>
      <w:proofErr w:type="gramEnd"/>
      <w:r w:rsidRPr="00A816D2">
        <w:rPr>
          <w:spacing w:val="-2"/>
          <w:sz w:val="28"/>
          <w:szCs w:val="28"/>
        </w:rPr>
        <w:t xml:space="preserve"> обязанности директора</w:t>
      </w:r>
    </w:p>
    <w:p w:rsidR="00A816D2" w:rsidRPr="00A816D2" w:rsidRDefault="00A816D2" w:rsidP="00A816D2">
      <w:pPr>
        <w:pStyle w:val="af1"/>
        <w:spacing w:after="0" w:line="240" w:lineRule="auto"/>
        <w:ind w:left="0"/>
        <w:contextualSpacing/>
        <w:rPr>
          <w:spacing w:val="-2"/>
          <w:sz w:val="28"/>
          <w:szCs w:val="28"/>
        </w:rPr>
      </w:pPr>
      <w:r w:rsidRPr="00A816D2">
        <w:rPr>
          <w:spacing w:val="-2"/>
          <w:sz w:val="28"/>
          <w:szCs w:val="28"/>
        </w:rPr>
        <w:t xml:space="preserve">территориального фонда обязательного </w:t>
      </w:r>
    </w:p>
    <w:p w:rsidR="00A816D2" w:rsidRPr="00A816D2" w:rsidRDefault="00A816D2" w:rsidP="00A816D2">
      <w:pPr>
        <w:pStyle w:val="af1"/>
        <w:spacing w:after="0" w:line="240" w:lineRule="auto"/>
        <w:ind w:left="0"/>
        <w:contextualSpacing/>
        <w:rPr>
          <w:spacing w:val="-2"/>
          <w:sz w:val="28"/>
          <w:szCs w:val="28"/>
        </w:rPr>
      </w:pPr>
      <w:r w:rsidRPr="00A816D2">
        <w:rPr>
          <w:spacing w:val="-2"/>
          <w:sz w:val="28"/>
          <w:szCs w:val="28"/>
        </w:rPr>
        <w:t xml:space="preserve">медицинского страхования </w:t>
      </w:r>
    </w:p>
    <w:p w:rsidR="00B37623" w:rsidRPr="001E1C84" w:rsidRDefault="00A816D2" w:rsidP="00A816D2">
      <w:pPr>
        <w:pStyle w:val="-"/>
        <w:widowControl w:val="0"/>
      </w:pPr>
      <w:r w:rsidRPr="00A816D2">
        <w:rPr>
          <w:spacing w:val="-2"/>
        </w:rPr>
        <w:t>Архангельской</w:t>
      </w:r>
      <w:r w:rsidRPr="00773E3E">
        <w:rPr>
          <w:spacing w:val="-2"/>
        </w:rPr>
        <w:t xml:space="preserve"> области</w:t>
      </w:r>
      <w:r w:rsidR="00EF3237">
        <w:tab/>
      </w:r>
      <w:r w:rsidR="00EF3237">
        <w:tab/>
      </w:r>
      <w:r w:rsidR="009D37D1">
        <w:tab/>
      </w:r>
      <w:r w:rsidR="009D37D1">
        <w:tab/>
      </w:r>
      <w:r>
        <w:tab/>
      </w:r>
      <w:r>
        <w:tab/>
      </w:r>
      <w:r>
        <w:tab/>
      </w:r>
      <w:r>
        <w:tab/>
        <w:t xml:space="preserve">       Е.Г. Казарова</w:t>
      </w:r>
    </w:p>
    <w:sectPr w:rsidR="00B37623" w:rsidRPr="001E1C84" w:rsidSect="003364CB">
      <w:headerReference w:type="default" r:id="rId7"/>
      <w:pgSz w:w="11906" w:h="16838" w:code="9"/>
      <w:pgMar w:top="107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F6" w:rsidRDefault="009370F6" w:rsidP="00C47C44">
      <w:pPr>
        <w:spacing w:line="240" w:lineRule="auto"/>
      </w:pPr>
      <w:r>
        <w:separator/>
      </w:r>
    </w:p>
  </w:endnote>
  <w:endnote w:type="continuationSeparator" w:id="0">
    <w:p w:rsidR="009370F6" w:rsidRDefault="009370F6" w:rsidP="00C4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F6" w:rsidRDefault="009370F6" w:rsidP="00C47C44">
      <w:pPr>
        <w:spacing w:line="240" w:lineRule="auto"/>
      </w:pPr>
      <w:r>
        <w:separator/>
      </w:r>
    </w:p>
  </w:footnote>
  <w:footnote w:type="continuationSeparator" w:id="0">
    <w:p w:rsidR="009370F6" w:rsidRDefault="009370F6" w:rsidP="00C47C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1F" w:rsidRDefault="00835F33">
    <w:pPr>
      <w:pStyle w:val="aa"/>
      <w:jc w:val="center"/>
    </w:pPr>
    <w:fldSimple w:instr=" PAGE   \* MERGEFORMAT ">
      <w:r w:rsidR="00C76B7F">
        <w:rPr>
          <w:noProof/>
        </w:rPr>
        <w:t>2</w:t>
      </w:r>
    </w:fldSimple>
  </w:p>
  <w:p w:rsidR="00AC601F" w:rsidRDefault="00AC60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96F"/>
    <w:multiLevelType w:val="hybridMultilevel"/>
    <w:tmpl w:val="172410A0"/>
    <w:lvl w:ilvl="0" w:tplc="5CC8D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C44"/>
    <w:rsid w:val="00012EC7"/>
    <w:rsid w:val="0002513E"/>
    <w:rsid w:val="00026BF5"/>
    <w:rsid w:val="000331F6"/>
    <w:rsid w:val="0003490A"/>
    <w:rsid w:val="000358E6"/>
    <w:rsid w:val="00036B77"/>
    <w:rsid w:val="00042165"/>
    <w:rsid w:val="00043289"/>
    <w:rsid w:val="00043324"/>
    <w:rsid w:val="00043BA7"/>
    <w:rsid w:val="00044DE7"/>
    <w:rsid w:val="00045927"/>
    <w:rsid w:val="000464B3"/>
    <w:rsid w:val="00052ED7"/>
    <w:rsid w:val="00055217"/>
    <w:rsid w:val="00056950"/>
    <w:rsid w:val="00063479"/>
    <w:rsid w:val="000635C9"/>
    <w:rsid w:val="00064E0D"/>
    <w:rsid w:val="00064FBE"/>
    <w:rsid w:val="00065F31"/>
    <w:rsid w:val="00072C20"/>
    <w:rsid w:val="00075904"/>
    <w:rsid w:val="000839EE"/>
    <w:rsid w:val="000842C9"/>
    <w:rsid w:val="00090FFA"/>
    <w:rsid w:val="00091EF1"/>
    <w:rsid w:val="000949A5"/>
    <w:rsid w:val="000A392E"/>
    <w:rsid w:val="000A3AB4"/>
    <w:rsid w:val="000B0F18"/>
    <w:rsid w:val="000B1908"/>
    <w:rsid w:val="000B2240"/>
    <w:rsid w:val="000B5CBC"/>
    <w:rsid w:val="000C1926"/>
    <w:rsid w:val="000C6544"/>
    <w:rsid w:val="000C6982"/>
    <w:rsid w:val="000C7FF3"/>
    <w:rsid w:val="000D08FF"/>
    <w:rsid w:val="000D3E2B"/>
    <w:rsid w:val="000D43BD"/>
    <w:rsid w:val="000D6490"/>
    <w:rsid w:val="000D6B92"/>
    <w:rsid w:val="000D71B5"/>
    <w:rsid w:val="000E1FE7"/>
    <w:rsid w:val="000E529C"/>
    <w:rsid w:val="000E5357"/>
    <w:rsid w:val="000F0CBE"/>
    <w:rsid w:val="000F1C37"/>
    <w:rsid w:val="000F21B2"/>
    <w:rsid w:val="000F4BED"/>
    <w:rsid w:val="000F6631"/>
    <w:rsid w:val="00102DD6"/>
    <w:rsid w:val="00103161"/>
    <w:rsid w:val="00105F34"/>
    <w:rsid w:val="00111683"/>
    <w:rsid w:val="00114AB1"/>
    <w:rsid w:val="00116ACD"/>
    <w:rsid w:val="00121E95"/>
    <w:rsid w:val="001234C8"/>
    <w:rsid w:val="00123AA6"/>
    <w:rsid w:val="001378E8"/>
    <w:rsid w:val="00145A44"/>
    <w:rsid w:val="001501DC"/>
    <w:rsid w:val="00154248"/>
    <w:rsid w:val="00163C05"/>
    <w:rsid w:val="00164776"/>
    <w:rsid w:val="001666DC"/>
    <w:rsid w:val="0017215B"/>
    <w:rsid w:val="00177EE0"/>
    <w:rsid w:val="001847DD"/>
    <w:rsid w:val="00184B70"/>
    <w:rsid w:val="00184BD8"/>
    <w:rsid w:val="00187829"/>
    <w:rsid w:val="001C05D5"/>
    <w:rsid w:val="001C0873"/>
    <w:rsid w:val="001C414A"/>
    <w:rsid w:val="001C61C1"/>
    <w:rsid w:val="001C7CF7"/>
    <w:rsid w:val="001D0C4E"/>
    <w:rsid w:val="001D2976"/>
    <w:rsid w:val="001D4651"/>
    <w:rsid w:val="001D51EF"/>
    <w:rsid w:val="001D6106"/>
    <w:rsid w:val="001E14C6"/>
    <w:rsid w:val="001E15F3"/>
    <w:rsid w:val="001E1C84"/>
    <w:rsid w:val="001E1EC2"/>
    <w:rsid w:val="001E2719"/>
    <w:rsid w:val="001E28F3"/>
    <w:rsid w:val="001E2CFB"/>
    <w:rsid w:val="001F15BF"/>
    <w:rsid w:val="001F26AD"/>
    <w:rsid w:val="001F2723"/>
    <w:rsid w:val="001F44D7"/>
    <w:rsid w:val="002008B4"/>
    <w:rsid w:val="00202E1A"/>
    <w:rsid w:val="00212493"/>
    <w:rsid w:val="00213364"/>
    <w:rsid w:val="00216DFE"/>
    <w:rsid w:val="002174DA"/>
    <w:rsid w:val="002222D7"/>
    <w:rsid w:val="00223B82"/>
    <w:rsid w:val="0022543C"/>
    <w:rsid w:val="0023363A"/>
    <w:rsid w:val="00234223"/>
    <w:rsid w:val="00240374"/>
    <w:rsid w:val="00241F14"/>
    <w:rsid w:val="002436CE"/>
    <w:rsid w:val="00245FBD"/>
    <w:rsid w:val="00246F73"/>
    <w:rsid w:val="00252BF9"/>
    <w:rsid w:val="00253B10"/>
    <w:rsid w:val="00256BBC"/>
    <w:rsid w:val="002572F9"/>
    <w:rsid w:val="0025771D"/>
    <w:rsid w:val="00262129"/>
    <w:rsid w:val="00263F7D"/>
    <w:rsid w:val="00264B82"/>
    <w:rsid w:val="0026527C"/>
    <w:rsid w:val="002715EC"/>
    <w:rsid w:val="00273740"/>
    <w:rsid w:val="00274012"/>
    <w:rsid w:val="00275D58"/>
    <w:rsid w:val="0027682A"/>
    <w:rsid w:val="00280B76"/>
    <w:rsid w:val="00282330"/>
    <w:rsid w:val="00283FE4"/>
    <w:rsid w:val="00285040"/>
    <w:rsid w:val="00291391"/>
    <w:rsid w:val="00295C4F"/>
    <w:rsid w:val="00296ABA"/>
    <w:rsid w:val="002A0692"/>
    <w:rsid w:val="002A2D7B"/>
    <w:rsid w:val="002A432F"/>
    <w:rsid w:val="002A4AC5"/>
    <w:rsid w:val="002A516C"/>
    <w:rsid w:val="002B194C"/>
    <w:rsid w:val="002B1A6D"/>
    <w:rsid w:val="002B2838"/>
    <w:rsid w:val="002B3260"/>
    <w:rsid w:val="002B5EB0"/>
    <w:rsid w:val="002B60FA"/>
    <w:rsid w:val="002C31E2"/>
    <w:rsid w:val="002C58ED"/>
    <w:rsid w:val="002D1107"/>
    <w:rsid w:val="002D1B19"/>
    <w:rsid w:val="002D3C9B"/>
    <w:rsid w:val="002E1115"/>
    <w:rsid w:val="002E3DD9"/>
    <w:rsid w:val="002F062E"/>
    <w:rsid w:val="002F3791"/>
    <w:rsid w:val="002F6586"/>
    <w:rsid w:val="002F66EF"/>
    <w:rsid w:val="00301154"/>
    <w:rsid w:val="00304826"/>
    <w:rsid w:val="00317407"/>
    <w:rsid w:val="00320926"/>
    <w:rsid w:val="00327424"/>
    <w:rsid w:val="003311FC"/>
    <w:rsid w:val="0033188E"/>
    <w:rsid w:val="003364CB"/>
    <w:rsid w:val="00341E67"/>
    <w:rsid w:val="00345EE3"/>
    <w:rsid w:val="003510D1"/>
    <w:rsid w:val="003524BD"/>
    <w:rsid w:val="00367991"/>
    <w:rsid w:val="00376DE2"/>
    <w:rsid w:val="0038303F"/>
    <w:rsid w:val="0038568D"/>
    <w:rsid w:val="00393B46"/>
    <w:rsid w:val="00394E74"/>
    <w:rsid w:val="003971DF"/>
    <w:rsid w:val="003A01A3"/>
    <w:rsid w:val="003A11C5"/>
    <w:rsid w:val="003A1307"/>
    <w:rsid w:val="003A1C6A"/>
    <w:rsid w:val="003A4594"/>
    <w:rsid w:val="003A7546"/>
    <w:rsid w:val="003B2832"/>
    <w:rsid w:val="003B3F9C"/>
    <w:rsid w:val="003B4AF4"/>
    <w:rsid w:val="003D0D4F"/>
    <w:rsid w:val="003D163A"/>
    <w:rsid w:val="003D2722"/>
    <w:rsid w:val="003D3AAA"/>
    <w:rsid w:val="003D41B5"/>
    <w:rsid w:val="003D782D"/>
    <w:rsid w:val="003E1A01"/>
    <w:rsid w:val="003E21D4"/>
    <w:rsid w:val="003F2D1C"/>
    <w:rsid w:val="003F4EFF"/>
    <w:rsid w:val="003F5641"/>
    <w:rsid w:val="003F5AFB"/>
    <w:rsid w:val="003F649A"/>
    <w:rsid w:val="004048E7"/>
    <w:rsid w:val="00404BD2"/>
    <w:rsid w:val="00404DA9"/>
    <w:rsid w:val="00405626"/>
    <w:rsid w:val="00406622"/>
    <w:rsid w:val="0041109D"/>
    <w:rsid w:val="004134DE"/>
    <w:rsid w:val="004254E1"/>
    <w:rsid w:val="0042553E"/>
    <w:rsid w:val="00432219"/>
    <w:rsid w:val="00434302"/>
    <w:rsid w:val="00435537"/>
    <w:rsid w:val="00450C85"/>
    <w:rsid w:val="00462AEF"/>
    <w:rsid w:val="0046336C"/>
    <w:rsid w:val="00470B41"/>
    <w:rsid w:val="00474AA0"/>
    <w:rsid w:val="00481FFB"/>
    <w:rsid w:val="00483FC5"/>
    <w:rsid w:val="0049078E"/>
    <w:rsid w:val="004926A7"/>
    <w:rsid w:val="004A5F89"/>
    <w:rsid w:val="004B7D59"/>
    <w:rsid w:val="004C0D15"/>
    <w:rsid w:val="004D515B"/>
    <w:rsid w:val="004D739A"/>
    <w:rsid w:val="004E2844"/>
    <w:rsid w:val="004E3B51"/>
    <w:rsid w:val="004E6A6E"/>
    <w:rsid w:val="00501C4A"/>
    <w:rsid w:val="00507605"/>
    <w:rsid w:val="00510C0F"/>
    <w:rsid w:val="005111C1"/>
    <w:rsid w:val="00515618"/>
    <w:rsid w:val="0051783E"/>
    <w:rsid w:val="0052065B"/>
    <w:rsid w:val="005211D8"/>
    <w:rsid w:val="00535534"/>
    <w:rsid w:val="005406ED"/>
    <w:rsid w:val="00540B58"/>
    <w:rsid w:val="005419D1"/>
    <w:rsid w:val="0054266F"/>
    <w:rsid w:val="0054328E"/>
    <w:rsid w:val="0054371E"/>
    <w:rsid w:val="00543A63"/>
    <w:rsid w:val="005564C0"/>
    <w:rsid w:val="00563DB6"/>
    <w:rsid w:val="0056714D"/>
    <w:rsid w:val="00573242"/>
    <w:rsid w:val="005763B4"/>
    <w:rsid w:val="00581344"/>
    <w:rsid w:val="005847FD"/>
    <w:rsid w:val="00591A0A"/>
    <w:rsid w:val="00597F7D"/>
    <w:rsid w:val="005A1D14"/>
    <w:rsid w:val="005A1E9F"/>
    <w:rsid w:val="005B7506"/>
    <w:rsid w:val="005C33A8"/>
    <w:rsid w:val="005C3DC6"/>
    <w:rsid w:val="005C4C7F"/>
    <w:rsid w:val="005D0E8A"/>
    <w:rsid w:val="005D2451"/>
    <w:rsid w:val="005D33B4"/>
    <w:rsid w:val="005D76D9"/>
    <w:rsid w:val="005E3C63"/>
    <w:rsid w:val="005E6E19"/>
    <w:rsid w:val="005E7816"/>
    <w:rsid w:val="005E7A07"/>
    <w:rsid w:val="005F22E9"/>
    <w:rsid w:val="005F4716"/>
    <w:rsid w:val="005F4A42"/>
    <w:rsid w:val="00601B82"/>
    <w:rsid w:val="006039B9"/>
    <w:rsid w:val="00607C5F"/>
    <w:rsid w:val="0061250A"/>
    <w:rsid w:val="00620033"/>
    <w:rsid w:val="006254E0"/>
    <w:rsid w:val="00635CC0"/>
    <w:rsid w:val="006378CC"/>
    <w:rsid w:val="0064019E"/>
    <w:rsid w:val="0065188A"/>
    <w:rsid w:val="00652399"/>
    <w:rsid w:val="00654383"/>
    <w:rsid w:val="0065692F"/>
    <w:rsid w:val="00663928"/>
    <w:rsid w:val="0066399D"/>
    <w:rsid w:val="00664AEB"/>
    <w:rsid w:val="00673FF6"/>
    <w:rsid w:val="006776A9"/>
    <w:rsid w:val="00692160"/>
    <w:rsid w:val="006935A5"/>
    <w:rsid w:val="00693E1C"/>
    <w:rsid w:val="006A5587"/>
    <w:rsid w:val="006A72FA"/>
    <w:rsid w:val="006B163A"/>
    <w:rsid w:val="006B194D"/>
    <w:rsid w:val="006B4278"/>
    <w:rsid w:val="006B6A7C"/>
    <w:rsid w:val="006C2944"/>
    <w:rsid w:val="006C34E2"/>
    <w:rsid w:val="006C37CB"/>
    <w:rsid w:val="006C3B20"/>
    <w:rsid w:val="006C513F"/>
    <w:rsid w:val="006C7169"/>
    <w:rsid w:val="006C73D6"/>
    <w:rsid w:val="006D0643"/>
    <w:rsid w:val="006D6B2B"/>
    <w:rsid w:val="006D6F6F"/>
    <w:rsid w:val="006D751B"/>
    <w:rsid w:val="006E19D4"/>
    <w:rsid w:val="006F3B20"/>
    <w:rsid w:val="006F57F4"/>
    <w:rsid w:val="007060B9"/>
    <w:rsid w:val="00723DD1"/>
    <w:rsid w:val="00726754"/>
    <w:rsid w:val="00731F23"/>
    <w:rsid w:val="00735A9C"/>
    <w:rsid w:val="00747F15"/>
    <w:rsid w:val="007518B2"/>
    <w:rsid w:val="00756FA1"/>
    <w:rsid w:val="00757850"/>
    <w:rsid w:val="007659B6"/>
    <w:rsid w:val="00772688"/>
    <w:rsid w:val="00776477"/>
    <w:rsid w:val="00777738"/>
    <w:rsid w:val="007809DC"/>
    <w:rsid w:val="007817F3"/>
    <w:rsid w:val="00792F25"/>
    <w:rsid w:val="00792F77"/>
    <w:rsid w:val="0079370B"/>
    <w:rsid w:val="007A1AC6"/>
    <w:rsid w:val="007A4C70"/>
    <w:rsid w:val="007B6D1A"/>
    <w:rsid w:val="007B7CA2"/>
    <w:rsid w:val="007C385C"/>
    <w:rsid w:val="007C3BFA"/>
    <w:rsid w:val="007C3DBC"/>
    <w:rsid w:val="007C3E2F"/>
    <w:rsid w:val="007C498F"/>
    <w:rsid w:val="007C64C2"/>
    <w:rsid w:val="007D1F33"/>
    <w:rsid w:val="007D419C"/>
    <w:rsid w:val="007D46C2"/>
    <w:rsid w:val="007D4E32"/>
    <w:rsid w:val="007D7DAF"/>
    <w:rsid w:val="007E0011"/>
    <w:rsid w:val="007E0BCF"/>
    <w:rsid w:val="007E3A69"/>
    <w:rsid w:val="007E4B2C"/>
    <w:rsid w:val="007F3EC0"/>
    <w:rsid w:val="007F5635"/>
    <w:rsid w:val="0080084F"/>
    <w:rsid w:val="00803232"/>
    <w:rsid w:val="00803489"/>
    <w:rsid w:val="00804968"/>
    <w:rsid w:val="00804E75"/>
    <w:rsid w:val="00814268"/>
    <w:rsid w:val="0081547E"/>
    <w:rsid w:val="00822ACE"/>
    <w:rsid w:val="00823D0F"/>
    <w:rsid w:val="00824467"/>
    <w:rsid w:val="00825E0C"/>
    <w:rsid w:val="00835F33"/>
    <w:rsid w:val="00841252"/>
    <w:rsid w:val="00847782"/>
    <w:rsid w:val="00847F10"/>
    <w:rsid w:val="00852B7B"/>
    <w:rsid w:val="00853A42"/>
    <w:rsid w:val="008639EB"/>
    <w:rsid w:val="008730BD"/>
    <w:rsid w:val="0087377D"/>
    <w:rsid w:val="0087673B"/>
    <w:rsid w:val="00880682"/>
    <w:rsid w:val="00880B82"/>
    <w:rsid w:val="008830EC"/>
    <w:rsid w:val="00885261"/>
    <w:rsid w:val="00886101"/>
    <w:rsid w:val="0088643D"/>
    <w:rsid w:val="00890B06"/>
    <w:rsid w:val="00890F96"/>
    <w:rsid w:val="0089359D"/>
    <w:rsid w:val="00893762"/>
    <w:rsid w:val="00894AA5"/>
    <w:rsid w:val="008A5739"/>
    <w:rsid w:val="008B008A"/>
    <w:rsid w:val="008B2EAB"/>
    <w:rsid w:val="008B6B63"/>
    <w:rsid w:val="008C1211"/>
    <w:rsid w:val="008C1D56"/>
    <w:rsid w:val="008C2BA9"/>
    <w:rsid w:val="008C4C94"/>
    <w:rsid w:val="008D3DF7"/>
    <w:rsid w:val="008D45A0"/>
    <w:rsid w:val="008D6E40"/>
    <w:rsid w:val="008E36D9"/>
    <w:rsid w:val="008E749D"/>
    <w:rsid w:val="008F28A8"/>
    <w:rsid w:val="008F567E"/>
    <w:rsid w:val="008F7D69"/>
    <w:rsid w:val="008F7EFA"/>
    <w:rsid w:val="0090381A"/>
    <w:rsid w:val="00905D17"/>
    <w:rsid w:val="00920DC5"/>
    <w:rsid w:val="0092162E"/>
    <w:rsid w:val="00921D59"/>
    <w:rsid w:val="00921E98"/>
    <w:rsid w:val="00922B72"/>
    <w:rsid w:val="0092380C"/>
    <w:rsid w:val="00930E3B"/>
    <w:rsid w:val="009310F5"/>
    <w:rsid w:val="009331A7"/>
    <w:rsid w:val="009363BA"/>
    <w:rsid w:val="009370F6"/>
    <w:rsid w:val="00945900"/>
    <w:rsid w:val="009463CA"/>
    <w:rsid w:val="009472E8"/>
    <w:rsid w:val="00947B58"/>
    <w:rsid w:val="00947D2A"/>
    <w:rsid w:val="00951CFE"/>
    <w:rsid w:val="0095458C"/>
    <w:rsid w:val="00954CB6"/>
    <w:rsid w:val="009600ED"/>
    <w:rsid w:val="00960FBC"/>
    <w:rsid w:val="0096151C"/>
    <w:rsid w:val="00965900"/>
    <w:rsid w:val="0096734B"/>
    <w:rsid w:val="00971972"/>
    <w:rsid w:val="00976253"/>
    <w:rsid w:val="00983B3B"/>
    <w:rsid w:val="00985362"/>
    <w:rsid w:val="009938C1"/>
    <w:rsid w:val="0099532C"/>
    <w:rsid w:val="0099687A"/>
    <w:rsid w:val="009A0F64"/>
    <w:rsid w:val="009A6C8E"/>
    <w:rsid w:val="009B6E96"/>
    <w:rsid w:val="009C2996"/>
    <w:rsid w:val="009D06F0"/>
    <w:rsid w:val="009D1114"/>
    <w:rsid w:val="009D37D1"/>
    <w:rsid w:val="009E4053"/>
    <w:rsid w:val="009E44BC"/>
    <w:rsid w:val="009E46CE"/>
    <w:rsid w:val="009F00F7"/>
    <w:rsid w:val="00A00755"/>
    <w:rsid w:val="00A03399"/>
    <w:rsid w:val="00A07737"/>
    <w:rsid w:val="00A14A34"/>
    <w:rsid w:val="00A15CB1"/>
    <w:rsid w:val="00A179EA"/>
    <w:rsid w:val="00A2195A"/>
    <w:rsid w:val="00A23F40"/>
    <w:rsid w:val="00A24A69"/>
    <w:rsid w:val="00A30808"/>
    <w:rsid w:val="00A31548"/>
    <w:rsid w:val="00A353D7"/>
    <w:rsid w:val="00A42C5D"/>
    <w:rsid w:val="00A5287E"/>
    <w:rsid w:val="00A60E53"/>
    <w:rsid w:val="00A61F6B"/>
    <w:rsid w:val="00A6242C"/>
    <w:rsid w:val="00A63235"/>
    <w:rsid w:val="00A645B9"/>
    <w:rsid w:val="00A72E3A"/>
    <w:rsid w:val="00A754E8"/>
    <w:rsid w:val="00A77B96"/>
    <w:rsid w:val="00A816D2"/>
    <w:rsid w:val="00A8383C"/>
    <w:rsid w:val="00A87939"/>
    <w:rsid w:val="00A900AB"/>
    <w:rsid w:val="00A939A7"/>
    <w:rsid w:val="00A965FE"/>
    <w:rsid w:val="00AA41C7"/>
    <w:rsid w:val="00AA5E6D"/>
    <w:rsid w:val="00AB4DCA"/>
    <w:rsid w:val="00AB5555"/>
    <w:rsid w:val="00AC238C"/>
    <w:rsid w:val="00AC39B3"/>
    <w:rsid w:val="00AC601F"/>
    <w:rsid w:val="00AC71B8"/>
    <w:rsid w:val="00AD4B28"/>
    <w:rsid w:val="00AD63B7"/>
    <w:rsid w:val="00AE1B03"/>
    <w:rsid w:val="00AE3DE0"/>
    <w:rsid w:val="00AE5FBC"/>
    <w:rsid w:val="00AF249B"/>
    <w:rsid w:val="00AF2CFD"/>
    <w:rsid w:val="00AF54BF"/>
    <w:rsid w:val="00AF7D17"/>
    <w:rsid w:val="00B01C3D"/>
    <w:rsid w:val="00B02A06"/>
    <w:rsid w:val="00B02D69"/>
    <w:rsid w:val="00B06D92"/>
    <w:rsid w:val="00B120F0"/>
    <w:rsid w:val="00B26951"/>
    <w:rsid w:val="00B30DFC"/>
    <w:rsid w:val="00B315FA"/>
    <w:rsid w:val="00B3193F"/>
    <w:rsid w:val="00B32184"/>
    <w:rsid w:val="00B37623"/>
    <w:rsid w:val="00B45C26"/>
    <w:rsid w:val="00B5079B"/>
    <w:rsid w:val="00B63E06"/>
    <w:rsid w:val="00B645B1"/>
    <w:rsid w:val="00B64EF7"/>
    <w:rsid w:val="00B76709"/>
    <w:rsid w:val="00B858DC"/>
    <w:rsid w:val="00B85A4F"/>
    <w:rsid w:val="00B94383"/>
    <w:rsid w:val="00B94BA3"/>
    <w:rsid w:val="00BA00FD"/>
    <w:rsid w:val="00BA0BD4"/>
    <w:rsid w:val="00BA15F4"/>
    <w:rsid w:val="00BA2D04"/>
    <w:rsid w:val="00BA4A60"/>
    <w:rsid w:val="00BA6186"/>
    <w:rsid w:val="00BB6AC1"/>
    <w:rsid w:val="00BC4365"/>
    <w:rsid w:val="00BD26F6"/>
    <w:rsid w:val="00BD4DD0"/>
    <w:rsid w:val="00BE5F89"/>
    <w:rsid w:val="00BE7C7B"/>
    <w:rsid w:val="00BF0C79"/>
    <w:rsid w:val="00BF0F27"/>
    <w:rsid w:val="00BF745D"/>
    <w:rsid w:val="00C01E1E"/>
    <w:rsid w:val="00C04AD6"/>
    <w:rsid w:val="00C06815"/>
    <w:rsid w:val="00C077C5"/>
    <w:rsid w:val="00C0785D"/>
    <w:rsid w:val="00C15E6F"/>
    <w:rsid w:val="00C16187"/>
    <w:rsid w:val="00C35C1E"/>
    <w:rsid w:val="00C3665C"/>
    <w:rsid w:val="00C4219F"/>
    <w:rsid w:val="00C42F68"/>
    <w:rsid w:val="00C453E8"/>
    <w:rsid w:val="00C476A3"/>
    <w:rsid w:val="00C476AF"/>
    <w:rsid w:val="00C47C44"/>
    <w:rsid w:val="00C5138B"/>
    <w:rsid w:val="00C67EE2"/>
    <w:rsid w:val="00C71553"/>
    <w:rsid w:val="00C730C4"/>
    <w:rsid w:val="00C75AC9"/>
    <w:rsid w:val="00C768C3"/>
    <w:rsid w:val="00C76B7F"/>
    <w:rsid w:val="00C77852"/>
    <w:rsid w:val="00C808B9"/>
    <w:rsid w:val="00C85264"/>
    <w:rsid w:val="00C867DA"/>
    <w:rsid w:val="00C873F1"/>
    <w:rsid w:val="00C972CA"/>
    <w:rsid w:val="00CA4DBB"/>
    <w:rsid w:val="00CB0D2B"/>
    <w:rsid w:val="00CB4598"/>
    <w:rsid w:val="00CB583A"/>
    <w:rsid w:val="00CC1126"/>
    <w:rsid w:val="00CC7D94"/>
    <w:rsid w:val="00CD7185"/>
    <w:rsid w:val="00CE14B4"/>
    <w:rsid w:val="00CF2870"/>
    <w:rsid w:val="00CF5321"/>
    <w:rsid w:val="00CF57D9"/>
    <w:rsid w:val="00D00D2E"/>
    <w:rsid w:val="00D01E18"/>
    <w:rsid w:val="00D020EE"/>
    <w:rsid w:val="00D03938"/>
    <w:rsid w:val="00D06773"/>
    <w:rsid w:val="00D10F06"/>
    <w:rsid w:val="00D1505D"/>
    <w:rsid w:val="00D208E6"/>
    <w:rsid w:val="00D21C5C"/>
    <w:rsid w:val="00D22D38"/>
    <w:rsid w:val="00D301BA"/>
    <w:rsid w:val="00D30466"/>
    <w:rsid w:val="00D32585"/>
    <w:rsid w:val="00D35531"/>
    <w:rsid w:val="00D42B04"/>
    <w:rsid w:val="00D44ECC"/>
    <w:rsid w:val="00D477E3"/>
    <w:rsid w:val="00D52DAD"/>
    <w:rsid w:val="00D53D58"/>
    <w:rsid w:val="00D61145"/>
    <w:rsid w:val="00D618CA"/>
    <w:rsid w:val="00D61E5C"/>
    <w:rsid w:val="00D675EA"/>
    <w:rsid w:val="00D730E8"/>
    <w:rsid w:val="00D74B66"/>
    <w:rsid w:val="00D74F29"/>
    <w:rsid w:val="00D76B40"/>
    <w:rsid w:val="00D82DAC"/>
    <w:rsid w:val="00D841D8"/>
    <w:rsid w:val="00D9309C"/>
    <w:rsid w:val="00D952E7"/>
    <w:rsid w:val="00DA40DF"/>
    <w:rsid w:val="00DB7B17"/>
    <w:rsid w:val="00DB7B75"/>
    <w:rsid w:val="00DC337B"/>
    <w:rsid w:val="00DC4C46"/>
    <w:rsid w:val="00DC6974"/>
    <w:rsid w:val="00DD434D"/>
    <w:rsid w:val="00DE1C36"/>
    <w:rsid w:val="00DE30BF"/>
    <w:rsid w:val="00DE369F"/>
    <w:rsid w:val="00DE3BBB"/>
    <w:rsid w:val="00DE3FDA"/>
    <w:rsid w:val="00E01B1D"/>
    <w:rsid w:val="00E022D4"/>
    <w:rsid w:val="00E037AA"/>
    <w:rsid w:val="00E04957"/>
    <w:rsid w:val="00E104B9"/>
    <w:rsid w:val="00E10855"/>
    <w:rsid w:val="00E11336"/>
    <w:rsid w:val="00E14219"/>
    <w:rsid w:val="00E16FE1"/>
    <w:rsid w:val="00E2588E"/>
    <w:rsid w:val="00E2749A"/>
    <w:rsid w:val="00E40AFD"/>
    <w:rsid w:val="00E4159A"/>
    <w:rsid w:val="00E450AF"/>
    <w:rsid w:val="00E4642B"/>
    <w:rsid w:val="00E464BC"/>
    <w:rsid w:val="00E55F52"/>
    <w:rsid w:val="00E64A16"/>
    <w:rsid w:val="00E748E5"/>
    <w:rsid w:val="00E755B1"/>
    <w:rsid w:val="00E80446"/>
    <w:rsid w:val="00E87936"/>
    <w:rsid w:val="00E90E95"/>
    <w:rsid w:val="00E91130"/>
    <w:rsid w:val="00E92C82"/>
    <w:rsid w:val="00EA0690"/>
    <w:rsid w:val="00EA1768"/>
    <w:rsid w:val="00EA25EA"/>
    <w:rsid w:val="00EA7313"/>
    <w:rsid w:val="00EB6056"/>
    <w:rsid w:val="00EB6BF1"/>
    <w:rsid w:val="00EC0C4C"/>
    <w:rsid w:val="00EC3351"/>
    <w:rsid w:val="00ED1A71"/>
    <w:rsid w:val="00ED6E9D"/>
    <w:rsid w:val="00EE2843"/>
    <w:rsid w:val="00EE4967"/>
    <w:rsid w:val="00EF3237"/>
    <w:rsid w:val="00EF6CF6"/>
    <w:rsid w:val="00EF7482"/>
    <w:rsid w:val="00F01B60"/>
    <w:rsid w:val="00F05610"/>
    <w:rsid w:val="00F105FA"/>
    <w:rsid w:val="00F24DFA"/>
    <w:rsid w:val="00F34CF8"/>
    <w:rsid w:val="00F3612F"/>
    <w:rsid w:val="00F42137"/>
    <w:rsid w:val="00F443B5"/>
    <w:rsid w:val="00F509B4"/>
    <w:rsid w:val="00F50D0D"/>
    <w:rsid w:val="00F52844"/>
    <w:rsid w:val="00F567C0"/>
    <w:rsid w:val="00F6147B"/>
    <w:rsid w:val="00F63732"/>
    <w:rsid w:val="00F63C1A"/>
    <w:rsid w:val="00F661AF"/>
    <w:rsid w:val="00F667E3"/>
    <w:rsid w:val="00F81130"/>
    <w:rsid w:val="00F9135A"/>
    <w:rsid w:val="00F922D1"/>
    <w:rsid w:val="00F9293F"/>
    <w:rsid w:val="00F956AC"/>
    <w:rsid w:val="00F95714"/>
    <w:rsid w:val="00F960DB"/>
    <w:rsid w:val="00FA105A"/>
    <w:rsid w:val="00FA30F4"/>
    <w:rsid w:val="00FA665A"/>
    <w:rsid w:val="00FA72DF"/>
    <w:rsid w:val="00FB000D"/>
    <w:rsid w:val="00FB09B0"/>
    <w:rsid w:val="00FB7DDE"/>
    <w:rsid w:val="00FC2CDC"/>
    <w:rsid w:val="00FC396A"/>
    <w:rsid w:val="00FC62C4"/>
    <w:rsid w:val="00FD3805"/>
    <w:rsid w:val="00FD775F"/>
    <w:rsid w:val="00FE0340"/>
    <w:rsid w:val="00FE1363"/>
    <w:rsid w:val="00FE2325"/>
    <w:rsid w:val="00FE5E1B"/>
    <w:rsid w:val="00FE69B7"/>
    <w:rsid w:val="00FF0BE4"/>
    <w:rsid w:val="00FF2B4E"/>
    <w:rsid w:val="00FF4238"/>
    <w:rsid w:val="00F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C44"/>
    <w:pPr>
      <w:spacing w:line="240" w:lineRule="auto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C44"/>
    <w:rPr>
      <w:rFonts w:eastAsia="Times New Roman"/>
      <w:color w:val="auto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7C44"/>
    <w:pPr>
      <w:spacing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7C44"/>
    <w:rPr>
      <w:rFonts w:eastAsia="Times New Roman"/>
      <w:b/>
      <w:color w:val="auto"/>
      <w:szCs w:val="20"/>
      <w:lang w:eastAsia="ru-RU"/>
    </w:rPr>
  </w:style>
  <w:style w:type="paragraph" w:styleId="a7">
    <w:name w:val="footnote text"/>
    <w:basedOn w:val="a"/>
    <w:link w:val="a8"/>
    <w:semiHidden/>
    <w:rsid w:val="00C47C44"/>
    <w:pPr>
      <w:spacing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47C44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9">
    <w:name w:val="footnote reference"/>
    <w:basedOn w:val="a0"/>
    <w:semiHidden/>
    <w:rsid w:val="00C47C4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F5A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5AFB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5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5AFB"/>
    <w:rPr>
      <w:color w:val="000000"/>
      <w:sz w:val="24"/>
      <w:szCs w:val="24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C67E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7EE2"/>
    <w:rPr>
      <w:color w:val="000000"/>
      <w:lang w:eastAsia="en-US"/>
    </w:rPr>
  </w:style>
  <w:style w:type="character" w:styleId="af0">
    <w:name w:val="endnote reference"/>
    <w:basedOn w:val="a0"/>
    <w:uiPriority w:val="99"/>
    <w:semiHidden/>
    <w:unhideWhenUsed/>
    <w:rsid w:val="00C67EE2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1E1C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1C84"/>
    <w:rPr>
      <w:color w:val="000000"/>
      <w:sz w:val="24"/>
      <w:szCs w:val="24"/>
      <w:lang w:eastAsia="en-US"/>
    </w:rPr>
  </w:style>
  <w:style w:type="paragraph" w:customStyle="1" w:styleId="-">
    <w:name w:val="Письмо - Подпись руководителя"/>
    <w:rsid w:val="001E1C84"/>
    <w:rPr>
      <w:rFonts w:eastAsia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5C3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33A8"/>
    <w:rPr>
      <w:rFonts w:ascii="Tahoma" w:hAnsi="Tahoma" w:cs="Tahoma"/>
      <w:color w:val="000000"/>
      <w:sz w:val="16"/>
      <w:szCs w:val="16"/>
      <w:lang w:eastAsia="en-US"/>
    </w:rPr>
  </w:style>
  <w:style w:type="paragraph" w:styleId="af5">
    <w:name w:val="annotation text"/>
    <w:basedOn w:val="a"/>
    <w:link w:val="af6"/>
    <w:uiPriority w:val="99"/>
    <w:semiHidden/>
    <w:unhideWhenUsed/>
    <w:rsid w:val="00A816D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816D2"/>
    <w:rPr>
      <w:color w:val="000000"/>
      <w:lang w:eastAsia="en-US"/>
    </w:rPr>
  </w:style>
  <w:style w:type="paragraph" w:styleId="af7">
    <w:name w:val="annotation subject"/>
    <w:basedOn w:val="af5"/>
    <w:next w:val="af5"/>
    <w:link w:val="af8"/>
    <w:semiHidden/>
    <w:rsid w:val="00A816D2"/>
    <w:rPr>
      <w:rFonts w:ascii="Courier New" w:eastAsia="Times New Roman" w:hAnsi="Courier New"/>
      <w:b/>
      <w:bCs/>
      <w:color w:val="auto"/>
      <w:lang w:eastAsia="ru-RU"/>
    </w:rPr>
  </w:style>
  <w:style w:type="character" w:customStyle="1" w:styleId="af8">
    <w:name w:val="Тема примечания Знак"/>
    <w:basedOn w:val="af6"/>
    <w:link w:val="af7"/>
    <w:semiHidden/>
    <w:rsid w:val="00A816D2"/>
    <w:rPr>
      <w:rFonts w:ascii="Courier New" w:eastAsia="Times New Roman" w:hAnsi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foknn</dc:creator>
  <cp:lastModifiedBy>Плакидина</cp:lastModifiedBy>
  <cp:revision>10</cp:revision>
  <cp:lastPrinted>2019-08-01T11:25:00Z</cp:lastPrinted>
  <dcterms:created xsi:type="dcterms:W3CDTF">2020-07-23T09:23:00Z</dcterms:created>
  <dcterms:modified xsi:type="dcterms:W3CDTF">2021-07-26T09:03:00Z</dcterms:modified>
</cp:coreProperties>
</file>