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5F" w:rsidRPr="00356E6C" w:rsidRDefault="005E765F" w:rsidP="00C20611">
      <w:pPr>
        <w:pStyle w:val="ConsPlusTitle"/>
        <w:jc w:val="center"/>
        <w:outlineLvl w:val="0"/>
        <w:rPr>
          <w:rFonts w:ascii="Times New Roman" w:hAnsi="Times New Roman" w:cs="Times New Roman"/>
        </w:rPr>
      </w:pPr>
      <w:r w:rsidRPr="00356E6C">
        <w:rPr>
          <w:rFonts w:ascii="Times New Roman" w:hAnsi="Times New Roman" w:cs="Times New Roman"/>
        </w:rPr>
        <w:t>ПРАВИТЕЛЬСТВО АРХАНГЕЛЬСКОЙ ОБЛАСТИ</w:t>
      </w:r>
    </w:p>
    <w:p w:rsidR="005E765F" w:rsidRPr="00356E6C" w:rsidRDefault="005E765F" w:rsidP="00C20611">
      <w:pPr>
        <w:pStyle w:val="ConsPlusTitle"/>
        <w:jc w:val="center"/>
        <w:rPr>
          <w:rFonts w:ascii="Times New Roman" w:hAnsi="Times New Roman" w:cs="Times New Roman"/>
        </w:rPr>
      </w:pPr>
    </w:p>
    <w:p w:rsidR="005E765F" w:rsidRPr="00356E6C" w:rsidRDefault="005E765F" w:rsidP="00C20611">
      <w:pPr>
        <w:pStyle w:val="ConsPlusTitle"/>
        <w:jc w:val="center"/>
        <w:rPr>
          <w:rFonts w:ascii="Times New Roman" w:hAnsi="Times New Roman" w:cs="Times New Roman"/>
        </w:rPr>
      </w:pPr>
      <w:r w:rsidRPr="00356E6C">
        <w:rPr>
          <w:rFonts w:ascii="Times New Roman" w:hAnsi="Times New Roman" w:cs="Times New Roman"/>
        </w:rPr>
        <w:t>ПОСТАНОВЛЕНИЕ</w:t>
      </w:r>
    </w:p>
    <w:p w:rsidR="005E765F" w:rsidRPr="00356E6C" w:rsidRDefault="005E765F" w:rsidP="00C20611">
      <w:pPr>
        <w:pStyle w:val="ConsPlusTitle"/>
        <w:jc w:val="center"/>
        <w:rPr>
          <w:rFonts w:ascii="Times New Roman" w:hAnsi="Times New Roman" w:cs="Times New Roman"/>
        </w:rPr>
      </w:pPr>
      <w:r w:rsidRPr="00356E6C">
        <w:rPr>
          <w:rFonts w:ascii="Times New Roman" w:hAnsi="Times New Roman" w:cs="Times New Roman"/>
        </w:rPr>
        <w:t xml:space="preserve">от 8 октября 2013 г. </w:t>
      </w:r>
      <w:r w:rsidR="001D3811" w:rsidRPr="00356E6C">
        <w:rPr>
          <w:rFonts w:ascii="Times New Roman" w:hAnsi="Times New Roman" w:cs="Times New Roman"/>
        </w:rPr>
        <w:t>№</w:t>
      </w:r>
      <w:r w:rsidRPr="00356E6C">
        <w:rPr>
          <w:rFonts w:ascii="Times New Roman" w:hAnsi="Times New Roman" w:cs="Times New Roman"/>
        </w:rPr>
        <w:t xml:space="preserve"> 463-пп</w:t>
      </w:r>
    </w:p>
    <w:p w:rsidR="005E765F" w:rsidRPr="00356E6C" w:rsidRDefault="005E765F" w:rsidP="00C20611">
      <w:pPr>
        <w:pStyle w:val="ConsPlusTitle"/>
        <w:jc w:val="center"/>
        <w:rPr>
          <w:rFonts w:ascii="Times New Roman" w:hAnsi="Times New Roman" w:cs="Times New Roman"/>
        </w:rPr>
      </w:pPr>
    </w:p>
    <w:p w:rsidR="005E765F" w:rsidRPr="00356E6C" w:rsidRDefault="005E765F" w:rsidP="00C20611">
      <w:pPr>
        <w:pStyle w:val="ConsPlusTitle"/>
        <w:jc w:val="center"/>
        <w:rPr>
          <w:rFonts w:ascii="Times New Roman" w:hAnsi="Times New Roman" w:cs="Times New Roman"/>
        </w:rPr>
      </w:pPr>
      <w:r w:rsidRPr="00356E6C">
        <w:rPr>
          <w:rFonts w:ascii="Times New Roman" w:hAnsi="Times New Roman" w:cs="Times New Roman"/>
        </w:rPr>
        <w:t>ОБ УТВЕРЖДЕНИИ ГОСУДАРСТВЕННОЙ ПРОГРАММЫ</w:t>
      </w:r>
    </w:p>
    <w:p w:rsidR="005E765F" w:rsidRPr="00356E6C" w:rsidRDefault="005E765F" w:rsidP="00C20611">
      <w:pPr>
        <w:pStyle w:val="ConsPlusTitle"/>
        <w:jc w:val="center"/>
        <w:rPr>
          <w:rFonts w:ascii="Times New Roman" w:hAnsi="Times New Roman" w:cs="Times New Roman"/>
        </w:rPr>
      </w:pPr>
      <w:r w:rsidRPr="00356E6C">
        <w:rPr>
          <w:rFonts w:ascii="Times New Roman" w:hAnsi="Times New Roman" w:cs="Times New Roman"/>
        </w:rPr>
        <w:t xml:space="preserve">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w:t>
      </w:r>
    </w:p>
    <w:p w:rsidR="005E765F" w:rsidRPr="00356E6C" w:rsidRDefault="005E765F" w:rsidP="00C20611">
      <w:pPr>
        <w:pStyle w:val="ConsPlusTitle"/>
        <w:jc w:val="center"/>
        <w:rPr>
          <w:rFonts w:ascii="Times New Roman" w:hAnsi="Times New Roman" w:cs="Times New Roman"/>
        </w:rPr>
      </w:pPr>
      <w:r w:rsidRPr="00356E6C">
        <w:rPr>
          <w:rFonts w:ascii="Times New Roman" w:hAnsi="Times New Roman" w:cs="Times New Roman"/>
        </w:rPr>
        <w:t>АРХАНГЕЛЬСКОЙ ОБЛАСТИ</w:t>
      </w:r>
      <w:r w:rsidR="001D3811" w:rsidRPr="00356E6C">
        <w:rPr>
          <w:rFonts w:ascii="Times New Roman" w:hAnsi="Times New Roman" w:cs="Times New Roman"/>
        </w:rPr>
        <w:t>»</w:t>
      </w:r>
    </w:p>
    <w:p w:rsidR="005E765F" w:rsidRDefault="005E765F" w:rsidP="00C20611">
      <w:pPr>
        <w:pStyle w:val="ConsPlusNormal"/>
        <w:jc w:val="center"/>
        <w:rPr>
          <w:rFonts w:ascii="Times New Roman" w:hAnsi="Times New Roman" w:cs="Times New Roman"/>
        </w:rPr>
      </w:pPr>
    </w:p>
    <w:p w:rsidR="009F6104" w:rsidRPr="003E307F" w:rsidRDefault="009F6104" w:rsidP="00C20611">
      <w:pPr>
        <w:pStyle w:val="ConsPlusNormal"/>
        <w:jc w:val="center"/>
        <w:rPr>
          <w:rFonts w:ascii="Times New Roman" w:hAnsi="Times New Roman" w:cs="Times New Roman"/>
          <w:sz w:val="18"/>
          <w:szCs w:val="18"/>
        </w:rPr>
      </w:pP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Список изменяющих документов</w:t>
      </w:r>
    </w:p>
    <w:p w:rsidR="009F6104" w:rsidRPr="003E307F" w:rsidRDefault="009F6104" w:rsidP="009F6104">
      <w:pPr>
        <w:pStyle w:val="ConsPlusNormal"/>
        <w:ind w:firstLine="540"/>
        <w:jc w:val="center"/>
        <w:rPr>
          <w:rFonts w:ascii="Times New Roman" w:hAnsi="Times New Roman" w:cs="Times New Roman"/>
          <w:sz w:val="18"/>
          <w:szCs w:val="18"/>
        </w:rPr>
      </w:pPr>
      <w:proofErr w:type="gramStart"/>
      <w:r w:rsidRPr="003E307F">
        <w:rPr>
          <w:rFonts w:ascii="Times New Roman" w:hAnsi="Times New Roman" w:cs="Times New Roman"/>
          <w:sz w:val="18"/>
          <w:szCs w:val="18"/>
        </w:rPr>
        <w:t>(в ред. постановлений Правительства Архангельской области</w:t>
      </w:r>
      <w:proofErr w:type="gramEnd"/>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11.03.2014 № 95-пп, от 13.05.2014 № 192-пп, от 01.07.2014 № 258-пп,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30.09.2014 № 379-пп, от 14.10.2014 № 411-пп, от 02.12.2014 № 499-пп,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22.12.2014 № 574-пп, от 17.03.2015 № 105-пп, от 28.04.2015 № 152-пп,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16.06.2015 № 229-пп, от 21.07.2015 № 304-пп, от 11.08.2015 № 331-пп,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15.09.2015 № 366-пп, от 20.10.2015 № 424-пп, от 06.11.2015 № 462-пп,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19.11.2015 № 472-пп, от 01.12.2015 № 487-пп, от 15.12.2015 № 541-пп,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29.12.2015 № 578-пп, от 09.02.2016 № 34-пп, от 14.04.2016 № 117-пп,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07.06.2016 № 200-пп, от 20.07.2016 № 264-пп, от 06.09.2016 № 335-пп,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20.09.2016 № 388-пп, от 25.10.2016 № 436-пп, от 14.11.2016 № 467-пп,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30.12.2016 № 574-пп, от 31.01.2017 № 25-пп, от 21.03.2017 № 118-пп,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04.04.2017 № 142-пп, от 16.05.2017 № 200-пп, от 22.08.2017 № 336-пп,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26.09.2017 № 378-пп, от 26.09.2017 № 383-пп, от 13.10.2017 № 421-пп,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27.10.2017 № 445-пп, от 22.12.2017 № 596-пп, от 26.12.2017 № 634-пп,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12.01.2018 № 4-пп, от 27.03.2018 № 131-пп, от 10.04.2018 № 156-пп,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29.05.2018 № 236-пп, от 19.06.2018 № 272-пп, от 17.07.2018 № 316-пп,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11.10.2018 № 464-пп, от 31.10.2018 № 507-пп, от 11.12.2018 № 586-пп,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26.12.2018 № 636-пп, от 05.03.2019 № 122-пп, от 02.04.2019 № 172-пп,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23.04.2019 № 229-пп, от 30.04.2019 № 242-пп, от 28.05.2019 № 286-пп,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07.06.2019 № 299-пп, от 30.07.2019 № 416-пп, от 03.09.2019 № 481-пп,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24.09.2019 № 527-пп, от 10.10.2019 № 573-пп, от 24.12.2019 № 757-пп,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04.02.2020 № 54-пп, от 17.03.2020 № 128-пп, от 24.04.2020 № 225-пп,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29.04.2020 № 236-пп, от 22.05.2020 № 272-пп, от 22.06.2020 № 364-пп,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16.07.2020 № 421-пп, от 07.09.2020 № 568-пп, от 28.09.2020 № 603-пп,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09.10.2020 № 667-пп, от 01.12.2020 № 792-пп, от 22.12.2020 № 889-пп,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22.12.2020 № 892-пп, от 05.03.2021 № 108-пп, от 01.04.2021 № 160-пп,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26.05.2021 № 258-пп, от 10.06.2021 № 295-пп, от 12.08.2021 № 420-пп,</w:t>
      </w:r>
    </w:p>
    <w:p w:rsidR="009F6104" w:rsidRPr="003E307F" w:rsidRDefault="009F6104" w:rsidP="009F6104">
      <w:pPr>
        <w:pStyle w:val="ConsPlusNormal"/>
        <w:ind w:firstLine="540"/>
        <w:jc w:val="center"/>
        <w:rPr>
          <w:rFonts w:ascii="Times New Roman" w:hAnsi="Times New Roman" w:cs="Times New Roman"/>
          <w:sz w:val="18"/>
          <w:szCs w:val="18"/>
        </w:rPr>
      </w:pPr>
      <w:r w:rsidRPr="003E307F">
        <w:rPr>
          <w:rFonts w:ascii="Times New Roman" w:hAnsi="Times New Roman" w:cs="Times New Roman"/>
          <w:sz w:val="18"/>
          <w:szCs w:val="18"/>
        </w:rPr>
        <w:t>от 13.08.2021 № 421-пп, от 26.10.2021 № 596-пп</w:t>
      </w:r>
      <w:r w:rsidR="003E307F" w:rsidRPr="003E307F">
        <w:rPr>
          <w:rFonts w:ascii="Times New Roman" w:hAnsi="Times New Roman" w:cs="Times New Roman"/>
          <w:sz w:val="18"/>
          <w:szCs w:val="18"/>
        </w:rPr>
        <w:t xml:space="preserve"> без протокольной правки</w:t>
      </w:r>
      <w:r w:rsidRPr="003E307F">
        <w:rPr>
          <w:rFonts w:ascii="Times New Roman" w:hAnsi="Times New Roman" w:cs="Times New Roman"/>
          <w:sz w:val="18"/>
          <w:szCs w:val="18"/>
        </w:rPr>
        <w:t>)</w:t>
      </w:r>
    </w:p>
    <w:p w:rsidR="009F6104" w:rsidRPr="003E307F" w:rsidRDefault="009F6104" w:rsidP="005E765F">
      <w:pPr>
        <w:pStyle w:val="ConsPlusNormal"/>
        <w:ind w:firstLine="540"/>
        <w:jc w:val="both"/>
        <w:rPr>
          <w:rFonts w:ascii="Times New Roman" w:hAnsi="Times New Roman" w:cs="Times New Roman"/>
          <w:sz w:val="18"/>
          <w:szCs w:val="18"/>
        </w:rPr>
      </w:pPr>
    </w:p>
    <w:p w:rsidR="009F6104" w:rsidRDefault="009F6104" w:rsidP="005E765F">
      <w:pPr>
        <w:pStyle w:val="ConsPlusNormal"/>
        <w:ind w:firstLine="540"/>
        <w:jc w:val="both"/>
        <w:rPr>
          <w:rFonts w:ascii="Times New Roman" w:hAnsi="Times New Roman" w:cs="Times New Roman"/>
        </w:rPr>
      </w:pPr>
    </w:p>
    <w:p w:rsidR="005E765F" w:rsidRPr="00356E6C" w:rsidRDefault="005E765F" w:rsidP="005E765F">
      <w:pPr>
        <w:pStyle w:val="ConsPlusNormal"/>
        <w:ind w:firstLine="540"/>
        <w:jc w:val="both"/>
        <w:rPr>
          <w:rFonts w:ascii="Times New Roman" w:hAnsi="Times New Roman" w:cs="Times New Roman"/>
        </w:rPr>
      </w:pPr>
      <w:proofErr w:type="gramStart"/>
      <w:r w:rsidRPr="00356E6C">
        <w:rPr>
          <w:rFonts w:ascii="Times New Roman" w:hAnsi="Times New Roman" w:cs="Times New Roman"/>
        </w:rPr>
        <w:t xml:space="preserve">В соответствии со статьей 179 Бюджетного кодекса Российской Федерации, пунктом 1 статьи 21 Федерального закона от 6 октября 1999 года </w:t>
      </w:r>
      <w:r w:rsidR="001D3811" w:rsidRPr="00356E6C">
        <w:rPr>
          <w:rFonts w:ascii="Times New Roman" w:hAnsi="Times New Roman" w:cs="Times New Roman"/>
        </w:rPr>
        <w:t>№</w:t>
      </w:r>
      <w:r w:rsidRPr="00356E6C">
        <w:rPr>
          <w:rFonts w:ascii="Times New Roman" w:hAnsi="Times New Roman" w:cs="Times New Roman"/>
        </w:rPr>
        <w:t xml:space="preserve"> 184-ФЗ </w:t>
      </w:r>
      <w:r w:rsidR="001D3811" w:rsidRPr="00356E6C">
        <w:rPr>
          <w:rFonts w:ascii="Times New Roman" w:hAnsi="Times New Roman" w:cs="Times New Roman"/>
        </w:rPr>
        <w:t>«</w:t>
      </w:r>
      <w:r w:rsidRPr="00356E6C">
        <w:rPr>
          <w:rFonts w:ascii="Times New Roman" w:hAnsi="Times New Roman" w:cs="Times New Roman"/>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D3811" w:rsidRPr="00356E6C">
        <w:rPr>
          <w:rFonts w:ascii="Times New Roman" w:hAnsi="Times New Roman" w:cs="Times New Roman"/>
        </w:rPr>
        <w:t>»</w:t>
      </w:r>
      <w:r w:rsidRPr="00356E6C">
        <w:rPr>
          <w:rFonts w:ascii="Times New Roman" w:hAnsi="Times New Roman" w:cs="Times New Roman"/>
        </w:rPr>
        <w:t xml:space="preserve">, пунктом </w:t>
      </w:r>
      <w:r w:rsidR="001D3811" w:rsidRPr="00356E6C">
        <w:rPr>
          <w:rFonts w:ascii="Times New Roman" w:hAnsi="Times New Roman" w:cs="Times New Roman"/>
        </w:rPr>
        <w:t>«</w:t>
      </w:r>
      <w:r w:rsidRPr="00356E6C">
        <w:rPr>
          <w:rFonts w:ascii="Times New Roman" w:hAnsi="Times New Roman" w:cs="Times New Roman"/>
        </w:rPr>
        <w:t>а</w:t>
      </w:r>
      <w:r w:rsidR="001D3811" w:rsidRPr="00356E6C">
        <w:rPr>
          <w:rFonts w:ascii="Times New Roman" w:hAnsi="Times New Roman" w:cs="Times New Roman"/>
        </w:rPr>
        <w:t>»</w:t>
      </w:r>
      <w:r w:rsidRPr="00356E6C">
        <w:rPr>
          <w:rFonts w:ascii="Times New Roman" w:hAnsi="Times New Roman" w:cs="Times New Roman"/>
        </w:rPr>
        <w:t xml:space="preserve"> статьи 31.2 Устава Архангельской области, постановлением Правительства Архангельской области от 10 июля 2012 года </w:t>
      </w:r>
      <w:r w:rsidR="001D3811" w:rsidRPr="00356E6C">
        <w:rPr>
          <w:rFonts w:ascii="Times New Roman" w:hAnsi="Times New Roman" w:cs="Times New Roman"/>
        </w:rPr>
        <w:t>№</w:t>
      </w:r>
      <w:r w:rsidRPr="00356E6C">
        <w:rPr>
          <w:rFonts w:ascii="Times New Roman" w:hAnsi="Times New Roman" w:cs="Times New Roman"/>
        </w:rPr>
        <w:t xml:space="preserve"> 299-пп </w:t>
      </w:r>
      <w:r w:rsidR="001D3811" w:rsidRPr="00356E6C">
        <w:rPr>
          <w:rFonts w:ascii="Times New Roman" w:hAnsi="Times New Roman" w:cs="Times New Roman"/>
        </w:rPr>
        <w:t>«</w:t>
      </w:r>
      <w:r w:rsidRPr="00356E6C">
        <w:rPr>
          <w:rFonts w:ascii="Times New Roman" w:hAnsi="Times New Roman" w:cs="Times New Roman"/>
        </w:rPr>
        <w:t>О порядке разработки и реализации государственных программ Архангельской</w:t>
      </w:r>
      <w:proofErr w:type="gramEnd"/>
      <w:r w:rsidRPr="00356E6C">
        <w:rPr>
          <w:rFonts w:ascii="Times New Roman" w:hAnsi="Times New Roman" w:cs="Times New Roman"/>
        </w:rPr>
        <w:t xml:space="preserve"> области</w:t>
      </w:r>
      <w:r w:rsidR="001D3811" w:rsidRPr="00356E6C">
        <w:rPr>
          <w:rFonts w:ascii="Times New Roman" w:hAnsi="Times New Roman" w:cs="Times New Roman"/>
        </w:rPr>
        <w:t>»</w:t>
      </w:r>
      <w:r w:rsidRPr="00356E6C">
        <w:rPr>
          <w:rFonts w:ascii="Times New Roman" w:hAnsi="Times New Roman" w:cs="Times New Roman"/>
        </w:rPr>
        <w:t xml:space="preserve"> Правительство Архангельской области постановляет:</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1. Утвердить прилагаемые:</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 государственную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Положение о порядке и условиях проведения конкурса на предоставление субсидий бюджетам муниципальных районов, муниципальных округов, городских округов и городских поселений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ремонту автомобильных дорог общего пользования местного значения;</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Положение о порядке и условиях проведения конкурса на предоставление субсидий бюджетам муниципальных районов,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приобретению автобусов для осуществления регулярных пассажирских перевозок и (или) строительству (приобретению) речных судов для </w:t>
      </w:r>
      <w:r w:rsidRPr="00356E6C">
        <w:rPr>
          <w:rFonts w:ascii="Times New Roman" w:hAnsi="Times New Roman" w:cs="Times New Roman"/>
        </w:rPr>
        <w:lastRenderedPageBreak/>
        <w:t>осуществления грузопассажирских перевозок на территории Архангельской области;</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5) Порядок предоставления субсидии на возмещение недополученных доходов, возникающих в результате государственного регулирования тарифов на перевозку пассажиров и багажа воздушным транспортом;</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6) Порядок предоставления субсидии на возмещение недополученных доходов,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w:t>
      </w:r>
    </w:p>
    <w:p w:rsidR="005E765F" w:rsidRPr="00356E6C" w:rsidRDefault="005E765F" w:rsidP="005E765F">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7) Порядок предоставления субсидии на компенсацию организациям железнодорожного транспорта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roofErr w:type="gramEnd"/>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8) Порядок предоставления субсидий на возмещение части затрат, связанных с развитием аэропортовой инфраструктуры на территории Архангельской области;</w:t>
      </w:r>
    </w:p>
    <w:p w:rsidR="005E765F" w:rsidRPr="00356E6C" w:rsidRDefault="005E765F" w:rsidP="005E765F">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9) Порядок предоставления и распределения субсидий бюджетам муниципальных районов,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w:t>
      </w:r>
      <w:proofErr w:type="gramEnd"/>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10) Положение о порядке и условиях проведения конкурса на предоставление субсидий бюджетам муниципальных районов, муниципальных округов, городских округов и городских поселений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модернизации нерегулируемых пешеходных переходов, светофорных объектов и установке светофорных объектов, пешеходных ограждений на автомобильных дорогах общего пользования местного значения;</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11) Порядок предоставления иных межбюджетных трансфертов бюджетам муниципальных образований на финансовое обеспечение дорожной деятельности в рамках реализации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и качественные автомобильные дороги</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12) Порядок предоставления иных межбюджетных трансфертов бюджетам муниципальных районов, муниципальных округов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13) Порядок предоставления и распределения субсидий бюджетам муниципальных районов,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в сфере общественного пассажирского транспорта и транспортной инфраструктуры;</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14) Порядок предоставления и распределения субсидий бюджетам муниципальных районов,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проведению ремонтных работ на пассажирских судах водного транспорта;</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15) Порядок предоставления субсидии из областного бюджета бюджету городского округа </w:t>
      </w:r>
      <w:r w:rsidR="001D3811" w:rsidRPr="00356E6C">
        <w:rPr>
          <w:rFonts w:ascii="Times New Roman" w:hAnsi="Times New Roman" w:cs="Times New Roman"/>
        </w:rPr>
        <w:t>«</w:t>
      </w:r>
      <w:r w:rsidRPr="00356E6C">
        <w:rPr>
          <w:rFonts w:ascii="Times New Roman" w:hAnsi="Times New Roman" w:cs="Times New Roman"/>
        </w:rPr>
        <w:t>Город Архангельск</w:t>
      </w:r>
      <w:r w:rsidR="001D3811" w:rsidRPr="00356E6C">
        <w:rPr>
          <w:rFonts w:ascii="Times New Roman" w:hAnsi="Times New Roman" w:cs="Times New Roman"/>
        </w:rPr>
        <w:t>»</w:t>
      </w:r>
      <w:r w:rsidRPr="00356E6C">
        <w:rPr>
          <w:rFonts w:ascii="Times New Roman" w:hAnsi="Times New Roman" w:cs="Times New Roman"/>
        </w:rPr>
        <w:t xml:space="preserve"> на ремонт и содержание автомобильных дорог общего пользования местного значения;</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16) Порядок предоставления иных межбюджетных трансфертов бюджетам муниципальных районов, городских округов и городских поселений Архангельской области на ремонт автомобильных дорог общего пользования местного значения;</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17) Порядок предоставления субсидий из областного бюджета организациям воздушного транспорта на осуществление региональных воздушных перевозок пассажиров с территории Архангельской области и (или) на территорию Архангельской области;</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18) Порядок предоставления субсидий из областного бюджета автономной некоммерческой организации Архангельской области </w:t>
      </w:r>
      <w:r w:rsidR="001D3811" w:rsidRPr="00356E6C">
        <w:rPr>
          <w:rFonts w:ascii="Times New Roman" w:hAnsi="Times New Roman" w:cs="Times New Roman"/>
        </w:rPr>
        <w:t>«</w:t>
      </w:r>
      <w:r w:rsidRPr="00356E6C">
        <w:rPr>
          <w:rFonts w:ascii="Times New Roman" w:hAnsi="Times New Roman" w:cs="Times New Roman"/>
        </w:rPr>
        <w:t>Агентство регионального развития</w:t>
      </w:r>
      <w:r w:rsidR="001D3811" w:rsidRPr="00356E6C">
        <w:rPr>
          <w:rFonts w:ascii="Times New Roman" w:hAnsi="Times New Roman" w:cs="Times New Roman"/>
        </w:rPr>
        <w:t>»</w:t>
      </w:r>
      <w:r w:rsidRPr="00356E6C">
        <w:rPr>
          <w:rFonts w:ascii="Times New Roman" w:hAnsi="Times New Roman" w:cs="Times New Roman"/>
        </w:rPr>
        <w:t xml:space="preserve"> на проведение мероприятия по разработке проектной документации на строительство пассажирских судов ледового класса;</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19) Порядок предоставления иных межбюджетных трансфертов бюджетам городских округов Архангельской области на мероприятия в сфере общественного пассажирского транспорта и транспортной инфраструктуры.</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Признать утратившими силу с 1 января 2014 года:</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 постановление администрации Архангельской области от 24 февраля 2009 года </w:t>
      </w:r>
      <w:r w:rsidR="001D3811" w:rsidRPr="00356E6C">
        <w:rPr>
          <w:rFonts w:ascii="Times New Roman" w:hAnsi="Times New Roman" w:cs="Times New Roman"/>
        </w:rPr>
        <w:t>№</w:t>
      </w:r>
      <w:r w:rsidRPr="00356E6C">
        <w:rPr>
          <w:rFonts w:ascii="Times New Roman" w:hAnsi="Times New Roman" w:cs="Times New Roman"/>
        </w:rPr>
        <w:t xml:space="preserve"> 56-па/7 </w:t>
      </w:r>
      <w:r w:rsidR="001D3811" w:rsidRPr="00356E6C">
        <w:rPr>
          <w:rFonts w:ascii="Times New Roman" w:hAnsi="Times New Roman" w:cs="Times New Roman"/>
        </w:rPr>
        <w:t>«</w:t>
      </w:r>
      <w:r w:rsidRPr="00356E6C">
        <w:rPr>
          <w:rFonts w:ascii="Times New Roman" w:hAnsi="Times New Roman" w:cs="Times New Roman"/>
        </w:rPr>
        <w:t xml:space="preserve">Об утверждении долгосрочной целевой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и совершенствование сети автомобильных дорог общего пользования регионального значения Архангельской области (2011 - 2015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2) постановления Правительства Архангельской области:</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6 июля 2010 года </w:t>
      </w:r>
      <w:r w:rsidR="001D3811" w:rsidRPr="00356E6C">
        <w:rPr>
          <w:rFonts w:ascii="Times New Roman" w:hAnsi="Times New Roman" w:cs="Times New Roman"/>
        </w:rPr>
        <w:t>№</w:t>
      </w:r>
      <w:r w:rsidRPr="00356E6C">
        <w:rPr>
          <w:rFonts w:ascii="Times New Roman" w:hAnsi="Times New Roman" w:cs="Times New Roman"/>
        </w:rPr>
        <w:t xml:space="preserve"> 193-пп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и совершенствование сети региональных автомобильных дорог общего пользования Архангельской области (2009 - 2012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19 октября 2010 года </w:t>
      </w:r>
      <w:r w:rsidR="001D3811" w:rsidRPr="00356E6C">
        <w:rPr>
          <w:rFonts w:ascii="Times New Roman" w:hAnsi="Times New Roman" w:cs="Times New Roman"/>
        </w:rPr>
        <w:t>№</w:t>
      </w:r>
      <w:r w:rsidRPr="00356E6C">
        <w:rPr>
          <w:rFonts w:ascii="Times New Roman" w:hAnsi="Times New Roman" w:cs="Times New Roman"/>
        </w:rPr>
        <w:t xml:space="preserve"> 319-пп </w:t>
      </w:r>
      <w:r w:rsidR="001D3811" w:rsidRPr="00356E6C">
        <w:rPr>
          <w:rFonts w:ascii="Times New Roman" w:hAnsi="Times New Roman" w:cs="Times New Roman"/>
        </w:rPr>
        <w:t>«</w:t>
      </w:r>
      <w:r w:rsidRPr="00356E6C">
        <w:rPr>
          <w:rFonts w:ascii="Times New Roman" w:hAnsi="Times New Roman" w:cs="Times New Roman"/>
        </w:rPr>
        <w:t>О приостановлении действия отдельных долгосрочных целевых программ Архангельской области в части финансирования за счет средств областного бюджета в 2011 году</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9 августа 2011 года </w:t>
      </w:r>
      <w:r w:rsidR="001D3811" w:rsidRPr="00356E6C">
        <w:rPr>
          <w:rFonts w:ascii="Times New Roman" w:hAnsi="Times New Roman" w:cs="Times New Roman"/>
        </w:rPr>
        <w:t>№</w:t>
      </w:r>
      <w:r w:rsidRPr="00356E6C">
        <w:rPr>
          <w:rFonts w:ascii="Times New Roman" w:hAnsi="Times New Roman" w:cs="Times New Roman"/>
        </w:rPr>
        <w:t xml:space="preserve"> 286-пп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постановление администрации Архангельской области от 24 февраля 2009 года </w:t>
      </w:r>
      <w:r w:rsidR="001D3811" w:rsidRPr="00356E6C">
        <w:rPr>
          <w:rFonts w:ascii="Times New Roman" w:hAnsi="Times New Roman" w:cs="Times New Roman"/>
        </w:rPr>
        <w:t>№</w:t>
      </w:r>
      <w:r w:rsidRPr="00356E6C">
        <w:rPr>
          <w:rFonts w:ascii="Times New Roman" w:hAnsi="Times New Roman" w:cs="Times New Roman"/>
        </w:rPr>
        <w:t xml:space="preserve"> 56-па/7</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6 сентября 2011 года </w:t>
      </w:r>
      <w:r w:rsidR="001D3811" w:rsidRPr="00356E6C">
        <w:rPr>
          <w:rFonts w:ascii="Times New Roman" w:hAnsi="Times New Roman" w:cs="Times New Roman"/>
        </w:rPr>
        <w:t>№</w:t>
      </w:r>
      <w:r w:rsidRPr="00356E6C">
        <w:rPr>
          <w:rFonts w:ascii="Times New Roman" w:hAnsi="Times New Roman" w:cs="Times New Roman"/>
        </w:rPr>
        <w:t xml:space="preserve"> 314-пп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приложение </w:t>
      </w:r>
      <w:r w:rsidR="001D3811" w:rsidRPr="00356E6C">
        <w:rPr>
          <w:rFonts w:ascii="Times New Roman" w:hAnsi="Times New Roman" w:cs="Times New Roman"/>
        </w:rPr>
        <w:t>№</w:t>
      </w:r>
      <w:r w:rsidRPr="00356E6C">
        <w:rPr>
          <w:rFonts w:ascii="Times New Roman" w:hAnsi="Times New Roman" w:cs="Times New Roman"/>
        </w:rPr>
        <w:t xml:space="preserve"> 1 к долгосрочной целевой программе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и совершенствование сети автомобильных дорог общего пользования регионального значения Архангельской области (2011 - 2015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29 ноября 2011 года </w:t>
      </w:r>
      <w:r w:rsidR="001D3811" w:rsidRPr="00356E6C">
        <w:rPr>
          <w:rFonts w:ascii="Times New Roman" w:hAnsi="Times New Roman" w:cs="Times New Roman"/>
        </w:rPr>
        <w:t>№</w:t>
      </w:r>
      <w:r w:rsidRPr="00356E6C">
        <w:rPr>
          <w:rFonts w:ascii="Times New Roman" w:hAnsi="Times New Roman" w:cs="Times New Roman"/>
        </w:rPr>
        <w:t xml:space="preserve"> 471-пп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и совершенствование сети автомобильных дорог общего пользования регионального значения Архангельской области (2011 - 2015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5 июня 2012 года </w:t>
      </w:r>
      <w:r w:rsidR="001D3811" w:rsidRPr="00356E6C">
        <w:rPr>
          <w:rFonts w:ascii="Times New Roman" w:hAnsi="Times New Roman" w:cs="Times New Roman"/>
        </w:rPr>
        <w:t>№</w:t>
      </w:r>
      <w:r w:rsidRPr="00356E6C">
        <w:rPr>
          <w:rFonts w:ascii="Times New Roman" w:hAnsi="Times New Roman" w:cs="Times New Roman"/>
        </w:rPr>
        <w:t xml:space="preserve"> 250-пп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и совершенствование сети автомобильных дорог общего пользования регионального значения Архангельской области (2011 - 2015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2 октября 2012 года </w:t>
      </w:r>
      <w:r w:rsidR="001D3811" w:rsidRPr="00356E6C">
        <w:rPr>
          <w:rFonts w:ascii="Times New Roman" w:hAnsi="Times New Roman" w:cs="Times New Roman"/>
        </w:rPr>
        <w:t>№</w:t>
      </w:r>
      <w:r w:rsidRPr="00356E6C">
        <w:rPr>
          <w:rFonts w:ascii="Times New Roman" w:hAnsi="Times New Roman" w:cs="Times New Roman"/>
        </w:rPr>
        <w:t xml:space="preserve"> 431-пп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и совершенствование сети автомобильных дорог общего пользования регионального значения Архангельской области (2011 - 2015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12 октября 2012 года </w:t>
      </w:r>
      <w:r w:rsidR="001D3811" w:rsidRPr="00356E6C">
        <w:rPr>
          <w:rFonts w:ascii="Times New Roman" w:hAnsi="Times New Roman" w:cs="Times New Roman"/>
        </w:rPr>
        <w:t>№</w:t>
      </w:r>
      <w:r w:rsidRPr="00356E6C">
        <w:rPr>
          <w:rFonts w:ascii="Times New Roman" w:hAnsi="Times New Roman" w:cs="Times New Roman"/>
        </w:rPr>
        <w:t xml:space="preserve"> 466-пп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и совершенствование сети автомобильных дорог общего пользования регионального значения Архангельской области (2011 - 2015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26 марта 2013 года </w:t>
      </w:r>
      <w:r w:rsidR="001D3811" w:rsidRPr="00356E6C">
        <w:rPr>
          <w:rFonts w:ascii="Times New Roman" w:hAnsi="Times New Roman" w:cs="Times New Roman"/>
        </w:rPr>
        <w:t>№</w:t>
      </w:r>
      <w:r w:rsidRPr="00356E6C">
        <w:rPr>
          <w:rFonts w:ascii="Times New Roman" w:hAnsi="Times New Roman" w:cs="Times New Roman"/>
        </w:rPr>
        <w:t xml:space="preserve"> 126-пп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и совершенствование сети автомобильных дорог общего пользования регионального значения Архангельской области (2011 - 2015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17 мая 2011 года </w:t>
      </w:r>
      <w:r w:rsidR="001D3811" w:rsidRPr="00356E6C">
        <w:rPr>
          <w:rFonts w:ascii="Times New Roman" w:hAnsi="Times New Roman" w:cs="Times New Roman"/>
        </w:rPr>
        <w:t>№</w:t>
      </w:r>
      <w:r w:rsidRPr="00356E6C">
        <w:rPr>
          <w:rFonts w:ascii="Times New Roman" w:hAnsi="Times New Roman" w:cs="Times New Roman"/>
        </w:rPr>
        <w:t xml:space="preserve"> 154-пп </w:t>
      </w:r>
      <w:r w:rsidR="001D3811" w:rsidRPr="00356E6C">
        <w:rPr>
          <w:rFonts w:ascii="Times New Roman" w:hAnsi="Times New Roman" w:cs="Times New Roman"/>
        </w:rPr>
        <w:t>«</w:t>
      </w:r>
      <w:r w:rsidRPr="00356E6C">
        <w:rPr>
          <w:rFonts w:ascii="Times New Roman" w:hAnsi="Times New Roman" w:cs="Times New Roman"/>
        </w:rPr>
        <w:t xml:space="preserve">Об утверждении долгосрочной целевой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 xml:space="preserve">Улучшение эксплуатационного состояния автомобильных дорог общего </w:t>
      </w:r>
      <w:r w:rsidRPr="00356E6C">
        <w:rPr>
          <w:rFonts w:ascii="Times New Roman" w:hAnsi="Times New Roman" w:cs="Times New Roman"/>
        </w:rPr>
        <w:lastRenderedPageBreak/>
        <w:t>пользования регионального значения за счет ремонта, капитального ремонта и содержания (2012 - 2016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11 октября 2011 года </w:t>
      </w:r>
      <w:r w:rsidR="001D3811" w:rsidRPr="00356E6C">
        <w:rPr>
          <w:rFonts w:ascii="Times New Roman" w:hAnsi="Times New Roman" w:cs="Times New Roman"/>
        </w:rPr>
        <w:t>№</w:t>
      </w:r>
      <w:r w:rsidRPr="00356E6C">
        <w:rPr>
          <w:rFonts w:ascii="Times New Roman" w:hAnsi="Times New Roman" w:cs="Times New Roman"/>
        </w:rPr>
        <w:t xml:space="preserve"> 370-пп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(2012 - 2015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29 ноября 2011 года </w:t>
      </w:r>
      <w:r w:rsidR="001D3811" w:rsidRPr="00356E6C">
        <w:rPr>
          <w:rFonts w:ascii="Times New Roman" w:hAnsi="Times New Roman" w:cs="Times New Roman"/>
        </w:rPr>
        <w:t>№</w:t>
      </w:r>
      <w:r w:rsidRPr="00356E6C">
        <w:rPr>
          <w:rFonts w:ascii="Times New Roman" w:hAnsi="Times New Roman" w:cs="Times New Roman"/>
        </w:rPr>
        <w:t xml:space="preserve"> 470-пп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(2012 - 2015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26 июня 2012 года </w:t>
      </w:r>
      <w:r w:rsidR="001D3811" w:rsidRPr="00356E6C">
        <w:rPr>
          <w:rFonts w:ascii="Times New Roman" w:hAnsi="Times New Roman" w:cs="Times New Roman"/>
        </w:rPr>
        <w:t>№</w:t>
      </w:r>
      <w:r w:rsidRPr="00356E6C">
        <w:rPr>
          <w:rFonts w:ascii="Times New Roman" w:hAnsi="Times New Roman" w:cs="Times New Roman"/>
        </w:rPr>
        <w:t xml:space="preserve"> 276-пп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(2012 - 2015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2 октября 2012 года </w:t>
      </w:r>
      <w:r w:rsidR="001D3811" w:rsidRPr="00356E6C">
        <w:rPr>
          <w:rFonts w:ascii="Times New Roman" w:hAnsi="Times New Roman" w:cs="Times New Roman"/>
        </w:rPr>
        <w:t>№</w:t>
      </w:r>
      <w:r w:rsidRPr="00356E6C">
        <w:rPr>
          <w:rFonts w:ascii="Times New Roman" w:hAnsi="Times New Roman" w:cs="Times New Roman"/>
        </w:rPr>
        <w:t xml:space="preserve"> 430-пп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(2012 - 2015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9 октября 2012 года </w:t>
      </w:r>
      <w:r w:rsidR="001D3811" w:rsidRPr="00356E6C">
        <w:rPr>
          <w:rFonts w:ascii="Times New Roman" w:hAnsi="Times New Roman" w:cs="Times New Roman"/>
        </w:rPr>
        <w:t>№</w:t>
      </w:r>
      <w:r w:rsidRPr="00356E6C">
        <w:rPr>
          <w:rFonts w:ascii="Times New Roman" w:hAnsi="Times New Roman" w:cs="Times New Roman"/>
        </w:rPr>
        <w:t xml:space="preserve"> 448-пп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постановление Правительства Архангельской области от 17 мая 2011 года </w:t>
      </w:r>
      <w:r w:rsidR="001D3811" w:rsidRPr="00356E6C">
        <w:rPr>
          <w:rFonts w:ascii="Times New Roman" w:hAnsi="Times New Roman" w:cs="Times New Roman"/>
        </w:rPr>
        <w:t>№</w:t>
      </w:r>
      <w:r w:rsidRPr="00356E6C">
        <w:rPr>
          <w:rFonts w:ascii="Times New Roman" w:hAnsi="Times New Roman" w:cs="Times New Roman"/>
        </w:rPr>
        <w:t xml:space="preserve"> 154-пп</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26 марта 2013 года </w:t>
      </w:r>
      <w:r w:rsidR="001D3811" w:rsidRPr="00356E6C">
        <w:rPr>
          <w:rFonts w:ascii="Times New Roman" w:hAnsi="Times New Roman" w:cs="Times New Roman"/>
        </w:rPr>
        <w:t>№</w:t>
      </w:r>
      <w:r w:rsidRPr="00356E6C">
        <w:rPr>
          <w:rFonts w:ascii="Times New Roman" w:hAnsi="Times New Roman" w:cs="Times New Roman"/>
        </w:rPr>
        <w:t xml:space="preserve"> 125-пп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(2012 - 2016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9 июля 2013 года </w:t>
      </w:r>
      <w:r w:rsidR="001D3811" w:rsidRPr="00356E6C">
        <w:rPr>
          <w:rFonts w:ascii="Times New Roman" w:hAnsi="Times New Roman" w:cs="Times New Roman"/>
        </w:rPr>
        <w:t>№</w:t>
      </w:r>
      <w:r w:rsidRPr="00356E6C">
        <w:rPr>
          <w:rFonts w:ascii="Times New Roman" w:hAnsi="Times New Roman" w:cs="Times New Roman"/>
        </w:rPr>
        <w:t xml:space="preserve"> 304-пп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(2012 - 2016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28 июня 2011 года </w:t>
      </w:r>
      <w:r w:rsidR="001D3811" w:rsidRPr="00356E6C">
        <w:rPr>
          <w:rFonts w:ascii="Times New Roman" w:hAnsi="Times New Roman" w:cs="Times New Roman"/>
        </w:rPr>
        <w:t>№</w:t>
      </w:r>
      <w:r w:rsidRPr="00356E6C">
        <w:rPr>
          <w:rFonts w:ascii="Times New Roman" w:hAnsi="Times New Roman" w:cs="Times New Roman"/>
        </w:rPr>
        <w:t xml:space="preserve"> 212-пп </w:t>
      </w:r>
      <w:r w:rsidR="001D3811" w:rsidRPr="00356E6C">
        <w:rPr>
          <w:rFonts w:ascii="Times New Roman" w:hAnsi="Times New Roman" w:cs="Times New Roman"/>
        </w:rPr>
        <w:t>«</w:t>
      </w:r>
      <w:r w:rsidRPr="00356E6C">
        <w:rPr>
          <w:rFonts w:ascii="Times New Roman" w:hAnsi="Times New Roman" w:cs="Times New Roman"/>
        </w:rPr>
        <w:t xml:space="preserve">Об утверждении долгосрочной целевой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общественного пассажирского транспорта Архангельской области на 2012 - 2016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14 октября 2011 года </w:t>
      </w:r>
      <w:r w:rsidR="001D3811" w:rsidRPr="00356E6C">
        <w:rPr>
          <w:rFonts w:ascii="Times New Roman" w:hAnsi="Times New Roman" w:cs="Times New Roman"/>
        </w:rPr>
        <w:t>№</w:t>
      </w:r>
      <w:r w:rsidRPr="00356E6C">
        <w:rPr>
          <w:rFonts w:ascii="Times New Roman" w:hAnsi="Times New Roman" w:cs="Times New Roman"/>
        </w:rPr>
        <w:t xml:space="preserve"> 389-пп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общественного пассажирского транспорта Архангельской области на 2012 - 2016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11 сентября 2012 года </w:t>
      </w:r>
      <w:r w:rsidR="001D3811" w:rsidRPr="00356E6C">
        <w:rPr>
          <w:rFonts w:ascii="Times New Roman" w:hAnsi="Times New Roman" w:cs="Times New Roman"/>
        </w:rPr>
        <w:t>№</w:t>
      </w:r>
      <w:r w:rsidRPr="00356E6C">
        <w:rPr>
          <w:rFonts w:ascii="Times New Roman" w:hAnsi="Times New Roman" w:cs="Times New Roman"/>
        </w:rPr>
        <w:t xml:space="preserve"> 395-пп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общественного пассажирского транспорта в Архангельской области на 2012 - 2016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9 октября 2012 года </w:t>
      </w:r>
      <w:r w:rsidR="001D3811" w:rsidRPr="00356E6C">
        <w:rPr>
          <w:rFonts w:ascii="Times New Roman" w:hAnsi="Times New Roman" w:cs="Times New Roman"/>
        </w:rPr>
        <w:t>№</w:t>
      </w:r>
      <w:r w:rsidRPr="00356E6C">
        <w:rPr>
          <w:rFonts w:ascii="Times New Roman" w:hAnsi="Times New Roman" w:cs="Times New Roman"/>
        </w:rPr>
        <w:t xml:space="preserve"> 449-пп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общественного пассажирского транспорта в Архангельской области на 2012 - 2016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28 мая 2013 года </w:t>
      </w:r>
      <w:r w:rsidR="001D3811" w:rsidRPr="00356E6C">
        <w:rPr>
          <w:rFonts w:ascii="Times New Roman" w:hAnsi="Times New Roman" w:cs="Times New Roman"/>
        </w:rPr>
        <w:t>№</w:t>
      </w:r>
      <w:r w:rsidRPr="00356E6C">
        <w:rPr>
          <w:rFonts w:ascii="Times New Roman" w:hAnsi="Times New Roman" w:cs="Times New Roman"/>
        </w:rPr>
        <w:t xml:space="preserve"> 233-пп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общественного пассажирского транспорта в Архангельской области на 2012 - 2016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 11 июня 2013 года </w:t>
      </w:r>
      <w:r w:rsidR="001D3811" w:rsidRPr="00356E6C">
        <w:rPr>
          <w:rFonts w:ascii="Times New Roman" w:hAnsi="Times New Roman" w:cs="Times New Roman"/>
        </w:rPr>
        <w:t>№</w:t>
      </w:r>
      <w:r w:rsidRPr="00356E6C">
        <w:rPr>
          <w:rFonts w:ascii="Times New Roman" w:hAnsi="Times New Roman" w:cs="Times New Roman"/>
        </w:rPr>
        <w:t xml:space="preserve"> 262-пп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общественного пассажирского транспорта Архангельской области на 2012 - 2016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 xml:space="preserve">от 24 сентября 2013 года </w:t>
      </w:r>
      <w:r w:rsidR="001D3811" w:rsidRPr="00356E6C">
        <w:rPr>
          <w:rFonts w:ascii="Times New Roman" w:hAnsi="Times New Roman" w:cs="Times New Roman"/>
        </w:rPr>
        <w:t>№</w:t>
      </w:r>
      <w:r w:rsidRPr="00356E6C">
        <w:rPr>
          <w:rFonts w:ascii="Times New Roman" w:hAnsi="Times New Roman" w:cs="Times New Roman"/>
        </w:rPr>
        <w:t xml:space="preserve"> 445-пп </w:t>
      </w:r>
      <w:r w:rsidR="001D3811" w:rsidRPr="00356E6C">
        <w:rPr>
          <w:rFonts w:ascii="Times New Roman" w:hAnsi="Times New Roman" w:cs="Times New Roman"/>
        </w:rPr>
        <w:t>«</w:t>
      </w:r>
      <w:r w:rsidRPr="00356E6C">
        <w:rPr>
          <w:rFonts w:ascii="Times New Roman" w:hAnsi="Times New Roman" w:cs="Times New Roman"/>
        </w:rPr>
        <w:t xml:space="preserve">О внесении изменений в долгосрочную целевую программу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общественного пассажирского транспорта Архангельской области на 2012 - 2016 годы</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3. Настоящее постановление вступает в силу со дня его официального опубликования.</w:t>
      </w:r>
    </w:p>
    <w:p w:rsidR="005E765F" w:rsidRPr="00356E6C" w:rsidRDefault="005E765F" w:rsidP="005E765F">
      <w:pPr>
        <w:pStyle w:val="ConsPlusNormal"/>
        <w:jc w:val="both"/>
        <w:rPr>
          <w:rFonts w:ascii="Times New Roman" w:hAnsi="Times New Roman" w:cs="Times New Roman"/>
        </w:rPr>
      </w:pPr>
    </w:p>
    <w:p w:rsidR="005E765F" w:rsidRPr="00356E6C" w:rsidRDefault="005E765F" w:rsidP="005E765F">
      <w:pPr>
        <w:pStyle w:val="ConsPlusNormal"/>
        <w:jc w:val="right"/>
        <w:rPr>
          <w:rFonts w:ascii="Times New Roman" w:hAnsi="Times New Roman" w:cs="Times New Roman"/>
        </w:rPr>
      </w:pPr>
      <w:proofErr w:type="gramStart"/>
      <w:r w:rsidRPr="00356E6C">
        <w:rPr>
          <w:rFonts w:ascii="Times New Roman" w:hAnsi="Times New Roman" w:cs="Times New Roman"/>
        </w:rPr>
        <w:t>Исполняющий</w:t>
      </w:r>
      <w:proofErr w:type="gramEnd"/>
      <w:r w:rsidRPr="00356E6C">
        <w:rPr>
          <w:rFonts w:ascii="Times New Roman" w:hAnsi="Times New Roman" w:cs="Times New Roman"/>
        </w:rPr>
        <w:t xml:space="preserve"> обязанности</w:t>
      </w:r>
    </w:p>
    <w:p w:rsidR="005E765F" w:rsidRPr="00356E6C" w:rsidRDefault="005E765F" w:rsidP="005E765F">
      <w:pPr>
        <w:pStyle w:val="ConsPlusNormal"/>
        <w:jc w:val="right"/>
        <w:rPr>
          <w:rFonts w:ascii="Times New Roman" w:hAnsi="Times New Roman" w:cs="Times New Roman"/>
        </w:rPr>
      </w:pPr>
      <w:r w:rsidRPr="00356E6C">
        <w:rPr>
          <w:rFonts w:ascii="Times New Roman" w:hAnsi="Times New Roman" w:cs="Times New Roman"/>
        </w:rPr>
        <w:t>Губернатора</w:t>
      </w:r>
    </w:p>
    <w:p w:rsidR="005E765F" w:rsidRPr="00356E6C" w:rsidRDefault="005E765F" w:rsidP="005E765F">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5E765F" w:rsidRPr="00356E6C" w:rsidRDefault="005E765F" w:rsidP="005E765F">
      <w:pPr>
        <w:pStyle w:val="ConsPlusNormal"/>
        <w:jc w:val="right"/>
        <w:rPr>
          <w:rFonts w:ascii="Times New Roman" w:hAnsi="Times New Roman" w:cs="Times New Roman"/>
        </w:rPr>
      </w:pPr>
      <w:r w:rsidRPr="00356E6C">
        <w:rPr>
          <w:rFonts w:ascii="Times New Roman" w:hAnsi="Times New Roman" w:cs="Times New Roman"/>
        </w:rPr>
        <w:t>А.П.ГРИШКОВ</w:t>
      </w:r>
    </w:p>
    <w:p w:rsidR="005E765F" w:rsidRPr="00356E6C" w:rsidRDefault="005E765F">
      <w:pPr>
        <w:pStyle w:val="ConsPlusNormal"/>
        <w:jc w:val="right"/>
        <w:outlineLvl w:val="0"/>
        <w:rPr>
          <w:rFonts w:ascii="Times New Roman" w:hAnsi="Times New Roman" w:cs="Times New Roman"/>
        </w:rPr>
      </w:pPr>
    </w:p>
    <w:p w:rsidR="005E765F" w:rsidRPr="00356E6C" w:rsidRDefault="005E765F">
      <w:pPr>
        <w:pStyle w:val="ConsPlusNormal"/>
        <w:jc w:val="right"/>
        <w:outlineLvl w:val="0"/>
        <w:rPr>
          <w:rFonts w:ascii="Times New Roman" w:hAnsi="Times New Roman" w:cs="Times New Roman"/>
        </w:rPr>
      </w:pPr>
    </w:p>
    <w:p w:rsidR="003E307F" w:rsidRDefault="003E307F">
      <w:pPr>
        <w:pStyle w:val="ConsPlusNormal"/>
        <w:jc w:val="right"/>
        <w:outlineLvl w:val="0"/>
        <w:rPr>
          <w:rFonts w:ascii="Times New Roman" w:hAnsi="Times New Roman" w:cs="Times New Roman"/>
        </w:rPr>
      </w:pPr>
    </w:p>
    <w:p w:rsidR="003E307F" w:rsidRDefault="003E307F">
      <w:pPr>
        <w:pStyle w:val="ConsPlusNormal"/>
        <w:jc w:val="right"/>
        <w:outlineLvl w:val="0"/>
        <w:rPr>
          <w:rFonts w:ascii="Times New Roman" w:hAnsi="Times New Roman" w:cs="Times New Roman"/>
        </w:rPr>
      </w:pPr>
    </w:p>
    <w:p w:rsidR="003E307F" w:rsidRDefault="003E307F">
      <w:pPr>
        <w:pStyle w:val="ConsPlusNormal"/>
        <w:jc w:val="right"/>
        <w:outlineLvl w:val="0"/>
        <w:rPr>
          <w:rFonts w:ascii="Times New Roman" w:hAnsi="Times New Roman" w:cs="Times New Roman"/>
        </w:rPr>
      </w:pP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t>Утверждена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0" w:name="P119"/>
      <w:bookmarkEnd w:id="0"/>
      <w:r w:rsidRPr="00356E6C">
        <w:rPr>
          <w:rFonts w:ascii="Times New Roman" w:hAnsi="Times New Roman" w:cs="Times New Roman"/>
        </w:rPr>
        <w:t>ГОСУДАРСТВЕННАЯ ПРОГРАММА</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АРХАНГЕЛЬСКОЙ ОБЛАСТИ</w:t>
      </w:r>
      <w:r w:rsidR="001D3811" w:rsidRPr="00356E6C">
        <w:rPr>
          <w:rFonts w:ascii="Times New Roman" w:hAnsi="Times New Roman" w:cs="Times New Roman"/>
        </w:rPr>
        <w:t>»</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Паспорт</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государственной программы Архангельской области</w:t>
      </w:r>
    </w:p>
    <w:p w:rsidR="00F875C5" w:rsidRPr="00356E6C" w:rsidRDefault="001D3811">
      <w:pPr>
        <w:pStyle w:val="ConsPlusTitle"/>
        <w:jc w:val="center"/>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Развитие транспортной системы Архангельской области</w:t>
      </w:r>
      <w:r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871"/>
        <w:gridCol w:w="340"/>
        <w:gridCol w:w="6803"/>
      </w:tblGrid>
      <w:tr w:rsidR="00356E6C" w:rsidRPr="00356E6C">
        <w:tc>
          <w:tcPr>
            <w:tcW w:w="1871"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Наименование государственной программы</w:t>
            </w:r>
          </w:p>
        </w:tc>
        <w:tc>
          <w:tcPr>
            <w:tcW w:w="340"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государственная программа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(далее - государственная программа)</w:t>
            </w:r>
          </w:p>
        </w:tc>
      </w:tr>
      <w:tr w:rsidR="00356E6C" w:rsidRPr="00356E6C">
        <w:tc>
          <w:tcPr>
            <w:tcW w:w="1871"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Ответственный исполнитель государственной программы</w:t>
            </w:r>
          </w:p>
        </w:tc>
        <w:tc>
          <w:tcPr>
            <w:tcW w:w="340"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транспорта Архангельской области (далее - министерство транспорта)</w:t>
            </w:r>
          </w:p>
        </w:tc>
      </w:tr>
      <w:tr w:rsidR="00356E6C" w:rsidRPr="00356E6C">
        <w:tc>
          <w:tcPr>
            <w:tcW w:w="1871"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Соисполнители государственной программы</w:t>
            </w:r>
          </w:p>
        </w:tc>
        <w:tc>
          <w:tcPr>
            <w:tcW w:w="340"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государственное казенное учреждение Архангельской области </w:t>
            </w:r>
            <w:r w:rsidR="001D3811" w:rsidRPr="00356E6C">
              <w:rPr>
                <w:rFonts w:ascii="Times New Roman" w:hAnsi="Times New Roman" w:cs="Times New Roman"/>
              </w:rPr>
              <w:t>«</w:t>
            </w:r>
            <w:r w:rsidRPr="00356E6C">
              <w:rPr>
                <w:rFonts w:ascii="Times New Roman" w:hAnsi="Times New Roman" w:cs="Times New Roman"/>
              </w:rPr>
              <w:t xml:space="preserve">Дорожное агентство </w:t>
            </w:r>
            <w:r w:rsidR="001D3811" w:rsidRPr="00356E6C">
              <w:rPr>
                <w:rFonts w:ascii="Times New Roman" w:hAnsi="Times New Roman" w:cs="Times New Roman"/>
              </w:rPr>
              <w:t>«</w:t>
            </w:r>
            <w:proofErr w:type="spellStart"/>
            <w:r w:rsidRPr="00356E6C">
              <w:rPr>
                <w:rFonts w:ascii="Times New Roman" w:hAnsi="Times New Roman" w:cs="Times New Roman"/>
              </w:rPr>
              <w:t>Архангельскавтодор</w:t>
            </w:r>
            <w:proofErr w:type="spellEnd"/>
            <w:r w:rsidR="001D3811" w:rsidRPr="00356E6C">
              <w:rPr>
                <w:rFonts w:ascii="Times New Roman" w:hAnsi="Times New Roman" w:cs="Times New Roman"/>
              </w:rPr>
              <w:t>»</w:t>
            </w:r>
            <w:r w:rsidRPr="00356E6C">
              <w:rPr>
                <w:rFonts w:ascii="Times New Roman" w:hAnsi="Times New Roman" w:cs="Times New Roman"/>
              </w:rPr>
              <w:t xml:space="preserve"> (далее - </w:t>
            </w: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связи и информационных технологий Архангельской области (далее - министерство связи и информационных технологий);</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здравоохранения Архангельской области (далее - министерство здравоохранения)</w:t>
            </w:r>
          </w:p>
        </w:tc>
      </w:tr>
      <w:tr w:rsidR="00356E6C" w:rsidRPr="00356E6C">
        <w:tc>
          <w:tcPr>
            <w:tcW w:w="1871" w:type="dxa"/>
            <w:vMerge w:val="restart"/>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Подпрограммы государственной программы</w:t>
            </w:r>
          </w:p>
        </w:tc>
        <w:tc>
          <w:tcPr>
            <w:tcW w:w="340" w:type="dxa"/>
            <w:vMerge w:val="restart"/>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1 </w:t>
            </w:r>
            <w:r w:rsidR="001D3811" w:rsidRPr="00356E6C">
              <w:rPr>
                <w:rFonts w:ascii="Times New Roman" w:hAnsi="Times New Roman" w:cs="Times New Roman"/>
              </w:rPr>
              <w:t>«</w:t>
            </w:r>
            <w:r w:rsidRPr="00356E6C">
              <w:rPr>
                <w:rFonts w:ascii="Times New Roman" w:hAnsi="Times New Roman" w:cs="Times New Roman"/>
              </w:rPr>
              <w:t>Проведение сбалансированной государственной тарифной политики на транспорте</w:t>
            </w:r>
            <w:r w:rsidR="001D3811" w:rsidRPr="00356E6C">
              <w:rPr>
                <w:rFonts w:ascii="Times New Roman" w:hAnsi="Times New Roman" w:cs="Times New Roman"/>
              </w:rPr>
              <w:t>»</w:t>
            </w:r>
            <w:r w:rsidRPr="00356E6C">
              <w:rPr>
                <w:rFonts w:ascii="Times New Roman" w:hAnsi="Times New Roman" w:cs="Times New Roman"/>
              </w:rPr>
              <w:t>;</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2 </w:t>
            </w:r>
            <w:r w:rsidR="001D3811" w:rsidRPr="00356E6C">
              <w:rPr>
                <w:rFonts w:ascii="Times New Roman" w:hAnsi="Times New Roman" w:cs="Times New Roman"/>
              </w:rPr>
              <w:t>«</w:t>
            </w:r>
            <w:r w:rsidRPr="00356E6C">
              <w:rPr>
                <w:rFonts w:ascii="Times New Roman" w:hAnsi="Times New Roman" w:cs="Times New Roman"/>
              </w:rPr>
              <w:t>Развитие общественного пассажирского транспорта и транспортной инфраструктуры Архангельской области</w:t>
            </w:r>
            <w:r w:rsidR="001D3811" w:rsidRPr="00356E6C">
              <w:rPr>
                <w:rFonts w:ascii="Times New Roman" w:hAnsi="Times New Roman" w:cs="Times New Roman"/>
              </w:rPr>
              <w:t>»</w:t>
            </w:r>
            <w:r w:rsidRPr="00356E6C">
              <w:rPr>
                <w:rFonts w:ascii="Times New Roman" w:hAnsi="Times New Roman" w:cs="Times New Roman"/>
              </w:rPr>
              <w:t>;</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3 </w:t>
            </w:r>
            <w:r w:rsidR="001D3811" w:rsidRPr="00356E6C">
              <w:rPr>
                <w:rFonts w:ascii="Times New Roman" w:hAnsi="Times New Roman" w:cs="Times New Roman"/>
              </w:rPr>
              <w:t>«</w:t>
            </w:r>
            <w:r w:rsidRPr="00356E6C">
              <w:rPr>
                <w:rFonts w:ascii="Times New Roman" w:hAnsi="Times New Roman" w:cs="Times New Roman"/>
              </w:rPr>
              <w:t>Развитие и совершенствование сети автомобильных дорог общего пользования регионального значения</w:t>
            </w:r>
            <w:r w:rsidR="001D3811" w:rsidRPr="00356E6C">
              <w:rPr>
                <w:rFonts w:ascii="Times New Roman" w:hAnsi="Times New Roman" w:cs="Times New Roman"/>
              </w:rPr>
              <w:t>»</w:t>
            </w:r>
            <w:r w:rsidRPr="00356E6C">
              <w:rPr>
                <w:rFonts w:ascii="Times New Roman" w:hAnsi="Times New Roman" w:cs="Times New Roman"/>
              </w:rPr>
              <w:t>;</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4 </w:t>
            </w:r>
            <w:r w:rsidR="001D3811" w:rsidRPr="00356E6C">
              <w:rPr>
                <w:rFonts w:ascii="Times New Roman" w:hAnsi="Times New Roman" w:cs="Times New Roman"/>
              </w:rPr>
              <w:t>«</w:t>
            </w:r>
            <w:r w:rsidRPr="00356E6C">
              <w:rPr>
                <w:rFonts w:ascii="Times New Roman" w:hAnsi="Times New Roman" w:cs="Times New Roman"/>
              </w:rPr>
              <w:t xml:space="preserve">Улучшение эксплуатационного состояния автомобильных дорог общего пользования регионального значения за </w:t>
            </w:r>
            <w:r w:rsidRPr="00356E6C">
              <w:rPr>
                <w:rFonts w:ascii="Times New Roman" w:hAnsi="Times New Roman" w:cs="Times New Roman"/>
              </w:rPr>
              <w:lastRenderedPageBreak/>
              <w:t>счет ремонта, капитального ремонта и содержания</w:t>
            </w:r>
            <w:r w:rsidR="001D3811" w:rsidRPr="00356E6C">
              <w:rPr>
                <w:rFonts w:ascii="Times New Roman" w:hAnsi="Times New Roman" w:cs="Times New Roman"/>
              </w:rPr>
              <w:t>»</w:t>
            </w:r>
            <w:r w:rsidRPr="00356E6C">
              <w:rPr>
                <w:rFonts w:ascii="Times New Roman" w:hAnsi="Times New Roman" w:cs="Times New Roman"/>
              </w:rPr>
              <w:t>;</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5 </w:t>
            </w:r>
            <w:r w:rsidR="001D3811" w:rsidRPr="00356E6C">
              <w:rPr>
                <w:rFonts w:ascii="Times New Roman" w:hAnsi="Times New Roman" w:cs="Times New Roman"/>
              </w:rPr>
              <w:t>«</w:t>
            </w:r>
            <w:r w:rsidRPr="00356E6C">
              <w:rPr>
                <w:rFonts w:ascii="Times New Roman" w:hAnsi="Times New Roman" w:cs="Times New Roman"/>
              </w:rPr>
              <w:t>Создание условий для реализации государственной программы и осуществления иных расходов</w:t>
            </w:r>
            <w:r w:rsidR="001D3811" w:rsidRPr="00356E6C">
              <w:rPr>
                <w:rFonts w:ascii="Times New Roman" w:hAnsi="Times New Roman" w:cs="Times New Roman"/>
              </w:rPr>
              <w:t>»</w:t>
            </w:r>
            <w:r w:rsidRPr="00356E6C">
              <w:rPr>
                <w:rFonts w:ascii="Times New Roman" w:hAnsi="Times New Roman" w:cs="Times New Roman"/>
              </w:rPr>
              <w:t>;</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6 </w:t>
            </w:r>
            <w:r w:rsidR="001D3811" w:rsidRPr="00356E6C">
              <w:rPr>
                <w:rFonts w:ascii="Times New Roman" w:hAnsi="Times New Roman" w:cs="Times New Roman"/>
              </w:rPr>
              <w:t>«</w:t>
            </w:r>
            <w:r w:rsidRPr="00356E6C">
              <w:rPr>
                <w:rFonts w:ascii="Times New Roman" w:hAnsi="Times New Roman" w:cs="Times New Roman"/>
              </w:rPr>
              <w:t>Повышение безопасности дорожного движения в Архангельской области</w:t>
            </w:r>
            <w:r w:rsidR="001D3811" w:rsidRPr="00356E6C">
              <w:rPr>
                <w:rFonts w:ascii="Times New Roman" w:hAnsi="Times New Roman" w:cs="Times New Roman"/>
              </w:rPr>
              <w:t>»</w:t>
            </w:r>
            <w:r w:rsidRPr="00356E6C">
              <w:rPr>
                <w:rFonts w:ascii="Times New Roman" w:hAnsi="Times New Roman" w:cs="Times New Roman"/>
              </w:rPr>
              <w:t>;</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7 </w:t>
            </w:r>
            <w:r w:rsidR="001D3811" w:rsidRPr="00356E6C">
              <w:rPr>
                <w:rFonts w:ascii="Times New Roman" w:hAnsi="Times New Roman" w:cs="Times New Roman"/>
              </w:rPr>
              <w:t>«</w:t>
            </w:r>
            <w:r w:rsidRPr="00356E6C">
              <w:rPr>
                <w:rFonts w:ascii="Times New Roman" w:hAnsi="Times New Roman" w:cs="Times New Roman"/>
              </w:rPr>
              <w:t>Комплексное развитие объединенной дорожной сети Архангельской области и Архангельской агломерации</w:t>
            </w:r>
            <w:r w:rsidR="001D3811" w:rsidRPr="00356E6C">
              <w:rPr>
                <w:rFonts w:ascii="Times New Roman" w:hAnsi="Times New Roman" w:cs="Times New Roman"/>
              </w:rPr>
              <w:t>»</w:t>
            </w:r>
          </w:p>
        </w:tc>
      </w:tr>
      <w:tr w:rsidR="00356E6C" w:rsidRPr="00356E6C">
        <w:tc>
          <w:tcPr>
            <w:tcW w:w="1871" w:type="dxa"/>
            <w:vMerge w:val="restart"/>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Цель государственной программы</w:t>
            </w:r>
          </w:p>
        </w:tc>
        <w:tc>
          <w:tcPr>
            <w:tcW w:w="340"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развитие транспортной системы для устойчивого социально-экономического развития Архангельской области, повышение уровня безопасности дорожного движения на территории Архангельской области.</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tcBorders>
              <w:top w:val="nil"/>
              <w:left w:val="nil"/>
              <w:bottom w:val="nil"/>
              <w:right w:val="nil"/>
            </w:tcBorders>
          </w:tcPr>
          <w:p w:rsidR="00F875C5" w:rsidRPr="00356E6C" w:rsidRDefault="00F875C5">
            <w:pPr>
              <w:pStyle w:val="ConsPlusNormal"/>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Перечень целевых показателей государственной программы приведен в приложении </w:t>
            </w:r>
            <w:r w:rsidR="001D3811" w:rsidRPr="00356E6C">
              <w:rPr>
                <w:rFonts w:ascii="Times New Roman" w:hAnsi="Times New Roman" w:cs="Times New Roman"/>
              </w:rPr>
              <w:t>№</w:t>
            </w:r>
            <w:r w:rsidRPr="00356E6C">
              <w:rPr>
                <w:rFonts w:ascii="Times New Roman" w:hAnsi="Times New Roman" w:cs="Times New Roman"/>
              </w:rPr>
              <w:t xml:space="preserve"> 1 к государственной программе</w:t>
            </w:r>
          </w:p>
        </w:tc>
      </w:tr>
      <w:tr w:rsidR="00356E6C" w:rsidRPr="00356E6C">
        <w:tc>
          <w:tcPr>
            <w:tcW w:w="1871" w:type="dxa"/>
            <w:vMerge w:val="restart"/>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Задачи государственной программы</w:t>
            </w:r>
          </w:p>
        </w:tc>
        <w:tc>
          <w:tcPr>
            <w:tcW w:w="340" w:type="dxa"/>
            <w:vMerge w:val="restart"/>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1 - проведение сбалансированной государственной политики в сфере транспорта, направленной на выравнивание условий деятельности хозяйствующих субъектов в экономике Архангельской области;</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2 - 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3 - развитие и совершенствование </w:t>
            </w:r>
            <w:proofErr w:type="gramStart"/>
            <w:r w:rsidRPr="00356E6C">
              <w:rPr>
                <w:rFonts w:ascii="Times New Roman" w:hAnsi="Times New Roman" w:cs="Times New Roman"/>
              </w:rPr>
              <w:t>сети автомобильных дорог общего пользования регионального значения Архангельской области</w:t>
            </w:r>
            <w:proofErr w:type="gramEnd"/>
            <w:r w:rsidRPr="00356E6C">
              <w:rPr>
                <w:rFonts w:ascii="Times New Roman" w:hAnsi="Times New Roman" w:cs="Times New Roman"/>
              </w:rPr>
              <w:t>;</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4 - улучшение функционирования автомобильных дорог общего пользования регионального значения Архангельской области (далее - региональные автомобильные дороги)</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5 - создание условий для повышения уровня безопасности дорожного движения на территории Архангельской области</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6 - приведение в нормативное состояние региональных автомобильных дорог и улично-дорожной сети Архангельской агломерации</w:t>
            </w:r>
          </w:p>
        </w:tc>
      </w:tr>
      <w:tr w:rsidR="00356E6C" w:rsidRPr="00356E6C">
        <w:tc>
          <w:tcPr>
            <w:tcW w:w="1871" w:type="dxa"/>
            <w:vMerge w:val="restart"/>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Сроки и этапы реализации государственной программы</w:t>
            </w:r>
          </w:p>
        </w:tc>
        <w:tc>
          <w:tcPr>
            <w:tcW w:w="340" w:type="dxa"/>
            <w:vMerge w:val="restart"/>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F875C5" w:rsidRPr="00356E6C" w:rsidRDefault="005F2C54">
            <w:pPr>
              <w:pStyle w:val="ConsPlusNormal"/>
              <w:rPr>
                <w:rFonts w:ascii="Times New Roman" w:hAnsi="Times New Roman" w:cs="Times New Roman"/>
              </w:rPr>
            </w:pPr>
            <w:r w:rsidRPr="00356E6C">
              <w:rPr>
                <w:rFonts w:ascii="Times New Roman" w:hAnsi="Times New Roman" w:cs="Times New Roman"/>
              </w:rPr>
              <w:t>2020</w:t>
            </w:r>
            <w:r w:rsidR="00F875C5" w:rsidRPr="00356E6C">
              <w:rPr>
                <w:rFonts w:ascii="Times New Roman" w:hAnsi="Times New Roman" w:cs="Times New Roman"/>
              </w:rPr>
              <w:t xml:space="preserve"> </w:t>
            </w:r>
            <w:r w:rsidRPr="00356E6C">
              <w:rPr>
                <w:rFonts w:ascii="Times New Roman" w:hAnsi="Times New Roman" w:cs="Times New Roman"/>
              </w:rPr>
              <w:t>–</w:t>
            </w:r>
            <w:r w:rsidR="00F875C5" w:rsidRPr="00356E6C">
              <w:rPr>
                <w:rFonts w:ascii="Times New Roman" w:hAnsi="Times New Roman" w:cs="Times New Roman"/>
              </w:rPr>
              <w:t xml:space="preserve"> </w:t>
            </w:r>
            <w:r w:rsidRPr="00356E6C">
              <w:rPr>
                <w:rFonts w:ascii="Times New Roman" w:hAnsi="Times New Roman" w:cs="Times New Roman"/>
              </w:rPr>
              <w:t xml:space="preserve">2025 </w:t>
            </w:r>
            <w:r w:rsidR="00F875C5" w:rsidRPr="00356E6C">
              <w:rPr>
                <w:rFonts w:ascii="Times New Roman" w:hAnsi="Times New Roman" w:cs="Times New Roman"/>
              </w:rPr>
              <w:t>годы.</w:t>
            </w:r>
          </w:p>
        </w:tc>
      </w:tr>
      <w:tr w:rsidR="00356E6C" w:rsidRPr="00356E6C">
        <w:tc>
          <w:tcPr>
            <w:tcW w:w="1871"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Государственная программа реализуется в один этап</w:t>
            </w:r>
          </w:p>
        </w:tc>
      </w:tr>
      <w:tr w:rsidR="00096E42" w:rsidRPr="00356E6C">
        <w:tc>
          <w:tcPr>
            <w:tcW w:w="1871"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Объемы бюджетных ассигнований государственной программы</w:t>
            </w:r>
          </w:p>
        </w:tc>
        <w:tc>
          <w:tcPr>
            <w:tcW w:w="34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 xml:space="preserve">общий объем финансирования составляет 80 833 323,1 тыс. рублей, </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в том числе:</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средства федерального бюджета – 9 913 887,8 тыс. рублей;</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средства областного бюджета – 70 036 438,7 тыс. рублей;</w:t>
            </w:r>
          </w:p>
          <w:p w:rsidR="00F875C5" w:rsidRPr="00356E6C" w:rsidRDefault="005E765F" w:rsidP="005E765F">
            <w:pPr>
              <w:pStyle w:val="ConsPlusNormal"/>
              <w:rPr>
                <w:rFonts w:ascii="Times New Roman" w:hAnsi="Times New Roman" w:cs="Times New Roman"/>
              </w:rPr>
            </w:pPr>
            <w:r w:rsidRPr="00356E6C">
              <w:rPr>
                <w:rFonts w:ascii="Times New Roman" w:hAnsi="Times New Roman" w:cs="Times New Roman"/>
              </w:rPr>
              <w:t>средства местных бюджетов – 882 996,6 тыс. рублей</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Приоритеты государственной политики в сфере реализации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государственной программы</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proofErr w:type="gramStart"/>
      <w:r w:rsidRPr="00356E6C">
        <w:rPr>
          <w:rFonts w:ascii="Times New Roman" w:hAnsi="Times New Roman" w:cs="Times New Roman"/>
        </w:rPr>
        <w:t xml:space="preserve">Государственная программа подготовлена с учетом роли транспортного комплекса в </w:t>
      </w:r>
      <w:r w:rsidRPr="00356E6C">
        <w:rPr>
          <w:rFonts w:ascii="Times New Roman" w:hAnsi="Times New Roman" w:cs="Times New Roman"/>
        </w:rPr>
        <w:lastRenderedPageBreak/>
        <w:t xml:space="preserve">обеспечении потребностей экономики Архангельской области на период до 2024 года, а также с учетом положений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1D3811" w:rsidRPr="00356E6C">
        <w:rPr>
          <w:rFonts w:ascii="Times New Roman" w:hAnsi="Times New Roman" w:cs="Times New Roman"/>
        </w:rPr>
        <w:t>№</w:t>
      </w:r>
      <w:r w:rsidRPr="00356E6C">
        <w:rPr>
          <w:rFonts w:ascii="Times New Roman" w:hAnsi="Times New Roman" w:cs="Times New Roman"/>
        </w:rPr>
        <w:t xml:space="preserve"> 1662-р, Транспортной стратегии Российской Федерации на период до 2030 года, утвержденной распоряжением Правительства Российской Федерации</w:t>
      </w:r>
      <w:proofErr w:type="gramEnd"/>
      <w:r w:rsidRPr="00356E6C">
        <w:rPr>
          <w:rFonts w:ascii="Times New Roman" w:hAnsi="Times New Roman" w:cs="Times New Roman"/>
        </w:rPr>
        <w:t xml:space="preserve"> от 22 ноября 2008 года </w:t>
      </w:r>
      <w:r w:rsidR="001D3811" w:rsidRPr="00356E6C">
        <w:rPr>
          <w:rFonts w:ascii="Times New Roman" w:hAnsi="Times New Roman" w:cs="Times New Roman"/>
        </w:rPr>
        <w:t>№</w:t>
      </w:r>
      <w:r w:rsidRPr="00356E6C">
        <w:rPr>
          <w:rFonts w:ascii="Times New Roman" w:hAnsi="Times New Roman" w:cs="Times New Roman"/>
        </w:rPr>
        <w:t xml:space="preserve"> 1734-р, Транспортной стратегии Архангельской области до 2030 года, утвержденной распоряжением Правительства Архангельской области от 15 декабря 2009 года </w:t>
      </w:r>
      <w:r w:rsidR="001D3811" w:rsidRPr="00356E6C">
        <w:rPr>
          <w:rFonts w:ascii="Times New Roman" w:hAnsi="Times New Roman" w:cs="Times New Roman"/>
        </w:rPr>
        <w:t>№</w:t>
      </w:r>
      <w:r w:rsidRPr="00356E6C">
        <w:rPr>
          <w:rFonts w:ascii="Times New Roman" w:hAnsi="Times New Roman" w:cs="Times New Roman"/>
        </w:rPr>
        <w:t xml:space="preserve"> 319-рп.</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Приоритетами государственной транспортной политики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сбалансированное и эффективное развитие транспортной инфраструктуры на основе увеличения пропускной способности опорной транспортной сети, устранения разрывов и узких мест, развития крупных транспортных узлов;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развитие и совершенствование сети региональных автомобильных дорог;</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обновление парка транспортных средств (пассажирских автобусов и речных судов);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сохранение государственного регулирования тарифов на перевозки пассажиров и багажа всеми видами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сохранение практики бюджетного финансирования недополученных доходов, возникающих в результате государственного регулирования тарифов на перевозку пассажиров и багажа всеми видами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развитие перевозок воздушным и внутренним водным транспортом с целью транспортного обеспечения отдаленных и труднодоступных районов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активизация использования законодательства Архангельской области в вопросах обеспечения безопасности дорожного движения.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 Характеристика подпрограмм государственной программы</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bookmarkStart w:id="1" w:name="P222"/>
      <w:bookmarkEnd w:id="1"/>
      <w:r w:rsidRPr="00356E6C">
        <w:rPr>
          <w:rFonts w:ascii="Times New Roman" w:hAnsi="Times New Roman" w:cs="Times New Roman"/>
        </w:rPr>
        <w:t>2.1. ПАСПОРТ</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подпрограммы </w:t>
      </w:r>
      <w:r w:rsidR="001D3811" w:rsidRPr="00356E6C">
        <w:rPr>
          <w:rFonts w:ascii="Times New Roman" w:hAnsi="Times New Roman" w:cs="Times New Roman"/>
        </w:rPr>
        <w:t>№</w:t>
      </w:r>
      <w:r w:rsidRPr="00356E6C">
        <w:rPr>
          <w:rFonts w:ascii="Times New Roman" w:hAnsi="Times New Roman" w:cs="Times New Roman"/>
        </w:rPr>
        <w:t xml:space="preserve"> 1 </w:t>
      </w:r>
      <w:r w:rsidR="001D3811" w:rsidRPr="00356E6C">
        <w:rPr>
          <w:rFonts w:ascii="Times New Roman" w:hAnsi="Times New Roman" w:cs="Times New Roman"/>
        </w:rPr>
        <w:t>«</w:t>
      </w:r>
      <w:r w:rsidRPr="00356E6C">
        <w:rPr>
          <w:rFonts w:ascii="Times New Roman" w:hAnsi="Times New Roman" w:cs="Times New Roman"/>
        </w:rPr>
        <w:t>Проведение сбалансированной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государственной тарифной политики на транспорте</w:t>
      </w:r>
      <w:r w:rsidR="001D3811"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38"/>
        <w:gridCol w:w="6633"/>
      </w:tblGrid>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Наименование подпрограммы</w:t>
            </w:r>
          </w:p>
        </w:tc>
        <w:tc>
          <w:tcPr>
            <w:tcW w:w="6633" w:type="dxa"/>
          </w:tcPr>
          <w:p w:rsidR="00F875C5" w:rsidRPr="00356E6C" w:rsidRDefault="001D3811">
            <w:pPr>
              <w:pStyle w:val="ConsPlusNormal"/>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Проведение сбалансированной государственной тарифной политики на транспорте</w:t>
            </w:r>
            <w:r w:rsidRPr="00356E6C">
              <w:rPr>
                <w:rFonts w:ascii="Times New Roman" w:hAnsi="Times New Roman" w:cs="Times New Roman"/>
              </w:rPr>
              <w:t>»</w:t>
            </w:r>
            <w:r w:rsidR="00F875C5" w:rsidRPr="00356E6C">
              <w:rPr>
                <w:rFonts w:ascii="Times New Roman" w:hAnsi="Times New Roman" w:cs="Times New Roman"/>
              </w:rPr>
              <w:t xml:space="preserve"> (далее - подпрограмма </w:t>
            </w:r>
            <w:r w:rsidRPr="00356E6C">
              <w:rPr>
                <w:rFonts w:ascii="Times New Roman" w:hAnsi="Times New Roman" w:cs="Times New Roman"/>
              </w:rPr>
              <w:t>№</w:t>
            </w:r>
            <w:r w:rsidR="00F875C5" w:rsidRPr="00356E6C">
              <w:rPr>
                <w:rFonts w:ascii="Times New Roman" w:hAnsi="Times New Roman" w:cs="Times New Roman"/>
              </w:rPr>
              <w:t xml:space="preserve"> 1)</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Ответственный исполнитель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Соисполнители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нет</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Участники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нет</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Цель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проведение сбалансированной государственной политики в сфере транспорта, направленной на выравнивание условий деятельности хозяйствующих субъектов в экономике Архангельской области.</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Перечень целевых показателей подпрограммы </w:t>
            </w:r>
            <w:r w:rsidR="001D3811" w:rsidRPr="00356E6C">
              <w:rPr>
                <w:rFonts w:ascii="Times New Roman" w:hAnsi="Times New Roman" w:cs="Times New Roman"/>
              </w:rPr>
              <w:t>№</w:t>
            </w:r>
            <w:r w:rsidRPr="00356E6C">
              <w:rPr>
                <w:rFonts w:ascii="Times New Roman" w:hAnsi="Times New Roman" w:cs="Times New Roman"/>
              </w:rPr>
              <w:t xml:space="preserve"> 1 приведен в приложении </w:t>
            </w:r>
            <w:r w:rsidR="001D3811" w:rsidRPr="00356E6C">
              <w:rPr>
                <w:rFonts w:ascii="Times New Roman" w:hAnsi="Times New Roman" w:cs="Times New Roman"/>
              </w:rPr>
              <w:t>№</w:t>
            </w:r>
            <w:r w:rsidRPr="00356E6C">
              <w:rPr>
                <w:rFonts w:ascii="Times New Roman" w:hAnsi="Times New Roman" w:cs="Times New Roman"/>
              </w:rPr>
              <w:t xml:space="preserve"> 1 к государственной программе</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Задачи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1 - обеспечение перевозок пассажиров на социально </w:t>
            </w:r>
            <w:r w:rsidRPr="00356E6C">
              <w:rPr>
                <w:rFonts w:ascii="Times New Roman" w:hAnsi="Times New Roman" w:cs="Times New Roman"/>
              </w:rPr>
              <w:lastRenderedPageBreak/>
              <w:t>значимых маршрутах в пригородном и межмуниципальном сообщении на территории Архангельской области</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lastRenderedPageBreak/>
              <w:t>Сроки и этапы реализации подпрограммы</w:t>
            </w:r>
          </w:p>
        </w:tc>
        <w:tc>
          <w:tcPr>
            <w:tcW w:w="6633" w:type="dxa"/>
          </w:tcPr>
          <w:p w:rsidR="00F875C5" w:rsidRPr="00356E6C" w:rsidRDefault="005F2C54">
            <w:pPr>
              <w:pStyle w:val="ConsPlusNormal"/>
              <w:rPr>
                <w:rFonts w:ascii="Times New Roman" w:hAnsi="Times New Roman" w:cs="Times New Roman"/>
              </w:rPr>
            </w:pPr>
            <w:r w:rsidRPr="00356E6C">
              <w:rPr>
                <w:rFonts w:ascii="Times New Roman" w:hAnsi="Times New Roman" w:cs="Times New Roman"/>
              </w:rPr>
              <w:t>2020</w:t>
            </w:r>
            <w:r w:rsidR="00F875C5" w:rsidRPr="00356E6C">
              <w:rPr>
                <w:rFonts w:ascii="Times New Roman" w:hAnsi="Times New Roman" w:cs="Times New Roman"/>
              </w:rPr>
              <w:t xml:space="preserve"> - 202</w:t>
            </w:r>
            <w:r w:rsidRPr="00356E6C">
              <w:rPr>
                <w:rFonts w:ascii="Times New Roman" w:hAnsi="Times New Roman" w:cs="Times New Roman"/>
              </w:rPr>
              <w:t>5</w:t>
            </w:r>
            <w:r w:rsidR="00F875C5" w:rsidRPr="00356E6C">
              <w:rPr>
                <w:rFonts w:ascii="Times New Roman" w:hAnsi="Times New Roman" w:cs="Times New Roman"/>
              </w:rPr>
              <w:t xml:space="preserve"> годы.</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1 реализуется в один этап</w:t>
            </w:r>
          </w:p>
        </w:tc>
      </w:tr>
      <w:tr w:rsidR="00096E42"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Объемы и источники финансирования подпрограммы</w:t>
            </w:r>
          </w:p>
        </w:tc>
        <w:tc>
          <w:tcPr>
            <w:tcW w:w="6633" w:type="dxa"/>
          </w:tcPr>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 xml:space="preserve">общий объем финансирования составляет 5 409 191,5 тыс. рублей, </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в том числе:</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средства областного бюджета – 5 408 662,3 тыс. рублей;</w:t>
            </w:r>
          </w:p>
          <w:p w:rsidR="00F875C5" w:rsidRPr="00356E6C" w:rsidRDefault="005E765F" w:rsidP="005E765F">
            <w:pPr>
              <w:pStyle w:val="ConsPlusNormal"/>
              <w:rPr>
                <w:rFonts w:ascii="Times New Roman" w:hAnsi="Times New Roman" w:cs="Times New Roman"/>
              </w:rPr>
            </w:pPr>
            <w:r w:rsidRPr="00356E6C">
              <w:rPr>
                <w:rFonts w:ascii="Times New Roman" w:hAnsi="Times New Roman" w:cs="Times New Roman"/>
              </w:rPr>
              <w:t>средства местных бюджетов – 529,2 тыс. рублей</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2.2. Характеристика сферы реализации подпрограммы </w:t>
      </w:r>
      <w:r w:rsidR="001D3811" w:rsidRPr="00356E6C">
        <w:rPr>
          <w:rFonts w:ascii="Times New Roman" w:hAnsi="Times New Roman" w:cs="Times New Roman"/>
        </w:rPr>
        <w:t>№</w:t>
      </w:r>
      <w:r w:rsidRPr="00356E6C">
        <w:rPr>
          <w:rFonts w:ascii="Times New Roman" w:hAnsi="Times New Roman" w:cs="Times New Roman"/>
        </w:rPr>
        <w:t xml:space="preserve"> 1,</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описание основных проблем</w:t>
      </w:r>
    </w:p>
    <w:p w:rsidR="00F875C5" w:rsidRPr="00356E6C" w:rsidRDefault="00F875C5">
      <w:pPr>
        <w:pStyle w:val="ConsPlusNormal"/>
        <w:jc w:val="both"/>
        <w:rPr>
          <w:rFonts w:ascii="Times New Roman" w:hAnsi="Times New Roman" w:cs="Times New Roman"/>
        </w:rPr>
      </w:pP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В Российской Федерации создана правовая основа, отвечающая современным социально-экономическим условиям развития транспортной системы. Разделены функции государственного управления и хозяйственной деятельности, создана адекватная рыночным условиям система государственного регулирования транспортной деятельности.</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Для недопущения существенного роста тарифов в областном бюджете ежегодно предусматриваются субсидии организациям транспорта на компенсацию недополученных доходов, связанных с государственным регулированием тарифов на перевозки пассажиров и багажа. Опережение роста тарифов над ростом доходов населения ведет к снижению пассажиропотока, соответственно и дохода перевозчика, что в свою очередь отражается на увеличении недополученных доходов и требует наращивания бюджетного финансирования.</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Значительное влияние на осуществление хозяйственной деятельности в сфере транспортных услуг оказывают географические особенности Архангельской области (наличие на территории труднодоступных районов Крайнего Севера и приравненных к ним местностей, большая удаленность населенных пунктов друг от друга, наличие большого числа малонаселенных пунктов на большом удалении от основных транспортных магистралей).</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На территории Архангельской области на социально значимых маршрутах осуществляют деятельность следующие перевозчики:</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1)  акционерное общество </w:t>
      </w:r>
      <w:r w:rsidR="001D3811" w:rsidRPr="00356E6C">
        <w:rPr>
          <w:rFonts w:ascii="Times New Roman" w:hAnsi="Times New Roman" w:cs="Times New Roman"/>
        </w:rPr>
        <w:t>«</w:t>
      </w:r>
      <w:r w:rsidRPr="00356E6C">
        <w:rPr>
          <w:rFonts w:ascii="Times New Roman" w:hAnsi="Times New Roman" w:cs="Times New Roman"/>
        </w:rPr>
        <w:t>2-й Архангельский объединенный авиаотряд</w:t>
      </w:r>
      <w:r w:rsidR="001D3811" w:rsidRPr="00356E6C">
        <w:rPr>
          <w:rFonts w:ascii="Times New Roman" w:hAnsi="Times New Roman" w:cs="Times New Roman"/>
        </w:rPr>
        <w:t>»</w:t>
      </w:r>
      <w:r w:rsidRPr="00356E6C">
        <w:rPr>
          <w:rFonts w:ascii="Times New Roman" w:hAnsi="Times New Roman" w:cs="Times New Roman"/>
        </w:rPr>
        <w:t xml:space="preserve"> – перевозка пассажиров воздушным транспортом;</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2)  акционерное общество </w:t>
      </w:r>
      <w:r w:rsidR="001D3811" w:rsidRPr="00356E6C">
        <w:rPr>
          <w:rFonts w:ascii="Times New Roman" w:hAnsi="Times New Roman" w:cs="Times New Roman"/>
        </w:rPr>
        <w:t>«</w:t>
      </w:r>
      <w:r w:rsidRPr="00356E6C">
        <w:rPr>
          <w:rFonts w:ascii="Times New Roman" w:hAnsi="Times New Roman" w:cs="Times New Roman"/>
        </w:rPr>
        <w:t>Северная пригородная пассажирская компания</w:t>
      </w:r>
      <w:r w:rsidR="001D3811" w:rsidRPr="00356E6C">
        <w:rPr>
          <w:rFonts w:ascii="Times New Roman" w:hAnsi="Times New Roman" w:cs="Times New Roman"/>
        </w:rPr>
        <w:t>»</w:t>
      </w:r>
      <w:r w:rsidRPr="00356E6C">
        <w:rPr>
          <w:rFonts w:ascii="Times New Roman" w:hAnsi="Times New Roman" w:cs="Times New Roman"/>
        </w:rPr>
        <w:t xml:space="preserve"> – перевозка пассажиров в пригородном сообщении железнодорожным транспортом.</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Осуществление пассажирских перевозок на социально значимых маршрутах является убыточным видом деятельности.</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Низкая платежеспособность населения Архангельской области является основной причиной для сдерживания роста тарифов.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В связи с ограниченными возможностями областного бюджета объемы средств субсидий, направляемых на возмещение недополученных доходов от регулирования тарифов на перевозки пассажиров в пригородном сообщении, в предыдущих годах были приняты в размерах финансирования железнодорожного транспорта ниже экономически обоснованных, расходы на компенсацию недополученных доходов от государственного регулирования тарифов на автомобильном транспорте в межмуниципальном и пригородном сообщении совсем не предусматривались.</w:t>
      </w:r>
      <w:proofErr w:type="gramEnd"/>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Объем субсидий ниже экономически </w:t>
      </w:r>
      <w:proofErr w:type="gramStart"/>
      <w:r w:rsidRPr="00356E6C">
        <w:rPr>
          <w:rFonts w:ascii="Times New Roman" w:hAnsi="Times New Roman" w:cs="Times New Roman"/>
        </w:rPr>
        <w:t>обоснованного</w:t>
      </w:r>
      <w:proofErr w:type="gramEnd"/>
      <w:r w:rsidRPr="00356E6C">
        <w:rPr>
          <w:rFonts w:ascii="Times New Roman" w:hAnsi="Times New Roman" w:cs="Times New Roman"/>
        </w:rPr>
        <w:t xml:space="preserve"> может привести к дополнительному сокращению продолжительности перевозок или их полному прекращению, потере транспортных операторов. Жители отдельных населенных пунктов будут лишены возможности свободно передвигаться, получать социальную помощь (медицинское обслуживание, решение социальных вопросов и другое) в местах проживания.</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В целях повышения доступности оказания транспортных услуг населению требуются:</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1)  проведение гибкой тарифной политики в данной сфере;</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2)  выработка иных мер государственного регулирования, направленных на устойчивое </w:t>
      </w:r>
      <w:r w:rsidRPr="00356E6C">
        <w:rPr>
          <w:rFonts w:ascii="Times New Roman" w:hAnsi="Times New Roman" w:cs="Times New Roman"/>
        </w:rPr>
        <w:lastRenderedPageBreak/>
        <w:t>функционирование транспортных организаций.</w:t>
      </w:r>
    </w:p>
    <w:p w:rsidR="005F2C54" w:rsidRPr="00356E6C" w:rsidRDefault="005F2C54" w:rsidP="005F2C54">
      <w:pPr>
        <w:pStyle w:val="ConsPlusNormal"/>
        <w:ind w:firstLine="709"/>
        <w:jc w:val="both"/>
        <w:rPr>
          <w:rFonts w:ascii="Times New Roman" w:hAnsi="Times New Roman" w:cs="Times New Roman"/>
        </w:rPr>
      </w:pPr>
    </w:p>
    <w:p w:rsidR="005F2C54" w:rsidRPr="00356E6C" w:rsidRDefault="005F2C54" w:rsidP="005F2C54">
      <w:pPr>
        <w:pStyle w:val="ConsPlusNormal"/>
        <w:jc w:val="center"/>
        <w:rPr>
          <w:rFonts w:ascii="Times New Roman" w:hAnsi="Times New Roman" w:cs="Times New Roman"/>
          <w:b/>
          <w:bCs/>
        </w:rPr>
      </w:pPr>
      <w:r w:rsidRPr="00356E6C">
        <w:rPr>
          <w:rFonts w:ascii="Times New Roman" w:hAnsi="Times New Roman" w:cs="Times New Roman"/>
          <w:b/>
          <w:bCs/>
        </w:rPr>
        <w:t>2.3. Механизм реализации мероприятий подпрограммы № 1</w:t>
      </w:r>
    </w:p>
    <w:p w:rsidR="005F2C54" w:rsidRPr="00356E6C" w:rsidRDefault="005F2C54" w:rsidP="005F2C54">
      <w:pPr>
        <w:pStyle w:val="ConsPlusNormal"/>
        <w:ind w:firstLine="709"/>
        <w:jc w:val="both"/>
        <w:rPr>
          <w:rFonts w:ascii="Times New Roman" w:hAnsi="Times New Roman" w:cs="Times New Roman"/>
        </w:rPr>
      </w:pP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Реализация мероприятий пунктов 1.1 и 1.3 перечня мероприятий подпрограммы № 1 (приложение № 2 к государственной программе) осуществляется министерством транспорта.</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В рамках реализации мероприятий пунктов 1.1 и 1.3 подпрограммы № 1 (приложение № 2 к государственной программе) из областного бюджета предоставляются субсидии юридическим лицам на компенсацию недополученных доходов, связанных с государственным регулированием тарифов на перевозки пассажиров и багажа, статьей 78 Бюджетного кодекса Российской Федерации и порядками предоставления субсидий на возмещение недополученных доходов, возникающих в результате государственного регулирования тарифов на перевозку пассажиров и</w:t>
      </w:r>
      <w:proofErr w:type="gramEnd"/>
      <w:r w:rsidRPr="00356E6C">
        <w:rPr>
          <w:rFonts w:ascii="Times New Roman" w:hAnsi="Times New Roman" w:cs="Times New Roman"/>
        </w:rPr>
        <w:t xml:space="preserve"> багажа, </w:t>
      </w:r>
      <w:proofErr w:type="gramStart"/>
      <w:r w:rsidRPr="00356E6C">
        <w:rPr>
          <w:rFonts w:ascii="Times New Roman" w:hAnsi="Times New Roman" w:cs="Times New Roman"/>
        </w:rPr>
        <w:t>утвержденными</w:t>
      </w:r>
      <w:proofErr w:type="gramEnd"/>
      <w:r w:rsidRPr="00356E6C">
        <w:rPr>
          <w:rFonts w:ascii="Times New Roman" w:hAnsi="Times New Roman" w:cs="Times New Roman"/>
        </w:rPr>
        <w:t xml:space="preserve"> постановлением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Мероприятие пункта 1.2 подпрограммы № 1 (приложение № 2 к государственной программе) в части межмуниципальных маршрутов реализуется министерством транспорта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областного закона от 2 июля 2018 года № 655-45-ОЗ </w:t>
      </w:r>
      <w:r w:rsidR="001D3811" w:rsidRPr="00356E6C">
        <w:rPr>
          <w:rFonts w:ascii="Times New Roman" w:hAnsi="Times New Roman" w:cs="Times New Roman"/>
        </w:rPr>
        <w:t>«</w:t>
      </w:r>
      <w:r w:rsidRPr="00356E6C">
        <w:rPr>
          <w:rFonts w:ascii="Times New Roman" w:hAnsi="Times New Roman" w:cs="Times New Roman"/>
        </w:rPr>
        <w:t>Об организации транспортного обслуживания населения водным транспортом</w:t>
      </w:r>
      <w:proofErr w:type="gramEnd"/>
      <w:r w:rsidRPr="00356E6C">
        <w:rPr>
          <w:rFonts w:ascii="Times New Roman" w:hAnsi="Times New Roman" w:cs="Times New Roman"/>
        </w:rPr>
        <w:t xml:space="preserve"> общего пользования в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(далее – областной закон). </w:t>
      </w:r>
      <w:proofErr w:type="gramStart"/>
      <w:r w:rsidRPr="00356E6C">
        <w:rPr>
          <w:rFonts w:ascii="Times New Roman" w:hAnsi="Times New Roman" w:cs="Times New Roman"/>
        </w:rPr>
        <w:t>Реализация мероприятия пункта 1.2 подпрограммы № 1 (приложение № 2 к государственной программе) в части муниципальных маршрутов и в части создания условий для предоставления транспортных услуг населению  осуществляется органами местного самоуправления муниципальных районов, муниципальных округов и городских округов Архангельской области, которыми утверждены схемы соответствующих муниципальных маршрутов, путем предоставления министерством транспорта иных межбюджетных трансфертов из областного бюджета местным бюджетам муниципальных районов, муниципальных округов</w:t>
      </w:r>
      <w:proofErr w:type="gramEnd"/>
      <w:r w:rsidRPr="00356E6C">
        <w:rPr>
          <w:rFonts w:ascii="Times New Roman" w:hAnsi="Times New Roman" w:cs="Times New Roman"/>
        </w:rPr>
        <w:t xml:space="preserve">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расходных обязательств по организации перевозки пассажиров водным транспортом по муниципальным маршрутам. Указанные межбюджетные трансферты предоставляются в соответствии с Порядком предоставления иных межбюджетных трансфертов бюджетам муниципальных районов, муниципальных округов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 утвержденным постановлением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В рамках мероприятия пункта 1.3 перечня мероприятий подпрограммы № 1 (приложение № 2 к государственной программе) предоставляются субсидии на компенсацию потерь в доходах, возникающих в результате предоставления 50-процентной скидки на проезд железнодорожным транспортом общего пользования в пригородном сообщении учащимся и воспитанникам образовательных организаций старше семи лет, студентам (курсантам), обучающимся по очной форме обучения образовательных организаций среднего профессионального и высшего образования, в соответствии</w:t>
      </w:r>
      <w:proofErr w:type="gramEnd"/>
      <w:r w:rsidRPr="00356E6C">
        <w:rPr>
          <w:rFonts w:ascii="Times New Roman" w:hAnsi="Times New Roman" w:cs="Times New Roman"/>
        </w:rPr>
        <w:t xml:space="preserve"> с порядком, утвержденным постановлением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В рамках реализации мероприятий подпрограммы № 1 министерство транспорта:</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заключает договоры с юридическими лицами об осуществлении перевозок пассажиров и багажа и о предоставлении субсидий на возмещение недополученных доходов, возникающих в результате государственного регулирования тарифов на перевозку пассажиров и багажа;</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предоставляет субсидии на возмещение недополученных доходов, возникающих в результате государственного регулирования тарифов на перевозку пассажиров и багажа.</w:t>
      </w:r>
    </w:p>
    <w:p w:rsidR="00F875C5"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Перечень мероприятий подпрограммы № 1 представлен в приложении № 2 к государственной программе.</w:t>
      </w:r>
    </w:p>
    <w:p w:rsidR="005F2C54" w:rsidRPr="00356E6C" w:rsidRDefault="005F2C54" w:rsidP="005F2C54">
      <w:pPr>
        <w:pStyle w:val="ConsPlusNormal"/>
        <w:ind w:firstLine="709"/>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bookmarkStart w:id="2" w:name="P378"/>
      <w:bookmarkEnd w:id="2"/>
      <w:r w:rsidRPr="00356E6C">
        <w:rPr>
          <w:rFonts w:ascii="Times New Roman" w:hAnsi="Times New Roman" w:cs="Times New Roman"/>
        </w:rPr>
        <w:t>2.4. ПАСПОРТ</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подпрограммы </w:t>
      </w:r>
      <w:r w:rsidR="001D3811" w:rsidRPr="00356E6C">
        <w:rPr>
          <w:rFonts w:ascii="Times New Roman" w:hAnsi="Times New Roman" w:cs="Times New Roman"/>
        </w:rPr>
        <w:t>№</w:t>
      </w:r>
      <w:r w:rsidRPr="00356E6C">
        <w:rPr>
          <w:rFonts w:ascii="Times New Roman" w:hAnsi="Times New Roman" w:cs="Times New Roman"/>
        </w:rPr>
        <w:t xml:space="preserve"> 2 </w:t>
      </w:r>
      <w:r w:rsidR="001D3811" w:rsidRPr="00356E6C">
        <w:rPr>
          <w:rFonts w:ascii="Times New Roman" w:hAnsi="Times New Roman" w:cs="Times New Roman"/>
        </w:rPr>
        <w:t>«</w:t>
      </w:r>
      <w:r w:rsidRPr="00356E6C">
        <w:rPr>
          <w:rFonts w:ascii="Times New Roman" w:hAnsi="Times New Roman" w:cs="Times New Roman"/>
        </w:rPr>
        <w:t xml:space="preserve">Развитие </w:t>
      </w:r>
      <w:proofErr w:type="gramStart"/>
      <w:r w:rsidRPr="00356E6C">
        <w:rPr>
          <w:rFonts w:ascii="Times New Roman" w:hAnsi="Times New Roman" w:cs="Times New Roman"/>
        </w:rPr>
        <w:t>общественного</w:t>
      </w:r>
      <w:proofErr w:type="gramEnd"/>
      <w:r w:rsidRPr="00356E6C">
        <w:rPr>
          <w:rFonts w:ascii="Times New Roman" w:hAnsi="Times New Roman" w:cs="Times New Roman"/>
        </w:rPr>
        <w:t xml:space="preserve"> пассажирского</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транспорта и транспортной инфраструктуры</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Архангельской области</w:t>
      </w:r>
      <w:r w:rsidR="001D3811"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38"/>
        <w:gridCol w:w="6633"/>
      </w:tblGrid>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lastRenderedPageBreak/>
              <w:t>Наименование подпрограммы</w:t>
            </w:r>
          </w:p>
        </w:tc>
        <w:tc>
          <w:tcPr>
            <w:tcW w:w="6633" w:type="dxa"/>
          </w:tcPr>
          <w:p w:rsidR="00F875C5" w:rsidRPr="00356E6C" w:rsidRDefault="001D3811">
            <w:pPr>
              <w:pStyle w:val="ConsPlusNormal"/>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Развитие общественного пассажирского транспорта и транспортной инфраструктуры Архангельской области</w:t>
            </w:r>
            <w:r w:rsidRPr="00356E6C">
              <w:rPr>
                <w:rFonts w:ascii="Times New Roman" w:hAnsi="Times New Roman" w:cs="Times New Roman"/>
              </w:rPr>
              <w:t>»</w:t>
            </w:r>
            <w:r w:rsidR="00F875C5" w:rsidRPr="00356E6C">
              <w:rPr>
                <w:rFonts w:ascii="Times New Roman" w:hAnsi="Times New Roman" w:cs="Times New Roman"/>
              </w:rPr>
              <w:t xml:space="preserve"> (далее - подпрограмма </w:t>
            </w:r>
            <w:r w:rsidRPr="00356E6C">
              <w:rPr>
                <w:rFonts w:ascii="Times New Roman" w:hAnsi="Times New Roman" w:cs="Times New Roman"/>
              </w:rPr>
              <w:t>№</w:t>
            </w:r>
            <w:r w:rsidR="00F875C5" w:rsidRPr="00356E6C">
              <w:rPr>
                <w:rFonts w:ascii="Times New Roman" w:hAnsi="Times New Roman" w:cs="Times New Roman"/>
              </w:rPr>
              <w:t xml:space="preserve"> 2)</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Ответственный исполнитель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Соисполнители подпрограммы</w:t>
            </w:r>
          </w:p>
        </w:tc>
        <w:tc>
          <w:tcPr>
            <w:tcW w:w="6633" w:type="dxa"/>
          </w:tcPr>
          <w:p w:rsidR="00F875C5" w:rsidRPr="00356E6C" w:rsidRDefault="00F875C5">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Участники подпрограммы</w:t>
            </w:r>
          </w:p>
        </w:tc>
        <w:tc>
          <w:tcPr>
            <w:tcW w:w="6633" w:type="dxa"/>
          </w:tcPr>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органы местного самоуправления муниципальных районов, муниципальных округов, городских округов и городских поселений Архангельской области (далее – органы местного самоуправления);</w:t>
            </w:r>
          </w:p>
          <w:p w:rsidR="00F875C5" w:rsidRPr="00356E6C" w:rsidRDefault="005E765F" w:rsidP="005E765F">
            <w:pPr>
              <w:pStyle w:val="ConsPlusNormal"/>
              <w:rPr>
                <w:rFonts w:ascii="Times New Roman" w:hAnsi="Times New Roman" w:cs="Times New Roman"/>
              </w:rPr>
            </w:pPr>
            <w:r w:rsidRPr="00356E6C">
              <w:rPr>
                <w:rFonts w:ascii="Times New Roman" w:hAnsi="Times New Roman" w:cs="Times New Roman"/>
              </w:rPr>
              <w:t xml:space="preserve">государственное бюджетное учреждение Архангельской области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(далее – ГБУ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Цель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 Перечень целевых показателей подпрограммы </w:t>
            </w:r>
            <w:r w:rsidR="001D3811" w:rsidRPr="00356E6C">
              <w:rPr>
                <w:rFonts w:ascii="Times New Roman" w:hAnsi="Times New Roman" w:cs="Times New Roman"/>
              </w:rPr>
              <w:t>№</w:t>
            </w:r>
            <w:r w:rsidRPr="00356E6C">
              <w:rPr>
                <w:rFonts w:ascii="Times New Roman" w:hAnsi="Times New Roman" w:cs="Times New Roman"/>
              </w:rPr>
              <w:t xml:space="preserve"> 2 приведен в приложении </w:t>
            </w:r>
            <w:r w:rsidR="001D3811" w:rsidRPr="00356E6C">
              <w:rPr>
                <w:rFonts w:ascii="Times New Roman" w:hAnsi="Times New Roman" w:cs="Times New Roman"/>
              </w:rPr>
              <w:t>№</w:t>
            </w:r>
            <w:r w:rsidRPr="00356E6C">
              <w:rPr>
                <w:rFonts w:ascii="Times New Roman" w:hAnsi="Times New Roman" w:cs="Times New Roman"/>
              </w:rPr>
              <w:t xml:space="preserve"> 1 к государственной программе</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Задачи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1 - создание пассажирской транспортной инфраструктуры, обеспечивающей безопасность и высокое качество пассажирских перевозок;</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2 - обновление пассажирского транспорта и обеспечение устойчивой, безопасной работы транспортных средств</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Сроки и этапы реализации подпрограммы</w:t>
            </w:r>
          </w:p>
        </w:tc>
        <w:tc>
          <w:tcPr>
            <w:tcW w:w="6633" w:type="dxa"/>
          </w:tcPr>
          <w:p w:rsidR="00F875C5" w:rsidRPr="00356E6C" w:rsidRDefault="005F2C54">
            <w:pPr>
              <w:pStyle w:val="ConsPlusNormal"/>
              <w:rPr>
                <w:rFonts w:ascii="Times New Roman" w:hAnsi="Times New Roman" w:cs="Times New Roman"/>
              </w:rPr>
            </w:pPr>
            <w:r w:rsidRPr="00356E6C">
              <w:rPr>
                <w:rFonts w:ascii="Times New Roman" w:hAnsi="Times New Roman" w:cs="Times New Roman"/>
              </w:rPr>
              <w:t>2020</w:t>
            </w:r>
            <w:r w:rsidR="00F875C5" w:rsidRPr="00356E6C">
              <w:rPr>
                <w:rFonts w:ascii="Times New Roman" w:hAnsi="Times New Roman" w:cs="Times New Roman"/>
              </w:rPr>
              <w:t xml:space="preserve"> - 202</w:t>
            </w:r>
            <w:r w:rsidRPr="00356E6C">
              <w:rPr>
                <w:rFonts w:ascii="Times New Roman" w:hAnsi="Times New Roman" w:cs="Times New Roman"/>
              </w:rPr>
              <w:t>5</w:t>
            </w:r>
            <w:r w:rsidR="00F875C5" w:rsidRPr="00356E6C">
              <w:rPr>
                <w:rFonts w:ascii="Times New Roman" w:hAnsi="Times New Roman" w:cs="Times New Roman"/>
              </w:rPr>
              <w:t xml:space="preserve"> годы.</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2 реализуется в один этап</w:t>
            </w:r>
          </w:p>
        </w:tc>
      </w:tr>
      <w:tr w:rsidR="00096E42"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Объемы и источники финансирования подпрограммы</w:t>
            </w:r>
          </w:p>
        </w:tc>
        <w:tc>
          <w:tcPr>
            <w:tcW w:w="6633" w:type="dxa"/>
          </w:tcPr>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 xml:space="preserve">общий объем финансирования составляет 11 828 239,5 тыс. рублей, </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в том числе:</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средства федерального бюджета – 3 182 017,1 тыс. рублей;</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средства областного бюджета – 8 276 847,9 тыс. рублей;</w:t>
            </w:r>
          </w:p>
          <w:p w:rsidR="00F875C5" w:rsidRPr="00356E6C" w:rsidRDefault="005E765F" w:rsidP="005E765F">
            <w:pPr>
              <w:pStyle w:val="ConsPlusNormal"/>
              <w:rPr>
                <w:rFonts w:ascii="Times New Roman" w:hAnsi="Times New Roman" w:cs="Times New Roman"/>
              </w:rPr>
            </w:pPr>
            <w:r w:rsidRPr="00356E6C">
              <w:rPr>
                <w:rFonts w:ascii="Times New Roman" w:hAnsi="Times New Roman" w:cs="Times New Roman"/>
              </w:rPr>
              <w:t>средства местных бюджетов – 369 374,5 тыс. рублей</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2.5. Характеристика сферы реализации подпрограммы </w:t>
      </w:r>
      <w:r w:rsidR="001D3811" w:rsidRPr="00356E6C">
        <w:rPr>
          <w:rFonts w:ascii="Times New Roman" w:hAnsi="Times New Roman" w:cs="Times New Roman"/>
        </w:rPr>
        <w:t>№</w:t>
      </w:r>
      <w:r w:rsidRPr="00356E6C">
        <w:rPr>
          <w:rFonts w:ascii="Times New Roman" w:hAnsi="Times New Roman" w:cs="Times New Roman"/>
        </w:rPr>
        <w:t xml:space="preserve"> 2,</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описание основных проблем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Доступ к безопасным и качественным транспортным услугам оказывает влияние на качество жизни населения и развитие производства, бизнеса и социальной сферы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Несмотря на благоприятные тенденции в работе отдельных видов транспорта, транспортная система не в полной мере отвечает существующим потребностям развития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Экономический рост Архангельской области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Износ основных производственных фондов транспорта по отдельным группам достиг критических показателей.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Средний возраст автобусов, осуществляющих пассажирские перевозки, составляет 8,3 года при нормативном сроке эксплуатации автобуса - не более 10 лет.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На территории Архангельской области практически отсутствует инфраструктура водного транспорта. Так, из 32 остановочных пунктов, расположенных на территории Архангельской области, причалами, соответствующими требованиям безопасности, оборудованы лишь 15 пунктов, что составляет 47 процентов от потребности. Для остальных пунктов требуется изготовление и установка новых причалов.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Как следствие, перевозка пассажиров во </w:t>
      </w:r>
      <w:proofErr w:type="spellStart"/>
      <w:r w:rsidRPr="00356E6C">
        <w:rPr>
          <w:rFonts w:ascii="Times New Roman" w:hAnsi="Times New Roman" w:cs="Times New Roman"/>
        </w:rPr>
        <w:t>внутримуниципальном</w:t>
      </w:r>
      <w:proofErr w:type="spellEnd"/>
      <w:r w:rsidRPr="00356E6C">
        <w:rPr>
          <w:rFonts w:ascii="Times New Roman" w:hAnsi="Times New Roman" w:cs="Times New Roman"/>
        </w:rPr>
        <w:t xml:space="preserve">, межмуниципальном и пригородном сообщении в Архангельской области часто производится с нарушением Правил оказания услуг по перевозке пассажиров, багажа, грузов для личных (бытовых) нужд на внутреннем водном транспорте, утвержденных постановлением Правительства Российской Федерации от 6 февраля 2003 года </w:t>
      </w:r>
      <w:r w:rsidR="001D3811" w:rsidRPr="00356E6C">
        <w:rPr>
          <w:rFonts w:ascii="Times New Roman" w:hAnsi="Times New Roman" w:cs="Times New Roman"/>
        </w:rPr>
        <w:t>№</w:t>
      </w:r>
      <w:r w:rsidRPr="00356E6C">
        <w:rPr>
          <w:rFonts w:ascii="Times New Roman" w:hAnsi="Times New Roman" w:cs="Times New Roman"/>
        </w:rPr>
        <w:t xml:space="preserve"> 72.</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эксплуатации находятся суда устаревших проектов, которые в большинстве случаев выработали свой ресурс. Средний возраст судов речного и морского флота составляет 33 года при нормативном сроке эксплуатации судна 25 - 30 лет.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Действующие финансово-</w:t>
      </w:r>
      <w:proofErr w:type="gramStart"/>
      <w:r w:rsidRPr="00356E6C">
        <w:rPr>
          <w:rFonts w:ascii="Times New Roman" w:hAnsi="Times New Roman" w:cs="Times New Roman"/>
        </w:rPr>
        <w:t>экономические механизмы</w:t>
      </w:r>
      <w:proofErr w:type="gramEnd"/>
      <w:r w:rsidRPr="00356E6C">
        <w:rPr>
          <w:rFonts w:ascii="Times New Roman" w:hAnsi="Times New Roman" w:cs="Times New Roman"/>
        </w:rPr>
        <w:t xml:space="preserve"> воспроизводства основных фондов и инновационного развития недостаточно эффективны и не в полной мере адаптированы к особенностям транспортной отрасли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Дальнейшее развитие водного вида транспорта невозможно без решения проблемы дефицита причалов и пристаней, а также без введения в эксплуатацию новых водоизмещающих грузопассажирских теплоходов, способных осуществлять межрегиональные и межмуниципальные речные перевозки, отвечающих условиям эксплуатации на реках Двинского и Печорского бассейнов.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Остаются актуальными перевозки пассажиров по побережью Белого моря в навигационный период, так как большинство остановочных пунктов действующих морских линий не имеет альтернативных видов сообщения с административным центром Архангельской области и административными центрами муниципальных образований. В настоящее время пассажирские перевозки по Белому морю осуществляет теплоход </w:t>
      </w:r>
      <w:r w:rsidR="001D3811" w:rsidRPr="00356E6C">
        <w:rPr>
          <w:rFonts w:ascii="Times New Roman" w:hAnsi="Times New Roman" w:cs="Times New Roman"/>
        </w:rPr>
        <w:t>«</w:t>
      </w:r>
      <w:proofErr w:type="spellStart"/>
      <w:r w:rsidRPr="00356E6C">
        <w:rPr>
          <w:rFonts w:ascii="Times New Roman" w:hAnsi="Times New Roman" w:cs="Times New Roman"/>
        </w:rPr>
        <w:t>Беломорье</w:t>
      </w:r>
      <w:proofErr w:type="spellEnd"/>
      <w:r w:rsidR="001D3811" w:rsidRPr="00356E6C">
        <w:rPr>
          <w:rFonts w:ascii="Times New Roman" w:hAnsi="Times New Roman" w:cs="Times New Roman"/>
        </w:rPr>
        <w:t>»</w:t>
      </w:r>
      <w:r w:rsidRPr="00356E6C">
        <w:rPr>
          <w:rFonts w:ascii="Times New Roman" w:hAnsi="Times New Roman" w:cs="Times New Roman"/>
        </w:rPr>
        <w:t xml:space="preserve">, принадлежащий обществу с ограниченной ответственностью </w:t>
      </w:r>
      <w:r w:rsidR="001D3811" w:rsidRPr="00356E6C">
        <w:rPr>
          <w:rFonts w:ascii="Times New Roman" w:hAnsi="Times New Roman" w:cs="Times New Roman"/>
        </w:rPr>
        <w:t>«</w:t>
      </w:r>
      <w:r w:rsidRPr="00356E6C">
        <w:rPr>
          <w:rFonts w:ascii="Times New Roman" w:hAnsi="Times New Roman" w:cs="Times New Roman"/>
        </w:rPr>
        <w:t xml:space="preserve">Судоходная компания </w:t>
      </w:r>
      <w:r w:rsidR="001D3811" w:rsidRPr="00356E6C">
        <w:rPr>
          <w:rFonts w:ascii="Times New Roman" w:hAnsi="Times New Roman" w:cs="Times New Roman"/>
        </w:rPr>
        <w:t>«</w:t>
      </w:r>
      <w:proofErr w:type="spellStart"/>
      <w:r w:rsidRPr="00356E6C">
        <w:rPr>
          <w:rFonts w:ascii="Times New Roman" w:hAnsi="Times New Roman" w:cs="Times New Roman"/>
        </w:rPr>
        <w:t>Арктикрейд</w:t>
      </w:r>
      <w:proofErr w:type="spellEnd"/>
      <w:r w:rsidR="001D3811" w:rsidRPr="00356E6C">
        <w:rPr>
          <w:rFonts w:ascii="Times New Roman" w:hAnsi="Times New Roman" w:cs="Times New Roman"/>
        </w:rPr>
        <w:t>»</w:t>
      </w:r>
      <w:r w:rsidRPr="00356E6C">
        <w:rPr>
          <w:rFonts w:ascii="Times New Roman" w:hAnsi="Times New Roman" w:cs="Times New Roman"/>
        </w:rPr>
        <w:t>. Судно 1980 года постройки является грузовым плашкоутом, модернизированным под пассажирские перевозки в 2000 году. Альтернативы данному теплоходу на сегодняшний день не имеется. Данное судно не соответствует современным требованиям к осуществлению морских пассажирских перевозок и, кроме того, полностью выработало свой ресурс. В течение ближайших трех лет для организации пассажирских перевозок по Белому морю необходимо строительство нового морского судна.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2.6. Механизм реализации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2</w:t>
      </w:r>
    </w:p>
    <w:p w:rsidR="00F875C5" w:rsidRPr="00356E6C" w:rsidRDefault="00F875C5">
      <w:pPr>
        <w:pStyle w:val="ConsPlusNormal"/>
        <w:jc w:val="both"/>
        <w:rPr>
          <w:rFonts w:ascii="Times New Roman" w:hAnsi="Times New Roman" w:cs="Times New Roman"/>
        </w:rPr>
      </w:pP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В рамках </w:t>
      </w:r>
      <w:proofErr w:type="gramStart"/>
      <w:r w:rsidRPr="00356E6C">
        <w:rPr>
          <w:rFonts w:ascii="Times New Roman" w:hAnsi="Times New Roman" w:cs="Times New Roman"/>
        </w:rPr>
        <w:t>реализации мероприятий перечня мероприятий подпрограммы</w:t>
      </w:r>
      <w:proofErr w:type="gramEnd"/>
      <w:r w:rsidRPr="00356E6C">
        <w:rPr>
          <w:rFonts w:ascii="Times New Roman" w:hAnsi="Times New Roman" w:cs="Times New Roman"/>
        </w:rPr>
        <w:t xml:space="preserve"> № 2 (приложение № 2 к государственной программе) бюджетам муниципальных образований Архангельской области (далее соответственно – местные бюджеты, муниципальные образования) предоставляются межбюджетные трансферты:</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на осуществление капитальных вложений в объекты капитального строительства муниципальной собственности муниципальных образований;</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на ремонт и содержание автомобильных дорог общего пользования местного значения;</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на приобретение автобусов для осуществления регулярных пассажирских перевозок и (или) строительство (приобретение) речных судов для осуществления грузопассажирских перевозок на территории Архангельской области;</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дорожной деятельности в отношении автомобильных дорог общего пользования местного значения, капитального ремонта </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и ремонта дворовых территорий многоквартирных домов, проездов </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к дворовым территориям многоквартирных домов населенных пунктов, осуществляемых за счет бюджетных ассигнований муниципальных дорожных фондов;</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lastRenderedPageBreak/>
        <w:t>на организацию транспортного обслуживания населения на пассажирских муниципальных маршрутах водного транспорта;</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в сфере общественного пассажирского транспорта и транспортной инфраструктуры;</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на проведение ремонтных работ на пассажирских судах водного транспорта.</w:t>
      </w:r>
    </w:p>
    <w:p w:rsidR="005E765F" w:rsidRPr="00356E6C" w:rsidRDefault="005E765F" w:rsidP="005E765F">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мероприятий пунктов 1.2, 1.7, 1.7.1, 1.19, 1.25 – 1.27 и 1.29 перечня мероприятий подпрограммы № 2 (приложение № 2 к государственной программе) осуществляется путем предоставления субсидии из областного бюджета местным бюджетам в соответствии с Порядком предоставления и распределения субсидий бюджетам муниципальных районов,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в сфере общественного пассажирского транспорта и транспортной инфраструктуры, утвержденным постановлением</w:t>
      </w:r>
      <w:proofErr w:type="gramEnd"/>
      <w:r w:rsidRPr="00356E6C">
        <w:rPr>
          <w:rFonts w:ascii="Times New Roman" w:hAnsi="Times New Roman" w:cs="Times New Roman"/>
        </w:rPr>
        <w:t xml:space="preserve"> Правительства Архангельской области.</w:t>
      </w:r>
    </w:p>
    <w:p w:rsidR="005F2C54" w:rsidRPr="00356E6C" w:rsidRDefault="005F2C54" w:rsidP="005E765F">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мероприятия пункта 1.4 перечня мероприятий подпрограммы № 2 (приложение № 2 к государственной программе) осуществлялась в 2020 году путем предоставления субсидий из областного бюджета бюджету городского округа </w:t>
      </w:r>
      <w:r w:rsidR="001D3811" w:rsidRPr="00356E6C">
        <w:rPr>
          <w:rFonts w:ascii="Times New Roman" w:hAnsi="Times New Roman" w:cs="Times New Roman"/>
        </w:rPr>
        <w:t>«</w:t>
      </w:r>
      <w:r w:rsidRPr="00356E6C">
        <w:rPr>
          <w:rFonts w:ascii="Times New Roman" w:hAnsi="Times New Roman" w:cs="Times New Roman"/>
        </w:rPr>
        <w:t>Город Архангельск</w:t>
      </w:r>
      <w:r w:rsidR="001D3811" w:rsidRPr="00356E6C">
        <w:rPr>
          <w:rFonts w:ascii="Times New Roman" w:hAnsi="Times New Roman" w:cs="Times New Roman"/>
        </w:rPr>
        <w:t>»</w:t>
      </w:r>
      <w:r w:rsidRPr="00356E6C">
        <w:rPr>
          <w:rFonts w:ascii="Times New Roman" w:hAnsi="Times New Roman" w:cs="Times New Roman"/>
        </w:rPr>
        <w:t xml:space="preserve"> в соответствии с Порядком предоставления субсидии из областного бюджета бюджету городского округа </w:t>
      </w:r>
      <w:r w:rsidR="001D3811" w:rsidRPr="00356E6C">
        <w:rPr>
          <w:rFonts w:ascii="Times New Roman" w:hAnsi="Times New Roman" w:cs="Times New Roman"/>
        </w:rPr>
        <w:t>«</w:t>
      </w:r>
      <w:r w:rsidRPr="00356E6C">
        <w:rPr>
          <w:rFonts w:ascii="Times New Roman" w:hAnsi="Times New Roman" w:cs="Times New Roman"/>
        </w:rPr>
        <w:t>Город Архангельск</w:t>
      </w:r>
      <w:r w:rsidR="001D3811" w:rsidRPr="00356E6C">
        <w:rPr>
          <w:rFonts w:ascii="Times New Roman" w:hAnsi="Times New Roman" w:cs="Times New Roman"/>
        </w:rPr>
        <w:t>»</w:t>
      </w:r>
      <w:r w:rsidRPr="00356E6C">
        <w:rPr>
          <w:rFonts w:ascii="Times New Roman" w:hAnsi="Times New Roman" w:cs="Times New Roman"/>
        </w:rPr>
        <w:t xml:space="preserve"> на ремонт и содержание автомобильных дорог общего пользования местного значения, утвержденным постановлением Правительства Архангельской области.</w:t>
      </w:r>
      <w:proofErr w:type="gramEnd"/>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мероприятия пункта 1.6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бюджетам муниципальных районов, муниципальных округов и городских округов Архангельской области в соответствии с Положением о порядке и условиях проведения конкурса на предоставление субсидий бюджетам муниципальных районов,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ремонту и содержанию</w:t>
      </w:r>
      <w:proofErr w:type="gramEnd"/>
      <w:r w:rsidRPr="00356E6C">
        <w:rPr>
          <w:rFonts w:ascii="Times New Roman" w:hAnsi="Times New Roman" w:cs="Times New Roman"/>
        </w:rPr>
        <w:t xml:space="preserve"> автомобильных дорог общего пользования местного значения муниципальных районов, муниципальных округов и городских округов Архангельской области, утвержденным постановлением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Реализация мероприятия пункта 1.9 перечня мероприятий подпрограммы № 2 (приложение № 2 к государственной программе) осуществляется министерством транспорта. </w:t>
      </w:r>
      <w:proofErr w:type="gramStart"/>
      <w:r w:rsidRPr="00356E6C">
        <w:rPr>
          <w:rFonts w:ascii="Times New Roman" w:hAnsi="Times New Roman" w:cs="Times New Roman"/>
        </w:rPr>
        <w:t>В рамках реализации данного мероприятия из областного бюджета предоставляются субсидии юридическим лицам (за исключением государственных (муниципальных) учреждений) и индивидуальным предпринимателям на возмещение части затрат, связанных с развитием аэропортовой инфраструктуры на территории Архангельской области, в соответствии с Порядком предоставления субсидий на возмещение части затрат, связанных с развитием аэропортовой инфраструктуры на территории Архангельской области, утвержденным постановлением Правительства Архангельской области.</w:t>
      </w:r>
      <w:proofErr w:type="gramEnd"/>
    </w:p>
    <w:p w:rsidR="005E765F" w:rsidRPr="00356E6C" w:rsidRDefault="005E765F" w:rsidP="005E765F">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мероприятий пунктов 1.2, 1.12, 1.17, 1.18, 1.22, 1.24, 1.30 и 1.31 перечня мероприятий подпрограммы № 2 (приложение № 2 к государственной программе) осуществляется путем предоставления местным бюджетам субсидий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капитальных вложений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w:t>
      </w:r>
      <w:proofErr w:type="gramEnd"/>
      <w:r w:rsidRPr="00356E6C">
        <w:rPr>
          <w:rFonts w:ascii="Times New Roman" w:hAnsi="Times New Roman" w:cs="Times New Roman"/>
        </w:rPr>
        <w:t xml:space="preserve"> в муниципальную собственность муниципальных образований Архангельской области, </w:t>
      </w:r>
      <w:proofErr w:type="gramStart"/>
      <w:r w:rsidRPr="00356E6C">
        <w:rPr>
          <w:rFonts w:ascii="Times New Roman" w:hAnsi="Times New Roman" w:cs="Times New Roman"/>
        </w:rPr>
        <w:t>утвержденными</w:t>
      </w:r>
      <w:proofErr w:type="gramEnd"/>
      <w:r w:rsidRPr="00356E6C">
        <w:rPr>
          <w:rFonts w:ascii="Times New Roman" w:hAnsi="Times New Roman" w:cs="Times New Roman"/>
        </w:rPr>
        <w:t xml:space="preserve"> постановлением администрации Архангельской области от 17 января 2008 года № 6-па/1. Реализация мероприятий пунктов 1.30 и 1.31 перечня мероприятий подпрограммы № 2 (приложение № 2 к государственной программе) осуществляется в рамках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
    <w:p w:rsidR="005F2C54" w:rsidRPr="00356E6C" w:rsidRDefault="005F2C54" w:rsidP="005E765F">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мероприятия пункта 1.16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бюджетам муниципальных районов, муниципальных округов и городских округов Архангельской области в соответствии с Порядком предоставления и распределения субсидий бюджетам муниципальных районов,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дорожной деятельности в отношении автомобильных дорог общего пользования местного значения</w:t>
      </w:r>
      <w:proofErr w:type="gramEnd"/>
      <w:r w:rsidRPr="00356E6C">
        <w:rPr>
          <w:rFonts w:ascii="Times New Roman" w:hAnsi="Times New Roman" w:cs="Times New Roman"/>
        </w:rPr>
        <w:t xml:space="preserve">, капитального ремонта и ремонта дворовых территорий многоквартирных домов, проездов к дворовым территориям </w:t>
      </w:r>
      <w:r w:rsidRPr="00356E6C">
        <w:rPr>
          <w:rFonts w:ascii="Times New Roman" w:hAnsi="Times New Roman" w:cs="Times New Roman"/>
        </w:rPr>
        <w:lastRenderedPageBreak/>
        <w:t>многоквартирных домов населенных пунктов, осуществляемых за счет бюджетных ассигнований муниципальных дорожных фондов, утвержденным постановлением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Реализация мероприятий пунктов 1.20, 1.21 и 1.28 перечня мероприятий подпрограммы № 2 (приложение № 2 к государственной программе) осуществляется путем предоставления иных межбюджетных трансфертов местным бюджетам в соответствии с Порядком предоставления иных межбюджетных трансфертов бюджетам муниципальных районов, городских округов и городских поселений Архангельской области на ремонт автомобильных дорог общего пользования местного значения, утвержденным постановлением Правительства Архангельской области.</w:t>
      </w:r>
      <w:proofErr w:type="gramEnd"/>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мероприятия пункта 2.1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бюджетам муниципальных районов, муниципальных округов и городских округов Архангельской области в соответствии с Положением о порядке и условиях проведения конкурса на предоставление субсидий бюджетам муниципальных районов,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приобретению автобусов для</w:t>
      </w:r>
      <w:proofErr w:type="gramEnd"/>
      <w:r w:rsidRPr="00356E6C">
        <w:rPr>
          <w:rFonts w:ascii="Times New Roman" w:hAnsi="Times New Roman" w:cs="Times New Roman"/>
        </w:rPr>
        <w:t xml:space="preserve"> осуществления регулярных пассажирских перевозок и (или) строительству (приобретению) речных судов для осуществления грузопассажирских перевозок на территории Архангельской области, утвержденным постановлением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Мероприятие пункта 2.2 перечня мероприятий подпрограммы № 2 (приложение № 2 к государственной программе) реализуется министерством транспорта самостоятельно.</w:t>
      </w:r>
    </w:p>
    <w:p w:rsidR="005E765F" w:rsidRPr="00356E6C" w:rsidRDefault="005E765F" w:rsidP="005E765F">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мероприятий пунктов 2.3 и 2.4 перечня мероприятий подпрограммы № 2 (приложение № 2 к государственной программе) осуществляет ГБУ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администрации Архангельской области от 9 декабря</w:t>
      </w:r>
      <w:proofErr w:type="gramEnd"/>
      <w:r w:rsidRPr="00356E6C">
        <w:rPr>
          <w:rFonts w:ascii="Times New Roman" w:hAnsi="Times New Roman" w:cs="Times New Roman"/>
        </w:rPr>
        <w:t xml:space="preserve"> 2014 года № 516-пп. В рамках реализации мероприятия пункта 2.3 перечня мероприятий подпрограммы № 2 (приложение № 2 к государственной программе) планируется приобретение шести пассажирских судов ледового класса путем заключения ГБУ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долгосрочных контрактов финансовой аренды (лизинга) с лизинговыми компаниями, утвержденных в соответствии с распоряжением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Мероприятие пункта 2.7 перечня мероприятий подпрограммы № 2 (приложение № 2 к государственной программе) реализуется министерством транспорта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 июля 2015 года № 220-ФЗ </w:t>
      </w:r>
      <w:r w:rsidR="001D3811" w:rsidRPr="00356E6C">
        <w:rPr>
          <w:rFonts w:ascii="Times New Roman" w:hAnsi="Times New Roman" w:cs="Times New Roman"/>
        </w:rPr>
        <w:t>«</w:t>
      </w:r>
      <w:r w:rsidRPr="00356E6C">
        <w:rPr>
          <w:rFonts w:ascii="Times New Roman" w:hAnsi="Times New Roman" w:cs="Times New Roman"/>
        </w:rPr>
        <w:t>Об организации регулярных перевозок пассажиров и багажа автомобильным транспортом</w:t>
      </w:r>
      <w:proofErr w:type="gramEnd"/>
      <w:r w:rsidRPr="00356E6C">
        <w:rPr>
          <w:rFonts w:ascii="Times New Roman" w:hAnsi="Times New Roman" w:cs="Times New Roman"/>
        </w:rPr>
        <w:t xml:space="preserve">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мероприятия пункта 2.7.1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бюджетам муниципальных образований на конкурсной основе в соответствии с Порядком предоставления и распределения субсидий бюджетам муниципальных районов,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организации перевозок пассажиров и багажа на пассажирских муниципальных маршрутах автомобильного транспорта, утвержденным</w:t>
      </w:r>
      <w:proofErr w:type="gramEnd"/>
      <w:r w:rsidRPr="00356E6C">
        <w:rPr>
          <w:rFonts w:ascii="Times New Roman" w:hAnsi="Times New Roman" w:cs="Times New Roman"/>
        </w:rPr>
        <w:t xml:space="preserve"> постановлением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мероприятия пункта 2.9 перечня мероприятий подпрограммы № 2 (приложение № 2 к государственной программе) осуществляется путем предоставления субсидий из областного бюджета бюджетам муниципальных образований в соответствии с Порядком предоставления и распределения субсидий бюджетам муниципальных районов,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проведению ремонтных работ на пассажирских судах водного транспорта, утвержденным постановлением Правительства Архангельской области.</w:t>
      </w:r>
      <w:proofErr w:type="gramEnd"/>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Реализация мероприятия пункта 2.10 перечня мероприятий подпрограммы № 2 </w:t>
      </w:r>
      <w:r w:rsidRPr="00356E6C">
        <w:rPr>
          <w:rFonts w:ascii="Times New Roman" w:hAnsi="Times New Roman" w:cs="Times New Roman"/>
        </w:rPr>
        <w:lastRenderedPageBreak/>
        <w:t xml:space="preserve">(приложение № 2 к государственной программе) осуществляется министерством транспорта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областного закона. </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Реализация мероприятия пункта 2.11 перечня мероприятий подпрограммы № 2 (приложение № 2 к государственной программе) осуществляется министерством транспорта. </w:t>
      </w:r>
      <w:proofErr w:type="gramStart"/>
      <w:r w:rsidRPr="00356E6C">
        <w:rPr>
          <w:rFonts w:ascii="Times New Roman" w:hAnsi="Times New Roman" w:cs="Times New Roman"/>
        </w:rPr>
        <w:t>В рамках реализации данного мероприятия из областного бюджета предоставляются субсидии организациям воздушного транспорта на осуществление региональных воздушных перевозок пассажиров, осуществляемых с территории Архангельской области и (или) на территорию Архангельской области, с учетом требований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 утвержденных</w:t>
      </w:r>
      <w:proofErr w:type="gramEnd"/>
      <w:r w:rsidRPr="00356E6C">
        <w:rPr>
          <w:rFonts w:ascii="Times New Roman" w:hAnsi="Times New Roman" w:cs="Times New Roman"/>
        </w:rPr>
        <w:t xml:space="preserve"> постановлением Правительства Российской Федерации от 25 декабря 2013 года № 1242, в соответствии с Порядком предоставления субсидии из областного бюджета организациям воздушного транспорта на осуществление региональных воздушных перевозок пассажиров, осуществляемых с территории Архангельской области и (или) на территорию Архангельской области, утвержденным постановлением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мероприятия пункта 2.12 перечня мероприятий подпрограммы № 2 (приложение № 2 к государственной программе) осуществлялась министерством транспорта путем предоставления в 2020 году субсидии автономной некоммерческой организации Архангельской области </w:t>
      </w:r>
      <w:r w:rsidR="001D3811" w:rsidRPr="00356E6C">
        <w:rPr>
          <w:rFonts w:ascii="Times New Roman" w:hAnsi="Times New Roman" w:cs="Times New Roman"/>
        </w:rPr>
        <w:t>«</w:t>
      </w:r>
      <w:r w:rsidRPr="00356E6C">
        <w:rPr>
          <w:rFonts w:ascii="Times New Roman" w:hAnsi="Times New Roman" w:cs="Times New Roman"/>
        </w:rPr>
        <w:t>Агентство регионального развития</w:t>
      </w:r>
      <w:r w:rsidR="001D3811" w:rsidRPr="00356E6C">
        <w:rPr>
          <w:rFonts w:ascii="Times New Roman" w:hAnsi="Times New Roman" w:cs="Times New Roman"/>
        </w:rPr>
        <w:t>»</w:t>
      </w:r>
      <w:r w:rsidRPr="00356E6C">
        <w:rPr>
          <w:rFonts w:ascii="Times New Roman" w:hAnsi="Times New Roman" w:cs="Times New Roman"/>
        </w:rPr>
        <w:t xml:space="preserve"> на разработку проектной документации на строительство пассажирских судов ледового класса, включая проведение испытаний мореходных качеств и </w:t>
      </w:r>
      <w:proofErr w:type="spellStart"/>
      <w:r w:rsidRPr="00356E6C">
        <w:rPr>
          <w:rFonts w:ascii="Times New Roman" w:hAnsi="Times New Roman" w:cs="Times New Roman"/>
        </w:rPr>
        <w:t>ледопроходимости</w:t>
      </w:r>
      <w:proofErr w:type="spellEnd"/>
      <w:r w:rsidRPr="00356E6C">
        <w:rPr>
          <w:rFonts w:ascii="Times New Roman" w:hAnsi="Times New Roman" w:cs="Times New Roman"/>
        </w:rPr>
        <w:t xml:space="preserve"> судов в </w:t>
      </w:r>
      <w:proofErr w:type="spellStart"/>
      <w:r w:rsidRPr="00356E6C">
        <w:rPr>
          <w:rFonts w:ascii="Times New Roman" w:hAnsi="Times New Roman" w:cs="Times New Roman"/>
        </w:rPr>
        <w:t>опытовом</w:t>
      </w:r>
      <w:proofErr w:type="spellEnd"/>
      <w:r w:rsidRPr="00356E6C">
        <w:rPr>
          <w:rFonts w:ascii="Times New Roman" w:hAnsi="Times New Roman" w:cs="Times New Roman"/>
        </w:rPr>
        <w:t xml:space="preserve"> бассейне, в соответствии с Порядком предоставления субсидий из областного бюджета</w:t>
      </w:r>
      <w:proofErr w:type="gramEnd"/>
      <w:r w:rsidRPr="00356E6C">
        <w:rPr>
          <w:rFonts w:ascii="Times New Roman" w:hAnsi="Times New Roman" w:cs="Times New Roman"/>
        </w:rPr>
        <w:t xml:space="preserve"> автономной некоммерческой организации Архангельской области </w:t>
      </w:r>
      <w:r w:rsidR="001D3811" w:rsidRPr="00356E6C">
        <w:rPr>
          <w:rFonts w:ascii="Times New Roman" w:hAnsi="Times New Roman" w:cs="Times New Roman"/>
        </w:rPr>
        <w:t>«</w:t>
      </w:r>
      <w:r w:rsidRPr="00356E6C">
        <w:rPr>
          <w:rFonts w:ascii="Times New Roman" w:hAnsi="Times New Roman" w:cs="Times New Roman"/>
        </w:rPr>
        <w:t>Агентство регионального развития</w:t>
      </w:r>
      <w:r w:rsidR="001D3811" w:rsidRPr="00356E6C">
        <w:rPr>
          <w:rFonts w:ascii="Times New Roman" w:hAnsi="Times New Roman" w:cs="Times New Roman"/>
        </w:rPr>
        <w:t>»</w:t>
      </w:r>
      <w:r w:rsidRPr="00356E6C">
        <w:rPr>
          <w:rFonts w:ascii="Times New Roman" w:hAnsi="Times New Roman" w:cs="Times New Roman"/>
        </w:rPr>
        <w:t xml:space="preserve"> на проведение мероприятия по разработке проектной документации на строительство пассажирских судов ледового класса, утвержденным постановлением Правительства Архангельской области. Автономная некоммерческая организация Архангельской области </w:t>
      </w:r>
      <w:r w:rsidR="001D3811" w:rsidRPr="00356E6C">
        <w:rPr>
          <w:rFonts w:ascii="Times New Roman" w:hAnsi="Times New Roman" w:cs="Times New Roman"/>
        </w:rPr>
        <w:t>«</w:t>
      </w:r>
      <w:r w:rsidRPr="00356E6C">
        <w:rPr>
          <w:rFonts w:ascii="Times New Roman" w:hAnsi="Times New Roman" w:cs="Times New Roman"/>
        </w:rPr>
        <w:t>Агентство регионального развития</w:t>
      </w:r>
      <w:r w:rsidR="001D3811" w:rsidRPr="00356E6C">
        <w:rPr>
          <w:rFonts w:ascii="Times New Roman" w:hAnsi="Times New Roman" w:cs="Times New Roman"/>
        </w:rPr>
        <w:t>»</w:t>
      </w:r>
      <w:r w:rsidRPr="00356E6C">
        <w:rPr>
          <w:rFonts w:ascii="Times New Roman" w:hAnsi="Times New Roman" w:cs="Times New Roman"/>
        </w:rPr>
        <w:t xml:space="preserve"> по итогам выполненных работ осуществляет передачу разработанной проектной документации государственному бюджетному учреждению Архангельской области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в 2021 году.</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Реализация мероприятия пункта 2.13 перечня мероприятий подпрограммы № 2 (приложение № 2 к государственной программе) по межмуниципальным маршрутам осуществляется министерством транспорта, по муниципальным маршрутам – органами местного самоуправления муниципальных районов, муниципальных округов и городских округов Архангельской области, которыми утверждены схемы соответствующих муниципальных маршрутов.</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Мероприятие пункта 2.13 подпрограммы № 2 (приложение № 2 к государственной программе) в части межмуниципальных маршрутов реализуется министерством транспорта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областного закона.</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мероприятия пункта 2.13 подпрограммы № 2 (приложение № 2 к государственной программе) в части муниципальных маршрутов осуществляется органами местного самоуправления муниципальных районов, муниципальных округов и городских округов Архангельской области, которыми утверждены схемы соответствующих муниципальных маршрутов, путем предоставления министерством транспорта иных межбюджетных трансфертов из областного бюджета местным бюджетам муниципальных районов,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расходных обязательств по</w:t>
      </w:r>
      <w:proofErr w:type="gramEnd"/>
      <w:r w:rsidRPr="00356E6C">
        <w:rPr>
          <w:rFonts w:ascii="Times New Roman" w:hAnsi="Times New Roman" w:cs="Times New Roman"/>
        </w:rPr>
        <w:t xml:space="preserve"> организации перевозки пассажиров водным транспортом по муниципальным маршрутам. Иной межбюджетный трансферт предоставляется в соответствии с Порядком предоставления иных межбюджетных трансфертов бюджетам муниципальных районов, муниципальных округов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 утвержденным </w:t>
      </w:r>
      <w:r w:rsidRPr="00356E6C">
        <w:rPr>
          <w:rFonts w:ascii="Times New Roman" w:hAnsi="Times New Roman" w:cs="Times New Roman"/>
        </w:rPr>
        <w:lastRenderedPageBreak/>
        <w:t>постановлением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Реализация мероприятия пункта 2.13 подпрограммы № 2 (приложение № 2 к государственной программе) в части создания условий для предоставления транспортных услуг населению осуществляется органами местного самоуправления муниципальных районов, муниципальных округов и городских округов Архангельской области, в которых утверждены схемы соответствующих муниципальных и межмуниципальных маршрутов, путем предоставления министерством транспорта иного межбюджетного трансферта из областного бюджета местным бюджетам муниципальных районов, муниципальных округов и городских</w:t>
      </w:r>
      <w:proofErr w:type="gramEnd"/>
      <w:r w:rsidRPr="00356E6C">
        <w:rPr>
          <w:rFonts w:ascii="Times New Roman" w:hAnsi="Times New Roman" w:cs="Times New Roman"/>
        </w:rPr>
        <w:t xml:space="preserve">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расходных обязательств по установке павильонов ожидания на остановочных пунктах на пассажирских маршрутах. Иной межбюджетный трансферт предоставляется в соответствии с Порядком предоставления иных межбюджетных трансфертов бюджетам муниципальных районов, муниципальных округов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 утвержденным постановлением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 xml:space="preserve">Мероприятие пункта 2.14 подпрограммы № 2 (приложение № 2 к государственной программе) реализуется </w:t>
      </w:r>
      <w:proofErr w:type="spellStart"/>
      <w:r w:rsidRPr="00356E6C">
        <w:rPr>
          <w:rFonts w:ascii="Times New Roman" w:hAnsi="Times New Roman" w:cs="Times New Roman"/>
        </w:rPr>
        <w:t>Архангельскавтодором</w:t>
      </w:r>
      <w:proofErr w:type="spellEnd"/>
      <w:r w:rsidRPr="00356E6C">
        <w:rPr>
          <w:rFonts w:ascii="Times New Roman" w:hAnsi="Times New Roman" w:cs="Times New Roman"/>
        </w:rPr>
        <w:t xml:space="preserve"> посредством заключения государственных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методических рекомендаций по разработке документов транспортного планирования субъектов Российской Федерации, утвержденных протоколом заседания рабочей группы проектного комитета по национальному проекту</w:t>
      </w:r>
      <w:proofErr w:type="gramEnd"/>
      <w:r w:rsidRPr="00356E6C">
        <w:rPr>
          <w:rFonts w:ascii="Times New Roman" w:hAnsi="Times New Roman" w:cs="Times New Roman"/>
        </w:rPr>
        <w:t xml:space="preserve">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 xml:space="preserve"> от 12 августа 2019 года № ИА-63.</w:t>
      </w:r>
    </w:p>
    <w:p w:rsidR="005F2C54" w:rsidRPr="00356E6C" w:rsidRDefault="005F2C54" w:rsidP="005F2C54">
      <w:pPr>
        <w:pStyle w:val="ConsPlusNormal"/>
        <w:ind w:firstLine="709"/>
        <w:jc w:val="both"/>
        <w:rPr>
          <w:rFonts w:ascii="Times New Roman" w:hAnsi="Times New Roman" w:cs="Times New Roman"/>
        </w:rPr>
      </w:pPr>
      <w:proofErr w:type="gramStart"/>
      <w:r w:rsidRPr="00356E6C">
        <w:rPr>
          <w:rFonts w:ascii="Times New Roman" w:hAnsi="Times New Roman" w:cs="Times New Roman"/>
        </w:rPr>
        <w:t>Мероприятие пункта 2.15 подпрограммы № 2 (приложение № 2 к государственной программе) в части муниципальных автобусных маршрутов в Архангельской агломерации реализуется органами местного самоуправления городских округов Архангельской области путем предоставления министерством транспорта иных межбюджетных трансфертов бюджетам городских округов Архангельской области на проведение сплошного обследования пассажиропотока на автобусных маршрутах в Архангельской агломерации в соответствии с Порядком предоставления иных межбюджетных трансфертов бюджетам городских округов</w:t>
      </w:r>
      <w:proofErr w:type="gramEnd"/>
      <w:r w:rsidRPr="00356E6C">
        <w:rPr>
          <w:rFonts w:ascii="Times New Roman" w:hAnsi="Times New Roman" w:cs="Times New Roman"/>
        </w:rPr>
        <w:t xml:space="preserve"> Архангельской области на мероприятия в сфере общественного пассажирского транспорта и транспортной инфраструктуры, утвержденным постановлением Правительства Архангельской области.</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Мероприятие пункта 2.15 подпрограммы № 2 (приложение № 2 к государственной программе) в части автобусных межмуниципальных маршрутов реализуется министерством транспорта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2C54"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 xml:space="preserve">Исполнители отдельных мероприятий подпрограммы № 2 определяются на основании положений Гражданского кодекса Российской Федерации, в соответствии с требованиями Федерального закона от 5 апреля 2013 года № 44-ФЗ </w:t>
      </w:r>
      <w:r w:rsidR="001D3811" w:rsidRPr="00356E6C">
        <w:rPr>
          <w:rFonts w:ascii="Times New Roman" w:hAnsi="Times New Roman" w:cs="Times New Roman"/>
        </w:rPr>
        <w:t>«</w:t>
      </w:r>
      <w:r w:rsidRPr="00356E6C">
        <w:rPr>
          <w:rFonts w:ascii="Times New Roman" w:hAnsi="Times New Roman" w:cs="Times New Roman"/>
        </w:rPr>
        <w:t>О контрактной системе в сферах закупок товаров, работ, услуг для обеспечения государственных и муниципальных нужд</w:t>
      </w:r>
      <w:r w:rsidR="001D3811" w:rsidRPr="00356E6C">
        <w:rPr>
          <w:rFonts w:ascii="Times New Roman" w:hAnsi="Times New Roman" w:cs="Times New Roman"/>
        </w:rPr>
        <w:t>»</w:t>
      </w:r>
      <w:r w:rsidRPr="00356E6C">
        <w:rPr>
          <w:rFonts w:ascii="Times New Roman" w:hAnsi="Times New Roman" w:cs="Times New Roman"/>
        </w:rPr>
        <w:t xml:space="preserve"> (далее – Федеральный закон от 5 апреля 2013 года № 44-ФЗ).</w:t>
      </w:r>
    </w:p>
    <w:p w:rsidR="00F875C5" w:rsidRPr="00356E6C" w:rsidRDefault="005F2C54" w:rsidP="005F2C54">
      <w:pPr>
        <w:pStyle w:val="ConsPlusNormal"/>
        <w:ind w:firstLine="709"/>
        <w:jc w:val="both"/>
        <w:rPr>
          <w:rFonts w:ascii="Times New Roman" w:hAnsi="Times New Roman" w:cs="Times New Roman"/>
        </w:rPr>
      </w:pPr>
      <w:r w:rsidRPr="00356E6C">
        <w:rPr>
          <w:rFonts w:ascii="Times New Roman" w:hAnsi="Times New Roman" w:cs="Times New Roman"/>
        </w:rPr>
        <w:t>Перечень мероприятий подпрограммы № 2 представлен в приложении № 2 к государственной программе.</w:t>
      </w:r>
    </w:p>
    <w:p w:rsidR="005F2C54" w:rsidRPr="00356E6C" w:rsidRDefault="005F2C54" w:rsidP="005F2C54">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bookmarkStart w:id="3" w:name="P514"/>
      <w:bookmarkEnd w:id="3"/>
      <w:r w:rsidRPr="00356E6C">
        <w:rPr>
          <w:rFonts w:ascii="Times New Roman" w:hAnsi="Times New Roman" w:cs="Times New Roman"/>
        </w:rPr>
        <w:t>2.7. ПАСПОРТ</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подпрограммы </w:t>
      </w:r>
      <w:r w:rsidR="001D3811" w:rsidRPr="00356E6C">
        <w:rPr>
          <w:rFonts w:ascii="Times New Roman" w:hAnsi="Times New Roman" w:cs="Times New Roman"/>
        </w:rPr>
        <w:t>№</w:t>
      </w:r>
      <w:r w:rsidRPr="00356E6C">
        <w:rPr>
          <w:rFonts w:ascii="Times New Roman" w:hAnsi="Times New Roman" w:cs="Times New Roman"/>
        </w:rPr>
        <w:t xml:space="preserve"> 3 </w:t>
      </w:r>
      <w:r w:rsidR="001D3811" w:rsidRPr="00356E6C">
        <w:rPr>
          <w:rFonts w:ascii="Times New Roman" w:hAnsi="Times New Roman" w:cs="Times New Roman"/>
        </w:rPr>
        <w:t>«</w:t>
      </w:r>
      <w:r w:rsidRPr="00356E6C">
        <w:rPr>
          <w:rFonts w:ascii="Times New Roman" w:hAnsi="Times New Roman" w:cs="Times New Roman"/>
        </w:rPr>
        <w:t>Развитие и совершенствование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сети автомобильных дорог общего пользования</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регионального значения</w:t>
      </w:r>
      <w:r w:rsidR="001D3811"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38"/>
        <w:gridCol w:w="6633"/>
      </w:tblGrid>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Наименование подпрограммы</w:t>
            </w:r>
          </w:p>
        </w:tc>
        <w:tc>
          <w:tcPr>
            <w:tcW w:w="6633" w:type="dxa"/>
          </w:tcPr>
          <w:p w:rsidR="00F875C5" w:rsidRPr="00356E6C" w:rsidRDefault="001D3811">
            <w:pPr>
              <w:pStyle w:val="ConsPlusNormal"/>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Развитие и совершенствование сети автомобильных дорог общего пользования регионального значения</w:t>
            </w:r>
            <w:r w:rsidRPr="00356E6C">
              <w:rPr>
                <w:rFonts w:ascii="Times New Roman" w:hAnsi="Times New Roman" w:cs="Times New Roman"/>
              </w:rPr>
              <w:t>»</w:t>
            </w:r>
            <w:r w:rsidR="00F875C5" w:rsidRPr="00356E6C">
              <w:rPr>
                <w:rFonts w:ascii="Times New Roman" w:hAnsi="Times New Roman" w:cs="Times New Roman"/>
              </w:rPr>
              <w:t xml:space="preserve"> (далее - подпрограмма </w:t>
            </w:r>
            <w:r w:rsidRPr="00356E6C">
              <w:rPr>
                <w:rFonts w:ascii="Times New Roman" w:hAnsi="Times New Roman" w:cs="Times New Roman"/>
              </w:rPr>
              <w:t>№</w:t>
            </w:r>
            <w:r w:rsidR="00F875C5" w:rsidRPr="00356E6C">
              <w:rPr>
                <w:rFonts w:ascii="Times New Roman" w:hAnsi="Times New Roman" w:cs="Times New Roman"/>
              </w:rPr>
              <w:t xml:space="preserve"> 3)</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Ответственный исполнитель </w:t>
            </w:r>
            <w:r w:rsidRPr="00356E6C">
              <w:rPr>
                <w:rFonts w:ascii="Times New Roman" w:hAnsi="Times New Roman" w:cs="Times New Roman"/>
              </w:rPr>
              <w:lastRenderedPageBreak/>
              <w:t>подпрограммы</w:t>
            </w:r>
          </w:p>
        </w:tc>
        <w:tc>
          <w:tcPr>
            <w:tcW w:w="6633" w:type="dxa"/>
          </w:tcPr>
          <w:p w:rsidR="00F875C5" w:rsidRPr="00356E6C" w:rsidRDefault="00F875C5">
            <w:pPr>
              <w:pStyle w:val="ConsPlusNormal"/>
              <w:rPr>
                <w:rFonts w:ascii="Times New Roman" w:hAnsi="Times New Roman" w:cs="Times New Roman"/>
              </w:rPr>
            </w:pPr>
            <w:proofErr w:type="spellStart"/>
            <w:r w:rsidRPr="00356E6C">
              <w:rPr>
                <w:rFonts w:ascii="Times New Roman" w:hAnsi="Times New Roman" w:cs="Times New Roman"/>
              </w:rPr>
              <w:lastRenderedPageBreak/>
              <w:t>Архангельскавтодор</w:t>
            </w:r>
            <w:proofErr w:type="spellEnd"/>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lastRenderedPageBreak/>
              <w:t>Соисполнители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нет</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Участники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r w:rsidR="001D3811" w:rsidRPr="00356E6C">
              <w:rPr>
                <w:rFonts w:ascii="Times New Roman" w:hAnsi="Times New Roman" w:cs="Times New Roman"/>
              </w:rPr>
              <w:t>»</w:t>
            </w:r>
            <w:r w:rsidRPr="00356E6C">
              <w:rPr>
                <w:rFonts w:ascii="Times New Roman" w:hAnsi="Times New Roman" w:cs="Times New Roman"/>
              </w:rPr>
              <w:t>;</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Цель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развитие и совершенствование сети региональных автомобильных дорог и искусственных сооружений на них. Перечень целевых показателей государственной программы приведен в приложении </w:t>
            </w:r>
            <w:r w:rsidR="001D3811" w:rsidRPr="00356E6C">
              <w:rPr>
                <w:rFonts w:ascii="Times New Roman" w:hAnsi="Times New Roman" w:cs="Times New Roman"/>
              </w:rPr>
              <w:t>№</w:t>
            </w:r>
            <w:r w:rsidRPr="00356E6C">
              <w:rPr>
                <w:rFonts w:ascii="Times New Roman" w:hAnsi="Times New Roman" w:cs="Times New Roman"/>
              </w:rPr>
              <w:t xml:space="preserve"> 1 к государственной программе</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Задачи подпрограммы</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1 - обеспечение автотранспортной связи административного центра Архангельской области с административными центрами муниципальных районов Архангельской области по автомобильным дорогам с твердым покрытием;</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2 - обеспечение нормативных условий для движения транзитного транспорта по территории Архангельской области в направлении Северного автодорожного коридора и приграничных к Архангельской области субъектов Российской Федерации;</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w:t>
            </w:r>
            <w:r w:rsidR="005F2C54" w:rsidRPr="00356E6C">
              <w:rPr>
                <w:rFonts w:ascii="Times New Roman" w:hAnsi="Times New Roman" w:cs="Times New Roman"/>
              </w:rPr>
              <w:t>3</w:t>
            </w:r>
            <w:r w:rsidRPr="00356E6C">
              <w:rPr>
                <w:rFonts w:ascii="Times New Roman" w:hAnsi="Times New Roman" w:cs="Times New Roman"/>
              </w:rPr>
              <w:t xml:space="preserve"> -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w:t>
            </w:r>
            <w:r w:rsidR="005F2C54" w:rsidRPr="00356E6C">
              <w:rPr>
                <w:rFonts w:ascii="Times New Roman" w:hAnsi="Times New Roman" w:cs="Times New Roman"/>
              </w:rPr>
              <w:t>4</w:t>
            </w:r>
            <w:r w:rsidRPr="00356E6C">
              <w:rPr>
                <w:rFonts w:ascii="Times New Roman" w:hAnsi="Times New Roman" w:cs="Times New Roman"/>
              </w:rPr>
              <w:t xml:space="preserve"> - строительство капитальных мостов в целях ликвидации транспортных разрывов на региональных автомобильных дорогах</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Сроки и этапы реализации подпрограммы</w:t>
            </w:r>
          </w:p>
        </w:tc>
        <w:tc>
          <w:tcPr>
            <w:tcW w:w="6633" w:type="dxa"/>
          </w:tcPr>
          <w:p w:rsidR="00F875C5" w:rsidRPr="00356E6C" w:rsidRDefault="005F2C54">
            <w:pPr>
              <w:pStyle w:val="ConsPlusNormal"/>
              <w:rPr>
                <w:rFonts w:ascii="Times New Roman" w:hAnsi="Times New Roman" w:cs="Times New Roman"/>
              </w:rPr>
            </w:pPr>
            <w:r w:rsidRPr="00356E6C">
              <w:rPr>
                <w:rFonts w:ascii="Times New Roman" w:hAnsi="Times New Roman" w:cs="Times New Roman"/>
              </w:rPr>
              <w:t>2020 –</w:t>
            </w:r>
            <w:r w:rsidR="00F875C5" w:rsidRPr="00356E6C">
              <w:rPr>
                <w:rFonts w:ascii="Times New Roman" w:hAnsi="Times New Roman" w:cs="Times New Roman"/>
              </w:rPr>
              <w:t xml:space="preserve"> </w:t>
            </w:r>
            <w:r w:rsidRPr="00356E6C">
              <w:rPr>
                <w:rFonts w:ascii="Times New Roman" w:hAnsi="Times New Roman" w:cs="Times New Roman"/>
              </w:rPr>
              <w:t xml:space="preserve">2025 </w:t>
            </w:r>
            <w:r w:rsidR="00F875C5" w:rsidRPr="00356E6C">
              <w:rPr>
                <w:rFonts w:ascii="Times New Roman" w:hAnsi="Times New Roman" w:cs="Times New Roman"/>
              </w:rPr>
              <w:t>годы.</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3 реализуется в один этап</w:t>
            </w:r>
          </w:p>
        </w:tc>
      </w:tr>
      <w:tr w:rsidR="00096E42"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Объемы и источники финансирования подпрограммы</w:t>
            </w:r>
          </w:p>
        </w:tc>
        <w:tc>
          <w:tcPr>
            <w:tcW w:w="6633" w:type="dxa"/>
          </w:tcPr>
          <w:p w:rsidR="005F2C54" w:rsidRPr="00356E6C" w:rsidRDefault="005F2C54" w:rsidP="005F2C54">
            <w:pPr>
              <w:pStyle w:val="ConsPlusNormal"/>
              <w:rPr>
                <w:rFonts w:ascii="Times New Roman" w:hAnsi="Times New Roman" w:cs="Times New Roman"/>
              </w:rPr>
            </w:pPr>
            <w:r w:rsidRPr="00356E6C">
              <w:rPr>
                <w:rFonts w:ascii="Times New Roman" w:hAnsi="Times New Roman" w:cs="Times New Roman"/>
              </w:rPr>
              <w:t xml:space="preserve">общий объем финансирования составляет 16 384 225,3 тыс. рублей, </w:t>
            </w:r>
          </w:p>
          <w:p w:rsidR="005F2C54" w:rsidRPr="00356E6C" w:rsidRDefault="005F2C54" w:rsidP="005F2C54">
            <w:pPr>
              <w:pStyle w:val="ConsPlusNormal"/>
              <w:rPr>
                <w:rFonts w:ascii="Times New Roman" w:hAnsi="Times New Roman" w:cs="Times New Roman"/>
              </w:rPr>
            </w:pPr>
            <w:r w:rsidRPr="00356E6C">
              <w:rPr>
                <w:rFonts w:ascii="Times New Roman" w:hAnsi="Times New Roman" w:cs="Times New Roman"/>
              </w:rPr>
              <w:t>в том числе:</w:t>
            </w:r>
          </w:p>
          <w:p w:rsidR="005F2C54" w:rsidRPr="00356E6C" w:rsidRDefault="005F2C54" w:rsidP="005F2C54">
            <w:pPr>
              <w:pStyle w:val="ConsPlusNormal"/>
              <w:rPr>
                <w:rFonts w:ascii="Times New Roman" w:hAnsi="Times New Roman" w:cs="Times New Roman"/>
              </w:rPr>
            </w:pPr>
            <w:r w:rsidRPr="00356E6C">
              <w:rPr>
                <w:rFonts w:ascii="Times New Roman" w:hAnsi="Times New Roman" w:cs="Times New Roman"/>
              </w:rPr>
              <w:t>средства федерального бюджета – 3 597 887,8 тыс. рублей;</w:t>
            </w:r>
          </w:p>
          <w:p w:rsidR="00F875C5" w:rsidRPr="00356E6C" w:rsidRDefault="005F2C54" w:rsidP="005F2C54">
            <w:pPr>
              <w:pStyle w:val="ConsPlusNormal"/>
              <w:rPr>
                <w:rFonts w:ascii="Times New Roman" w:hAnsi="Times New Roman" w:cs="Times New Roman"/>
              </w:rPr>
            </w:pPr>
            <w:r w:rsidRPr="00356E6C">
              <w:rPr>
                <w:rFonts w:ascii="Times New Roman" w:hAnsi="Times New Roman" w:cs="Times New Roman"/>
              </w:rPr>
              <w:t>средства областного бюджета – 12 786 337,5 тыс. рублей</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2.8. Характеристика сферы реализации подпрограммы </w:t>
      </w:r>
      <w:r w:rsidR="001D3811" w:rsidRPr="00356E6C">
        <w:rPr>
          <w:rFonts w:ascii="Times New Roman" w:hAnsi="Times New Roman" w:cs="Times New Roman"/>
        </w:rPr>
        <w:t>№</w:t>
      </w:r>
      <w:r w:rsidRPr="00356E6C">
        <w:rPr>
          <w:rFonts w:ascii="Times New Roman" w:hAnsi="Times New Roman" w:cs="Times New Roman"/>
        </w:rPr>
        <w:t xml:space="preserve"> 3,</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описание основных проблем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На формирование сети региональных автомобильных дорог оказывают влияние значительная площадь Архангельской области, недостаточная степень ее освоенности и связанное с этим фактором неравномерное распределение населения и производственных мощностей.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Густота сети региональных автомобильных дорог с твердым покрытием составляет 16,6 километра на 1000 квадратных километров территории, что ниже среднего аналогичного показателя по субъектам Российской Федерации более чем в два раза.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По состоянию на 1 января 2013 года протяженность сети региональных автомобильных дорог составляет 8060,3 километра. Протяженность региональных автомобильных дорог с твердым покрытием в общей протяженности региональных автомобильных дорог составляет 87,2 процента (7028,9 километра), из них протяженность автомобильных дорог с усовершенствованным покрытием составляет только 30,9 процента (2173,0 километра). В составе сети региональных автомобильных дорог имеется 692 мостовых сооружения, из них капитальных (железобетонные, металлические, сталежелезобетонные) - 217 штук, некапитальных (деревянные) - 475 штук. Только 31 процент мостовых сооружений являются капитальными и удовлетворяют современным требованиям по грузоподъемности, надежности, долговечности, пропускной </w:t>
      </w:r>
      <w:r w:rsidRPr="00356E6C">
        <w:rPr>
          <w:rFonts w:ascii="Times New Roman" w:hAnsi="Times New Roman" w:cs="Times New Roman"/>
        </w:rPr>
        <w:lastRenderedPageBreak/>
        <w:t>способности, то есть отвечают характеристикам, имеющим первоочередное значение для опорной сети региональных автомобильных дорог. Основное количество капитальных мостов построено в 1985 - 2000 годах, и до настоящего времени они обеспечивают бесперебойное движение транспортных средств. Техническое состояние капитальных мостов характеризуется как хорошее и удовлетворительное у 83 процентов мостов. Аналогичный показатель по существующим некапитальным мостам соответствует 59 процентам. В приоритетном порядке строительство капитальных мостовых сооружений требуется на автомобильных дорогах, формирующих опорную сеть региональных автомобильных дорог и обеспечивающих основные транспортные потоки. В 2011 - 2012 годах судебными решениями удовлетворены отдельные исковые требования органов прокуратуры по обеспечению постоянных переправ через имеющиеся водные преграды, приведению в нормативное состояние ряда существующих аварийных мостовых сооружений.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Формирование опорной сети региональных автомобильных дорог не завершено по следующим причинам: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отсутствует постоянное автомобильное сообщение по дорогам с твердым покрытием между административными центрами четырех муниципальных районов и административным центром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117 населенных пунктов Архангельской области с численностью населения более 100 человек в каждом не имеют автотранспортной связи с сетью автомобильных дорог общего пользования по автомобильным дорогам с твердым покрытием;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отсутствуют альтернативные варианты основных маршрутов автомобильного транспорта внутри Архангельской области, что препятствует равномерному распределению транспортных потоков и ухудшает условия движения транспорта по автомобильным дорогам. Сложившаяся конфигурация сети региональных автомобильных дорог в совокупности с ее техническими характеристиками ограничивает мобильность населения и развитие экономики.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Развитие сети региональных автомобильных дорог осуществлялось в рамках долгосрочной целевой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и совершенствование сети автомобильных дорог общего пользования регионального значения Архангельской области (2011 - 2015 годы)</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администрации Архангельской области от 24 февраля 2009 года </w:t>
      </w:r>
      <w:r w:rsidR="001D3811" w:rsidRPr="00356E6C">
        <w:rPr>
          <w:rFonts w:ascii="Times New Roman" w:hAnsi="Times New Roman" w:cs="Times New Roman"/>
        </w:rPr>
        <w:t>№</w:t>
      </w:r>
      <w:r w:rsidRPr="00356E6C">
        <w:rPr>
          <w:rFonts w:ascii="Times New Roman" w:hAnsi="Times New Roman" w:cs="Times New Roman"/>
        </w:rPr>
        <w:t xml:space="preserve"> 56-па/7 (далее - долгосрочная целевая программа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Строительство (реконструкция) автомобильной дороги - процесс длительный, требующий тщательной проработки на стадии проектирования и согласований с соответствующими государственными и муниципальными органами, другими организациями, включающий продолжительный подготовительный период, связанный с обеспечением отвода земель и освобождением их под строительство. С учетом ограниченности финансовых ресурсов, направляемых на дорожную деятельность в отношении региональных автомобильных дорог, объективной необходимости развития сети региональных автомобильных дорог и искусственных сооружений на них, а также в целях обеспечения эффективного вложения средств повышается значение преемственности решений, принимаемых в рамках инвестиционной составляющей дорожной деятельности.</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В рамках подпрограммы </w:t>
      </w:r>
      <w:r w:rsidR="001D3811" w:rsidRPr="00356E6C">
        <w:rPr>
          <w:rFonts w:ascii="Times New Roman" w:hAnsi="Times New Roman" w:cs="Times New Roman"/>
        </w:rPr>
        <w:t>№</w:t>
      </w:r>
      <w:r w:rsidRPr="00356E6C">
        <w:rPr>
          <w:rFonts w:ascii="Times New Roman" w:hAnsi="Times New Roman" w:cs="Times New Roman"/>
        </w:rPr>
        <w:t xml:space="preserve"> 3 необходимо обеспечить реализацию Транспортной стратегии Архангельской области до 2030 года, утвержденной распоряжением Правительства Архангельской области от 15 декабря 2009 года </w:t>
      </w:r>
      <w:r w:rsidR="001D3811" w:rsidRPr="00356E6C">
        <w:rPr>
          <w:rFonts w:ascii="Times New Roman" w:hAnsi="Times New Roman" w:cs="Times New Roman"/>
        </w:rPr>
        <w:t>№</w:t>
      </w:r>
      <w:r w:rsidRPr="00356E6C">
        <w:rPr>
          <w:rFonts w:ascii="Times New Roman" w:hAnsi="Times New Roman" w:cs="Times New Roman"/>
        </w:rPr>
        <w:t xml:space="preserve"> 319-рп, и незавершенных мероприятий долгосрочной целевой программы Архангельской области, а также реализацию поручения Президента Российской Федерации от 22 декабря 2012 года </w:t>
      </w:r>
      <w:r w:rsidR="001D3811" w:rsidRPr="00356E6C">
        <w:rPr>
          <w:rFonts w:ascii="Times New Roman" w:hAnsi="Times New Roman" w:cs="Times New Roman"/>
        </w:rPr>
        <w:t>№</w:t>
      </w:r>
      <w:r w:rsidRPr="00356E6C">
        <w:rPr>
          <w:rFonts w:ascii="Times New Roman" w:hAnsi="Times New Roman" w:cs="Times New Roman"/>
        </w:rPr>
        <w:t xml:space="preserve"> Пр-3410 и Правительства Российской Федерации от 28 декабря 2012 года </w:t>
      </w:r>
      <w:r w:rsidR="001D3811" w:rsidRPr="00356E6C">
        <w:rPr>
          <w:rFonts w:ascii="Times New Roman" w:hAnsi="Times New Roman" w:cs="Times New Roman"/>
        </w:rPr>
        <w:t>№</w:t>
      </w:r>
      <w:r w:rsidRPr="00356E6C">
        <w:rPr>
          <w:rFonts w:ascii="Times New Roman" w:hAnsi="Times New Roman" w:cs="Times New Roman"/>
        </w:rPr>
        <w:t xml:space="preserve"> ДМ-П13-8043 в части обеспечения удвоения</w:t>
      </w:r>
      <w:proofErr w:type="gramEnd"/>
      <w:r w:rsidRPr="00356E6C">
        <w:rPr>
          <w:rFonts w:ascii="Times New Roman" w:hAnsi="Times New Roman" w:cs="Times New Roman"/>
        </w:rPr>
        <w:t xml:space="preserve"> объемов строительства (реконструкции) автомобильных дорог общего пользования в период 2013 - 2022 годов по сравнению с 2003 - 2012 годами (далее - удвоение объемов строительства дорог). </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Реализация мер по энергосбережению и повышению энергетической эффективности при строительстве региональных автомобильных дорог приведена в приложении </w:t>
      </w:r>
      <w:r w:rsidR="001D3811" w:rsidRPr="00356E6C">
        <w:rPr>
          <w:rFonts w:ascii="Times New Roman" w:hAnsi="Times New Roman" w:cs="Times New Roman"/>
        </w:rPr>
        <w:t>№</w:t>
      </w:r>
      <w:r w:rsidRPr="00356E6C">
        <w:rPr>
          <w:rFonts w:ascii="Times New Roman" w:hAnsi="Times New Roman" w:cs="Times New Roman"/>
        </w:rPr>
        <w:t xml:space="preserve"> 7 к государственной программе.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2.9. Механизм реализации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3</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Реализацию мероприятий пунктов 1.1 - 1.</w:t>
      </w:r>
      <w:r w:rsidR="005F2C54" w:rsidRPr="00356E6C">
        <w:rPr>
          <w:rFonts w:ascii="Times New Roman" w:hAnsi="Times New Roman" w:cs="Times New Roman"/>
        </w:rPr>
        <w:t>8</w:t>
      </w:r>
      <w:r w:rsidRPr="00356E6C">
        <w:rPr>
          <w:rFonts w:ascii="Times New Roman" w:hAnsi="Times New Roman" w:cs="Times New Roman"/>
        </w:rPr>
        <w:t>, 2.1 - 2.</w:t>
      </w:r>
      <w:r w:rsidR="005F2C54" w:rsidRPr="00356E6C">
        <w:rPr>
          <w:rFonts w:ascii="Times New Roman" w:hAnsi="Times New Roman" w:cs="Times New Roman"/>
        </w:rPr>
        <w:t>2</w:t>
      </w:r>
      <w:r w:rsidRPr="00356E6C">
        <w:rPr>
          <w:rFonts w:ascii="Times New Roman" w:hAnsi="Times New Roman" w:cs="Times New Roman"/>
        </w:rPr>
        <w:t>, 3.1</w:t>
      </w:r>
      <w:r w:rsidR="005F2C54" w:rsidRPr="00356E6C">
        <w:rPr>
          <w:rFonts w:ascii="Times New Roman" w:hAnsi="Times New Roman" w:cs="Times New Roman"/>
        </w:rPr>
        <w:t>, 5.1 – 5.8</w:t>
      </w:r>
      <w:r w:rsidRPr="00356E6C">
        <w:rPr>
          <w:rFonts w:ascii="Times New Roman" w:hAnsi="Times New Roman" w:cs="Times New Roman"/>
        </w:rPr>
        <w:t xml:space="preserve">, 4.1 - 4.4, 5.1 - 5.8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3 (приложение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 осуществляет </w:t>
      </w: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Реализация мероприятий подпрограммы № 3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администрации Архангельской области от 9 декабря 2014 года № 516-пп.</w:t>
      </w:r>
    </w:p>
    <w:p w:rsidR="00F875C5" w:rsidRPr="00356E6C" w:rsidRDefault="00F875C5"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Исполнители работ по мероприятиям подпрограммы </w:t>
      </w:r>
      <w:r w:rsidR="001D3811" w:rsidRPr="00356E6C">
        <w:rPr>
          <w:rFonts w:ascii="Times New Roman" w:hAnsi="Times New Roman" w:cs="Times New Roman"/>
        </w:rPr>
        <w:t>№</w:t>
      </w:r>
      <w:r w:rsidRPr="00356E6C">
        <w:rPr>
          <w:rFonts w:ascii="Times New Roman" w:hAnsi="Times New Roman" w:cs="Times New Roman"/>
        </w:rPr>
        <w:t xml:space="preserve"> 3 определяются на основании положений Гражданского кодекса, Градостроительного кодекса Российской Федерации (далее - Градостроительный кодекс), в соответствии с требованиями Федерального закона от 5 апреля 2013 года </w:t>
      </w:r>
      <w:r w:rsidR="001D3811" w:rsidRPr="00356E6C">
        <w:rPr>
          <w:rFonts w:ascii="Times New Roman" w:hAnsi="Times New Roman" w:cs="Times New Roman"/>
        </w:rPr>
        <w:t>№</w:t>
      </w:r>
      <w:r w:rsidRPr="00356E6C">
        <w:rPr>
          <w:rFonts w:ascii="Times New Roman" w:hAnsi="Times New Roman" w:cs="Times New Roman"/>
        </w:rPr>
        <w:t xml:space="preserve"> 44-ФЗ.</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 xml:space="preserve">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на строительство (реконструкцию)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w:t>
      </w:r>
      <w:r w:rsidR="001D3811" w:rsidRPr="00356E6C">
        <w:rPr>
          <w:rFonts w:ascii="Times New Roman" w:hAnsi="Times New Roman" w:cs="Times New Roman"/>
        </w:rPr>
        <w:t>«</w:t>
      </w:r>
      <w:r w:rsidRPr="00356E6C">
        <w:rPr>
          <w:rFonts w:ascii="Times New Roman" w:hAnsi="Times New Roman" w:cs="Times New Roman"/>
        </w:rPr>
        <w:t>Инвестиции в основной капитал (капитальные вложения)</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При разработке документации о закупке и проекта государственного контракта на выполнение работ по строительству (реконструкции) автомобильных дорог общего пользования регионального значения Архангельской области (далее - государственные контракты) </w:t>
      </w: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 xml:space="preserve"> вправе одновременно предусматривать в проектах государственных контрактов следующие положения:</w:t>
      </w:r>
    </w:p>
    <w:p w:rsidR="00F875C5" w:rsidRPr="00356E6C" w:rsidRDefault="00F875C5">
      <w:pPr>
        <w:pStyle w:val="ConsPlusNormal"/>
        <w:spacing w:before="220"/>
        <w:ind w:firstLine="540"/>
        <w:jc w:val="both"/>
        <w:rPr>
          <w:rFonts w:ascii="Times New Roman" w:hAnsi="Times New Roman" w:cs="Times New Roman"/>
        </w:rPr>
      </w:pPr>
      <w:bookmarkStart w:id="4" w:name="P574"/>
      <w:bookmarkEnd w:id="4"/>
      <w:r w:rsidRPr="00356E6C">
        <w:rPr>
          <w:rFonts w:ascii="Times New Roman" w:hAnsi="Times New Roman" w:cs="Times New Roman"/>
        </w:rPr>
        <w:t xml:space="preserve">1) исполнитель государственного контракта осуществляет работы по строительству (реконструкции) автомобильных дорог общего пользования регионального значения Архангельской области на земельных участках, предоставленных </w:t>
      </w:r>
      <w:proofErr w:type="spellStart"/>
      <w:r w:rsidRPr="00356E6C">
        <w:rPr>
          <w:rFonts w:ascii="Times New Roman" w:hAnsi="Times New Roman" w:cs="Times New Roman"/>
        </w:rPr>
        <w:t>Архангельскавтодору</w:t>
      </w:r>
      <w:proofErr w:type="spellEnd"/>
      <w:r w:rsidRPr="00356E6C">
        <w:rPr>
          <w:rFonts w:ascii="Times New Roman" w:hAnsi="Times New Roman" w:cs="Times New Roman"/>
        </w:rPr>
        <w:t xml:space="preserve">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стороны государственного контракта заключают соглашение 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пункте 1 земельных участках, без изменения предусмотренных государственным контрактом объема работ и иных условий государственного контракта;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3) в соответствии со статьей 136 Гражданского кодекса Российской Федерации, частью 2 статьи 3, частью 1 статьи 20, пунктом 13 части 1 статьи 25, статьей 45 Лесного кодекса Российской Федерации, статьей 90 Земельного кодекса Российской Федерации с даты заключения соглашения о снижении цены государственного контракта исполнитель государственного контракта приобретает право собственности на древесину, находящуюся на указанных в пункте 1 земельных</w:t>
      </w:r>
      <w:proofErr w:type="gramEnd"/>
      <w:r w:rsidRPr="00356E6C">
        <w:rPr>
          <w:rFonts w:ascii="Times New Roman" w:hAnsi="Times New Roman" w:cs="Times New Roman"/>
        </w:rPr>
        <w:t xml:space="preserve"> участках и </w:t>
      </w:r>
      <w:proofErr w:type="gramStart"/>
      <w:r w:rsidRPr="00356E6C">
        <w:rPr>
          <w:rFonts w:ascii="Times New Roman" w:hAnsi="Times New Roman" w:cs="Times New Roman"/>
        </w:rPr>
        <w:t>поступившую</w:t>
      </w:r>
      <w:proofErr w:type="gramEnd"/>
      <w:r w:rsidRPr="00356E6C">
        <w:rPr>
          <w:rFonts w:ascii="Times New Roman" w:hAnsi="Times New Roman" w:cs="Times New Roman"/>
        </w:rPr>
        <w:t xml:space="preserve"> во владение исполнителя государственного контракта в ходе его исполнения.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Стоимость древесины, право </w:t>
      </w:r>
      <w:proofErr w:type="gramStart"/>
      <w:r w:rsidRPr="00356E6C">
        <w:rPr>
          <w:rFonts w:ascii="Times New Roman" w:hAnsi="Times New Roman" w:cs="Times New Roman"/>
        </w:rPr>
        <w:t>собственности</w:t>
      </w:r>
      <w:proofErr w:type="gramEnd"/>
      <w:r w:rsidRPr="00356E6C">
        <w:rPr>
          <w:rFonts w:ascii="Times New Roman" w:hAnsi="Times New Roman" w:cs="Times New Roman"/>
        </w:rPr>
        <w:t xml:space="preserve"> на которую приобретено исполнителем государственного контракта при его исполнении, определяется </w:t>
      </w:r>
      <w:proofErr w:type="spellStart"/>
      <w:r w:rsidRPr="00356E6C">
        <w:rPr>
          <w:rFonts w:ascii="Times New Roman" w:hAnsi="Times New Roman" w:cs="Times New Roman"/>
        </w:rPr>
        <w:t>Архангельскавтодором</w:t>
      </w:r>
      <w:proofErr w:type="spellEnd"/>
      <w:r w:rsidRPr="00356E6C">
        <w:rPr>
          <w:rFonts w:ascii="Times New Roman" w:hAnsi="Times New Roman" w:cs="Times New Roman"/>
        </w:rPr>
        <w:t xml:space="preserve"> исходя:</w:t>
      </w:r>
    </w:p>
    <w:p w:rsidR="00F875C5" w:rsidRPr="00356E6C" w:rsidRDefault="00F875C5">
      <w:pPr>
        <w:pStyle w:val="ConsPlusNormal"/>
        <w:jc w:val="both"/>
        <w:rPr>
          <w:rFonts w:ascii="Times New Roman" w:hAnsi="Times New Roman" w:cs="Times New Roman"/>
        </w:rPr>
      </w:pPr>
      <w:r w:rsidRPr="00356E6C">
        <w:rPr>
          <w:rFonts w:ascii="Times New Roman" w:hAnsi="Times New Roman" w:cs="Times New Roman"/>
        </w:rPr>
        <w:t xml:space="preserve">(абзац введен постановлением Правительства Архангельской области от 14.11.2016 </w:t>
      </w:r>
      <w:r w:rsidR="001D3811" w:rsidRPr="00356E6C">
        <w:rPr>
          <w:rFonts w:ascii="Times New Roman" w:hAnsi="Times New Roman" w:cs="Times New Roman"/>
        </w:rPr>
        <w:t>№</w:t>
      </w:r>
      <w:r w:rsidRPr="00356E6C">
        <w:rPr>
          <w:rFonts w:ascii="Times New Roman" w:hAnsi="Times New Roman" w:cs="Times New Roman"/>
        </w:rPr>
        <w:t xml:space="preserve"> 467-пп)</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а) из фактических объемов древесины, определенных до начала рубки министерством природных ресурсов и лесопромышленного комплекса и (или) его территориальными органами. </w:t>
      </w:r>
      <w:r w:rsidRPr="00356E6C">
        <w:rPr>
          <w:rFonts w:ascii="Times New Roman" w:hAnsi="Times New Roman" w:cs="Times New Roman"/>
        </w:rPr>
        <w:lastRenderedPageBreak/>
        <w:t>Неликвидная древесина не учитывается при определении фактических объемов и стоимости древесины;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из данных, полученных в территориальном органе Федеральной службы государственной статистики по Архангельской области о стоимости древесины топливной, м</w:t>
      </w:r>
      <w:r w:rsidRPr="00356E6C">
        <w:rPr>
          <w:rFonts w:ascii="Times New Roman" w:hAnsi="Times New Roman" w:cs="Times New Roman"/>
          <w:vertAlign w:val="superscript"/>
        </w:rPr>
        <w:t>3</w:t>
      </w:r>
      <w:r w:rsidRPr="00356E6C">
        <w:rPr>
          <w:rFonts w:ascii="Times New Roman" w:hAnsi="Times New Roman" w:cs="Times New Roman"/>
        </w:rPr>
        <w:t xml:space="preserve"> </w:t>
      </w:r>
      <w:proofErr w:type="spellStart"/>
      <w:r w:rsidRPr="00356E6C">
        <w:rPr>
          <w:rFonts w:ascii="Times New Roman" w:hAnsi="Times New Roman" w:cs="Times New Roman"/>
        </w:rPr>
        <w:t>плотн</w:t>
      </w:r>
      <w:proofErr w:type="spellEnd"/>
      <w:r w:rsidRPr="00356E6C">
        <w:rPr>
          <w:rFonts w:ascii="Times New Roman" w:hAnsi="Times New Roman" w:cs="Times New Roman"/>
        </w:rPr>
        <w:t xml:space="preserve"> с учетом индекса цен производителей по наблюдаемым видам экономической деятельности </w:t>
      </w:r>
      <w:r w:rsidR="001D3811" w:rsidRPr="00356E6C">
        <w:rPr>
          <w:rFonts w:ascii="Times New Roman" w:hAnsi="Times New Roman" w:cs="Times New Roman"/>
        </w:rPr>
        <w:t>«</w:t>
      </w:r>
      <w:r w:rsidRPr="00356E6C">
        <w:rPr>
          <w:rFonts w:ascii="Times New Roman" w:hAnsi="Times New Roman" w:cs="Times New Roman"/>
        </w:rPr>
        <w:t>древесина топливная, в процентах.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целях удвоения объемов строительства дорог на реализацию мероприятий </w:t>
      </w:r>
      <w:r w:rsidR="002D1136" w:rsidRPr="00356E6C">
        <w:rPr>
          <w:rFonts w:ascii="Times New Roman" w:hAnsi="Times New Roman" w:cs="Times New Roman"/>
        </w:rPr>
        <w:t xml:space="preserve">пунктов 1.1 – 1.8, 2.1 – 2.2, 3.1, 4.1 – 4.4 </w:t>
      </w:r>
      <w:r w:rsidRPr="00356E6C">
        <w:rPr>
          <w:rFonts w:ascii="Times New Roman" w:hAnsi="Times New Roman" w:cs="Times New Roman"/>
        </w:rPr>
        <w:t xml:space="preserve">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3 (приложение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 привлекаются средства федерального бюджета в пределах средств, предусмотренных Архангельской области в соответствии с нормативными правовыми актами Правительства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Привлечение средств федерального бюджета осуществляется на основании соглашений между Правительством Архангельской области и Федеральным дорожным агентством Министерства транспорта Российской Федерации, в том числе в замещение средств областного бюджета, предусмотренных на реализацию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3.</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Сведения о прогнозных значениях целевых показателей осуществления дорожной деятельности в связи с реализацией поручения Президента Российской Федерации по удвоению объемов строительства (реконструкции) автомобильных дорог общего пользования в период 2014 - 2022 годов, в том числе в рамках государственной программы, приведены в приложении </w:t>
      </w:r>
      <w:r w:rsidR="001D3811" w:rsidRPr="00356E6C">
        <w:rPr>
          <w:rFonts w:ascii="Times New Roman" w:hAnsi="Times New Roman" w:cs="Times New Roman"/>
        </w:rPr>
        <w:t>№</w:t>
      </w:r>
      <w:r w:rsidRPr="00356E6C">
        <w:rPr>
          <w:rFonts w:ascii="Times New Roman" w:hAnsi="Times New Roman" w:cs="Times New Roman"/>
        </w:rPr>
        <w:t xml:space="preserve"> 5 к государственной программе.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целях </w:t>
      </w:r>
      <w:proofErr w:type="gramStart"/>
      <w:r w:rsidRPr="00356E6C">
        <w:rPr>
          <w:rFonts w:ascii="Times New Roman" w:hAnsi="Times New Roman" w:cs="Times New Roman"/>
        </w:rPr>
        <w:t>осуществления мониторинга удвоения объемов строительства дорог</w:t>
      </w:r>
      <w:proofErr w:type="gramEnd"/>
      <w:r w:rsidRPr="00356E6C">
        <w:rPr>
          <w:rFonts w:ascii="Times New Roman" w:hAnsi="Times New Roman" w:cs="Times New Roman"/>
        </w:rPr>
        <w:t xml:space="preserve"> в Федеральное дорожное агентство Министерства транспорта Российской Федерации ежегодно представляются отчеты по установленной форме.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Перечень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3 представлен в приложении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bookmarkStart w:id="5" w:name="P600"/>
      <w:bookmarkEnd w:id="5"/>
      <w:r w:rsidRPr="00356E6C">
        <w:rPr>
          <w:rFonts w:ascii="Times New Roman" w:hAnsi="Times New Roman" w:cs="Times New Roman"/>
        </w:rPr>
        <w:t>2.10. ПАСПОРТ</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подпрограммы </w:t>
      </w:r>
      <w:r w:rsidR="001D3811" w:rsidRPr="00356E6C">
        <w:rPr>
          <w:rFonts w:ascii="Times New Roman" w:hAnsi="Times New Roman" w:cs="Times New Roman"/>
        </w:rPr>
        <w:t>№</w:t>
      </w:r>
      <w:r w:rsidRPr="00356E6C">
        <w:rPr>
          <w:rFonts w:ascii="Times New Roman" w:hAnsi="Times New Roman" w:cs="Times New Roman"/>
        </w:rPr>
        <w:t xml:space="preserve"> 4 </w:t>
      </w:r>
      <w:r w:rsidR="001D3811" w:rsidRPr="00356E6C">
        <w:rPr>
          <w:rFonts w:ascii="Times New Roman" w:hAnsi="Times New Roman" w:cs="Times New Roman"/>
        </w:rPr>
        <w:t>«</w:t>
      </w:r>
      <w:r w:rsidRPr="00356E6C">
        <w:rPr>
          <w:rFonts w:ascii="Times New Roman" w:hAnsi="Times New Roman" w:cs="Times New Roman"/>
        </w:rPr>
        <w:t>Улучшение эксплуатационного состояния</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автомобильных дорог общего пользования регионального</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значения за счет ремонта, капитального ремонта и содержания</w:t>
      </w:r>
      <w:r w:rsidR="001D3811"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38"/>
        <w:gridCol w:w="340"/>
        <w:gridCol w:w="6293"/>
      </w:tblGrid>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Наименование подпрограммы</w:t>
            </w:r>
          </w:p>
        </w:tc>
        <w:tc>
          <w:tcPr>
            <w:tcW w:w="34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293" w:type="dxa"/>
          </w:tcPr>
          <w:p w:rsidR="00F875C5" w:rsidRPr="00356E6C" w:rsidRDefault="001D3811">
            <w:pPr>
              <w:pStyle w:val="ConsPlusNormal"/>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r w:rsidRPr="00356E6C">
              <w:rPr>
                <w:rFonts w:ascii="Times New Roman" w:hAnsi="Times New Roman" w:cs="Times New Roman"/>
              </w:rPr>
              <w:t>»</w:t>
            </w:r>
            <w:r w:rsidR="00F875C5" w:rsidRPr="00356E6C">
              <w:rPr>
                <w:rFonts w:ascii="Times New Roman" w:hAnsi="Times New Roman" w:cs="Times New Roman"/>
              </w:rPr>
              <w:t xml:space="preserve"> (далее - подпрограмма </w:t>
            </w:r>
            <w:r w:rsidRPr="00356E6C">
              <w:rPr>
                <w:rFonts w:ascii="Times New Roman" w:hAnsi="Times New Roman" w:cs="Times New Roman"/>
              </w:rPr>
              <w:t>№</w:t>
            </w:r>
            <w:r w:rsidR="00F875C5" w:rsidRPr="00356E6C">
              <w:rPr>
                <w:rFonts w:ascii="Times New Roman" w:hAnsi="Times New Roman" w:cs="Times New Roman"/>
              </w:rPr>
              <w:t xml:space="preserve"> 4)</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Ответственный исполнитель подпрограммы</w:t>
            </w:r>
          </w:p>
        </w:tc>
        <w:tc>
          <w:tcPr>
            <w:tcW w:w="34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293" w:type="dxa"/>
          </w:tcPr>
          <w:p w:rsidR="00F875C5" w:rsidRPr="00356E6C" w:rsidRDefault="00F875C5">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Соисполнитель подпрограммы</w:t>
            </w:r>
          </w:p>
        </w:tc>
        <w:tc>
          <w:tcPr>
            <w:tcW w:w="34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29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r>
      <w:tr w:rsidR="00356E6C" w:rsidRPr="00356E6C" w:rsidTr="001D3811">
        <w:tc>
          <w:tcPr>
            <w:tcW w:w="2438" w:type="dxa"/>
            <w:vMerge w:val="restart"/>
          </w:tcPr>
          <w:p w:rsidR="00F875C5" w:rsidRPr="00356E6C" w:rsidRDefault="00F875C5">
            <w:pPr>
              <w:pStyle w:val="ConsPlusNormal"/>
              <w:jc w:val="both"/>
              <w:rPr>
                <w:rFonts w:ascii="Times New Roman" w:hAnsi="Times New Roman" w:cs="Times New Roman"/>
              </w:rPr>
            </w:pPr>
            <w:r w:rsidRPr="00356E6C">
              <w:rPr>
                <w:rFonts w:ascii="Times New Roman" w:hAnsi="Times New Roman" w:cs="Times New Roman"/>
              </w:rPr>
              <w:t>Участники подпрограммы</w:t>
            </w:r>
          </w:p>
        </w:tc>
        <w:tc>
          <w:tcPr>
            <w:tcW w:w="340"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29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государственное бюджетное учреждение Архангельской области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(далее - ГБУ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w:t>
            </w:r>
          </w:p>
        </w:tc>
      </w:tr>
      <w:tr w:rsidR="00356E6C" w:rsidRPr="00356E6C" w:rsidTr="001D3811">
        <w:tc>
          <w:tcPr>
            <w:tcW w:w="2438" w:type="dxa"/>
            <w:vMerge/>
          </w:tcPr>
          <w:p w:rsidR="00F875C5" w:rsidRPr="00356E6C" w:rsidRDefault="00F875C5">
            <w:pPr>
              <w:rPr>
                <w:rFonts w:ascii="Times New Roman" w:hAnsi="Times New Roman" w:cs="Times New Roman"/>
              </w:rPr>
            </w:pPr>
          </w:p>
        </w:tc>
        <w:tc>
          <w:tcPr>
            <w:tcW w:w="340" w:type="dxa"/>
            <w:vMerge/>
          </w:tcPr>
          <w:p w:rsidR="00F875C5" w:rsidRPr="00356E6C" w:rsidRDefault="00F875C5">
            <w:pPr>
              <w:rPr>
                <w:rFonts w:ascii="Times New Roman" w:hAnsi="Times New Roman" w:cs="Times New Roman"/>
              </w:rPr>
            </w:pPr>
          </w:p>
        </w:tc>
        <w:tc>
          <w:tcPr>
            <w:tcW w:w="629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природных ресурсов и лесопромышленного комплекса</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Цель подпрограммы</w:t>
            </w:r>
          </w:p>
        </w:tc>
        <w:tc>
          <w:tcPr>
            <w:tcW w:w="34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29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улучшение функционирования сети региональных автомобильных дорог.</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lastRenderedPageBreak/>
              <w:t xml:space="preserve">Перечень целевых показателей подпрограммы </w:t>
            </w:r>
            <w:r w:rsidR="001D3811" w:rsidRPr="00356E6C">
              <w:rPr>
                <w:rFonts w:ascii="Times New Roman" w:hAnsi="Times New Roman" w:cs="Times New Roman"/>
              </w:rPr>
              <w:t>№</w:t>
            </w:r>
            <w:r w:rsidRPr="00356E6C">
              <w:rPr>
                <w:rFonts w:ascii="Times New Roman" w:hAnsi="Times New Roman" w:cs="Times New Roman"/>
              </w:rPr>
              <w:t xml:space="preserve"> 4 приведен в приложении </w:t>
            </w:r>
            <w:r w:rsidR="001D3811" w:rsidRPr="00356E6C">
              <w:rPr>
                <w:rFonts w:ascii="Times New Roman" w:hAnsi="Times New Roman" w:cs="Times New Roman"/>
              </w:rPr>
              <w:t>№</w:t>
            </w:r>
            <w:r w:rsidRPr="00356E6C">
              <w:rPr>
                <w:rFonts w:ascii="Times New Roman" w:hAnsi="Times New Roman" w:cs="Times New Roman"/>
              </w:rPr>
              <w:t xml:space="preserve"> 1 к государственной программе</w:t>
            </w:r>
          </w:p>
        </w:tc>
      </w:tr>
      <w:tr w:rsidR="00356E6C" w:rsidRPr="00356E6C" w:rsidTr="001D3811">
        <w:tc>
          <w:tcPr>
            <w:tcW w:w="2438"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lastRenderedPageBreak/>
              <w:t>Задачи подпрограммы</w:t>
            </w:r>
          </w:p>
        </w:tc>
        <w:tc>
          <w:tcPr>
            <w:tcW w:w="340"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29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1 - приведение в нормативное состояние важнейших для экономики Архангельской области региональных автомобильных дорог;</w:t>
            </w:r>
          </w:p>
        </w:tc>
      </w:tr>
      <w:tr w:rsidR="00356E6C" w:rsidRPr="00356E6C" w:rsidTr="001D3811">
        <w:tc>
          <w:tcPr>
            <w:tcW w:w="2438" w:type="dxa"/>
            <w:vMerge/>
          </w:tcPr>
          <w:p w:rsidR="00F875C5" w:rsidRPr="00356E6C" w:rsidRDefault="00F875C5">
            <w:pPr>
              <w:rPr>
                <w:rFonts w:ascii="Times New Roman" w:hAnsi="Times New Roman" w:cs="Times New Roman"/>
              </w:rPr>
            </w:pPr>
          </w:p>
        </w:tc>
        <w:tc>
          <w:tcPr>
            <w:tcW w:w="340" w:type="dxa"/>
            <w:vMerge/>
          </w:tcPr>
          <w:p w:rsidR="00F875C5" w:rsidRPr="00356E6C" w:rsidRDefault="00F875C5">
            <w:pPr>
              <w:rPr>
                <w:rFonts w:ascii="Times New Roman" w:hAnsi="Times New Roman" w:cs="Times New Roman"/>
              </w:rPr>
            </w:pPr>
          </w:p>
        </w:tc>
        <w:tc>
          <w:tcPr>
            <w:tcW w:w="629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2 - предотвращение транспортных разрывов на региональных автомобильных дорогах за счет приведения в нормативное состояние аварийных мостов и мостов, находящихся в неудовлетворительном состоянии;</w:t>
            </w:r>
          </w:p>
        </w:tc>
      </w:tr>
      <w:tr w:rsidR="00356E6C" w:rsidRPr="00356E6C" w:rsidTr="001D3811">
        <w:tc>
          <w:tcPr>
            <w:tcW w:w="2438" w:type="dxa"/>
            <w:vMerge/>
          </w:tcPr>
          <w:p w:rsidR="00F875C5" w:rsidRPr="00356E6C" w:rsidRDefault="00F875C5">
            <w:pPr>
              <w:rPr>
                <w:rFonts w:ascii="Times New Roman" w:hAnsi="Times New Roman" w:cs="Times New Roman"/>
              </w:rPr>
            </w:pPr>
          </w:p>
        </w:tc>
        <w:tc>
          <w:tcPr>
            <w:tcW w:w="340" w:type="dxa"/>
            <w:vMerge/>
          </w:tcPr>
          <w:p w:rsidR="00F875C5" w:rsidRPr="00356E6C" w:rsidRDefault="00F875C5">
            <w:pPr>
              <w:rPr>
                <w:rFonts w:ascii="Times New Roman" w:hAnsi="Times New Roman" w:cs="Times New Roman"/>
              </w:rPr>
            </w:pPr>
          </w:p>
        </w:tc>
        <w:tc>
          <w:tcPr>
            <w:tcW w:w="629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3 - обеспечение безопасного, бесперебойного движения транспортных средств по региональным автомобильным дорогам и сохранности сети региональных автомобильных дорог;</w:t>
            </w:r>
          </w:p>
        </w:tc>
      </w:tr>
      <w:tr w:rsidR="00356E6C" w:rsidRPr="00356E6C" w:rsidTr="001D3811">
        <w:tc>
          <w:tcPr>
            <w:tcW w:w="2438" w:type="dxa"/>
            <w:vMerge/>
          </w:tcPr>
          <w:p w:rsidR="00F875C5" w:rsidRPr="00356E6C" w:rsidRDefault="00F875C5">
            <w:pPr>
              <w:rPr>
                <w:rFonts w:ascii="Times New Roman" w:hAnsi="Times New Roman" w:cs="Times New Roman"/>
              </w:rPr>
            </w:pPr>
          </w:p>
        </w:tc>
        <w:tc>
          <w:tcPr>
            <w:tcW w:w="340" w:type="dxa"/>
            <w:vMerge/>
          </w:tcPr>
          <w:p w:rsidR="00F875C5" w:rsidRPr="00356E6C" w:rsidRDefault="00F875C5">
            <w:pPr>
              <w:rPr>
                <w:rFonts w:ascii="Times New Roman" w:hAnsi="Times New Roman" w:cs="Times New Roman"/>
              </w:rPr>
            </w:pPr>
          </w:p>
        </w:tc>
        <w:tc>
          <w:tcPr>
            <w:tcW w:w="629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4 - приобретение имущества для обеспечения сохранности региональных автомобильных дорог</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Сроки и этапы реализации подпрограммы</w:t>
            </w:r>
          </w:p>
        </w:tc>
        <w:tc>
          <w:tcPr>
            <w:tcW w:w="34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293" w:type="dxa"/>
          </w:tcPr>
          <w:p w:rsidR="00F875C5" w:rsidRPr="00356E6C" w:rsidRDefault="002D1136">
            <w:pPr>
              <w:pStyle w:val="ConsPlusNormal"/>
              <w:rPr>
                <w:rFonts w:ascii="Times New Roman" w:hAnsi="Times New Roman" w:cs="Times New Roman"/>
              </w:rPr>
            </w:pPr>
            <w:r w:rsidRPr="00356E6C">
              <w:rPr>
                <w:rFonts w:ascii="Times New Roman" w:hAnsi="Times New Roman" w:cs="Times New Roman"/>
              </w:rPr>
              <w:t>2020</w:t>
            </w:r>
            <w:r w:rsidR="00F875C5" w:rsidRPr="00356E6C">
              <w:rPr>
                <w:rFonts w:ascii="Times New Roman" w:hAnsi="Times New Roman" w:cs="Times New Roman"/>
              </w:rPr>
              <w:t xml:space="preserve"> - 202</w:t>
            </w:r>
            <w:r w:rsidRPr="00356E6C">
              <w:rPr>
                <w:rFonts w:ascii="Times New Roman" w:hAnsi="Times New Roman" w:cs="Times New Roman"/>
              </w:rPr>
              <w:t>5</w:t>
            </w:r>
            <w:r w:rsidR="00F875C5" w:rsidRPr="00356E6C">
              <w:rPr>
                <w:rFonts w:ascii="Times New Roman" w:hAnsi="Times New Roman" w:cs="Times New Roman"/>
              </w:rPr>
              <w:t xml:space="preserve"> годы.</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4 реализуется в один этап</w:t>
            </w:r>
          </w:p>
        </w:tc>
      </w:tr>
      <w:tr w:rsidR="00096E42"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Объемы</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и источники финансирования подпрограммы</w:t>
            </w:r>
          </w:p>
        </w:tc>
        <w:tc>
          <w:tcPr>
            <w:tcW w:w="34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293" w:type="dxa"/>
          </w:tcPr>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общий объем финансирования составляет 23 394 788,3 тыс. рублей, в том числе средства:</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федерального бюджета – 1 227 982,9 тыс. рублей;</w:t>
            </w:r>
          </w:p>
          <w:p w:rsidR="00F875C5" w:rsidRPr="00356E6C" w:rsidRDefault="005E765F" w:rsidP="005E765F">
            <w:pPr>
              <w:pStyle w:val="ConsPlusNormal"/>
              <w:rPr>
                <w:rFonts w:ascii="Times New Roman" w:hAnsi="Times New Roman" w:cs="Times New Roman"/>
              </w:rPr>
            </w:pPr>
            <w:r w:rsidRPr="00356E6C">
              <w:rPr>
                <w:rFonts w:ascii="Times New Roman" w:hAnsi="Times New Roman" w:cs="Times New Roman"/>
              </w:rPr>
              <w:t>областного бюджета – 22 166 805,4 тыс. рублей</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2.11. Характеристика сферы реализации подпрограммы </w:t>
      </w:r>
      <w:r w:rsidR="001D3811" w:rsidRPr="00356E6C">
        <w:rPr>
          <w:rFonts w:ascii="Times New Roman" w:hAnsi="Times New Roman" w:cs="Times New Roman"/>
        </w:rPr>
        <w:t>№</w:t>
      </w:r>
      <w:r w:rsidRPr="00356E6C">
        <w:rPr>
          <w:rFonts w:ascii="Times New Roman" w:hAnsi="Times New Roman" w:cs="Times New Roman"/>
        </w:rPr>
        <w:t xml:space="preserve"> 4,</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описание основных проблем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Транспортно-эксплуатационное состояние сети региональных автомобильных дорог не отвечает техническим и технико-эксплуатационным показателям, установленным </w:t>
      </w:r>
      <w:proofErr w:type="spellStart"/>
      <w:r w:rsidRPr="00356E6C">
        <w:rPr>
          <w:rFonts w:ascii="Times New Roman" w:hAnsi="Times New Roman" w:cs="Times New Roman"/>
        </w:rPr>
        <w:t>СНиП</w:t>
      </w:r>
      <w:proofErr w:type="spellEnd"/>
      <w:r w:rsidRPr="00356E6C">
        <w:rPr>
          <w:rFonts w:ascii="Times New Roman" w:hAnsi="Times New Roman" w:cs="Times New Roman"/>
        </w:rPr>
        <w:t xml:space="preserve"> 2.05.02-85 и ГОСТ 50597-2017. На начало 2013 года только 9,3 процента сети региональных автомобильных дорог соответствовали требованиям к транспортно-эксплуатационным показателям. Из общего количества мостовых сооружений 224 штуки (32,4 процента) находятся в аварийном и неудовлетворительном состоянии, что существенно снижает уровень транспортной доступности и повышает социальную напряженность в населенных пунктах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На состояние сети региональных автомобильных дорог оказывают влияние следующие факторы: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природные и климатические условия Архангельской области, которые существенно отличаются от условий центральных районов второй дорожно-климатической зоны Российской Федерации и неблагоприятны для работы земляного полотна. Близкий уровень грунтовых вод, приводящий к высокой влажности грунта в осенний период и глубокому промерзанию в зимний период, определяет морозное пучение слоев природных грунтов и соответственно неоднородных грунтов земляного полотна автомобильной дороги, что приводит к деформациям и поднятию проезжей части автомобильной дороги, особенно на участках с неблагоприятными грунтово-гидрологическими условиями;</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снижение объемов ремонтных работ на протяжении более чем десятилетнего периода из-за недостаточного и нестабильного финансирования, в результате чего происходит зарастание полосы отвода, ухудшение водно-теплового режима работы автомобильной дороги, отклонение величины поперечных уклонов проезжей части от нормативных значений, разрушение дорожного покрытия, в том числе возникновение деформаций в виде пучин, сетки трещин, выбоин, </w:t>
      </w:r>
      <w:proofErr w:type="spellStart"/>
      <w:r w:rsidRPr="00356E6C">
        <w:rPr>
          <w:rFonts w:ascii="Times New Roman" w:hAnsi="Times New Roman" w:cs="Times New Roman"/>
        </w:rPr>
        <w:lastRenderedPageBreak/>
        <w:t>колейности</w:t>
      </w:r>
      <w:proofErr w:type="spellEnd"/>
      <w:r w:rsidRPr="00356E6C">
        <w:rPr>
          <w:rFonts w:ascii="Times New Roman" w:hAnsi="Times New Roman" w:cs="Times New Roman"/>
        </w:rPr>
        <w:t>, просадок.</w:t>
      </w:r>
      <w:proofErr w:type="gramEnd"/>
      <w:r w:rsidRPr="00356E6C">
        <w:rPr>
          <w:rFonts w:ascii="Times New Roman" w:hAnsi="Times New Roman" w:cs="Times New Roman"/>
        </w:rPr>
        <w:t xml:space="preserve"> Наличие деформаций в конструктивных элементах автомобильных дорог сказывается на условиях безопасного проезда и на скорости движения автотранспортных средств;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рост интенсивности движения автомобильного транспорта, в том числе большегрузного, на региональных автомобильных дорогах к 2010 году составил 162 процента от уровня 2001 года и продолжает ежегодно увеличиваться;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недостаточная материально-техническая оснащенность в сфере обеспечения сохранности региональных автомобильных дорог за счет соблюдения пользователями автомобильных дорог установленных нормативных требований к весовым параметрам транспортных средств. В Архангельской области действует один стационарный и три передвижных поста весового контроля, что недостаточно для обеспечения стопроцентного охвата контрольными мероприятиями весовых параметров грузового транспорта, проходящего по сети региональных автомобильных дорог;</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доля деревянных мостов со сроком службы 15 - 20 лет в общем количестве мостовых сооружений составляет более 60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протяженность грунтовых автомобильных дорог, сроки использования и состояние которых в течение года зависят от погодных условий, составляет 1031,4 километра, или 12,8 процента от общей протяженности сети региональных автомобильных дорог. Параметры таких дорог изначально не отвечают нормативным требованиям, а приведение их в нормативное состояние возможно только в рамках строительства или реконструкции.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Несоответствие транспортно-эксплуатационного состояния сети региональных автомобильных дорог нормативным требованиям приводит к потерям участниками дорожного движения до полутора часов свободного или рабочего времени на каждые 100 километров пути из-за низких скоростей движения (30 - 40 км/ч). В весенний период задержки машин в пути составляют 10 - 12 часов, в 1,5 раза увеличивается себестоимость автомобильных перевозок, на 30 процентов увеличивается расход топлива, 20 из 120 межмуниципальных автобусных маршрутов нерентабельны. Социально-экономический ущерб от гибели людей в дорожно-транспортных происшествиях на автомобильных дорогах Архангельской области ежегодно составляет порядка 800 миллионов рублей.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Неудовлетворительное состояние сети региональных автомобильных дорог, их несоответствие спросу на автомобильные перевозки приводит к замедлению социально-экономического развития Архангельской области, усугубляет проблемы в социальной сфере (несвоевременное оказание срочной и профилактической медицинской помощи, дополнительные потери времени в пути и ограничения на поездки).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Без обеспечения надлежащего транспортно-эксплуатационного состояния сети региональных автомобильных дорог невозможно достижение устойчивого экономического роста.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Реализация подпрограммы </w:t>
      </w:r>
      <w:r w:rsidR="001D3811" w:rsidRPr="00356E6C">
        <w:rPr>
          <w:rFonts w:ascii="Times New Roman" w:hAnsi="Times New Roman" w:cs="Times New Roman"/>
        </w:rPr>
        <w:t>№</w:t>
      </w:r>
      <w:r w:rsidRPr="00356E6C">
        <w:rPr>
          <w:rFonts w:ascii="Times New Roman" w:hAnsi="Times New Roman" w:cs="Times New Roman"/>
        </w:rPr>
        <w:t xml:space="preserve"> 4 направлена на приведение опорной сети региональных автомобильных дорог в нормативное состояние.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4 обеспечивает преемственность целей, задач и мероприятий, реализация которых предусматривалась долгосрочной целевой программой Архангельской области </w:t>
      </w:r>
      <w:r w:rsidR="001D3811" w:rsidRPr="00356E6C">
        <w:rPr>
          <w:rFonts w:ascii="Times New Roman" w:hAnsi="Times New Roman" w:cs="Times New Roman"/>
        </w:rPr>
        <w:t>«</w:t>
      </w:r>
      <w:r w:rsidRPr="00356E6C">
        <w:rPr>
          <w:rFonts w:ascii="Times New Roman" w:hAnsi="Times New Roman" w:cs="Times New Roman"/>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(2012 - 2016 годы)</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17 мая 2011 года </w:t>
      </w:r>
      <w:r w:rsidR="001D3811" w:rsidRPr="00356E6C">
        <w:rPr>
          <w:rFonts w:ascii="Times New Roman" w:hAnsi="Times New Roman" w:cs="Times New Roman"/>
        </w:rPr>
        <w:t>№</w:t>
      </w:r>
      <w:r w:rsidRPr="00356E6C">
        <w:rPr>
          <w:rFonts w:ascii="Times New Roman" w:hAnsi="Times New Roman" w:cs="Times New Roman"/>
        </w:rPr>
        <w:t xml:space="preserve"> 154-пп.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2.12. Механизм реализации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4</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Реализацию мероприятий </w:t>
      </w:r>
      <w:r w:rsidR="002D1136" w:rsidRPr="00356E6C">
        <w:rPr>
          <w:rFonts w:ascii="Times New Roman" w:hAnsi="Times New Roman" w:cs="Times New Roman"/>
        </w:rPr>
        <w:t xml:space="preserve">пунктов 1.1 – 1.5.1, 2.1, 2.2, 3.1 – 3.6, 4.1, 4.1.1 </w:t>
      </w:r>
      <w:r w:rsidRPr="00356E6C">
        <w:rPr>
          <w:rFonts w:ascii="Times New Roman" w:hAnsi="Times New Roman" w:cs="Times New Roman"/>
        </w:rPr>
        <w:t xml:space="preserve">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4 (приложение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 осуществляет </w:t>
      </w: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 xml:space="preserve">Исполнители работ в рамках реализации мероприятий определяются на основании положений Гражданского кодекса, в соответствии с требованиями Федерального закона от 5 апреля 2013 года </w:t>
      </w:r>
      <w:r w:rsidR="001D3811" w:rsidRPr="00356E6C">
        <w:rPr>
          <w:rFonts w:ascii="Times New Roman" w:hAnsi="Times New Roman" w:cs="Times New Roman"/>
        </w:rPr>
        <w:t>№</w:t>
      </w:r>
      <w:r w:rsidRPr="00356E6C">
        <w:rPr>
          <w:rFonts w:ascii="Times New Roman" w:hAnsi="Times New Roman" w:cs="Times New Roman"/>
        </w:rPr>
        <w:t xml:space="preserve"> 44-ФЗ.</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 xml:space="preserve">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на капитальный ремонт, ремонт и содержание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w:t>
      </w:r>
      <w:r w:rsidR="001D3811" w:rsidRPr="00356E6C">
        <w:rPr>
          <w:rFonts w:ascii="Times New Roman" w:hAnsi="Times New Roman" w:cs="Times New Roman"/>
        </w:rPr>
        <w:t>«</w:t>
      </w:r>
      <w:r w:rsidRPr="00356E6C">
        <w:rPr>
          <w:rFonts w:ascii="Times New Roman" w:hAnsi="Times New Roman" w:cs="Times New Roman"/>
        </w:rPr>
        <w:t>Инвестиции в основной капитал (капитальные вложения)</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При разработке документации о закупке и проекта государственного контракта на выполнение работ по капитальному ремонту, ремонту, содержанию автомобильных дорог общего пользования регионального значения Архангельской области (далее - государственные контракты), </w:t>
      </w: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 xml:space="preserve"> вправе одновременно предусматривать в проектах государственных контрактов следующие положения:</w:t>
      </w:r>
    </w:p>
    <w:p w:rsidR="00F875C5" w:rsidRPr="00356E6C" w:rsidRDefault="00F875C5">
      <w:pPr>
        <w:pStyle w:val="ConsPlusNormal"/>
        <w:spacing w:before="220"/>
        <w:ind w:firstLine="540"/>
        <w:jc w:val="both"/>
        <w:rPr>
          <w:rFonts w:ascii="Times New Roman" w:hAnsi="Times New Roman" w:cs="Times New Roman"/>
        </w:rPr>
      </w:pPr>
      <w:bookmarkStart w:id="6" w:name="P672"/>
      <w:bookmarkEnd w:id="6"/>
      <w:r w:rsidRPr="00356E6C">
        <w:rPr>
          <w:rFonts w:ascii="Times New Roman" w:hAnsi="Times New Roman" w:cs="Times New Roman"/>
        </w:rPr>
        <w:t xml:space="preserve">1) исполнитель государственного контракта осуществляет работы по капитальному ремонту, ремонту, содержанию автомобильных дорог общего пользования регионального значения Архангельской области на земельных участках, предоставленных </w:t>
      </w:r>
      <w:proofErr w:type="spellStart"/>
      <w:r w:rsidRPr="00356E6C">
        <w:rPr>
          <w:rFonts w:ascii="Times New Roman" w:hAnsi="Times New Roman" w:cs="Times New Roman"/>
        </w:rPr>
        <w:t>Архангельскавтодору</w:t>
      </w:r>
      <w:proofErr w:type="spellEnd"/>
      <w:r w:rsidRPr="00356E6C">
        <w:rPr>
          <w:rFonts w:ascii="Times New Roman" w:hAnsi="Times New Roman" w:cs="Times New Roman"/>
        </w:rPr>
        <w:t xml:space="preserve">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стороны государственного контракта заключают соглашение 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пункте 1 земельных участках, без изменения предусмотренных государственным контрактом объема работ и иных условий государственного контракта;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3) в соответствии со статьей 136 Гражданского кодекса Российской Федерации, частью 2 статьи 3, частью 1 статьи 20, пунктом 13 части 1 статьи 25, статьей 45 Лесного кодекса Российской Федерации, статьей 90 Земельного кодекса Российской Федерации с даты заключения о снижении цены государственного контракта исполнитель государственного контракта приобретает право собственности на древесину, находящуюся на указанных в пункте 1 земельных участках</w:t>
      </w:r>
      <w:proofErr w:type="gramEnd"/>
      <w:r w:rsidRPr="00356E6C">
        <w:rPr>
          <w:rFonts w:ascii="Times New Roman" w:hAnsi="Times New Roman" w:cs="Times New Roman"/>
        </w:rPr>
        <w:t xml:space="preserve"> и </w:t>
      </w:r>
      <w:proofErr w:type="gramStart"/>
      <w:r w:rsidRPr="00356E6C">
        <w:rPr>
          <w:rFonts w:ascii="Times New Roman" w:hAnsi="Times New Roman" w:cs="Times New Roman"/>
        </w:rPr>
        <w:t>поступившую</w:t>
      </w:r>
      <w:proofErr w:type="gramEnd"/>
      <w:r w:rsidRPr="00356E6C">
        <w:rPr>
          <w:rFonts w:ascii="Times New Roman" w:hAnsi="Times New Roman" w:cs="Times New Roman"/>
        </w:rPr>
        <w:t xml:space="preserve"> во владение исполнителя государственного контракта в ходе его исполнении.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Стоимость древесины, право </w:t>
      </w:r>
      <w:proofErr w:type="gramStart"/>
      <w:r w:rsidRPr="00356E6C">
        <w:rPr>
          <w:rFonts w:ascii="Times New Roman" w:hAnsi="Times New Roman" w:cs="Times New Roman"/>
        </w:rPr>
        <w:t>собственности</w:t>
      </w:r>
      <w:proofErr w:type="gramEnd"/>
      <w:r w:rsidRPr="00356E6C">
        <w:rPr>
          <w:rFonts w:ascii="Times New Roman" w:hAnsi="Times New Roman" w:cs="Times New Roman"/>
        </w:rPr>
        <w:t xml:space="preserve"> на которую приобретено исполнителем государственного контракта при его исполнении, определяется </w:t>
      </w:r>
      <w:proofErr w:type="spellStart"/>
      <w:r w:rsidRPr="00356E6C">
        <w:rPr>
          <w:rFonts w:ascii="Times New Roman" w:hAnsi="Times New Roman" w:cs="Times New Roman"/>
        </w:rPr>
        <w:t>Архангельскавтодором</w:t>
      </w:r>
      <w:proofErr w:type="spellEnd"/>
      <w:r w:rsidRPr="00356E6C">
        <w:rPr>
          <w:rFonts w:ascii="Times New Roman" w:hAnsi="Times New Roman" w:cs="Times New Roman"/>
        </w:rPr>
        <w:t xml:space="preserve"> исходя: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из фактических объемов древесины, определенных до начала рубки министерством природных ресурсов и лесопромышленного комплекса и (или) его территориальными органами. Неликвидная древесина не учитывается при определении фактических объемов и стоимости древесины;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из данных, полученных в территориальном органе Федеральной службы государственной статистики по Архангельской области о стоимости древесины топливной, м</w:t>
      </w:r>
      <w:r w:rsidRPr="00356E6C">
        <w:rPr>
          <w:rFonts w:ascii="Times New Roman" w:hAnsi="Times New Roman" w:cs="Times New Roman"/>
          <w:vertAlign w:val="superscript"/>
        </w:rPr>
        <w:t>3</w:t>
      </w:r>
      <w:r w:rsidRPr="00356E6C">
        <w:rPr>
          <w:rFonts w:ascii="Times New Roman" w:hAnsi="Times New Roman" w:cs="Times New Roman"/>
        </w:rPr>
        <w:t xml:space="preserve"> </w:t>
      </w:r>
      <w:proofErr w:type="spellStart"/>
      <w:r w:rsidRPr="00356E6C">
        <w:rPr>
          <w:rFonts w:ascii="Times New Roman" w:hAnsi="Times New Roman" w:cs="Times New Roman"/>
        </w:rPr>
        <w:t>плотн</w:t>
      </w:r>
      <w:proofErr w:type="spellEnd"/>
      <w:r w:rsidRPr="00356E6C">
        <w:rPr>
          <w:rFonts w:ascii="Times New Roman" w:hAnsi="Times New Roman" w:cs="Times New Roman"/>
        </w:rPr>
        <w:t xml:space="preserve"> с учетом индекса цен производителей по наблюдаемым видам экономической деятельности </w:t>
      </w:r>
      <w:r w:rsidR="001D3811" w:rsidRPr="00356E6C">
        <w:rPr>
          <w:rFonts w:ascii="Times New Roman" w:hAnsi="Times New Roman" w:cs="Times New Roman"/>
        </w:rPr>
        <w:t>«</w:t>
      </w:r>
      <w:r w:rsidRPr="00356E6C">
        <w:rPr>
          <w:rFonts w:ascii="Times New Roman" w:hAnsi="Times New Roman" w:cs="Times New Roman"/>
        </w:rPr>
        <w:t>древесина топливная, в процентах</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На реализацию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4 привлекаются средства федерального бюджета в пределах объемов средств, предусмотренных Архангельской области на финансовое обеспечение дорожной деятельности в соответствии с федеральным законом о федеральном бюджете на очередной финансовый год и плановый период.</w:t>
      </w:r>
      <w:r w:rsidR="00AB57C2" w:rsidRPr="00356E6C">
        <w:rPr>
          <w:rFonts w:ascii="Times New Roman" w:hAnsi="Times New Roman" w:cs="Times New Roman"/>
        </w:rPr>
        <w:t xml:space="preserve"> В 2021 году за счет средств иных межбюджетных трансфертов из федерального бюджета осуществляется капитальный ремонт автомобильной дороги Архангельск (от дер. </w:t>
      </w:r>
      <w:proofErr w:type="spellStart"/>
      <w:r w:rsidR="00AB57C2" w:rsidRPr="00356E6C">
        <w:rPr>
          <w:rFonts w:ascii="Times New Roman" w:hAnsi="Times New Roman" w:cs="Times New Roman"/>
        </w:rPr>
        <w:t>Рикасиха</w:t>
      </w:r>
      <w:proofErr w:type="spellEnd"/>
      <w:r w:rsidR="00AB57C2" w:rsidRPr="00356E6C">
        <w:rPr>
          <w:rFonts w:ascii="Times New Roman" w:hAnsi="Times New Roman" w:cs="Times New Roman"/>
        </w:rPr>
        <w:t xml:space="preserve">) – Онега (до дер. </w:t>
      </w:r>
      <w:proofErr w:type="spellStart"/>
      <w:r w:rsidR="00AB57C2" w:rsidRPr="00356E6C">
        <w:rPr>
          <w:rFonts w:ascii="Times New Roman" w:hAnsi="Times New Roman" w:cs="Times New Roman"/>
        </w:rPr>
        <w:t>Кянда</w:t>
      </w:r>
      <w:proofErr w:type="spellEnd"/>
      <w:r w:rsidR="00AB57C2" w:rsidRPr="00356E6C">
        <w:rPr>
          <w:rFonts w:ascii="Times New Roman" w:hAnsi="Times New Roman" w:cs="Times New Roman"/>
        </w:rPr>
        <w:t xml:space="preserve">) на участке </w:t>
      </w:r>
      <w:proofErr w:type="gramStart"/>
      <w:r w:rsidR="00AB57C2" w:rsidRPr="00356E6C">
        <w:rPr>
          <w:rFonts w:ascii="Times New Roman" w:hAnsi="Times New Roman" w:cs="Times New Roman"/>
        </w:rPr>
        <w:t>км</w:t>
      </w:r>
      <w:proofErr w:type="gramEnd"/>
      <w:r w:rsidR="00AB57C2" w:rsidRPr="00356E6C">
        <w:rPr>
          <w:rFonts w:ascii="Times New Roman" w:hAnsi="Times New Roman" w:cs="Times New Roman"/>
        </w:rPr>
        <w:t xml:space="preserve"> 31+500 – км 47+900 в соответствии с приложением № 3 к распоряжению Правительства Российской Федерации от 28 июля 2021 года № 2077-р.</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 xml:space="preserve">Перечень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4 приведен в приложении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bookmarkStart w:id="7" w:name="P690"/>
      <w:bookmarkEnd w:id="7"/>
      <w:r w:rsidRPr="00356E6C">
        <w:rPr>
          <w:rFonts w:ascii="Times New Roman" w:hAnsi="Times New Roman" w:cs="Times New Roman"/>
        </w:rPr>
        <w:t>2.13. ПАСПОРТ</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подпрограммы </w:t>
      </w:r>
      <w:r w:rsidR="001D3811" w:rsidRPr="00356E6C">
        <w:rPr>
          <w:rFonts w:ascii="Times New Roman" w:hAnsi="Times New Roman" w:cs="Times New Roman"/>
        </w:rPr>
        <w:t>№</w:t>
      </w:r>
      <w:r w:rsidRPr="00356E6C">
        <w:rPr>
          <w:rFonts w:ascii="Times New Roman" w:hAnsi="Times New Roman" w:cs="Times New Roman"/>
        </w:rPr>
        <w:t xml:space="preserve"> 5 </w:t>
      </w:r>
      <w:r w:rsidR="001D3811" w:rsidRPr="00356E6C">
        <w:rPr>
          <w:rFonts w:ascii="Times New Roman" w:hAnsi="Times New Roman" w:cs="Times New Roman"/>
        </w:rPr>
        <w:t>«</w:t>
      </w:r>
      <w:r w:rsidRPr="00356E6C">
        <w:rPr>
          <w:rFonts w:ascii="Times New Roman" w:hAnsi="Times New Roman" w:cs="Times New Roman"/>
        </w:rPr>
        <w:t>Создание условий для реализации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государственной программы и осуществления иных расходов</w:t>
      </w:r>
      <w:r w:rsidR="001D3811"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38"/>
        <w:gridCol w:w="425"/>
        <w:gridCol w:w="6180"/>
      </w:tblGrid>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Наименование подпрограммы</w:t>
            </w:r>
          </w:p>
        </w:tc>
        <w:tc>
          <w:tcPr>
            <w:tcW w:w="42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180" w:type="dxa"/>
          </w:tcPr>
          <w:p w:rsidR="00F875C5" w:rsidRPr="00356E6C" w:rsidRDefault="001D3811">
            <w:pPr>
              <w:pStyle w:val="ConsPlusNormal"/>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Создание условий для реализации государственной программы и осуществления иных расходов</w:t>
            </w:r>
            <w:r w:rsidRPr="00356E6C">
              <w:rPr>
                <w:rFonts w:ascii="Times New Roman" w:hAnsi="Times New Roman" w:cs="Times New Roman"/>
              </w:rPr>
              <w:t>»</w:t>
            </w:r>
            <w:r w:rsidR="00F875C5" w:rsidRPr="00356E6C">
              <w:rPr>
                <w:rFonts w:ascii="Times New Roman" w:hAnsi="Times New Roman" w:cs="Times New Roman"/>
              </w:rPr>
              <w:t xml:space="preserve"> (далее - подпрограмма </w:t>
            </w:r>
            <w:r w:rsidRPr="00356E6C">
              <w:rPr>
                <w:rFonts w:ascii="Times New Roman" w:hAnsi="Times New Roman" w:cs="Times New Roman"/>
              </w:rPr>
              <w:t>№</w:t>
            </w:r>
            <w:r w:rsidR="00F875C5" w:rsidRPr="00356E6C">
              <w:rPr>
                <w:rFonts w:ascii="Times New Roman" w:hAnsi="Times New Roman" w:cs="Times New Roman"/>
              </w:rPr>
              <w:t xml:space="preserve"> 5)</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Ответственный исполнитель подпрограммы</w:t>
            </w:r>
          </w:p>
        </w:tc>
        <w:tc>
          <w:tcPr>
            <w:tcW w:w="42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180"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Соисполнители подпрограммы</w:t>
            </w:r>
          </w:p>
        </w:tc>
        <w:tc>
          <w:tcPr>
            <w:tcW w:w="42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180" w:type="dxa"/>
          </w:tcPr>
          <w:p w:rsidR="00F875C5" w:rsidRPr="00356E6C" w:rsidRDefault="002D1136">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Участники подпрограммы</w:t>
            </w:r>
          </w:p>
        </w:tc>
        <w:tc>
          <w:tcPr>
            <w:tcW w:w="42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180"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государственные учреждения Архангельской области, подведомственные министерству транспорта</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Цель подпрограммы</w:t>
            </w:r>
          </w:p>
        </w:tc>
        <w:tc>
          <w:tcPr>
            <w:tcW w:w="42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180"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формирование эффективных методов организации и управления транспортной системой Архангельской области, отвечающей современным потребностям общества и перспективам развития Архангельской области.</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Перечень целевых показателей подпрограммы </w:t>
            </w:r>
            <w:r w:rsidR="001D3811" w:rsidRPr="00356E6C">
              <w:rPr>
                <w:rFonts w:ascii="Times New Roman" w:hAnsi="Times New Roman" w:cs="Times New Roman"/>
              </w:rPr>
              <w:t>№</w:t>
            </w:r>
            <w:r w:rsidRPr="00356E6C">
              <w:rPr>
                <w:rFonts w:ascii="Times New Roman" w:hAnsi="Times New Roman" w:cs="Times New Roman"/>
              </w:rPr>
              <w:t xml:space="preserve"> 5 приведен в приложении </w:t>
            </w:r>
            <w:r w:rsidR="001D3811" w:rsidRPr="00356E6C">
              <w:rPr>
                <w:rFonts w:ascii="Times New Roman" w:hAnsi="Times New Roman" w:cs="Times New Roman"/>
              </w:rPr>
              <w:t>№</w:t>
            </w:r>
            <w:r w:rsidRPr="00356E6C">
              <w:rPr>
                <w:rFonts w:ascii="Times New Roman" w:hAnsi="Times New Roman" w:cs="Times New Roman"/>
              </w:rPr>
              <w:t xml:space="preserve"> 1 к государственной программе</w:t>
            </w:r>
          </w:p>
        </w:tc>
      </w:tr>
      <w:tr w:rsidR="00356E6C" w:rsidRPr="00356E6C" w:rsidTr="001D3811">
        <w:tc>
          <w:tcPr>
            <w:tcW w:w="2438"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Задачи подпрограммы</w:t>
            </w:r>
          </w:p>
        </w:tc>
        <w:tc>
          <w:tcPr>
            <w:tcW w:w="425"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180"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1 - обеспечение управления реализацией мероприятий государственной программы на региональном уровне;</w:t>
            </w:r>
          </w:p>
        </w:tc>
      </w:tr>
      <w:tr w:rsidR="00356E6C" w:rsidRPr="00356E6C" w:rsidTr="001D3811">
        <w:tc>
          <w:tcPr>
            <w:tcW w:w="2438" w:type="dxa"/>
            <w:vMerge/>
          </w:tcPr>
          <w:p w:rsidR="00F875C5" w:rsidRPr="00356E6C" w:rsidRDefault="00F875C5">
            <w:pPr>
              <w:rPr>
                <w:rFonts w:ascii="Times New Roman" w:hAnsi="Times New Roman" w:cs="Times New Roman"/>
              </w:rPr>
            </w:pPr>
          </w:p>
        </w:tc>
        <w:tc>
          <w:tcPr>
            <w:tcW w:w="425" w:type="dxa"/>
            <w:vMerge/>
          </w:tcPr>
          <w:p w:rsidR="00F875C5" w:rsidRPr="00356E6C" w:rsidRDefault="00F875C5">
            <w:pPr>
              <w:rPr>
                <w:rFonts w:ascii="Times New Roman" w:hAnsi="Times New Roman" w:cs="Times New Roman"/>
              </w:rPr>
            </w:pPr>
          </w:p>
        </w:tc>
        <w:tc>
          <w:tcPr>
            <w:tcW w:w="6180"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2 - обеспечение выполнения государственных заданий и осуществления иных расходов</w:t>
            </w:r>
          </w:p>
        </w:tc>
      </w:tr>
      <w:tr w:rsidR="00356E6C"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Сроки и этапы реализации подпрограммы</w:t>
            </w:r>
          </w:p>
        </w:tc>
        <w:tc>
          <w:tcPr>
            <w:tcW w:w="42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180" w:type="dxa"/>
          </w:tcPr>
          <w:p w:rsidR="00F875C5" w:rsidRPr="00356E6C" w:rsidRDefault="002D1136">
            <w:pPr>
              <w:pStyle w:val="ConsPlusNormal"/>
              <w:rPr>
                <w:rFonts w:ascii="Times New Roman" w:hAnsi="Times New Roman" w:cs="Times New Roman"/>
              </w:rPr>
            </w:pPr>
            <w:r w:rsidRPr="00356E6C">
              <w:rPr>
                <w:rFonts w:ascii="Times New Roman" w:hAnsi="Times New Roman" w:cs="Times New Roman"/>
              </w:rPr>
              <w:t>2020</w:t>
            </w:r>
            <w:r w:rsidR="00F875C5" w:rsidRPr="00356E6C">
              <w:rPr>
                <w:rFonts w:ascii="Times New Roman" w:hAnsi="Times New Roman" w:cs="Times New Roman"/>
              </w:rPr>
              <w:t xml:space="preserve"> - 202</w:t>
            </w:r>
            <w:r w:rsidRPr="00356E6C">
              <w:rPr>
                <w:rFonts w:ascii="Times New Roman" w:hAnsi="Times New Roman" w:cs="Times New Roman"/>
              </w:rPr>
              <w:t>5</w:t>
            </w:r>
            <w:r w:rsidR="00F875C5" w:rsidRPr="00356E6C">
              <w:rPr>
                <w:rFonts w:ascii="Times New Roman" w:hAnsi="Times New Roman" w:cs="Times New Roman"/>
              </w:rPr>
              <w:t xml:space="preserve"> годы.</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5 реализуется в один этап</w:t>
            </w:r>
          </w:p>
        </w:tc>
      </w:tr>
      <w:tr w:rsidR="00096E42" w:rsidRPr="00356E6C" w:rsidTr="001D3811">
        <w:tc>
          <w:tcPr>
            <w:tcW w:w="2438"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Объемы и источники финансирования подпрограммы</w:t>
            </w:r>
          </w:p>
        </w:tc>
        <w:tc>
          <w:tcPr>
            <w:tcW w:w="42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180" w:type="dxa"/>
          </w:tcPr>
          <w:p w:rsidR="00F875C5" w:rsidRPr="00356E6C" w:rsidRDefault="005E765F">
            <w:pPr>
              <w:pStyle w:val="ConsPlusNormal"/>
              <w:rPr>
                <w:rFonts w:ascii="Times New Roman" w:hAnsi="Times New Roman" w:cs="Times New Roman"/>
              </w:rPr>
            </w:pPr>
            <w:r w:rsidRPr="00356E6C">
              <w:rPr>
                <w:rFonts w:ascii="Times New Roman" w:hAnsi="Times New Roman" w:cs="Times New Roman"/>
              </w:rPr>
              <w:t>общий объем финансирования за счет средств областного бюджета составляет 3 291 009,4 тыс. рублей</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2.14. Характеристика сферы реализации подпрограммы </w:t>
      </w:r>
      <w:r w:rsidR="001D3811" w:rsidRPr="00356E6C">
        <w:rPr>
          <w:rFonts w:ascii="Times New Roman" w:hAnsi="Times New Roman" w:cs="Times New Roman"/>
        </w:rPr>
        <w:t>№</w:t>
      </w:r>
      <w:r w:rsidRPr="00356E6C">
        <w:rPr>
          <w:rFonts w:ascii="Times New Roman" w:hAnsi="Times New Roman" w:cs="Times New Roman"/>
        </w:rPr>
        <w:t xml:space="preserve"> 5,</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описание основных проблем</w:t>
      </w:r>
    </w:p>
    <w:p w:rsidR="00F875C5" w:rsidRPr="00356E6C" w:rsidRDefault="00F875C5">
      <w:pPr>
        <w:pStyle w:val="ConsPlusNormal"/>
        <w:jc w:val="both"/>
        <w:rPr>
          <w:rFonts w:ascii="Times New Roman" w:hAnsi="Times New Roman" w:cs="Times New Roman"/>
        </w:rPr>
      </w:pP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Транспортный комплекс Архангельской области обеспечивает базовые условия жизнедеятельности общества, являясь важным инструментом достижения социальных и экономических целей.</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Реализация государственной программы предусматривает широкий диапазон решаемых вопросов и значительное количество участников, что обуславливает необходимость согласованных действий при планировании, подготовке отчетности, корректировке государственной программы.</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В целях эффективной реализации государственной программы требуются создание условий и координация деятельности всех органов, обеспечивающих реализацию государственной программы и функционирование транспортной системы Архангельской области в рамках государственных полномочий Архангельской области, установленных законодательством Российской Федерации и законодательством Архангельской области. Обеспечить решение этой задачи планируется в рамках подпрограммы № 5.</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lastRenderedPageBreak/>
        <w:t>Для этого необходимо осуществлять материально-техническое и финансовое обеспечение деятельности организаций, участвующих в обеспечении реализации целей, задач и мероприятий государственной программы (включая подпрограммы), финансирование разработки или адаптации к условиям Архангельской области инновационных технологий и материалов в сфере дорожного хозяйства, предоставление субсидий на выполнение государственных заданий на оказание государственных услуг.</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 xml:space="preserve">Министерство транспорта осуществляет свою деятельность непосредственно и через подведомственные государственные учреждения Архангельской области – ГБУ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и </w:t>
      </w: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w:t>
      </w:r>
    </w:p>
    <w:p w:rsidR="002D1136" w:rsidRPr="00356E6C" w:rsidRDefault="002D1136" w:rsidP="002D1136">
      <w:pPr>
        <w:pStyle w:val="ConsPlusNormal"/>
        <w:ind w:firstLine="709"/>
        <w:jc w:val="both"/>
        <w:rPr>
          <w:rFonts w:ascii="Times New Roman" w:hAnsi="Times New Roman" w:cs="Times New Roman"/>
        </w:rPr>
      </w:pPr>
    </w:p>
    <w:p w:rsidR="002D1136" w:rsidRPr="00356E6C" w:rsidRDefault="002D1136" w:rsidP="002D1136">
      <w:pPr>
        <w:pStyle w:val="ConsPlusNormal"/>
        <w:jc w:val="center"/>
        <w:rPr>
          <w:rFonts w:ascii="Times New Roman" w:hAnsi="Times New Roman" w:cs="Times New Roman"/>
          <w:b/>
          <w:bCs/>
        </w:rPr>
      </w:pPr>
      <w:r w:rsidRPr="00356E6C">
        <w:rPr>
          <w:rFonts w:ascii="Times New Roman" w:hAnsi="Times New Roman" w:cs="Times New Roman"/>
          <w:b/>
          <w:bCs/>
        </w:rPr>
        <w:t>2.15. Механизм реализации мероприятий подпрограммы № 5</w:t>
      </w:r>
    </w:p>
    <w:p w:rsidR="002D1136" w:rsidRPr="00356E6C" w:rsidRDefault="002D1136" w:rsidP="002D1136">
      <w:pPr>
        <w:pStyle w:val="ConsPlusNormal"/>
        <w:ind w:firstLine="709"/>
        <w:jc w:val="both"/>
        <w:rPr>
          <w:rFonts w:ascii="Times New Roman" w:hAnsi="Times New Roman" w:cs="Times New Roman"/>
        </w:rPr>
      </w:pP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Мероприятия пункта 1.1 перечня мероприятий подпрограммы № 5 (приложение № 2 к государственной программе) реализуются министерством транспорта самостоятельно.</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 xml:space="preserve">Реализация мероприятия пункта 1.2 перечня мероприятий подпрограммы № 5 (приложение № 2 к государственной программе) осуществляется путем передачи бюджетных ассигнований на материально-техническое и финансовое обеспечение деятельности </w:t>
      </w:r>
      <w:proofErr w:type="spellStart"/>
      <w:r w:rsidRPr="00356E6C">
        <w:rPr>
          <w:rFonts w:ascii="Times New Roman" w:hAnsi="Times New Roman" w:cs="Times New Roman"/>
        </w:rPr>
        <w:t>Архангельскавтодора</w:t>
      </w:r>
      <w:proofErr w:type="spellEnd"/>
      <w:r w:rsidRPr="00356E6C">
        <w:rPr>
          <w:rFonts w:ascii="Times New Roman" w:hAnsi="Times New Roman" w:cs="Times New Roman"/>
        </w:rPr>
        <w:t xml:space="preserve"> за счет средств дорожного фонда Архангельской области.</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 xml:space="preserve">Реализацию мероприятия пункта 2.1 перечня мероприятий подпрограммы № 5 (приложение № 2 к государственной программе) осуществляет ГБУ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w:t>
      </w:r>
      <w:proofErr w:type="gramStart"/>
      <w:r w:rsidRPr="00356E6C">
        <w:rPr>
          <w:rFonts w:ascii="Times New Roman" w:hAnsi="Times New Roman" w:cs="Times New Roman"/>
        </w:rPr>
        <w:t>средства</w:t>
      </w:r>
      <w:proofErr w:type="gramEnd"/>
      <w:r w:rsidRPr="00356E6C">
        <w:rPr>
          <w:rFonts w:ascii="Times New Roman" w:hAnsi="Times New Roman" w:cs="Times New Roman"/>
        </w:rPr>
        <w:t xml:space="preserve"> на реализацию которых направляются учреждению в форме субсидий на выполнение государственного задания на оказание государственных услуг (выполнение работ) и субсидий на финансовое обеспечение компенсации расходов на оплату стоимости проезда и провоза багажа к месту использования отпуска и обратно.</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 xml:space="preserve">ГБУ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оказываются и выполняются следующие государственные услуги и работы:</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1)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2) взвешивание транспортных средств, осуществляющих перевозки тяжеловесных грузов, при осуществлении весового контроля на автомобильных дорогах общего пользования регионального или межмуниципального значения;</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3)  перемещение и хранение транспортных средств, а также эксплуатация специализированных стоянок;</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 xml:space="preserve">4)  содержание и техническое обслуживание работающих в автоматическом режиме специальных технических средств, имеющих функции фото- </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и киносъемки, видеозаписи для фиксации нарушений Правил дорожного движения Российской Федерации;</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5)  мониторинг и учет выполнения подрядчиком объемов работ, связанных с осуществлением регулярных перевозок по регулируемым тарифам, в соответствии с требованиями, установленными государственным контрактом;</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6)  первичная обработка материалов о правонарушениях Правил дорожного движения Российской Федерации, поступающих с работающих в автоматическом режиме специальных технических средств, имеющих функции фото- и видеозаписи, на предмет дефектов и пригодности для принятия решений органами государственного контроля (надзора) по делам об административных правонарушениях.</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 xml:space="preserve">Исполнителем мероприятия пункта 2.2 перечня мероприятий подпрограммы № 5 (приложение № 2 к государственной программе) является </w:t>
      </w: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w:t>
      </w:r>
    </w:p>
    <w:p w:rsidR="00F875C5" w:rsidRPr="00356E6C" w:rsidRDefault="002D1136" w:rsidP="002D1136">
      <w:pPr>
        <w:pStyle w:val="ConsPlusNormal"/>
        <w:jc w:val="both"/>
        <w:rPr>
          <w:rFonts w:ascii="Times New Roman" w:hAnsi="Times New Roman" w:cs="Times New Roman"/>
        </w:rPr>
      </w:pPr>
      <w:r w:rsidRPr="00356E6C">
        <w:rPr>
          <w:rFonts w:ascii="Times New Roman" w:hAnsi="Times New Roman" w:cs="Times New Roman"/>
        </w:rPr>
        <w:t>Перечень мероприятий подпрограммы № 5 представлен в приложении № 2 к государственной программе.</w:t>
      </w:r>
    </w:p>
    <w:p w:rsidR="002D1136" w:rsidRPr="00356E6C" w:rsidRDefault="002D1136" w:rsidP="002D1136">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bookmarkStart w:id="8" w:name="P841"/>
      <w:bookmarkEnd w:id="8"/>
      <w:r w:rsidRPr="00356E6C">
        <w:rPr>
          <w:rFonts w:ascii="Times New Roman" w:hAnsi="Times New Roman" w:cs="Times New Roman"/>
        </w:rPr>
        <w:t>2.16. ПАСПОРТ</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подпрограммы </w:t>
      </w:r>
      <w:r w:rsidR="001D3811" w:rsidRPr="00356E6C">
        <w:rPr>
          <w:rFonts w:ascii="Times New Roman" w:hAnsi="Times New Roman" w:cs="Times New Roman"/>
        </w:rPr>
        <w:t>№</w:t>
      </w:r>
      <w:r w:rsidRPr="00356E6C">
        <w:rPr>
          <w:rFonts w:ascii="Times New Roman" w:hAnsi="Times New Roman" w:cs="Times New Roman"/>
        </w:rPr>
        <w:t xml:space="preserve"> 6 </w:t>
      </w:r>
      <w:r w:rsidR="001D3811" w:rsidRPr="00356E6C">
        <w:rPr>
          <w:rFonts w:ascii="Times New Roman" w:hAnsi="Times New Roman" w:cs="Times New Roman"/>
        </w:rPr>
        <w:t>«</w:t>
      </w:r>
      <w:r w:rsidRPr="00356E6C">
        <w:rPr>
          <w:rFonts w:ascii="Times New Roman" w:hAnsi="Times New Roman" w:cs="Times New Roman"/>
        </w:rPr>
        <w:t xml:space="preserve">Повышение безопасности </w:t>
      </w:r>
      <w:proofErr w:type="gramStart"/>
      <w:r w:rsidRPr="00356E6C">
        <w:rPr>
          <w:rFonts w:ascii="Times New Roman" w:hAnsi="Times New Roman" w:cs="Times New Roman"/>
        </w:rPr>
        <w:t>дорожного</w:t>
      </w:r>
      <w:proofErr w:type="gramEnd"/>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движения в Архангельской области</w:t>
      </w:r>
      <w:r w:rsidR="001D3811"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042"/>
        <w:gridCol w:w="360"/>
        <w:gridCol w:w="6633"/>
      </w:tblGrid>
      <w:tr w:rsidR="00356E6C" w:rsidRPr="00356E6C" w:rsidTr="001D3811">
        <w:tc>
          <w:tcPr>
            <w:tcW w:w="2042"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Наименование </w:t>
            </w:r>
            <w:r w:rsidRPr="00356E6C">
              <w:rPr>
                <w:rFonts w:ascii="Times New Roman" w:hAnsi="Times New Roman" w:cs="Times New Roman"/>
              </w:rPr>
              <w:lastRenderedPageBreak/>
              <w:t>подпрограммы</w:t>
            </w:r>
          </w:p>
        </w:tc>
        <w:tc>
          <w:tcPr>
            <w:tcW w:w="36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lastRenderedPageBreak/>
              <w:t>-</w:t>
            </w:r>
          </w:p>
        </w:tc>
        <w:tc>
          <w:tcPr>
            <w:tcW w:w="6633" w:type="dxa"/>
          </w:tcPr>
          <w:p w:rsidR="00F875C5" w:rsidRPr="00356E6C" w:rsidRDefault="001D3811">
            <w:pPr>
              <w:pStyle w:val="ConsPlusNormal"/>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 xml:space="preserve">Повышение безопасности дорожного движения в Архангельской </w:t>
            </w:r>
            <w:r w:rsidR="00F875C5" w:rsidRPr="00356E6C">
              <w:rPr>
                <w:rFonts w:ascii="Times New Roman" w:hAnsi="Times New Roman" w:cs="Times New Roman"/>
              </w:rPr>
              <w:lastRenderedPageBreak/>
              <w:t>области</w:t>
            </w:r>
            <w:r w:rsidRPr="00356E6C">
              <w:rPr>
                <w:rFonts w:ascii="Times New Roman" w:hAnsi="Times New Roman" w:cs="Times New Roman"/>
              </w:rPr>
              <w:t>»</w:t>
            </w:r>
            <w:r w:rsidR="00F875C5" w:rsidRPr="00356E6C">
              <w:rPr>
                <w:rFonts w:ascii="Times New Roman" w:hAnsi="Times New Roman" w:cs="Times New Roman"/>
              </w:rPr>
              <w:t xml:space="preserve"> (далее - подпрограмма </w:t>
            </w:r>
            <w:r w:rsidRPr="00356E6C">
              <w:rPr>
                <w:rFonts w:ascii="Times New Roman" w:hAnsi="Times New Roman" w:cs="Times New Roman"/>
              </w:rPr>
              <w:t>№</w:t>
            </w:r>
            <w:r w:rsidR="00F875C5" w:rsidRPr="00356E6C">
              <w:rPr>
                <w:rFonts w:ascii="Times New Roman" w:hAnsi="Times New Roman" w:cs="Times New Roman"/>
              </w:rPr>
              <w:t xml:space="preserve"> 6)</w:t>
            </w:r>
          </w:p>
        </w:tc>
      </w:tr>
      <w:tr w:rsidR="00356E6C" w:rsidRPr="00356E6C" w:rsidTr="001D3811">
        <w:tc>
          <w:tcPr>
            <w:tcW w:w="2042"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lastRenderedPageBreak/>
              <w:t>Ответственный исполнитель подпрограммы</w:t>
            </w:r>
          </w:p>
        </w:tc>
        <w:tc>
          <w:tcPr>
            <w:tcW w:w="36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r>
      <w:tr w:rsidR="00356E6C" w:rsidRPr="00356E6C" w:rsidTr="001D3811">
        <w:tc>
          <w:tcPr>
            <w:tcW w:w="2042"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Соисполнители подпрограммы</w:t>
            </w:r>
          </w:p>
        </w:tc>
        <w:tc>
          <w:tcPr>
            <w:tcW w:w="36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здравоохранения;</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связи и информационных технологий</w:t>
            </w:r>
          </w:p>
        </w:tc>
      </w:tr>
      <w:tr w:rsidR="00356E6C" w:rsidRPr="00356E6C" w:rsidTr="001D3811">
        <w:tc>
          <w:tcPr>
            <w:tcW w:w="2042"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Участники подпрограммы</w:t>
            </w:r>
          </w:p>
        </w:tc>
        <w:tc>
          <w:tcPr>
            <w:tcW w:w="36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государственное бюджетное учреждение Архангельской области ГБУ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государственные учреждения Архангельской области, подведомственные министерству здравоохранения;</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ГБУ Архангельской области </w:t>
            </w:r>
            <w:r w:rsidR="001D3811" w:rsidRPr="00356E6C">
              <w:rPr>
                <w:rFonts w:ascii="Times New Roman" w:hAnsi="Times New Roman" w:cs="Times New Roman"/>
              </w:rPr>
              <w:t>«</w:t>
            </w:r>
            <w:r w:rsidRPr="00356E6C">
              <w:rPr>
                <w:rFonts w:ascii="Times New Roman" w:hAnsi="Times New Roman" w:cs="Times New Roman"/>
              </w:rPr>
              <w:t>Архангельский телекоммуникационный центр</w:t>
            </w:r>
            <w:r w:rsidR="001D3811" w:rsidRPr="00356E6C">
              <w:rPr>
                <w:rFonts w:ascii="Times New Roman" w:hAnsi="Times New Roman" w:cs="Times New Roman"/>
              </w:rPr>
              <w:t>»</w:t>
            </w:r>
            <w:r w:rsidRPr="00356E6C">
              <w:rPr>
                <w:rFonts w:ascii="Times New Roman" w:hAnsi="Times New Roman" w:cs="Times New Roman"/>
              </w:rPr>
              <w:t xml:space="preserve">, </w:t>
            </w:r>
            <w:proofErr w:type="gramStart"/>
            <w:r w:rsidRPr="00356E6C">
              <w:rPr>
                <w:rFonts w:ascii="Times New Roman" w:hAnsi="Times New Roman" w:cs="Times New Roman"/>
              </w:rPr>
              <w:t>подведомственное</w:t>
            </w:r>
            <w:proofErr w:type="gramEnd"/>
            <w:r w:rsidRPr="00356E6C">
              <w:rPr>
                <w:rFonts w:ascii="Times New Roman" w:hAnsi="Times New Roman" w:cs="Times New Roman"/>
              </w:rPr>
              <w:t xml:space="preserve"> министерству связи и информационных технологий</w:t>
            </w:r>
          </w:p>
        </w:tc>
      </w:tr>
      <w:tr w:rsidR="00356E6C" w:rsidRPr="00356E6C" w:rsidTr="001D3811">
        <w:tc>
          <w:tcPr>
            <w:tcW w:w="2042"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Цель подпрограммы</w:t>
            </w:r>
          </w:p>
        </w:tc>
        <w:tc>
          <w:tcPr>
            <w:tcW w:w="36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создание условий для повышения уровня безопасности дорожного движения на территории Архангельской области.</w:t>
            </w:r>
          </w:p>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Перечень целевых показателей подпрограммы </w:t>
            </w:r>
            <w:r w:rsidR="001D3811" w:rsidRPr="00356E6C">
              <w:rPr>
                <w:rFonts w:ascii="Times New Roman" w:hAnsi="Times New Roman" w:cs="Times New Roman"/>
              </w:rPr>
              <w:t>№</w:t>
            </w:r>
            <w:r w:rsidRPr="00356E6C">
              <w:rPr>
                <w:rFonts w:ascii="Times New Roman" w:hAnsi="Times New Roman" w:cs="Times New Roman"/>
              </w:rPr>
              <w:t xml:space="preserve"> 6 приведен в приложении </w:t>
            </w:r>
            <w:r w:rsidR="001D3811" w:rsidRPr="00356E6C">
              <w:rPr>
                <w:rFonts w:ascii="Times New Roman" w:hAnsi="Times New Roman" w:cs="Times New Roman"/>
              </w:rPr>
              <w:t>№</w:t>
            </w:r>
            <w:r w:rsidRPr="00356E6C">
              <w:rPr>
                <w:rFonts w:ascii="Times New Roman" w:hAnsi="Times New Roman" w:cs="Times New Roman"/>
              </w:rPr>
              <w:t xml:space="preserve"> 1 к государственной программе</w:t>
            </w:r>
          </w:p>
        </w:tc>
      </w:tr>
      <w:tr w:rsidR="00356E6C" w:rsidRPr="00356E6C" w:rsidTr="001D3811">
        <w:tc>
          <w:tcPr>
            <w:tcW w:w="2042"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Задачи подпрограммы</w:t>
            </w:r>
          </w:p>
        </w:tc>
        <w:tc>
          <w:tcPr>
            <w:tcW w:w="36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задача </w:t>
            </w:r>
            <w:r w:rsidR="001D3811" w:rsidRPr="00356E6C">
              <w:rPr>
                <w:rFonts w:ascii="Times New Roman" w:hAnsi="Times New Roman" w:cs="Times New Roman"/>
              </w:rPr>
              <w:t>№</w:t>
            </w:r>
            <w:r w:rsidRPr="00356E6C">
              <w:rPr>
                <w:rFonts w:ascii="Times New Roman" w:hAnsi="Times New Roman" w:cs="Times New Roman"/>
              </w:rPr>
              <w:t xml:space="preserve"> 1 - выявление и сокращение количества мест концентрации дорожно-транспортных происшествий (далее - ДТП) на автомобильных дорогах общего пользования Архангельской области (далее - автомобильные дороги)</w:t>
            </w:r>
          </w:p>
        </w:tc>
      </w:tr>
      <w:tr w:rsidR="00356E6C" w:rsidRPr="00356E6C" w:rsidTr="001D3811">
        <w:tc>
          <w:tcPr>
            <w:tcW w:w="2042"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Сроки и этапы реализации подпрограммы</w:t>
            </w:r>
          </w:p>
        </w:tc>
        <w:tc>
          <w:tcPr>
            <w:tcW w:w="360"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633" w:type="dxa"/>
          </w:tcPr>
          <w:p w:rsidR="00F875C5" w:rsidRPr="00356E6C" w:rsidRDefault="002D1136">
            <w:pPr>
              <w:pStyle w:val="ConsPlusNormal"/>
              <w:rPr>
                <w:rFonts w:ascii="Times New Roman" w:hAnsi="Times New Roman" w:cs="Times New Roman"/>
              </w:rPr>
            </w:pPr>
            <w:r w:rsidRPr="00356E6C">
              <w:rPr>
                <w:rFonts w:ascii="Times New Roman" w:hAnsi="Times New Roman" w:cs="Times New Roman"/>
              </w:rPr>
              <w:t>2020</w:t>
            </w:r>
            <w:r w:rsidR="00F875C5" w:rsidRPr="00356E6C">
              <w:rPr>
                <w:rFonts w:ascii="Times New Roman" w:hAnsi="Times New Roman" w:cs="Times New Roman"/>
              </w:rPr>
              <w:t xml:space="preserve"> - 202</w:t>
            </w:r>
            <w:r w:rsidRPr="00356E6C">
              <w:rPr>
                <w:rFonts w:ascii="Times New Roman" w:hAnsi="Times New Roman" w:cs="Times New Roman"/>
              </w:rPr>
              <w:t>5</w:t>
            </w:r>
            <w:r w:rsidR="00F875C5" w:rsidRPr="00356E6C">
              <w:rPr>
                <w:rFonts w:ascii="Times New Roman" w:hAnsi="Times New Roman" w:cs="Times New Roman"/>
              </w:rPr>
              <w:t xml:space="preserve"> годы</w:t>
            </w:r>
          </w:p>
        </w:tc>
      </w:tr>
      <w:tr w:rsidR="00356E6C" w:rsidRPr="00356E6C" w:rsidTr="001D3811">
        <w:tc>
          <w:tcPr>
            <w:tcW w:w="2042" w:type="dxa"/>
            <w:vMerge/>
          </w:tcPr>
          <w:p w:rsidR="00F875C5" w:rsidRPr="00356E6C" w:rsidRDefault="00F875C5">
            <w:pPr>
              <w:rPr>
                <w:rFonts w:ascii="Times New Roman" w:hAnsi="Times New Roman" w:cs="Times New Roman"/>
              </w:rPr>
            </w:pPr>
          </w:p>
        </w:tc>
        <w:tc>
          <w:tcPr>
            <w:tcW w:w="360" w:type="dxa"/>
            <w:vMerge/>
          </w:tcPr>
          <w:p w:rsidR="00F875C5" w:rsidRPr="00356E6C" w:rsidRDefault="00F875C5">
            <w:pPr>
              <w:rPr>
                <w:rFonts w:ascii="Times New Roman" w:hAnsi="Times New Roman" w:cs="Times New Roman"/>
              </w:rPr>
            </w:pPr>
          </w:p>
        </w:tc>
        <w:tc>
          <w:tcPr>
            <w:tcW w:w="6633"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6 реализуется в один этап</w:t>
            </w:r>
          </w:p>
        </w:tc>
      </w:tr>
      <w:tr w:rsidR="00096E42" w:rsidRPr="00356E6C" w:rsidTr="001D3811">
        <w:tc>
          <w:tcPr>
            <w:tcW w:w="2042"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Объемы и источники финансирования подпрограммы</w:t>
            </w:r>
          </w:p>
        </w:tc>
        <w:tc>
          <w:tcPr>
            <w:tcW w:w="36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633" w:type="dxa"/>
          </w:tcPr>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 xml:space="preserve">общий объем финансирования составляет 1 135 251,3 тыс. рублей, </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в том числе:</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средства федерального бюджета – 320 000,0 тыс. рублей;</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средства областного бюджета – 796 580,1 тыс. рублей;</w:t>
            </w:r>
          </w:p>
          <w:p w:rsidR="00F875C5" w:rsidRPr="00356E6C" w:rsidRDefault="005E765F" w:rsidP="005E765F">
            <w:pPr>
              <w:pStyle w:val="ConsPlusNormal"/>
              <w:rPr>
                <w:rFonts w:ascii="Times New Roman" w:hAnsi="Times New Roman" w:cs="Times New Roman"/>
              </w:rPr>
            </w:pPr>
            <w:r w:rsidRPr="00356E6C">
              <w:rPr>
                <w:rFonts w:ascii="Times New Roman" w:hAnsi="Times New Roman" w:cs="Times New Roman"/>
              </w:rPr>
              <w:t>средства местных бюджетов – 18 671,2 тыс. рублей</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2.17. Характеристика сферы реализации подпрограммы </w:t>
      </w:r>
      <w:r w:rsidR="001D3811" w:rsidRPr="00356E6C">
        <w:rPr>
          <w:rFonts w:ascii="Times New Roman" w:hAnsi="Times New Roman" w:cs="Times New Roman"/>
        </w:rPr>
        <w:t>№</w:t>
      </w:r>
      <w:r w:rsidRPr="00356E6C">
        <w:rPr>
          <w:rFonts w:ascii="Times New Roman" w:hAnsi="Times New Roman" w:cs="Times New Roman"/>
        </w:rPr>
        <w:t xml:space="preserve"> 6,</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описание основных проблем</w:t>
      </w:r>
    </w:p>
    <w:p w:rsidR="00F875C5" w:rsidRPr="00356E6C" w:rsidRDefault="00F875C5">
      <w:pPr>
        <w:pStyle w:val="ConsPlusNormal"/>
        <w:jc w:val="both"/>
        <w:rPr>
          <w:rFonts w:ascii="Times New Roman" w:hAnsi="Times New Roman" w:cs="Times New Roman"/>
        </w:rPr>
      </w:pP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 xml:space="preserve">Подпрограмма № 6 разработана в целях </w:t>
      </w:r>
      <w:proofErr w:type="gramStart"/>
      <w:r w:rsidRPr="00356E6C">
        <w:rPr>
          <w:rFonts w:ascii="Times New Roman" w:hAnsi="Times New Roman" w:cs="Times New Roman"/>
        </w:rPr>
        <w:t>координации деятельности исполнительных органов государственной власти Архангельской области</w:t>
      </w:r>
      <w:proofErr w:type="gramEnd"/>
      <w:r w:rsidRPr="00356E6C">
        <w:rPr>
          <w:rFonts w:ascii="Times New Roman" w:hAnsi="Times New Roman" w:cs="Times New Roman"/>
        </w:rPr>
        <w:t xml:space="preserve"> и правоохранительных органов в Архангельской области в сфере обеспечения безопасности дорожного движения на территории Архангельской области.</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Анализ показателей аварийности ставит проблему обеспечения безопасности дорожного движения в ряд важнейших. Ее решение необходимо рассматривать в качестве одной из основных социально-экономических задач. Уменьшить уровень аварийности, людские и материальные потери возможно лишь при осуществлении согласованного комплекса мероприятий по обеспечению безопасности дорожного движения экономического, организационного, технического и воспитательного характера.</w:t>
      </w:r>
    </w:p>
    <w:p w:rsidR="00F875C5"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В целях создания условий для повышения уровня безопасности дорожного движения на территории Архангельской области необходимо обеспечить реализацию мероприятий, предусмотренных подпрограммой № 6.</w:t>
      </w:r>
    </w:p>
    <w:p w:rsidR="002D1136" w:rsidRPr="00356E6C" w:rsidRDefault="002D1136" w:rsidP="002D1136">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2.18. Механизм реализации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6</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Реализацию мероприятия пункта 1.1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6 (приложение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 осуществляет ГБУ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w:t>
      </w:r>
      <w:proofErr w:type="gramStart"/>
      <w:r w:rsidRPr="00356E6C">
        <w:rPr>
          <w:rFonts w:ascii="Times New Roman" w:hAnsi="Times New Roman" w:cs="Times New Roman"/>
        </w:rPr>
        <w:lastRenderedPageBreak/>
        <w:t>средства</w:t>
      </w:r>
      <w:proofErr w:type="gramEnd"/>
      <w:r w:rsidRPr="00356E6C">
        <w:rPr>
          <w:rFonts w:ascii="Times New Roman" w:hAnsi="Times New Roman" w:cs="Times New Roman"/>
        </w:rP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Приобретение и установка опор для комплексов фот</w:t>
      </w:r>
      <w:proofErr w:type="gramStart"/>
      <w:r w:rsidRPr="00356E6C">
        <w:rPr>
          <w:rFonts w:ascii="Times New Roman" w:hAnsi="Times New Roman" w:cs="Times New Roman"/>
        </w:rPr>
        <w:t>о-</w:t>
      </w:r>
      <w:proofErr w:type="gramEnd"/>
      <w:r w:rsidRPr="00356E6C">
        <w:rPr>
          <w:rFonts w:ascii="Times New Roman" w:hAnsi="Times New Roman" w:cs="Times New Roman"/>
        </w:rPr>
        <w:t xml:space="preserve">, </w:t>
      </w:r>
      <w:proofErr w:type="spellStart"/>
      <w:r w:rsidRPr="00356E6C">
        <w:rPr>
          <w:rFonts w:ascii="Times New Roman" w:hAnsi="Times New Roman" w:cs="Times New Roman"/>
        </w:rPr>
        <w:t>видеофиксации</w:t>
      </w:r>
      <w:proofErr w:type="spellEnd"/>
      <w:r w:rsidRPr="00356E6C">
        <w:rPr>
          <w:rFonts w:ascii="Times New Roman" w:hAnsi="Times New Roman" w:cs="Times New Roman"/>
        </w:rPr>
        <w:t xml:space="preserve"> на автомобильных дорогах федерального и местного значения осуществляется за счет собственников указанных автомобильных дорог.</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Субсидии из областного бюджета на иные цели, не связанные с финансовым обеспечением выполнения государственного задания (далее также в настоящем подразделе - субсидия), предоставляемые ГБУ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подведомственному министерству транспорта, предоставляются на финансовое обеспечение расходов, связанных с поставкой, монтажом и арендой комплексов автоматической </w:t>
      </w:r>
      <w:proofErr w:type="spellStart"/>
      <w:r w:rsidRPr="00356E6C">
        <w:rPr>
          <w:rFonts w:ascii="Times New Roman" w:hAnsi="Times New Roman" w:cs="Times New Roman"/>
        </w:rPr>
        <w:t>фотовидеофиксации</w:t>
      </w:r>
      <w:proofErr w:type="spellEnd"/>
      <w:r w:rsidRPr="00356E6C">
        <w:rPr>
          <w:rFonts w:ascii="Times New Roman" w:hAnsi="Times New Roman" w:cs="Times New Roman"/>
        </w:rPr>
        <w:t xml:space="preserve"> нарушений правил дорожного движения (далее в настоящем подразделе - оборудование) и обслуживанием аппаратно-программного комплекса для обеспечения</w:t>
      </w:r>
      <w:proofErr w:type="gramEnd"/>
      <w:r w:rsidRPr="00356E6C">
        <w:rPr>
          <w:rFonts w:ascii="Times New Roman" w:hAnsi="Times New Roman" w:cs="Times New Roman"/>
        </w:rPr>
        <w:t xml:space="preserve"> работы центра управления производством весогабаритного контроля (далее - программный комплекс).</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Размер субсидии определяется исходя из представленного предварительного расчета на приобретение, монтаж и аренду оборудования и обслуживание программного комплекса и рассчитывается по формуле: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 xml:space="preserve">S = </w:t>
      </w:r>
      <w:proofErr w:type="spellStart"/>
      <w:r w:rsidRPr="00356E6C">
        <w:rPr>
          <w:rFonts w:ascii="Times New Roman" w:hAnsi="Times New Roman" w:cs="Times New Roman"/>
        </w:rPr>
        <w:t>КС</w:t>
      </w:r>
      <w:r w:rsidRPr="00356E6C">
        <w:rPr>
          <w:rFonts w:ascii="Times New Roman" w:hAnsi="Times New Roman" w:cs="Times New Roman"/>
          <w:vertAlign w:val="subscript"/>
        </w:rPr>
        <w:t>пр</w:t>
      </w:r>
      <w:proofErr w:type="spellEnd"/>
      <w:r w:rsidRPr="00356E6C">
        <w:rPr>
          <w:rFonts w:ascii="Times New Roman" w:hAnsi="Times New Roman" w:cs="Times New Roman"/>
        </w:rPr>
        <w:t xml:space="preserve"> * </w:t>
      </w:r>
      <w:r w:rsidR="00030761">
        <w:rPr>
          <w:rFonts w:ascii="Times New Roman" w:hAnsi="Times New Roman" w:cs="Times New Roman"/>
          <w:lang w:val="en-US"/>
        </w:rPr>
        <w:t>N</w:t>
      </w:r>
      <w:r w:rsidRPr="00356E6C">
        <w:rPr>
          <w:rFonts w:ascii="Times New Roman" w:hAnsi="Times New Roman" w:cs="Times New Roman"/>
          <w:vertAlign w:val="subscript"/>
        </w:rPr>
        <w:t>1</w:t>
      </w:r>
      <w:r w:rsidRPr="00356E6C">
        <w:rPr>
          <w:rFonts w:ascii="Times New Roman" w:hAnsi="Times New Roman" w:cs="Times New Roman"/>
        </w:rPr>
        <w:t xml:space="preserve"> + </w:t>
      </w:r>
      <w:proofErr w:type="spellStart"/>
      <w:r w:rsidRPr="00356E6C">
        <w:rPr>
          <w:rFonts w:ascii="Times New Roman" w:hAnsi="Times New Roman" w:cs="Times New Roman"/>
        </w:rPr>
        <w:t>КП</w:t>
      </w:r>
      <w:r w:rsidRPr="00356E6C">
        <w:rPr>
          <w:rFonts w:ascii="Times New Roman" w:hAnsi="Times New Roman" w:cs="Times New Roman"/>
          <w:vertAlign w:val="subscript"/>
        </w:rPr>
        <w:t>пр</w:t>
      </w:r>
      <w:proofErr w:type="spellEnd"/>
      <w:r w:rsidRPr="00356E6C">
        <w:rPr>
          <w:rFonts w:ascii="Times New Roman" w:hAnsi="Times New Roman" w:cs="Times New Roman"/>
        </w:rPr>
        <w:t xml:space="preserve"> * </w:t>
      </w:r>
      <w:r w:rsidR="00030761">
        <w:rPr>
          <w:rFonts w:ascii="Times New Roman" w:hAnsi="Times New Roman" w:cs="Times New Roman"/>
          <w:lang w:val="en-US"/>
        </w:rPr>
        <w:t>N</w:t>
      </w:r>
      <w:r w:rsidRPr="00356E6C">
        <w:rPr>
          <w:rFonts w:ascii="Times New Roman" w:hAnsi="Times New Roman" w:cs="Times New Roman"/>
          <w:vertAlign w:val="subscript"/>
        </w:rPr>
        <w:t>2</w:t>
      </w:r>
      <w:proofErr w:type="gramStart"/>
      <w:r w:rsidRPr="00356E6C">
        <w:rPr>
          <w:rFonts w:ascii="Times New Roman" w:hAnsi="Times New Roman" w:cs="Times New Roman"/>
        </w:rPr>
        <w:t xml:space="preserve"> + </w:t>
      </w:r>
      <w:proofErr w:type="spellStart"/>
      <w:r w:rsidRPr="00356E6C">
        <w:rPr>
          <w:rFonts w:ascii="Times New Roman" w:hAnsi="Times New Roman" w:cs="Times New Roman"/>
        </w:rPr>
        <w:t>К</w:t>
      </w:r>
      <w:proofErr w:type="gramEnd"/>
      <w:r w:rsidRPr="00356E6C">
        <w:rPr>
          <w:rFonts w:ascii="Times New Roman" w:hAnsi="Times New Roman" w:cs="Times New Roman"/>
          <w:vertAlign w:val="subscript"/>
        </w:rPr>
        <w:t>а</w:t>
      </w:r>
      <w:proofErr w:type="spellEnd"/>
      <w:r w:rsidRPr="00356E6C">
        <w:rPr>
          <w:rFonts w:ascii="Times New Roman" w:hAnsi="Times New Roman" w:cs="Times New Roman"/>
        </w:rPr>
        <w:t xml:space="preserve"> * </w:t>
      </w:r>
      <w:r w:rsidR="00030761">
        <w:rPr>
          <w:rFonts w:ascii="Times New Roman" w:hAnsi="Times New Roman" w:cs="Times New Roman"/>
          <w:lang w:val="en-US"/>
        </w:rPr>
        <w:t>N</w:t>
      </w:r>
      <w:r w:rsidRPr="00356E6C">
        <w:rPr>
          <w:rFonts w:ascii="Times New Roman" w:hAnsi="Times New Roman" w:cs="Times New Roman"/>
          <w:vertAlign w:val="subscript"/>
        </w:rPr>
        <w:t>3</w:t>
      </w:r>
      <w:r w:rsidRPr="00356E6C">
        <w:rPr>
          <w:rFonts w:ascii="Times New Roman" w:hAnsi="Times New Roman" w:cs="Times New Roman"/>
        </w:rPr>
        <w:t xml:space="preserve"> + АПК,</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где: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S - размер субсидии, рублей;</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КС</w:t>
      </w:r>
      <w:r w:rsidRPr="00356E6C">
        <w:rPr>
          <w:rFonts w:ascii="Times New Roman" w:hAnsi="Times New Roman" w:cs="Times New Roman"/>
          <w:vertAlign w:val="subscript"/>
        </w:rPr>
        <w:t>пр</w:t>
      </w:r>
      <w:proofErr w:type="spellEnd"/>
      <w:r w:rsidRPr="00356E6C">
        <w:rPr>
          <w:rFonts w:ascii="Times New Roman" w:hAnsi="Times New Roman" w:cs="Times New Roman"/>
        </w:rPr>
        <w:t xml:space="preserve"> - затраты на приобретение, поставку и монтаж одной единицы стационарного оборудования, рублей;</w:t>
      </w:r>
    </w:p>
    <w:p w:rsidR="00F875C5" w:rsidRPr="00356E6C" w:rsidRDefault="00030761">
      <w:pPr>
        <w:pStyle w:val="ConsPlusNormal"/>
        <w:spacing w:before="220"/>
        <w:ind w:firstLine="540"/>
        <w:jc w:val="both"/>
        <w:rPr>
          <w:rFonts w:ascii="Times New Roman" w:hAnsi="Times New Roman" w:cs="Times New Roman"/>
        </w:rPr>
      </w:pPr>
      <w:r>
        <w:rPr>
          <w:rFonts w:ascii="Times New Roman" w:hAnsi="Times New Roman" w:cs="Times New Roman"/>
          <w:lang w:val="en-US"/>
        </w:rPr>
        <w:t>N</w:t>
      </w:r>
      <w:r w:rsidR="00F875C5" w:rsidRPr="00356E6C">
        <w:rPr>
          <w:rFonts w:ascii="Times New Roman" w:hAnsi="Times New Roman" w:cs="Times New Roman"/>
          <w:vertAlign w:val="subscript"/>
        </w:rPr>
        <w:t>1</w:t>
      </w:r>
      <w:r w:rsidR="00F875C5" w:rsidRPr="00356E6C">
        <w:rPr>
          <w:rFonts w:ascii="Times New Roman" w:hAnsi="Times New Roman" w:cs="Times New Roman"/>
        </w:rPr>
        <w:t xml:space="preserve"> - количество единиц стационарного оборудования;</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КП</w:t>
      </w:r>
      <w:r w:rsidRPr="00356E6C">
        <w:rPr>
          <w:rFonts w:ascii="Times New Roman" w:hAnsi="Times New Roman" w:cs="Times New Roman"/>
          <w:vertAlign w:val="subscript"/>
        </w:rPr>
        <w:t>пр</w:t>
      </w:r>
      <w:proofErr w:type="spellEnd"/>
      <w:r w:rsidRPr="00356E6C">
        <w:rPr>
          <w:rFonts w:ascii="Times New Roman" w:hAnsi="Times New Roman" w:cs="Times New Roman"/>
        </w:rPr>
        <w:t xml:space="preserve"> - затраты на приобретение и поставку одной единицы передвижного оборудования, рублей;</w:t>
      </w:r>
    </w:p>
    <w:p w:rsidR="00F875C5" w:rsidRPr="00356E6C" w:rsidRDefault="00030761">
      <w:pPr>
        <w:pStyle w:val="ConsPlusNormal"/>
        <w:spacing w:before="220"/>
        <w:ind w:firstLine="540"/>
        <w:jc w:val="both"/>
        <w:rPr>
          <w:rFonts w:ascii="Times New Roman" w:hAnsi="Times New Roman" w:cs="Times New Roman"/>
        </w:rPr>
      </w:pPr>
      <w:r>
        <w:rPr>
          <w:rFonts w:ascii="Times New Roman" w:hAnsi="Times New Roman" w:cs="Times New Roman"/>
          <w:lang w:val="en-US"/>
        </w:rPr>
        <w:t>N</w:t>
      </w:r>
      <w:r w:rsidR="00F875C5" w:rsidRPr="00356E6C">
        <w:rPr>
          <w:rFonts w:ascii="Times New Roman" w:hAnsi="Times New Roman" w:cs="Times New Roman"/>
          <w:vertAlign w:val="subscript"/>
        </w:rPr>
        <w:t>2</w:t>
      </w:r>
      <w:r w:rsidR="00F875C5" w:rsidRPr="00356E6C">
        <w:rPr>
          <w:rFonts w:ascii="Times New Roman" w:hAnsi="Times New Roman" w:cs="Times New Roman"/>
        </w:rPr>
        <w:t xml:space="preserve"> - количество единиц передвижного оборудования;</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К</w:t>
      </w:r>
      <w:r w:rsidRPr="00356E6C">
        <w:rPr>
          <w:rFonts w:ascii="Times New Roman" w:hAnsi="Times New Roman" w:cs="Times New Roman"/>
          <w:vertAlign w:val="subscript"/>
        </w:rPr>
        <w:t>а</w:t>
      </w:r>
      <w:proofErr w:type="spellEnd"/>
      <w:r w:rsidRPr="00356E6C">
        <w:rPr>
          <w:rFonts w:ascii="Times New Roman" w:hAnsi="Times New Roman" w:cs="Times New Roman"/>
        </w:rPr>
        <w:t xml:space="preserve"> - затраты на аренду одной единицы стационарного оборудования, рублей;</w:t>
      </w:r>
    </w:p>
    <w:p w:rsidR="00F875C5" w:rsidRPr="00356E6C" w:rsidRDefault="00030761">
      <w:pPr>
        <w:pStyle w:val="ConsPlusNormal"/>
        <w:spacing w:before="220"/>
        <w:ind w:firstLine="540"/>
        <w:jc w:val="both"/>
        <w:rPr>
          <w:rFonts w:ascii="Times New Roman" w:hAnsi="Times New Roman" w:cs="Times New Roman"/>
        </w:rPr>
      </w:pPr>
      <w:r>
        <w:rPr>
          <w:rFonts w:ascii="Times New Roman" w:hAnsi="Times New Roman" w:cs="Times New Roman"/>
          <w:lang w:val="en-US"/>
        </w:rPr>
        <w:t>N</w:t>
      </w:r>
      <w:r w:rsidR="00F875C5" w:rsidRPr="00356E6C">
        <w:rPr>
          <w:rFonts w:ascii="Times New Roman" w:hAnsi="Times New Roman" w:cs="Times New Roman"/>
          <w:vertAlign w:val="subscript"/>
        </w:rPr>
        <w:t>3</w:t>
      </w:r>
      <w:r w:rsidR="00F875C5" w:rsidRPr="00356E6C">
        <w:rPr>
          <w:rFonts w:ascii="Times New Roman" w:hAnsi="Times New Roman" w:cs="Times New Roman"/>
        </w:rPr>
        <w:t xml:space="preserve"> - количество единиц арендуемого стационарного оборудования;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АПК - затраты на обслуживание программного комплекса, рублей.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Результатом предоставления субсидии является количество установленных единиц оборудования.</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Мероприятие пункта 1.2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6 (приложение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 осуществляется посредством заключения гражданско-правового договора с единственным поставщиком услуг - федеральным государственным унитарным предприятием </w:t>
      </w:r>
      <w:r w:rsidR="001D3811" w:rsidRPr="00356E6C">
        <w:rPr>
          <w:rFonts w:ascii="Times New Roman" w:hAnsi="Times New Roman" w:cs="Times New Roman"/>
        </w:rPr>
        <w:t>«</w:t>
      </w:r>
      <w:r w:rsidRPr="00356E6C">
        <w:rPr>
          <w:rFonts w:ascii="Times New Roman" w:hAnsi="Times New Roman" w:cs="Times New Roman"/>
        </w:rPr>
        <w:t>Почта России</w:t>
      </w:r>
      <w:r w:rsidR="001D3811" w:rsidRPr="00356E6C">
        <w:rPr>
          <w:rFonts w:ascii="Times New Roman" w:hAnsi="Times New Roman" w:cs="Times New Roman"/>
        </w:rPr>
        <w:t>»</w:t>
      </w:r>
      <w:r w:rsidRPr="00356E6C">
        <w:rPr>
          <w:rFonts w:ascii="Times New Roman" w:hAnsi="Times New Roman" w:cs="Times New Roman"/>
        </w:rPr>
        <w:t xml:space="preserve"> по </w:t>
      </w:r>
      <w:proofErr w:type="spellStart"/>
      <w:r w:rsidRPr="00356E6C">
        <w:rPr>
          <w:rFonts w:ascii="Times New Roman" w:hAnsi="Times New Roman" w:cs="Times New Roman"/>
        </w:rPr>
        <w:t>предпочтовой</w:t>
      </w:r>
      <w:proofErr w:type="spellEnd"/>
      <w:r w:rsidRPr="00356E6C">
        <w:rPr>
          <w:rFonts w:ascii="Times New Roman" w:hAnsi="Times New Roman" w:cs="Times New Roman"/>
        </w:rPr>
        <w:t xml:space="preserve"> подготовке и отправке корреспонденции (постановлений по делам об административных правонарушениях) в соответствии с соглашением, заключенным между Управлением Министерства внутренних дел Российской Федерации по Архангельской области (далее - УМВД России по Архангельской области</w:t>
      </w:r>
      <w:proofErr w:type="gramEnd"/>
      <w:r w:rsidRPr="00356E6C">
        <w:rPr>
          <w:rFonts w:ascii="Times New Roman" w:hAnsi="Times New Roman" w:cs="Times New Roman"/>
        </w:rPr>
        <w:t xml:space="preserve">), министерством транспорта и ГБУ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Средства на реализацию Мероприятие пункта 1.2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6 (приложение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 осуществляется ГБУ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 xml:space="preserve">Субсидии из областного бюджета на иные цели, не связанные с финансовым обеспечением выполнения государственного задания, предоставляемые ГБУ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подведомственному министерству транспорта, предоставляются на финансовое обеспечение расходов, связанных с эффективным применением специальных технических средств фиксации правил дорожного движения, работающих в автоматическом режиме.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Размер субсидии определяется исходя </w:t>
      </w:r>
      <w:proofErr w:type="gramStart"/>
      <w:r w:rsidRPr="00356E6C">
        <w:rPr>
          <w:rFonts w:ascii="Times New Roman" w:hAnsi="Times New Roman" w:cs="Times New Roman"/>
        </w:rPr>
        <w:t>из представленного предварительного расчета на оплату почтовых расходов по рассылке постановлений по делам об административных правонарушениях</w:t>
      </w:r>
      <w:proofErr w:type="gramEnd"/>
      <w:r w:rsidRPr="00356E6C">
        <w:rPr>
          <w:rFonts w:ascii="Times New Roman" w:hAnsi="Times New Roman" w:cs="Times New Roman"/>
        </w:rPr>
        <w:t>, зафиксированных специальными техническими средствами фиксации правил дорожного движения, работающими в автоматическом режиме (далее - постановление), и рассчитывается по формуле: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 xml:space="preserve">S = L * </w:t>
      </w:r>
      <w:r w:rsidR="001D3811" w:rsidRPr="00356E6C">
        <w:rPr>
          <w:rFonts w:ascii="Times New Roman" w:hAnsi="Times New Roman" w:cs="Times New Roman"/>
          <w:lang w:val="en-US"/>
        </w:rPr>
        <w:t>N</w:t>
      </w:r>
      <w:r w:rsidRPr="00356E6C">
        <w:rPr>
          <w:rFonts w:ascii="Times New Roman" w:hAnsi="Times New Roman" w:cs="Times New Roman"/>
        </w:rPr>
        <w:t xml:space="preserve">L * </w:t>
      </w:r>
      <w:r w:rsidR="001D3811" w:rsidRPr="00356E6C">
        <w:rPr>
          <w:rFonts w:ascii="Times New Roman" w:hAnsi="Times New Roman" w:cs="Times New Roman"/>
          <w:lang w:val="en-US"/>
        </w:rPr>
        <w:t>N</w:t>
      </w:r>
      <w:r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где: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S - размер субсидии, рублей;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L - стоимость почтовых расходов для отправки одного постановления, рублей;</w:t>
      </w:r>
    </w:p>
    <w:p w:rsidR="00F875C5" w:rsidRPr="00356E6C" w:rsidRDefault="001D3811">
      <w:pPr>
        <w:pStyle w:val="ConsPlusNormal"/>
        <w:spacing w:before="220"/>
        <w:ind w:firstLine="540"/>
        <w:jc w:val="both"/>
        <w:rPr>
          <w:rFonts w:ascii="Times New Roman" w:hAnsi="Times New Roman" w:cs="Times New Roman"/>
        </w:rPr>
      </w:pPr>
      <w:r w:rsidRPr="00356E6C">
        <w:rPr>
          <w:rFonts w:ascii="Times New Roman" w:hAnsi="Times New Roman" w:cs="Times New Roman"/>
          <w:lang w:val="en-US"/>
        </w:rPr>
        <w:t>N</w:t>
      </w:r>
      <w:r w:rsidR="00F875C5" w:rsidRPr="00356E6C">
        <w:rPr>
          <w:rFonts w:ascii="Times New Roman" w:hAnsi="Times New Roman" w:cs="Times New Roman"/>
        </w:rPr>
        <w:t>L - среднее количество административных правонарушений, зафиксированных одной единицей оборудования за 12 месяцев планируемого года;</w:t>
      </w:r>
    </w:p>
    <w:p w:rsidR="00F875C5" w:rsidRPr="00356E6C" w:rsidRDefault="001D3811">
      <w:pPr>
        <w:pStyle w:val="ConsPlusNormal"/>
        <w:spacing w:before="220"/>
        <w:ind w:firstLine="540"/>
        <w:jc w:val="both"/>
        <w:rPr>
          <w:rFonts w:ascii="Times New Roman" w:hAnsi="Times New Roman" w:cs="Times New Roman"/>
        </w:rPr>
      </w:pPr>
      <w:r w:rsidRPr="00356E6C">
        <w:rPr>
          <w:rFonts w:ascii="Times New Roman" w:hAnsi="Times New Roman" w:cs="Times New Roman"/>
          <w:lang w:val="en-US"/>
        </w:rPr>
        <w:t>N</w:t>
      </w:r>
      <w:r w:rsidR="00F875C5" w:rsidRPr="00356E6C">
        <w:rPr>
          <w:rFonts w:ascii="Times New Roman" w:hAnsi="Times New Roman" w:cs="Times New Roman"/>
        </w:rPr>
        <w:t xml:space="preserve"> - </w:t>
      </w:r>
      <w:proofErr w:type="gramStart"/>
      <w:r w:rsidR="00F875C5" w:rsidRPr="00356E6C">
        <w:rPr>
          <w:rFonts w:ascii="Times New Roman" w:hAnsi="Times New Roman" w:cs="Times New Roman"/>
        </w:rPr>
        <w:t>количество</w:t>
      </w:r>
      <w:proofErr w:type="gramEnd"/>
      <w:r w:rsidR="00F875C5" w:rsidRPr="00356E6C">
        <w:rPr>
          <w:rFonts w:ascii="Times New Roman" w:hAnsi="Times New Roman" w:cs="Times New Roman"/>
        </w:rPr>
        <w:t xml:space="preserve"> единиц оборудования.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Результатом предоставления субсидии является сокращение количества мест концентрации дорожно-транспортных происшествий на автомобильных дорогах регионального значения.</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Реализация мероприятия пункта 1.4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6 (приложение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 осуществляется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Безопасность дорожного движения</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и качественные автомобильные дороги</w:t>
      </w:r>
      <w:r w:rsidR="001D3811" w:rsidRPr="00356E6C">
        <w:rPr>
          <w:rFonts w:ascii="Times New Roman" w:hAnsi="Times New Roman" w:cs="Times New Roman"/>
        </w:rPr>
        <w:t>»</w:t>
      </w:r>
      <w:r w:rsidRPr="00356E6C">
        <w:rPr>
          <w:rFonts w:ascii="Times New Roman" w:hAnsi="Times New Roman" w:cs="Times New Roman"/>
        </w:rPr>
        <w:t xml:space="preserve"> путем предоставления субсидий из областного бюджета бюджетам муниципальных районов, муниципальных округов и городских округов Архангельской области в соответствии с Положением о порядке и условиях проведения конкурса на предоставление субсидий бюджетам муниципальных районов</w:t>
      </w:r>
      <w:proofErr w:type="gramEnd"/>
      <w:r w:rsidRPr="00356E6C">
        <w:rPr>
          <w:rFonts w:ascii="Times New Roman" w:hAnsi="Times New Roman" w:cs="Times New Roman"/>
        </w:rPr>
        <w:t xml:space="preserve">, муниципальных округов и городских округов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модернизации нерегулируемых пешеходных переходов, светофорных объектов и установке светофорных объектов, пешеходных ограждений на автомобильных дорогах общего пользования местного значения, утвержденным настоящим постановлением.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Реализацию мероприятия пункта 1.5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6 (приложение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 осуществляет ГБУ Архангельской области </w:t>
      </w:r>
      <w:r w:rsidR="001D3811" w:rsidRPr="00356E6C">
        <w:rPr>
          <w:rFonts w:ascii="Times New Roman" w:hAnsi="Times New Roman" w:cs="Times New Roman"/>
        </w:rPr>
        <w:t>«</w:t>
      </w:r>
      <w:r w:rsidRPr="00356E6C">
        <w:rPr>
          <w:rFonts w:ascii="Times New Roman" w:hAnsi="Times New Roman" w:cs="Times New Roman"/>
        </w:rPr>
        <w:t>Архангельский телекоммуникационный центр</w:t>
      </w:r>
      <w:r w:rsidR="001D3811" w:rsidRPr="00356E6C">
        <w:rPr>
          <w:rFonts w:ascii="Times New Roman" w:hAnsi="Times New Roman" w:cs="Times New Roman"/>
        </w:rPr>
        <w:t>»</w:t>
      </w:r>
      <w:r w:rsidRPr="00356E6C">
        <w:rPr>
          <w:rFonts w:ascii="Times New Roman" w:hAnsi="Times New Roman" w:cs="Times New Roman"/>
        </w:rPr>
        <w:t xml:space="preserve">, </w:t>
      </w:r>
      <w:proofErr w:type="gramStart"/>
      <w:r w:rsidRPr="00356E6C">
        <w:rPr>
          <w:rFonts w:ascii="Times New Roman" w:hAnsi="Times New Roman" w:cs="Times New Roman"/>
        </w:rPr>
        <w:t>средства</w:t>
      </w:r>
      <w:proofErr w:type="gramEnd"/>
      <w:r w:rsidRPr="00356E6C">
        <w:rPr>
          <w:rFonts w:ascii="Times New Roman" w:hAnsi="Times New Roman" w:cs="Times New Roman"/>
        </w:rP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Исполнители работ в рамках реализации мероприятия определяются в соответствии с требованиями Федерального закона от 5 апреля 2013 года </w:t>
      </w:r>
      <w:r w:rsidR="001D3811" w:rsidRPr="00356E6C">
        <w:rPr>
          <w:rFonts w:ascii="Times New Roman" w:hAnsi="Times New Roman" w:cs="Times New Roman"/>
        </w:rPr>
        <w:t>№</w:t>
      </w:r>
      <w:r w:rsidRPr="00356E6C">
        <w:rPr>
          <w:rFonts w:ascii="Times New Roman" w:hAnsi="Times New Roman" w:cs="Times New Roman"/>
        </w:rPr>
        <w:t xml:space="preserve"> 44-ФЗ.</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Реализацию мероприятия пункта 1.6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6 (приложение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 осуществляют государственные учреждения Архангельской области, подведомственные министерству здравоохранения, </w:t>
      </w:r>
      <w:proofErr w:type="gramStart"/>
      <w:r w:rsidRPr="00356E6C">
        <w:rPr>
          <w:rFonts w:ascii="Times New Roman" w:hAnsi="Times New Roman" w:cs="Times New Roman"/>
        </w:rPr>
        <w:t>средства</w:t>
      </w:r>
      <w:proofErr w:type="gramEnd"/>
      <w:r w:rsidRPr="00356E6C">
        <w:rPr>
          <w:rFonts w:ascii="Times New Roman" w:hAnsi="Times New Roman" w:cs="Times New Roman"/>
        </w:rP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Реализацию мероприятия пункта 1.7 перечня мероприятий подпрограммы № 6 (приложение № 2 к государственной программе) осуществляет ГБУ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xml:space="preserve">, </w:t>
      </w:r>
      <w:proofErr w:type="gramStart"/>
      <w:r w:rsidRPr="00356E6C">
        <w:rPr>
          <w:rFonts w:ascii="Times New Roman" w:hAnsi="Times New Roman" w:cs="Times New Roman"/>
        </w:rPr>
        <w:t>средства</w:t>
      </w:r>
      <w:proofErr w:type="gramEnd"/>
      <w:r w:rsidRPr="00356E6C">
        <w:rPr>
          <w:rFonts w:ascii="Times New Roman" w:hAnsi="Times New Roman" w:cs="Times New Roman"/>
        </w:rPr>
        <w:t xml:space="preserve"> на реализацию которого направляются в форме субсидий на иные цели, не связанные с </w:t>
      </w:r>
      <w:r w:rsidRPr="00356E6C">
        <w:rPr>
          <w:rFonts w:ascii="Times New Roman" w:hAnsi="Times New Roman" w:cs="Times New Roman"/>
        </w:rPr>
        <w:lastRenderedPageBreak/>
        <w:t>финансовым обеспечением выполнения государственного задания на оказание государственных услуг (выполнение работ).</w:t>
      </w:r>
    </w:p>
    <w:p w:rsidR="005E765F" w:rsidRPr="00356E6C" w:rsidRDefault="005E765F" w:rsidP="005E765F">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Субсидии из областного бюджета на иные цели, не связанные с финансовым обеспечением выполнения государственного задания, предоставляемые ГБУ Архангельской области </w:t>
      </w:r>
      <w:r w:rsidR="001D3811" w:rsidRPr="00356E6C">
        <w:rPr>
          <w:rFonts w:ascii="Times New Roman" w:hAnsi="Times New Roman" w:cs="Times New Roman"/>
        </w:rPr>
        <w:t>«</w:t>
      </w:r>
      <w:r w:rsidRPr="00356E6C">
        <w:rPr>
          <w:rFonts w:ascii="Times New Roman" w:hAnsi="Times New Roman" w:cs="Times New Roman"/>
        </w:rPr>
        <w:t>Региональная транспортная служба</w:t>
      </w:r>
      <w:r w:rsidR="001D3811" w:rsidRPr="00356E6C">
        <w:rPr>
          <w:rFonts w:ascii="Times New Roman" w:hAnsi="Times New Roman" w:cs="Times New Roman"/>
        </w:rPr>
        <w:t>»</w:t>
      </w:r>
      <w:r w:rsidRPr="00356E6C">
        <w:rPr>
          <w:rFonts w:ascii="Times New Roman" w:hAnsi="Times New Roman" w:cs="Times New Roman"/>
        </w:rPr>
        <w:t>, подведомственному министерству транспорта, предоставляются на финансовое обеспечение расходов, связанных с приобретением анализаторов паров этанола в выдыхаемом воздухе (далее – анализатор), для экспрессного измерения у водителей концентрации алкоголя при осуществлении контроля и надзора в области обеспечения безопасности дорожного движения.</w:t>
      </w:r>
      <w:proofErr w:type="gramEnd"/>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Размер субсидии определяется </w:t>
      </w:r>
      <w:proofErr w:type="gramStart"/>
      <w:r w:rsidRPr="00356E6C">
        <w:rPr>
          <w:rFonts w:ascii="Times New Roman" w:hAnsi="Times New Roman" w:cs="Times New Roman"/>
        </w:rPr>
        <w:t>исходя из представленного предварительного расчета на приобретение анализаторов и рассчитывается</w:t>
      </w:r>
      <w:proofErr w:type="gramEnd"/>
      <w:r w:rsidRPr="00356E6C">
        <w:rPr>
          <w:rFonts w:ascii="Times New Roman" w:hAnsi="Times New Roman" w:cs="Times New Roman"/>
        </w:rPr>
        <w:t xml:space="preserve"> по формуле:</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S</w:t>
      </w:r>
      <w:proofErr w:type="gramStart"/>
      <w:r w:rsidRPr="00356E6C">
        <w:rPr>
          <w:rFonts w:ascii="Times New Roman" w:hAnsi="Times New Roman" w:cs="Times New Roman"/>
        </w:rPr>
        <w:t xml:space="preserve"> = А</w:t>
      </w:r>
      <w:proofErr w:type="gramEnd"/>
      <w:r w:rsidRPr="00356E6C">
        <w:rPr>
          <w:rFonts w:ascii="Times New Roman" w:hAnsi="Times New Roman" w:cs="Times New Roman"/>
        </w:rPr>
        <w:t xml:space="preserve"> * </w:t>
      </w:r>
      <w:r w:rsidR="001D3811" w:rsidRPr="00356E6C">
        <w:rPr>
          <w:rFonts w:ascii="Times New Roman" w:hAnsi="Times New Roman" w:cs="Times New Roman"/>
          <w:lang w:val="en-US"/>
        </w:rPr>
        <w:t>N</w:t>
      </w:r>
      <w:r w:rsidRPr="00356E6C">
        <w:rPr>
          <w:rFonts w:ascii="Times New Roman" w:hAnsi="Times New Roman" w:cs="Times New Roman"/>
        </w:rPr>
        <w:t>,</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где:</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S – размер субсидии, рублей;</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А – затраты на приобретение одной единицы анализатора, рублей;</w:t>
      </w:r>
    </w:p>
    <w:p w:rsidR="005E765F" w:rsidRPr="00356E6C" w:rsidRDefault="001D3811"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lang w:val="en-US"/>
        </w:rPr>
        <w:t>N</w:t>
      </w:r>
      <w:r w:rsidR="005E765F" w:rsidRPr="00356E6C">
        <w:rPr>
          <w:rFonts w:ascii="Times New Roman" w:hAnsi="Times New Roman" w:cs="Times New Roman"/>
        </w:rPr>
        <w:t xml:space="preserve"> – </w:t>
      </w:r>
      <w:proofErr w:type="gramStart"/>
      <w:r w:rsidR="005E765F" w:rsidRPr="00356E6C">
        <w:rPr>
          <w:rFonts w:ascii="Times New Roman" w:hAnsi="Times New Roman" w:cs="Times New Roman"/>
        </w:rPr>
        <w:t>количество</w:t>
      </w:r>
      <w:proofErr w:type="gramEnd"/>
      <w:r w:rsidR="005E765F" w:rsidRPr="00356E6C">
        <w:rPr>
          <w:rFonts w:ascii="Times New Roman" w:hAnsi="Times New Roman" w:cs="Times New Roman"/>
        </w:rPr>
        <w:t xml:space="preserve"> единиц анализаторов;</w:t>
      </w:r>
    </w:p>
    <w:p w:rsidR="005E765F" w:rsidRPr="00356E6C" w:rsidRDefault="005E765F" w:rsidP="005E765F">
      <w:pPr>
        <w:pStyle w:val="ConsPlusNormal"/>
        <w:spacing w:before="220"/>
        <w:ind w:firstLine="540"/>
        <w:jc w:val="both"/>
        <w:rPr>
          <w:rFonts w:ascii="Times New Roman" w:hAnsi="Times New Roman" w:cs="Times New Roman"/>
        </w:rPr>
      </w:pPr>
      <w:r w:rsidRPr="00356E6C">
        <w:rPr>
          <w:rFonts w:ascii="Times New Roman" w:hAnsi="Times New Roman" w:cs="Times New Roman"/>
        </w:rPr>
        <w:t>Результатом предоставления субсидии является количество приобретенных анализаторов.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Перечень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6 представлен в приложении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bookmarkStart w:id="9" w:name="P971"/>
      <w:bookmarkEnd w:id="9"/>
      <w:r w:rsidRPr="00356E6C">
        <w:rPr>
          <w:rFonts w:ascii="Times New Roman" w:hAnsi="Times New Roman" w:cs="Times New Roman"/>
        </w:rPr>
        <w:t>2.19. ПАСПОРТ</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подпрограммы </w:t>
      </w:r>
      <w:r w:rsidR="001D3811" w:rsidRPr="00356E6C">
        <w:rPr>
          <w:rFonts w:ascii="Times New Roman" w:hAnsi="Times New Roman" w:cs="Times New Roman"/>
        </w:rPr>
        <w:t>№</w:t>
      </w:r>
      <w:r w:rsidRPr="00356E6C">
        <w:rPr>
          <w:rFonts w:ascii="Times New Roman" w:hAnsi="Times New Roman" w:cs="Times New Roman"/>
        </w:rPr>
        <w:t xml:space="preserve"> 7 </w:t>
      </w:r>
      <w:r w:rsidR="001D3811" w:rsidRPr="00356E6C">
        <w:rPr>
          <w:rFonts w:ascii="Times New Roman" w:hAnsi="Times New Roman" w:cs="Times New Roman"/>
        </w:rPr>
        <w:t>«</w:t>
      </w:r>
      <w:r w:rsidRPr="00356E6C">
        <w:rPr>
          <w:rFonts w:ascii="Times New Roman" w:hAnsi="Times New Roman" w:cs="Times New Roman"/>
        </w:rPr>
        <w:t>Комплексное развитие объединенной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дорожной сети Архангельской области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и Архангельской агломерации</w:t>
      </w:r>
      <w:r w:rsidR="001D3811"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928"/>
        <w:gridCol w:w="340"/>
        <w:gridCol w:w="6803"/>
      </w:tblGrid>
      <w:tr w:rsidR="00356E6C" w:rsidRPr="00356E6C">
        <w:tc>
          <w:tcPr>
            <w:tcW w:w="1928"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Наименование подпрограммы</w:t>
            </w:r>
          </w:p>
        </w:tc>
        <w:tc>
          <w:tcPr>
            <w:tcW w:w="340"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F875C5" w:rsidRPr="00356E6C" w:rsidRDefault="001D3811">
            <w:pPr>
              <w:pStyle w:val="ConsPlusNormal"/>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Комплексное развитие объединенной дорожной сети Архангельской области и Архангельской агломерации</w:t>
            </w:r>
            <w:r w:rsidRPr="00356E6C">
              <w:rPr>
                <w:rFonts w:ascii="Times New Roman" w:hAnsi="Times New Roman" w:cs="Times New Roman"/>
              </w:rPr>
              <w:t>»</w:t>
            </w:r>
            <w:r w:rsidR="00F875C5" w:rsidRPr="00356E6C">
              <w:rPr>
                <w:rFonts w:ascii="Times New Roman" w:hAnsi="Times New Roman" w:cs="Times New Roman"/>
              </w:rPr>
              <w:t xml:space="preserve"> (далее - подпрограмма </w:t>
            </w:r>
            <w:r w:rsidRPr="00356E6C">
              <w:rPr>
                <w:rFonts w:ascii="Times New Roman" w:hAnsi="Times New Roman" w:cs="Times New Roman"/>
              </w:rPr>
              <w:t>№</w:t>
            </w:r>
            <w:r w:rsidR="00F875C5" w:rsidRPr="00356E6C">
              <w:rPr>
                <w:rFonts w:ascii="Times New Roman" w:hAnsi="Times New Roman" w:cs="Times New Roman"/>
              </w:rPr>
              <w:t xml:space="preserve"> 7)</w:t>
            </w:r>
          </w:p>
        </w:tc>
      </w:tr>
      <w:tr w:rsidR="00356E6C" w:rsidRPr="00356E6C">
        <w:tc>
          <w:tcPr>
            <w:tcW w:w="1928"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Ответственный исполнитель подпрограммы</w:t>
            </w:r>
          </w:p>
        </w:tc>
        <w:tc>
          <w:tcPr>
            <w:tcW w:w="340"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r>
      <w:tr w:rsidR="00356E6C" w:rsidRPr="00356E6C">
        <w:tc>
          <w:tcPr>
            <w:tcW w:w="1928"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Соисполнители подпрограммы</w:t>
            </w:r>
          </w:p>
        </w:tc>
        <w:tc>
          <w:tcPr>
            <w:tcW w:w="340"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r>
      <w:tr w:rsidR="00356E6C" w:rsidRPr="00356E6C">
        <w:tc>
          <w:tcPr>
            <w:tcW w:w="1928"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Участники подпрограммы</w:t>
            </w:r>
          </w:p>
        </w:tc>
        <w:tc>
          <w:tcPr>
            <w:tcW w:w="340"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органы местного самоуправления</w:t>
            </w:r>
          </w:p>
        </w:tc>
      </w:tr>
      <w:tr w:rsidR="00356E6C" w:rsidRPr="00356E6C" w:rsidTr="00030761">
        <w:tc>
          <w:tcPr>
            <w:tcW w:w="1928" w:type="dxa"/>
            <w:tcBorders>
              <w:top w:val="nil"/>
              <w:left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Цель подпрограммы</w:t>
            </w:r>
          </w:p>
        </w:tc>
        <w:tc>
          <w:tcPr>
            <w:tcW w:w="340" w:type="dxa"/>
            <w:tcBorders>
              <w:top w:val="nil"/>
              <w:left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реализация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и качественные автомобильные дороги</w:t>
            </w:r>
            <w:r w:rsidR="001D3811" w:rsidRPr="00356E6C">
              <w:rPr>
                <w:rFonts w:ascii="Times New Roman" w:hAnsi="Times New Roman" w:cs="Times New Roman"/>
              </w:rPr>
              <w:t>»</w:t>
            </w:r>
            <w:r w:rsidRPr="00356E6C">
              <w:rPr>
                <w:rFonts w:ascii="Times New Roman" w:hAnsi="Times New Roman" w:cs="Times New Roman"/>
              </w:rPr>
              <w:t xml:space="preserve"> в рамках исполнения Указа Президента Российской Федерации от 7 мая 2018 года </w:t>
            </w:r>
            <w:r w:rsidR="001D3811" w:rsidRPr="00356E6C">
              <w:rPr>
                <w:rFonts w:ascii="Times New Roman" w:hAnsi="Times New Roman" w:cs="Times New Roman"/>
              </w:rPr>
              <w:t>№</w:t>
            </w:r>
            <w:r w:rsidRPr="00356E6C">
              <w:rPr>
                <w:rFonts w:ascii="Times New Roman" w:hAnsi="Times New Roman" w:cs="Times New Roman"/>
              </w:rPr>
              <w:t xml:space="preserve"> 204 </w:t>
            </w:r>
            <w:r w:rsidR="001D3811" w:rsidRPr="00356E6C">
              <w:rPr>
                <w:rFonts w:ascii="Times New Roman" w:hAnsi="Times New Roman" w:cs="Times New Roman"/>
              </w:rPr>
              <w:t>«</w:t>
            </w:r>
            <w:r w:rsidRPr="00356E6C">
              <w:rPr>
                <w:rFonts w:ascii="Times New Roman" w:hAnsi="Times New Roman" w:cs="Times New Roman"/>
              </w:rPr>
              <w:t>О национальных целях и стратегических задачах развития Российской Федерации на период до 2024 года</w:t>
            </w:r>
            <w:r w:rsidR="001D3811" w:rsidRPr="00356E6C">
              <w:rPr>
                <w:rFonts w:ascii="Times New Roman" w:hAnsi="Times New Roman" w:cs="Times New Roman"/>
              </w:rPr>
              <w:t>»</w:t>
            </w:r>
          </w:p>
        </w:tc>
      </w:tr>
      <w:tr w:rsidR="00356E6C" w:rsidRPr="00356E6C" w:rsidTr="00030761">
        <w:tc>
          <w:tcPr>
            <w:tcW w:w="1928" w:type="dxa"/>
            <w:tcBorders>
              <w:top w:val="nil"/>
              <w:left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Задачи подпрограммы</w:t>
            </w:r>
          </w:p>
        </w:tc>
        <w:tc>
          <w:tcPr>
            <w:tcW w:w="340" w:type="dxa"/>
            <w:tcBorders>
              <w:top w:val="nil"/>
              <w:left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top w:val="nil"/>
              <w:left w:val="nil"/>
              <w:right w:val="nil"/>
            </w:tcBorders>
          </w:tcPr>
          <w:p w:rsidR="00F875C5" w:rsidRPr="00356E6C" w:rsidRDefault="002D1136">
            <w:pPr>
              <w:pStyle w:val="ConsPlusNormal"/>
              <w:rPr>
                <w:rFonts w:ascii="Times New Roman" w:hAnsi="Times New Roman" w:cs="Times New Roman"/>
              </w:rPr>
            </w:pPr>
            <w:r w:rsidRPr="00356E6C">
              <w:rPr>
                <w:rFonts w:ascii="Times New Roman" w:hAnsi="Times New Roman" w:cs="Times New Roman"/>
              </w:rPr>
              <w:t>задача № 1 – повышение качества дорожной сети, в том числе уличной сети, городских агломераций</w:t>
            </w:r>
          </w:p>
        </w:tc>
      </w:tr>
      <w:tr w:rsidR="00356E6C" w:rsidRPr="00356E6C" w:rsidTr="00030761">
        <w:tc>
          <w:tcPr>
            <w:tcW w:w="1928" w:type="dxa"/>
            <w:vMerge w:val="restart"/>
            <w:tcBorders>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Сроки и этапы реализации подпрограммы</w:t>
            </w:r>
          </w:p>
        </w:tc>
        <w:tc>
          <w:tcPr>
            <w:tcW w:w="340" w:type="dxa"/>
            <w:vMerge w:val="restart"/>
            <w:tcBorders>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6803" w:type="dxa"/>
            <w:tcBorders>
              <w:left w:val="nil"/>
              <w:bottom w:val="nil"/>
              <w:right w:val="nil"/>
            </w:tcBorders>
          </w:tcPr>
          <w:p w:rsidR="00F875C5" w:rsidRPr="00356E6C" w:rsidRDefault="002D1136">
            <w:pPr>
              <w:pStyle w:val="ConsPlusNormal"/>
              <w:rPr>
                <w:rFonts w:ascii="Times New Roman" w:hAnsi="Times New Roman" w:cs="Times New Roman"/>
              </w:rPr>
            </w:pPr>
            <w:r w:rsidRPr="00356E6C">
              <w:rPr>
                <w:rFonts w:ascii="Times New Roman" w:hAnsi="Times New Roman" w:cs="Times New Roman"/>
              </w:rPr>
              <w:t>2020</w:t>
            </w:r>
            <w:r w:rsidR="00F875C5" w:rsidRPr="00356E6C">
              <w:rPr>
                <w:rFonts w:ascii="Times New Roman" w:hAnsi="Times New Roman" w:cs="Times New Roman"/>
              </w:rPr>
              <w:t xml:space="preserve"> - 202</w:t>
            </w:r>
            <w:r w:rsidRPr="00356E6C">
              <w:rPr>
                <w:rFonts w:ascii="Times New Roman" w:hAnsi="Times New Roman" w:cs="Times New Roman"/>
              </w:rPr>
              <w:t>5</w:t>
            </w:r>
            <w:r w:rsidR="00F875C5" w:rsidRPr="00356E6C">
              <w:rPr>
                <w:rFonts w:ascii="Times New Roman" w:hAnsi="Times New Roman" w:cs="Times New Roman"/>
              </w:rPr>
              <w:t xml:space="preserve"> годы.</w:t>
            </w:r>
          </w:p>
        </w:tc>
      </w:tr>
      <w:tr w:rsidR="00356E6C" w:rsidRPr="00356E6C">
        <w:tc>
          <w:tcPr>
            <w:tcW w:w="1928" w:type="dxa"/>
            <w:vMerge/>
            <w:tcBorders>
              <w:top w:val="nil"/>
              <w:left w:val="nil"/>
              <w:bottom w:val="nil"/>
              <w:right w:val="nil"/>
            </w:tcBorders>
          </w:tcPr>
          <w:p w:rsidR="00F875C5" w:rsidRPr="00356E6C" w:rsidRDefault="00F875C5">
            <w:pPr>
              <w:rPr>
                <w:rFonts w:ascii="Times New Roman" w:hAnsi="Times New Roman" w:cs="Times New Roman"/>
              </w:rPr>
            </w:pPr>
          </w:p>
        </w:tc>
        <w:tc>
          <w:tcPr>
            <w:tcW w:w="340" w:type="dxa"/>
            <w:vMerge/>
            <w:tcBorders>
              <w:top w:val="nil"/>
              <w:left w:val="nil"/>
              <w:bottom w:val="nil"/>
              <w:right w:val="nil"/>
            </w:tcBorders>
          </w:tcPr>
          <w:p w:rsidR="00F875C5" w:rsidRPr="00356E6C" w:rsidRDefault="00F875C5">
            <w:pPr>
              <w:rPr>
                <w:rFonts w:ascii="Times New Roman" w:hAnsi="Times New Roman" w:cs="Times New Roman"/>
              </w:rPr>
            </w:pPr>
          </w:p>
        </w:tc>
        <w:tc>
          <w:tcPr>
            <w:tcW w:w="6803"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7 реализуется в один этап</w:t>
            </w:r>
          </w:p>
        </w:tc>
      </w:tr>
      <w:tr w:rsidR="00096E42" w:rsidRPr="00356E6C">
        <w:tc>
          <w:tcPr>
            <w:tcW w:w="1928"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lastRenderedPageBreak/>
              <w:t>Объемы и источники финансирования подпрограммы</w:t>
            </w:r>
          </w:p>
        </w:tc>
        <w:tc>
          <w:tcPr>
            <w:tcW w:w="340" w:type="dxa"/>
            <w:tcBorders>
              <w:top w:val="nil"/>
              <w:left w:val="nil"/>
              <w:bottom w:val="nil"/>
              <w:right w:val="nil"/>
            </w:tcBorders>
          </w:tcPr>
          <w:p w:rsidR="00F875C5" w:rsidRPr="00356E6C" w:rsidRDefault="00F875C5">
            <w:pPr>
              <w:pStyle w:val="ConsPlusNormal"/>
              <w:jc w:val="both"/>
              <w:rPr>
                <w:rFonts w:ascii="Times New Roman" w:hAnsi="Times New Roman" w:cs="Times New Roman"/>
              </w:rPr>
            </w:pPr>
            <w:r w:rsidRPr="00356E6C">
              <w:rPr>
                <w:rFonts w:ascii="Times New Roman" w:hAnsi="Times New Roman" w:cs="Times New Roman"/>
              </w:rPr>
              <w:t>-</w:t>
            </w:r>
          </w:p>
        </w:tc>
        <w:tc>
          <w:tcPr>
            <w:tcW w:w="6803" w:type="dxa"/>
            <w:tcBorders>
              <w:top w:val="nil"/>
              <w:left w:val="nil"/>
              <w:bottom w:val="nil"/>
              <w:right w:val="nil"/>
            </w:tcBorders>
          </w:tcPr>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 xml:space="preserve">общий объем финансирования составляет 19 390 617,8 тыс. рублей, </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в том числе средства:</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федерального бюджета – 1 586 000,0 тыс. рублей;</w:t>
            </w:r>
          </w:p>
          <w:p w:rsidR="005E765F" w:rsidRPr="00356E6C" w:rsidRDefault="005E765F" w:rsidP="005E765F">
            <w:pPr>
              <w:pStyle w:val="ConsPlusNormal"/>
              <w:rPr>
                <w:rFonts w:ascii="Times New Roman" w:hAnsi="Times New Roman" w:cs="Times New Roman"/>
              </w:rPr>
            </w:pPr>
            <w:r w:rsidRPr="00356E6C">
              <w:rPr>
                <w:rFonts w:ascii="Times New Roman" w:hAnsi="Times New Roman" w:cs="Times New Roman"/>
              </w:rPr>
              <w:t>областного бюджета – 17 310 196,1 тыс. рублей;</w:t>
            </w:r>
          </w:p>
          <w:p w:rsidR="00F875C5" w:rsidRPr="00356E6C" w:rsidRDefault="005E765F" w:rsidP="005E765F">
            <w:pPr>
              <w:pStyle w:val="ConsPlusNormal"/>
              <w:rPr>
                <w:rFonts w:ascii="Times New Roman" w:hAnsi="Times New Roman" w:cs="Times New Roman"/>
              </w:rPr>
            </w:pPr>
            <w:r w:rsidRPr="00356E6C">
              <w:rPr>
                <w:rFonts w:ascii="Times New Roman" w:hAnsi="Times New Roman" w:cs="Times New Roman"/>
              </w:rPr>
              <w:t>местных бюджетов – 870 710,3 тыс. рублей</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2.20. Характеристика сферы реализации подпрограммы </w:t>
      </w:r>
      <w:r w:rsidR="001D3811" w:rsidRPr="00356E6C">
        <w:rPr>
          <w:rFonts w:ascii="Times New Roman" w:hAnsi="Times New Roman" w:cs="Times New Roman"/>
        </w:rPr>
        <w:t>№</w:t>
      </w:r>
      <w:r w:rsidRPr="00356E6C">
        <w:rPr>
          <w:rFonts w:ascii="Times New Roman" w:hAnsi="Times New Roman" w:cs="Times New Roman"/>
        </w:rPr>
        <w:t xml:space="preserve"> 7,</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описание основных проблем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7 разработана в целях реализации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и качественные автомобильные дороги</w:t>
      </w:r>
      <w:r w:rsidR="001D3811" w:rsidRPr="00356E6C">
        <w:rPr>
          <w:rFonts w:ascii="Times New Roman" w:hAnsi="Times New Roman" w:cs="Times New Roman"/>
        </w:rPr>
        <w:t>»</w:t>
      </w:r>
      <w:r w:rsidRPr="00356E6C">
        <w:rPr>
          <w:rFonts w:ascii="Times New Roman" w:hAnsi="Times New Roman" w:cs="Times New Roman"/>
        </w:rPr>
        <w:t xml:space="preserve"> в рамках Указа Президента Российской Федерации от 7 мая 2018 года </w:t>
      </w:r>
      <w:r w:rsidR="001D3811" w:rsidRPr="00356E6C">
        <w:rPr>
          <w:rFonts w:ascii="Times New Roman" w:hAnsi="Times New Roman" w:cs="Times New Roman"/>
        </w:rPr>
        <w:t>№</w:t>
      </w:r>
      <w:r w:rsidRPr="00356E6C">
        <w:rPr>
          <w:rFonts w:ascii="Times New Roman" w:hAnsi="Times New Roman" w:cs="Times New Roman"/>
        </w:rPr>
        <w:t xml:space="preserve"> 204 </w:t>
      </w:r>
      <w:r w:rsidR="001D3811" w:rsidRPr="00356E6C">
        <w:rPr>
          <w:rFonts w:ascii="Times New Roman" w:hAnsi="Times New Roman" w:cs="Times New Roman"/>
        </w:rPr>
        <w:t>«</w:t>
      </w:r>
      <w:r w:rsidRPr="00356E6C">
        <w:rPr>
          <w:rFonts w:ascii="Times New Roman" w:hAnsi="Times New Roman" w:cs="Times New Roman"/>
        </w:rPr>
        <w:t>О национальных целях и стратегических задачах развития Российской Федерации на период до 2024 года</w:t>
      </w:r>
      <w:r w:rsidR="001D3811" w:rsidRPr="00356E6C">
        <w:rPr>
          <w:rFonts w:ascii="Times New Roman" w:hAnsi="Times New Roman" w:cs="Times New Roman"/>
        </w:rPr>
        <w:t>»</w:t>
      </w:r>
      <w:r w:rsidRPr="00356E6C">
        <w:rPr>
          <w:rFonts w:ascii="Times New Roman" w:hAnsi="Times New Roman" w:cs="Times New Roman"/>
        </w:rPr>
        <w:t xml:space="preserve"> (далее - Указ Президента Российской Федерации </w:t>
      </w:r>
      <w:r w:rsidR="001D3811" w:rsidRPr="00356E6C">
        <w:rPr>
          <w:rFonts w:ascii="Times New Roman" w:hAnsi="Times New Roman" w:cs="Times New Roman"/>
        </w:rPr>
        <w:t>№</w:t>
      </w:r>
      <w:r w:rsidRPr="00356E6C">
        <w:rPr>
          <w:rFonts w:ascii="Times New Roman" w:hAnsi="Times New Roman" w:cs="Times New Roman"/>
        </w:rPr>
        <w:t xml:space="preserve"> 204).</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Доля протяженности региональных автомобильных дорог, соответствующих нормативным требованиям, к их общей протяженности по состоянию на 31 декабря 2017 года составляет 14,6 процента, доля автомобильных дорог Архангельской агломерации - 38,0 процента.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До 2024 года запланировано довести долю региональных автомобильных дорог, соответствующих нормативным требованиям, до 29,1 процентов протяженности сети по состоянию на 31 декабря 2017 года (7621,732 км), долю автомобильных дорог в Архангельской агломерации - до 85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Реализация подпрограммы </w:t>
      </w:r>
      <w:r w:rsidR="001D3811" w:rsidRPr="00356E6C">
        <w:rPr>
          <w:rFonts w:ascii="Times New Roman" w:hAnsi="Times New Roman" w:cs="Times New Roman"/>
        </w:rPr>
        <w:t>№</w:t>
      </w:r>
      <w:r w:rsidRPr="00356E6C">
        <w:rPr>
          <w:rFonts w:ascii="Times New Roman" w:hAnsi="Times New Roman" w:cs="Times New Roman"/>
        </w:rPr>
        <w:t xml:space="preserve"> 7 позволит улучшить транспортное обслуживание населения за счет повышения качества автомобильных дорог, а также снизить количество аварийно-опасных участков на автомобильных дорогах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Основная причина низкой доли протяженности автомобильных дорог, соответствующих нормативным требованиям, - отсутствие достаточных объемов дорожных работ, нарушение межремонтных сроков капитального ремонта и ремонта объектов дорожного хозяйства из-за крайне низких объемов финансирования.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целях реализации Указа Президента Российской Федерации </w:t>
      </w:r>
      <w:r w:rsidR="001D3811" w:rsidRPr="00356E6C">
        <w:rPr>
          <w:rFonts w:ascii="Times New Roman" w:hAnsi="Times New Roman" w:cs="Times New Roman"/>
        </w:rPr>
        <w:t>№</w:t>
      </w:r>
      <w:r w:rsidRPr="00356E6C">
        <w:rPr>
          <w:rFonts w:ascii="Times New Roman" w:hAnsi="Times New Roman" w:cs="Times New Roman"/>
        </w:rPr>
        <w:t xml:space="preserve"> 204 необходимо обеспечить реализацию мероприятий, предусмотренных подпрограммой </w:t>
      </w:r>
      <w:r w:rsidR="001D3811" w:rsidRPr="00356E6C">
        <w:rPr>
          <w:rFonts w:ascii="Times New Roman" w:hAnsi="Times New Roman" w:cs="Times New Roman"/>
        </w:rPr>
        <w:t>№</w:t>
      </w:r>
      <w:r w:rsidRPr="00356E6C">
        <w:rPr>
          <w:rFonts w:ascii="Times New Roman" w:hAnsi="Times New Roman" w:cs="Times New Roman"/>
        </w:rPr>
        <w:t xml:space="preserve"> 7.</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Подпрограмма </w:t>
      </w:r>
      <w:r w:rsidR="001D3811" w:rsidRPr="00356E6C">
        <w:rPr>
          <w:rFonts w:ascii="Times New Roman" w:hAnsi="Times New Roman" w:cs="Times New Roman"/>
        </w:rPr>
        <w:t>№</w:t>
      </w:r>
      <w:r w:rsidRPr="00356E6C">
        <w:rPr>
          <w:rFonts w:ascii="Times New Roman" w:hAnsi="Times New Roman" w:cs="Times New Roman"/>
        </w:rPr>
        <w:t xml:space="preserve"> 7 подготовлена в соответствии с проектом паспорта программы комплексного развития объединенной дорожной сети Архангельской области, Архангельской агломерации, являющейся региональной составляющей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и качественные автомобильные дороги</w:t>
      </w:r>
      <w:r w:rsidR="001D3811" w:rsidRPr="00356E6C">
        <w:rPr>
          <w:rFonts w:ascii="Times New Roman" w:hAnsi="Times New Roman" w:cs="Times New Roman"/>
        </w:rPr>
        <w:t>»</w:t>
      </w:r>
      <w:r w:rsidRPr="00356E6C">
        <w:rPr>
          <w:rFonts w:ascii="Times New Roman" w:hAnsi="Times New Roman" w:cs="Times New Roman"/>
        </w:rPr>
        <w:t>.</w:t>
      </w:r>
      <w:proofErr w:type="gramEnd"/>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2"/>
        <w:rPr>
          <w:rFonts w:ascii="Times New Roman" w:hAnsi="Times New Roman" w:cs="Times New Roman"/>
        </w:rPr>
      </w:pPr>
      <w:r w:rsidRPr="00356E6C">
        <w:rPr>
          <w:rFonts w:ascii="Times New Roman" w:hAnsi="Times New Roman" w:cs="Times New Roman"/>
        </w:rPr>
        <w:t xml:space="preserve">2.21. Механизм реализации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7</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Реализация подпрограммы осуществляется с учетом основных принципов и подходов проектного управления в Архангельской области в рамках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и качественные автомобильные дороги</w:t>
      </w:r>
      <w:r w:rsidR="001D3811" w:rsidRPr="00356E6C">
        <w:rPr>
          <w:rFonts w:ascii="Times New Roman" w:hAnsi="Times New Roman" w:cs="Times New Roman"/>
        </w:rPr>
        <w:t>»</w:t>
      </w:r>
      <w:r w:rsidRPr="00356E6C">
        <w:rPr>
          <w:rFonts w:ascii="Times New Roman" w:hAnsi="Times New Roman" w:cs="Times New Roman"/>
        </w:rPr>
        <w:t xml:space="preserve"> федерального проекта </w:t>
      </w:r>
      <w:r w:rsidR="001D3811" w:rsidRPr="00356E6C">
        <w:rPr>
          <w:rFonts w:ascii="Times New Roman" w:hAnsi="Times New Roman" w:cs="Times New Roman"/>
        </w:rPr>
        <w:t>«</w:t>
      </w:r>
      <w:r w:rsidRPr="00356E6C">
        <w:rPr>
          <w:rFonts w:ascii="Times New Roman" w:hAnsi="Times New Roman" w:cs="Times New Roman"/>
        </w:rPr>
        <w:t>Дорожная сеть</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Реализацию мероприятия пункта 1.1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7 (приложение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 осуществляет </w:t>
      </w: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 Средства на реализацию данного мероприятия предоставляются учреждению на выполнение функций казенным учреждением.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рамках реализации мероприятия пункта 1.2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7 (приложение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 местным бюджетам муниципальных районов и городских округов, включенных в Архангельскую агломерацию, министерством транспорта предоставляются иные межбюджетные трансферты на проведение ремонта, капитального ремонта и содержание автомобильных дорог Архангельской агломерации. Иные межбюджетные трансферты предоставляется в соответствии с соглашениями, заключенными между </w:t>
      </w:r>
      <w:r w:rsidRPr="00356E6C">
        <w:rPr>
          <w:rFonts w:ascii="Times New Roman" w:hAnsi="Times New Roman" w:cs="Times New Roman"/>
        </w:rPr>
        <w:lastRenderedPageBreak/>
        <w:t xml:space="preserve">министерством транспорта и уполномоченными органами местного самоуправления муниципальных районов или городских округов Архангельской области. </w:t>
      </w:r>
      <w:proofErr w:type="gramStart"/>
      <w:r w:rsidRPr="00356E6C">
        <w:rPr>
          <w:rFonts w:ascii="Times New Roman" w:hAnsi="Times New Roman" w:cs="Times New Roman"/>
        </w:rPr>
        <w:t>Распределение иных межбюджетных трансфертов бюджетам муниципальных районов и городских округов, включенных в Архангельскую агломерацию, осуществляется в соответствии с утвержденной постановлением Правительства Архангельской области мощностью работ по соответствующему муниципальному району и городскому округу.</w:t>
      </w:r>
      <w:proofErr w:type="gramEnd"/>
      <w:r w:rsidRPr="00356E6C">
        <w:rPr>
          <w:rFonts w:ascii="Times New Roman" w:hAnsi="Times New Roman" w:cs="Times New Roman"/>
        </w:rPr>
        <w:t xml:space="preserve"> Доля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муниципальных районов и городских округов, входящих в Архангельскую агломерацию, определяется от стоимости реализуемых мероприятий для достижения целевых показателей в соответствии с утвержденным паспортом регионального проекта</w:t>
      </w:r>
      <w:r w:rsidR="002D1136"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2019 - 2024 годах в рамках подпрограммы </w:t>
      </w:r>
      <w:r w:rsidR="001D3811" w:rsidRPr="00356E6C">
        <w:rPr>
          <w:rFonts w:ascii="Times New Roman" w:hAnsi="Times New Roman" w:cs="Times New Roman"/>
        </w:rPr>
        <w:t>№</w:t>
      </w:r>
      <w:r w:rsidRPr="00356E6C">
        <w:rPr>
          <w:rFonts w:ascii="Times New Roman" w:hAnsi="Times New Roman" w:cs="Times New Roman"/>
        </w:rPr>
        <w:t xml:space="preserve"> 7 осуществляется финансирование дорожных работ на автомобильных дорогах регионального и межмуниципального значения в соответствии с таблицей </w:t>
      </w:r>
      <w:r w:rsidR="001D3811" w:rsidRPr="00356E6C">
        <w:rPr>
          <w:rFonts w:ascii="Times New Roman" w:hAnsi="Times New Roman" w:cs="Times New Roman"/>
        </w:rPr>
        <w:t>№</w:t>
      </w:r>
      <w:r w:rsidRPr="00356E6C">
        <w:rPr>
          <w:rFonts w:ascii="Times New Roman" w:hAnsi="Times New Roman" w:cs="Times New Roman"/>
        </w:rPr>
        <w:t xml:space="preserve"> 1 приложения </w:t>
      </w:r>
      <w:r w:rsidR="001D3811" w:rsidRPr="00356E6C">
        <w:rPr>
          <w:rFonts w:ascii="Times New Roman" w:hAnsi="Times New Roman" w:cs="Times New Roman"/>
        </w:rPr>
        <w:t>№</w:t>
      </w:r>
      <w:r w:rsidRPr="00356E6C">
        <w:rPr>
          <w:rFonts w:ascii="Times New Roman" w:hAnsi="Times New Roman" w:cs="Times New Roman"/>
        </w:rPr>
        <w:t xml:space="preserve"> 8 к государственной программе.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Исполнители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7 определяются в соответствии с требованиями Федерального закона от 5 апреля 2013 года </w:t>
      </w:r>
      <w:r w:rsidR="001D3811" w:rsidRPr="00356E6C">
        <w:rPr>
          <w:rFonts w:ascii="Times New Roman" w:hAnsi="Times New Roman" w:cs="Times New Roman"/>
        </w:rPr>
        <w:t>№</w:t>
      </w:r>
      <w:r w:rsidRPr="00356E6C">
        <w:rPr>
          <w:rFonts w:ascii="Times New Roman" w:hAnsi="Times New Roman" w:cs="Times New Roman"/>
        </w:rPr>
        <w:t xml:space="preserve"> 44-ФЗ.</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 xml:space="preserve">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на капитальный ремонт и ремонт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w:t>
      </w:r>
      <w:r w:rsidR="001D3811" w:rsidRPr="00356E6C">
        <w:rPr>
          <w:rFonts w:ascii="Times New Roman" w:hAnsi="Times New Roman" w:cs="Times New Roman"/>
        </w:rPr>
        <w:t>«</w:t>
      </w:r>
      <w:r w:rsidRPr="00356E6C">
        <w:rPr>
          <w:rFonts w:ascii="Times New Roman" w:hAnsi="Times New Roman" w:cs="Times New Roman"/>
        </w:rPr>
        <w:t>Инвестиции в основной капитал (капитальные вложения)</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При разработке документации о закупке и проекта государственного контракта на выполнение работ по капитальному ремонту и ремонту автомобильных дорог общего пользования регионального значения Архангельской области (далее - государственные контракты) </w:t>
      </w: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 xml:space="preserve"> вправе одновременно предусматривать в проектах государственных контрактов следующие положения:</w:t>
      </w:r>
    </w:p>
    <w:p w:rsidR="00F875C5" w:rsidRPr="00356E6C" w:rsidRDefault="00F875C5">
      <w:pPr>
        <w:pStyle w:val="ConsPlusNormal"/>
        <w:spacing w:before="220"/>
        <w:ind w:firstLine="540"/>
        <w:jc w:val="both"/>
        <w:rPr>
          <w:rFonts w:ascii="Times New Roman" w:hAnsi="Times New Roman" w:cs="Times New Roman"/>
        </w:rPr>
      </w:pPr>
      <w:bookmarkStart w:id="10" w:name="P1053"/>
      <w:bookmarkEnd w:id="10"/>
      <w:r w:rsidRPr="00356E6C">
        <w:rPr>
          <w:rFonts w:ascii="Times New Roman" w:hAnsi="Times New Roman" w:cs="Times New Roman"/>
        </w:rPr>
        <w:t xml:space="preserve">1) исполнитель государственного контракта осуществляет работы по капитальному ремонту и ремонту автомобильных дорог общего пользования регионального значения Архангельской области на земельных участках, предоставленных </w:t>
      </w:r>
      <w:proofErr w:type="spellStart"/>
      <w:r w:rsidRPr="00356E6C">
        <w:rPr>
          <w:rFonts w:ascii="Times New Roman" w:hAnsi="Times New Roman" w:cs="Times New Roman"/>
        </w:rPr>
        <w:t>Архангельскавтодору</w:t>
      </w:r>
      <w:proofErr w:type="spellEnd"/>
      <w:r w:rsidRPr="00356E6C">
        <w:rPr>
          <w:rFonts w:ascii="Times New Roman" w:hAnsi="Times New Roman" w:cs="Times New Roman"/>
        </w:rPr>
        <w:t xml:space="preserve">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стороны государственного контракта заключают соглашение 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пункте 1 земельных участках, без изменения предусмотренных государственным контрактом объема работ и иных условий государственного контракта;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3) в соответствии со статьей 136 Гражданского кодекса Российской Федерации, частью 2 статьи 3, частью 1 статьи 20, пунктом 13 части 1 статьи 25, статьей 45 Лесного кодекса Российской Федерации, статьей 90 Земельного кодекса Российской Федерации с даты заключения соглашения о снижении цены государственного контракта исполнитель государственного контракта приобретает право собственности на древесину, находящуюся на указанных в пункте 1 земельных</w:t>
      </w:r>
      <w:proofErr w:type="gramEnd"/>
      <w:r w:rsidRPr="00356E6C">
        <w:rPr>
          <w:rFonts w:ascii="Times New Roman" w:hAnsi="Times New Roman" w:cs="Times New Roman"/>
        </w:rPr>
        <w:t xml:space="preserve"> участках и </w:t>
      </w:r>
      <w:proofErr w:type="gramStart"/>
      <w:r w:rsidRPr="00356E6C">
        <w:rPr>
          <w:rFonts w:ascii="Times New Roman" w:hAnsi="Times New Roman" w:cs="Times New Roman"/>
        </w:rPr>
        <w:t>поступившую</w:t>
      </w:r>
      <w:proofErr w:type="gramEnd"/>
      <w:r w:rsidRPr="00356E6C">
        <w:rPr>
          <w:rFonts w:ascii="Times New Roman" w:hAnsi="Times New Roman" w:cs="Times New Roman"/>
        </w:rPr>
        <w:t xml:space="preserve"> во владение исполнителя государственного контракта в ходе его исполнения.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Стоимость древесины, право </w:t>
      </w:r>
      <w:proofErr w:type="gramStart"/>
      <w:r w:rsidRPr="00356E6C">
        <w:rPr>
          <w:rFonts w:ascii="Times New Roman" w:hAnsi="Times New Roman" w:cs="Times New Roman"/>
        </w:rPr>
        <w:t>собственности</w:t>
      </w:r>
      <w:proofErr w:type="gramEnd"/>
      <w:r w:rsidRPr="00356E6C">
        <w:rPr>
          <w:rFonts w:ascii="Times New Roman" w:hAnsi="Times New Roman" w:cs="Times New Roman"/>
        </w:rPr>
        <w:t xml:space="preserve"> на которую приобретено исполнителем государственного контракта при его исполнении, определяется </w:t>
      </w:r>
      <w:proofErr w:type="spellStart"/>
      <w:r w:rsidRPr="00356E6C">
        <w:rPr>
          <w:rFonts w:ascii="Times New Roman" w:hAnsi="Times New Roman" w:cs="Times New Roman"/>
        </w:rPr>
        <w:t>Архангельскавтодором</w:t>
      </w:r>
      <w:proofErr w:type="spellEnd"/>
      <w:r w:rsidRPr="00356E6C">
        <w:rPr>
          <w:rFonts w:ascii="Times New Roman" w:hAnsi="Times New Roman" w:cs="Times New Roman"/>
        </w:rPr>
        <w:t xml:space="preserve"> исходя: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из фактических объемов древесины, определенных до начала рубки министерством природных ресурсов и лесопромышленного комплекса и (или) его территориальными органами. Неликвидная древесина не учитывается при определении фактических объемов и стоимости древесины;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б) из данных, полученных в территориальном органе Федеральной службы государственной </w:t>
      </w:r>
      <w:r w:rsidRPr="00356E6C">
        <w:rPr>
          <w:rFonts w:ascii="Times New Roman" w:hAnsi="Times New Roman" w:cs="Times New Roman"/>
        </w:rPr>
        <w:lastRenderedPageBreak/>
        <w:t>статистики по Архангельской области о стоимости древесины топливной, м</w:t>
      </w:r>
      <w:r w:rsidRPr="00356E6C">
        <w:rPr>
          <w:rFonts w:ascii="Times New Roman" w:hAnsi="Times New Roman" w:cs="Times New Roman"/>
          <w:vertAlign w:val="superscript"/>
        </w:rPr>
        <w:t>3</w:t>
      </w:r>
      <w:r w:rsidRPr="00356E6C">
        <w:rPr>
          <w:rFonts w:ascii="Times New Roman" w:hAnsi="Times New Roman" w:cs="Times New Roman"/>
        </w:rPr>
        <w:t xml:space="preserve"> </w:t>
      </w:r>
      <w:proofErr w:type="spellStart"/>
      <w:r w:rsidRPr="00356E6C">
        <w:rPr>
          <w:rFonts w:ascii="Times New Roman" w:hAnsi="Times New Roman" w:cs="Times New Roman"/>
        </w:rPr>
        <w:t>плотн</w:t>
      </w:r>
      <w:proofErr w:type="spellEnd"/>
      <w:r w:rsidRPr="00356E6C">
        <w:rPr>
          <w:rFonts w:ascii="Times New Roman" w:hAnsi="Times New Roman" w:cs="Times New Roman"/>
        </w:rPr>
        <w:t xml:space="preserve">. с учетом индекса цен производителей по наблюдаемым видам экономической деятельности </w:t>
      </w:r>
      <w:r w:rsidR="001D3811" w:rsidRPr="00356E6C">
        <w:rPr>
          <w:rFonts w:ascii="Times New Roman" w:hAnsi="Times New Roman" w:cs="Times New Roman"/>
        </w:rPr>
        <w:t>«</w:t>
      </w:r>
      <w:r w:rsidRPr="00356E6C">
        <w:rPr>
          <w:rFonts w:ascii="Times New Roman" w:hAnsi="Times New Roman" w:cs="Times New Roman"/>
        </w:rPr>
        <w:t>древесина топливная, в процентах</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Перечень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7 представлен в приложении </w:t>
      </w:r>
      <w:r w:rsidR="001D3811" w:rsidRPr="00356E6C">
        <w:rPr>
          <w:rFonts w:ascii="Times New Roman" w:hAnsi="Times New Roman" w:cs="Times New Roman"/>
        </w:rPr>
        <w:t>№</w:t>
      </w:r>
      <w:r w:rsidRPr="00356E6C">
        <w:rPr>
          <w:rFonts w:ascii="Times New Roman" w:hAnsi="Times New Roman" w:cs="Times New Roman"/>
        </w:rPr>
        <w:t xml:space="preserve"> 2 к государственной программе.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Ожидаемые результаты реализации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государственной программы</w:t>
      </w:r>
    </w:p>
    <w:p w:rsidR="00F875C5" w:rsidRPr="00356E6C" w:rsidRDefault="00F875C5">
      <w:pPr>
        <w:pStyle w:val="ConsPlusNormal"/>
        <w:jc w:val="both"/>
        <w:rPr>
          <w:rFonts w:ascii="Times New Roman" w:hAnsi="Times New Roman" w:cs="Times New Roman"/>
        </w:rPr>
      </w:pP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Реализация мероприятий государственной программы позволит:</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повысить уровень транспортной доступности населения и организаций в Архангельской области;</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повысить качество и безопасность услуг транспорта;</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ввести в эксплуатацию 29 объектов пассажирской транспортной инфраструктуры;</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приобрести 39 единиц техники для осуществления пассажирских перевозок;</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провести капитальный ремонт семи единиц техники по отрасли водного транспорта;</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увеличить долю протяженности региональных автомобильных дорог, отвечающих нормативным требованиям, в общей протяженности региональных автомобильных дорог до 32 процентов;</w:t>
      </w:r>
    </w:p>
    <w:p w:rsidR="002D1136" w:rsidRPr="00356E6C" w:rsidRDefault="002D1136" w:rsidP="002D1136">
      <w:pPr>
        <w:pStyle w:val="ConsPlusNormal"/>
        <w:ind w:firstLine="709"/>
        <w:jc w:val="both"/>
        <w:rPr>
          <w:rFonts w:ascii="Times New Roman" w:hAnsi="Times New Roman" w:cs="Times New Roman"/>
        </w:rPr>
      </w:pPr>
      <w:r w:rsidRPr="00356E6C">
        <w:rPr>
          <w:rFonts w:ascii="Times New Roman" w:hAnsi="Times New Roman" w:cs="Times New Roman"/>
        </w:rPr>
        <w:t xml:space="preserve">обеспечить строительство (реконструкцию) 368,2 км региональных автомобильных дорог и 14 капитальных мостов общей протяженностью 995,1 </w:t>
      </w:r>
      <w:proofErr w:type="spellStart"/>
      <w:r w:rsidRPr="00356E6C">
        <w:rPr>
          <w:rFonts w:ascii="Times New Roman" w:hAnsi="Times New Roman" w:cs="Times New Roman"/>
        </w:rPr>
        <w:t>пог</w:t>
      </w:r>
      <w:proofErr w:type="spellEnd"/>
      <w:r w:rsidRPr="00356E6C">
        <w:rPr>
          <w:rFonts w:ascii="Times New Roman" w:hAnsi="Times New Roman" w:cs="Times New Roman"/>
        </w:rPr>
        <w:t>. м, привести в нормативное состояние за счет капитального ремонта и ремонта 1055,6 км региональных автомобильных дорог и 110 мостов на них;</w:t>
      </w:r>
    </w:p>
    <w:p w:rsidR="002D1136" w:rsidRPr="00030761" w:rsidRDefault="002D1136" w:rsidP="00030761">
      <w:pPr>
        <w:pStyle w:val="ConsPlusNormal"/>
        <w:ind w:firstLine="709"/>
        <w:jc w:val="both"/>
        <w:rPr>
          <w:rFonts w:ascii="Times New Roman" w:hAnsi="Times New Roman" w:cs="Times New Roman"/>
          <w:szCs w:val="22"/>
        </w:rPr>
      </w:pPr>
      <w:r w:rsidRPr="00356E6C">
        <w:rPr>
          <w:rFonts w:ascii="Times New Roman" w:hAnsi="Times New Roman" w:cs="Times New Roman"/>
        </w:rPr>
        <w:t xml:space="preserve">повысить уровень безопасности дорожного движения на автомобильных дорогах общего пользования регионального значения Архангельской </w:t>
      </w:r>
      <w:r w:rsidRPr="00030761">
        <w:rPr>
          <w:rFonts w:ascii="Times New Roman" w:hAnsi="Times New Roman" w:cs="Times New Roman"/>
          <w:szCs w:val="22"/>
        </w:rPr>
        <w:t>области и снизить тяжесть последствий ДТП путем установки систем автоматического контроля и выявления нарушений Правил дорожного движения;</w:t>
      </w:r>
    </w:p>
    <w:p w:rsidR="00F875C5" w:rsidRPr="00030761" w:rsidRDefault="002D1136" w:rsidP="00030761">
      <w:pPr>
        <w:pStyle w:val="ConsPlusNormal"/>
        <w:ind w:firstLine="709"/>
        <w:jc w:val="both"/>
        <w:rPr>
          <w:rFonts w:ascii="Times New Roman" w:hAnsi="Times New Roman" w:cs="Times New Roman"/>
          <w:szCs w:val="22"/>
        </w:rPr>
      </w:pPr>
      <w:r w:rsidRPr="00030761">
        <w:rPr>
          <w:rFonts w:ascii="Times New Roman" w:hAnsi="Times New Roman" w:cs="Times New Roman"/>
          <w:szCs w:val="22"/>
        </w:rPr>
        <w:t>ликвидировать места концентрации ДТП на автомобильных дорогах общего пользования регионального значения Архангельской области.</w:t>
      </w:r>
    </w:p>
    <w:p w:rsidR="00030761" w:rsidRDefault="00030761" w:rsidP="00030761">
      <w:pPr>
        <w:pStyle w:val="ConsPlusNormal"/>
        <w:jc w:val="both"/>
        <w:rPr>
          <w:rFonts w:ascii="Times New Roman" w:hAnsi="Times New Roman" w:cs="Times New Roman"/>
          <w:szCs w:val="22"/>
        </w:rPr>
        <w:sectPr w:rsidR="00030761" w:rsidSect="00030761">
          <w:headerReference w:type="default" r:id="rId7"/>
          <w:pgSz w:w="11905" w:h="16838"/>
          <w:pgMar w:top="1134" w:right="851" w:bottom="1134" w:left="1701" w:header="0" w:footer="0" w:gutter="0"/>
          <w:cols w:space="720"/>
          <w:titlePg/>
          <w:docGrid w:linePitch="299"/>
        </w:sectPr>
      </w:pPr>
    </w:p>
    <w:p w:rsidR="00030761" w:rsidRPr="00030761" w:rsidRDefault="00030761" w:rsidP="00030761">
      <w:pPr>
        <w:widowControl w:val="0"/>
        <w:autoSpaceDE w:val="0"/>
        <w:autoSpaceDN w:val="0"/>
        <w:adjustRightInd w:val="0"/>
        <w:spacing w:after="0" w:line="240" w:lineRule="auto"/>
        <w:ind w:left="9781" w:right="-1134"/>
        <w:jc w:val="center"/>
        <w:rPr>
          <w:rFonts w:ascii="Times New Roman" w:hAnsi="Times New Roman"/>
          <w:bCs/>
        </w:rPr>
      </w:pPr>
      <w:r w:rsidRPr="00030761">
        <w:rPr>
          <w:rFonts w:ascii="Times New Roman" w:hAnsi="Times New Roman"/>
          <w:bCs/>
        </w:rPr>
        <w:lastRenderedPageBreak/>
        <w:t>ПРИЛОЖЕНИЕ № 1</w:t>
      </w:r>
    </w:p>
    <w:p w:rsidR="00030761" w:rsidRPr="00030761" w:rsidRDefault="00030761" w:rsidP="00030761">
      <w:pPr>
        <w:widowControl w:val="0"/>
        <w:autoSpaceDE w:val="0"/>
        <w:autoSpaceDN w:val="0"/>
        <w:adjustRightInd w:val="0"/>
        <w:spacing w:after="0" w:line="240" w:lineRule="auto"/>
        <w:ind w:left="9781" w:right="-1134"/>
        <w:jc w:val="center"/>
        <w:rPr>
          <w:rFonts w:ascii="Times New Roman" w:hAnsi="Times New Roman"/>
          <w:bCs/>
        </w:rPr>
      </w:pPr>
      <w:r w:rsidRPr="00030761">
        <w:rPr>
          <w:rFonts w:ascii="Times New Roman" w:hAnsi="Times New Roman"/>
          <w:bCs/>
        </w:rPr>
        <w:t>к государственной программе</w:t>
      </w:r>
    </w:p>
    <w:p w:rsidR="00030761" w:rsidRPr="00030761" w:rsidRDefault="00030761" w:rsidP="00030761">
      <w:pPr>
        <w:widowControl w:val="0"/>
        <w:autoSpaceDE w:val="0"/>
        <w:autoSpaceDN w:val="0"/>
        <w:adjustRightInd w:val="0"/>
        <w:spacing w:after="0" w:line="240" w:lineRule="auto"/>
        <w:ind w:left="9781" w:right="-1134"/>
        <w:jc w:val="center"/>
        <w:rPr>
          <w:rFonts w:ascii="Times New Roman" w:hAnsi="Times New Roman"/>
          <w:bCs/>
        </w:rPr>
      </w:pPr>
      <w:r w:rsidRPr="00030761">
        <w:rPr>
          <w:rFonts w:ascii="Times New Roman" w:hAnsi="Times New Roman"/>
          <w:bCs/>
        </w:rPr>
        <w:t>Архангельской области</w:t>
      </w:r>
    </w:p>
    <w:p w:rsidR="00030761" w:rsidRPr="00030761" w:rsidRDefault="00030761" w:rsidP="00030761">
      <w:pPr>
        <w:widowControl w:val="0"/>
        <w:autoSpaceDE w:val="0"/>
        <w:autoSpaceDN w:val="0"/>
        <w:adjustRightInd w:val="0"/>
        <w:spacing w:after="0" w:line="240" w:lineRule="auto"/>
        <w:ind w:left="9781" w:right="-1134"/>
        <w:jc w:val="center"/>
        <w:rPr>
          <w:rFonts w:ascii="Times New Roman" w:hAnsi="Times New Roman"/>
          <w:bCs/>
        </w:rPr>
      </w:pPr>
      <w:r w:rsidRPr="00030761">
        <w:rPr>
          <w:rFonts w:ascii="Times New Roman" w:hAnsi="Times New Roman"/>
          <w:bCs/>
        </w:rPr>
        <w:t>«Развитие транспортной системы</w:t>
      </w:r>
    </w:p>
    <w:p w:rsidR="00030761" w:rsidRPr="00030761" w:rsidRDefault="00030761" w:rsidP="00030761">
      <w:pPr>
        <w:widowControl w:val="0"/>
        <w:autoSpaceDE w:val="0"/>
        <w:autoSpaceDN w:val="0"/>
        <w:adjustRightInd w:val="0"/>
        <w:spacing w:after="0" w:line="240" w:lineRule="auto"/>
        <w:ind w:left="9781" w:right="-1134"/>
        <w:jc w:val="center"/>
        <w:rPr>
          <w:rFonts w:ascii="Times New Roman" w:hAnsi="Times New Roman"/>
          <w:bCs/>
        </w:rPr>
      </w:pPr>
      <w:r w:rsidRPr="00030761">
        <w:rPr>
          <w:rFonts w:ascii="Times New Roman" w:hAnsi="Times New Roman"/>
          <w:bCs/>
        </w:rPr>
        <w:t>Архангельской области»</w:t>
      </w:r>
    </w:p>
    <w:p w:rsidR="00030761" w:rsidRPr="00030761" w:rsidRDefault="00030761" w:rsidP="00030761">
      <w:pPr>
        <w:widowControl w:val="0"/>
        <w:autoSpaceDE w:val="0"/>
        <w:autoSpaceDN w:val="0"/>
        <w:adjustRightInd w:val="0"/>
        <w:spacing w:after="0" w:line="240" w:lineRule="auto"/>
        <w:ind w:left="9781" w:right="-1134"/>
        <w:jc w:val="both"/>
        <w:rPr>
          <w:rFonts w:ascii="Times New Roman" w:hAnsi="Times New Roman"/>
          <w:bCs/>
        </w:rPr>
      </w:pPr>
    </w:p>
    <w:p w:rsidR="00030761" w:rsidRPr="00030761" w:rsidRDefault="00030761" w:rsidP="00030761">
      <w:pPr>
        <w:widowControl w:val="0"/>
        <w:autoSpaceDE w:val="0"/>
        <w:autoSpaceDN w:val="0"/>
        <w:adjustRightInd w:val="0"/>
        <w:spacing w:after="0" w:line="240" w:lineRule="auto"/>
        <w:jc w:val="center"/>
        <w:rPr>
          <w:rFonts w:ascii="Calibri" w:hAnsi="Calibri"/>
          <w:b/>
          <w:bCs/>
          <w:spacing w:val="60"/>
        </w:rPr>
      </w:pPr>
    </w:p>
    <w:p w:rsidR="00030761" w:rsidRPr="00030761" w:rsidRDefault="00030761" w:rsidP="00030761">
      <w:pPr>
        <w:widowControl w:val="0"/>
        <w:autoSpaceDE w:val="0"/>
        <w:autoSpaceDN w:val="0"/>
        <w:adjustRightInd w:val="0"/>
        <w:spacing w:after="0" w:line="240" w:lineRule="auto"/>
        <w:jc w:val="center"/>
        <w:rPr>
          <w:rFonts w:ascii="Times New Roman" w:hAnsi="Times New Roman"/>
          <w:b/>
          <w:bCs/>
        </w:rPr>
      </w:pPr>
      <w:r w:rsidRPr="00030761">
        <w:rPr>
          <w:rFonts w:ascii="Times New Roman Полужирный" w:hAnsi="Times New Roman Полужирный"/>
          <w:b/>
          <w:bCs/>
          <w:spacing w:val="60"/>
        </w:rPr>
        <w:t>ПЕРЕЧЕНЬ</w:t>
      </w:r>
    </w:p>
    <w:p w:rsidR="00030761" w:rsidRPr="00030761" w:rsidRDefault="00030761" w:rsidP="00030761">
      <w:pPr>
        <w:widowControl w:val="0"/>
        <w:autoSpaceDE w:val="0"/>
        <w:autoSpaceDN w:val="0"/>
        <w:adjustRightInd w:val="0"/>
        <w:spacing w:after="0" w:line="240" w:lineRule="auto"/>
        <w:jc w:val="center"/>
        <w:rPr>
          <w:rFonts w:ascii="Times New Roman" w:hAnsi="Times New Roman"/>
          <w:b/>
          <w:bCs/>
        </w:rPr>
      </w:pPr>
      <w:r w:rsidRPr="00030761">
        <w:rPr>
          <w:rFonts w:ascii="Times New Roman" w:hAnsi="Times New Roman"/>
          <w:b/>
          <w:bCs/>
        </w:rPr>
        <w:t xml:space="preserve">целевых показателей государственной программы Архангельской области </w:t>
      </w:r>
    </w:p>
    <w:p w:rsidR="00030761" w:rsidRPr="00030761" w:rsidRDefault="00030761" w:rsidP="00030761">
      <w:pPr>
        <w:widowControl w:val="0"/>
        <w:autoSpaceDE w:val="0"/>
        <w:autoSpaceDN w:val="0"/>
        <w:adjustRightInd w:val="0"/>
        <w:spacing w:after="0" w:line="240" w:lineRule="auto"/>
        <w:jc w:val="center"/>
        <w:rPr>
          <w:rFonts w:ascii="Times New Roman" w:hAnsi="Times New Roman"/>
          <w:b/>
          <w:bCs/>
        </w:rPr>
      </w:pPr>
      <w:r w:rsidRPr="00030761">
        <w:rPr>
          <w:rFonts w:ascii="Times New Roman" w:hAnsi="Times New Roman"/>
          <w:b/>
          <w:bCs/>
        </w:rPr>
        <w:t>«Развитие транспортной системы Архангельской области»</w:t>
      </w:r>
    </w:p>
    <w:p w:rsidR="00030761" w:rsidRPr="00030761" w:rsidRDefault="00030761" w:rsidP="00030761">
      <w:pPr>
        <w:widowControl w:val="0"/>
        <w:autoSpaceDE w:val="0"/>
        <w:autoSpaceDN w:val="0"/>
        <w:adjustRightInd w:val="0"/>
        <w:spacing w:after="0" w:line="240" w:lineRule="auto"/>
        <w:jc w:val="center"/>
        <w:rPr>
          <w:rFonts w:ascii="Times New Roman" w:hAnsi="Times New Roman"/>
          <w:bCs/>
        </w:rPr>
      </w:pPr>
    </w:p>
    <w:p w:rsidR="00030761" w:rsidRPr="00030761" w:rsidRDefault="00030761" w:rsidP="00030761">
      <w:pPr>
        <w:widowControl w:val="0"/>
        <w:autoSpaceDE w:val="0"/>
        <w:autoSpaceDN w:val="0"/>
        <w:adjustRightInd w:val="0"/>
        <w:spacing w:after="0" w:line="240" w:lineRule="auto"/>
        <w:ind w:left="-709" w:firstLine="1135"/>
        <w:jc w:val="both"/>
        <w:rPr>
          <w:rFonts w:ascii="Times New Roman" w:hAnsi="Times New Roman"/>
          <w:bCs/>
        </w:rPr>
      </w:pPr>
      <w:r w:rsidRPr="00030761">
        <w:rPr>
          <w:rFonts w:ascii="Times New Roman" w:hAnsi="Times New Roman"/>
          <w:bCs/>
        </w:rPr>
        <w:t>Ответственный исполнитель – министерство транспорта Архангельской области (далее – министерство транспорта).</w:t>
      </w:r>
    </w:p>
    <w:p w:rsidR="00F875C5" w:rsidRPr="00030761" w:rsidRDefault="00F875C5" w:rsidP="00030761">
      <w:pPr>
        <w:pStyle w:val="ConsPlusNormal"/>
        <w:ind w:firstLine="540"/>
        <w:jc w:val="both"/>
        <w:rPr>
          <w:rFonts w:ascii="Times New Roman" w:hAnsi="Times New Roman" w:cs="Times New Roman"/>
          <w:szCs w:val="22"/>
        </w:rPr>
      </w:pPr>
    </w:p>
    <w:p w:rsidR="00F875C5" w:rsidRPr="00030761" w:rsidRDefault="00F875C5" w:rsidP="00030761">
      <w:pPr>
        <w:pStyle w:val="ConsPlusNormal"/>
        <w:jc w:val="both"/>
        <w:rPr>
          <w:rFonts w:ascii="Times New Roman" w:hAnsi="Times New Roman" w:cs="Times New Roman"/>
          <w:szCs w:val="22"/>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3476"/>
        <w:gridCol w:w="2494"/>
        <w:gridCol w:w="1190"/>
        <w:gridCol w:w="1073"/>
        <w:gridCol w:w="1073"/>
        <w:gridCol w:w="1073"/>
        <w:gridCol w:w="1076"/>
        <w:gridCol w:w="1076"/>
        <w:gridCol w:w="1076"/>
        <w:gridCol w:w="1087"/>
      </w:tblGrid>
      <w:tr w:rsidR="00356E6C" w:rsidRPr="00356E6C" w:rsidTr="00030761">
        <w:trPr>
          <w:cantSplit/>
        </w:trPr>
        <w:tc>
          <w:tcPr>
            <w:tcW w:w="1183" w:type="pct"/>
            <w:vMerge w:val="restart"/>
            <w:tcBorders>
              <w:top w:val="single" w:sz="4" w:space="0" w:color="auto"/>
              <w:bottom w:val="single" w:sz="4" w:space="0" w:color="auto"/>
            </w:tcBorders>
          </w:tcPr>
          <w:p w:rsidR="005E765F" w:rsidRPr="00356E6C" w:rsidRDefault="005E765F" w:rsidP="003E307F">
            <w:pPr>
              <w:pStyle w:val="ConsPlusNormal"/>
              <w:jc w:val="center"/>
              <w:rPr>
                <w:rFonts w:ascii="Times New Roman" w:hAnsi="Times New Roman" w:cs="Times New Roman"/>
                <w:b/>
              </w:rPr>
            </w:pPr>
            <w:r w:rsidRPr="00356E6C">
              <w:rPr>
                <w:rFonts w:ascii="Times New Roman" w:hAnsi="Times New Roman" w:cs="Times New Roman"/>
                <w:b/>
              </w:rPr>
              <w:t>Наименование целевого показателя</w:t>
            </w:r>
          </w:p>
        </w:tc>
        <w:tc>
          <w:tcPr>
            <w:tcW w:w="849" w:type="pct"/>
            <w:vMerge w:val="restart"/>
            <w:tcBorders>
              <w:top w:val="single" w:sz="4" w:space="0" w:color="auto"/>
              <w:bottom w:val="single" w:sz="4" w:space="0" w:color="auto"/>
            </w:tcBorders>
          </w:tcPr>
          <w:p w:rsidR="005E765F" w:rsidRPr="00356E6C" w:rsidRDefault="005E765F" w:rsidP="003E307F">
            <w:pPr>
              <w:pStyle w:val="ConsPlusNormal"/>
              <w:jc w:val="center"/>
              <w:rPr>
                <w:rFonts w:ascii="Times New Roman" w:hAnsi="Times New Roman" w:cs="Times New Roman"/>
                <w:b/>
              </w:rPr>
            </w:pPr>
            <w:r w:rsidRPr="00356E6C">
              <w:rPr>
                <w:rFonts w:ascii="Times New Roman" w:hAnsi="Times New Roman" w:cs="Times New Roman"/>
                <w:b/>
              </w:rPr>
              <w:t>Исполнитель</w:t>
            </w:r>
          </w:p>
        </w:tc>
        <w:tc>
          <w:tcPr>
            <w:tcW w:w="405" w:type="pct"/>
            <w:vMerge w:val="restart"/>
            <w:tcBorders>
              <w:top w:val="single" w:sz="4" w:space="0" w:color="auto"/>
              <w:bottom w:val="single" w:sz="4" w:space="0" w:color="auto"/>
            </w:tcBorders>
          </w:tcPr>
          <w:p w:rsidR="005E765F" w:rsidRPr="00356E6C" w:rsidRDefault="005E765F" w:rsidP="003E307F">
            <w:pPr>
              <w:pStyle w:val="ConsPlusNormal"/>
              <w:jc w:val="center"/>
              <w:rPr>
                <w:rFonts w:ascii="Times New Roman" w:hAnsi="Times New Roman" w:cs="Times New Roman"/>
                <w:b/>
              </w:rPr>
            </w:pPr>
            <w:r w:rsidRPr="00356E6C">
              <w:rPr>
                <w:rFonts w:ascii="Times New Roman" w:hAnsi="Times New Roman" w:cs="Times New Roman"/>
                <w:b/>
              </w:rPr>
              <w:t>Единица измерения</w:t>
            </w:r>
          </w:p>
        </w:tc>
        <w:tc>
          <w:tcPr>
            <w:tcW w:w="2563" w:type="pct"/>
            <w:gridSpan w:val="7"/>
            <w:tcBorders>
              <w:top w:val="single" w:sz="4" w:space="0" w:color="auto"/>
              <w:bottom w:val="single" w:sz="4" w:space="0" w:color="auto"/>
            </w:tcBorders>
          </w:tcPr>
          <w:p w:rsidR="005E765F" w:rsidRPr="00356E6C" w:rsidRDefault="005E765F" w:rsidP="003E307F">
            <w:pPr>
              <w:pStyle w:val="ConsPlusNormal"/>
              <w:jc w:val="center"/>
              <w:rPr>
                <w:rFonts w:ascii="Times New Roman" w:hAnsi="Times New Roman" w:cs="Times New Roman"/>
                <w:b/>
              </w:rPr>
            </w:pPr>
            <w:r w:rsidRPr="00356E6C">
              <w:rPr>
                <w:rFonts w:ascii="Times New Roman" w:hAnsi="Times New Roman" w:cs="Times New Roman"/>
                <w:b/>
              </w:rPr>
              <w:t>Значение целевого показателя</w:t>
            </w:r>
          </w:p>
        </w:tc>
      </w:tr>
      <w:tr w:rsidR="00030761" w:rsidRPr="00356E6C" w:rsidTr="005E765F">
        <w:trPr>
          <w:cantSplit/>
        </w:trPr>
        <w:tc>
          <w:tcPr>
            <w:tcW w:w="1183" w:type="pct"/>
            <w:vMerge/>
            <w:tcBorders>
              <w:top w:val="single" w:sz="4" w:space="0" w:color="auto"/>
              <w:bottom w:val="single" w:sz="4" w:space="0" w:color="auto"/>
            </w:tcBorders>
          </w:tcPr>
          <w:p w:rsidR="005E765F" w:rsidRPr="00356E6C" w:rsidRDefault="005E765F" w:rsidP="003E307F">
            <w:pPr>
              <w:rPr>
                <w:rFonts w:ascii="Times New Roman" w:hAnsi="Times New Roman"/>
                <w:b/>
                <w:sz w:val="20"/>
                <w:szCs w:val="20"/>
              </w:rPr>
            </w:pPr>
          </w:p>
        </w:tc>
        <w:tc>
          <w:tcPr>
            <w:tcW w:w="849" w:type="pct"/>
            <w:vMerge/>
            <w:tcBorders>
              <w:top w:val="single" w:sz="4" w:space="0" w:color="auto"/>
              <w:bottom w:val="single" w:sz="4" w:space="0" w:color="auto"/>
            </w:tcBorders>
          </w:tcPr>
          <w:p w:rsidR="005E765F" w:rsidRPr="00356E6C" w:rsidRDefault="005E765F" w:rsidP="003E307F">
            <w:pPr>
              <w:rPr>
                <w:rFonts w:ascii="Times New Roman" w:hAnsi="Times New Roman"/>
                <w:b/>
                <w:sz w:val="20"/>
                <w:szCs w:val="20"/>
              </w:rPr>
            </w:pPr>
          </w:p>
        </w:tc>
        <w:tc>
          <w:tcPr>
            <w:tcW w:w="405" w:type="pct"/>
            <w:vMerge/>
            <w:tcBorders>
              <w:top w:val="single" w:sz="4" w:space="0" w:color="auto"/>
              <w:bottom w:val="single" w:sz="4" w:space="0" w:color="auto"/>
            </w:tcBorders>
          </w:tcPr>
          <w:p w:rsidR="005E765F" w:rsidRPr="00356E6C" w:rsidRDefault="005E765F" w:rsidP="003E307F">
            <w:pPr>
              <w:rPr>
                <w:rFonts w:ascii="Times New Roman" w:hAnsi="Times New Roman"/>
                <w:b/>
                <w:sz w:val="20"/>
                <w:szCs w:val="20"/>
              </w:rPr>
            </w:pPr>
          </w:p>
        </w:tc>
        <w:tc>
          <w:tcPr>
            <w:tcW w:w="365" w:type="pct"/>
            <w:tcBorders>
              <w:top w:val="single" w:sz="4" w:space="0" w:color="auto"/>
              <w:bottom w:val="single" w:sz="4" w:space="0" w:color="auto"/>
            </w:tcBorders>
          </w:tcPr>
          <w:p w:rsidR="005E765F" w:rsidRPr="00356E6C" w:rsidRDefault="005E765F" w:rsidP="003E307F">
            <w:pPr>
              <w:pStyle w:val="ConsPlusNormal"/>
              <w:jc w:val="center"/>
              <w:rPr>
                <w:rFonts w:ascii="Times New Roman" w:hAnsi="Times New Roman" w:cs="Times New Roman"/>
                <w:b/>
              </w:rPr>
            </w:pPr>
            <w:r w:rsidRPr="00356E6C">
              <w:rPr>
                <w:rFonts w:ascii="Times New Roman" w:hAnsi="Times New Roman" w:cs="Times New Roman"/>
                <w:b/>
              </w:rPr>
              <w:t>базовый 2019 год</w:t>
            </w:r>
          </w:p>
        </w:tc>
        <w:tc>
          <w:tcPr>
            <w:tcW w:w="365" w:type="pct"/>
            <w:tcBorders>
              <w:top w:val="single" w:sz="4" w:space="0" w:color="auto"/>
              <w:bottom w:val="single" w:sz="4" w:space="0" w:color="auto"/>
            </w:tcBorders>
          </w:tcPr>
          <w:p w:rsidR="005E765F" w:rsidRPr="00356E6C" w:rsidRDefault="005E765F" w:rsidP="003E307F">
            <w:pPr>
              <w:pStyle w:val="ConsPlusNormal"/>
              <w:jc w:val="center"/>
              <w:rPr>
                <w:rFonts w:ascii="Times New Roman" w:hAnsi="Times New Roman" w:cs="Times New Roman"/>
                <w:b/>
              </w:rPr>
            </w:pPr>
            <w:r w:rsidRPr="00356E6C">
              <w:rPr>
                <w:rFonts w:ascii="Times New Roman" w:hAnsi="Times New Roman" w:cs="Times New Roman"/>
                <w:b/>
              </w:rPr>
              <w:t>2020 год</w:t>
            </w:r>
          </w:p>
        </w:tc>
        <w:tc>
          <w:tcPr>
            <w:tcW w:w="365" w:type="pct"/>
            <w:tcBorders>
              <w:top w:val="single" w:sz="4" w:space="0" w:color="auto"/>
              <w:bottom w:val="single" w:sz="4" w:space="0" w:color="auto"/>
            </w:tcBorders>
          </w:tcPr>
          <w:p w:rsidR="005E765F" w:rsidRPr="00356E6C" w:rsidRDefault="005E765F" w:rsidP="003E307F">
            <w:pPr>
              <w:pStyle w:val="ConsPlusNormal"/>
              <w:jc w:val="center"/>
              <w:rPr>
                <w:rFonts w:ascii="Times New Roman" w:hAnsi="Times New Roman" w:cs="Times New Roman"/>
                <w:b/>
              </w:rPr>
            </w:pPr>
            <w:r w:rsidRPr="00356E6C">
              <w:rPr>
                <w:rFonts w:ascii="Times New Roman" w:hAnsi="Times New Roman" w:cs="Times New Roman"/>
                <w:b/>
              </w:rPr>
              <w:t>2021 год</w:t>
            </w:r>
          </w:p>
        </w:tc>
        <w:tc>
          <w:tcPr>
            <w:tcW w:w="366" w:type="pct"/>
            <w:tcBorders>
              <w:top w:val="single" w:sz="4" w:space="0" w:color="auto"/>
              <w:bottom w:val="single" w:sz="4" w:space="0" w:color="auto"/>
            </w:tcBorders>
          </w:tcPr>
          <w:p w:rsidR="005E765F" w:rsidRPr="00356E6C" w:rsidRDefault="005E765F" w:rsidP="003E307F">
            <w:pPr>
              <w:pStyle w:val="ConsPlusNormal"/>
              <w:jc w:val="center"/>
              <w:rPr>
                <w:rFonts w:ascii="Times New Roman" w:hAnsi="Times New Roman" w:cs="Times New Roman"/>
                <w:b/>
              </w:rPr>
            </w:pPr>
            <w:r w:rsidRPr="00356E6C">
              <w:rPr>
                <w:rFonts w:ascii="Times New Roman" w:hAnsi="Times New Roman" w:cs="Times New Roman"/>
                <w:b/>
              </w:rPr>
              <w:t>2022 год</w:t>
            </w:r>
          </w:p>
        </w:tc>
        <w:tc>
          <w:tcPr>
            <w:tcW w:w="366" w:type="pct"/>
            <w:tcBorders>
              <w:top w:val="single" w:sz="4" w:space="0" w:color="auto"/>
              <w:bottom w:val="single" w:sz="4" w:space="0" w:color="auto"/>
            </w:tcBorders>
          </w:tcPr>
          <w:p w:rsidR="005E765F" w:rsidRPr="00356E6C" w:rsidRDefault="005E765F" w:rsidP="003E307F">
            <w:pPr>
              <w:pStyle w:val="ConsPlusNormal"/>
              <w:jc w:val="center"/>
              <w:rPr>
                <w:rFonts w:ascii="Times New Roman" w:hAnsi="Times New Roman" w:cs="Times New Roman"/>
                <w:b/>
              </w:rPr>
            </w:pPr>
            <w:r w:rsidRPr="00356E6C">
              <w:rPr>
                <w:rFonts w:ascii="Times New Roman" w:hAnsi="Times New Roman" w:cs="Times New Roman"/>
                <w:b/>
              </w:rPr>
              <w:t>2023 год</w:t>
            </w:r>
          </w:p>
        </w:tc>
        <w:tc>
          <w:tcPr>
            <w:tcW w:w="366" w:type="pct"/>
            <w:tcBorders>
              <w:top w:val="single" w:sz="4" w:space="0" w:color="auto"/>
              <w:bottom w:val="single" w:sz="4" w:space="0" w:color="auto"/>
            </w:tcBorders>
          </w:tcPr>
          <w:p w:rsidR="005E765F" w:rsidRPr="00356E6C" w:rsidRDefault="005E765F" w:rsidP="003E307F">
            <w:pPr>
              <w:pStyle w:val="ConsPlusNormal"/>
              <w:jc w:val="center"/>
              <w:rPr>
                <w:rFonts w:ascii="Times New Roman" w:hAnsi="Times New Roman" w:cs="Times New Roman"/>
                <w:b/>
              </w:rPr>
            </w:pPr>
            <w:r w:rsidRPr="00356E6C">
              <w:rPr>
                <w:rFonts w:ascii="Times New Roman" w:hAnsi="Times New Roman" w:cs="Times New Roman"/>
                <w:b/>
              </w:rPr>
              <w:t>2024 год</w:t>
            </w:r>
          </w:p>
        </w:tc>
        <w:tc>
          <w:tcPr>
            <w:tcW w:w="369" w:type="pct"/>
            <w:tcBorders>
              <w:top w:val="single" w:sz="4" w:space="0" w:color="auto"/>
              <w:bottom w:val="single" w:sz="4" w:space="0" w:color="auto"/>
            </w:tcBorders>
          </w:tcPr>
          <w:p w:rsidR="005E765F" w:rsidRPr="00356E6C" w:rsidRDefault="005E765F" w:rsidP="003E307F">
            <w:pPr>
              <w:pStyle w:val="ConsPlusNormal"/>
              <w:jc w:val="center"/>
              <w:rPr>
                <w:rFonts w:ascii="Times New Roman" w:hAnsi="Times New Roman" w:cs="Times New Roman"/>
                <w:b/>
              </w:rPr>
            </w:pPr>
            <w:r w:rsidRPr="00356E6C">
              <w:rPr>
                <w:rFonts w:ascii="Times New Roman" w:hAnsi="Times New Roman" w:cs="Times New Roman"/>
                <w:b/>
              </w:rPr>
              <w:t>2025 год</w:t>
            </w:r>
          </w:p>
        </w:tc>
      </w:tr>
    </w:tbl>
    <w:p w:rsidR="005E765F" w:rsidRPr="00356E6C" w:rsidRDefault="005E765F" w:rsidP="00030761">
      <w:pPr>
        <w:spacing w:after="0" w:line="240" w:lineRule="auto"/>
        <w:rPr>
          <w:sz w:val="2"/>
          <w:szCs w:val="2"/>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572"/>
        <w:gridCol w:w="2292"/>
        <w:gridCol w:w="1290"/>
        <w:gridCol w:w="1143"/>
        <w:gridCol w:w="1002"/>
        <w:gridCol w:w="1143"/>
        <w:gridCol w:w="1002"/>
        <w:gridCol w:w="1143"/>
        <w:gridCol w:w="1002"/>
        <w:gridCol w:w="1105"/>
      </w:tblGrid>
      <w:tr w:rsidR="00356E6C" w:rsidRPr="00356E6C" w:rsidTr="00896684">
        <w:trPr>
          <w:cantSplit/>
          <w:tblHeader/>
        </w:trPr>
        <w:tc>
          <w:tcPr>
            <w:tcW w:w="1215" w:type="pct"/>
            <w:tcBorders>
              <w:top w:val="single" w:sz="4" w:space="0" w:color="auto"/>
              <w:left w:val="single" w:sz="4" w:space="0" w:color="auto"/>
              <w:bottom w:val="single" w:sz="4" w:space="0" w:color="auto"/>
              <w:right w:val="single" w:sz="4" w:space="0" w:color="auto"/>
            </w:tcBorders>
          </w:tcPr>
          <w:p w:rsidR="005E765F" w:rsidRPr="00356E6C" w:rsidRDefault="005E765F" w:rsidP="003E307F">
            <w:pPr>
              <w:pStyle w:val="ConsPlusNormal"/>
              <w:jc w:val="center"/>
              <w:rPr>
                <w:rFonts w:ascii="Times New Roman" w:hAnsi="Times New Roman" w:cs="Times New Roman"/>
                <w:sz w:val="18"/>
              </w:rPr>
            </w:pPr>
            <w:r w:rsidRPr="00356E6C">
              <w:rPr>
                <w:rFonts w:ascii="Times New Roman" w:hAnsi="Times New Roman" w:cs="Times New Roman"/>
                <w:sz w:val="18"/>
              </w:rPr>
              <w:t>1</w:t>
            </w:r>
          </w:p>
        </w:tc>
        <w:tc>
          <w:tcPr>
            <w:tcW w:w="780" w:type="pct"/>
            <w:tcBorders>
              <w:top w:val="single" w:sz="4" w:space="0" w:color="auto"/>
              <w:left w:val="single" w:sz="4" w:space="0" w:color="auto"/>
              <w:bottom w:val="single" w:sz="4" w:space="0" w:color="auto"/>
              <w:right w:val="single" w:sz="4" w:space="0" w:color="auto"/>
            </w:tcBorders>
          </w:tcPr>
          <w:p w:rsidR="005E765F" w:rsidRPr="00356E6C" w:rsidRDefault="005E765F" w:rsidP="003E307F">
            <w:pPr>
              <w:pStyle w:val="ConsPlusNormal"/>
              <w:jc w:val="center"/>
              <w:rPr>
                <w:rFonts w:ascii="Times New Roman" w:hAnsi="Times New Roman" w:cs="Times New Roman"/>
                <w:sz w:val="18"/>
              </w:rPr>
            </w:pPr>
            <w:r w:rsidRPr="00356E6C">
              <w:rPr>
                <w:rFonts w:ascii="Times New Roman" w:hAnsi="Times New Roman" w:cs="Times New Roman"/>
                <w:sz w:val="18"/>
              </w:rPr>
              <w:t>2</w:t>
            </w:r>
          </w:p>
        </w:tc>
        <w:tc>
          <w:tcPr>
            <w:tcW w:w="439" w:type="pct"/>
            <w:tcBorders>
              <w:top w:val="single" w:sz="4" w:space="0" w:color="auto"/>
              <w:left w:val="single" w:sz="4" w:space="0" w:color="auto"/>
              <w:bottom w:val="single" w:sz="4" w:space="0" w:color="auto"/>
              <w:right w:val="single" w:sz="4" w:space="0" w:color="auto"/>
            </w:tcBorders>
          </w:tcPr>
          <w:p w:rsidR="005E765F" w:rsidRPr="00356E6C" w:rsidRDefault="005E765F" w:rsidP="003E307F">
            <w:pPr>
              <w:pStyle w:val="ConsPlusNormal"/>
              <w:jc w:val="center"/>
              <w:rPr>
                <w:rFonts w:ascii="Times New Roman" w:hAnsi="Times New Roman" w:cs="Times New Roman"/>
                <w:sz w:val="18"/>
              </w:rPr>
            </w:pPr>
            <w:r w:rsidRPr="00356E6C">
              <w:rPr>
                <w:rFonts w:ascii="Times New Roman" w:hAnsi="Times New Roman" w:cs="Times New Roman"/>
                <w:sz w:val="18"/>
              </w:rPr>
              <w:t>3</w:t>
            </w:r>
          </w:p>
        </w:tc>
        <w:tc>
          <w:tcPr>
            <w:tcW w:w="389" w:type="pct"/>
            <w:tcBorders>
              <w:top w:val="single" w:sz="4" w:space="0" w:color="auto"/>
              <w:left w:val="single" w:sz="4" w:space="0" w:color="auto"/>
              <w:bottom w:val="single" w:sz="4" w:space="0" w:color="auto"/>
              <w:right w:val="single" w:sz="4" w:space="0" w:color="auto"/>
            </w:tcBorders>
          </w:tcPr>
          <w:p w:rsidR="005E765F" w:rsidRPr="00356E6C" w:rsidRDefault="005E765F" w:rsidP="003E307F">
            <w:pPr>
              <w:pStyle w:val="ConsPlusNormal"/>
              <w:jc w:val="center"/>
              <w:rPr>
                <w:rFonts w:ascii="Times New Roman" w:hAnsi="Times New Roman" w:cs="Times New Roman"/>
                <w:sz w:val="18"/>
              </w:rPr>
            </w:pPr>
            <w:r w:rsidRPr="00356E6C">
              <w:rPr>
                <w:rFonts w:ascii="Times New Roman" w:hAnsi="Times New Roman" w:cs="Times New Roman"/>
                <w:sz w:val="18"/>
              </w:rPr>
              <w:t>4</w:t>
            </w:r>
          </w:p>
        </w:tc>
        <w:tc>
          <w:tcPr>
            <w:tcW w:w="341" w:type="pct"/>
            <w:tcBorders>
              <w:top w:val="single" w:sz="4" w:space="0" w:color="auto"/>
              <w:left w:val="single" w:sz="4" w:space="0" w:color="auto"/>
              <w:bottom w:val="single" w:sz="4" w:space="0" w:color="auto"/>
              <w:right w:val="single" w:sz="4" w:space="0" w:color="auto"/>
            </w:tcBorders>
          </w:tcPr>
          <w:p w:rsidR="005E765F" w:rsidRPr="00356E6C" w:rsidRDefault="005E765F" w:rsidP="003E307F">
            <w:pPr>
              <w:pStyle w:val="ConsPlusNormal"/>
              <w:jc w:val="center"/>
              <w:rPr>
                <w:rFonts w:ascii="Times New Roman" w:hAnsi="Times New Roman" w:cs="Times New Roman"/>
                <w:sz w:val="18"/>
              </w:rPr>
            </w:pPr>
            <w:r w:rsidRPr="00356E6C">
              <w:rPr>
                <w:rFonts w:ascii="Times New Roman" w:hAnsi="Times New Roman" w:cs="Times New Roman"/>
                <w:sz w:val="18"/>
              </w:rPr>
              <w:t>5</w:t>
            </w:r>
          </w:p>
        </w:tc>
        <w:tc>
          <w:tcPr>
            <w:tcW w:w="389" w:type="pct"/>
            <w:tcBorders>
              <w:top w:val="single" w:sz="4" w:space="0" w:color="auto"/>
              <w:left w:val="single" w:sz="4" w:space="0" w:color="auto"/>
              <w:bottom w:val="single" w:sz="4" w:space="0" w:color="auto"/>
              <w:right w:val="single" w:sz="4" w:space="0" w:color="auto"/>
            </w:tcBorders>
          </w:tcPr>
          <w:p w:rsidR="005E765F" w:rsidRPr="00356E6C" w:rsidRDefault="005E765F" w:rsidP="003E307F">
            <w:pPr>
              <w:pStyle w:val="ConsPlusNormal"/>
              <w:jc w:val="center"/>
              <w:rPr>
                <w:rFonts w:ascii="Times New Roman" w:hAnsi="Times New Roman" w:cs="Times New Roman"/>
                <w:sz w:val="18"/>
              </w:rPr>
            </w:pPr>
            <w:r w:rsidRPr="00356E6C">
              <w:rPr>
                <w:rFonts w:ascii="Times New Roman" w:hAnsi="Times New Roman" w:cs="Times New Roman"/>
                <w:sz w:val="18"/>
              </w:rPr>
              <w:t>6</w:t>
            </w:r>
          </w:p>
        </w:tc>
        <w:tc>
          <w:tcPr>
            <w:tcW w:w="341" w:type="pct"/>
            <w:tcBorders>
              <w:top w:val="single" w:sz="4" w:space="0" w:color="auto"/>
              <w:left w:val="single" w:sz="4" w:space="0" w:color="auto"/>
              <w:bottom w:val="single" w:sz="4" w:space="0" w:color="auto"/>
              <w:right w:val="single" w:sz="4" w:space="0" w:color="auto"/>
            </w:tcBorders>
          </w:tcPr>
          <w:p w:rsidR="005E765F" w:rsidRPr="00356E6C" w:rsidRDefault="005E765F" w:rsidP="003E307F">
            <w:pPr>
              <w:pStyle w:val="ConsPlusNormal"/>
              <w:jc w:val="center"/>
              <w:rPr>
                <w:rFonts w:ascii="Times New Roman" w:hAnsi="Times New Roman" w:cs="Times New Roman"/>
                <w:sz w:val="18"/>
              </w:rPr>
            </w:pPr>
            <w:r w:rsidRPr="00356E6C">
              <w:rPr>
                <w:rFonts w:ascii="Times New Roman" w:hAnsi="Times New Roman" w:cs="Times New Roman"/>
                <w:sz w:val="18"/>
              </w:rPr>
              <w:t>7</w:t>
            </w:r>
          </w:p>
        </w:tc>
        <w:tc>
          <w:tcPr>
            <w:tcW w:w="389" w:type="pct"/>
            <w:tcBorders>
              <w:top w:val="single" w:sz="4" w:space="0" w:color="auto"/>
              <w:left w:val="single" w:sz="4" w:space="0" w:color="auto"/>
              <w:bottom w:val="single" w:sz="4" w:space="0" w:color="auto"/>
              <w:right w:val="single" w:sz="4" w:space="0" w:color="auto"/>
            </w:tcBorders>
          </w:tcPr>
          <w:p w:rsidR="005E765F" w:rsidRPr="00356E6C" w:rsidRDefault="005E765F" w:rsidP="003E307F">
            <w:pPr>
              <w:pStyle w:val="ConsPlusNormal"/>
              <w:jc w:val="center"/>
              <w:rPr>
                <w:rFonts w:ascii="Times New Roman" w:hAnsi="Times New Roman" w:cs="Times New Roman"/>
                <w:sz w:val="18"/>
              </w:rPr>
            </w:pPr>
            <w:r w:rsidRPr="00356E6C">
              <w:rPr>
                <w:rFonts w:ascii="Times New Roman" w:hAnsi="Times New Roman" w:cs="Times New Roman"/>
                <w:sz w:val="18"/>
              </w:rPr>
              <w:t>8</w:t>
            </w:r>
          </w:p>
        </w:tc>
        <w:tc>
          <w:tcPr>
            <w:tcW w:w="341" w:type="pct"/>
            <w:tcBorders>
              <w:top w:val="single" w:sz="4" w:space="0" w:color="auto"/>
              <w:left w:val="single" w:sz="4" w:space="0" w:color="auto"/>
              <w:bottom w:val="single" w:sz="4" w:space="0" w:color="auto"/>
              <w:right w:val="single" w:sz="4" w:space="0" w:color="auto"/>
            </w:tcBorders>
          </w:tcPr>
          <w:p w:rsidR="005E765F" w:rsidRPr="00356E6C" w:rsidRDefault="005E765F" w:rsidP="003E307F">
            <w:pPr>
              <w:pStyle w:val="ConsPlusNormal"/>
              <w:jc w:val="center"/>
              <w:rPr>
                <w:rFonts w:ascii="Times New Roman" w:hAnsi="Times New Roman" w:cs="Times New Roman"/>
                <w:sz w:val="18"/>
              </w:rPr>
            </w:pPr>
            <w:r w:rsidRPr="00356E6C">
              <w:rPr>
                <w:rFonts w:ascii="Times New Roman" w:hAnsi="Times New Roman" w:cs="Times New Roman"/>
                <w:sz w:val="18"/>
              </w:rPr>
              <w:t>9</w:t>
            </w:r>
          </w:p>
        </w:tc>
        <w:tc>
          <w:tcPr>
            <w:tcW w:w="376" w:type="pct"/>
            <w:tcBorders>
              <w:top w:val="single" w:sz="4" w:space="0" w:color="auto"/>
              <w:left w:val="single" w:sz="4" w:space="0" w:color="auto"/>
              <w:bottom w:val="single" w:sz="4" w:space="0" w:color="auto"/>
              <w:right w:val="single" w:sz="4" w:space="0" w:color="auto"/>
            </w:tcBorders>
          </w:tcPr>
          <w:p w:rsidR="005E765F" w:rsidRPr="00356E6C" w:rsidRDefault="005E765F" w:rsidP="003E307F">
            <w:pPr>
              <w:pStyle w:val="ConsPlusNormal"/>
              <w:jc w:val="center"/>
              <w:rPr>
                <w:rFonts w:ascii="Times New Roman" w:hAnsi="Times New Roman" w:cs="Times New Roman"/>
                <w:sz w:val="18"/>
              </w:rPr>
            </w:pPr>
            <w:r w:rsidRPr="00356E6C">
              <w:rPr>
                <w:rFonts w:ascii="Times New Roman" w:hAnsi="Times New Roman" w:cs="Times New Roman"/>
                <w:sz w:val="18"/>
              </w:rPr>
              <w:t>10</w:t>
            </w:r>
          </w:p>
        </w:tc>
      </w:tr>
      <w:tr w:rsidR="00356E6C" w:rsidRPr="00356E6C" w:rsidTr="00896684">
        <w:tblPrEx>
          <w:tblBorders>
            <w:left w:val="none" w:sz="0" w:space="0" w:color="auto"/>
            <w:right w:val="none" w:sz="0" w:space="0" w:color="auto"/>
            <w:insideH w:val="none" w:sz="0" w:space="0" w:color="auto"/>
            <w:insideV w:val="none" w:sz="0" w:space="0" w:color="auto"/>
          </w:tblBorders>
        </w:tblPrEx>
        <w:trPr>
          <w:cantSplit/>
        </w:trPr>
        <w:tc>
          <w:tcPr>
            <w:tcW w:w="5000" w:type="pct"/>
            <w:gridSpan w:val="10"/>
            <w:tcBorders>
              <w:top w:val="single" w:sz="4" w:space="0" w:color="auto"/>
              <w:left w:val="nil"/>
              <w:bottom w:val="nil"/>
              <w:right w:val="nil"/>
            </w:tcBorders>
          </w:tcPr>
          <w:p w:rsidR="005E765F" w:rsidRPr="00356E6C" w:rsidRDefault="005E765F" w:rsidP="003E307F">
            <w:pPr>
              <w:pStyle w:val="ConsPlusNormal"/>
              <w:spacing w:before="120" w:after="120"/>
              <w:jc w:val="center"/>
              <w:outlineLvl w:val="2"/>
              <w:rPr>
                <w:rFonts w:ascii="Times New Roman" w:hAnsi="Times New Roman" w:cs="Times New Roman"/>
                <w:b/>
              </w:rPr>
            </w:pPr>
            <w:r w:rsidRPr="00356E6C">
              <w:rPr>
                <w:rFonts w:ascii="Times New Roman" w:hAnsi="Times New Roman" w:cs="Times New Roman"/>
                <w:b/>
              </w:rPr>
              <w:t xml:space="preserve">I. Государственная программа Архангельской области </w:t>
            </w:r>
            <w:r w:rsidR="001D3811" w:rsidRPr="00356E6C">
              <w:rPr>
                <w:rFonts w:ascii="Times New Roman" w:hAnsi="Times New Roman" w:cs="Times New Roman"/>
                <w:b/>
              </w:rPr>
              <w:t>«</w:t>
            </w:r>
            <w:r w:rsidRPr="00356E6C">
              <w:rPr>
                <w:rFonts w:ascii="Times New Roman" w:hAnsi="Times New Roman" w:cs="Times New Roman"/>
                <w:b/>
              </w:rPr>
              <w:t>Развитие транспортной системы Архангельской области</w:t>
            </w:r>
            <w:r w:rsidR="001D3811" w:rsidRPr="00356E6C">
              <w:rPr>
                <w:rFonts w:ascii="Times New Roman" w:hAnsi="Times New Roman" w:cs="Times New Roman"/>
                <w:b/>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1. Протяженность сети автомобильных дорог общего пользования на территории Архангельской области (далее – автомобильные дороги общего пользования) на 31 декабря отчетного года</w:t>
            </w:r>
            <w:r w:rsidR="00235BA2" w:rsidRPr="00356E6C">
              <w:rPr>
                <w:rFonts w:ascii="Times New Roman" w:hAnsi="Times New Roman" w:cs="Times New Roman"/>
              </w:rPr>
              <w:t xml:space="preserve">, </w:t>
            </w:r>
            <w:r w:rsidRPr="00356E6C">
              <w:rPr>
                <w:rFonts w:ascii="Times New Roman" w:hAnsi="Times New Roman" w:cs="Times New Roman"/>
              </w:rPr>
              <w:t>в том числе:</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235BA2">
            <w:pPr>
              <w:pStyle w:val="ConsPlusNormal"/>
              <w:rPr>
                <w:rFonts w:ascii="Times New Roman" w:hAnsi="Times New Roman" w:cs="Times New Roman"/>
              </w:rPr>
            </w:pPr>
            <w:r w:rsidRPr="00356E6C">
              <w:rPr>
                <w:rFonts w:ascii="Times New Roman" w:hAnsi="Times New Roman" w:cs="Times New Roman"/>
              </w:rPr>
              <w:t xml:space="preserve">министерство транспорта, государственное казенное учреждение </w:t>
            </w:r>
          </w:p>
          <w:p w:rsidR="005E765F" w:rsidRPr="00356E6C" w:rsidRDefault="005E765F" w:rsidP="003E307F">
            <w:pPr>
              <w:pStyle w:val="ConsPlusNormal"/>
              <w:ind w:right="-113"/>
              <w:rPr>
                <w:rFonts w:ascii="Times New Roman" w:hAnsi="Times New Roman" w:cs="Times New Roman"/>
              </w:rPr>
            </w:pPr>
            <w:r w:rsidRPr="00356E6C">
              <w:rPr>
                <w:rFonts w:ascii="Times New Roman" w:hAnsi="Times New Roman" w:cs="Times New Roman"/>
              </w:rPr>
              <w:t xml:space="preserve">Архангельской области </w:t>
            </w:r>
            <w:r w:rsidR="001D3811" w:rsidRPr="00356E6C">
              <w:rPr>
                <w:rFonts w:ascii="Times New Roman" w:hAnsi="Times New Roman" w:cs="Times New Roman"/>
              </w:rPr>
              <w:t>«</w:t>
            </w:r>
            <w:r w:rsidRPr="00356E6C">
              <w:rPr>
                <w:rFonts w:ascii="Times New Roman" w:hAnsi="Times New Roman" w:cs="Times New Roman"/>
              </w:rPr>
              <w:t xml:space="preserve">Дорожное агентство </w:t>
            </w:r>
            <w:r w:rsidR="001D3811" w:rsidRPr="00356E6C">
              <w:rPr>
                <w:rFonts w:ascii="Times New Roman" w:hAnsi="Times New Roman" w:cs="Times New Roman"/>
              </w:rPr>
              <w:t>«</w:t>
            </w:r>
            <w:proofErr w:type="spellStart"/>
            <w:r w:rsidRPr="00356E6C">
              <w:rPr>
                <w:rFonts w:ascii="Times New Roman" w:hAnsi="Times New Roman" w:cs="Times New Roman"/>
              </w:rPr>
              <w:t>Архангельскавтодор</w:t>
            </w:r>
            <w:proofErr w:type="spellEnd"/>
            <w:r w:rsidR="001D3811" w:rsidRPr="00356E6C">
              <w:rPr>
                <w:rFonts w:ascii="Times New Roman" w:hAnsi="Times New Roman" w:cs="Times New Roman"/>
              </w:rPr>
              <w:t>»</w:t>
            </w:r>
            <w:r w:rsidRPr="00356E6C">
              <w:rPr>
                <w:rFonts w:ascii="Times New Roman" w:hAnsi="Times New Roman" w:cs="Times New Roman"/>
              </w:rPr>
              <w:t xml:space="preserve"> </w:t>
            </w:r>
          </w:p>
          <w:p w:rsidR="005E765F" w:rsidRPr="00356E6C" w:rsidRDefault="005E765F" w:rsidP="003E307F">
            <w:pPr>
              <w:pStyle w:val="ConsPlusNormal"/>
              <w:ind w:right="-113"/>
              <w:rPr>
                <w:rFonts w:ascii="Times New Roman" w:hAnsi="Times New Roman" w:cs="Times New Roman"/>
              </w:rPr>
            </w:pPr>
            <w:r w:rsidRPr="00356E6C">
              <w:rPr>
                <w:rFonts w:ascii="Times New Roman" w:hAnsi="Times New Roman" w:cs="Times New Roman"/>
              </w:rPr>
              <w:t xml:space="preserve">(далее – </w:t>
            </w:r>
            <w:proofErr w:type="spellStart"/>
            <w:r w:rsidRPr="00356E6C">
              <w:rPr>
                <w:rFonts w:ascii="Times New Roman" w:hAnsi="Times New Roman" w:cs="Times New Roman"/>
              </w:rPr>
              <w:t>Архангельскавтодор</w:t>
            </w:r>
            <w:proofErr w:type="spellEnd"/>
            <w:r w:rsidRPr="00356E6C">
              <w:rPr>
                <w:rFonts w:ascii="Times New Roman" w:hAnsi="Times New Roman" w:cs="Times New Roman"/>
              </w:rPr>
              <w:t>)</w:t>
            </w:r>
          </w:p>
        </w:tc>
        <w:tc>
          <w:tcPr>
            <w:tcW w:w="439" w:type="pct"/>
            <w:tcBorders>
              <w:top w:val="nil"/>
              <w:left w:val="nil"/>
              <w:bottom w:val="nil"/>
              <w:right w:val="nil"/>
            </w:tcBorders>
          </w:tcPr>
          <w:p w:rsidR="005E765F" w:rsidRPr="00356E6C" w:rsidRDefault="005E765F" w:rsidP="003E307F">
            <w:r w:rsidRPr="00356E6C">
              <w:rPr>
                <w:rFonts w:ascii="Times New Roman" w:hAnsi="Times New Roman"/>
              </w:rPr>
              <w:t>километров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18 602,2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18 657,6</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18 462,6</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18 462,6</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18 462,6</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18 462,6</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18 462,6</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11" w:name="P1173"/>
            <w:bookmarkEnd w:id="11"/>
            <w:r w:rsidRPr="00356E6C">
              <w:rPr>
                <w:rFonts w:ascii="Times New Roman" w:hAnsi="Times New Roman" w:cs="Times New Roman"/>
              </w:rPr>
              <w:t>1.1. Автомобильных дорог общего пользования регионального или межмуниципального значения Архангельской области (далее – региональные автомобильные дороги)</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7 188,8</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7 190,4</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7 000,6</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7 000,6</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7 000,6</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7 000,6</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7 000,6</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12" w:name="P1191"/>
            <w:bookmarkEnd w:id="12"/>
            <w:r w:rsidRPr="00356E6C">
              <w:rPr>
                <w:rFonts w:ascii="Times New Roman" w:hAnsi="Times New Roman" w:cs="Times New Roman"/>
              </w:rPr>
              <w:lastRenderedPageBreak/>
              <w:t>1.2. Автомобильных дорог общего пользования местного значения</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километров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11 413,4</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11 467,2</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11 462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11 462</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11 462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11 462</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11 462</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2. Общая протяженность автомобильных дорог общего пользования, соответствующих нормативным требованиям к транспортно-эксплуатационным показателям, на 31 декабря отчетного года</w:t>
            </w:r>
            <w:r w:rsidR="00030761">
              <w:rPr>
                <w:rFonts w:ascii="Times New Roman" w:hAnsi="Times New Roman" w:cs="Times New Roman"/>
              </w:rPr>
              <w:t xml:space="preserve">, </w:t>
            </w:r>
            <w:r w:rsidRPr="00356E6C">
              <w:rPr>
                <w:rFonts w:ascii="Times New Roman" w:hAnsi="Times New Roman" w:cs="Times New Roman"/>
              </w:rPr>
              <w:t>в том числе:</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министерство транспорта, </w:t>
            </w: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1 637,8</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1 833,4</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2 046,8</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2 282,7</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2 573,0</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2 826,7</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2 936,2</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13" w:name="P1229"/>
            <w:bookmarkEnd w:id="13"/>
            <w:r w:rsidRPr="00356E6C">
              <w:rPr>
                <w:rFonts w:ascii="Times New Roman" w:hAnsi="Times New Roman" w:cs="Times New Roman"/>
              </w:rPr>
              <w:t>2.1. Региональных автомобильных дорог</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1 212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1 369,1</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1 423,2</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1 627,0</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1 883,0</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2 129,5</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2 239,0</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14" w:name="P1246"/>
            <w:bookmarkEnd w:id="14"/>
            <w:r w:rsidRPr="00356E6C">
              <w:rPr>
                <w:rFonts w:ascii="Times New Roman" w:hAnsi="Times New Roman" w:cs="Times New Roman"/>
              </w:rPr>
              <w:t>2.2. Автомобильных дорог общего пользования местного значения</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425,8</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464,3</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623,6</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655,7</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690</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697,2</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697,2</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15" w:name="P1263"/>
            <w:bookmarkEnd w:id="15"/>
            <w:r w:rsidRPr="00356E6C">
              <w:rPr>
                <w:rFonts w:ascii="Times New Roman" w:hAnsi="Times New Roman" w:cs="Times New Roman"/>
              </w:rPr>
              <w:t xml:space="preserve">3. Доля протяженности автомобильных дорог общего пользования, соответствующая нормативным требованиям к их транспортно-эксплуатационному состоянию, </w:t>
            </w:r>
          </w:p>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на 31 декабря отчетного года</w:t>
            </w:r>
          </w:p>
          <w:p w:rsidR="005E765F" w:rsidRPr="00356E6C" w:rsidRDefault="005E765F" w:rsidP="003E307F">
            <w:pPr>
              <w:pStyle w:val="ConsPlusNormal"/>
              <w:rPr>
                <w:rFonts w:ascii="Times New Roman" w:hAnsi="Times New Roman" w:cs="Times New Roman"/>
                <w:sz w:val="8"/>
              </w:rPr>
            </w:pPr>
          </w:p>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в том числе:</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министерство транспорта, </w:t>
            </w: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8,8</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9,8</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12,3</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13,9</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15,3</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15,9</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16" w:name="P1301"/>
            <w:bookmarkEnd w:id="16"/>
            <w:r w:rsidRPr="00356E6C">
              <w:rPr>
                <w:rFonts w:ascii="Times New Roman" w:hAnsi="Times New Roman" w:cs="Times New Roman"/>
              </w:rPr>
              <w:t>3.1. Региональных автомобильных дорог</w:t>
            </w:r>
          </w:p>
          <w:p w:rsidR="005E765F" w:rsidRPr="00356E6C" w:rsidRDefault="005E765F" w:rsidP="003E307F">
            <w:pPr>
              <w:pStyle w:val="ConsPlusNormal"/>
              <w:rPr>
                <w:rFonts w:ascii="Times New Roman" w:hAnsi="Times New Roman" w:cs="Times New Roman"/>
                <w:lang w:val="en-US"/>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15,9</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19</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20,3</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23,2</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26,9</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30,4</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32</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17" w:name="P1318"/>
            <w:bookmarkEnd w:id="17"/>
            <w:r w:rsidRPr="00356E6C">
              <w:rPr>
                <w:rFonts w:ascii="Times New Roman" w:hAnsi="Times New Roman" w:cs="Times New Roman"/>
              </w:rPr>
              <w:t>3.2. Автомобильных дорог общего пользования местного значения</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3,7</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4,1</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5,4</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5,7</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6,1</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lastRenderedPageBreak/>
              <w:t xml:space="preserve">4. Прирост протяженности сети автомобильных дорог общего пользования регионального, </w:t>
            </w:r>
            <w:r w:rsidRPr="00356E6C">
              <w:rPr>
                <w:rFonts w:ascii="Times New Roman" w:hAnsi="Times New Roman" w:cs="Times New Roman"/>
              </w:rPr>
              <w:br/>
              <w:t>местного значения на территории Архангельской области в результате строительства новых автомобильных дорог (ежегодно)</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5,6</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252,5</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5. Прирост протяженности автомобильных дорог общего пользования регионального, местного значения на территории Архангельской области, соответствующих нормативным требованиям к транспортно-эксплуатационным показателям, </w:t>
            </w:r>
            <w:r w:rsidRPr="00356E6C">
              <w:rPr>
                <w:rFonts w:ascii="Times New Roman" w:hAnsi="Times New Roman" w:cs="Times New Roman"/>
              </w:rPr>
              <w:br/>
              <w:t>в результате реконструкции автомобильных дорог (ежегодно)</w:t>
            </w:r>
          </w:p>
          <w:p w:rsidR="005E765F" w:rsidRPr="00356E6C" w:rsidRDefault="005E765F" w:rsidP="003E307F">
            <w:pPr>
              <w:pStyle w:val="ConsPlusNormal"/>
              <w:rPr>
                <w:rFonts w:ascii="Times New Roman" w:hAnsi="Times New Roman" w:cs="Times New Roman"/>
                <w:sz w:val="28"/>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6,3</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2,9</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109,5</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6. Прирост протяженности автомобильных дорог общего пользования регионального, местного значения на территории </w:t>
            </w:r>
            <w:r w:rsidRPr="00356E6C">
              <w:rPr>
                <w:rFonts w:ascii="Times New Roman" w:hAnsi="Times New Roman" w:cs="Times New Roman"/>
              </w:rPr>
              <w:br/>
              <w:t xml:space="preserve">Архангельской области, соответствующих нормативным требованиям к транспортно-эксплуатационным показателям, </w:t>
            </w:r>
            <w:r w:rsidRPr="00356E6C">
              <w:rPr>
                <w:rFonts w:ascii="Times New Roman" w:hAnsi="Times New Roman" w:cs="Times New Roman"/>
              </w:rPr>
              <w:br/>
              <w:t xml:space="preserve">в результате капитального ремонта </w:t>
            </w:r>
            <w:r w:rsidRPr="00356E6C">
              <w:rPr>
                <w:rFonts w:ascii="Times New Roman" w:hAnsi="Times New Roman" w:cs="Times New Roman"/>
              </w:rPr>
              <w:br/>
              <w:t xml:space="preserve">и </w:t>
            </w:r>
            <w:proofErr w:type="gramStart"/>
            <w:r w:rsidRPr="00356E6C">
              <w:rPr>
                <w:rFonts w:ascii="Times New Roman" w:hAnsi="Times New Roman" w:cs="Times New Roman"/>
              </w:rPr>
              <w:t>ремонта</w:t>
            </w:r>
            <w:proofErr w:type="gramEnd"/>
            <w:r w:rsidRPr="00356E6C">
              <w:rPr>
                <w:rFonts w:ascii="Times New Roman" w:hAnsi="Times New Roman" w:cs="Times New Roman"/>
              </w:rPr>
              <w:t xml:space="preserve"> автомобильных дорог (ежегодно)</w:t>
            </w:r>
          </w:p>
          <w:p w:rsidR="005E765F" w:rsidRPr="00356E6C" w:rsidRDefault="005E765F" w:rsidP="003E307F">
            <w:pPr>
              <w:pStyle w:val="ConsPlusNormal"/>
              <w:rPr>
                <w:rFonts w:ascii="Times New Roman" w:hAnsi="Times New Roman" w:cs="Times New Roman"/>
                <w:sz w:val="28"/>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137,9</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229,1</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199,4</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256,4</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222,7</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lastRenderedPageBreak/>
              <w:t>7. Количество дорожно-транспортных происшествий на сети региональных автомобильных дорог из-за сопутствующих дорожных условий на 1 тыс. автотранспортных средств</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0,10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0,061</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5000" w:type="pct"/>
            <w:gridSpan w:val="10"/>
            <w:tcBorders>
              <w:top w:val="nil"/>
              <w:left w:val="nil"/>
              <w:bottom w:val="nil"/>
              <w:right w:val="nil"/>
            </w:tcBorders>
          </w:tcPr>
          <w:p w:rsidR="005E765F" w:rsidRPr="00356E6C" w:rsidRDefault="005E765F" w:rsidP="003E307F">
            <w:pPr>
              <w:pStyle w:val="ConsPlusNormal"/>
              <w:jc w:val="center"/>
              <w:outlineLvl w:val="3"/>
              <w:rPr>
                <w:rFonts w:ascii="Times New Roman" w:hAnsi="Times New Roman" w:cs="Times New Roman"/>
                <w:b/>
                <w:sz w:val="2"/>
                <w:szCs w:val="16"/>
              </w:rPr>
            </w:pPr>
            <w:bookmarkStart w:id="18" w:name="P1350"/>
            <w:bookmarkStart w:id="19" w:name="P1365"/>
            <w:bookmarkStart w:id="20" w:name="P1380"/>
            <w:bookmarkEnd w:id="18"/>
            <w:bookmarkEnd w:id="19"/>
            <w:bookmarkEnd w:id="20"/>
          </w:p>
          <w:p w:rsidR="005E765F" w:rsidRPr="00356E6C" w:rsidRDefault="005E765F" w:rsidP="003E307F">
            <w:pPr>
              <w:pStyle w:val="ConsPlusNormal"/>
              <w:jc w:val="center"/>
              <w:outlineLvl w:val="3"/>
              <w:rPr>
                <w:rFonts w:ascii="Times New Roman" w:hAnsi="Times New Roman" w:cs="Times New Roman"/>
                <w:b/>
                <w:sz w:val="2"/>
              </w:rPr>
            </w:pPr>
          </w:p>
          <w:p w:rsidR="005E765F" w:rsidRPr="00356E6C" w:rsidRDefault="005E765F" w:rsidP="003E307F">
            <w:pPr>
              <w:pStyle w:val="ConsPlusNormal"/>
              <w:jc w:val="center"/>
              <w:outlineLvl w:val="3"/>
              <w:rPr>
                <w:rFonts w:ascii="Times New Roman" w:hAnsi="Times New Roman" w:cs="Times New Roman"/>
                <w:b/>
                <w:sz w:val="2"/>
              </w:rPr>
            </w:pPr>
          </w:p>
          <w:p w:rsidR="005E765F" w:rsidRPr="00356E6C" w:rsidRDefault="005E765F" w:rsidP="003E307F">
            <w:pPr>
              <w:pStyle w:val="ConsPlusNormal"/>
              <w:jc w:val="center"/>
              <w:outlineLvl w:val="3"/>
              <w:rPr>
                <w:rFonts w:ascii="Times New Roman" w:hAnsi="Times New Roman" w:cs="Times New Roman"/>
                <w:b/>
                <w:sz w:val="2"/>
              </w:rPr>
            </w:pPr>
          </w:p>
          <w:p w:rsidR="005E765F" w:rsidRPr="00356E6C" w:rsidRDefault="005E765F" w:rsidP="003E307F">
            <w:pPr>
              <w:pStyle w:val="ConsPlusNormal"/>
              <w:jc w:val="center"/>
              <w:outlineLvl w:val="3"/>
              <w:rPr>
                <w:rFonts w:ascii="Times New Roman" w:hAnsi="Times New Roman" w:cs="Times New Roman"/>
                <w:b/>
                <w:sz w:val="2"/>
              </w:rPr>
            </w:pPr>
          </w:p>
          <w:p w:rsidR="005E765F" w:rsidRPr="00356E6C" w:rsidRDefault="005E765F" w:rsidP="003E307F">
            <w:pPr>
              <w:pStyle w:val="ConsPlusNormal"/>
              <w:jc w:val="center"/>
              <w:outlineLvl w:val="3"/>
              <w:rPr>
                <w:rFonts w:ascii="Times New Roman" w:hAnsi="Times New Roman" w:cs="Times New Roman"/>
                <w:b/>
                <w:sz w:val="2"/>
              </w:rPr>
            </w:pPr>
          </w:p>
          <w:p w:rsidR="005E765F" w:rsidRPr="00356E6C" w:rsidRDefault="005E765F" w:rsidP="003E307F">
            <w:pPr>
              <w:pStyle w:val="ConsPlusNormal"/>
              <w:jc w:val="center"/>
              <w:outlineLvl w:val="3"/>
              <w:rPr>
                <w:rFonts w:ascii="Times New Roman" w:hAnsi="Times New Roman" w:cs="Times New Roman"/>
                <w:b/>
                <w:sz w:val="2"/>
              </w:rPr>
            </w:pPr>
          </w:p>
          <w:p w:rsidR="005E765F" w:rsidRPr="00356E6C" w:rsidRDefault="005E765F" w:rsidP="003E307F">
            <w:pPr>
              <w:pStyle w:val="ConsPlusNormal"/>
              <w:jc w:val="center"/>
              <w:outlineLvl w:val="3"/>
              <w:rPr>
                <w:rFonts w:ascii="Times New Roman" w:hAnsi="Times New Roman" w:cs="Times New Roman"/>
                <w:b/>
              </w:rPr>
            </w:pPr>
            <w:r w:rsidRPr="00356E6C">
              <w:rPr>
                <w:rFonts w:ascii="Times New Roman" w:hAnsi="Times New Roman" w:cs="Times New Roman"/>
                <w:b/>
                <w:sz w:val="2"/>
              </w:rPr>
              <w:br/>
            </w:r>
            <w:r w:rsidRPr="00356E6C">
              <w:rPr>
                <w:rFonts w:ascii="Times New Roman" w:hAnsi="Times New Roman" w:cs="Times New Roman"/>
                <w:b/>
              </w:rPr>
              <w:t xml:space="preserve">Подпрограмма № 1 </w:t>
            </w:r>
            <w:r w:rsidR="001D3811" w:rsidRPr="00356E6C">
              <w:rPr>
                <w:rFonts w:ascii="Times New Roman" w:hAnsi="Times New Roman" w:cs="Times New Roman"/>
                <w:b/>
              </w:rPr>
              <w:t>«</w:t>
            </w:r>
            <w:r w:rsidRPr="00356E6C">
              <w:rPr>
                <w:rFonts w:ascii="Times New Roman" w:hAnsi="Times New Roman" w:cs="Times New Roman"/>
                <w:b/>
              </w:rPr>
              <w:t>Проведение сбалансированной государственной тарифной политики на транспорте</w:t>
            </w:r>
            <w:r w:rsidR="001D3811" w:rsidRPr="00356E6C">
              <w:rPr>
                <w:rFonts w:ascii="Times New Roman" w:hAnsi="Times New Roman" w:cs="Times New Roman"/>
                <w:b/>
              </w:rPr>
              <w:t>»</w:t>
            </w:r>
          </w:p>
          <w:p w:rsidR="005E765F" w:rsidRPr="00356E6C" w:rsidRDefault="005E765F" w:rsidP="003E307F">
            <w:pPr>
              <w:pStyle w:val="ConsPlusNormal"/>
              <w:jc w:val="center"/>
              <w:outlineLvl w:val="3"/>
              <w:rPr>
                <w:rFonts w:ascii="Times New Roman" w:hAnsi="Times New Roman" w:cs="Times New Roman"/>
                <w:b/>
              </w:rPr>
            </w:pP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8. Доля рейсов на субсидируемых маршрутах, фактически выполненных в соответствии с расписанием при осуществлении пассажирских перевозок, в общем количестве рейсов, установленных в соответствии с расписанием</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ind w:left="227"/>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98,9</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21" w:name="P1411"/>
            <w:bookmarkEnd w:id="21"/>
            <w:r w:rsidRPr="00356E6C">
              <w:rPr>
                <w:rFonts w:ascii="Times New Roman" w:hAnsi="Times New Roman" w:cs="Times New Roman"/>
              </w:rPr>
              <w:t>9. Количество перевезенных пассажиров на субсидируемых маршрутах, в том числе по видам транспорта:</w:t>
            </w:r>
          </w:p>
          <w:p w:rsidR="005E765F" w:rsidRPr="00356E6C" w:rsidRDefault="005E765F" w:rsidP="003E307F">
            <w:pPr>
              <w:pStyle w:val="ConsPlusNormal"/>
              <w:rPr>
                <w:rFonts w:ascii="Times New Roman" w:hAnsi="Times New Roman" w:cs="Times New Roman"/>
              </w:rPr>
            </w:pPr>
          </w:p>
        </w:tc>
        <w:tc>
          <w:tcPr>
            <w:tcW w:w="780" w:type="pct"/>
            <w:vMerge w:val="restart"/>
            <w:tcBorders>
              <w:top w:val="nil"/>
              <w:left w:val="nil"/>
              <w:bottom w:val="nil"/>
              <w:right w:val="nil"/>
            </w:tcBorders>
          </w:tcPr>
          <w:p w:rsidR="005E765F" w:rsidRPr="00356E6C" w:rsidRDefault="005E765F" w:rsidP="003E307F">
            <w:pPr>
              <w:pStyle w:val="ConsPlusNormal"/>
              <w:ind w:left="227"/>
              <w:rPr>
                <w:rFonts w:ascii="Times New Roman" w:hAnsi="Times New Roman" w:cs="Times New Roman"/>
              </w:rPr>
            </w:pPr>
            <w:r w:rsidRPr="00356E6C">
              <w:rPr>
                <w:rFonts w:ascii="Times New Roman" w:hAnsi="Times New Roman" w:cs="Times New Roman"/>
              </w:rPr>
              <w:t>министерство транспорта</w:t>
            </w:r>
          </w:p>
        </w:tc>
        <w:tc>
          <w:tcPr>
            <w:tcW w:w="439" w:type="pct"/>
            <w:vMerge w:val="restar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тыс. человек</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2 420,9</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2 391,8</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1 446</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1 431,5</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1 417,2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1 403</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1 389</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воздушный</w:t>
            </w:r>
          </w:p>
          <w:p w:rsidR="005E765F" w:rsidRPr="00356E6C" w:rsidRDefault="005E765F" w:rsidP="003E307F">
            <w:pPr>
              <w:pStyle w:val="ConsPlusNormal"/>
              <w:rPr>
                <w:rFonts w:ascii="Times New Roman" w:hAnsi="Times New Roman" w:cs="Times New Roman"/>
              </w:rPr>
            </w:pPr>
          </w:p>
        </w:tc>
        <w:tc>
          <w:tcPr>
            <w:tcW w:w="780" w:type="pct"/>
            <w:vMerge/>
            <w:tcBorders>
              <w:top w:val="nil"/>
              <w:left w:val="nil"/>
              <w:bottom w:val="nil"/>
              <w:right w:val="nil"/>
            </w:tcBorders>
          </w:tcPr>
          <w:p w:rsidR="005E765F" w:rsidRPr="00356E6C" w:rsidRDefault="005E765F" w:rsidP="003E307F">
            <w:pPr>
              <w:rPr>
                <w:rFonts w:ascii="Times New Roman" w:hAnsi="Times New Roman"/>
                <w:sz w:val="20"/>
                <w:szCs w:val="20"/>
              </w:rPr>
            </w:pPr>
          </w:p>
        </w:tc>
        <w:tc>
          <w:tcPr>
            <w:tcW w:w="439" w:type="pct"/>
            <w:vMerge/>
            <w:tcBorders>
              <w:top w:val="nil"/>
              <w:left w:val="nil"/>
              <w:bottom w:val="nil"/>
              <w:right w:val="nil"/>
            </w:tcBorders>
          </w:tcPr>
          <w:p w:rsidR="005E765F" w:rsidRPr="00356E6C" w:rsidRDefault="005E765F" w:rsidP="003E307F">
            <w:pPr>
              <w:jc w:val="center"/>
              <w:rPr>
                <w:rFonts w:ascii="Times New Roman" w:hAnsi="Times New Roman"/>
                <w:sz w:val="20"/>
                <w:szCs w:val="20"/>
              </w:rPr>
            </w:pP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19,2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24</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23,1</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22,8</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22,6</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22,3</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22,1</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водный</w:t>
            </w:r>
          </w:p>
          <w:p w:rsidR="005E765F" w:rsidRPr="00356E6C" w:rsidRDefault="005E765F" w:rsidP="003E307F">
            <w:pPr>
              <w:pStyle w:val="ConsPlusNormal"/>
              <w:rPr>
                <w:rFonts w:ascii="Times New Roman" w:hAnsi="Times New Roman" w:cs="Times New Roman"/>
              </w:rPr>
            </w:pPr>
          </w:p>
        </w:tc>
        <w:tc>
          <w:tcPr>
            <w:tcW w:w="780" w:type="pct"/>
            <w:vMerge/>
            <w:tcBorders>
              <w:top w:val="nil"/>
              <w:left w:val="nil"/>
              <w:bottom w:val="nil"/>
              <w:right w:val="nil"/>
            </w:tcBorders>
          </w:tcPr>
          <w:p w:rsidR="005E765F" w:rsidRPr="00356E6C" w:rsidRDefault="005E765F" w:rsidP="003E307F">
            <w:pPr>
              <w:rPr>
                <w:rFonts w:ascii="Times New Roman" w:hAnsi="Times New Roman"/>
                <w:sz w:val="20"/>
                <w:szCs w:val="20"/>
              </w:rPr>
            </w:pPr>
          </w:p>
        </w:tc>
        <w:tc>
          <w:tcPr>
            <w:tcW w:w="439" w:type="pct"/>
            <w:vMerge/>
            <w:tcBorders>
              <w:top w:val="nil"/>
              <w:left w:val="nil"/>
              <w:bottom w:val="nil"/>
              <w:right w:val="nil"/>
            </w:tcBorders>
          </w:tcPr>
          <w:p w:rsidR="005E765F" w:rsidRPr="00356E6C" w:rsidRDefault="005E765F" w:rsidP="003E307F">
            <w:pPr>
              <w:jc w:val="center"/>
              <w:rPr>
                <w:rFonts w:ascii="Times New Roman" w:hAnsi="Times New Roman"/>
                <w:sz w:val="20"/>
                <w:szCs w:val="20"/>
              </w:rPr>
            </w:pP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864,5</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904,6</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железнодорожный</w:t>
            </w:r>
          </w:p>
          <w:p w:rsidR="005E765F" w:rsidRPr="00356E6C" w:rsidRDefault="005E765F" w:rsidP="003E307F">
            <w:pPr>
              <w:pStyle w:val="ConsPlusNormal"/>
              <w:rPr>
                <w:rFonts w:ascii="Times New Roman" w:hAnsi="Times New Roman" w:cs="Times New Roman"/>
              </w:rPr>
            </w:pPr>
          </w:p>
        </w:tc>
        <w:tc>
          <w:tcPr>
            <w:tcW w:w="780" w:type="pct"/>
            <w:vMerge/>
            <w:tcBorders>
              <w:top w:val="nil"/>
              <w:left w:val="nil"/>
              <w:bottom w:val="nil"/>
              <w:right w:val="nil"/>
            </w:tcBorders>
          </w:tcPr>
          <w:p w:rsidR="005E765F" w:rsidRPr="00356E6C" w:rsidRDefault="005E765F" w:rsidP="003E307F">
            <w:pPr>
              <w:rPr>
                <w:rFonts w:ascii="Times New Roman" w:hAnsi="Times New Roman"/>
                <w:sz w:val="20"/>
                <w:szCs w:val="20"/>
              </w:rPr>
            </w:pPr>
          </w:p>
        </w:tc>
        <w:tc>
          <w:tcPr>
            <w:tcW w:w="439" w:type="pct"/>
            <w:vMerge/>
            <w:tcBorders>
              <w:top w:val="nil"/>
              <w:left w:val="nil"/>
              <w:bottom w:val="nil"/>
              <w:right w:val="nil"/>
            </w:tcBorders>
          </w:tcPr>
          <w:p w:rsidR="005E765F" w:rsidRPr="00356E6C" w:rsidRDefault="005E765F" w:rsidP="003E307F">
            <w:pPr>
              <w:jc w:val="center"/>
              <w:rPr>
                <w:rFonts w:ascii="Times New Roman" w:hAnsi="Times New Roman"/>
                <w:sz w:val="20"/>
                <w:szCs w:val="20"/>
              </w:rPr>
            </w:pP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1 537,2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1 463,2</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1 422,9</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1 408,7</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1 394,6</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1 380,7</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1 366,9</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5000" w:type="pct"/>
            <w:gridSpan w:val="10"/>
            <w:tcBorders>
              <w:top w:val="nil"/>
              <w:left w:val="nil"/>
              <w:bottom w:val="nil"/>
              <w:right w:val="nil"/>
            </w:tcBorders>
          </w:tcPr>
          <w:p w:rsidR="005E765F" w:rsidRPr="00356E6C" w:rsidRDefault="005E765F" w:rsidP="003E307F">
            <w:pPr>
              <w:pStyle w:val="ConsPlusNormal"/>
              <w:jc w:val="center"/>
              <w:outlineLvl w:val="3"/>
              <w:rPr>
                <w:rFonts w:ascii="Times New Roman" w:hAnsi="Times New Roman" w:cs="Times New Roman"/>
                <w:b/>
              </w:rPr>
            </w:pPr>
            <w:r w:rsidRPr="00356E6C">
              <w:rPr>
                <w:rFonts w:ascii="Times New Roman" w:hAnsi="Times New Roman" w:cs="Times New Roman"/>
                <w:b/>
              </w:rPr>
              <w:t xml:space="preserve">Подпрограмма № 2 </w:t>
            </w:r>
            <w:r w:rsidR="001D3811" w:rsidRPr="00356E6C">
              <w:rPr>
                <w:rFonts w:ascii="Times New Roman" w:hAnsi="Times New Roman" w:cs="Times New Roman"/>
                <w:b/>
              </w:rPr>
              <w:t>«</w:t>
            </w:r>
            <w:r w:rsidRPr="00356E6C">
              <w:rPr>
                <w:rFonts w:ascii="Times New Roman" w:hAnsi="Times New Roman" w:cs="Times New Roman"/>
                <w:b/>
              </w:rPr>
              <w:t>Развитие общественного пассажирского транспорта и транспортной инфраструктуры Архангельской области</w:t>
            </w:r>
            <w:r w:rsidR="001D3811" w:rsidRPr="00356E6C">
              <w:rPr>
                <w:rFonts w:ascii="Times New Roman" w:hAnsi="Times New Roman" w:cs="Times New Roman"/>
                <w:b/>
              </w:rPr>
              <w:t>»</w:t>
            </w:r>
          </w:p>
          <w:p w:rsidR="005E765F" w:rsidRPr="00356E6C" w:rsidRDefault="005E765F" w:rsidP="003E307F">
            <w:pPr>
              <w:pStyle w:val="ConsPlusNormal"/>
              <w:jc w:val="center"/>
              <w:outlineLvl w:val="3"/>
              <w:rPr>
                <w:rFonts w:ascii="Times New Roman" w:hAnsi="Times New Roman" w:cs="Times New Roman"/>
                <w:b/>
              </w:rPr>
            </w:pP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22" w:name="P1481"/>
            <w:bookmarkEnd w:id="22"/>
            <w:r w:rsidRPr="00356E6C">
              <w:rPr>
                <w:rFonts w:ascii="Times New Roman" w:hAnsi="Times New Roman" w:cs="Times New Roman"/>
              </w:rPr>
              <w:t>10. Количество объектов пассажирской транспортной инфраструктуры, введенных в эксплуатацию</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ind w:left="227"/>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4</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23" w:name="P1498"/>
            <w:bookmarkEnd w:id="23"/>
            <w:r w:rsidRPr="00356E6C">
              <w:rPr>
                <w:rFonts w:ascii="Times New Roman" w:hAnsi="Times New Roman" w:cs="Times New Roman"/>
              </w:rPr>
              <w:lastRenderedPageBreak/>
              <w:t xml:space="preserve">11. Количество единиц техники, приобретенной для осуществления пассажирских перевозок </w:t>
            </w:r>
          </w:p>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на социально значимых маршрутах</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ind w:left="227"/>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16</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24" w:name="P1516"/>
            <w:bookmarkStart w:id="25" w:name="P1533"/>
            <w:bookmarkEnd w:id="24"/>
            <w:bookmarkEnd w:id="25"/>
            <w:r w:rsidRPr="00356E6C">
              <w:rPr>
                <w:rFonts w:ascii="Times New Roman" w:hAnsi="Times New Roman" w:cs="Times New Roman"/>
              </w:rPr>
              <w:t xml:space="preserve">12. Техническая готовность объекта </w:t>
            </w:r>
            <w:r w:rsidR="001D3811" w:rsidRPr="00356E6C">
              <w:rPr>
                <w:rFonts w:ascii="Times New Roman" w:hAnsi="Times New Roman" w:cs="Times New Roman"/>
              </w:rPr>
              <w:t>«</w:t>
            </w:r>
            <w:r w:rsidRPr="00356E6C">
              <w:rPr>
                <w:rFonts w:ascii="Times New Roman" w:hAnsi="Times New Roman" w:cs="Times New Roman"/>
              </w:rPr>
              <w:t xml:space="preserve">Реконструкция моста через Никольское устье Северной Двины в </w:t>
            </w:r>
            <w:proofErr w:type="gramStart"/>
            <w:r w:rsidRPr="00356E6C">
              <w:rPr>
                <w:rFonts w:ascii="Times New Roman" w:hAnsi="Times New Roman" w:cs="Times New Roman"/>
              </w:rPr>
              <w:t>г</w:t>
            </w:r>
            <w:proofErr w:type="gramEnd"/>
            <w:r w:rsidRPr="00356E6C">
              <w:rPr>
                <w:rFonts w:ascii="Times New Roman" w:hAnsi="Times New Roman" w:cs="Times New Roman"/>
              </w:rPr>
              <w:t>. Северодвинске</w:t>
            </w:r>
            <w:r w:rsidR="001D3811" w:rsidRPr="00356E6C">
              <w:rPr>
                <w:rFonts w:ascii="Times New Roman" w:hAnsi="Times New Roman" w:cs="Times New Roman"/>
              </w:rPr>
              <w:t>»</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ind w:left="227"/>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26,3</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13.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в результате реконструкции автомобильных дорог</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ind w:left="227"/>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километров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2,9</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26" w:name="P1550"/>
            <w:bookmarkEnd w:id="26"/>
            <w:r w:rsidRPr="00356E6C">
              <w:rPr>
                <w:rFonts w:ascii="Times New Roman" w:hAnsi="Times New Roman" w:cs="Times New Roman"/>
              </w:rPr>
              <w:t>14. Количество единиц техники, прошедшей капитальный ремонт и ремонт, в сфере водного транспорта</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ind w:left="227"/>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4</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15. Площадь приведенных в нормативное состояние автомобильных дорог общего пользования местного значения </w:t>
            </w:r>
            <w:r w:rsidRPr="00356E6C">
              <w:rPr>
                <w:rFonts w:ascii="Times New Roman" w:hAnsi="Times New Roman" w:cs="Times New Roman"/>
              </w:rPr>
              <w:br/>
              <w:t xml:space="preserve">в городском округе </w:t>
            </w:r>
            <w:r w:rsidR="001D3811" w:rsidRPr="00356E6C">
              <w:rPr>
                <w:rFonts w:ascii="Times New Roman" w:hAnsi="Times New Roman" w:cs="Times New Roman"/>
              </w:rPr>
              <w:t>«</w:t>
            </w:r>
            <w:r w:rsidRPr="00356E6C">
              <w:rPr>
                <w:rFonts w:ascii="Times New Roman" w:hAnsi="Times New Roman" w:cs="Times New Roman"/>
              </w:rPr>
              <w:t>Город Архангельск</w:t>
            </w:r>
            <w:r w:rsidR="001D3811" w:rsidRPr="00356E6C">
              <w:rPr>
                <w:rFonts w:ascii="Times New Roman" w:hAnsi="Times New Roman" w:cs="Times New Roman"/>
              </w:rPr>
              <w:t>»</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ind w:left="227"/>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кв. 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77 597</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lastRenderedPageBreak/>
              <w:t>16. Доля рейсов на маршрутах, фактически выполненных в соответствии с расписанием при осуществлении пассажирских перевозок автомобильным транспортом в междугородном, пригородном и муниципальном сообщении, за исключением рейсов, не выполненных по причине погодных условий, в общем количестве рейсов, установленных в соответствии с расписанием</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ind w:left="227"/>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94</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27" w:name="P1585"/>
            <w:bookmarkStart w:id="28" w:name="P1600"/>
            <w:bookmarkStart w:id="29" w:name="P1615"/>
            <w:bookmarkStart w:id="30" w:name="P1668"/>
            <w:bookmarkEnd w:id="27"/>
            <w:bookmarkEnd w:id="28"/>
            <w:bookmarkEnd w:id="29"/>
            <w:bookmarkEnd w:id="30"/>
            <w:r w:rsidRPr="00356E6C">
              <w:rPr>
                <w:rFonts w:ascii="Times New Roman" w:hAnsi="Times New Roman" w:cs="Times New Roman"/>
              </w:rPr>
              <w:t xml:space="preserve">17. Доля рейсов, фактически выполненных в соответствии </w:t>
            </w:r>
            <w:r w:rsidRPr="00356E6C">
              <w:rPr>
                <w:rFonts w:ascii="Times New Roman" w:hAnsi="Times New Roman" w:cs="Times New Roman"/>
              </w:rPr>
              <w:br/>
              <w:t>с требованиями технического задания при осуществлении буксирных перевозок водным транспортом, за исключением рейсов, не выполненных по причине погодных условий, в общем количестве рейсов, установленных в соответствии с требованиями технического задания</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ind w:left="227"/>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18. Доля рейсов на субсидируемых маршрутах воздушного транспорта, фактически выполненных в соответствии с расписанием при осуществлении пассажирских перевозок, в общем количестве рейсов, установленных в соответствии с расписанием</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95</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95</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31" w:name="P1708"/>
            <w:bookmarkEnd w:id="31"/>
            <w:r w:rsidRPr="00356E6C">
              <w:rPr>
                <w:rFonts w:ascii="Times New Roman" w:hAnsi="Times New Roman" w:cs="Times New Roman"/>
              </w:rPr>
              <w:lastRenderedPageBreak/>
              <w:t>19. Количество разработанной проектной документации на строительство пассажирских судов ледового класса</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32" w:name="P1726"/>
            <w:bookmarkEnd w:id="32"/>
            <w:r w:rsidRPr="00356E6C">
              <w:rPr>
                <w:rFonts w:ascii="Times New Roman" w:hAnsi="Times New Roman" w:cs="Times New Roman"/>
              </w:rPr>
              <w:t xml:space="preserve">20. Количество перевезенных </w:t>
            </w:r>
            <w:r w:rsidRPr="00356E6C">
              <w:rPr>
                <w:rFonts w:ascii="Times New Roman" w:hAnsi="Times New Roman" w:cs="Times New Roman"/>
              </w:rPr>
              <w:br/>
              <w:t>пассажиров на маршрутах водного транспорта</w:t>
            </w:r>
          </w:p>
          <w:p w:rsidR="005E765F" w:rsidRPr="00356E6C" w:rsidRDefault="005E765F" w:rsidP="003E307F">
            <w:pPr>
              <w:pStyle w:val="ConsPlusNormal"/>
              <w:rPr>
                <w:rFonts w:ascii="Times New Roman" w:hAnsi="Times New Roman" w:cs="Times New Roman"/>
              </w:rPr>
            </w:pP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тыс. человек</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765,1</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757,4</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749,8</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742,3</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5000" w:type="pct"/>
            <w:gridSpan w:val="10"/>
            <w:tcBorders>
              <w:top w:val="nil"/>
              <w:left w:val="nil"/>
              <w:bottom w:val="nil"/>
              <w:right w:val="nil"/>
            </w:tcBorders>
          </w:tcPr>
          <w:p w:rsidR="005E765F" w:rsidRPr="00356E6C" w:rsidRDefault="005E765F" w:rsidP="003E307F">
            <w:pPr>
              <w:pStyle w:val="ConsPlusNormal"/>
              <w:spacing w:before="120" w:after="120"/>
              <w:jc w:val="center"/>
              <w:outlineLvl w:val="3"/>
              <w:rPr>
                <w:rFonts w:ascii="Times New Roman" w:hAnsi="Times New Roman" w:cs="Times New Roman"/>
                <w:b/>
              </w:rPr>
            </w:pPr>
            <w:r w:rsidRPr="00356E6C">
              <w:rPr>
                <w:rFonts w:ascii="Times New Roman" w:hAnsi="Times New Roman" w:cs="Times New Roman"/>
                <w:b/>
              </w:rPr>
              <w:t xml:space="preserve">Подпрограмма № 3 </w:t>
            </w:r>
            <w:r w:rsidR="001D3811" w:rsidRPr="00356E6C">
              <w:rPr>
                <w:rFonts w:ascii="Times New Roman" w:hAnsi="Times New Roman" w:cs="Times New Roman"/>
                <w:b/>
              </w:rPr>
              <w:t>«</w:t>
            </w:r>
            <w:r w:rsidRPr="00356E6C">
              <w:rPr>
                <w:rFonts w:ascii="Times New Roman" w:hAnsi="Times New Roman" w:cs="Times New Roman"/>
                <w:b/>
              </w:rPr>
              <w:t>Развитие и совершенствование сети автомобильных дорог общего пользования регионального значения</w:t>
            </w:r>
            <w:r w:rsidR="001D3811" w:rsidRPr="00356E6C">
              <w:rPr>
                <w:rFonts w:ascii="Times New Roman" w:hAnsi="Times New Roman" w:cs="Times New Roman"/>
                <w:b/>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21. Протяженность построенных (реконструированных) региональных автомобильных дорог (нарастающим итогом)</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shd w:val="clear" w:color="auto" w:fill="auto"/>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79,4</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78,2</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33" w:name="P1761"/>
            <w:bookmarkEnd w:id="33"/>
            <w:r w:rsidRPr="00356E6C">
              <w:rPr>
                <w:rFonts w:ascii="Times New Roman" w:hAnsi="Times New Roman" w:cs="Times New Roman"/>
              </w:rPr>
              <w:t>22. Прирост протяженности сети региональных автомобильных дорог в результате строительства новых автомобильных дорог (ежегодно)</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shd w:val="clear" w:color="auto" w:fill="auto"/>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0,6</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5,6</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252,5</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34" w:name="P1778"/>
            <w:bookmarkEnd w:id="34"/>
            <w:r w:rsidRPr="00356E6C">
              <w:rPr>
                <w:rFonts w:ascii="Times New Roman" w:hAnsi="Times New Roman" w:cs="Times New Roman"/>
              </w:rPr>
              <w:t>23. Прирост протяженности региональных автомобильных дорог, соответствующих нормативным требованиям к транспортно-эксплуатационным показателям, в результате реконструкции автомобильных дорог (ежегодно)</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shd w:val="clear" w:color="auto" w:fill="auto"/>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6,3</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109,5</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35" w:name="P1795"/>
            <w:bookmarkEnd w:id="35"/>
            <w:r w:rsidRPr="00356E6C">
              <w:rPr>
                <w:rFonts w:ascii="Times New Roman" w:hAnsi="Times New Roman" w:cs="Times New Roman"/>
              </w:rPr>
              <w:t>24. Количество построенных капитальных мостов (нарастающим итогом)</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штук</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19</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36" w:name="P1812"/>
            <w:bookmarkEnd w:id="36"/>
            <w:r w:rsidRPr="00356E6C">
              <w:rPr>
                <w:rFonts w:ascii="Times New Roman" w:hAnsi="Times New Roman" w:cs="Times New Roman"/>
              </w:rPr>
              <w:lastRenderedPageBreak/>
              <w:t>25. Количество административных центров муниципальных районов Архангельской области, обеспеченных автодорожной связью с административным центром Архангельской области по автомобильным дорогам с твердым покрытием</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16</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16</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16</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16</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16</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16</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17</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37" w:name="P1829"/>
            <w:bookmarkEnd w:id="37"/>
            <w:r w:rsidRPr="00356E6C">
              <w:rPr>
                <w:rFonts w:ascii="Times New Roman" w:hAnsi="Times New Roman" w:cs="Times New Roman"/>
              </w:rPr>
              <w:t>26. Количество сельских населенных пунктов, соединенных автомобильными дорогами общего пользования с твердым покрытием с сетью региональных автомобильных дорог в рамках строительства (реконструкции) автомобильных дорог общего пользования (нарастающим итогом)</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19</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5000" w:type="pct"/>
            <w:gridSpan w:val="10"/>
            <w:tcBorders>
              <w:top w:val="nil"/>
              <w:left w:val="nil"/>
              <w:bottom w:val="nil"/>
              <w:right w:val="nil"/>
            </w:tcBorders>
          </w:tcPr>
          <w:p w:rsidR="005E765F" w:rsidRPr="00356E6C" w:rsidRDefault="005E765F" w:rsidP="003E307F">
            <w:pPr>
              <w:pStyle w:val="ConsPlusNormal"/>
              <w:jc w:val="center"/>
              <w:outlineLvl w:val="3"/>
              <w:rPr>
                <w:rFonts w:ascii="Times New Roman" w:hAnsi="Times New Roman" w:cs="Times New Roman"/>
                <w:b/>
                <w:sz w:val="14"/>
              </w:rPr>
            </w:pPr>
          </w:p>
          <w:p w:rsidR="005E765F" w:rsidRPr="00356E6C" w:rsidRDefault="005E765F" w:rsidP="003E307F">
            <w:pPr>
              <w:pStyle w:val="ConsPlusNormal"/>
              <w:jc w:val="center"/>
              <w:outlineLvl w:val="3"/>
              <w:rPr>
                <w:rFonts w:ascii="Times New Roman" w:hAnsi="Times New Roman" w:cs="Times New Roman"/>
                <w:b/>
              </w:rPr>
            </w:pPr>
            <w:r w:rsidRPr="00356E6C">
              <w:rPr>
                <w:rFonts w:ascii="Times New Roman" w:hAnsi="Times New Roman" w:cs="Times New Roman"/>
                <w:b/>
              </w:rPr>
              <w:t xml:space="preserve">Подпрограмма № 4 </w:t>
            </w:r>
            <w:r w:rsidR="001D3811" w:rsidRPr="00356E6C">
              <w:rPr>
                <w:rFonts w:ascii="Times New Roman" w:hAnsi="Times New Roman" w:cs="Times New Roman"/>
                <w:b/>
              </w:rPr>
              <w:t>«</w:t>
            </w:r>
            <w:r w:rsidRPr="00356E6C">
              <w:rPr>
                <w:rFonts w:ascii="Times New Roman" w:hAnsi="Times New Roman" w:cs="Times New Roman"/>
                <w:b/>
              </w:rPr>
              <w:t>Улучшение эксплуатационного состояния автомобильных дорог общего пользования регионального значения</w:t>
            </w:r>
          </w:p>
          <w:p w:rsidR="005E765F" w:rsidRPr="00356E6C" w:rsidRDefault="005E765F" w:rsidP="003E307F">
            <w:pPr>
              <w:pStyle w:val="ConsPlusNormal"/>
              <w:jc w:val="center"/>
              <w:outlineLvl w:val="3"/>
              <w:rPr>
                <w:rFonts w:ascii="Times New Roman" w:hAnsi="Times New Roman" w:cs="Times New Roman"/>
                <w:b/>
              </w:rPr>
            </w:pPr>
            <w:r w:rsidRPr="00356E6C">
              <w:rPr>
                <w:rFonts w:ascii="Times New Roman" w:hAnsi="Times New Roman" w:cs="Times New Roman"/>
                <w:b/>
              </w:rPr>
              <w:t>за счет ремонта, капитального ремонта и содержания</w:t>
            </w:r>
            <w:r w:rsidR="001D3811" w:rsidRPr="00356E6C">
              <w:rPr>
                <w:rFonts w:ascii="Times New Roman" w:hAnsi="Times New Roman" w:cs="Times New Roman"/>
                <w:b/>
              </w:rPr>
              <w:t>»</w:t>
            </w:r>
          </w:p>
          <w:p w:rsidR="005E765F" w:rsidRPr="00356E6C" w:rsidRDefault="005E765F" w:rsidP="003E307F">
            <w:pPr>
              <w:pStyle w:val="ConsPlusNormal"/>
              <w:jc w:val="center"/>
              <w:outlineLvl w:val="3"/>
              <w:rPr>
                <w:rFonts w:ascii="Times New Roman" w:hAnsi="Times New Roman" w:cs="Times New Roman"/>
                <w:b/>
              </w:rPr>
            </w:pP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38" w:name="P1847"/>
            <w:bookmarkEnd w:id="38"/>
            <w:r w:rsidRPr="00356E6C">
              <w:rPr>
                <w:rFonts w:ascii="Times New Roman" w:hAnsi="Times New Roman" w:cs="Times New Roman"/>
              </w:rPr>
              <w:t xml:space="preserve">27. Протяженность приведенных </w:t>
            </w:r>
            <w:r w:rsidRPr="00356E6C">
              <w:rPr>
                <w:rFonts w:ascii="Times New Roman" w:hAnsi="Times New Roman" w:cs="Times New Roman"/>
              </w:rPr>
              <w:br/>
              <w:t>в нормативное состояние региональных автомобильных дорог (нарастающим итогом)</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166,6</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166,6</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39" w:name="P1865"/>
            <w:bookmarkEnd w:id="39"/>
            <w:r w:rsidRPr="00356E6C">
              <w:rPr>
                <w:rFonts w:ascii="Times New Roman" w:hAnsi="Times New Roman" w:cs="Times New Roman"/>
              </w:rPr>
              <w:lastRenderedPageBreak/>
              <w:t xml:space="preserve">28. Прирост протяженности региональных автомобильных дорог, соответствующих нормативным требованиям к транспортно-эксплуатационным показателям, в результате капитального ремонта </w:t>
            </w:r>
            <w:r w:rsidRPr="00356E6C">
              <w:rPr>
                <w:rFonts w:ascii="Times New Roman" w:hAnsi="Times New Roman" w:cs="Times New Roman"/>
              </w:rPr>
              <w:br/>
              <w:t>и ремонта (ежегодно)</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jc w:val="center"/>
            </w:pPr>
            <w:r w:rsidRPr="00356E6C">
              <w:rPr>
                <w:rFonts w:ascii="Times New Roman" w:hAnsi="Times New Roman"/>
              </w:rPr>
              <w:t>километров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41,7</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14,2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40" w:name="P1882"/>
            <w:bookmarkEnd w:id="40"/>
            <w:r w:rsidRPr="00356E6C">
              <w:rPr>
                <w:rFonts w:ascii="Times New Roman" w:hAnsi="Times New Roman" w:cs="Times New Roman"/>
              </w:rPr>
              <w:t>29. Техническая готовность объектов региональных автомобильных дорог, приведение в нормативное состояние, развитие и увеличение пропускной способности которых предусмотрено в отчетном году за счет иных межбюджетных трансфертов, предоставляемых из федерального бюджета (ежегодно)</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24</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41" w:name="P1899"/>
            <w:bookmarkStart w:id="42" w:name="P1916"/>
            <w:bookmarkEnd w:id="41"/>
            <w:bookmarkEnd w:id="42"/>
            <w:r w:rsidRPr="00356E6C">
              <w:rPr>
                <w:rFonts w:ascii="Times New Roman" w:hAnsi="Times New Roman" w:cs="Times New Roman"/>
              </w:rPr>
              <w:t xml:space="preserve">30. Количество приведенных </w:t>
            </w:r>
            <w:r w:rsidRPr="00356E6C">
              <w:rPr>
                <w:rFonts w:ascii="Times New Roman" w:hAnsi="Times New Roman" w:cs="Times New Roman"/>
              </w:rPr>
              <w:br/>
              <w:t>в нормативное состояние мостов (нарастающим итогом)</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штук</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67</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74</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79</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85</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94</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110</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43" w:name="P1934"/>
            <w:bookmarkEnd w:id="43"/>
            <w:r w:rsidRPr="00356E6C">
              <w:rPr>
                <w:rFonts w:ascii="Times New Roman" w:hAnsi="Times New Roman" w:cs="Times New Roman"/>
              </w:rPr>
              <w:t>31. Доля дорожно-транспортных происшествий, совершению которых сопутствовало наличие неудовлетворительных дорожных условий, в общем количестве дорожно-транспортных происшествий на региональных автомобильных дорогах</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13,6</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44" w:name="P1951"/>
            <w:bookmarkEnd w:id="44"/>
            <w:r w:rsidRPr="00356E6C">
              <w:rPr>
                <w:rFonts w:ascii="Times New Roman" w:hAnsi="Times New Roman" w:cs="Times New Roman"/>
              </w:rPr>
              <w:lastRenderedPageBreak/>
              <w:t xml:space="preserve">32. Доля протяженности региональных автомобильных дорог, на которые получены </w:t>
            </w:r>
            <w:proofErr w:type="spellStart"/>
            <w:r w:rsidRPr="00356E6C">
              <w:rPr>
                <w:rFonts w:ascii="Times New Roman" w:hAnsi="Times New Roman" w:cs="Times New Roman"/>
              </w:rPr>
              <w:t>правоудостоверяющие</w:t>
            </w:r>
            <w:proofErr w:type="spellEnd"/>
            <w:r w:rsidRPr="00356E6C">
              <w:rPr>
                <w:rFonts w:ascii="Times New Roman" w:hAnsi="Times New Roman" w:cs="Times New Roman"/>
              </w:rPr>
              <w:t xml:space="preserve"> документы, в общей протяженности региональных автомобильных </w:t>
            </w:r>
            <w:r w:rsidRPr="00356E6C">
              <w:rPr>
                <w:rFonts w:ascii="Times New Roman" w:hAnsi="Times New Roman" w:cs="Times New Roman"/>
              </w:rPr>
              <w:br/>
              <w:t>дорог</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46</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58,1</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61</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70</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80</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95</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95</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45" w:name="P1969"/>
            <w:bookmarkStart w:id="46" w:name="P1986"/>
            <w:bookmarkEnd w:id="45"/>
            <w:bookmarkEnd w:id="46"/>
            <w:r w:rsidRPr="00356E6C">
              <w:rPr>
                <w:rFonts w:ascii="Times New Roman" w:hAnsi="Times New Roman" w:cs="Times New Roman"/>
              </w:rPr>
              <w:t xml:space="preserve">33. Размещение автоматических пунктов весогабаритного контроля транспортных средств на автомобильных дорогах регионального или межмуниципального значения (накопленным итогом)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Общесистемные меры развития дорожного хозяйства</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w:t>
            </w: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5000" w:type="pct"/>
            <w:gridSpan w:val="10"/>
            <w:tcBorders>
              <w:top w:val="nil"/>
              <w:left w:val="nil"/>
              <w:bottom w:val="nil"/>
              <w:right w:val="nil"/>
            </w:tcBorders>
          </w:tcPr>
          <w:p w:rsidR="005E765F" w:rsidRPr="00356E6C" w:rsidRDefault="005E765F" w:rsidP="003E307F">
            <w:pPr>
              <w:pStyle w:val="ConsPlusNormal"/>
              <w:jc w:val="center"/>
              <w:outlineLvl w:val="3"/>
              <w:rPr>
                <w:rFonts w:ascii="Times New Roman" w:hAnsi="Times New Roman" w:cs="Times New Roman"/>
                <w:b/>
                <w:sz w:val="12"/>
              </w:rPr>
            </w:pPr>
          </w:p>
          <w:p w:rsidR="005E765F" w:rsidRPr="00356E6C" w:rsidRDefault="005E765F" w:rsidP="003E307F">
            <w:pPr>
              <w:pStyle w:val="ConsPlusNormal"/>
              <w:jc w:val="center"/>
              <w:outlineLvl w:val="3"/>
              <w:rPr>
                <w:rFonts w:ascii="Times New Roman" w:hAnsi="Times New Roman" w:cs="Times New Roman"/>
                <w:b/>
                <w:sz w:val="10"/>
                <w:szCs w:val="10"/>
              </w:rPr>
            </w:pPr>
          </w:p>
          <w:p w:rsidR="005E765F" w:rsidRPr="00356E6C" w:rsidRDefault="005E765F" w:rsidP="003E307F">
            <w:pPr>
              <w:pStyle w:val="ConsPlusNormal"/>
              <w:jc w:val="center"/>
              <w:outlineLvl w:val="3"/>
              <w:rPr>
                <w:rFonts w:ascii="Times New Roman" w:hAnsi="Times New Roman" w:cs="Times New Roman"/>
                <w:b/>
              </w:rPr>
            </w:pPr>
            <w:r w:rsidRPr="00356E6C">
              <w:rPr>
                <w:rFonts w:ascii="Times New Roman" w:hAnsi="Times New Roman" w:cs="Times New Roman"/>
                <w:b/>
              </w:rPr>
              <w:t xml:space="preserve">Подпрограмма № 5 </w:t>
            </w:r>
            <w:r w:rsidR="001D3811" w:rsidRPr="00356E6C">
              <w:rPr>
                <w:rFonts w:ascii="Times New Roman" w:hAnsi="Times New Roman" w:cs="Times New Roman"/>
                <w:b/>
              </w:rPr>
              <w:t>«</w:t>
            </w:r>
            <w:r w:rsidRPr="00356E6C">
              <w:rPr>
                <w:rFonts w:ascii="Times New Roman" w:hAnsi="Times New Roman" w:cs="Times New Roman"/>
                <w:b/>
              </w:rPr>
              <w:t>Создание условий для реализации государственной программы и осуществления иных расходов</w:t>
            </w:r>
            <w:r w:rsidR="001D3811" w:rsidRPr="00356E6C">
              <w:rPr>
                <w:rFonts w:ascii="Times New Roman" w:hAnsi="Times New Roman" w:cs="Times New Roman"/>
                <w:b/>
              </w:rPr>
              <w:t>»</w:t>
            </w:r>
          </w:p>
          <w:p w:rsidR="005E765F" w:rsidRPr="00356E6C" w:rsidRDefault="005E765F" w:rsidP="003E307F">
            <w:pPr>
              <w:pStyle w:val="ConsPlusNormal"/>
              <w:jc w:val="center"/>
              <w:outlineLvl w:val="3"/>
              <w:rPr>
                <w:rFonts w:ascii="Times New Roman" w:hAnsi="Times New Roman" w:cs="Times New Roman"/>
                <w:b/>
              </w:rPr>
            </w:pP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47" w:name="P2005"/>
            <w:bookmarkEnd w:id="47"/>
            <w:r w:rsidRPr="00356E6C">
              <w:rPr>
                <w:rFonts w:ascii="Times New Roman" w:hAnsi="Times New Roman" w:cs="Times New Roman"/>
              </w:rPr>
              <w:t xml:space="preserve">34. Фактическое поступление </w:t>
            </w:r>
            <w:proofErr w:type="spellStart"/>
            <w:r w:rsidRPr="00356E6C">
              <w:rPr>
                <w:rFonts w:ascii="Times New Roman" w:hAnsi="Times New Roman" w:cs="Times New Roman"/>
              </w:rPr>
              <w:t>администрируемых</w:t>
            </w:r>
            <w:proofErr w:type="spellEnd"/>
            <w:r w:rsidRPr="00356E6C">
              <w:rPr>
                <w:rFonts w:ascii="Times New Roman" w:hAnsi="Times New Roman" w:cs="Times New Roman"/>
              </w:rPr>
              <w:t xml:space="preserve"> министерством </w:t>
            </w:r>
            <w:proofErr w:type="gramStart"/>
            <w:r w:rsidRPr="00356E6C">
              <w:rPr>
                <w:rFonts w:ascii="Times New Roman" w:hAnsi="Times New Roman" w:cs="Times New Roman"/>
              </w:rPr>
              <w:t>транспорта Архангельской области доходов бюджета платежей</w:t>
            </w:r>
            <w:proofErr w:type="gramEnd"/>
            <w:r w:rsidRPr="00356E6C">
              <w:rPr>
                <w:rFonts w:ascii="Times New Roman" w:hAnsi="Times New Roman" w:cs="Times New Roman"/>
              </w:rPr>
              <w:t xml:space="preserve"> к плановому показателю</w:t>
            </w:r>
          </w:p>
          <w:p w:rsidR="005E765F" w:rsidRPr="00356E6C" w:rsidRDefault="005E765F" w:rsidP="003E307F">
            <w:pPr>
              <w:pStyle w:val="ConsPlusNormal"/>
              <w:rPr>
                <w:rFonts w:ascii="Times New Roman" w:hAnsi="Times New Roman" w:cs="Times New Roman"/>
                <w:sz w:val="24"/>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100,4</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48" w:name="P2020"/>
            <w:bookmarkEnd w:id="48"/>
            <w:r w:rsidRPr="00356E6C">
              <w:rPr>
                <w:rFonts w:ascii="Times New Roman" w:hAnsi="Times New Roman" w:cs="Times New Roman"/>
              </w:rPr>
              <w:t xml:space="preserve">35. Выполнение запланированных </w:t>
            </w:r>
            <w:r w:rsidRPr="00356E6C">
              <w:rPr>
                <w:rFonts w:ascii="Times New Roman" w:hAnsi="Times New Roman" w:cs="Times New Roman"/>
              </w:rPr>
              <w:br/>
              <w:t xml:space="preserve">в рамках подпрограмм государственной программы объемов дорожных работ </w:t>
            </w:r>
            <w:r w:rsidRPr="00356E6C">
              <w:rPr>
                <w:rFonts w:ascii="Times New Roman" w:hAnsi="Times New Roman" w:cs="Times New Roman"/>
              </w:rPr>
              <w:br/>
              <w:t>в денежном выражении (ежегодно)</w:t>
            </w:r>
          </w:p>
          <w:p w:rsidR="005E765F" w:rsidRPr="00356E6C" w:rsidRDefault="005E765F" w:rsidP="003E307F">
            <w:pPr>
              <w:pStyle w:val="ConsPlusNormal"/>
              <w:rPr>
                <w:rFonts w:ascii="Times New Roman" w:hAnsi="Times New Roman" w:cs="Times New Roman"/>
                <w:sz w:val="24"/>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99,1</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lastRenderedPageBreak/>
              <w:t xml:space="preserve">36. Доля выполненных мероприятий в общем количестве запланированных на соответствующий год мероприятий по исполнителю </w:t>
            </w:r>
          </w:p>
          <w:p w:rsidR="005E765F" w:rsidRPr="00356E6C" w:rsidRDefault="005E765F" w:rsidP="003E307F">
            <w:pPr>
              <w:pStyle w:val="ConsPlusNormal"/>
              <w:rPr>
                <w:rFonts w:ascii="Times New Roman" w:hAnsi="Times New Roman" w:cs="Times New Roman"/>
                <w:sz w:val="24"/>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49" w:name="P2035"/>
            <w:bookmarkStart w:id="50" w:name="P2052"/>
            <w:bookmarkEnd w:id="49"/>
            <w:bookmarkEnd w:id="50"/>
            <w:r w:rsidRPr="00356E6C">
              <w:rPr>
                <w:rFonts w:ascii="Times New Roman" w:hAnsi="Times New Roman" w:cs="Times New Roman"/>
              </w:rPr>
              <w:t>37. Уровень исполнения объемов государственных услуг</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51" w:name="P2067"/>
            <w:bookmarkEnd w:id="51"/>
            <w:r w:rsidRPr="00356E6C">
              <w:rPr>
                <w:rFonts w:ascii="Times New Roman" w:hAnsi="Times New Roman" w:cs="Times New Roman"/>
              </w:rPr>
              <w:t>38. Количество выданных удостоверений тракториста-машиниста</w:t>
            </w:r>
          </w:p>
          <w:p w:rsidR="005E765F" w:rsidRPr="00356E6C" w:rsidRDefault="005E765F" w:rsidP="003E307F">
            <w:pPr>
              <w:pStyle w:val="ConsPlusNormal"/>
              <w:rPr>
                <w:rFonts w:ascii="Times New Roman" w:hAnsi="Times New Roman" w:cs="Times New Roman"/>
                <w:sz w:val="24"/>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4 320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3 500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52" w:name="P2082"/>
            <w:bookmarkEnd w:id="52"/>
            <w:r w:rsidRPr="00356E6C">
              <w:rPr>
                <w:rFonts w:ascii="Times New Roman" w:hAnsi="Times New Roman" w:cs="Times New Roman"/>
              </w:rPr>
              <w:t>39. Доля самоходных машин и прицепов, прошедших государственный технический осмотр, в общем количестве зарегистрированных самоходных машин и прицепов</w:t>
            </w:r>
          </w:p>
          <w:p w:rsidR="005E765F" w:rsidRPr="00356E6C" w:rsidRDefault="005E765F" w:rsidP="003E307F">
            <w:pPr>
              <w:pStyle w:val="ConsPlusNormal"/>
              <w:rPr>
                <w:rFonts w:ascii="Times New Roman" w:hAnsi="Times New Roman" w:cs="Times New Roman"/>
                <w:sz w:val="24"/>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23</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32</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53" w:name="P2097"/>
            <w:bookmarkEnd w:id="53"/>
            <w:r w:rsidRPr="00356E6C">
              <w:rPr>
                <w:rFonts w:ascii="Times New Roman" w:hAnsi="Times New Roman" w:cs="Times New Roman"/>
              </w:rPr>
              <w:t>40. Количество зарегистрированных самоходных машин и прицепов к ним (нарастающим итогом)</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штук</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26 802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26 700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54" w:name="P2112"/>
            <w:bookmarkStart w:id="55" w:name="P2127"/>
            <w:bookmarkEnd w:id="54"/>
            <w:bookmarkEnd w:id="55"/>
            <w:r w:rsidRPr="00356E6C">
              <w:rPr>
                <w:rFonts w:ascii="Times New Roman" w:hAnsi="Times New Roman" w:cs="Times New Roman"/>
              </w:rPr>
              <w:t>41. Количество государственных учреждений Архангельской области, в которых проведены работы по энергосбережению и повышению энергетической эффективности</w:t>
            </w:r>
          </w:p>
          <w:p w:rsidR="005E765F" w:rsidRPr="00356E6C" w:rsidRDefault="005E765F" w:rsidP="003E307F">
            <w:pPr>
              <w:pStyle w:val="ConsPlusNormal"/>
              <w:rPr>
                <w:rFonts w:ascii="Times New Roman" w:hAnsi="Times New Roman" w:cs="Times New Roman"/>
                <w:sz w:val="28"/>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strike/>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strike/>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strike/>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strike/>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strike/>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56" w:name="P2142"/>
            <w:bookmarkStart w:id="57" w:name="P2159"/>
            <w:bookmarkEnd w:id="56"/>
            <w:bookmarkEnd w:id="57"/>
            <w:r w:rsidRPr="00356E6C">
              <w:rPr>
                <w:rFonts w:ascii="Times New Roman" w:hAnsi="Times New Roman" w:cs="Times New Roman"/>
              </w:rPr>
              <w:lastRenderedPageBreak/>
              <w:t>42. Количество приобретенных зданий модульного типа</w:t>
            </w: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связи</w:t>
            </w:r>
          </w:p>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и информационных технологий Архангельской области</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5000" w:type="pct"/>
            <w:gridSpan w:val="10"/>
            <w:tcBorders>
              <w:top w:val="nil"/>
              <w:left w:val="nil"/>
              <w:bottom w:val="nil"/>
              <w:right w:val="nil"/>
            </w:tcBorders>
          </w:tcPr>
          <w:p w:rsidR="005E765F" w:rsidRPr="00356E6C" w:rsidRDefault="005E765F" w:rsidP="003E307F">
            <w:pPr>
              <w:pStyle w:val="ConsPlusNormal"/>
              <w:jc w:val="center"/>
              <w:outlineLvl w:val="3"/>
              <w:rPr>
                <w:rFonts w:ascii="Times New Roman" w:hAnsi="Times New Roman" w:cs="Times New Roman"/>
                <w:b/>
              </w:rPr>
            </w:pPr>
          </w:p>
          <w:p w:rsidR="005E765F" w:rsidRPr="00356E6C" w:rsidRDefault="005E765F" w:rsidP="003E307F">
            <w:pPr>
              <w:pStyle w:val="ConsPlusNormal"/>
              <w:jc w:val="center"/>
              <w:outlineLvl w:val="3"/>
              <w:rPr>
                <w:rFonts w:ascii="Times New Roman" w:hAnsi="Times New Roman" w:cs="Times New Roman"/>
                <w:b/>
              </w:rPr>
            </w:pPr>
            <w:r w:rsidRPr="00356E6C">
              <w:rPr>
                <w:rFonts w:ascii="Times New Roman" w:hAnsi="Times New Roman" w:cs="Times New Roman"/>
                <w:b/>
              </w:rPr>
              <w:t xml:space="preserve">Подпрограмма № 6 </w:t>
            </w:r>
            <w:r w:rsidR="001D3811" w:rsidRPr="00356E6C">
              <w:rPr>
                <w:rFonts w:ascii="Times New Roman" w:hAnsi="Times New Roman" w:cs="Times New Roman"/>
                <w:b/>
              </w:rPr>
              <w:t>«</w:t>
            </w:r>
            <w:r w:rsidRPr="00356E6C">
              <w:rPr>
                <w:rFonts w:ascii="Times New Roman" w:hAnsi="Times New Roman" w:cs="Times New Roman"/>
                <w:b/>
              </w:rPr>
              <w:t>Повышение безопасности дорожного движения в Архангельской области</w:t>
            </w:r>
            <w:r w:rsidR="001D3811" w:rsidRPr="00356E6C">
              <w:rPr>
                <w:rFonts w:ascii="Times New Roman" w:hAnsi="Times New Roman" w:cs="Times New Roman"/>
                <w:b/>
              </w:rPr>
              <w:t>»</w:t>
            </w:r>
          </w:p>
          <w:p w:rsidR="005E765F" w:rsidRPr="00356E6C" w:rsidRDefault="005E765F" w:rsidP="003E307F">
            <w:pPr>
              <w:pStyle w:val="ConsPlusNormal"/>
              <w:jc w:val="center"/>
              <w:outlineLvl w:val="3"/>
              <w:rPr>
                <w:rFonts w:ascii="Times New Roman" w:hAnsi="Times New Roman" w:cs="Times New Roman"/>
                <w:b/>
              </w:rPr>
            </w:pP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58" w:name="P2178"/>
            <w:bookmarkEnd w:id="58"/>
            <w:r w:rsidRPr="00356E6C">
              <w:rPr>
                <w:rFonts w:ascii="Times New Roman" w:hAnsi="Times New Roman" w:cs="Times New Roman"/>
              </w:rPr>
              <w:t xml:space="preserve">43. Количество лиц, погибших </w:t>
            </w:r>
            <w:r w:rsidRPr="00356E6C">
              <w:rPr>
                <w:rFonts w:ascii="Times New Roman" w:hAnsi="Times New Roman" w:cs="Times New Roman"/>
              </w:rPr>
              <w:br/>
              <w:t xml:space="preserve">в дорожно-транспортных </w:t>
            </w:r>
            <w:r w:rsidRPr="00356E6C">
              <w:rPr>
                <w:rFonts w:ascii="Times New Roman" w:hAnsi="Times New Roman" w:cs="Times New Roman"/>
              </w:rPr>
              <w:br/>
              <w:t xml:space="preserve">происшествиях, на 10 тысяч транспортных средств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Безопасность дорожного движения</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3E307F">
            <w:pPr>
              <w:pStyle w:val="ConsPlusNormal"/>
              <w:rPr>
                <w:rFonts w:ascii="Times New Roman" w:hAnsi="Times New Roman" w:cs="Times New Roman"/>
                <w:sz w:val="32"/>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человек</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2,25</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2,11</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1,95</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1,86</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43.1 Количество лиц, погибших </w:t>
            </w:r>
            <w:r w:rsidRPr="00356E6C">
              <w:rPr>
                <w:rFonts w:ascii="Times New Roman" w:hAnsi="Times New Roman" w:cs="Times New Roman"/>
              </w:rPr>
              <w:br/>
              <w:t xml:space="preserve">в дорожно-транспортных </w:t>
            </w:r>
            <w:r w:rsidRPr="00356E6C">
              <w:rPr>
                <w:rFonts w:ascii="Times New Roman" w:hAnsi="Times New Roman" w:cs="Times New Roman"/>
              </w:rPr>
              <w:br/>
              <w:t>происшествиях на региональных автомобильных дорогах</w:t>
            </w:r>
          </w:p>
          <w:p w:rsidR="005E765F" w:rsidRPr="00356E6C" w:rsidRDefault="005E765F" w:rsidP="003E307F">
            <w:pPr>
              <w:pStyle w:val="ConsPlusNormal"/>
              <w:rPr>
                <w:rFonts w:ascii="Times New Roman" w:hAnsi="Times New Roman" w:cs="Times New Roman"/>
                <w:sz w:val="32"/>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человек</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43</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63</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59" w:name="P2193"/>
            <w:bookmarkEnd w:id="59"/>
            <w:r w:rsidRPr="00356E6C">
              <w:rPr>
                <w:rFonts w:ascii="Times New Roman" w:hAnsi="Times New Roman" w:cs="Times New Roman"/>
              </w:rPr>
              <w:t xml:space="preserve">44. Количество погибших в дорожно-транспортных происшествиях на 100 тысяч населения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Безопасность дорожного движения</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человек</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11,4</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9,24</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8,88</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8,33</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7,69</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7,32</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60" w:name="P2211"/>
            <w:bookmarkEnd w:id="60"/>
            <w:r w:rsidRPr="00356E6C">
              <w:rPr>
                <w:rFonts w:ascii="Times New Roman" w:hAnsi="Times New Roman" w:cs="Times New Roman"/>
              </w:rPr>
              <w:lastRenderedPageBreak/>
              <w:t xml:space="preserve">45.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w:t>
            </w:r>
            <w:r w:rsidRPr="00356E6C">
              <w:rPr>
                <w:rFonts w:ascii="Times New Roman" w:hAnsi="Times New Roman" w:cs="Times New Roman"/>
              </w:rPr>
              <w:br/>
              <w:t xml:space="preserve">свыше 300 тысяч человек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Общесистемные меры развития дорожного хозяйства</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3E307F">
            <w:pPr>
              <w:pStyle w:val="ConsPlusNormal"/>
              <w:rPr>
                <w:rFonts w:ascii="Times New Roman" w:hAnsi="Times New Roman" w:cs="Times New Roman"/>
                <w:sz w:val="32"/>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министерство связи </w:t>
            </w:r>
            <w:r w:rsidRPr="00356E6C">
              <w:rPr>
                <w:rFonts w:ascii="Times New Roman" w:hAnsi="Times New Roman" w:cs="Times New Roman"/>
              </w:rPr>
              <w:br/>
              <w:t>и информационных технологий Архангельской области</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46. Доля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w:t>
            </w:r>
            <w:r w:rsidRPr="00356E6C">
              <w:rPr>
                <w:rFonts w:ascii="Times New Roman" w:hAnsi="Times New Roman" w:cs="Times New Roman"/>
              </w:rPr>
              <w:br/>
              <w:t>свыше 300 тысяч человек</w:t>
            </w:r>
          </w:p>
          <w:p w:rsidR="005E765F" w:rsidRPr="00356E6C" w:rsidRDefault="005E765F" w:rsidP="003E307F">
            <w:pPr>
              <w:pStyle w:val="ConsPlusNormal"/>
              <w:rPr>
                <w:rFonts w:ascii="Times New Roman" w:hAnsi="Times New Roman" w:cs="Times New Roman"/>
                <w:sz w:val="32"/>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министерство связи </w:t>
            </w:r>
          </w:p>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и информационных технологий Архангельской области</w:t>
            </w:r>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33</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66</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Height w:val="1941"/>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61" w:name="P2228"/>
            <w:bookmarkStart w:id="62" w:name="P2243"/>
            <w:bookmarkEnd w:id="61"/>
            <w:bookmarkEnd w:id="62"/>
            <w:r w:rsidRPr="00356E6C">
              <w:rPr>
                <w:rFonts w:ascii="Times New Roman" w:hAnsi="Times New Roman" w:cs="Times New Roman"/>
              </w:rPr>
              <w:t xml:space="preserve">47. Тяжесть последствий дорожно-транспортных происшествий на региональных автомобильных дорогах (доля лиц, погибших в дорожно-транспортных происшествиях на дорогах регионального значения, </w:t>
            </w:r>
            <w:r w:rsidRPr="00356E6C">
              <w:rPr>
                <w:rFonts w:ascii="Times New Roman" w:hAnsi="Times New Roman" w:cs="Times New Roman"/>
              </w:rPr>
              <w:br/>
              <w:t>на 100 пострадавших)</w:t>
            </w:r>
          </w:p>
          <w:p w:rsidR="005E765F" w:rsidRPr="00356E6C" w:rsidRDefault="005E765F" w:rsidP="003E307F">
            <w:pPr>
              <w:pStyle w:val="ConsPlusNormal"/>
              <w:rPr>
                <w:rFonts w:ascii="Times New Roman" w:hAnsi="Times New Roman" w:cs="Times New Roman"/>
                <w:sz w:val="32"/>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8,3</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8,4</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lastRenderedPageBreak/>
              <w:t>48. Количество мест концентрации дорожно-транспортных происшествий на региональных автомобильных дорогах</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единиц</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4</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49. Увеличение количества </w:t>
            </w:r>
            <w:r w:rsidRPr="00356E6C">
              <w:rPr>
                <w:rFonts w:ascii="Times New Roman" w:hAnsi="Times New Roman" w:cs="Times New Roman"/>
              </w:rPr>
              <w:br/>
              <w:t>стационарных камер фот</w:t>
            </w:r>
            <w:proofErr w:type="gramStart"/>
            <w:r w:rsidRPr="00356E6C">
              <w:rPr>
                <w:rFonts w:ascii="Times New Roman" w:hAnsi="Times New Roman" w:cs="Times New Roman"/>
              </w:rPr>
              <w:t>о-</w:t>
            </w:r>
            <w:proofErr w:type="gramEnd"/>
            <w:r w:rsidRPr="00356E6C">
              <w:rPr>
                <w:rFonts w:ascii="Times New Roman" w:hAnsi="Times New Roman" w:cs="Times New Roman"/>
              </w:rPr>
              <w:t xml:space="preserve"> </w:t>
            </w:r>
            <w:proofErr w:type="spellStart"/>
            <w:r w:rsidRPr="00356E6C">
              <w:rPr>
                <w:rFonts w:ascii="Times New Roman" w:hAnsi="Times New Roman" w:cs="Times New Roman"/>
              </w:rPr>
              <w:t>видеофиксации</w:t>
            </w:r>
            <w:proofErr w:type="spellEnd"/>
            <w:r w:rsidRPr="00356E6C">
              <w:rPr>
                <w:rFonts w:ascii="Times New Roman" w:hAnsi="Times New Roman" w:cs="Times New Roman"/>
              </w:rPr>
              <w:t xml:space="preserve"> нарушений правил дорожного движения на автомобильных дорогах федерального, регионального </w:t>
            </w:r>
            <w:r w:rsidRPr="00356E6C">
              <w:rPr>
                <w:rFonts w:ascii="Times New Roman" w:hAnsi="Times New Roman" w:cs="Times New Roman"/>
              </w:rPr>
              <w:br/>
              <w:t xml:space="preserve">или межмуниципального, местного значения от базового количества 2017 года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Общесистемные меры развития дорожного хозяйства</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w:t>
            </w: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222,58</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245,16</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267,74</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290,32</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5000" w:type="pct"/>
            <w:gridSpan w:val="10"/>
            <w:tcBorders>
              <w:top w:val="nil"/>
              <w:left w:val="nil"/>
              <w:bottom w:val="nil"/>
              <w:right w:val="nil"/>
            </w:tcBorders>
          </w:tcPr>
          <w:p w:rsidR="005E765F" w:rsidRPr="00356E6C" w:rsidRDefault="005E765F" w:rsidP="003E307F">
            <w:pPr>
              <w:pStyle w:val="ConsPlusNormal"/>
              <w:jc w:val="center"/>
              <w:outlineLvl w:val="3"/>
              <w:rPr>
                <w:rFonts w:ascii="Times New Roman" w:hAnsi="Times New Roman" w:cs="Times New Roman"/>
                <w:b/>
              </w:rPr>
            </w:pPr>
            <w:bookmarkStart w:id="63" w:name="P2258"/>
            <w:bookmarkEnd w:id="63"/>
            <w:r w:rsidRPr="00356E6C">
              <w:rPr>
                <w:rFonts w:ascii="Times New Roman" w:hAnsi="Times New Roman" w:cs="Times New Roman"/>
                <w:b/>
              </w:rPr>
              <w:t xml:space="preserve">Подпрограмма № 7 </w:t>
            </w:r>
            <w:r w:rsidR="001D3811" w:rsidRPr="00356E6C">
              <w:rPr>
                <w:rFonts w:ascii="Times New Roman" w:hAnsi="Times New Roman" w:cs="Times New Roman"/>
                <w:b/>
              </w:rPr>
              <w:t>«</w:t>
            </w:r>
            <w:r w:rsidRPr="00356E6C">
              <w:rPr>
                <w:rFonts w:ascii="Times New Roman" w:hAnsi="Times New Roman" w:cs="Times New Roman"/>
                <w:b/>
              </w:rPr>
              <w:t>Комплексное развитие объединенной дорожной сети Архангельской области и Архангельской агломерации</w:t>
            </w:r>
            <w:r w:rsidR="001D3811" w:rsidRPr="00356E6C">
              <w:rPr>
                <w:rFonts w:ascii="Times New Roman" w:hAnsi="Times New Roman" w:cs="Times New Roman"/>
                <w:b/>
              </w:rPr>
              <w:t>»</w:t>
            </w:r>
          </w:p>
          <w:p w:rsidR="005E765F" w:rsidRPr="00356E6C" w:rsidRDefault="005E765F" w:rsidP="003E307F">
            <w:pPr>
              <w:pStyle w:val="ConsPlusNormal"/>
              <w:jc w:val="center"/>
              <w:outlineLvl w:val="3"/>
              <w:rPr>
                <w:rFonts w:ascii="Times New Roman" w:hAnsi="Times New Roman" w:cs="Times New Roman"/>
                <w:b/>
                <w:sz w:val="12"/>
              </w:rPr>
            </w:pP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64" w:name="P2261"/>
            <w:bookmarkEnd w:id="64"/>
            <w:r w:rsidRPr="00356E6C">
              <w:rPr>
                <w:rFonts w:ascii="Times New Roman" w:hAnsi="Times New Roman" w:cs="Times New Roman"/>
              </w:rPr>
              <w:t xml:space="preserve">50. Доля протяженности региональных автомобильных дорог, соответствующая нормативным требованиям к их транспортно-эксплуатационному состоянию, на 31 декабря отчетного года, по отношению к протяженности региональных автомобильных дорог, равной 7621,7 километра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Дорожная сеть</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15,9</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17,4</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24</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26,7</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33,2</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33,2</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lastRenderedPageBreak/>
              <w:t xml:space="preserve">51. Доля протяженности дорожной </w:t>
            </w:r>
            <w:r w:rsidRPr="00356E6C">
              <w:rPr>
                <w:rFonts w:ascii="Times New Roman" w:hAnsi="Times New Roman" w:cs="Times New Roman"/>
              </w:rPr>
              <w:br/>
              <w:t xml:space="preserve">сети Архангельской агломерации, соответствующая нормативным требованиям к ее транспортно-эксплуатационному состоянию, </w:t>
            </w:r>
            <w:r w:rsidRPr="00356E6C">
              <w:rPr>
                <w:rFonts w:ascii="Times New Roman" w:hAnsi="Times New Roman" w:cs="Times New Roman"/>
              </w:rPr>
              <w:br/>
              <w:t xml:space="preserve">на 31 декабря отчетного года по отношению к протяженности дорожной сети Архангельской агломерации, равной 431,3 км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Дорожная сеть</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47,7</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60,8</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69</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75</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85</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85</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65" w:name="P2286"/>
            <w:bookmarkStart w:id="66" w:name="P2303"/>
            <w:bookmarkEnd w:id="65"/>
            <w:bookmarkEnd w:id="66"/>
            <w:r w:rsidRPr="00356E6C">
              <w:rPr>
                <w:rFonts w:ascii="Times New Roman" w:hAnsi="Times New Roman" w:cs="Times New Roman"/>
              </w:rPr>
              <w:t xml:space="preserve">52. Прирост протяженности региональных автомобильных дорог, соответствующих нормативным требованиям к транспортно-эксплуатационным показателям, в результате капитального ремонта и ремонта (ежегодно)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Дорожная сеть</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километров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101,7</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102,7</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149</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167,3</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224,9</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215,5</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67" w:name="P2323"/>
            <w:bookmarkEnd w:id="67"/>
            <w:r w:rsidRPr="00356E6C">
              <w:rPr>
                <w:rFonts w:ascii="Times New Roman" w:hAnsi="Times New Roman" w:cs="Times New Roman"/>
              </w:rPr>
              <w:t>53.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в результате капитального ремонта  </w:t>
            </w:r>
            <w:proofErr w:type="spellStart"/>
            <w:proofErr w:type="gramStart"/>
            <w:r w:rsidRPr="00356E6C">
              <w:rPr>
                <w:rFonts w:ascii="Times New Roman" w:hAnsi="Times New Roman" w:cs="Times New Roman"/>
              </w:rPr>
              <w:t>ремонта</w:t>
            </w:r>
            <w:proofErr w:type="spellEnd"/>
            <w:proofErr w:type="gramEnd"/>
            <w:r w:rsidRPr="00356E6C">
              <w:rPr>
                <w:rFonts w:ascii="Times New Roman" w:hAnsi="Times New Roman" w:cs="Times New Roman"/>
              </w:rPr>
              <w:t xml:space="preserve"> (ежегодно)</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километров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36,2</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56,6</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33,5</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32,1</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31,4</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7,2</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68" w:name="P2340"/>
            <w:bookmarkEnd w:id="68"/>
            <w:r w:rsidRPr="00356E6C">
              <w:rPr>
                <w:rFonts w:ascii="Times New Roman" w:hAnsi="Times New Roman" w:cs="Times New Roman"/>
              </w:rPr>
              <w:lastRenderedPageBreak/>
              <w:t xml:space="preserve"> 54. Техническая готовность объектов автомобильных дорог общего пользования местного значения Архангельской агломерации, приведение которых в нормативное состояние предусмотрено в отчетном году (ежегодно)</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69" w:name="P2357"/>
            <w:bookmarkEnd w:id="69"/>
            <w:r w:rsidRPr="00356E6C">
              <w:rPr>
                <w:rFonts w:ascii="Times New Roman" w:hAnsi="Times New Roman" w:cs="Times New Roman"/>
              </w:rPr>
              <w:t>55. Общая протяженность региональных автомобильных дорог, находящихся в нормативном состоянии по результатам инструментальной диагностики</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километров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1 212</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1 326</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1 423</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1 627</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1 883</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2 129</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2 129</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bookmarkStart w:id="70" w:name="P2375"/>
            <w:bookmarkEnd w:id="70"/>
            <w:r w:rsidRPr="00356E6C">
              <w:rPr>
                <w:rFonts w:ascii="Times New Roman" w:hAnsi="Times New Roman" w:cs="Times New Roman"/>
              </w:rPr>
              <w:t>56. Общая протяженность автомобильных дорог Архангельской агломерации, находящихся в нормативном состоянии по результатам инструментальной диагностики</w:t>
            </w:r>
          </w:p>
          <w:p w:rsidR="005E765F" w:rsidRPr="00356E6C" w:rsidRDefault="005E765F" w:rsidP="003E307F">
            <w:pPr>
              <w:pStyle w:val="ConsPlusNormal"/>
              <w:rPr>
                <w:rFonts w:ascii="Times New Roman" w:hAnsi="Times New Roman" w:cs="Times New Roman"/>
              </w:rPr>
            </w:pPr>
          </w:p>
        </w:tc>
        <w:tc>
          <w:tcPr>
            <w:tcW w:w="780" w:type="pct"/>
            <w:tcBorders>
              <w:top w:val="nil"/>
              <w:left w:val="nil"/>
              <w:bottom w:val="nil"/>
              <w:right w:val="nil"/>
            </w:tcBorders>
            <w:shd w:val="clear" w:color="auto" w:fill="auto"/>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километров</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242</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262,4</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305</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328</w:t>
            </w:r>
          </w:p>
        </w:tc>
        <w:tc>
          <w:tcPr>
            <w:tcW w:w="389"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359,4</w:t>
            </w:r>
          </w:p>
        </w:tc>
        <w:tc>
          <w:tcPr>
            <w:tcW w:w="341"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374,9</w:t>
            </w:r>
          </w:p>
        </w:tc>
        <w:tc>
          <w:tcPr>
            <w:tcW w:w="376" w:type="pct"/>
            <w:tcBorders>
              <w:top w:val="nil"/>
              <w:left w:val="nil"/>
              <w:bottom w:val="nil"/>
              <w:right w:val="nil"/>
            </w:tcBorders>
            <w:shd w:val="clear" w:color="auto" w:fill="auto"/>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374,9</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 57. Снижение количества мест концентрации дорожно-транспортных происшествий (аварийно-опасных участков) на дорожной сети Архангельской области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Дорожная сеть</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w:t>
            </w:r>
            <w:r w:rsidR="001D3811" w:rsidRPr="00356E6C">
              <w:rPr>
                <w:rFonts w:ascii="Times New Roman" w:hAnsi="Times New Roman" w:cs="Times New Roman"/>
              </w:rPr>
              <w:t xml:space="preserve">, </w:t>
            </w:r>
            <w:r w:rsidRPr="00356E6C">
              <w:rPr>
                <w:rFonts w:ascii="Times New Roman" w:hAnsi="Times New Roman" w:cs="Times New Roman"/>
              </w:rPr>
              <w:t>в том числе:</w:t>
            </w:r>
          </w:p>
          <w:p w:rsidR="005E765F" w:rsidRPr="00356E6C" w:rsidRDefault="005E765F" w:rsidP="003E307F">
            <w:pPr>
              <w:pStyle w:val="ConsPlusNormal"/>
              <w:rPr>
                <w:rFonts w:ascii="Times New Roman" w:hAnsi="Times New Roman" w:cs="Times New Roman"/>
                <w:sz w:val="16"/>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штук</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22</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24</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71" w:name="P2409"/>
            <w:bookmarkEnd w:id="71"/>
            <w:r w:rsidRPr="00356E6C">
              <w:rPr>
                <w:rFonts w:ascii="Times New Roman" w:hAnsi="Times New Roman" w:cs="Times New Roman"/>
              </w:rPr>
              <w:t>57.1. На региональных дорогах</w:t>
            </w:r>
          </w:p>
          <w:p w:rsidR="005E765F" w:rsidRPr="00356E6C" w:rsidRDefault="005E765F" w:rsidP="003E307F">
            <w:pPr>
              <w:pStyle w:val="ConsPlusNormal"/>
              <w:rPr>
                <w:rFonts w:ascii="Times New Roman" w:hAnsi="Times New Roman" w:cs="Times New Roman"/>
                <w:sz w:val="14"/>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штук</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bookmarkStart w:id="72" w:name="P2426"/>
            <w:bookmarkEnd w:id="72"/>
            <w:r w:rsidRPr="00356E6C">
              <w:rPr>
                <w:rFonts w:ascii="Times New Roman" w:hAnsi="Times New Roman" w:cs="Times New Roman"/>
              </w:rPr>
              <w:lastRenderedPageBreak/>
              <w:t>57.2. На дорожной сети Архангельской агломерации</w:t>
            </w:r>
          </w:p>
          <w:p w:rsidR="005E765F" w:rsidRPr="00356E6C" w:rsidRDefault="005E765F" w:rsidP="003E307F">
            <w:pPr>
              <w:pStyle w:val="ConsPlusNormal"/>
              <w:rPr>
                <w:rFonts w:ascii="Times New Roman" w:hAnsi="Times New Roman" w:cs="Times New Roman"/>
                <w:sz w:val="14"/>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штук</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18</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22</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58. Доля автомобильных дорог Архангельской области федерального, регионального и межмуниципального значения, работающих в режиме перегрузки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Дорожная сеть</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w:t>
            </w:r>
          </w:p>
          <w:p w:rsidR="005E765F" w:rsidRPr="00356E6C" w:rsidRDefault="005E765F" w:rsidP="003E307F">
            <w:pPr>
              <w:pStyle w:val="ConsPlusNormal"/>
              <w:rPr>
                <w:rFonts w:ascii="Times New Roman" w:hAnsi="Times New Roman" w:cs="Times New Roman"/>
                <w:sz w:val="14"/>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1,13</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1,13</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59. Доля отечественного оборудования (товаров, работ, услуг) в общем объеме закупок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Дорожная сеть</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качественные дороги</w:t>
            </w:r>
            <w:r w:rsidR="001D3811" w:rsidRPr="00356E6C">
              <w:rPr>
                <w:rFonts w:ascii="Times New Roman" w:hAnsi="Times New Roman" w:cs="Times New Roman"/>
              </w:rPr>
              <w:t>»</w:t>
            </w:r>
            <w:r w:rsidRPr="00356E6C">
              <w:rPr>
                <w:rFonts w:ascii="Times New Roman" w:hAnsi="Times New Roman" w:cs="Times New Roman"/>
              </w:rPr>
              <w:t>)</w:t>
            </w:r>
            <w:r w:rsidR="001D3811" w:rsidRPr="00356E6C">
              <w:rPr>
                <w:rFonts w:ascii="Times New Roman" w:hAnsi="Times New Roman" w:cs="Times New Roman"/>
              </w:rPr>
              <w:t xml:space="preserve">, </w:t>
            </w:r>
            <w:r w:rsidRPr="00356E6C">
              <w:rPr>
                <w:rFonts w:ascii="Times New Roman" w:hAnsi="Times New Roman" w:cs="Times New Roman"/>
              </w:rPr>
              <w:t>в том числе:</w:t>
            </w:r>
          </w:p>
          <w:p w:rsidR="005E765F" w:rsidRPr="00356E6C" w:rsidRDefault="005E765F" w:rsidP="003E307F">
            <w:pPr>
              <w:pStyle w:val="ConsPlusNormal"/>
              <w:rPr>
                <w:rFonts w:ascii="Times New Roman" w:hAnsi="Times New Roman" w:cs="Times New Roman"/>
                <w:sz w:val="14"/>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r>
      <w:tr w:rsidR="00356E6C"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59.1. На региональных дорогах</w:t>
            </w:r>
          </w:p>
          <w:p w:rsidR="005E765F" w:rsidRPr="00356E6C" w:rsidRDefault="005E765F" w:rsidP="003E307F">
            <w:pPr>
              <w:pStyle w:val="ConsPlusNormal"/>
              <w:rPr>
                <w:rFonts w:ascii="Times New Roman" w:hAnsi="Times New Roman" w:cs="Times New Roman"/>
                <w:sz w:val="14"/>
              </w:rPr>
            </w:pP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proofErr w:type="spellStart"/>
            <w:r w:rsidRPr="00356E6C">
              <w:rPr>
                <w:rFonts w:ascii="Times New Roman" w:hAnsi="Times New Roman" w:cs="Times New Roman"/>
              </w:rPr>
              <w:t>Архангельскавтодор</w:t>
            </w:r>
            <w:proofErr w:type="spellEnd"/>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r>
      <w:tr w:rsidR="00896684" w:rsidRPr="00356E6C" w:rsidTr="00235BA2">
        <w:tblPrEx>
          <w:tblBorders>
            <w:left w:val="none" w:sz="0" w:space="0" w:color="auto"/>
            <w:right w:val="none" w:sz="0" w:space="0" w:color="auto"/>
            <w:insideH w:val="none" w:sz="0" w:space="0" w:color="auto"/>
            <w:insideV w:val="none" w:sz="0" w:space="0" w:color="auto"/>
          </w:tblBorders>
        </w:tblPrEx>
        <w:trPr>
          <w:cantSplit/>
        </w:trPr>
        <w:tc>
          <w:tcPr>
            <w:tcW w:w="1215"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 xml:space="preserve">59.2. На дорожной сети Архангельской агломерации </w:t>
            </w:r>
          </w:p>
        </w:tc>
        <w:tc>
          <w:tcPr>
            <w:tcW w:w="780" w:type="pct"/>
            <w:tcBorders>
              <w:top w:val="nil"/>
              <w:left w:val="nil"/>
              <w:bottom w:val="nil"/>
              <w:right w:val="nil"/>
            </w:tcBorders>
          </w:tcPr>
          <w:p w:rsidR="005E765F" w:rsidRPr="00356E6C" w:rsidRDefault="005E765F" w:rsidP="003E307F">
            <w:pPr>
              <w:pStyle w:val="ConsPlusNormal"/>
              <w:rPr>
                <w:rFonts w:ascii="Times New Roman" w:hAnsi="Times New Roman" w:cs="Times New Roman"/>
              </w:rPr>
            </w:pPr>
            <w:r w:rsidRPr="00356E6C">
              <w:rPr>
                <w:rFonts w:ascii="Times New Roman" w:hAnsi="Times New Roman" w:cs="Times New Roman"/>
              </w:rPr>
              <w:t>министерство транспорта</w:t>
            </w:r>
          </w:p>
        </w:tc>
        <w:tc>
          <w:tcPr>
            <w:tcW w:w="43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процентов</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89"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41"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c>
          <w:tcPr>
            <w:tcW w:w="376" w:type="pct"/>
            <w:tcBorders>
              <w:top w:val="nil"/>
              <w:left w:val="nil"/>
              <w:bottom w:val="nil"/>
              <w:right w:val="nil"/>
            </w:tcBorders>
          </w:tcPr>
          <w:p w:rsidR="005E765F" w:rsidRPr="00356E6C" w:rsidRDefault="005E765F" w:rsidP="003E307F">
            <w:pPr>
              <w:pStyle w:val="ConsPlusNormal"/>
              <w:jc w:val="center"/>
              <w:rPr>
                <w:rFonts w:ascii="Times New Roman" w:hAnsi="Times New Roman" w:cs="Times New Roman"/>
              </w:rPr>
            </w:pPr>
            <w:r w:rsidRPr="00356E6C">
              <w:rPr>
                <w:rFonts w:ascii="Times New Roman" w:hAnsi="Times New Roman" w:cs="Times New Roman"/>
              </w:rPr>
              <w:t>100</w:t>
            </w:r>
          </w:p>
        </w:tc>
      </w:tr>
    </w:tbl>
    <w:p w:rsidR="00896684" w:rsidRDefault="00896684" w:rsidP="002D1136">
      <w:pPr>
        <w:rPr>
          <w:rFonts w:ascii="Times New Roman" w:hAnsi="Times New Roman" w:cs="Times New Roman"/>
          <w:bCs/>
        </w:rPr>
      </w:pPr>
    </w:p>
    <w:p w:rsidR="002D1136" w:rsidRPr="00356E6C" w:rsidRDefault="002D1136" w:rsidP="00896684">
      <w:pPr>
        <w:jc w:val="both"/>
        <w:rPr>
          <w:rFonts w:ascii="Times New Roman" w:hAnsi="Times New Roman" w:cs="Times New Roman"/>
          <w:bCs/>
        </w:rPr>
      </w:pPr>
      <w:proofErr w:type="gramStart"/>
      <w:r w:rsidRPr="00356E6C">
        <w:rPr>
          <w:rFonts w:ascii="Times New Roman" w:hAnsi="Times New Roman" w:cs="Times New Roman"/>
          <w:bCs/>
        </w:rPr>
        <w:t xml:space="preserve">* С 2021 года и в последующие годы показатель рассчитывается как отношение суммы значения показателя пункта 55 </w:t>
      </w:r>
      <w:r w:rsidR="001D3811" w:rsidRPr="00356E6C">
        <w:rPr>
          <w:rFonts w:ascii="Times New Roman" w:hAnsi="Times New Roman" w:cs="Times New Roman"/>
          <w:bCs/>
        </w:rPr>
        <w:t>«</w:t>
      </w:r>
      <w:r w:rsidRPr="00356E6C">
        <w:rPr>
          <w:rFonts w:ascii="Times New Roman" w:hAnsi="Times New Roman" w:cs="Times New Roman"/>
          <w:bCs/>
        </w:rPr>
        <w:t>Общая протяженность региональных автомобильных дорог, находящихся в нормативном состоянии по результатам инструментальной диагностики</w:t>
      </w:r>
      <w:r w:rsidR="001D3811" w:rsidRPr="00356E6C">
        <w:rPr>
          <w:rFonts w:ascii="Times New Roman" w:hAnsi="Times New Roman" w:cs="Times New Roman"/>
          <w:bCs/>
        </w:rPr>
        <w:t>»</w:t>
      </w:r>
      <w:r w:rsidRPr="00356E6C">
        <w:rPr>
          <w:rFonts w:ascii="Times New Roman" w:hAnsi="Times New Roman" w:cs="Times New Roman"/>
          <w:bCs/>
        </w:rPr>
        <w:t xml:space="preserve"> за соответствующий год и протяженности региональных автомобильных дорог в нормативном состоянии, переданных в федеральную собственность в 2019 году (260,8 км) и в 2021 году (147,4 км), к протяженности региональных автомобильных дорог</w:t>
      </w:r>
      <w:proofErr w:type="gramEnd"/>
      <w:r w:rsidRPr="00356E6C">
        <w:rPr>
          <w:rFonts w:ascii="Times New Roman" w:hAnsi="Times New Roman" w:cs="Times New Roman"/>
          <w:bCs/>
        </w:rPr>
        <w:t xml:space="preserve">, </w:t>
      </w:r>
      <w:proofErr w:type="gramStart"/>
      <w:r w:rsidRPr="00356E6C">
        <w:rPr>
          <w:rFonts w:ascii="Times New Roman" w:hAnsi="Times New Roman" w:cs="Times New Roman"/>
          <w:bCs/>
        </w:rPr>
        <w:t>равной</w:t>
      </w:r>
      <w:proofErr w:type="gramEnd"/>
      <w:r w:rsidRPr="00356E6C">
        <w:rPr>
          <w:rFonts w:ascii="Times New Roman" w:hAnsi="Times New Roman" w:cs="Times New Roman"/>
          <w:bCs/>
        </w:rPr>
        <w:t xml:space="preserve"> 7621,7 километра.</w:t>
      </w:r>
    </w:p>
    <w:p w:rsidR="002D1136" w:rsidRPr="00356E6C" w:rsidRDefault="002D1136" w:rsidP="002D1136">
      <w:pPr>
        <w:rPr>
          <w:rFonts w:ascii="Times New Roman" w:hAnsi="Times New Roman" w:cs="Times New Roman"/>
          <w:bCs/>
        </w:rPr>
      </w:pPr>
    </w:p>
    <w:p w:rsidR="001D3811" w:rsidRPr="00356E6C" w:rsidRDefault="001D3811" w:rsidP="002D1136">
      <w:pPr>
        <w:rPr>
          <w:rFonts w:ascii="Times New Roman" w:hAnsi="Times New Roman" w:cs="Times New Roman"/>
          <w:bCs/>
        </w:rPr>
      </w:pPr>
    </w:p>
    <w:p w:rsidR="00235BA2" w:rsidRPr="00356E6C" w:rsidRDefault="00235BA2">
      <w:pPr>
        <w:rPr>
          <w:rFonts w:ascii="Times New Roman" w:hAnsi="Times New Roman" w:cs="Times New Roman"/>
          <w:b/>
          <w:bCs/>
        </w:rPr>
      </w:pPr>
      <w:r w:rsidRPr="00356E6C">
        <w:rPr>
          <w:rFonts w:ascii="Times New Roman" w:hAnsi="Times New Roman" w:cs="Times New Roman"/>
          <w:b/>
          <w:bCs/>
        </w:rPr>
        <w:br w:type="page"/>
      </w:r>
    </w:p>
    <w:p w:rsidR="00A81857" w:rsidRPr="00356E6C" w:rsidRDefault="00A81857" w:rsidP="00A81857">
      <w:pPr>
        <w:jc w:val="center"/>
        <w:rPr>
          <w:rFonts w:ascii="Times New Roman" w:hAnsi="Times New Roman" w:cs="Times New Roman"/>
          <w:b/>
          <w:bCs/>
        </w:rPr>
      </w:pPr>
      <w:r w:rsidRPr="00356E6C">
        <w:rPr>
          <w:rFonts w:ascii="Times New Roman" w:hAnsi="Times New Roman" w:cs="Times New Roman"/>
          <w:b/>
          <w:bCs/>
        </w:rPr>
        <w:lastRenderedPageBreak/>
        <w:t>II. Порядок расчета и источники информации о значениях целевых показателей государственной программы</w:t>
      </w:r>
    </w:p>
    <w:tbl>
      <w:tblPr>
        <w:tblW w:w="5000" w:type="pct"/>
        <w:tblBorders>
          <w:top w:val="single" w:sz="4" w:space="0" w:color="auto"/>
        </w:tblBorders>
        <w:tblCellMar>
          <w:top w:w="102" w:type="dxa"/>
          <w:left w:w="62" w:type="dxa"/>
          <w:bottom w:w="102" w:type="dxa"/>
          <w:right w:w="62" w:type="dxa"/>
        </w:tblCellMar>
        <w:tblLook w:val="0000"/>
      </w:tblPr>
      <w:tblGrid>
        <w:gridCol w:w="6124"/>
        <w:gridCol w:w="4482"/>
        <w:gridCol w:w="4088"/>
      </w:tblGrid>
      <w:tr w:rsidR="00A81857" w:rsidRPr="00356E6C" w:rsidTr="00A81857">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A81857" w:rsidRPr="00356E6C" w:rsidRDefault="00A81857" w:rsidP="00A81857">
            <w:pPr>
              <w:jc w:val="center"/>
              <w:rPr>
                <w:rFonts w:ascii="Times New Roman" w:hAnsi="Times New Roman" w:cs="Times New Roman"/>
                <w:b/>
                <w:bCs/>
              </w:rPr>
            </w:pPr>
            <w:r w:rsidRPr="00356E6C">
              <w:rPr>
                <w:rFonts w:ascii="Times New Roman" w:hAnsi="Times New Roman" w:cs="Times New Roman"/>
                <w:b/>
                <w:bCs/>
              </w:rPr>
              <w:t>Наименование целевого показателя государственной программы</w:t>
            </w:r>
          </w:p>
        </w:tc>
        <w:tc>
          <w:tcPr>
            <w:tcW w:w="1525" w:type="pct"/>
            <w:tcBorders>
              <w:top w:val="single" w:sz="4" w:space="0" w:color="auto"/>
              <w:left w:val="single" w:sz="4" w:space="0" w:color="auto"/>
              <w:bottom w:val="single" w:sz="4" w:space="0" w:color="auto"/>
              <w:right w:val="single" w:sz="4" w:space="0" w:color="auto"/>
            </w:tcBorders>
            <w:tcMar>
              <w:top w:w="0" w:type="dxa"/>
              <w:bottom w:w="0" w:type="dxa"/>
            </w:tcMar>
          </w:tcPr>
          <w:p w:rsidR="00A81857" w:rsidRPr="00356E6C" w:rsidRDefault="00A81857" w:rsidP="00A81857">
            <w:pPr>
              <w:jc w:val="center"/>
              <w:rPr>
                <w:rFonts w:ascii="Times New Roman" w:hAnsi="Times New Roman" w:cs="Times New Roman"/>
                <w:b/>
                <w:bCs/>
              </w:rPr>
            </w:pPr>
            <w:r w:rsidRPr="00356E6C">
              <w:rPr>
                <w:rFonts w:ascii="Times New Roman" w:hAnsi="Times New Roman" w:cs="Times New Roman"/>
                <w:b/>
                <w:bCs/>
              </w:rPr>
              <w:t>Порядок расчета</w:t>
            </w:r>
          </w:p>
        </w:tc>
        <w:tc>
          <w:tcPr>
            <w:tcW w:w="139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A81857" w:rsidRPr="00356E6C" w:rsidRDefault="00A81857" w:rsidP="00A81857">
            <w:pPr>
              <w:jc w:val="center"/>
              <w:rPr>
                <w:rFonts w:ascii="Times New Roman" w:hAnsi="Times New Roman" w:cs="Times New Roman"/>
                <w:b/>
                <w:bCs/>
              </w:rPr>
            </w:pPr>
            <w:r w:rsidRPr="00356E6C">
              <w:rPr>
                <w:rFonts w:ascii="Times New Roman" w:hAnsi="Times New Roman" w:cs="Times New Roman"/>
                <w:b/>
                <w:bCs/>
              </w:rPr>
              <w:t>Источники информации</w:t>
            </w:r>
          </w:p>
        </w:tc>
      </w:tr>
    </w:tbl>
    <w:p w:rsidR="00A81857" w:rsidRPr="00356E6C" w:rsidRDefault="00A81857" w:rsidP="001D3811">
      <w:pPr>
        <w:spacing w:after="0" w:line="240" w:lineRule="auto"/>
        <w:rPr>
          <w:rFonts w:ascii="Times New Roman" w:hAnsi="Times New Roman" w:cs="Times New Roman"/>
          <w:bCs/>
          <w:sz w:val="2"/>
          <w:szCs w:val="2"/>
        </w:rPr>
      </w:pPr>
    </w:p>
    <w:tbl>
      <w:tblPr>
        <w:tblW w:w="5000" w:type="pct"/>
        <w:tblBorders>
          <w:top w:val="single" w:sz="4" w:space="0" w:color="auto"/>
        </w:tblBorders>
        <w:tblCellMar>
          <w:top w:w="102" w:type="dxa"/>
          <w:left w:w="62" w:type="dxa"/>
          <w:bottom w:w="102" w:type="dxa"/>
          <w:right w:w="62" w:type="dxa"/>
        </w:tblCellMar>
        <w:tblLook w:val="0000"/>
      </w:tblPr>
      <w:tblGrid>
        <w:gridCol w:w="6124"/>
        <w:gridCol w:w="4482"/>
        <w:gridCol w:w="4088"/>
      </w:tblGrid>
      <w:tr w:rsidR="00356E6C" w:rsidRPr="00356E6C" w:rsidTr="00A81857">
        <w:trPr>
          <w:tblHeader/>
        </w:trPr>
        <w:tc>
          <w:tcPr>
            <w:tcW w:w="2084"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A81857" w:rsidRPr="00356E6C" w:rsidRDefault="00A81857" w:rsidP="00A81857">
            <w:pPr>
              <w:jc w:val="center"/>
              <w:rPr>
                <w:rFonts w:ascii="Times New Roman" w:hAnsi="Times New Roman" w:cs="Times New Roman"/>
                <w:bCs/>
              </w:rPr>
            </w:pPr>
            <w:r w:rsidRPr="00356E6C">
              <w:rPr>
                <w:rFonts w:ascii="Times New Roman" w:hAnsi="Times New Roman" w:cs="Times New Roman"/>
                <w:bCs/>
              </w:rPr>
              <w:t>1</w:t>
            </w:r>
          </w:p>
        </w:tc>
        <w:tc>
          <w:tcPr>
            <w:tcW w:w="1525" w:type="pct"/>
            <w:tcBorders>
              <w:top w:val="single" w:sz="4" w:space="0" w:color="auto"/>
              <w:left w:val="single" w:sz="4" w:space="0" w:color="auto"/>
              <w:bottom w:val="single" w:sz="4" w:space="0" w:color="auto"/>
              <w:right w:val="single" w:sz="4" w:space="0" w:color="auto"/>
            </w:tcBorders>
            <w:tcMar>
              <w:top w:w="0" w:type="dxa"/>
              <w:bottom w:w="0" w:type="dxa"/>
            </w:tcMar>
          </w:tcPr>
          <w:p w:rsidR="00A81857" w:rsidRPr="00356E6C" w:rsidRDefault="00A81857" w:rsidP="00A81857">
            <w:pPr>
              <w:jc w:val="center"/>
              <w:rPr>
                <w:rFonts w:ascii="Times New Roman" w:hAnsi="Times New Roman" w:cs="Times New Roman"/>
                <w:bCs/>
              </w:rPr>
            </w:pPr>
            <w:r w:rsidRPr="00356E6C">
              <w:rPr>
                <w:rFonts w:ascii="Times New Roman" w:hAnsi="Times New Roman" w:cs="Times New Roman"/>
                <w:bCs/>
              </w:rPr>
              <w:t>2</w:t>
            </w:r>
          </w:p>
        </w:tc>
        <w:tc>
          <w:tcPr>
            <w:tcW w:w="139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A81857" w:rsidRPr="00356E6C" w:rsidRDefault="00A81857" w:rsidP="00A81857">
            <w:pPr>
              <w:jc w:val="center"/>
              <w:rPr>
                <w:rFonts w:ascii="Times New Roman" w:hAnsi="Times New Roman" w:cs="Times New Roman"/>
                <w:bCs/>
              </w:rPr>
            </w:pPr>
            <w:r w:rsidRPr="00356E6C">
              <w:rPr>
                <w:rFonts w:ascii="Times New Roman" w:hAnsi="Times New Roman" w:cs="Times New Roman"/>
                <w:bCs/>
              </w:rPr>
              <w:t>3</w:t>
            </w:r>
          </w:p>
        </w:tc>
      </w:tr>
      <w:tr w:rsidR="00356E6C" w:rsidRPr="00356E6C" w:rsidTr="00A81857">
        <w:tc>
          <w:tcPr>
            <w:tcW w:w="2084" w:type="pct"/>
            <w:tcBorders>
              <w:top w:val="single" w:sz="4" w:space="0" w:color="auto"/>
              <w:left w:val="nil"/>
              <w:bottom w:val="nil"/>
              <w:right w:val="nil"/>
            </w:tcBorders>
            <w:shd w:val="clear" w:color="auto" w:fill="auto"/>
            <w:tcMar>
              <w:top w:w="0" w:type="dxa"/>
              <w:bottom w:w="0" w:type="dxa"/>
            </w:tcMar>
          </w:tcPr>
          <w:p w:rsidR="00A81857" w:rsidRPr="00356E6C" w:rsidRDefault="00A81857" w:rsidP="00896684">
            <w:pPr>
              <w:rPr>
                <w:rFonts w:ascii="Times New Roman" w:hAnsi="Times New Roman" w:cs="Times New Roman"/>
                <w:bCs/>
              </w:rPr>
            </w:pPr>
            <w:r w:rsidRPr="00356E6C">
              <w:rPr>
                <w:rFonts w:ascii="Times New Roman" w:hAnsi="Times New Roman" w:cs="Times New Roman"/>
                <w:bCs/>
              </w:rPr>
              <w:t>1.1. Протяженность сети региональных автомобильных дорог на 31 декабря отчетного года</w:t>
            </w:r>
          </w:p>
        </w:tc>
        <w:tc>
          <w:tcPr>
            <w:tcW w:w="1525" w:type="pct"/>
            <w:tcBorders>
              <w:top w:val="single" w:sz="4" w:space="0" w:color="auto"/>
              <w:left w:val="nil"/>
              <w:bottom w:val="nil"/>
              <w:right w:val="nil"/>
            </w:tcBorders>
            <w:tcMar>
              <w:top w:w="0" w:type="dxa"/>
              <w:bottom w:w="0" w:type="dxa"/>
            </w:tcMar>
          </w:tcPr>
          <w:p w:rsidR="00A81857" w:rsidRPr="00356E6C" w:rsidRDefault="00A81857" w:rsidP="001D3811">
            <w:pPr>
              <w:rPr>
                <w:rFonts w:ascii="Times New Roman" w:hAnsi="Times New Roman" w:cs="Times New Roman"/>
                <w:bCs/>
              </w:rPr>
            </w:pPr>
            <w:r w:rsidRPr="00356E6C">
              <w:rPr>
                <w:rFonts w:ascii="Times New Roman" w:hAnsi="Times New Roman" w:cs="Times New Roman"/>
                <w:bCs/>
              </w:rPr>
              <w:t xml:space="preserve">строка 01 графы 13 № 1-ДГ </w:t>
            </w:r>
            <w:r w:rsidR="001D3811" w:rsidRPr="00356E6C">
              <w:rPr>
                <w:rFonts w:ascii="Times New Roman" w:hAnsi="Times New Roman" w:cs="Times New Roman"/>
                <w:bCs/>
              </w:rPr>
              <w:t>«</w:t>
            </w:r>
            <w:r w:rsidRPr="00356E6C">
              <w:rPr>
                <w:rFonts w:ascii="Times New Roman" w:hAnsi="Times New Roman" w:cs="Times New Roman"/>
                <w:bCs/>
              </w:rPr>
              <w:t>Сведения об автомобильных дорогах общего пользования и сооружениях на них федерального, регионального</w:t>
            </w:r>
            <w:r w:rsidR="001D3811" w:rsidRPr="00356E6C">
              <w:rPr>
                <w:rFonts w:ascii="Times New Roman" w:hAnsi="Times New Roman" w:cs="Times New Roman"/>
                <w:bCs/>
              </w:rPr>
              <w:t xml:space="preserve"> </w:t>
            </w:r>
            <w:r w:rsidRPr="00356E6C">
              <w:rPr>
                <w:rFonts w:ascii="Times New Roman" w:hAnsi="Times New Roman" w:cs="Times New Roman"/>
                <w:bCs/>
              </w:rPr>
              <w:t>или межмуниципального значения</w:t>
            </w:r>
            <w:r w:rsidR="001D3811" w:rsidRPr="00356E6C">
              <w:rPr>
                <w:rFonts w:ascii="Times New Roman" w:hAnsi="Times New Roman" w:cs="Times New Roman"/>
                <w:bCs/>
              </w:rPr>
              <w:t>»</w:t>
            </w:r>
          </w:p>
        </w:tc>
        <w:tc>
          <w:tcPr>
            <w:tcW w:w="1391" w:type="pct"/>
            <w:tcBorders>
              <w:top w:val="single" w:sz="4" w:space="0" w:color="auto"/>
              <w:left w:val="nil"/>
              <w:bottom w:val="nil"/>
              <w:right w:val="nil"/>
            </w:tcBorders>
            <w:shd w:val="clear" w:color="auto" w:fill="auto"/>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t>федеральное статистическое наблюдение</w:t>
            </w:r>
            <w:r w:rsidR="001D3811" w:rsidRPr="00356E6C">
              <w:rPr>
                <w:rFonts w:ascii="Times New Roman" w:hAnsi="Times New Roman" w:cs="Times New Roman"/>
                <w:bCs/>
              </w:rPr>
              <w:t xml:space="preserve"> </w:t>
            </w:r>
            <w:r w:rsidRPr="00356E6C">
              <w:rPr>
                <w:rFonts w:ascii="Times New Roman" w:hAnsi="Times New Roman" w:cs="Times New Roman"/>
                <w:bCs/>
              </w:rPr>
              <w:t xml:space="preserve">по форме № 1-ДГ </w:t>
            </w:r>
            <w:r w:rsidR="001D3811" w:rsidRPr="00356E6C">
              <w:rPr>
                <w:rFonts w:ascii="Times New Roman" w:hAnsi="Times New Roman" w:cs="Times New Roman"/>
                <w:bCs/>
              </w:rPr>
              <w:t>«</w:t>
            </w:r>
            <w:r w:rsidRPr="00356E6C">
              <w:rPr>
                <w:rFonts w:ascii="Times New Roman" w:hAnsi="Times New Roman" w:cs="Times New Roman"/>
                <w:bCs/>
              </w:rPr>
              <w:t>Сведения об автомобильных дорогах общего пользования и сооружениях на них федерального, регионального или межмуниципального значения</w:t>
            </w:r>
            <w:r w:rsidR="001D3811" w:rsidRPr="00356E6C">
              <w:rPr>
                <w:rFonts w:ascii="Times New Roman" w:hAnsi="Times New Roman" w:cs="Times New Roman"/>
                <w:bCs/>
              </w:rPr>
              <w:t>»</w:t>
            </w:r>
          </w:p>
        </w:tc>
      </w:tr>
      <w:tr w:rsidR="00356E6C" w:rsidRPr="00356E6C" w:rsidTr="00A81857">
        <w:tc>
          <w:tcPr>
            <w:tcW w:w="2084" w:type="pct"/>
            <w:tcBorders>
              <w:top w:val="nil"/>
              <w:left w:val="nil"/>
              <w:bottom w:val="nil"/>
              <w:right w:val="nil"/>
            </w:tcBorders>
            <w:shd w:val="clear" w:color="auto" w:fill="auto"/>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t>1.2. Протяженность сети автомобильных дорог общего пользования местного значения на 31 декабря отчетного года</w:t>
            </w:r>
          </w:p>
        </w:tc>
        <w:tc>
          <w:tcPr>
            <w:tcW w:w="1525" w:type="pct"/>
            <w:tcBorders>
              <w:top w:val="nil"/>
              <w:left w:val="nil"/>
              <w:bottom w:val="nil"/>
              <w:right w:val="nil"/>
            </w:tcBorders>
            <w:tcMar>
              <w:top w:w="0" w:type="dxa"/>
              <w:bottom w:w="0" w:type="dxa"/>
            </w:tcMar>
          </w:tcPr>
          <w:p w:rsidR="00A81857" w:rsidRPr="00356E6C" w:rsidRDefault="00A81857" w:rsidP="001D3811">
            <w:pPr>
              <w:rPr>
                <w:rFonts w:ascii="Times New Roman" w:hAnsi="Times New Roman" w:cs="Times New Roman"/>
                <w:bCs/>
              </w:rPr>
            </w:pPr>
            <w:r w:rsidRPr="00356E6C">
              <w:rPr>
                <w:rFonts w:ascii="Times New Roman" w:hAnsi="Times New Roman" w:cs="Times New Roman"/>
                <w:bCs/>
              </w:rPr>
              <w:t xml:space="preserve">строка 101 формы № 3-ДГ (мо) </w:t>
            </w:r>
            <w:r w:rsidR="001D3811" w:rsidRPr="00356E6C">
              <w:rPr>
                <w:rFonts w:ascii="Times New Roman" w:hAnsi="Times New Roman" w:cs="Times New Roman"/>
                <w:bCs/>
              </w:rPr>
              <w:t>«</w:t>
            </w:r>
            <w:r w:rsidRPr="00356E6C">
              <w:rPr>
                <w:rFonts w:ascii="Times New Roman" w:hAnsi="Times New Roman" w:cs="Times New Roman"/>
                <w:bCs/>
              </w:rPr>
              <w:t>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r w:rsidR="001D3811" w:rsidRPr="00356E6C">
              <w:rPr>
                <w:rFonts w:ascii="Times New Roman" w:hAnsi="Times New Roman" w:cs="Times New Roman"/>
                <w:bCs/>
              </w:rPr>
              <w:t>»</w:t>
            </w:r>
          </w:p>
        </w:tc>
        <w:tc>
          <w:tcPr>
            <w:tcW w:w="1391" w:type="pct"/>
            <w:tcBorders>
              <w:top w:val="nil"/>
              <w:left w:val="nil"/>
              <w:bottom w:val="nil"/>
              <w:right w:val="nil"/>
            </w:tcBorders>
            <w:shd w:val="clear" w:color="auto" w:fill="auto"/>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t>федеральное статистическое наблюдение</w:t>
            </w:r>
            <w:r w:rsidR="001D3811" w:rsidRPr="00356E6C">
              <w:rPr>
                <w:rFonts w:ascii="Times New Roman" w:hAnsi="Times New Roman" w:cs="Times New Roman"/>
                <w:bCs/>
              </w:rPr>
              <w:t xml:space="preserve"> </w:t>
            </w:r>
            <w:r w:rsidRPr="00356E6C">
              <w:rPr>
                <w:rFonts w:ascii="Times New Roman" w:hAnsi="Times New Roman" w:cs="Times New Roman"/>
                <w:bCs/>
              </w:rPr>
              <w:t xml:space="preserve">по форме № 3-ДГ (мо) </w:t>
            </w:r>
            <w:r w:rsidR="001D3811" w:rsidRPr="00356E6C">
              <w:rPr>
                <w:rFonts w:ascii="Times New Roman" w:hAnsi="Times New Roman" w:cs="Times New Roman"/>
                <w:bCs/>
              </w:rPr>
              <w:t>«</w:t>
            </w:r>
            <w:r w:rsidRPr="00356E6C">
              <w:rPr>
                <w:rFonts w:ascii="Times New Roman" w:hAnsi="Times New Roman" w:cs="Times New Roman"/>
                <w:bCs/>
              </w:rPr>
              <w:t>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r w:rsidR="001D3811" w:rsidRPr="00356E6C">
              <w:rPr>
                <w:rFonts w:ascii="Times New Roman" w:hAnsi="Times New Roman" w:cs="Times New Roman"/>
                <w:bCs/>
              </w:rPr>
              <w:t>»</w:t>
            </w:r>
          </w:p>
        </w:tc>
      </w:tr>
      <w:tr w:rsidR="00356E6C" w:rsidRPr="00356E6C" w:rsidTr="00A81857">
        <w:tc>
          <w:tcPr>
            <w:tcW w:w="2084" w:type="pct"/>
            <w:tcBorders>
              <w:top w:val="nil"/>
              <w:left w:val="nil"/>
              <w:bottom w:val="nil"/>
              <w:right w:val="nil"/>
            </w:tcBorders>
            <w:shd w:val="clear" w:color="auto" w:fill="auto"/>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t>2.1. Общая протяженность региональных автомобильных дорог, соответствующих нормативным требованиям к транспортно-эксплуатационным показателям, на 31 декабря отчетного года</w:t>
            </w:r>
          </w:p>
        </w:tc>
        <w:tc>
          <w:tcPr>
            <w:tcW w:w="1525" w:type="pct"/>
            <w:tcBorders>
              <w:top w:val="nil"/>
              <w:left w:val="nil"/>
              <w:bottom w:val="nil"/>
              <w:right w:val="nil"/>
            </w:tcBorders>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t xml:space="preserve">строка 01 графы 13 – строка 89 формы № 1-ДГ </w:t>
            </w:r>
            <w:r w:rsidR="001D3811" w:rsidRPr="00356E6C">
              <w:rPr>
                <w:rFonts w:ascii="Times New Roman" w:hAnsi="Times New Roman" w:cs="Times New Roman"/>
                <w:bCs/>
              </w:rPr>
              <w:t>«</w:t>
            </w:r>
            <w:r w:rsidRPr="00356E6C">
              <w:rPr>
                <w:rFonts w:ascii="Times New Roman" w:hAnsi="Times New Roman" w:cs="Times New Roman"/>
                <w:bCs/>
              </w:rPr>
              <w:t>Сведения об автомобильных дорогах общего пользования и сооружениях на них федерального, регионального или межмуниципального значения</w:t>
            </w:r>
            <w:r w:rsidR="001D3811" w:rsidRPr="00356E6C">
              <w:rPr>
                <w:rFonts w:ascii="Times New Roman" w:hAnsi="Times New Roman" w:cs="Times New Roman"/>
                <w:bCs/>
              </w:rPr>
              <w:t>»</w:t>
            </w:r>
          </w:p>
        </w:tc>
        <w:tc>
          <w:tcPr>
            <w:tcW w:w="1391" w:type="pct"/>
            <w:tcBorders>
              <w:top w:val="nil"/>
              <w:left w:val="nil"/>
              <w:bottom w:val="nil"/>
              <w:right w:val="nil"/>
            </w:tcBorders>
            <w:shd w:val="clear" w:color="auto" w:fill="auto"/>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t xml:space="preserve">федеральное статистическое наблюдение по форме № 1-ДГ </w:t>
            </w:r>
            <w:r w:rsidR="001D3811" w:rsidRPr="00356E6C">
              <w:rPr>
                <w:rFonts w:ascii="Times New Roman" w:hAnsi="Times New Roman" w:cs="Times New Roman"/>
                <w:bCs/>
              </w:rPr>
              <w:t>«</w:t>
            </w:r>
            <w:r w:rsidRPr="00356E6C">
              <w:rPr>
                <w:rFonts w:ascii="Times New Roman" w:hAnsi="Times New Roman" w:cs="Times New Roman"/>
                <w:bCs/>
              </w:rPr>
              <w:t>Сведения об автомобильных дорогах общего пользования и сооружениях на них федерального, регионального или межмуниципального значения</w:t>
            </w:r>
            <w:r w:rsidR="001D3811" w:rsidRPr="00356E6C">
              <w:rPr>
                <w:rFonts w:ascii="Times New Roman" w:hAnsi="Times New Roman" w:cs="Times New Roman"/>
                <w:bCs/>
              </w:rPr>
              <w:t>»</w:t>
            </w:r>
          </w:p>
        </w:tc>
      </w:tr>
      <w:tr w:rsidR="00356E6C" w:rsidRPr="00356E6C" w:rsidTr="00A81857">
        <w:tc>
          <w:tcPr>
            <w:tcW w:w="2084" w:type="pct"/>
            <w:tcBorders>
              <w:top w:val="nil"/>
              <w:left w:val="nil"/>
              <w:bottom w:val="nil"/>
              <w:right w:val="nil"/>
            </w:tcBorders>
            <w:shd w:val="clear" w:color="auto" w:fill="auto"/>
            <w:tcMar>
              <w:top w:w="0" w:type="dxa"/>
              <w:bottom w:w="0" w:type="dxa"/>
            </w:tcMar>
          </w:tcPr>
          <w:p w:rsidR="00A81857" w:rsidRPr="00356E6C" w:rsidRDefault="00A81857" w:rsidP="001D3811">
            <w:pPr>
              <w:rPr>
                <w:rFonts w:ascii="Times New Roman" w:hAnsi="Times New Roman" w:cs="Times New Roman"/>
                <w:bCs/>
              </w:rPr>
            </w:pPr>
            <w:r w:rsidRPr="00356E6C">
              <w:rPr>
                <w:rFonts w:ascii="Times New Roman" w:hAnsi="Times New Roman" w:cs="Times New Roman"/>
                <w:bCs/>
              </w:rPr>
              <w:t>2.2.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25" w:type="pct"/>
            <w:tcBorders>
              <w:top w:val="nil"/>
              <w:left w:val="nil"/>
              <w:bottom w:val="nil"/>
              <w:right w:val="nil"/>
            </w:tcBorders>
            <w:tcMar>
              <w:top w:w="0" w:type="dxa"/>
              <w:bottom w:w="0" w:type="dxa"/>
            </w:tcMar>
          </w:tcPr>
          <w:p w:rsidR="00A81857" w:rsidRPr="00356E6C" w:rsidRDefault="00A81857" w:rsidP="001D3811">
            <w:pPr>
              <w:rPr>
                <w:rFonts w:ascii="Times New Roman" w:hAnsi="Times New Roman" w:cs="Times New Roman"/>
                <w:bCs/>
              </w:rPr>
            </w:pPr>
            <w:r w:rsidRPr="00356E6C">
              <w:rPr>
                <w:rFonts w:ascii="Times New Roman" w:hAnsi="Times New Roman" w:cs="Times New Roman"/>
                <w:bCs/>
              </w:rPr>
              <w:t xml:space="preserve">данные строки 101 – данные строки 110 формы № 3-ДГ (мо) </w:t>
            </w:r>
            <w:r w:rsidR="001D3811" w:rsidRPr="00356E6C">
              <w:rPr>
                <w:rFonts w:ascii="Times New Roman" w:hAnsi="Times New Roman" w:cs="Times New Roman"/>
                <w:bCs/>
              </w:rPr>
              <w:t>«</w:t>
            </w:r>
            <w:r w:rsidRPr="00356E6C">
              <w:rPr>
                <w:rFonts w:ascii="Times New Roman" w:hAnsi="Times New Roman" w:cs="Times New Roman"/>
                <w:bCs/>
              </w:rPr>
              <w:t>Сведения об автомобильных дорогах общего пользования местного значения и искусственных сооружениях на них, находящихся</w:t>
            </w:r>
            <w:r w:rsidR="001D3811" w:rsidRPr="00356E6C">
              <w:rPr>
                <w:rFonts w:ascii="Times New Roman" w:hAnsi="Times New Roman" w:cs="Times New Roman"/>
                <w:bCs/>
              </w:rPr>
              <w:t xml:space="preserve"> </w:t>
            </w:r>
            <w:r w:rsidRPr="00356E6C">
              <w:rPr>
                <w:rFonts w:ascii="Times New Roman" w:hAnsi="Times New Roman" w:cs="Times New Roman"/>
                <w:bCs/>
              </w:rPr>
              <w:t>в собственности муниципальных образований</w:t>
            </w:r>
            <w:r w:rsidR="001D3811" w:rsidRPr="00356E6C">
              <w:rPr>
                <w:rFonts w:ascii="Times New Roman" w:hAnsi="Times New Roman" w:cs="Times New Roman"/>
                <w:bCs/>
              </w:rPr>
              <w:t>»</w:t>
            </w:r>
          </w:p>
        </w:tc>
        <w:tc>
          <w:tcPr>
            <w:tcW w:w="1391" w:type="pct"/>
            <w:tcBorders>
              <w:top w:val="nil"/>
              <w:left w:val="nil"/>
              <w:bottom w:val="nil"/>
              <w:right w:val="nil"/>
            </w:tcBorders>
            <w:shd w:val="clear" w:color="auto" w:fill="auto"/>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t xml:space="preserve">федеральное статистическое наблюдение по форме № 3-ДГ (мо) </w:t>
            </w:r>
            <w:r w:rsidR="001D3811" w:rsidRPr="00356E6C">
              <w:rPr>
                <w:rFonts w:ascii="Times New Roman" w:hAnsi="Times New Roman" w:cs="Times New Roman"/>
                <w:bCs/>
              </w:rPr>
              <w:t>«</w:t>
            </w:r>
            <w:r w:rsidRPr="00356E6C">
              <w:rPr>
                <w:rFonts w:ascii="Times New Roman" w:hAnsi="Times New Roman" w:cs="Times New Roman"/>
                <w:bCs/>
              </w:rPr>
              <w:t xml:space="preserve">Сведения об автомобильных дорогах общего пользования местного значения и искусственных сооружениях на них, находящихся в собственности </w:t>
            </w:r>
            <w:r w:rsidRPr="00356E6C">
              <w:rPr>
                <w:rFonts w:ascii="Times New Roman" w:hAnsi="Times New Roman" w:cs="Times New Roman"/>
                <w:bCs/>
              </w:rPr>
              <w:lastRenderedPageBreak/>
              <w:t>муниципальных образований</w:t>
            </w:r>
            <w:r w:rsidR="001D3811" w:rsidRPr="00356E6C">
              <w:rPr>
                <w:rFonts w:ascii="Times New Roman" w:hAnsi="Times New Roman" w:cs="Times New Roman"/>
                <w:bCs/>
              </w:rPr>
              <w:t>»</w:t>
            </w:r>
          </w:p>
        </w:tc>
      </w:tr>
      <w:tr w:rsidR="00356E6C" w:rsidRPr="00356E6C" w:rsidTr="00A81857">
        <w:tc>
          <w:tcPr>
            <w:tcW w:w="2084" w:type="pct"/>
            <w:tcBorders>
              <w:top w:val="nil"/>
              <w:left w:val="nil"/>
              <w:bottom w:val="nil"/>
              <w:right w:val="nil"/>
            </w:tcBorders>
            <w:shd w:val="clear" w:color="auto" w:fill="auto"/>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lastRenderedPageBreak/>
              <w:t xml:space="preserve">3.1. Доля протяженности региональных автомобильных дорог </w:t>
            </w:r>
            <w:r w:rsidRPr="00356E6C">
              <w:rPr>
                <w:rFonts w:ascii="Times New Roman" w:hAnsi="Times New Roman" w:cs="Times New Roman"/>
                <w:bCs/>
              </w:rPr>
              <w:br/>
              <w:t>общего пользования, соответствующих нормативным требованиям к транспортно-эксплуатационным показателям, на 31 декабря отчетного года</w:t>
            </w:r>
          </w:p>
        </w:tc>
        <w:tc>
          <w:tcPr>
            <w:tcW w:w="1525" w:type="pct"/>
            <w:tcBorders>
              <w:top w:val="nil"/>
              <w:left w:val="nil"/>
              <w:bottom w:val="nil"/>
              <w:right w:val="nil"/>
            </w:tcBorders>
            <w:tcMar>
              <w:top w:w="0" w:type="dxa"/>
              <w:bottom w:w="0" w:type="dxa"/>
            </w:tcMar>
          </w:tcPr>
          <w:p w:rsidR="00A81857" w:rsidRPr="00356E6C" w:rsidRDefault="00A81857" w:rsidP="001D3811">
            <w:pPr>
              <w:rPr>
                <w:rFonts w:ascii="Times New Roman" w:hAnsi="Times New Roman" w:cs="Times New Roman"/>
                <w:bCs/>
              </w:rPr>
            </w:pPr>
            <w:r w:rsidRPr="00356E6C">
              <w:rPr>
                <w:rFonts w:ascii="Times New Roman" w:hAnsi="Times New Roman" w:cs="Times New Roman"/>
                <w:bCs/>
              </w:rPr>
              <w:t xml:space="preserve">100 – строка 90 формы № 1-ДГ </w:t>
            </w:r>
            <w:r w:rsidR="001D3811" w:rsidRPr="00356E6C">
              <w:rPr>
                <w:rFonts w:ascii="Times New Roman" w:hAnsi="Times New Roman" w:cs="Times New Roman"/>
                <w:bCs/>
              </w:rPr>
              <w:t>«</w:t>
            </w:r>
            <w:r w:rsidRPr="00356E6C">
              <w:rPr>
                <w:rFonts w:ascii="Times New Roman" w:hAnsi="Times New Roman" w:cs="Times New Roman"/>
                <w:bCs/>
              </w:rPr>
              <w:t>Сведения об автомобильных дорогах общего пользования</w:t>
            </w:r>
            <w:r w:rsidR="001D3811" w:rsidRPr="00356E6C">
              <w:rPr>
                <w:rFonts w:ascii="Times New Roman" w:hAnsi="Times New Roman" w:cs="Times New Roman"/>
                <w:bCs/>
              </w:rPr>
              <w:t xml:space="preserve"> </w:t>
            </w:r>
            <w:r w:rsidRPr="00356E6C">
              <w:rPr>
                <w:rFonts w:ascii="Times New Roman" w:hAnsi="Times New Roman" w:cs="Times New Roman"/>
                <w:bCs/>
              </w:rPr>
              <w:t>и сооружениях на них федерального, регионального или межмуниципального значения</w:t>
            </w:r>
            <w:r w:rsidR="001D3811" w:rsidRPr="00356E6C">
              <w:rPr>
                <w:rFonts w:ascii="Times New Roman" w:hAnsi="Times New Roman" w:cs="Times New Roman"/>
                <w:bCs/>
              </w:rPr>
              <w:t>»</w:t>
            </w:r>
          </w:p>
        </w:tc>
        <w:tc>
          <w:tcPr>
            <w:tcW w:w="1391" w:type="pct"/>
            <w:tcBorders>
              <w:top w:val="nil"/>
              <w:left w:val="nil"/>
              <w:bottom w:val="nil"/>
              <w:right w:val="nil"/>
            </w:tcBorders>
            <w:shd w:val="clear" w:color="auto" w:fill="auto"/>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t xml:space="preserve">федеральное статистическое наблюдение по форме № 1-ДГ </w:t>
            </w:r>
            <w:r w:rsidR="001D3811" w:rsidRPr="00356E6C">
              <w:rPr>
                <w:rFonts w:ascii="Times New Roman" w:hAnsi="Times New Roman" w:cs="Times New Roman"/>
                <w:bCs/>
              </w:rPr>
              <w:t>«</w:t>
            </w:r>
            <w:r w:rsidRPr="00356E6C">
              <w:rPr>
                <w:rFonts w:ascii="Times New Roman" w:hAnsi="Times New Roman" w:cs="Times New Roman"/>
                <w:bCs/>
              </w:rPr>
              <w:t>Сведения об автомобильных дорогах общего пользования и сооружениях на них федерального, регионального или межмуниципального значения</w:t>
            </w:r>
            <w:r w:rsidR="001D3811" w:rsidRPr="00356E6C">
              <w:rPr>
                <w:rFonts w:ascii="Times New Roman" w:hAnsi="Times New Roman" w:cs="Times New Roman"/>
                <w:bCs/>
              </w:rPr>
              <w:t>»</w:t>
            </w:r>
          </w:p>
        </w:tc>
      </w:tr>
      <w:tr w:rsidR="00356E6C" w:rsidRPr="00356E6C" w:rsidTr="00A81857">
        <w:tc>
          <w:tcPr>
            <w:tcW w:w="2084" w:type="pct"/>
            <w:tcBorders>
              <w:top w:val="nil"/>
              <w:left w:val="nil"/>
              <w:bottom w:val="nil"/>
              <w:right w:val="nil"/>
            </w:tcBorders>
            <w:shd w:val="clear" w:color="auto" w:fill="auto"/>
            <w:tcMar>
              <w:top w:w="0" w:type="dxa"/>
              <w:bottom w:w="0" w:type="dxa"/>
            </w:tcMar>
          </w:tcPr>
          <w:p w:rsidR="00A81857" w:rsidRPr="00356E6C" w:rsidRDefault="00A81857" w:rsidP="00760019">
            <w:pPr>
              <w:rPr>
                <w:rFonts w:ascii="Times New Roman" w:hAnsi="Times New Roman" w:cs="Times New Roman"/>
                <w:bCs/>
              </w:rPr>
            </w:pPr>
            <w:r w:rsidRPr="00356E6C">
              <w:rPr>
                <w:rFonts w:ascii="Times New Roman" w:hAnsi="Times New Roman" w:cs="Times New Roman"/>
                <w:bCs/>
              </w:rPr>
              <w:t>3.2.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25" w:type="pct"/>
            <w:tcBorders>
              <w:top w:val="nil"/>
              <w:left w:val="nil"/>
              <w:bottom w:val="nil"/>
              <w:right w:val="nil"/>
            </w:tcBorders>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t>отношение общей протяженности автомобильных дорог местного значения общего пользования, соответствующих нормативным требованиям к транспортно-эксплуатационным показателям, к протяженности сети автомобильных дорог общего пользования местного значения на территории Архангельской области</w:t>
            </w:r>
          </w:p>
        </w:tc>
        <w:tc>
          <w:tcPr>
            <w:tcW w:w="1391" w:type="pct"/>
            <w:tcBorders>
              <w:top w:val="nil"/>
              <w:left w:val="nil"/>
              <w:bottom w:val="nil"/>
              <w:right w:val="nil"/>
            </w:tcBorders>
            <w:shd w:val="clear" w:color="auto" w:fill="auto"/>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t xml:space="preserve">федеральное статистическое наблюдение по форме № 3-ДГ (мо) </w:t>
            </w:r>
            <w:r w:rsidR="001D3811" w:rsidRPr="00356E6C">
              <w:rPr>
                <w:rFonts w:ascii="Times New Roman" w:hAnsi="Times New Roman" w:cs="Times New Roman"/>
                <w:bCs/>
              </w:rPr>
              <w:t>«</w:t>
            </w:r>
            <w:r w:rsidRPr="00356E6C">
              <w:rPr>
                <w:rFonts w:ascii="Times New Roman" w:hAnsi="Times New Roman" w:cs="Times New Roman"/>
                <w:bCs/>
              </w:rPr>
              <w:t>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r w:rsidR="001D3811" w:rsidRPr="00356E6C">
              <w:rPr>
                <w:rFonts w:ascii="Times New Roman" w:hAnsi="Times New Roman" w:cs="Times New Roman"/>
                <w:bCs/>
              </w:rPr>
              <w:t>»</w:t>
            </w:r>
          </w:p>
        </w:tc>
      </w:tr>
      <w:tr w:rsidR="00356E6C" w:rsidRPr="00356E6C" w:rsidTr="00A81857">
        <w:tc>
          <w:tcPr>
            <w:tcW w:w="2084" w:type="pct"/>
            <w:tcBorders>
              <w:top w:val="nil"/>
              <w:left w:val="nil"/>
              <w:bottom w:val="nil"/>
              <w:right w:val="nil"/>
            </w:tcBorders>
            <w:shd w:val="clear" w:color="auto" w:fill="auto"/>
            <w:tcMar>
              <w:top w:w="0" w:type="dxa"/>
              <w:bottom w:w="0" w:type="dxa"/>
            </w:tcMar>
          </w:tcPr>
          <w:p w:rsidR="00A81857" w:rsidRPr="00356E6C" w:rsidRDefault="00A81857" w:rsidP="00760019">
            <w:pPr>
              <w:rPr>
                <w:rFonts w:ascii="Times New Roman" w:hAnsi="Times New Roman" w:cs="Times New Roman"/>
                <w:bCs/>
              </w:rPr>
            </w:pPr>
            <w:r w:rsidRPr="00356E6C">
              <w:rPr>
                <w:rFonts w:ascii="Times New Roman" w:hAnsi="Times New Roman" w:cs="Times New Roman"/>
                <w:bCs/>
              </w:rPr>
              <w:t>4. Прирост протяженности сети автомобильных дорог общего пользования регионального, местного значения на территории Архангельской области в результате строительства новых автомобильных дорог</w:t>
            </w:r>
          </w:p>
        </w:tc>
        <w:tc>
          <w:tcPr>
            <w:tcW w:w="1525" w:type="pct"/>
            <w:tcBorders>
              <w:top w:val="nil"/>
              <w:left w:val="nil"/>
              <w:bottom w:val="nil"/>
              <w:right w:val="nil"/>
            </w:tcBorders>
            <w:tcMar>
              <w:top w:w="0" w:type="dxa"/>
              <w:bottom w:w="0" w:type="dxa"/>
            </w:tcMar>
          </w:tcPr>
          <w:p w:rsidR="00A81857" w:rsidRPr="00356E6C" w:rsidRDefault="00A81857" w:rsidP="001D3811">
            <w:pPr>
              <w:rPr>
                <w:rFonts w:ascii="Times New Roman" w:hAnsi="Times New Roman" w:cs="Times New Roman"/>
                <w:bCs/>
              </w:rPr>
            </w:pPr>
            <w:r w:rsidRPr="00356E6C">
              <w:rPr>
                <w:rFonts w:ascii="Times New Roman" w:hAnsi="Times New Roman" w:cs="Times New Roman"/>
                <w:bCs/>
              </w:rPr>
              <w:t xml:space="preserve">строка </w:t>
            </w:r>
            <w:r w:rsidR="001D3811" w:rsidRPr="00356E6C">
              <w:rPr>
                <w:rFonts w:ascii="Times New Roman" w:hAnsi="Times New Roman" w:cs="Times New Roman"/>
                <w:bCs/>
              </w:rPr>
              <w:t>«</w:t>
            </w:r>
            <w:r w:rsidRPr="00356E6C">
              <w:rPr>
                <w:rFonts w:ascii="Times New Roman" w:hAnsi="Times New Roman" w:cs="Times New Roman"/>
                <w:bCs/>
              </w:rPr>
              <w:t>Протяженность</w:t>
            </w:r>
            <w:r w:rsidR="001D3811" w:rsidRPr="00356E6C">
              <w:rPr>
                <w:rFonts w:ascii="Times New Roman" w:hAnsi="Times New Roman" w:cs="Times New Roman"/>
                <w:bCs/>
              </w:rPr>
              <w:t>»</w:t>
            </w:r>
            <w:r w:rsidRPr="00356E6C">
              <w:rPr>
                <w:rFonts w:ascii="Times New Roman" w:hAnsi="Times New Roman" w:cs="Times New Roman"/>
                <w:bCs/>
              </w:rPr>
              <w:t xml:space="preserve"> раздела </w:t>
            </w:r>
            <w:r w:rsidRPr="00356E6C">
              <w:rPr>
                <w:rFonts w:ascii="Times New Roman" w:hAnsi="Times New Roman" w:cs="Times New Roman"/>
                <w:bCs/>
                <w:lang w:val="en-US"/>
              </w:rPr>
              <w:t>II</w:t>
            </w:r>
            <w:r w:rsidRPr="00356E6C">
              <w:rPr>
                <w:rFonts w:ascii="Times New Roman" w:hAnsi="Times New Roman" w:cs="Times New Roman"/>
                <w:bCs/>
              </w:rPr>
              <w:t xml:space="preserve"> Формы разрешения на ввод объекта в эксплуатацию</w:t>
            </w:r>
          </w:p>
        </w:tc>
        <w:tc>
          <w:tcPr>
            <w:tcW w:w="1391" w:type="pct"/>
            <w:tcBorders>
              <w:top w:val="nil"/>
              <w:left w:val="nil"/>
              <w:bottom w:val="nil"/>
              <w:right w:val="nil"/>
            </w:tcBorders>
            <w:shd w:val="clear" w:color="auto" w:fill="auto"/>
            <w:tcMar>
              <w:top w:w="0" w:type="dxa"/>
              <w:bottom w:w="0" w:type="dxa"/>
            </w:tcMar>
          </w:tcPr>
          <w:p w:rsidR="00A81857" w:rsidRPr="00356E6C" w:rsidRDefault="00A81857" w:rsidP="001D3811">
            <w:pPr>
              <w:rPr>
                <w:rFonts w:ascii="Times New Roman" w:hAnsi="Times New Roman" w:cs="Times New Roman"/>
                <w:bCs/>
              </w:rPr>
            </w:pPr>
            <w:r w:rsidRPr="00356E6C">
              <w:rPr>
                <w:rFonts w:ascii="Times New Roman" w:hAnsi="Times New Roman" w:cs="Times New Roman"/>
                <w:bCs/>
              </w:rPr>
              <w:t>форма разрешения на ввод объекта в эксплуатацию</w:t>
            </w:r>
          </w:p>
        </w:tc>
      </w:tr>
      <w:tr w:rsidR="00356E6C" w:rsidRPr="00356E6C" w:rsidTr="00A81857">
        <w:tc>
          <w:tcPr>
            <w:tcW w:w="2084" w:type="pct"/>
            <w:tcBorders>
              <w:top w:val="nil"/>
              <w:left w:val="nil"/>
              <w:bottom w:val="nil"/>
              <w:right w:val="nil"/>
            </w:tcBorders>
            <w:shd w:val="clear" w:color="auto" w:fill="auto"/>
            <w:tcMar>
              <w:top w:w="0" w:type="dxa"/>
              <w:bottom w:w="0" w:type="dxa"/>
            </w:tcMar>
          </w:tcPr>
          <w:p w:rsidR="00A81857" w:rsidRPr="00356E6C" w:rsidRDefault="00A81857" w:rsidP="00760019">
            <w:pPr>
              <w:rPr>
                <w:rFonts w:ascii="Times New Roman" w:hAnsi="Times New Roman" w:cs="Times New Roman"/>
                <w:bCs/>
              </w:rPr>
            </w:pPr>
            <w:r w:rsidRPr="00356E6C">
              <w:rPr>
                <w:rFonts w:ascii="Times New Roman" w:hAnsi="Times New Roman" w:cs="Times New Roman"/>
                <w:bCs/>
              </w:rPr>
              <w:t>5. Прирост протяженности автомобильных дорог общего пользования регионального, местного значения на территории Архангельской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525" w:type="pct"/>
            <w:tcBorders>
              <w:top w:val="nil"/>
              <w:left w:val="nil"/>
              <w:bottom w:val="nil"/>
              <w:right w:val="nil"/>
            </w:tcBorders>
            <w:tcMar>
              <w:top w:w="0" w:type="dxa"/>
              <w:bottom w:w="0" w:type="dxa"/>
            </w:tcMar>
          </w:tcPr>
          <w:p w:rsidR="00A81857" w:rsidRPr="00356E6C" w:rsidRDefault="00A81857" w:rsidP="001D3811">
            <w:pPr>
              <w:rPr>
                <w:rFonts w:ascii="Times New Roman" w:hAnsi="Times New Roman" w:cs="Times New Roman"/>
                <w:bCs/>
              </w:rPr>
            </w:pPr>
            <w:r w:rsidRPr="00356E6C">
              <w:rPr>
                <w:rFonts w:ascii="Times New Roman" w:hAnsi="Times New Roman" w:cs="Times New Roman"/>
                <w:bCs/>
              </w:rPr>
              <w:t xml:space="preserve">строка </w:t>
            </w:r>
            <w:r w:rsidR="001D3811" w:rsidRPr="00356E6C">
              <w:rPr>
                <w:rFonts w:ascii="Times New Roman" w:hAnsi="Times New Roman" w:cs="Times New Roman"/>
                <w:bCs/>
              </w:rPr>
              <w:t>«</w:t>
            </w:r>
            <w:r w:rsidRPr="00356E6C">
              <w:rPr>
                <w:rFonts w:ascii="Times New Roman" w:hAnsi="Times New Roman" w:cs="Times New Roman"/>
                <w:bCs/>
              </w:rPr>
              <w:t>Протяженность</w:t>
            </w:r>
            <w:r w:rsidR="001D3811" w:rsidRPr="00356E6C">
              <w:rPr>
                <w:rFonts w:ascii="Times New Roman" w:hAnsi="Times New Roman" w:cs="Times New Roman"/>
                <w:bCs/>
              </w:rPr>
              <w:t>»</w:t>
            </w:r>
            <w:r w:rsidRPr="00356E6C">
              <w:rPr>
                <w:rFonts w:ascii="Times New Roman" w:hAnsi="Times New Roman" w:cs="Times New Roman"/>
                <w:bCs/>
              </w:rPr>
              <w:t xml:space="preserve"> раздела </w:t>
            </w:r>
            <w:r w:rsidRPr="00356E6C">
              <w:rPr>
                <w:rFonts w:ascii="Times New Roman" w:hAnsi="Times New Roman" w:cs="Times New Roman"/>
                <w:bCs/>
                <w:lang w:val="en-US"/>
              </w:rPr>
              <w:t>II</w:t>
            </w:r>
            <w:r w:rsidRPr="00356E6C">
              <w:rPr>
                <w:rFonts w:ascii="Times New Roman" w:hAnsi="Times New Roman" w:cs="Times New Roman"/>
                <w:bCs/>
              </w:rPr>
              <w:t xml:space="preserve"> Формы разрешения на ввод объекта в эксплуатацию</w:t>
            </w:r>
          </w:p>
        </w:tc>
        <w:tc>
          <w:tcPr>
            <w:tcW w:w="1391" w:type="pct"/>
            <w:tcBorders>
              <w:top w:val="nil"/>
              <w:left w:val="nil"/>
              <w:bottom w:val="nil"/>
              <w:right w:val="nil"/>
            </w:tcBorders>
            <w:shd w:val="clear" w:color="auto" w:fill="auto"/>
            <w:tcMar>
              <w:top w:w="0" w:type="dxa"/>
              <w:bottom w:w="0" w:type="dxa"/>
            </w:tcMar>
          </w:tcPr>
          <w:p w:rsidR="00A81857" w:rsidRPr="00356E6C" w:rsidRDefault="00A81857" w:rsidP="001D3811">
            <w:pPr>
              <w:rPr>
                <w:rFonts w:ascii="Times New Roman" w:hAnsi="Times New Roman" w:cs="Times New Roman"/>
                <w:bCs/>
              </w:rPr>
            </w:pPr>
            <w:r w:rsidRPr="00356E6C">
              <w:rPr>
                <w:rFonts w:ascii="Times New Roman" w:hAnsi="Times New Roman" w:cs="Times New Roman"/>
                <w:bCs/>
              </w:rPr>
              <w:t>форма разрешения на ввод объекта в эксплуатацию</w:t>
            </w:r>
          </w:p>
        </w:tc>
      </w:tr>
      <w:tr w:rsidR="00A81857" w:rsidRPr="00356E6C" w:rsidTr="00A81857">
        <w:tc>
          <w:tcPr>
            <w:tcW w:w="2084" w:type="pct"/>
            <w:tcBorders>
              <w:top w:val="nil"/>
              <w:left w:val="nil"/>
              <w:bottom w:val="nil"/>
              <w:right w:val="nil"/>
            </w:tcBorders>
            <w:shd w:val="clear" w:color="auto" w:fill="auto"/>
            <w:tcMar>
              <w:top w:w="0" w:type="dxa"/>
              <w:bottom w:w="0" w:type="dxa"/>
            </w:tcMar>
          </w:tcPr>
          <w:p w:rsidR="00A81857" w:rsidRPr="00356E6C" w:rsidRDefault="00A81857" w:rsidP="001D3811">
            <w:pPr>
              <w:rPr>
                <w:rFonts w:ascii="Times New Roman" w:hAnsi="Times New Roman" w:cs="Times New Roman"/>
                <w:bCs/>
              </w:rPr>
            </w:pPr>
            <w:r w:rsidRPr="00356E6C">
              <w:rPr>
                <w:rFonts w:ascii="Times New Roman" w:hAnsi="Times New Roman" w:cs="Times New Roman"/>
                <w:bCs/>
              </w:rPr>
              <w:t xml:space="preserve">6. Прирост протяженности автомобильных дорог общего пользования регионального, местного значения на территории Архангельской области, соответствующих нормативным требованиям к транспортно-эксплуатационным показателям, в результате капитального ремонта и </w:t>
            </w:r>
            <w:proofErr w:type="gramStart"/>
            <w:r w:rsidRPr="00356E6C">
              <w:rPr>
                <w:rFonts w:ascii="Times New Roman" w:hAnsi="Times New Roman" w:cs="Times New Roman"/>
                <w:bCs/>
              </w:rPr>
              <w:t>ремонта</w:t>
            </w:r>
            <w:proofErr w:type="gramEnd"/>
            <w:r w:rsidRPr="00356E6C">
              <w:rPr>
                <w:rFonts w:ascii="Times New Roman" w:hAnsi="Times New Roman" w:cs="Times New Roman"/>
                <w:bCs/>
              </w:rPr>
              <w:t xml:space="preserve"> автомобильных </w:t>
            </w:r>
            <w:r w:rsidRPr="00356E6C">
              <w:rPr>
                <w:rFonts w:ascii="Times New Roman" w:hAnsi="Times New Roman" w:cs="Times New Roman"/>
                <w:bCs/>
              </w:rPr>
              <w:lastRenderedPageBreak/>
              <w:t>дорог (ежегодно)</w:t>
            </w:r>
          </w:p>
        </w:tc>
        <w:tc>
          <w:tcPr>
            <w:tcW w:w="1525" w:type="pct"/>
            <w:tcBorders>
              <w:top w:val="nil"/>
              <w:left w:val="nil"/>
              <w:bottom w:val="nil"/>
              <w:right w:val="nil"/>
            </w:tcBorders>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lastRenderedPageBreak/>
              <w:t xml:space="preserve">сумма значений показателей 28, 52 и 53 перечня целевых показателей государственной программы Архангельской области </w:t>
            </w:r>
            <w:r w:rsidR="001D3811" w:rsidRPr="00356E6C">
              <w:rPr>
                <w:rFonts w:ascii="Times New Roman" w:hAnsi="Times New Roman" w:cs="Times New Roman"/>
                <w:bCs/>
              </w:rPr>
              <w:t>«</w:t>
            </w:r>
            <w:r w:rsidRPr="00356E6C">
              <w:rPr>
                <w:rFonts w:ascii="Times New Roman" w:hAnsi="Times New Roman" w:cs="Times New Roman"/>
                <w:bCs/>
              </w:rPr>
              <w:t>Развитие транспортной системы Архангельской области</w:t>
            </w:r>
            <w:r w:rsidR="001D3811" w:rsidRPr="00356E6C">
              <w:rPr>
                <w:rFonts w:ascii="Times New Roman" w:hAnsi="Times New Roman" w:cs="Times New Roman"/>
                <w:bCs/>
              </w:rPr>
              <w:t>»</w:t>
            </w:r>
            <w:r w:rsidRPr="00356E6C">
              <w:rPr>
                <w:rFonts w:ascii="Times New Roman" w:hAnsi="Times New Roman" w:cs="Times New Roman"/>
                <w:bCs/>
              </w:rPr>
              <w:t xml:space="preserve"> за соответствующий </w:t>
            </w:r>
            <w:r w:rsidRPr="00356E6C">
              <w:rPr>
                <w:rFonts w:ascii="Times New Roman" w:hAnsi="Times New Roman" w:cs="Times New Roman"/>
                <w:bCs/>
              </w:rPr>
              <w:lastRenderedPageBreak/>
              <w:t>период</w:t>
            </w:r>
          </w:p>
        </w:tc>
        <w:tc>
          <w:tcPr>
            <w:tcW w:w="1391" w:type="pct"/>
            <w:tcBorders>
              <w:top w:val="nil"/>
              <w:left w:val="nil"/>
              <w:bottom w:val="nil"/>
              <w:right w:val="nil"/>
            </w:tcBorders>
            <w:shd w:val="clear" w:color="auto" w:fill="auto"/>
            <w:tcMar>
              <w:top w:w="0" w:type="dxa"/>
              <w:bottom w:w="0" w:type="dxa"/>
            </w:tcMar>
          </w:tcPr>
          <w:p w:rsidR="00A81857" w:rsidRPr="00356E6C" w:rsidRDefault="00A81857" w:rsidP="00A81857">
            <w:pPr>
              <w:rPr>
                <w:rFonts w:ascii="Times New Roman" w:hAnsi="Times New Roman" w:cs="Times New Roman"/>
                <w:bCs/>
              </w:rPr>
            </w:pPr>
            <w:r w:rsidRPr="00356E6C">
              <w:rPr>
                <w:rFonts w:ascii="Times New Roman" w:hAnsi="Times New Roman" w:cs="Times New Roman"/>
                <w:bCs/>
              </w:rPr>
              <w:lastRenderedPageBreak/>
              <w:t xml:space="preserve">акт выполненных работ по форме А-1 (ВСН-19-89); </w:t>
            </w:r>
          </w:p>
          <w:p w:rsidR="00A81857" w:rsidRPr="00356E6C" w:rsidRDefault="00A81857" w:rsidP="001D3811">
            <w:pPr>
              <w:rPr>
                <w:rFonts w:ascii="Times New Roman" w:hAnsi="Times New Roman" w:cs="Times New Roman"/>
                <w:bCs/>
              </w:rPr>
            </w:pPr>
            <w:r w:rsidRPr="00356E6C">
              <w:rPr>
                <w:rFonts w:ascii="Times New Roman" w:hAnsi="Times New Roman" w:cs="Times New Roman"/>
                <w:bCs/>
              </w:rPr>
              <w:t xml:space="preserve">графы 5 и 6 строки 73 подраздела 4.2 раздела 4 федерального статистического наблюдения по форме № 1-ФД </w:t>
            </w:r>
            <w:r w:rsidR="001D3811" w:rsidRPr="00356E6C">
              <w:rPr>
                <w:rFonts w:ascii="Times New Roman" w:hAnsi="Times New Roman" w:cs="Times New Roman"/>
                <w:bCs/>
              </w:rPr>
              <w:lastRenderedPageBreak/>
              <w:t>«</w:t>
            </w:r>
            <w:r w:rsidRPr="00356E6C">
              <w:rPr>
                <w:rFonts w:ascii="Times New Roman" w:hAnsi="Times New Roman" w:cs="Times New Roman"/>
                <w:bCs/>
              </w:rPr>
              <w:t>Сведения об использовании средств федерального дорожного фонда, дорожных фондов субъектов Российской Федерации, муниципальных дорожных фондов</w:t>
            </w:r>
            <w:r w:rsidR="001D3811" w:rsidRPr="00356E6C">
              <w:rPr>
                <w:rFonts w:ascii="Times New Roman" w:hAnsi="Times New Roman" w:cs="Times New Roman"/>
                <w:bCs/>
              </w:rPr>
              <w:t>»</w:t>
            </w:r>
          </w:p>
        </w:tc>
      </w:tr>
    </w:tbl>
    <w:p w:rsidR="00F875C5" w:rsidRPr="00356E6C" w:rsidRDefault="00F875C5">
      <w:pPr>
        <w:rPr>
          <w:rFonts w:ascii="Times New Roman" w:hAnsi="Times New Roman" w:cs="Times New Roman"/>
        </w:rPr>
        <w:sectPr w:rsidR="00F875C5" w:rsidRPr="00356E6C" w:rsidSect="00760019">
          <w:pgSz w:w="16838" w:h="11905" w:orient="landscape"/>
          <w:pgMar w:top="1701" w:right="1134" w:bottom="851" w:left="1134" w:header="0" w:footer="0" w:gutter="0"/>
          <w:cols w:space="720"/>
        </w:sectPr>
      </w:pPr>
    </w:p>
    <w:p w:rsidR="00760019" w:rsidRPr="00356E6C" w:rsidRDefault="00760019" w:rsidP="00760019">
      <w:pPr>
        <w:pStyle w:val="ConsPlusNormal"/>
        <w:jc w:val="right"/>
        <w:outlineLvl w:val="1"/>
        <w:rPr>
          <w:rFonts w:ascii="Times New Roman" w:hAnsi="Times New Roman" w:cs="Times New Roman"/>
        </w:rPr>
      </w:pPr>
      <w:r w:rsidRPr="00356E6C">
        <w:rPr>
          <w:rFonts w:ascii="Times New Roman" w:hAnsi="Times New Roman" w:cs="Times New Roman"/>
        </w:rPr>
        <w:lastRenderedPageBreak/>
        <w:t>Приложение № 2</w:t>
      </w:r>
    </w:p>
    <w:p w:rsidR="00760019" w:rsidRPr="00356E6C" w:rsidRDefault="00760019" w:rsidP="00760019">
      <w:pPr>
        <w:pStyle w:val="ConsPlusNormal"/>
        <w:jc w:val="right"/>
        <w:rPr>
          <w:rFonts w:ascii="Times New Roman" w:hAnsi="Times New Roman" w:cs="Times New Roman"/>
        </w:rPr>
      </w:pPr>
      <w:r w:rsidRPr="00356E6C">
        <w:rPr>
          <w:rFonts w:ascii="Times New Roman" w:hAnsi="Times New Roman" w:cs="Times New Roman"/>
        </w:rPr>
        <w:t>к государственной программе</w:t>
      </w:r>
    </w:p>
    <w:p w:rsidR="00760019" w:rsidRPr="00356E6C" w:rsidRDefault="00760019" w:rsidP="00760019">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760019" w:rsidRPr="00356E6C" w:rsidRDefault="00760019" w:rsidP="00760019">
      <w:pPr>
        <w:pStyle w:val="ConsPlusNormal"/>
        <w:jc w:val="right"/>
        <w:rPr>
          <w:rFonts w:ascii="Times New Roman" w:hAnsi="Times New Roman" w:cs="Times New Roman"/>
        </w:rPr>
      </w:pPr>
      <w:r w:rsidRPr="00356E6C">
        <w:rPr>
          <w:rFonts w:ascii="Times New Roman" w:hAnsi="Times New Roman" w:cs="Times New Roman"/>
        </w:rPr>
        <w:t>«Развитие транспортной системы</w:t>
      </w:r>
    </w:p>
    <w:p w:rsidR="00760019" w:rsidRPr="00356E6C" w:rsidRDefault="00760019" w:rsidP="00760019">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760019" w:rsidRPr="00356E6C" w:rsidRDefault="00760019" w:rsidP="00760019">
      <w:pPr>
        <w:pStyle w:val="ConsPlusNormal"/>
        <w:jc w:val="both"/>
        <w:rPr>
          <w:rFonts w:ascii="Times New Roman" w:hAnsi="Times New Roman" w:cs="Times New Roman"/>
        </w:rPr>
      </w:pPr>
    </w:p>
    <w:p w:rsidR="00760019" w:rsidRPr="00356E6C" w:rsidRDefault="00760019" w:rsidP="00760019">
      <w:pPr>
        <w:pStyle w:val="ConsPlusTitle"/>
        <w:jc w:val="center"/>
        <w:rPr>
          <w:rFonts w:ascii="Times New Roman" w:hAnsi="Times New Roman" w:cs="Times New Roman"/>
        </w:rPr>
      </w:pPr>
      <w:bookmarkStart w:id="73" w:name="P2514"/>
      <w:bookmarkEnd w:id="73"/>
      <w:r w:rsidRPr="00356E6C">
        <w:rPr>
          <w:rFonts w:ascii="Times New Roman" w:hAnsi="Times New Roman" w:cs="Times New Roman"/>
        </w:rPr>
        <w:t>ПЕРЕЧЕНЬ</w:t>
      </w:r>
    </w:p>
    <w:p w:rsidR="00760019" w:rsidRPr="00356E6C" w:rsidRDefault="00760019" w:rsidP="00760019">
      <w:pPr>
        <w:pStyle w:val="ConsPlusTitle"/>
        <w:jc w:val="center"/>
        <w:rPr>
          <w:rFonts w:ascii="Times New Roman" w:hAnsi="Times New Roman" w:cs="Times New Roman"/>
        </w:rPr>
      </w:pPr>
      <w:r w:rsidRPr="00356E6C">
        <w:rPr>
          <w:rFonts w:ascii="Times New Roman" w:hAnsi="Times New Roman" w:cs="Times New Roman"/>
        </w:rPr>
        <w:t>МЕРОПРИЯТИЙ ГОСУДАРСТВЕННОЙ ПРОГРАММЫ АРХАНГЕЛЬСКОЙ ОБЛАСТИ</w:t>
      </w:r>
    </w:p>
    <w:p w:rsidR="00760019" w:rsidRPr="00356E6C" w:rsidRDefault="00760019" w:rsidP="00760019">
      <w:pPr>
        <w:pStyle w:val="ConsPlusTitle"/>
        <w:jc w:val="center"/>
        <w:rPr>
          <w:rFonts w:ascii="Times New Roman" w:hAnsi="Times New Roman" w:cs="Times New Roman"/>
        </w:rPr>
      </w:pPr>
      <w:r w:rsidRPr="00356E6C">
        <w:rPr>
          <w:rFonts w:ascii="Times New Roman" w:hAnsi="Times New Roman" w:cs="Times New Roman"/>
        </w:rPr>
        <w:t>«РАЗВИТИЕ ТРАНСПОРТНОЙ СИСТЕМЫ АРХАНГЕЛЬСКОЙ ОБЛАСТИ»</w:t>
      </w:r>
    </w:p>
    <w:p w:rsidR="00760019" w:rsidRPr="00356E6C" w:rsidRDefault="00760019" w:rsidP="00760019">
      <w:pPr>
        <w:spacing w:after="1"/>
        <w:rPr>
          <w:rFonts w:ascii="Times New Roman" w:hAnsi="Times New Roman" w:cs="Times New Roman"/>
        </w:rPr>
      </w:pPr>
    </w:p>
    <w:p w:rsidR="00760019" w:rsidRPr="00356E6C" w:rsidRDefault="00760019" w:rsidP="00760019">
      <w:pPr>
        <w:pStyle w:val="ConsPlusNormal"/>
        <w:jc w:val="both"/>
        <w:rPr>
          <w:rFonts w:ascii="Times New Roman" w:hAnsi="Times New Roman" w:cs="Times New Roman"/>
        </w:rPr>
      </w:pPr>
    </w:p>
    <w:p w:rsidR="001D3811" w:rsidRPr="00356E6C" w:rsidRDefault="00760019" w:rsidP="00760019">
      <w:pPr>
        <w:autoSpaceDE w:val="0"/>
        <w:autoSpaceDN w:val="0"/>
        <w:adjustRightInd w:val="0"/>
        <w:jc w:val="both"/>
        <w:outlineLvl w:val="0"/>
        <w:rPr>
          <w:rFonts w:ascii="Times New Roman" w:hAnsi="Times New Roman"/>
          <w:sz w:val="28"/>
          <w:szCs w:val="28"/>
        </w:rPr>
      </w:pPr>
      <w:r w:rsidRPr="00356E6C">
        <w:rPr>
          <w:rFonts w:ascii="Times New Roman" w:hAnsi="Times New Roman" w:cs="Times New Roman"/>
        </w:rPr>
        <w:t>Ответственный исполнитель - министерство транспорта Архангельской области (далее - министерство транспорта).</w:t>
      </w:r>
    </w:p>
    <w:tbl>
      <w:tblPr>
        <w:tblW w:w="5015" w:type="pct"/>
        <w:tblInd w:w="-80" w:type="dxa"/>
        <w:tblLayout w:type="fixed"/>
        <w:tblCellMar>
          <w:top w:w="102" w:type="dxa"/>
          <w:left w:w="62" w:type="dxa"/>
          <w:bottom w:w="102" w:type="dxa"/>
          <w:right w:w="62" w:type="dxa"/>
        </w:tblCellMar>
        <w:tblLook w:val="0000"/>
      </w:tblPr>
      <w:tblGrid>
        <w:gridCol w:w="1841"/>
        <w:gridCol w:w="1314"/>
        <w:gridCol w:w="1315"/>
        <w:gridCol w:w="979"/>
        <w:gridCol w:w="979"/>
        <w:gridCol w:w="979"/>
        <w:gridCol w:w="979"/>
        <w:gridCol w:w="979"/>
        <w:gridCol w:w="1032"/>
        <w:gridCol w:w="931"/>
        <w:gridCol w:w="1963"/>
        <w:gridCol w:w="1447"/>
      </w:tblGrid>
      <w:tr w:rsidR="00356E6C" w:rsidRPr="00356E6C" w:rsidTr="003E307F">
        <w:tc>
          <w:tcPr>
            <w:tcW w:w="625"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Наименование мероприятия </w:t>
            </w:r>
          </w:p>
        </w:tc>
        <w:tc>
          <w:tcPr>
            <w:tcW w:w="446"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Ответственный исполнитель, соисполнители </w:t>
            </w:r>
          </w:p>
        </w:tc>
        <w:tc>
          <w:tcPr>
            <w:tcW w:w="446"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Источник </w:t>
            </w:r>
            <w:proofErr w:type="spellStart"/>
            <w:proofErr w:type="gramStart"/>
            <w:r w:rsidRPr="00356E6C">
              <w:rPr>
                <w:rFonts w:ascii="Times New Roman" w:hAnsi="Times New Roman"/>
                <w:b/>
                <w:sz w:val="17"/>
                <w:szCs w:val="17"/>
              </w:rPr>
              <w:t>финанси-рования</w:t>
            </w:r>
            <w:proofErr w:type="spellEnd"/>
            <w:proofErr w:type="gramEnd"/>
            <w:r w:rsidRPr="00356E6C">
              <w:rPr>
                <w:rFonts w:ascii="Times New Roman" w:hAnsi="Times New Roman"/>
                <w:b/>
                <w:sz w:val="17"/>
                <w:szCs w:val="17"/>
              </w:rPr>
              <w:t xml:space="preserve"> </w:t>
            </w:r>
          </w:p>
        </w:tc>
        <w:tc>
          <w:tcPr>
            <w:tcW w:w="2326" w:type="pct"/>
            <w:gridSpan w:val="7"/>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Объем финансирования (тыс. рублей) </w:t>
            </w:r>
          </w:p>
        </w:tc>
        <w:tc>
          <w:tcPr>
            <w:tcW w:w="666"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Показатели результата реализации мероприятия </w:t>
            </w:r>
          </w:p>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по годам </w:t>
            </w:r>
          </w:p>
        </w:tc>
        <w:tc>
          <w:tcPr>
            <w:tcW w:w="491"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Связь с целевыми показателями государственной программы (подпрограммы) </w:t>
            </w:r>
          </w:p>
        </w:tc>
      </w:tr>
      <w:tr w:rsidR="00356E6C" w:rsidRPr="00356E6C" w:rsidTr="003E307F">
        <w:tc>
          <w:tcPr>
            <w:tcW w:w="625" w:type="pct"/>
            <w:vMerge/>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both"/>
              <w:outlineLvl w:val="0"/>
              <w:rPr>
                <w:rFonts w:ascii="Times New Roman" w:hAnsi="Times New Roman"/>
                <w:b/>
                <w:sz w:val="17"/>
                <w:szCs w:val="17"/>
              </w:rPr>
            </w:pPr>
          </w:p>
        </w:tc>
        <w:tc>
          <w:tcPr>
            <w:tcW w:w="446" w:type="pct"/>
            <w:vMerge/>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both"/>
              <w:outlineLvl w:val="0"/>
              <w:rPr>
                <w:rFonts w:ascii="Times New Roman" w:hAnsi="Times New Roman"/>
                <w:b/>
                <w:sz w:val="17"/>
                <w:szCs w:val="17"/>
              </w:rPr>
            </w:pPr>
          </w:p>
        </w:tc>
        <w:tc>
          <w:tcPr>
            <w:tcW w:w="446" w:type="pct"/>
            <w:vMerge/>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both"/>
              <w:outlineLvl w:val="0"/>
              <w:rPr>
                <w:rFonts w:ascii="Times New Roman" w:hAnsi="Times New Roman"/>
                <w:b/>
                <w:sz w:val="17"/>
                <w:szCs w:val="17"/>
              </w:rPr>
            </w:pPr>
          </w:p>
        </w:tc>
        <w:tc>
          <w:tcPr>
            <w:tcW w:w="332" w:type="pc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всего </w:t>
            </w:r>
          </w:p>
        </w:tc>
        <w:tc>
          <w:tcPr>
            <w:tcW w:w="332" w:type="pc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2020 год </w:t>
            </w:r>
          </w:p>
        </w:tc>
        <w:tc>
          <w:tcPr>
            <w:tcW w:w="332" w:type="pc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2021 год </w:t>
            </w:r>
          </w:p>
        </w:tc>
        <w:tc>
          <w:tcPr>
            <w:tcW w:w="332" w:type="pc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2022 год </w:t>
            </w:r>
          </w:p>
        </w:tc>
        <w:tc>
          <w:tcPr>
            <w:tcW w:w="332" w:type="pc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2023 год </w:t>
            </w:r>
          </w:p>
        </w:tc>
        <w:tc>
          <w:tcPr>
            <w:tcW w:w="350" w:type="pc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 xml:space="preserve">2024 год </w:t>
            </w:r>
          </w:p>
        </w:tc>
        <w:tc>
          <w:tcPr>
            <w:tcW w:w="316" w:type="pct"/>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r w:rsidRPr="00356E6C">
              <w:rPr>
                <w:rFonts w:ascii="Times New Roman" w:hAnsi="Times New Roman"/>
                <w:b/>
                <w:sz w:val="17"/>
                <w:szCs w:val="17"/>
              </w:rPr>
              <w:t>2025 год</w:t>
            </w:r>
          </w:p>
        </w:tc>
        <w:tc>
          <w:tcPr>
            <w:tcW w:w="666" w:type="pct"/>
            <w:vMerge/>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p>
        </w:tc>
        <w:tc>
          <w:tcPr>
            <w:tcW w:w="491" w:type="pct"/>
            <w:vMerge/>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3E307F">
            <w:pPr>
              <w:autoSpaceDE w:val="0"/>
              <w:autoSpaceDN w:val="0"/>
              <w:adjustRightInd w:val="0"/>
              <w:jc w:val="center"/>
              <w:rPr>
                <w:rFonts w:ascii="Times New Roman" w:hAnsi="Times New Roman"/>
                <w:b/>
                <w:sz w:val="17"/>
                <w:szCs w:val="17"/>
              </w:rPr>
            </w:pPr>
          </w:p>
        </w:tc>
      </w:tr>
    </w:tbl>
    <w:p w:rsidR="001D3811" w:rsidRPr="00356E6C" w:rsidRDefault="001D3811" w:rsidP="00760019">
      <w:pPr>
        <w:spacing w:after="0" w:line="240" w:lineRule="auto"/>
        <w:rPr>
          <w:sz w:val="2"/>
          <w:szCs w:val="2"/>
        </w:rPr>
      </w:pPr>
    </w:p>
    <w:tbl>
      <w:tblPr>
        <w:tblW w:w="5102" w:type="pct"/>
        <w:tblInd w:w="-140" w:type="dxa"/>
        <w:tblLayout w:type="fixed"/>
        <w:tblCellMar>
          <w:top w:w="28" w:type="dxa"/>
          <w:left w:w="62" w:type="dxa"/>
          <w:bottom w:w="28" w:type="dxa"/>
          <w:right w:w="62" w:type="dxa"/>
        </w:tblCellMar>
        <w:tblLook w:val="0000"/>
      </w:tblPr>
      <w:tblGrid>
        <w:gridCol w:w="83"/>
        <w:gridCol w:w="26"/>
        <w:gridCol w:w="1277"/>
        <w:gridCol w:w="126"/>
        <w:gridCol w:w="30"/>
        <w:gridCol w:w="204"/>
        <w:gridCol w:w="1325"/>
        <w:gridCol w:w="27"/>
        <w:gridCol w:w="99"/>
        <w:gridCol w:w="39"/>
        <w:gridCol w:w="1149"/>
        <w:gridCol w:w="21"/>
        <w:gridCol w:w="90"/>
        <w:gridCol w:w="915"/>
        <w:gridCol w:w="9"/>
        <w:gridCol w:w="21"/>
        <w:gridCol w:w="963"/>
        <w:gridCol w:w="9"/>
        <w:gridCol w:w="6"/>
        <w:gridCol w:w="15"/>
        <w:gridCol w:w="90"/>
        <w:gridCol w:w="33"/>
        <w:gridCol w:w="840"/>
        <w:gridCol w:w="12"/>
        <w:gridCol w:w="12"/>
        <w:gridCol w:w="6"/>
        <w:gridCol w:w="21"/>
        <w:gridCol w:w="87"/>
        <w:gridCol w:w="69"/>
        <w:gridCol w:w="798"/>
        <w:gridCol w:w="24"/>
        <w:gridCol w:w="6"/>
        <w:gridCol w:w="15"/>
        <w:gridCol w:w="204"/>
        <w:gridCol w:w="747"/>
        <w:gridCol w:w="36"/>
        <w:gridCol w:w="6"/>
        <w:gridCol w:w="27"/>
        <w:gridCol w:w="96"/>
        <w:gridCol w:w="129"/>
        <w:gridCol w:w="735"/>
        <w:gridCol w:w="12"/>
        <w:gridCol w:w="6"/>
        <w:gridCol w:w="24"/>
        <w:gridCol w:w="264"/>
        <w:gridCol w:w="657"/>
        <w:gridCol w:w="51"/>
        <w:gridCol w:w="9"/>
        <w:gridCol w:w="1901"/>
        <w:gridCol w:w="36"/>
        <w:gridCol w:w="36"/>
        <w:gridCol w:w="33"/>
        <w:gridCol w:w="9"/>
        <w:gridCol w:w="1418"/>
        <w:gridCol w:w="6"/>
        <w:gridCol w:w="18"/>
        <w:gridCol w:w="87"/>
      </w:tblGrid>
      <w:tr w:rsidR="00356E6C" w:rsidRPr="00356E6C" w:rsidTr="00305A68">
        <w:trPr>
          <w:gridAfter w:val="3"/>
          <w:wAfter w:w="37" w:type="pct"/>
          <w:trHeight w:val="13"/>
          <w:tblHeader/>
        </w:trPr>
        <w:tc>
          <w:tcPr>
            <w:tcW w:w="583" w:type="pct"/>
            <w:gridSpan w:val="6"/>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 xml:space="preserve">1 </w:t>
            </w:r>
          </w:p>
        </w:tc>
        <w:tc>
          <w:tcPr>
            <w:tcW w:w="451"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 xml:space="preserve">2 </w:t>
            </w:r>
          </w:p>
        </w:tc>
        <w:tc>
          <w:tcPr>
            <w:tcW w:w="436" w:type="pct"/>
            <w:gridSpan w:val="4"/>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 xml:space="preserve">3 </w:t>
            </w:r>
          </w:p>
        </w:tc>
        <w:tc>
          <w:tcPr>
            <w:tcW w:w="33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 xml:space="preserve">4 </w:t>
            </w:r>
          </w:p>
        </w:tc>
        <w:tc>
          <w:tcPr>
            <w:tcW w:w="331"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5</w:t>
            </w:r>
          </w:p>
        </w:tc>
        <w:tc>
          <w:tcPr>
            <w:tcW w:w="331" w:type="pct"/>
            <w:gridSpan w:val="6"/>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6</w:t>
            </w:r>
          </w:p>
        </w:tc>
        <w:tc>
          <w:tcPr>
            <w:tcW w:w="335" w:type="pct"/>
            <w:gridSpan w:val="7"/>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7</w:t>
            </w:r>
          </w:p>
        </w:tc>
        <w:tc>
          <w:tcPr>
            <w:tcW w:w="332" w:type="pct"/>
            <w:gridSpan w:val="5"/>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8</w:t>
            </w:r>
          </w:p>
        </w:tc>
        <w:tc>
          <w:tcPr>
            <w:tcW w:w="343" w:type="pct"/>
            <w:gridSpan w:val="6"/>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9</w:t>
            </w:r>
          </w:p>
        </w:tc>
        <w:tc>
          <w:tcPr>
            <w:tcW w:w="321" w:type="pct"/>
            <w:gridSpan w:val="5"/>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10</w:t>
            </w:r>
          </w:p>
        </w:tc>
        <w:tc>
          <w:tcPr>
            <w:tcW w:w="666" w:type="pct"/>
            <w:gridSpan w:val="4"/>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11</w:t>
            </w:r>
          </w:p>
        </w:tc>
        <w:tc>
          <w:tcPr>
            <w:tcW w:w="498" w:type="pct"/>
            <w:gridSpan w:val="4"/>
            <w:tcBorders>
              <w:top w:val="single" w:sz="4" w:space="0" w:color="auto"/>
              <w:left w:val="single" w:sz="4" w:space="0" w:color="auto"/>
              <w:bottom w:val="single" w:sz="4" w:space="0" w:color="auto"/>
              <w:right w:val="single" w:sz="4" w:space="0" w:color="auto"/>
            </w:tcBorders>
            <w:tcMar>
              <w:top w:w="28" w:type="dxa"/>
              <w:bottom w:w="28" w:type="dxa"/>
            </w:tcMar>
          </w:tcPr>
          <w:p w:rsidR="001D3811" w:rsidRPr="00356E6C" w:rsidRDefault="001D3811" w:rsidP="00896684">
            <w:pPr>
              <w:autoSpaceDE w:val="0"/>
              <w:autoSpaceDN w:val="0"/>
              <w:adjustRightInd w:val="0"/>
              <w:spacing w:after="0"/>
              <w:jc w:val="center"/>
              <w:rPr>
                <w:rFonts w:ascii="Times New Roman" w:hAnsi="Times New Roman"/>
                <w:sz w:val="16"/>
                <w:szCs w:val="18"/>
              </w:rPr>
            </w:pPr>
            <w:r w:rsidRPr="00356E6C">
              <w:rPr>
                <w:rFonts w:ascii="Times New Roman" w:hAnsi="Times New Roman"/>
                <w:sz w:val="16"/>
                <w:szCs w:val="18"/>
              </w:rPr>
              <w:t>12</w:t>
            </w:r>
          </w:p>
        </w:tc>
      </w:tr>
      <w:tr w:rsidR="00356E6C" w:rsidRPr="00356E6C" w:rsidTr="00305A68">
        <w:trPr>
          <w:gridAfter w:val="3"/>
          <w:wAfter w:w="37" w:type="pct"/>
        </w:trPr>
        <w:tc>
          <w:tcPr>
            <w:tcW w:w="4963" w:type="pct"/>
            <w:gridSpan w:val="54"/>
            <w:tcMar>
              <w:top w:w="28" w:type="dxa"/>
              <w:bottom w:w="28" w:type="dxa"/>
            </w:tcMar>
          </w:tcPr>
          <w:p w:rsidR="001D3811" w:rsidRPr="00356E6C" w:rsidRDefault="001D3811" w:rsidP="00896684">
            <w:pPr>
              <w:widowControl w:val="0"/>
              <w:autoSpaceDE w:val="0"/>
              <w:autoSpaceDN w:val="0"/>
              <w:spacing w:after="0"/>
              <w:jc w:val="center"/>
              <w:outlineLvl w:val="2"/>
              <w:rPr>
                <w:rFonts w:ascii="Times New Roman" w:hAnsi="Times New Roman"/>
                <w:b/>
                <w:sz w:val="12"/>
                <w:szCs w:val="18"/>
              </w:rPr>
            </w:pPr>
            <w:r w:rsidRPr="00356E6C">
              <w:rPr>
                <w:rFonts w:ascii="Times New Roman" w:hAnsi="Times New Roman"/>
                <w:b/>
                <w:sz w:val="18"/>
                <w:szCs w:val="18"/>
              </w:rPr>
              <w:t>I. Подпрограмма № 1 «Проведение сбалансированной государственной тарифной политики на транспорте»</w:t>
            </w:r>
          </w:p>
        </w:tc>
      </w:tr>
      <w:tr w:rsidR="00356E6C" w:rsidRPr="00356E6C" w:rsidTr="00305A68">
        <w:trPr>
          <w:gridAfter w:val="3"/>
          <w:wAfter w:w="37" w:type="pct"/>
        </w:trPr>
        <w:tc>
          <w:tcPr>
            <w:tcW w:w="4963" w:type="pct"/>
            <w:gridSpan w:val="54"/>
            <w:tcMar>
              <w:top w:w="28" w:type="dxa"/>
              <w:bottom w:w="28" w:type="dxa"/>
            </w:tcMar>
          </w:tcPr>
          <w:p w:rsidR="001D3811" w:rsidRPr="00356E6C" w:rsidRDefault="001D3811" w:rsidP="00896684">
            <w:pPr>
              <w:widowControl w:val="0"/>
              <w:autoSpaceDE w:val="0"/>
              <w:autoSpaceDN w:val="0"/>
              <w:spacing w:after="0"/>
              <w:jc w:val="both"/>
              <w:outlineLvl w:val="3"/>
              <w:rPr>
                <w:rFonts w:ascii="Times New Roman" w:hAnsi="Times New Roman"/>
                <w:sz w:val="12"/>
                <w:szCs w:val="18"/>
              </w:rPr>
            </w:pPr>
            <w:r w:rsidRPr="00356E6C">
              <w:rPr>
                <w:rFonts w:ascii="Times New Roman" w:hAnsi="Times New Roman"/>
                <w:sz w:val="18"/>
                <w:szCs w:val="18"/>
              </w:rPr>
              <w:t xml:space="preserve">     Цель подпрограммы – проведение сбалансированной государственной политики, направленной на выравнивание условий деятельности хозяйствующих субъектов в экономике Архангельской области</w:t>
            </w:r>
          </w:p>
        </w:tc>
      </w:tr>
      <w:tr w:rsidR="00356E6C" w:rsidRPr="00356E6C" w:rsidTr="00305A68">
        <w:trPr>
          <w:gridAfter w:val="3"/>
          <w:wAfter w:w="37" w:type="pct"/>
          <w:trHeight w:val="280"/>
        </w:trPr>
        <w:tc>
          <w:tcPr>
            <w:tcW w:w="4963" w:type="pct"/>
            <w:gridSpan w:val="54"/>
            <w:tcMar>
              <w:top w:w="28" w:type="dxa"/>
              <w:bottom w:w="28" w:type="dxa"/>
            </w:tcMar>
          </w:tcPr>
          <w:p w:rsidR="001D3811" w:rsidRPr="00356E6C" w:rsidRDefault="001D3811" w:rsidP="00896684">
            <w:pPr>
              <w:widowControl w:val="0"/>
              <w:autoSpaceDE w:val="0"/>
              <w:autoSpaceDN w:val="0"/>
              <w:spacing w:after="0"/>
              <w:outlineLvl w:val="3"/>
              <w:rPr>
                <w:rFonts w:ascii="Times New Roman" w:hAnsi="Times New Roman"/>
                <w:sz w:val="18"/>
                <w:szCs w:val="18"/>
              </w:rPr>
            </w:pPr>
            <w:r w:rsidRPr="00356E6C">
              <w:rPr>
                <w:rFonts w:ascii="Times New Roman" w:hAnsi="Times New Roman"/>
                <w:sz w:val="18"/>
                <w:szCs w:val="18"/>
              </w:rPr>
              <w:t xml:space="preserve">     Задача № 1 – обеспечение перевозок пассажиров на социально значимых маршрутах в пригородном и межмуниципальном сообщении на территории Архангельской области</w:t>
            </w:r>
          </w:p>
        </w:tc>
      </w:tr>
      <w:tr w:rsidR="00356E6C" w:rsidRPr="00356E6C" w:rsidTr="00305A68">
        <w:trPr>
          <w:gridAfter w:val="3"/>
          <w:wAfter w:w="37" w:type="pct"/>
          <w:trHeight w:val="73"/>
        </w:trPr>
        <w:tc>
          <w:tcPr>
            <w:tcW w:w="583" w:type="pct"/>
            <w:gridSpan w:val="6"/>
            <w:vMerge w:val="restart"/>
            <w:tcMar>
              <w:top w:w="28" w:type="dxa"/>
              <w:bottom w:w="28"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 xml:space="preserve">1.1. Организация осуществления перевозок пассажиров </w:t>
            </w:r>
          </w:p>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и багажа воздушным транспортом</w:t>
            </w:r>
          </w:p>
        </w:tc>
        <w:tc>
          <w:tcPr>
            <w:tcW w:w="451" w:type="pct"/>
            <w:gridSpan w:val="2"/>
            <w:vMerge w:val="restart"/>
            <w:tcMar>
              <w:top w:w="28" w:type="dxa"/>
              <w:bottom w:w="28"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итого</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2 408 460,6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230 870,9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295 832,4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357 006,5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495 049,0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514 850,9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514 850,9   </w:t>
            </w:r>
          </w:p>
        </w:tc>
        <w:tc>
          <w:tcPr>
            <w:tcW w:w="666" w:type="pct"/>
            <w:gridSpan w:val="4"/>
            <w:vMerge w:val="restart"/>
            <w:tcMar>
              <w:top w:w="28" w:type="dxa"/>
              <w:bottom w:w="28"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количество перевезенных пассажиров к 2025 году на субсидируемых маршрутах – 22,1 тыс. человек в год</w:t>
            </w:r>
          </w:p>
        </w:tc>
        <w:tc>
          <w:tcPr>
            <w:tcW w:w="498" w:type="pct"/>
            <w:gridSpan w:val="4"/>
            <w:vMerge w:val="restart"/>
            <w:tcMar>
              <w:top w:w="28" w:type="dxa"/>
              <w:bottom w:w="28"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пункт 8 и абзац 2 пункта 9 перечня целевых показателей государственной программы Архангельской области «Развитие транспортной системы Архангельской области» (далее – перечень)</w:t>
            </w:r>
          </w:p>
          <w:p w:rsidR="001D3811" w:rsidRPr="00356E6C" w:rsidRDefault="001D3811" w:rsidP="00896684">
            <w:pPr>
              <w:widowControl w:val="0"/>
              <w:autoSpaceDE w:val="0"/>
              <w:autoSpaceDN w:val="0"/>
              <w:spacing w:after="0"/>
              <w:rPr>
                <w:rFonts w:ascii="Times New Roman" w:hAnsi="Times New Roman"/>
                <w:sz w:val="20"/>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2 408 460,6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230 870,9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295 832,4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357 006,5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495 049,0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514 850,9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514 850,9   </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внебюджетные средства</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val="restart"/>
            <w:tcMar>
              <w:top w:w="28" w:type="dxa"/>
              <w:bottom w:w="28"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lastRenderedPageBreak/>
              <w:t xml:space="preserve">1.2. Организация осуществления перевозок пассажиров </w:t>
            </w:r>
          </w:p>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и багажа водным транспортом</w:t>
            </w:r>
          </w:p>
        </w:tc>
        <w:tc>
          <w:tcPr>
            <w:tcW w:w="451" w:type="pct"/>
            <w:gridSpan w:val="2"/>
            <w:vMerge w:val="restart"/>
            <w:tcMar>
              <w:top w:w="28" w:type="dxa"/>
              <w:bottom w:w="28"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итого</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141 034,1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141 034,1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Mar>
              <w:top w:w="28" w:type="dxa"/>
              <w:bottom w:w="28" w:type="dxa"/>
            </w:tcMar>
          </w:tcPr>
          <w:p w:rsidR="001D3811" w:rsidRPr="00356E6C" w:rsidRDefault="001D3811" w:rsidP="00896684">
            <w:pPr>
              <w:widowControl w:val="0"/>
              <w:autoSpaceDE w:val="0"/>
              <w:autoSpaceDN w:val="0"/>
              <w:spacing w:after="0" w:line="228" w:lineRule="auto"/>
              <w:rPr>
                <w:rFonts w:ascii="Times New Roman" w:hAnsi="Times New Roman"/>
                <w:sz w:val="18"/>
                <w:szCs w:val="18"/>
              </w:rPr>
            </w:pPr>
            <w:r w:rsidRPr="00356E6C">
              <w:rPr>
                <w:rFonts w:ascii="Times New Roman" w:hAnsi="Times New Roman"/>
                <w:sz w:val="18"/>
                <w:szCs w:val="18"/>
              </w:rPr>
              <w:t xml:space="preserve">количество </w:t>
            </w:r>
          </w:p>
          <w:p w:rsidR="001D3811" w:rsidRPr="00356E6C" w:rsidRDefault="001D3811" w:rsidP="00896684">
            <w:pPr>
              <w:widowControl w:val="0"/>
              <w:autoSpaceDE w:val="0"/>
              <w:autoSpaceDN w:val="0"/>
              <w:spacing w:after="0" w:line="228" w:lineRule="auto"/>
              <w:rPr>
                <w:rFonts w:ascii="Times New Roman" w:hAnsi="Times New Roman"/>
                <w:sz w:val="18"/>
                <w:szCs w:val="18"/>
              </w:rPr>
            </w:pPr>
            <w:r w:rsidRPr="00356E6C">
              <w:rPr>
                <w:rFonts w:ascii="Times New Roman" w:hAnsi="Times New Roman"/>
                <w:sz w:val="18"/>
                <w:szCs w:val="18"/>
              </w:rPr>
              <w:t xml:space="preserve">перевезенных пассажиров к 2020 году </w:t>
            </w:r>
          </w:p>
          <w:p w:rsidR="001D3811" w:rsidRPr="00356E6C" w:rsidRDefault="001D3811" w:rsidP="00896684">
            <w:pPr>
              <w:widowControl w:val="0"/>
              <w:autoSpaceDE w:val="0"/>
              <w:autoSpaceDN w:val="0"/>
              <w:spacing w:after="0" w:line="228" w:lineRule="auto"/>
              <w:rPr>
                <w:rFonts w:ascii="Times New Roman" w:hAnsi="Times New Roman"/>
                <w:sz w:val="18"/>
                <w:szCs w:val="18"/>
              </w:rPr>
            </w:pPr>
            <w:r w:rsidRPr="00356E6C">
              <w:rPr>
                <w:rFonts w:ascii="Times New Roman" w:hAnsi="Times New Roman"/>
                <w:sz w:val="18"/>
                <w:szCs w:val="18"/>
              </w:rPr>
              <w:t>на субсидируемых маршрутах – 904,6 тыс. человек в год</w:t>
            </w:r>
          </w:p>
        </w:tc>
        <w:tc>
          <w:tcPr>
            <w:tcW w:w="498" w:type="pct"/>
            <w:gridSpan w:val="4"/>
            <w:vMerge w:val="restart"/>
            <w:tcMar>
              <w:top w:w="28" w:type="dxa"/>
              <w:bottom w:w="28"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пункт 8 и абзац 3 пункта 9 перечня</w:t>
            </w: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140 504,9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140 504,9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529,2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529,2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widowControl w:val="0"/>
              <w:autoSpaceDE w:val="0"/>
              <w:autoSpaceDN w:val="0"/>
              <w:spacing w:after="0"/>
              <w:ind w:right="-113"/>
              <w:rPr>
                <w:rFonts w:ascii="Times New Roman" w:hAnsi="Times New Roman"/>
                <w:sz w:val="10"/>
                <w:szCs w:val="18"/>
              </w:rPr>
            </w:pP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val="restart"/>
            <w:tcMar>
              <w:top w:w="28" w:type="dxa"/>
              <w:bottom w:w="28"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 xml:space="preserve">1.3. Организация осуществления перевозок пассажиров </w:t>
            </w:r>
          </w:p>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и багажа железнодорожным транспортом</w:t>
            </w:r>
          </w:p>
        </w:tc>
        <w:tc>
          <w:tcPr>
            <w:tcW w:w="451" w:type="pct"/>
            <w:gridSpan w:val="2"/>
            <w:vMerge w:val="restart"/>
            <w:tcMar>
              <w:top w:w="28" w:type="dxa"/>
              <w:bottom w:w="28"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итого</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2 859 696,8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438 789,9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360 607,3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387 840,3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566 754,5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552 852,4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552 852,4   </w:t>
            </w:r>
          </w:p>
        </w:tc>
        <w:tc>
          <w:tcPr>
            <w:tcW w:w="666" w:type="pct"/>
            <w:gridSpan w:val="4"/>
            <w:vMerge w:val="restart"/>
            <w:tcMar>
              <w:top w:w="28" w:type="dxa"/>
              <w:bottom w:w="28"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 xml:space="preserve">количество </w:t>
            </w:r>
          </w:p>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 xml:space="preserve">перевезенных пассажиров к 2025 году </w:t>
            </w:r>
          </w:p>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на субсидируемых маршрутах – 1366,9 тыс. человек в год</w:t>
            </w:r>
          </w:p>
        </w:tc>
        <w:tc>
          <w:tcPr>
            <w:tcW w:w="498" w:type="pct"/>
            <w:gridSpan w:val="4"/>
            <w:vMerge w:val="restart"/>
            <w:tcMar>
              <w:top w:w="28" w:type="dxa"/>
              <w:bottom w:w="28"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пункт 8 и абзац 4 пункта 9 перечня</w:t>
            </w: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2 859 696,8   </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438 789,9   </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360 607,3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387 840,3   </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566 754,5   </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552 852,4   </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552 852,4   </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rPr>
          <w:gridAfter w:val="3"/>
          <w:wAfter w:w="37" w:type="pct"/>
        </w:trPr>
        <w:tc>
          <w:tcPr>
            <w:tcW w:w="583" w:type="pct"/>
            <w:gridSpan w:val="6"/>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51" w:type="pct"/>
            <w:gridSpan w:val="2"/>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Mar>
              <w:top w:w="28" w:type="dxa"/>
              <w:bottom w:w="28"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widowControl w:val="0"/>
              <w:autoSpaceDE w:val="0"/>
              <w:autoSpaceDN w:val="0"/>
              <w:spacing w:after="0"/>
              <w:ind w:right="-113"/>
              <w:rPr>
                <w:rFonts w:ascii="Times New Roman" w:hAnsi="Times New Roman"/>
                <w:sz w:val="12"/>
                <w:szCs w:val="18"/>
              </w:rPr>
            </w:pPr>
          </w:p>
        </w:tc>
        <w:tc>
          <w:tcPr>
            <w:tcW w:w="345"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1" w:type="pct"/>
            <w:gridSpan w:val="4"/>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1"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6" w:type="pct"/>
            <w:gridSpan w:val="5"/>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5" w:type="pct"/>
            <w:gridSpan w:val="6"/>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15" w:type="pct"/>
            <w:gridSpan w:val="3"/>
            <w:tcMar>
              <w:top w:w="28" w:type="dxa"/>
              <w:bottom w:w="28"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c>
          <w:tcPr>
            <w:tcW w:w="498" w:type="pct"/>
            <w:gridSpan w:val="4"/>
            <w:vMerge/>
            <w:tcMar>
              <w:top w:w="28" w:type="dxa"/>
              <w:bottom w:w="28" w:type="dxa"/>
            </w:tcMar>
          </w:tcPr>
          <w:p w:rsidR="001D3811" w:rsidRPr="00356E6C" w:rsidRDefault="001D3811" w:rsidP="00896684">
            <w:pPr>
              <w:spacing w:after="0"/>
              <w:rPr>
                <w:rFonts w:ascii="Times New Roman" w:eastAsia="Calibri" w:hAnsi="Times New Roman"/>
                <w:sz w:val="18"/>
                <w:szCs w:val="18"/>
              </w:rPr>
            </w:pPr>
          </w:p>
        </w:tc>
      </w:tr>
      <w:tr w:rsidR="00356E6C" w:rsidRPr="00356E6C" w:rsidTr="00305A68">
        <w:tblPrEx>
          <w:tblBorders>
            <w:top w:val="single" w:sz="4" w:space="0" w:color="auto"/>
          </w:tblBorders>
        </w:tblPrEx>
        <w:trPr>
          <w:gridAfter w:val="3"/>
          <w:wAfter w:w="37" w:type="pct"/>
        </w:trPr>
        <w:tc>
          <w:tcPr>
            <w:tcW w:w="1034" w:type="pct"/>
            <w:gridSpan w:val="8"/>
            <w:vMerge w:val="restart"/>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Всего</w:t>
            </w:r>
          </w:p>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по подпрограмме № 1</w:t>
            </w:r>
          </w:p>
        </w:tc>
        <w:tc>
          <w:tcPr>
            <w:tcW w:w="436"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5 409 191,5   </w:t>
            </w:r>
          </w:p>
        </w:tc>
        <w:tc>
          <w:tcPr>
            <w:tcW w:w="331"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810 694,9   </w:t>
            </w:r>
          </w:p>
        </w:tc>
        <w:tc>
          <w:tcPr>
            <w:tcW w:w="331"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656 439,7   </w:t>
            </w: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744 846,8   </w:t>
            </w:r>
          </w:p>
        </w:tc>
        <w:tc>
          <w:tcPr>
            <w:tcW w:w="336"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1 061 803,5   </w:t>
            </w: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1 067 703,3   </w:t>
            </w:r>
          </w:p>
        </w:tc>
        <w:tc>
          <w:tcPr>
            <w:tcW w:w="315"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1 067 703,3   </w:t>
            </w:r>
          </w:p>
        </w:tc>
        <w:tc>
          <w:tcPr>
            <w:tcW w:w="654"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c>
          <w:tcPr>
            <w:tcW w:w="510"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r>
      <w:tr w:rsidR="00356E6C" w:rsidRPr="00356E6C" w:rsidTr="00305A68">
        <w:tblPrEx>
          <w:tblBorders>
            <w:top w:val="single" w:sz="4" w:space="0" w:color="auto"/>
          </w:tblBorders>
        </w:tblPrEx>
        <w:trPr>
          <w:gridAfter w:val="3"/>
          <w:wAfter w:w="37" w:type="pct"/>
        </w:trPr>
        <w:tc>
          <w:tcPr>
            <w:tcW w:w="1034" w:type="pct"/>
            <w:gridSpan w:val="8"/>
            <w:vMerge/>
            <w:tcBorders>
              <w:top w:val="nil"/>
              <w:left w:val="nil"/>
              <w:bottom w:val="nil"/>
              <w:right w:val="nil"/>
            </w:tcBorders>
            <w:tcMar>
              <w:top w:w="0" w:type="dxa"/>
              <w:bottom w:w="0"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p>
        </w:tc>
        <w:tc>
          <w:tcPr>
            <w:tcW w:w="654"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c>
          <w:tcPr>
            <w:tcW w:w="510"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r>
      <w:tr w:rsidR="00356E6C" w:rsidRPr="00356E6C" w:rsidTr="00305A68">
        <w:tblPrEx>
          <w:tblBorders>
            <w:top w:val="single" w:sz="4" w:space="0" w:color="auto"/>
          </w:tblBorders>
        </w:tblPrEx>
        <w:trPr>
          <w:gridAfter w:val="3"/>
          <w:wAfter w:w="37" w:type="pct"/>
        </w:trPr>
        <w:tc>
          <w:tcPr>
            <w:tcW w:w="1034" w:type="pct"/>
            <w:gridSpan w:val="8"/>
            <w:vMerge/>
            <w:tcBorders>
              <w:top w:val="nil"/>
              <w:left w:val="nil"/>
              <w:bottom w:val="nil"/>
              <w:right w:val="nil"/>
            </w:tcBorders>
            <w:tcMar>
              <w:top w:w="0" w:type="dxa"/>
              <w:bottom w:w="0"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654"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c>
          <w:tcPr>
            <w:tcW w:w="510"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r>
      <w:tr w:rsidR="00356E6C" w:rsidRPr="00356E6C" w:rsidTr="00305A68">
        <w:tblPrEx>
          <w:tblBorders>
            <w:top w:val="single" w:sz="4" w:space="0" w:color="auto"/>
          </w:tblBorders>
        </w:tblPrEx>
        <w:trPr>
          <w:gridAfter w:val="3"/>
          <w:wAfter w:w="37" w:type="pct"/>
        </w:trPr>
        <w:tc>
          <w:tcPr>
            <w:tcW w:w="1034" w:type="pct"/>
            <w:gridSpan w:val="8"/>
            <w:vMerge/>
            <w:tcBorders>
              <w:top w:val="nil"/>
              <w:left w:val="nil"/>
              <w:bottom w:val="nil"/>
              <w:right w:val="nil"/>
            </w:tcBorders>
            <w:tcMar>
              <w:top w:w="0" w:type="dxa"/>
              <w:bottom w:w="0"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5 408 662,3   </w:t>
            </w:r>
          </w:p>
        </w:tc>
        <w:tc>
          <w:tcPr>
            <w:tcW w:w="331"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810 165,7   </w:t>
            </w:r>
          </w:p>
        </w:tc>
        <w:tc>
          <w:tcPr>
            <w:tcW w:w="331"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656 439,7   </w:t>
            </w: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744 846,8   </w:t>
            </w:r>
          </w:p>
        </w:tc>
        <w:tc>
          <w:tcPr>
            <w:tcW w:w="336"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1 061 803,5   </w:t>
            </w: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1 067 703,3   </w:t>
            </w:r>
          </w:p>
        </w:tc>
        <w:tc>
          <w:tcPr>
            <w:tcW w:w="315"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1 067 703,3   </w:t>
            </w:r>
          </w:p>
        </w:tc>
        <w:tc>
          <w:tcPr>
            <w:tcW w:w="654"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c>
          <w:tcPr>
            <w:tcW w:w="510"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r>
      <w:tr w:rsidR="00356E6C" w:rsidRPr="00356E6C" w:rsidTr="00305A68">
        <w:tblPrEx>
          <w:tblBorders>
            <w:top w:val="single" w:sz="4" w:space="0" w:color="auto"/>
          </w:tblBorders>
        </w:tblPrEx>
        <w:trPr>
          <w:gridAfter w:val="3"/>
          <w:wAfter w:w="37" w:type="pct"/>
        </w:trPr>
        <w:tc>
          <w:tcPr>
            <w:tcW w:w="1034" w:type="pct"/>
            <w:gridSpan w:val="8"/>
            <w:vMerge/>
            <w:tcBorders>
              <w:top w:val="nil"/>
              <w:left w:val="nil"/>
              <w:bottom w:val="nil"/>
              <w:right w:val="nil"/>
            </w:tcBorders>
            <w:tcMar>
              <w:top w:w="0" w:type="dxa"/>
              <w:bottom w:w="0"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529,2   </w:t>
            </w:r>
          </w:p>
        </w:tc>
        <w:tc>
          <w:tcPr>
            <w:tcW w:w="331"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529,2   </w:t>
            </w:r>
          </w:p>
        </w:tc>
        <w:tc>
          <w:tcPr>
            <w:tcW w:w="331"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654"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c>
          <w:tcPr>
            <w:tcW w:w="510"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r>
      <w:tr w:rsidR="00356E6C" w:rsidRPr="00356E6C" w:rsidTr="00305A68">
        <w:tblPrEx>
          <w:tblBorders>
            <w:top w:val="single" w:sz="4" w:space="0" w:color="auto"/>
          </w:tblBorders>
        </w:tblPrEx>
        <w:trPr>
          <w:gridAfter w:val="3"/>
          <w:wAfter w:w="37" w:type="pct"/>
        </w:trPr>
        <w:tc>
          <w:tcPr>
            <w:tcW w:w="1034" w:type="pct"/>
            <w:gridSpan w:val="8"/>
            <w:vMerge/>
            <w:tcBorders>
              <w:top w:val="nil"/>
              <w:left w:val="nil"/>
              <w:bottom w:val="nil"/>
              <w:right w:val="nil"/>
            </w:tcBorders>
            <w:tcMar>
              <w:top w:w="0" w:type="dxa"/>
              <w:bottom w:w="0" w:type="dxa"/>
            </w:tcMar>
          </w:tcPr>
          <w:p w:rsidR="001D3811" w:rsidRPr="00356E6C" w:rsidRDefault="001D3811" w:rsidP="00896684">
            <w:pPr>
              <w:spacing w:after="0"/>
              <w:rPr>
                <w:rFonts w:ascii="Times New Roman" w:eastAsia="Calibri"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widowControl w:val="0"/>
              <w:autoSpaceDE w:val="0"/>
              <w:autoSpaceDN w:val="0"/>
              <w:spacing w:after="0"/>
              <w:ind w:right="-11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1" w:type="pct"/>
            <w:gridSpan w:val="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1"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6"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15"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654" w:type="pct"/>
            <w:gridSpan w:val="3"/>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c>
          <w:tcPr>
            <w:tcW w:w="510" w:type="pct"/>
            <w:gridSpan w:val="5"/>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4963" w:type="pct"/>
            <w:gridSpan w:val="54"/>
            <w:tcBorders>
              <w:top w:val="nil"/>
              <w:left w:val="nil"/>
              <w:bottom w:val="nil"/>
              <w:right w:val="nil"/>
            </w:tcBorders>
            <w:tcMar>
              <w:top w:w="0" w:type="dxa"/>
              <w:bottom w:w="0" w:type="dxa"/>
            </w:tcMar>
          </w:tcPr>
          <w:p w:rsidR="001D3811" w:rsidRPr="00356E6C" w:rsidRDefault="001D3811" w:rsidP="00896684">
            <w:pPr>
              <w:pStyle w:val="a3"/>
              <w:jc w:val="center"/>
              <w:outlineLvl w:val="2"/>
              <w:rPr>
                <w:rFonts w:ascii="Times New Roman" w:hAnsi="Times New Roman"/>
                <w:b/>
                <w:bCs/>
                <w:sz w:val="18"/>
                <w:szCs w:val="18"/>
              </w:rPr>
            </w:pPr>
            <w:r w:rsidRPr="00356E6C">
              <w:rPr>
                <w:rFonts w:ascii="Times New Roman" w:hAnsi="Times New Roman"/>
                <w:b/>
                <w:bCs/>
                <w:sz w:val="18"/>
                <w:szCs w:val="18"/>
              </w:rPr>
              <w:t>II. Подпрограмма № 2 «Развитие общественного пассажирского транспорта и транспортной инфраструктуры Архангельской области»</w:t>
            </w:r>
          </w:p>
          <w:p w:rsidR="001D3811" w:rsidRPr="00356E6C" w:rsidRDefault="001D3811" w:rsidP="00896684">
            <w:pPr>
              <w:pStyle w:val="a3"/>
              <w:jc w:val="center"/>
              <w:outlineLvl w:val="2"/>
              <w:rPr>
                <w:rFonts w:ascii="Times New Roman" w:hAnsi="Times New Roman"/>
                <w:b/>
                <w:bCs/>
                <w:sz w:val="18"/>
                <w:szCs w:val="18"/>
              </w:rPr>
            </w:pPr>
          </w:p>
        </w:tc>
      </w:tr>
      <w:tr w:rsidR="00356E6C" w:rsidRPr="00356E6C" w:rsidTr="00305A68">
        <w:tblPrEx>
          <w:tblBorders>
            <w:top w:val="single" w:sz="4" w:space="0" w:color="auto"/>
          </w:tblBorders>
          <w:tblLook w:val="04A0"/>
        </w:tblPrEx>
        <w:trPr>
          <w:gridAfter w:val="3"/>
          <w:wAfter w:w="37" w:type="pct"/>
        </w:trPr>
        <w:tc>
          <w:tcPr>
            <w:tcW w:w="4963" w:type="pct"/>
            <w:gridSpan w:val="54"/>
            <w:tcBorders>
              <w:top w:val="nil"/>
              <w:left w:val="nil"/>
              <w:bottom w:val="nil"/>
              <w:right w:val="nil"/>
            </w:tcBorders>
            <w:tcMar>
              <w:top w:w="0" w:type="dxa"/>
              <w:bottom w:w="0" w:type="dxa"/>
            </w:tcMar>
          </w:tcPr>
          <w:p w:rsidR="001D3811" w:rsidRPr="00356E6C" w:rsidRDefault="001D3811" w:rsidP="00896684">
            <w:pPr>
              <w:pStyle w:val="a3"/>
              <w:ind w:firstLine="364"/>
              <w:jc w:val="both"/>
              <w:outlineLvl w:val="3"/>
              <w:rPr>
                <w:rFonts w:ascii="Times New Roman" w:hAnsi="Times New Roman"/>
                <w:sz w:val="18"/>
                <w:szCs w:val="18"/>
              </w:rPr>
            </w:pPr>
            <w:r w:rsidRPr="00356E6C">
              <w:rPr>
                <w:rFonts w:ascii="Times New Roman" w:hAnsi="Times New Roman"/>
                <w:sz w:val="18"/>
                <w:szCs w:val="18"/>
              </w:rPr>
              <w:t>Цель подпрограммы – 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w:t>
            </w:r>
          </w:p>
          <w:p w:rsidR="001D3811" w:rsidRPr="00356E6C" w:rsidRDefault="001D3811" w:rsidP="00896684">
            <w:pPr>
              <w:pStyle w:val="a3"/>
              <w:ind w:firstLine="364"/>
              <w:jc w:val="both"/>
              <w:outlineLvl w:val="3"/>
              <w:rPr>
                <w:rFonts w:ascii="Times New Roman" w:hAnsi="Times New Roman"/>
                <w:sz w:val="10"/>
                <w:szCs w:val="18"/>
              </w:rPr>
            </w:pPr>
          </w:p>
        </w:tc>
      </w:tr>
      <w:tr w:rsidR="00356E6C" w:rsidRPr="00356E6C" w:rsidTr="00305A68">
        <w:tblPrEx>
          <w:tblBorders>
            <w:top w:val="single" w:sz="4" w:space="0" w:color="auto"/>
          </w:tblBorders>
          <w:tblLook w:val="04A0"/>
        </w:tblPrEx>
        <w:trPr>
          <w:gridAfter w:val="3"/>
          <w:wAfter w:w="37" w:type="pct"/>
        </w:trPr>
        <w:tc>
          <w:tcPr>
            <w:tcW w:w="4963" w:type="pct"/>
            <w:gridSpan w:val="54"/>
            <w:tcBorders>
              <w:top w:val="nil"/>
              <w:left w:val="nil"/>
              <w:bottom w:val="nil"/>
              <w:right w:val="nil"/>
            </w:tcBorders>
            <w:tcMar>
              <w:top w:w="0" w:type="dxa"/>
              <w:bottom w:w="0" w:type="dxa"/>
            </w:tcMar>
          </w:tcPr>
          <w:p w:rsidR="001D3811" w:rsidRPr="00356E6C" w:rsidRDefault="001D3811" w:rsidP="00896684">
            <w:pPr>
              <w:pStyle w:val="a3"/>
              <w:ind w:firstLine="364"/>
              <w:jc w:val="both"/>
              <w:outlineLvl w:val="3"/>
              <w:rPr>
                <w:rFonts w:ascii="Times New Roman" w:hAnsi="Times New Roman"/>
                <w:sz w:val="18"/>
                <w:szCs w:val="18"/>
              </w:rPr>
            </w:pPr>
            <w:r w:rsidRPr="00356E6C">
              <w:rPr>
                <w:rFonts w:ascii="Times New Roman" w:hAnsi="Times New Roman"/>
                <w:sz w:val="18"/>
                <w:szCs w:val="18"/>
              </w:rPr>
              <w:lastRenderedPageBreak/>
              <w:t>Задача № 1 – создание пассажирской транспортной инфраструктуры, обеспечивающей безопасность и высокое качество пассажирских перевозок</w:t>
            </w:r>
          </w:p>
          <w:p w:rsidR="001D3811" w:rsidRPr="00356E6C" w:rsidRDefault="001D3811" w:rsidP="00896684">
            <w:pPr>
              <w:pStyle w:val="a3"/>
              <w:jc w:val="both"/>
              <w:outlineLvl w:val="3"/>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1.2. Проектирование, строительство (приобретение)</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и капитальный </w:t>
            </w:r>
            <w:r w:rsidRPr="00356E6C">
              <w:rPr>
                <w:rFonts w:ascii="Times New Roman" w:hAnsi="Times New Roman"/>
                <w:sz w:val="18"/>
                <w:szCs w:val="18"/>
              </w:rPr>
              <w:br/>
              <w:t xml:space="preserve">ремонт причальных сооружений для остановочных пунктов речных линий </w:t>
            </w:r>
            <w:r w:rsidRPr="00356E6C">
              <w:rPr>
                <w:rFonts w:ascii="Times New Roman" w:hAnsi="Times New Roman"/>
                <w:sz w:val="18"/>
                <w:szCs w:val="18"/>
              </w:rPr>
              <w:br/>
              <w:t>на территории муниципальных образований Архангельской области</w:t>
            </w:r>
          </w:p>
          <w:p w:rsidR="001D3811" w:rsidRPr="00356E6C" w:rsidRDefault="001D3811" w:rsidP="00896684">
            <w:pPr>
              <w:pStyle w:val="a3"/>
              <w:rPr>
                <w:rFonts w:ascii="Times New Roman" w:hAnsi="Times New Roman"/>
                <w:sz w:val="18"/>
                <w:szCs w:val="18"/>
              </w:rPr>
            </w:pP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27 327,7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27 327,7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улучшение качества обслуживания пассажиров; соблюдение требований правил перевозки пассажиров;</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повышение безопасности посадки (высадки) пассажиров;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введение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в эксплуатацию в 2022 году 2 единиц </w:t>
            </w:r>
            <w:proofErr w:type="spellStart"/>
            <w:r w:rsidRPr="00356E6C">
              <w:rPr>
                <w:rFonts w:ascii="Times New Roman" w:hAnsi="Times New Roman"/>
                <w:sz w:val="18"/>
                <w:szCs w:val="18"/>
              </w:rPr>
              <w:t>плавпричалов</w:t>
            </w:r>
            <w:proofErr w:type="spellEnd"/>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10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23 966,9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23 966,9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3 360,8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3 360,8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1.4. Ремонт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 содержание автомобильных дорог общего пользования местного значения</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городском округе «Город Архангельск»</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195 261,7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195 261,7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площадь отремонтированных автомобильных дорог общего пользования</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2020 году – 77 597 кв. м</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15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35" w:type="pct"/>
            <w:gridSpan w:val="2"/>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185 375,0   </w:t>
            </w:r>
          </w:p>
        </w:tc>
        <w:tc>
          <w:tcPr>
            <w:tcW w:w="331" w:type="pct"/>
            <w:gridSpan w:val="3"/>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185 375,0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7"/>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2"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43"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21"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35" w:type="pct"/>
            <w:gridSpan w:val="2"/>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9 886,7   </w:t>
            </w:r>
          </w:p>
        </w:tc>
        <w:tc>
          <w:tcPr>
            <w:tcW w:w="331" w:type="pct"/>
            <w:gridSpan w:val="3"/>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 9 886,7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7"/>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2"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43"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21"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35" w:type="pct"/>
            <w:gridSpan w:val="2"/>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7"/>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2"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43"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21"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1.6. Ремонт </w:t>
            </w:r>
            <w:proofErr w:type="gramStart"/>
            <w:r w:rsidRPr="00356E6C">
              <w:rPr>
                <w:rFonts w:ascii="Times New Roman" w:hAnsi="Times New Roman"/>
                <w:sz w:val="18"/>
                <w:szCs w:val="18"/>
              </w:rPr>
              <w:t>автомобильных</w:t>
            </w:r>
            <w:proofErr w:type="gramEnd"/>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дорог общего пользования местного значения</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муниципальных районах, муниципальных округах и городских округах Архангельской области</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700 420,7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285 606,1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257 314,6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157 500,0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выполнение работ</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по ремонту автомобильных дорог общего пользования местного значения:</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2020 году – не менее</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чем в 17 муниципальных образованиях Архангельской области;</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2021 году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не менее чем</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в 13 муниципальных образованиях </w:t>
            </w:r>
            <w:r w:rsidRPr="00356E6C">
              <w:rPr>
                <w:rFonts w:ascii="Times New Roman" w:hAnsi="Times New Roman"/>
                <w:sz w:val="18"/>
                <w:szCs w:val="18"/>
              </w:rPr>
              <w:lastRenderedPageBreak/>
              <w:t>Архангельской области, в 2022 году – не менее чем в 10 муниципальных образованиях Архангельской области</w:t>
            </w:r>
          </w:p>
          <w:p w:rsidR="001D3811" w:rsidRPr="00356E6C" w:rsidRDefault="001D3811" w:rsidP="00896684">
            <w:pPr>
              <w:pStyle w:val="a3"/>
              <w:rPr>
                <w:rFonts w:ascii="Times New Roman" w:hAnsi="Times New Roman"/>
                <w:sz w:val="18"/>
                <w:szCs w:val="18"/>
              </w:rPr>
            </w:pP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пункты 1.2,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625 677,7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246 001,0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229 676,7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150 000,0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74 743,0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39 605,1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27 637,9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7 500,0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1.7. Содержание</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 ремонт инфраструктуры узкоколейной</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железной дороги</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пос. </w:t>
            </w:r>
            <w:proofErr w:type="spellStart"/>
            <w:r w:rsidRPr="00356E6C">
              <w:rPr>
                <w:rFonts w:ascii="Times New Roman" w:hAnsi="Times New Roman"/>
                <w:sz w:val="18"/>
                <w:szCs w:val="18"/>
              </w:rPr>
              <w:t>Авнюгский</w:t>
            </w:r>
            <w:proofErr w:type="spellEnd"/>
            <w:r w:rsidRPr="00356E6C">
              <w:rPr>
                <w:rFonts w:ascii="Times New Roman" w:hAnsi="Times New Roman"/>
                <w:sz w:val="18"/>
                <w:szCs w:val="18"/>
              </w:rPr>
              <w:t xml:space="preserve">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пос. </w:t>
            </w:r>
            <w:proofErr w:type="spellStart"/>
            <w:r w:rsidRPr="00356E6C">
              <w:rPr>
                <w:rFonts w:ascii="Times New Roman" w:hAnsi="Times New Roman"/>
                <w:sz w:val="18"/>
                <w:szCs w:val="18"/>
              </w:rPr>
              <w:t>Поперечка</w:t>
            </w:r>
            <w:proofErr w:type="spellEnd"/>
            <w:r w:rsidRPr="00356E6C">
              <w:rPr>
                <w:rFonts w:ascii="Times New Roman" w:hAnsi="Times New Roman"/>
                <w:sz w:val="18"/>
                <w:szCs w:val="18"/>
              </w:rPr>
              <w:t xml:space="preserve"> </w:t>
            </w:r>
            <w:proofErr w:type="spellStart"/>
            <w:r w:rsidRPr="00356E6C">
              <w:rPr>
                <w:rFonts w:ascii="Times New Roman" w:hAnsi="Times New Roman"/>
                <w:sz w:val="18"/>
                <w:szCs w:val="18"/>
              </w:rPr>
              <w:t>Верхнетоемского</w:t>
            </w:r>
            <w:proofErr w:type="spellEnd"/>
            <w:r w:rsidRPr="00356E6C">
              <w:rPr>
                <w:rFonts w:ascii="Times New Roman" w:hAnsi="Times New Roman"/>
                <w:sz w:val="18"/>
                <w:szCs w:val="18"/>
              </w:rPr>
              <w:t xml:space="preserve"> муниципального района Архангельской области</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9 021,2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1 322,8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3 466,0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1 355,6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1 410,1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1 466,7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содержание и ремонт</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отдельных участков железнодорожного пути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 искусственных сооружений согласно локальной смете</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10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8 502,6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1 190,5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3 292,7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1 287,6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1 339,1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1 392,7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518,6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132,3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173,3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68,0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71,0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74,0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0"/>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1.7.1. Текущий ремонт железнодорожного пути технологической узкоколейной железной дороги «</w:t>
            </w:r>
            <w:proofErr w:type="spellStart"/>
            <w:r w:rsidRPr="00356E6C">
              <w:rPr>
                <w:rFonts w:ascii="Times New Roman" w:hAnsi="Times New Roman"/>
                <w:sz w:val="18"/>
                <w:szCs w:val="18"/>
              </w:rPr>
              <w:t>Липаково</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Лужма</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Сеза</w:t>
            </w:r>
            <w:proofErr w:type="spellEnd"/>
            <w:r w:rsidRPr="00356E6C">
              <w:rPr>
                <w:rFonts w:ascii="Times New Roman" w:hAnsi="Times New Roman"/>
                <w:sz w:val="18"/>
                <w:szCs w:val="18"/>
              </w:rPr>
              <w:t xml:space="preserve">» </w:t>
            </w:r>
            <w:proofErr w:type="spellStart"/>
            <w:r w:rsidRPr="00356E6C">
              <w:rPr>
                <w:rFonts w:ascii="Times New Roman" w:hAnsi="Times New Roman"/>
                <w:sz w:val="18"/>
                <w:szCs w:val="18"/>
              </w:rPr>
              <w:t>Плесецкого</w:t>
            </w:r>
            <w:proofErr w:type="spellEnd"/>
            <w:r w:rsidRPr="00356E6C">
              <w:rPr>
                <w:rFonts w:ascii="Times New Roman" w:hAnsi="Times New Roman"/>
                <w:sz w:val="18"/>
                <w:szCs w:val="18"/>
              </w:rPr>
              <w:t xml:space="preserve"> муниципального района Архангельской области</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5 440,8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1 280,9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1 332,6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1 386,0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1 441,3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содержание и ремонт</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отдельных участков железнодорожного пути</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 искусственных сооружений согласно локальной смете</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10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4 840,9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1 140,0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1 185,6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1 233,0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1 282,3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599,9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140,9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147,0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153,0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159,0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0"/>
                <w:szCs w:val="18"/>
              </w:rPr>
            </w:pPr>
          </w:p>
        </w:tc>
        <w:tc>
          <w:tcPr>
            <w:tcW w:w="335" w:type="pct"/>
            <w:gridSpan w:val="2"/>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82" w:type="pct"/>
            <w:gridSpan w:val="8"/>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49" w:type="pct"/>
            <w:gridSpan w:val="7"/>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49"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47"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47"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219" w:type="pct"/>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1.9. Развитие аэропортовой инфраструктуры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на территории Архангельской области</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10 000,0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возмещение части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затрат, связанных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с развитием аэропортовой инфраструктуры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на территории Архангельской области, не менее 1 организации</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9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10 000,0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0"/>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1.12. Осуществление </w:t>
            </w:r>
            <w:proofErr w:type="gramStart"/>
            <w:r w:rsidRPr="00356E6C">
              <w:rPr>
                <w:rFonts w:ascii="Times New Roman" w:hAnsi="Times New Roman"/>
                <w:sz w:val="18"/>
                <w:szCs w:val="18"/>
              </w:rPr>
              <w:lastRenderedPageBreak/>
              <w:t>крупных</w:t>
            </w:r>
            <w:proofErr w:type="gramEnd"/>
            <w:r w:rsidRPr="00356E6C">
              <w:rPr>
                <w:rFonts w:ascii="Times New Roman" w:hAnsi="Times New Roman"/>
                <w:sz w:val="18"/>
                <w:szCs w:val="18"/>
              </w:rPr>
              <w:t xml:space="preserve"> особо </w:t>
            </w:r>
            <w:r w:rsidRPr="00356E6C">
              <w:rPr>
                <w:rFonts w:ascii="Times New Roman" w:hAnsi="Times New Roman"/>
                <w:sz w:val="18"/>
                <w:szCs w:val="18"/>
              </w:rPr>
              <w:br/>
              <w:t xml:space="preserve">важных для социально-экономического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развития Российской Федерации проектов</w:t>
            </w:r>
          </w:p>
          <w:p w:rsidR="001D3811" w:rsidRPr="00356E6C" w:rsidRDefault="001D3811" w:rsidP="00896684">
            <w:pPr>
              <w:pStyle w:val="a3"/>
              <w:rPr>
                <w:rFonts w:ascii="Times New Roman" w:hAnsi="Times New Roman"/>
                <w:sz w:val="14"/>
                <w:szCs w:val="18"/>
              </w:rPr>
            </w:pPr>
            <w:r w:rsidRPr="00356E6C">
              <w:rPr>
                <w:rFonts w:ascii="Times New Roman" w:hAnsi="Times New Roman"/>
                <w:sz w:val="18"/>
                <w:szCs w:val="18"/>
              </w:rPr>
              <w:t xml:space="preserve">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 xml:space="preserve">министерство </w:t>
            </w:r>
            <w:r w:rsidRPr="00356E6C">
              <w:rPr>
                <w:rFonts w:ascii="Times New Roman" w:hAnsi="Times New Roman"/>
                <w:sz w:val="18"/>
                <w:szCs w:val="18"/>
              </w:rPr>
              <w:lastRenderedPageBreak/>
              <w:t>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3 272 107,2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510 200,0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705 490,0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800 000,0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1 256 417,2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реконструкция </w:t>
            </w:r>
            <w:r w:rsidRPr="00356E6C">
              <w:rPr>
                <w:rFonts w:ascii="Times New Roman" w:hAnsi="Times New Roman"/>
                <w:sz w:val="18"/>
                <w:szCs w:val="18"/>
              </w:rPr>
              <w:lastRenderedPageBreak/>
              <w:t>автомобильной дороги протяженностью 2,916 км и моста – 185,8 м</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пункт 5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2 700 000,0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400 000,0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700 000,0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800 000,0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800 000,0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460 000,0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60 000,0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400 000,0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112 107,2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50 200,0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5 490,0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56 417,2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1.12.1. Реконструкция моста через </w:t>
            </w:r>
            <w:r w:rsidRPr="00356E6C">
              <w:rPr>
                <w:rFonts w:ascii="Times New Roman" w:hAnsi="Times New Roman"/>
                <w:sz w:val="18"/>
                <w:szCs w:val="18"/>
              </w:rPr>
              <w:br/>
              <w:t xml:space="preserve">Никольское устье Северной Двины </w:t>
            </w:r>
            <w:r w:rsidRPr="00356E6C">
              <w:rPr>
                <w:rFonts w:ascii="Times New Roman" w:hAnsi="Times New Roman"/>
                <w:sz w:val="18"/>
                <w:szCs w:val="18"/>
              </w:rPr>
              <w:br/>
              <w:t xml:space="preserve">в </w:t>
            </w:r>
            <w:proofErr w:type="gramStart"/>
            <w:r w:rsidRPr="00356E6C">
              <w:rPr>
                <w:rFonts w:ascii="Times New Roman" w:hAnsi="Times New Roman"/>
                <w:sz w:val="18"/>
                <w:szCs w:val="18"/>
              </w:rPr>
              <w:t>г</w:t>
            </w:r>
            <w:proofErr w:type="gramEnd"/>
            <w:r w:rsidRPr="00356E6C">
              <w:rPr>
                <w:rFonts w:ascii="Times New Roman" w:hAnsi="Times New Roman"/>
                <w:sz w:val="18"/>
                <w:szCs w:val="18"/>
              </w:rPr>
              <w:t>. Северодвинске</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3 272 107,2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510 200,0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705 490,0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800 000,0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1 256 417,2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реконструкция автомобильной дороги протяженностью </w:t>
            </w:r>
            <w:r w:rsidRPr="00356E6C">
              <w:rPr>
                <w:rFonts w:ascii="Times New Roman" w:hAnsi="Times New Roman"/>
                <w:sz w:val="18"/>
                <w:szCs w:val="18"/>
              </w:rPr>
              <w:br/>
              <w:t xml:space="preserve">2,916 км и моста – </w:t>
            </w:r>
            <w:r w:rsidRPr="00356E6C">
              <w:rPr>
                <w:rFonts w:ascii="Times New Roman" w:hAnsi="Times New Roman"/>
                <w:sz w:val="18"/>
                <w:szCs w:val="18"/>
              </w:rPr>
              <w:br/>
              <w:t>185,8 м</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пункты 5, 12,13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2 700 000,0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400 000,0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700 000,0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800 000,0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800 000,0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460 000,0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60 000,0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400 000,0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112 107,2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50 200,0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5 490,0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56 417,2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1.16. Осуществление дорожной деятельности </w:t>
            </w:r>
            <w:r w:rsidRPr="00356E6C">
              <w:rPr>
                <w:rFonts w:ascii="Times New Roman" w:hAnsi="Times New Roman"/>
                <w:sz w:val="18"/>
                <w:szCs w:val="18"/>
              </w:rPr>
              <w:br/>
              <w:t xml:space="preserve">в отношении автомобильных дорог общего пользования местного значения, капитального ремонта </w:t>
            </w:r>
            <w:r w:rsidRPr="00356E6C">
              <w:rPr>
                <w:rFonts w:ascii="Times New Roman" w:hAnsi="Times New Roman"/>
                <w:sz w:val="18"/>
                <w:szCs w:val="18"/>
              </w:rPr>
              <w:br/>
              <w:t xml:space="preserve">и ремонта дворовых территорий многоквартирных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домов, проездов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к дворовым территориям многоквартирных домов населенных пунктов</w:t>
            </w:r>
          </w:p>
          <w:p w:rsidR="001D3811" w:rsidRPr="00356E6C" w:rsidRDefault="001D3811" w:rsidP="00896684">
            <w:pPr>
              <w:pStyle w:val="a3"/>
              <w:rPr>
                <w:rFonts w:ascii="Times New Roman" w:hAnsi="Times New Roman"/>
                <w:sz w:val="18"/>
                <w:szCs w:val="18"/>
              </w:rPr>
            </w:pP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1 984 595,6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378 076,8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391 356,2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396 085,1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404 989,6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414 087,9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выполнение </w:t>
            </w:r>
            <w:r w:rsidRPr="00356E6C">
              <w:rPr>
                <w:rFonts w:ascii="Times New Roman" w:hAnsi="Times New Roman"/>
                <w:sz w:val="18"/>
                <w:szCs w:val="18"/>
              </w:rPr>
              <w:br/>
              <w:t xml:space="preserve">дорожных работ в целях приведения </w:t>
            </w:r>
            <w:r w:rsidRPr="00356E6C">
              <w:rPr>
                <w:rFonts w:ascii="Times New Roman" w:hAnsi="Times New Roman"/>
                <w:sz w:val="18"/>
                <w:szCs w:val="18"/>
              </w:rPr>
              <w:br/>
              <w:t xml:space="preserve">в нормативное состояние дорог общего пользования местного значения, в том числе содержание;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выполнение ремонта </w:t>
            </w:r>
            <w:r w:rsidRPr="00356E6C">
              <w:rPr>
                <w:rFonts w:ascii="Times New Roman" w:hAnsi="Times New Roman"/>
                <w:sz w:val="18"/>
                <w:szCs w:val="18"/>
              </w:rPr>
              <w:br/>
              <w:t xml:space="preserve">и (или) капитального ремонта дворовых территорий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многоквартирных домов, проездов к дворовым территориям многоквартирных домов</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пункты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1 884 385,4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358 734,6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371 248,2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376 280,1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384 739,6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393 382,9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100 210,2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19 342,2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20 108,0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19 805,0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20 250,0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20 705,0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1.17. Строительство автомобильной дороги по проспекту </w:t>
            </w:r>
            <w:r w:rsidRPr="00356E6C">
              <w:rPr>
                <w:rFonts w:ascii="Times New Roman" w:hAnsi="Times New Roman"/>
                <w:sz w:val="18"/>
                <w:szCs w:val="18"/>
              </w:rPr>
              <w:lastRenderedPageBreak/>
              <w:t xml:space="preserve">Мира </w:t>
            </w:r>
            <w:r w:rsidRPr="00356E6C">
              <w:rPr>
                <w:rFonts w:ascii="Times New Roman" w:hAnsi="Times New Roman"/>
                <w:sz w:val="18"/>
                <w:szCs w:val="18"/>
              </w:rPr>
              <w:br/>
              <w:t xml:space="preserve">на участке </w:t>
            </w:r>
            <w:r w:rsidRPr="00356E6C">
              <w:rPr>
                <w:rFonts w:ascii="Times New Roman" w:hAnsi="Times New Roman"/>
                <w:sz w:val="18"/>
                <w:szCs w:val="18"/>
              </w:rPr>
              <w:br/>
              <w:t xml:space="preserve">от ул. Ушинского </w:t>
            </w:r>
            <w:r w:rsidRPr="00356E6C">
              <w:rPr>
                <w:rFonts w:ascii="Times New Roman" w:hAnsi="Times New Roman"/>
                <w:sz w:val="18"/>
                <w:szCs w:val="18"/>
              </w:rPr>
              <w:br/>
              <w:t xml:space="preserve">до объездной автомобильной дороги «Котлас – Коряжма, </w:t>
            </w:r>
            <w:r w:rsidRPr="00356E6C">
              <w:rPr>
                <w:rFonts w:ascii="Times New Roman" w:hAnsi="Times New Roman"/>
                <w:sz w:val="18"/>
                <w:szCs w:val="18"/>
              </w:rPr>
              <w:br/>
            </w:r>
            <w:proofErr w:type="gramStart"/>
            <w:r w:rsidRPr="00356E6C">
              <w:rPr>
                <w:rFonts w:ascii="Times New Roman" w:hAnsi="Times New Roman"/>
                <w:sz w:val="18"/>
                <w:szCs w:val="18"/>
              </w:rPr>
              <w:t>км</w:t>
            </w:r>
            <w:proofErr w:type="gramEnd"/>
            <w:r w:rsidRPr="00356E6C">
              <w:rPr>
                <w:rFonts w:ascii="Times New Roman" w:hAnsi="Times New Roman"/>
                <w:sz w:val="18"/>
                <w:szCs w:val="18"/>
              </w:rPr>
              <w:t xml:space="preserve"> 0 – км 41»</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53 087,6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47 368,4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5 719,2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строительство автомобильной дороги протяженностью 1,38 </w:t>
            </w:r>
            <w:r w:rsidRPr="00356E6C">
              <w:rPr>
                <w:rFonts w:ascii="Times New Roman" w:hAnsi="Times New Roman"/>
                <w:sz w:val="18"/>
                <w:szCs w:val="18"/>
              </w:rPr>
              <w:lastRenderedPageBreak/>
              <w:t>км</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пункты 1.2,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федеральный </w:t>
            </w:r>
            <w:r w:rsidRPr="00356E6C">
              <w:rPr>
                <w:rFonts w:ascii="Times New Roman" w:hAnsi="Times New Roman"/>
                <w:sz w:val="18"/>
                <w:szCs w:val="18"/>
              </w:rPr>
              <w:lastRenderedPageBreak/>
              <w:t>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lastRenderedPageBreak/>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50 433,2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45 000,0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5 433,2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2 654,4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2 368,4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286,0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1.18. Строительство окружной дороги (соединение </w:t>
            </w:r>
            <w:r w:rsidRPr="00356E6C">
              <w:rPr>
                <w:rFonts w:ascii="Times New Roman" w:hAnsi="Times New Roman"/>
                <w:sz w:val="18"/>
                <w:szCs w:val="18"/>
              </w:rPr>
              <w:br/>
              <w:t xml:space="preserve">ул. Окружной </w:t>
            </w:r>
            <w:r w:rsidRPr="00356E6C">
              <w:rPr>
                <w:rFonts w:ascii="Times New Roman" w:hAnsi="Times New Roman"/>
                <w:sz w:val="18"/>
                <w:szCs w:val="18"/>
              </w:rPr>
              <w:br/>
              <w:t xml:space="preserve">с ул. Юбилейной) </w:t>
            </w:r>
            <w:r w:rsidRPr="00356E6C">
              <w:rPr>
                <w:rFonts w:ascii="Times New Roman" w:hAnsi="Times New Roman"/>
                <w:sz w:val="18"/>
                <w:szCs w:val="18"/>
              </w:rPr>
              <w:br/>
              <w:t xml:space="preserve">в </w:t>
            </w:r>
            <w:proofErr w:type="gramStart"/>
            <w:r w:rsidRPr="00356E6C">
              <w:rPr>
                <w:rFonts w:ascii="Times New Roman" w:hAnsi="Times New Roman"/>
                <w:sz w:val="18"/>
                <w:szCs w:val="18"/>
              </w:rPr>
              <w:t>г</w:t>
            </w:r>
            <w:proofErr w:type="gramEnd"/>
            <w:r w:rsidRPr="00356E6C">
              <w:rPr>
                <w:rFonts w:ascii="Times New Roman" w:hAnsi="Times New Roman"/>
                <w:sz w:val="18"/>
                <w:szCs w:val="18"/>
              </w:rPr>
              <w:t xml:space="preserve">. Северодвинске </w:t>
            </w:r>
            <w:r w:rsidRPr="00356E6C">
              <w:rPr>
                <w:rFonts w:ascii="Times New Roman" w:hAnsi="Times New Roman"/>
                <w:sz w:val="18"/>
                <w:szCs w:val="18"/>
              </w:rPr>
              <w:br/>
              <w:t>(1-й этап строительства)</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21 500,0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21 500,0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строительство автомобильной дороги протяженностью 1,126 км</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пункты 1.2,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20 000,0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1 500,0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1 500,0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1.19. Проведение изысканий по определению возможности и условий установки понтонной переправы через реку Онега между населенными пунктами </w:t>
            </w:r>
            <w:proofErr w:type="spellStart"/>
            <w:r w:rsidRPr="00356E6C">
              <w:rPr>
                <w:rFonts w:ascii="Times New Roman" w:hAnsi="Times New Roman"/>
                <w:sz w:val="18"/>
                <w:szCs w:val="18"/>
              </w:rPr>
              <w:t>Машалиха</w:t>
            </w:r>
            <w:proofErr w:type="spellEnd"/>
            <w:r w:rsidRPr="00356E6C">
              <w:rPr>
                <w:rFonts w:ascii="Times New Roman" w:hAnsi="Times New Roman"/>
                <w:sz w:val="18"/>
                <w:szCs w:val="18"/>
              </w:rPr>
              <w:t xml:space="preserve"> (</w:t>
            </w:r>
            <w:proofErr w:type="spellStart"/>
            <w:r w:rsidRPr="00356E6C">
              <w:rPr>
                <w:rFonts w:ascii="Times New Roman" w:hAnsi="Times New Roman"/>
                <w:sz w:val="18"/>
                <w:szCs w:val="18"/>
              </w:rPr>
              <w:t>Амосовская</w:t>
            </w:r>
            <w:proofErr w:type="spellEnd"/>
            <w:r w:rsidRPr="00356E6C">
              <w:rPr>
                <w:rFonts w:ascii="Times New Roman" w:hAnsi="Times New Roman"/>
                <w:sz w:val="18"/>
                <w:szCs w:val="18"/>
              </w:rPr>
              <w:t xml:space="preserve">) </w:t>
            </w:r>
            <w:r w:rsidRPr="00356E6C">
              <w:rPr>
                <w:rFonts w:ascii="Times New Roman" w:hAnsi="Times New Roman"/>
                <w:sz w:val="18"/>
                <w:szCs w:val="18"/>
              </w:rPr>
              <w:br/>
              <w:t xml:space="preserve">и </w:t>
            </w:r>
            <w:proofErr w:type="spellStart"/>
            <w:r w:rsidRPr="00356E6C">
              <w:rPr>
                <w:rFonts w:ascii="Times New Roman" w:hAnsi="Times New Roman"/>
                <w:sz w:val="18"/>
                <w:szCs w:val="18"/>
              </w:rPr>
              <w:t>Грибановская</w:t>
            </w:r>
            <w:proofErr w:type="spellEnd"/>
            <w:r w:rsidRPr="00356E6C">
              <w:rPr>
                <w:rFonts w:ascii="Times New Roman" w:hAnsi="Times New Roman"/>
                <w:sz w:val="18"/>
                <w:szCs w:val="18"/>
              </w:rPr>
              <w:t xml:space="preserve"> </w:t>
            </w:r>
            <w:r w:rsidRPr="00356E6C">
              <w:rPr>
                <w:rFonts w:ascii="Times New Roman" w:hAnsi="Times New Roman"/>
                <w:sz w:val="18"/>
                <w:szCs w:val="18"/>
              </w:rPr>
              <w:br/>
              <w:t>Онежского муниципального района Архангельской области</w:t>
            </w:r>
          </w:p>
          <w:p w:rsidR="001D3811" w:rsidRPr="00356E6C" w:rsidRDefault="001D3811" w:rsidP="00896684">
            <w:pPr>
              <w:pStyle w:val="a3"/>
              <w:rPr>
                <w:rFonts w:ascii="Times New Roman" w:hAnsi="Times New Roman"/>
                <w:sz w:val="18"/>
                <w:szCs w:val="18"/>
              </w:rPr>
            </w:pP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654,9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654,9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организация понтонной переправы через реку Онега;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обеспечение транспортной доступности населения</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10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648,3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648,3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6,6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6,6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1.20. Ремонт автодороги </w:t>
            </w:r>
            <w:r w:rsidRPr="00356E6C">
              <w:rPr>
                <w:rFonts w:ascii="Times New Roman" w:hAnsi="Times New Roman"/>
                <w:sz w:val="18"/>
                <w:szCs w:val="18"/>
              </w:rPr>
              <w:br/>
            </w:r>
            <w:proofErr w:type="spellStart"/>
            <w:r w:rsidRPr="00356E6C">
              <w:rPr>
                <w:rFonts w:ascii="Times New Roman" w:hAnsi="Times New Roman"/>
                <w:sz w:val="18"/>
                <w:szCs w:val="18"/>
              </w:rPr>
              <w:t>Негино</w:t>
            </w:r>
            <w:proofErr w:type="spellEnd"/>
            <w:r w:rsidRPr="00356E6C">
              <w:rPr>
                <w:rFonts w:ascii="Times New Roman" w:hAnsi="Times New Roman"/>
                <w:sz w:val="18"/>
                <w:szCs w:val="18"/>
              </w:rPr>
              <w:t xml:space="preserve"> – Коммуна </w:t>
            </w:r>
            <w:r w:rsidRPr="00356E6C">
              <w:rPr>
                <w:rFonts w:ascii="Times New Roman" w:hAnsi="Times New Roman"/>
                <w:sz w:val="18"/>
                <w:szCs w:val="18"/>
              </w:rPr>
              <w:br/>
              <w:t xml:space="preserve">в </w:t>
            </w:r>
            <w:proofErr w:type="gramStart"/>
            <w:r w:rsidRPr="00356E6C">
              <w:rPr>
                <w:rFonts w:ascii="Times New Roman" w:hAnsi="Times New Roman"/>
                <w:sz w:val="18"/>
                <w:szCs w:val="18"/>
              </w:rPr>
              <w:t>г</w:t>
            </w:r>
            <w:proofErr w:type="gramEnd"/>
            <w:r w:rsidRPr="00356E6C">
              <w:rPr>
                <w:rFonts w:ascii="Times New Roman" w:hAnsi="Times New Roman"/>
                <w:sz w:val="18"/>
                <w:szCs w:val="18"/>
              </w:rPr>
              <w:t xml:space="preserve">. </w:t>
            </w:r>
            <w:proofErr w:type="spellStart"/>
            <w:r w:rsidRPr="00356E6C">
              <w:rPr>
                <w:rFonts w:ascii="Times New Roman" w:hAnsi="Times New Roman"/>
                <w:sz w:val="18"/>
                <w:szCs w:val="18"/>
              </w:rPr>
              <w:t>Новодвинске</w:t>
            </w:r>
            <w:proofErr w:type="spellEnd"/>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5 500,0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5 500,0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устройство дополнительного выравнивающего слоя площадью 16 450,0 кв. м</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пункты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5 500,0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5 500,0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местные </w:t>
            </w:r>
            <w:r w:rsidRPr="00356E6C">
              <w:rPr>
                <w:rFonts w:ascii="Times New Roman" w:hAnsi="Times New Roman"/>
                <w:sz w:val="18"/>
                <w:szCs w:val="18"/>
              </w:rPr>
              <w:lastRenderedPageBreak/>
              <w:t>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lastRenderedPageBreak/>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1.21. Ремонт площади Морозова в селе Холмогоры</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площадь </w:t>
            </w:r>
            <w:proofErr w:type="spellStart"/>
            <w:proofErr w:type="gramStart"/>
            <w:r w:rsidRPr="00356E6C">
              <w:rPr>
                <w:rFonts w:ascii="Times New Roman" w:hAnsi="Times New Roman"/>
                <w:sz w:val="18"/>
                <w:szCs w:val="18"/>
              </w:rPr>
              <w:t>отремонти-рованного</w:t>
            </w:r>
            <w:proofErr w:type="spellEnd"/>
            <w:proofErr w:type="gramEnd"/>
            <w:r w:rsidRPr="00356E6C">
              <w:rPr>
                <w:rFonts w:ascii="Times New Roman" w:hAnsi="Times New Roman"/>
                <w:sz w:val="18"/>
                <w:szCs w:val="18"/>
              </w:rPr>
              <w:t xml:space="preserve"> участка автомобильной дороги общего пользования – 2358,0 кв. м</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пункты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1.22. Приобретение наплавного (понтонного) моста через реку Емца </w:t>
            </w:r>
            <w:r w:rsidRPr="00356E6C">
              <w:rPr>
                <w:rFonts w:ascii="Times New Roman" w:hAnsi="Times New Roman"/>
                <w:sz w:val="18"/>
                <w:szCs w:val="18"/>
              </w:rPr>
              <w:br/>
              <w:t>в Холмогорском муниципальном районе Архангельской области</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27 500,0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27 500,0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организация понтонной переправы через реку Емца;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обеспечение транспортной доступности населения</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10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7 500,0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7 500,0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1.24. Строительство </w:t>
            </w:r>
            <w:r w:rsidRPr="00356E6C">
              <w:rPr>
                <w:rFonts w:ascii="Times New Roman" w:hAnsi="Times New Roman"/>
                <w:sz w:val="18"/>
                <w:szCs w:val="18"/>
              </w:rPr>
              <w:br/>
              <w:t xml:space="preserve">пр. </w:t>
            </w:r>
            <w:proofErr w:type="gramStart"/>
            <w:r w:rsidRPr="00356E6C">
              <w:rPr>
                <w:rFonts w:ascii="Times New Roman" w:hAnsi="Times New Roman"/>
                <w:sz w:val="18"/>
                <w:szCs w:val="18"/>
              </w:rPr>
              <w:t>Московский</w:t>
            </w:r>
            <w:proofErr w:type="gramEnd"/>
            <w:r w:rsidRPr="00356E6C">
              <w:rPr>
                <w:rFonts w:ascii="Times New Roman" w:hAnsi="Times New Roman"/>
                <w:sz w:val="18"/>
                <w:szCs w:val="18"/>
              </w:rPr>
              <w:t xml:space="preserve"> </w:t>
            </w:r>
            <w:r w:rsidRPr="00356E6C">
              <w:rPr>
                <w:rFonts w:ascii="Times New Roman" w:hAnsi="Times New Roman"/>
                <w:sz w:val="18"/>
                <w:szCs w:val="18"/>
              </w:rPr>
              <w:br/>
              <w:t xml:space="preserve">от ул. </w:t>
            </w:r>
            <w:proofErr w:type="spellStart"/>
            <w:r w:rsidRPr="00356E6C">
              <w:rPr>
                <w:rFonts w:ascii="Times New Roman" w:hAnsi="Times New Roman"/>
                <w:sz w:val="18"/>
                <w:szCs w:val="18"/>
              </w:rPr>
              <w:t>Прокопия</w:t>
            </w:r>
            <w:proofErr w:type="spellEnd"/>
            <w:r w:rsidRPr="00356E6C">
              <w:rPr>
                <w:rFonts w:ascii="Times New Roman" w:hAnsi="Times New Roman"/>
                <w:sz w:val="18"/>
                <w:szCs w:val="18"/>
              </w:rPr>
              <w:t xml:space="preserve"> </w:t>
            </w:r>
            <w:proofErr w:type="spellStart"/>
            <w:r w:rsidRPr="00356E6C">
              <w:rPr>
                <w:rFonts w:ascii="Times New Roman" w:hAnsi="Times New Roman"/>
                <w:sz w:val="18"/>
                <w:szCs w:val="18"/>
              </w:rPr>
              <w:t>Галушина</w:t>
            </w:r>
            <w:proofErr w:type="spellEnd"/>
            <w:r w:rsidRPr="00356E6C">
              <w:rPr>
                <w:rFonts w:ascii="Times New Roman" w:hAnsi="Times New Roman"/>
                <w:sz w:val="18"/>
                <w:szCs w:val="18"/>
              </w:rPr>
              <w:t xml:space="preserve"> </w:t>
            </w:r>
            <w:r w:rsidRPr="00356E6C">
              <w:rPr>
                <w:rFonts w:ascii="Times New Roman" w:hAnsi="Times New Roman"/>
                <w:sz w:val="18"/>
                <w:szCs w:val="18"/>
              </w:rPr>
              <w:br/>
              <w:t>до ул. Энтузиастов</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10 687,2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10 687,2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строительство автомобильной дороги протяженностью 0,7 км</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пункты 1.2,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10 581,4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10 581,4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105,8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105,8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1.25. Проектирование</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и строительство автомобильного моста (путепровода) через железнодорожные </w:t>
            </w:r>
            <w:r w:rsidRPr="00356E6C">
              <w:rPr>
                <w:rFonts w:ascii="Times New Roman" w:hAnsi="Times New Roman"/>
                <w:sz w:val="18"/>
                <w:szCs w:val="18"/>
              </w:rPr>
              <w:lastRenderedPageBreak/>
              <w:t xml:space="preserve">пути Северной железной дороги в городе Вельске Архангельской области в районе </w:t>
            </w:r>
            <w:r w:rsidRPr="00356E6C">
              <w:rPr>
                <w:rFonts w:ascii="Times New Roman" w:hAnsi="Times New Roman"/>
                <w:sz w:val="18"/>
                <w:szCs w:val="18"/>
              </w:rPr>
              <w:br/>
            </w:r>
            <w:proofErr w:type="gramStart"/>
            <w:r w:rsidRPr="00356E6C">
              <w:rPr>
                <w:rFonts w:ascii="Times New Roman" w:hAnsi="Times New Roman"/>
                <w:sz w:val="18"/>
                <w:szCs w:val="18"/>
              </w:rPr>
              <w:t>км</w:t>
            </w:r>
            <w:proofErr w:type="gramEnd"/>
            <w:r w:rsidRPr="00356E6C">
              <w:rPr>
                <w:rFonts w:ascii="Times New Roman" w:hAnsi="Times New Roman"/>
                <w:sz w:val="18"/>
                <w:szCs w:val="18"/>
              </w:rPr>
              <w:t xml:space="preserve"> 824 </w:t>
            </w:r>
            <w:proofErr w:type="spellStart"/>
            <w:r w:rsidRPr="00356E6C">
              <w:rPr>
                <w:rFonts w:ascii="Times New Roman" w:hAnsi="Times New Roman"/>
                <w:sz w:val="18"/>
                <w:szCs w:val="18"/>
              </w:rPr>
              <w:t>пк</w:t>
            </w:r>
            <w:proofErr w:type="spellEnd"/>
            <w:r w:rsidRPr="00356E6C">
              <w:rPr>
                <w:rFonts w:ascii="Times New Roman" w:hAnsi="Times New Roman"/>
                <w:sz w:val="18"/>
                <w:szCs w:val="18"/>
              </w:rPr>
              <w:t xml:space="preserve"> 8 </w:t>
            </w:r>
            <w:r w:rsidRPr="00356E6C">
              <w:rPr>
                <w:rFonts w:ascii="Times New Roman" w:hAnsi="Times New Roman"/>
                <w:sz w:val="18"/>
                <w:szCs w:val="18"/>
              </w:rPr>
              <w:br/>
              <w:t>(ул. Дзержинского)</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34 752,8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25 500,0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9 252,8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заключение контракта</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на разработку проектной документации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2021 году;</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1 проектная документация</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в 2022 году</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пункты 1.2,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32 319,8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23 715,0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8 604,8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местные </w:t>
            </w:r>
            <w:r w:rsidRPr="00356E6C">
              <w:rPr>
                <w:rFonts w:ascii="Times New Roman" w:hAnsi="Times New Roman"/>
                <w:sz w:val="18"/>
                <w:szCs w:val="18"/>
              </w:rPr>
              <w:lastRenderedPageBreak/>
              <w:t>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lastRenderedPageBreak/>
              <w:t xml:space="preserve"> 2 433,0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1 785,0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648,0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1.26. Проектирование, капитальный ремонт </w:t>
            </w:r>
            <w:r w:rsidRPr="00356E6C">
              <w:rPr>
                <w:rFonts w:ascii="Times New Roman" w:hAnsi="Times New Roman"/>
                <w:sz w:val="18"/>
                <w:szCs w:val="18"/>
              </w:rPr>
              <w:br/>
              <w:t xml:space="preserve">и ремонт искусственных сооружений </w:t>
            </w:r>
            <w:r w:rsidRPr="00356E6C">
              <w:rPr>
                <w:rFonts w:ascii="Times New Roman" w:hAnsi="Times New Roman"/>
                <w:sz w:val="18"/>
                <w:szCs w:val="18"/>
              </w:rPr>
              <w:br/>
              <w:t>на автомобильных дорогах общего пользования местного значения</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31 061,9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7 573,1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12 157,6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11 331,2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ремонт 2 мостов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2020 году;</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ремонт 2 мостов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2021 году;</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ремонт 1 моста </w:t>
            </w:r>
            <w:r w:rsidRPr="00356E6C">
              <w:rPr>
                <w:rFonts w:ascii="Times New Roman" w:hAnsi="Times New Roman"/>
                <w:sz w:val="18"/>
                <w:szCs w:val="18"/>
              </w:rPr>
              <w:br/>
              <w:t>в 2022 году</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10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p w:rsidR="001D3811" w:rsidRPr="00356E6C" w:rsidRDefault="001D3811" w:rsidP="00896684">
            <w:pPr>
              <w:pStyle w:val="a3"/>
              <w:rPr>
                <w:rFonts w:ascii="Times New Roman" w:hAnsi="Times New Roman"/>
                <w:sz w:val="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22 067,8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7 555,8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8 512,0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8 994,1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17,3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3 645,6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5 331,2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2"/>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1.27. Разработка проектной документации </w:t>
            </w:r>
            <w:r w:rsidRPr="00356E6C">
              <w:rPr>
                <w:rFonts w:ascii="Times New Roman" w:hAnsi="Times New Roman"/>
                <w:sz w:val="18"/>
                <w:szCs w:val="18"/>
              </w:rPr>
              <w:br/>
              <w:t xml:space="preserve">на капитальный ремонт привокзальной площади в </w:t>
            </w:r>
            <w:proofErr w:type="gramStart"/>
            <w:r w:rsidRPr="00356E6C">
              <w:rPr>
                <w:rFonts w:ascii="Times New Roman" w:hAnsi="Times New Roman"/>
                <w:sz w:val="18"/>
                <w:szCs w:val="18"/>
              </w:rPr>
              <w:t>г</w:t>
            </w:r>
            <w:proofErr w:type="gramEnd"/>
            <w:r w:rsidRPr="00356E6C">
              <w:rPr>
                <w:rFonts w:ascii="Times New Roman" w:hAnsi="Times New Roman"/>
                <w:sz w:val="18"/>
                <w:szCs w:val="18"/>
              </w:rPr>
              <w:t>. Архангельске</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26 000,0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13 000,0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13 000,0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разработка 1 проектной документации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2022 году</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пункты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22 100,0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11 050,0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11 050,0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3 900,0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1 950,0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1 950,0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2"/>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1.28. Приведение </w:t>
            </w:r>
            <w:r w:rsidRPr="00356E6C">
              <w:rPr>
                <w:rFonts w:ascii="Times New Roman" w:hAnsi="Times New Roman"/>
                <w:sz w:val="18"/>
                <w:szCs w:val="18"/>
              </w:rPr>
              <w:br/>
              <w:t xml:space="preserve">в нормативное состояние сети автомобильных дорог общего пользования местного значения </w:t>
            </w:r>
            <w:r w:rsidRPr="00356E6C">
              <w:rPr>
                <w:rFonts w:ascii="Times New Roman" w:hAnsi="Times New Roman"/>
                <w:sz w:val="18"/>
                <w:szCs w:val="18"/>
              </w:rPr>
              <w:br/>
              <w:t>на основании решения Правительства Российской Федерации</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482 017,1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482 017,1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протяженность приведенных </w:t>
            </w:r>
            <w:r w:rsidRPr="00356E6C">
              <w:rPr>
                <w:rFonts w:ascii="Times New Roman" w:hAnsi="Times New Roman"/>
                <w:sz w:val="18"/>
                <w:szCs w:val="18"/>
              </w:rPr>
              <w:br/>
              <w:t xml:space="preserve">в нормативное состояние автомобильных дорог общего пользования местного значения </w:t>
            </w:r>
            <w:r w:rsidRPr="00356E6C">
              <w:rPr>
                <w:rFonts w:ascii="Times New Roman" w:hAnsi="Times New Roman"/>
                <w:sz w:val="18"/>
                <w:szCs w:val="18"/>
              </w:rPr>
              <w:br/>
              <w:t>в 2021 году составит 32,79 км</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6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482 017,1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482 017,1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1.29. Разработка проектной документации на </w:t>
            </w:r>
            <w:r w:rsidRPr="00356E6C">
              <w:rPr>
                <w:rFonts w:ascii="Times New Roman" w:hAnsi="Times New Roman"/>
                <w:sz w:val="18"/>
                <w:szCs w:val="18"/>
              </w:rPr>
              <w:lastRenderedPageBreak/>
              <w:t xml:space="preserve">строительство автомобильной дороги от региональной автомобильной дороги </w:t>
            </w:r>
            <w:proofErr w:type="spellStart"/>
            <w:r w:rsidRPr="00356E6C">
              <w:rPr>
                <w:rFonts w:ascii="Times New Roman" w:hAnsi="Times New Roman"/>
                <w:sz w:val="18"/>
                <w:szCs w:val="18"/>
              </w:rPr>
              <w:t>Исакогорка</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Новодвинск</w:t>
            </w:r>
            <w:proofErr w:type="spellEnd"/>
            <w:r w:rsidRPr="00356E6C">
              <w:rPr>
                <w:rFonts w:ascii="Times New Roman" w:hAnsi="Times New Roman"/>
                <w:sz w:val="18"/>
                <w:szCs w:val="18"/>
              </w:rPr>
              <w:t xml:space="preserve"> – Холмогоры до ул. Декабристов в </w:t>
            </w:r>
            <w:proofErr w:type="gramStart"/>
            <w:r w:rsidRPr="00356E6C">
              <w:rPr>
                <w:rFonts w:ascii="Times New Roman" w:hAnsi="Times New Roman"/>
                <w:sz w:val="18"/>
                <w:szCs w:val="18"/>
              </w:rPr>
              <w:t>г</w:t>
            </w:r>
            <w:proofErr w:type="gramEnd"/>
            <w:r w:rsidRPr="00356E6C">
              <w:rPr>
                <w:rFonts w:ascii="Times New Roman" w:hAnsi="Times New Roman"/>
                <w:sz w:val="18"/>
                <w:szCs w:val="18"/>
              </w:rPr>
              <w:t xml:space="preserve">. </w:t>
            </w:r>
            <w:proofErr w:type="spellStart"/>
            <w:r w:rsidRPr="00356E6C">
              <w:rPr>
                <w:rFonts w:ascii="Times New Roman" w:hAnsi="Times New Roman"/>
                <w:sz w:val="18"/>
                <w:szCs w:val="18"/>
              </w:rPr>
              <w:t>Новодвинске</w:t>
            </w:r>
            <w:proofErr w:type="spellEnd"/>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5 264,0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5 264,0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разработка 1 проектной документации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2022 году</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пункты 1.2,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федеральный </w:t>
            </w:r>
            <w:r w:rsidRPr="00356E6C">
              <w:rPr>
                <w:rFonts w:ascii="Times New Roman" w:hAnsi="Times New Roman"/>
                <w:sz w:val="18"/>
                <w:szCs w:val="18"/>
              </w:rPr>
              <w:lastRenderedPageBreak/>
              <w:t>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lastRenderedPageBreak/>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264,0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264,0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1.30. Строительство автодорог в рамках комплексной застройки квартала № 152 в </w:t>
            </w:r>
            <w:proofErr w:type="gramStart"/>
            <w:r w:rsidRPr="00356E6C">
              <w:rPr>
                <w:rFonts w:ascii="Times New Roman" w:hAnsi="Times New Roman"/>
                <w:sz w:val="18"/>
                <w:szCs w:val="18"/>
              </w:rPr>
              <w:t>г</w:t>
            </w:r>
            <w:proofErr w:type="gramEnd"/>
            <w:r w:rsidRPr="00356E6C">
              <w:rPr>
                <w:rFonts w:ascii="Times New Roman" w:hAnsi="Times New Roman"/>
                <w:sz w:val="18"/>
                <w:szCs w:val="18"/>
              </w:rPr>
              <w:t>. Архангельске</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2 037 038,0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175 176,0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1 861 862,0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протяженность построенных автомобильных дорог общего пользования местного значения </w:t>
            </w:r>
            <w:r w:rsidRPr="00356E6C">
              <w:rPr>
                <w:rFonts w:ascii="Times New Roman" w:hAnsi="Times New Roman"/>
                <w:sz w:val="18"/>
                <w:szCs w:val="18"/>
              </w:rPr>
              <w:br/>
              <w:t>в 2023 году составит 2,32 км</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пункты 1.2,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2 035 000,0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175 000,0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1 860 000,0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2 038,0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176,0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1 862,0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1.31. Строительство автодорог в рамках комплексной застройки квартала № 85 в </w:t>
            </w:r>
            <w:proofErr w:type="gramStart"/>
            <w:r w:rsidRPr="00356E6C">
              <w:rPr>
                <w:rFonts w:ascii="Times New Roman" w:hAnsi="Times New Roman"/>
                <w:sz w:val="18"/>
                <w:szCs w:val="18"/>
              </w:rPr>
              <w:t>г</w:t>
            </w:r>
            <w:proofErr w:type="gramEnd"/>
            <w:r w:rsidRPr="00356E6C">
              <w:rPr>
                <w:rFonts w:ascii="Times New Roman" w:hAnsi="Times New Roman"/>
                <w:sz w:val="18"/>
                <w:szCs w:val="18"/>
              </w:rPr>
              <w:t>. Северодвинске</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573 921,0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27 027,0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546 894,0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протяженность построенных автомобильных дорог общего пользования местного значения </w:t>
            </w:r>
            <w:r w:rsidRPr="00356E6C">
              <w:rPr>
                <w:rFonts w:ascii="Times New Roman" w:hAnsi="Times New Roman"/>
                <w:sz w:val="18"/>
                <w:szCs w:val="18"/>
              </w:rPr>
              <w:br/>
              <w:t>в 2023 году составит 2 км</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пункты 1.2, 2.2, 3.2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573 347,0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27 000,0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546 347,0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574,0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27,0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547,0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4963" w:type="pct"/>
            <w:gridSpan w:val="54"/>
            <w:tcBorders>
              <w:top w:val="nil"/>
              <w:left w:val="nil"/>
              <w:bottom w:val="nil"/>
              <w:right w:val="nil"/>
            </w:tcBorders>
            <w:tcMar>
              <w:top w:w="0" w:type="dxa"/>
              <w:bottom w:w="0" w:type="dxa"/>
            </w:tcMar>
          </w:tcPr>
          <w:p w:rsidR="001D3811" w:rsidRPr="00356E6C" w:rsidRDefault="001D3811" w:rsidP="00896684">
            <w:pPr>
              <w:pStyle w:val="a3"/>
              <w:ind w:firstLine="364"/>
              <w:outlineLvl w:val="4"/>
              <w:rPr>
                <w:rFonts w:ascii="Times New Roman" w:hAnsi="Times New Roman"/>
                <w:sz w:val="18"/>
                <w:szCs w:val="18"/>
              </w:rPr>
            </w:pPr>
            <w:r w:rsidRPr="00356E6C">
              <w:rPr>
                <w:rFonts w:ascii="Times New Roman" w:hAnsi="Times New Roman"/>
                <w:sz w:val="18"/>
                <w:szCs w:val="18"/>
              </w:rPr>
              <w:t>Задача № 2 – обновление пассажирского транспорта и обеспечение устойчивой, безопасной работы транспортных средств</w:t>
            </w:r>
          </w:p>
          <w:p w:rsidR="001D3811" w:rsidRPr="00356E6C" w:rsidRDefault="001D3811" w:rsidP="00896684">
            <w:pPr>
              <w:pStyle w:val="a3"/>
              <w:ind w:firstLine="364"/>
              <w:outlineLvl w:val="4"/>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2.1. Приобретение автобусов для осуществления регулярных пассажирских перевозок на территории Архангельской области</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42 920,3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12 920,3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30 000,0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повышение качества обслуживания пассажиров;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соблюдение требований правил перевозки пассажиров;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расширение зон транспортного обслуживания;</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повышение безопасности пассажирских перевозок; приобретение 23 единиц</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техники, в том числе</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2020 году – 7 единиц</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пункт 11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ind w:left="191"/>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ind w:left="191"/>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21 000,0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15 000,0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ind w:left="191"/>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21 920,3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6 920,3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15 000,0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ind w:left="191"/>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внебюджетные </w:t>
            </w:r>
            <w:r w:rsidRPr="00356E6C">
              <w:rPr>
                <w:rFonts w:ascii="Times New Roman" w:hAnsi="Times New Roman"/>
                <w:sz w:val="18"/>
                <w:szCs w:val="18"/>
              </w:rPr>
              <w:lastRenderedPageBreak/>
              <w:t>средства</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lastRenderedPageBreak/>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ind w:left="191"/>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 xml:space="preserve">2.2. Строительство морского судна </w:t>
            </w:r>
            <w:r w:rsidRPr="00356E6C">
              <w:rPr>
                <w:rFonts w:ascii="Times New Roman" w:hAnsi="Times New Roman"/>
                <w:sz w:val="18"/>
                <w:szCs w:val="18"/>
              </w:rPr>
              <w:br/>
              <w:t>для осуществления пассажирских перевозок</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по Белому морю</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 на Соловецкие острова</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680 000,0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680 000,0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улучшение качества обслуживания пассажиров;</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повышение безопасности морских пассажирских перевозок;</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ввод судна </w:t>
            </w:r>
            <w:r w:rsidRPr="00356E6C">
              <w:rPr>
                <w:rFonts w:ascii="Times New Roman" w:hAnsi="Times New Roman"/>
                <w:sz w:val="18"/>
                <w:szCs w:val="18"/>
              </w:rPr>
              <w:br/>
              <w:t>в эксплуатацию</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2025 году</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10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ind w:left="191"/>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ind w:left="191"/>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680 000,0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680 000,0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ind w:left="191"/>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ind w:left="191"/>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ind w:left="191"/>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2.3. Уплата лизинговых платежей по договору лизинга на строительство судов ледового класса</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261 190,2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50 000,0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161 190,2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улучшение качества обслуживания пассажиров;</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соблюдение требований правил перевозки пассажиров;</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повышение безопасности пассажирских перевозок; строительство 2 единиц техники в 2023 году, 2 единиц техники в 2024 году, приобретение 2 единиц техники в 2023 году</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10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261 190,2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50 000,0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161 190,2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2.4. Строительство (приобретение) речных судов для осуществления грузопассажирских перевозок на территории Архангельской </w:t>
            </w:r>
            <w:r w:rsidRPr="00356E6C">
              <w:rPr>
                <w:rFonts w:ascii="Times New Roman" w:hAnsi="Times New Roman"/>
                <w:sz w:val="18"/>
                <w:szCs w:val="18"/>
              </w:rPr>
              <w:lastRenderedPageBreak/>
              <w:t>области</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26 000,0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26 000,0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улучшение качества обслуживания пассажиров;</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соблюдение требований правил перевозки пассажиров;</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повышение безопасности </w:t>
            </w:r>
            <w:r w:rsidRPr="00356E6C">
              <w:rPr>
                <w:rFonts w:ascii="Times New Roman" w:hAnsi="Times New Roman"/>
                <w:sz w:val="18"/>
                <w:szCs w:val="18"/>
              </w:rPr>
              <w:lastRenderedPageBreak/>
              <w:t>пассажирских перевозок; приобретение</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2 единиц техники в 2022 году</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пункт 10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26 000,0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26 000,0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 xml:space="preserve">2.7. Организация перевозок </w:t>
            </w:r>
            <w:r w:rsidRPr="00356E6C">
              <w:rPr>
                <w:rFonts w:ascii="Times New Roman" w:hAnsi="Times New Roman"/>
                <w:sz w:val="18"/>
                <w:szCs w:val="18"/>
              </w:rPr>
              <w:br/>
              <w:t xml:space="preserve">пассажиров автомобильным транспортом </w:t>
            </w:r>
            <w:r w:rsidRPr="00356E6C">
              <w:rPr>
                <w:rFonts w:ascii="Times New Roman" w:hAnsi="Times New Roman"/>
                <w:sz w:val="18"/>
                <w:szCs w:val="18"/>
              </w:rPr>
              <w:br/>
              <w:t xml:space="preserve">в </w:t>
            </w:r>
            <w:proofErr w:type="gramStart"/>
            <w:r w:rsidRPr="00356E6C">
              <w:rPr>
                <w:rFonts w:ascii="Times New Roman" w:hAnsi="Times New Roman"/>
                <w:sz w:val="18"/>
                <w:szCs w:val="18"/>
              </w:rPr>
              <w:t>междугородном</w:t>
            </w:r>
            <w:proofErr w:type="gramEnd"/>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и пригородном </w:t>
            </w:r>
            <w:proofErr w:type="gramStart"/>
            <w:r w:rsidRPr="00356E6C">
              <w:rPr>
                <w:rFonts w:ascii="Times New Roman" w:hAnsi="Times New Roman"/>
                <w:sz w:val="18"/>
                <w:szCs w:val="18"/>
              </w:rPr>
              <w:t>сообщении</w:t>
            </w:r>
            <w:proofErr w:type="gramEnd"/>
          </w:p>
        </w:tc>
        <w:tc>
          <w:tcPr>
            <w:tcW w:w="451" w:type="pct"/>
            <w:gridSpan w:val="2"/>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74 420,4   </w:t>
            </w: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1 379,8   </w:t>
            </w: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1 652,1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23 169,1   </w:t>
            </w: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24 044,0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24 175,4   </w:t>
            </w: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улучшение качества обслуживания пассажиров;</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соблюдение требований правил перевозки пассажиров;</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повышение безопасности пассажирских перевозок</w:t>
            </w:r>
          </w:p>
        </w:tc>
        <w:tc>
          <w:tcPr>
            <w:tcW w:w="498" w:type="pct"/>
            <w:gridSpan w:val="4"/>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16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74 420,4   </w:t>
            </w: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1 379,8   </w:t>
            </w: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1 652,1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23 169,1   </w:t>
            </w: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24 044,0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24 175,4   </w:t>
            </w: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2.7.1. Организация перевозок пассажиров и багажа на пассажирских муниципальных маршрутах автомобильного транспорта</w:t>
            </w:r>
          </w:p>
        </w:tc>
        <w:tc>
          <w:tcPr>
            <w:tcW w:w="451" w:type="pct"/>
            <w:gridSpan w:val="2"/>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110 000,0   </w:t>
            </w: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110 000,0   </w:t>
            </w: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улучшение качества обслуживания пассажиров;</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соблюдение требований правил перевозки пассажиров;</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повышение безопасности пассажирских перевозок</w:t>
            </w:r>
          </w:p>
        </w:tc>
        <w:tc>
          <w:tcPr>
            <w:tcW w:w="498" w:type="pct"/>
            <w:gridSpan w:val="4"/>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16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100 000,0   </w:t>
            </w: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100 000,0   </w:t>
            </w: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10 000,0   </w:t>
            </w: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10 000,0</w:t>
            </w: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shd w:val="clear" w:color="auto" w:fill="auto"/>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2.9. Капитальный ремонт и ремонт речных судов для осуществления грузопассажирских перевозок </w:t>
            </w:r>
            <w:r w:rsidRPr="00356E6C">
              <w:rPr>
                <w:rFonts w:ascii="Times New Roman" w:hAnsi="Times New Roman"/>
                <w:sz w:val="18"/>
                <w:szCs w:val="18"/>
              </w:rPr>
              <w:br/>
              <w:t>на территории Архангельской области</w:t>
            </w:r>
          </w:p>
        </w:tc>
        <w:tc>
          <w:tcPr>
            <w:tcW w:w="451" w:type="pct"/>
            <w:gridSpan w:val="2"/>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28 795,2   </w:t>
            </w:r>
          </w:p>
        </w:tc>
        <w:tc>
          <w:tcPr>
            <w:tcW w:w="331" w:type="pct"/>
            <w:gridSpan w:val="4"/>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17 382,1   </w:t>
            </w:r>
          </w:p>
        </w:tc>
        <w:tc>
          <w:tcPr>
            <w:tcW w:w="331"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5 443,1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5 970,0   </w:t>
            </w:r>
          </w:p>
        </w:tc>
        <w:tc>
          <w:tcPr>
            <w:tcW w:w="336" w:type="pct"/>
            <w:gridSpan w:val="5"/>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shd w:val="clear" w:color="auto" w:fill="auto"/>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организация работы пассажирских судов </w:t>
            </w:r>
            <w:r w:rsidRPr="00356E6C">
              <w:rPr>
                <w:rFonts w:ascii="Times New Roman" w:hAnsi="Times New Roman"/>
                <w:sz w:val="18"/>
                <w:szCs w:val="18"/>
              </w:rPr>
              <w:br/>
              <w:t>на маршрутах</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4 муниципальных образованиях Архангельской области</w:t>
            </w:r>
          </w:p>
        </w:tc>
        <w:tc>
          <w:tcPr>
            <w:tcW w:w="498" w:type="pct"/>
            <w:gridSpan w:val="4"/>
            <w:vMerge w:val="restart"/>
            <w:tcBorders>
              <w:top w:val="nil"/>
              <w:left w:val="nil"/>
              <w:bottom w:val="nil"/>
              <w:right w:val="nil"/>
            </w:tcBorders>
            <w:shd w:val="clear" w:color="auto" w:fill="auto"/>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14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22 737,3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14 774,0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2 650,0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5 313,3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6 057,9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2 608,1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2 793,1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656,7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2.10. Организация буксирных перевозок организованных групп людей </w:t>
            </w:r>
            <w:r w:rsidRPr="00356E6C">
              <w:rPr>
                <w:rFonts w:ascii="Times New Roman" w:hAnsi="Times New Roman"/>
                <w:sz w:val="18"/>
                <w:szCs w:val="18"/>
              </w:rPr>
              <w:lastRenderedPageBreak/>
              <w:t xml:space="preserve">внутренним водным транспортом </w:t>
            </w:r>
            <w:r w:rsidRPr="00356E6C">
              <w:rPr>
                <w:rFonts w:ascii="Times New Roman" w:hAnsi="Times New Roman"/>
                <w:sz w:val="18"/>
                <w:szCs w:val="18"/>
              </w:rPr>
              <w:br/>
              <w:t>в период весеннего ледохода и осеннего ледостава на межмуниципальном маршруте «</w:t>
            </w:r>
            <w:proofErr w:type="spellStart"/>
            <w:r w:rsidRPr="00356E6C">
              <w:rPr>
                <w:rFonts w:ascii="Times New Roman" w:hAnsi="Times New Roman"/>
                <w:sz w:val="18"/>
                <w:szCs w:val="18"/>
              </w:rPr>
              <w:t>Хабарка</w:t>
            </w:r>
            <w:proofErr w:type="spellEnd"/>
            <w:r w:rsidRPr="00356E6C">
              <w:rPr>
                <w:rFonts w:ascii="Times New Roman" w:hAnsi="Times New Roman"/>
                <w:sz w:val="18"/>
                <w:szCs w:val="18"/>
              </w:rPr>
              <w:t xml:space="preserve"> – Выселки»</w:t>
            </w:r>
          </w:p>
          <w:p w:rsidR="001D3811" w:rsidRPr="00356E6C" w:rsidRDefault="001D3811" w:rsidP="00896684">
            <w:pPr>
              <w:pStyle w:val="a3"/>
              <w:rPr>
                <w:rFonts w:ascii="Times New Roman" w:hAnsi="Times New Roman"/>
                <w:sz w:val="18"/>
                <w:szCs w:val="18"/>
              </w:rPr>
            </w:pP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32 551,8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7 384,5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3 800,0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6 845,0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7 118,8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7 403,5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обеспечение транспортной </w:t>
            </w:r>
            <w:proofErr w:type="gramStart"/>
            <w:r w:rsidRPr="00356E6C">
              <w:rPr>
                <w:rFonts w:ascii="Times New Roman" w:hAnsi="Times New Roman"/>
                <w:sz w:val="18"/>
                <w:szCs w:val="18"/>
              </w:rPr>
              <w:t xml:space="preserve">доступности населения островных территорий Приморского района </w:t>
            </w:r>
            <w:r w:rsidRPr="00356E6C">
              <w:rPr>
                <w:rFonts w:ascii="Times New Roman" w:hAnsi="Times New Roman"/>
                <w:sz w:val="18"/>
                <w:szCs w:val="18"/>
              </w:rPr>
              <w:lastRenderedPageBreak/>
              <w:t>Архангельской области</w:t>
            </w:r>
            <w:proofErr w:type="gramEnd"/>
            <w:r w:rsidRPr="00356E6C">
              <w:rPr>
                <w:rFonts w:ascii="Times New Roman" w:hAnsi="Times New Roman"/>
                <w:sz w:val="18"/>
                <w:szCs w:val="18"/>
              </w:rPr>
              <w:t xml:space="preserve">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период весеннего ледохода и осеннего ледостава</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пункт 17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p w:rsidR="001D3811" w:rsidRPr="00356E6C" w:rsidRDefault="001D3811" w:rsidP="00896684">
            <w:pPr>
              <w:pStyle w:val="a3"/>
              <w:rPr>
                <w:rFonts w:ascii="Times New Roman" w:hAnsi="Times New Roman"/>
                <w:sz w:val="10"/>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областной </w:t>
            </w:r>
            <w:r w:rsidRPr="00356E6C">
              <w:rPr>
                <w:rFonts w:ascii="Times New Roman" w:hAnsi="Times New Roman"/>
                <w:sz w:val="18"/>
                <w:szCs w:val="18"/>
              </w:rPr>
              <w:lastRenderedPageBreak/>
              <w:t>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lastRenderedPageBreak/>
              <w:t xml:space="preserve"> 32 551,8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7 384,5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3 800,0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6 845,0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7 118,8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7 403,5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2.11. Развитие межрегионального авиасообщения </w:t>
            </w:r>
            <w:r w:rsidRPr="00356E6C">
              <w:rPr>
                <w:rFonts w:ascii="Times New Roman" w:hAnsi="Times New Roman"/>
                <w:sz w:val="18"/>
                <w:szCs w:val="18"/>
              </w:rPr>
              <w:br/>
              <w:t>в Архангельской области</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275 967,5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97 856,0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178 111,5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выполнение авиаперевозчиком</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отчетном году субсидируемых авиарейсов</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18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275 967,5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97 856,0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178 111,5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0"/>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2.12. Разработка проектной документации </w:t>
            </w:r>
            <w:r w:rsidRPr="00356E6C">
              <w:rPr>
                <w:rFonts w:ascii="Times New Roman" w:hAnsi="Times New Roman"/>
                <w:sz w:val="18"/>
                <w:szCs w:val="18"/>
              </w:rPr>
              <w:br/>
              <w:t>на строительство пассажирских судов ледового класса</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vAlign w:val="cente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разработка 1 проектной документации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2021 году</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19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vAlign w:val="cente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vAlign w:val="cente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vAlign w:val="cente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17 000,0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vAlign w:val="cente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vAlign w:val="cente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2.13. Организация осуществления перевозок пассажиров </w:t>
            </w:r>
            <w:r w:rsidRPr="00356E6C">
              <w:rPr>
                <w:rFonts w:ascii="Times New Roman" w:hAnsi="Times New Roman"/>
                <w:sz w:val="18"/>
                <w:szCs w:val="18"/>
              </w:rPr>
              <w:br/>
              <w:t>и багажа водным транспортом</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719 134,7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155 189,2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187 405,3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185 831,1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190 709,1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количество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перевезенных пассажиров к 2024 году – 742,3 тыс. человек в год</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20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719 134,7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155 189,2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187 405,3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185 831,1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190 709,1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2.14. Разработка документов </w:t>
            </w:r>
            <w:r w:rsidRPr="00356E6C">
              <w:rPr>
                <w:rFonts w:ascii="Times New Roman" w:hAnsi="Times New Roman"/>
                <w:sz w:val="18"/>
                <w:szCs w:val="18"/>
              </w:rPr>
              <w:lastRenderedPageBreak/>
              <w:t xml:space="preserve">транспортного планирования Архангельской области (стратегии развития дорожной сети Архангельской </w:t>
            </w:r>
            <w:r w:rsidRPr="00356E6C">
              <w:rPr>
                <w:rFonts w:ascii="Times New Roman" w:hAnsi="Times New Roman"/>
                <w:sz w:val="18"/>
                <w:szCs w:val="18"/>
              </w:rPr>
              <w:br/>
              <w:t>области)</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 xml:space="preserve">государственное казенное </w:t>
            </w:r>
            <w:r w:rsidRPr="00356E6C">
              <w:rPr>
                <w:rFonts w:ascii="Times New Roman" w:hAnsi="Times New Roman"/>
                <w:sz w:val="18"/>
                <w:szCs w:val="18"/>
              </w:rPr>
              <w:lastRenderedPageBreak/>
              <w:t>учреждение Архангельской области «Дорожное агентство «</w:t>
            </w:r>
            <w:proofErr w:type="spellStart"/>
            <w:r w:rsidRPr="00356E6C">
              <w:rPr>
                <w:rFonts w:ascii="Times New Roman" w:hAnsi="Times New Roman"/>
                <w:sz w:val="18"/>
                <w:szCs w:val="18"/>
              </w:rPr>
              <w:t>Архангельск-автодор</w:t>
            </w:r>
            <w:proofErr w:type="spellEnd"/>
            <w:r w:rsidRPr="00356E6C">
              <w:rPr>
                <w:rFonts w:ascii="Times New Roman" w:hAnsi="Times New Roman"/>
                <w:sz w:val="18"/>
                <w:szCs w:val="18"/>
              </w:rPr>
              <w:t xml:space="preserve">»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(далее – </w:t>
            </w:r>
            <w:proofErr w:type="spellStart"/>
            <w:r w:rsidRPr="00356E6C">
              <w:rPr>
                <w:rFonts w:ascii="Times New Roman" w:hAnsi="Times New Roman"/>
                <w:sz w:val="18"/>
                <w:szCs w:val="18"/>
              </w:rPr>
              <w:t>Архангельск-автодор</w:t>
            </w:r>
            <w:proofErr w:type="spellEnd"/>
            <w:r w:rsidRPr="00356E6C">
              <w:rPr>
                <w:rFonts w:ascii="Times New Roman" w:hAnsi="Times New Roman"/>
                <w:sz w:val="18"/>
                <w:szCs w:val="18"/>
              </w:rPr>
              <w:t>)</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количество разработанных </w:t>
            </w:r>
            <w:r w:rsidRPr="00356E6C">
              <w:rPr>
                <w:rFonts w:ascii="Times New Roman" w:hAnsi="Times New Roman"/>
                <w:sz w:val="18"/>
                <w:szCs w:val="18"/>
              </w:rPr>
              <w:lastRenderedPageBreak/>
              <w:t xml:space="preserve">документов транспортного планирования Архангельской области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2021 году – 1 единица</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lastRenderedPageBreak/>
              <w:t>пункты 1, 16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30 000,0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8"/>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2.15. Проведение сплошного обследования пассажиропотока </w:t>
            </w:r>
            <w:r w:rsidRPr="00356E6C">
              <w:rPr>
                <w:rFonts w:ascii="Times New Roman" w:hAnsi="Times New Roman"/>
                <w:sz w:val="18"/>
                <w:szCs w:val="18"/>
              </w:rPr>
              <w:br/>
              <w:t xml:space="preserve">на муниципальных автобусных маршрутах </w:t>
            </w:r>
            <w:r w:rsidRPr="00356E6C">
              <w:rPr>
                <w:rFonts w:ascii="Times New Roman" w:hAnsi="Times New Roman"/>
                <w:sz w:val="18"/>
                <w:szCs w:val="18"/>
              </w:rPr>
              <w:br/>
              <w:t>в Архангельской агломерации и по межмуниципальным маршрутам</w:t>
            </w:r>
          </w:p>
        </w:tc>
        <w:tc>
          <w:tcPr>
            <w:tcW w:w="451" w:type="pct"/>
            <w:gridSpan w:val="2"/>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министерство транспорта</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11 100,0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11 100,0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количество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выполненных научно-исследовательских работ в 2021 году – 3 единицы</w:t>
            </w: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пункт 16 перечня</w:t>
            </w: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11 100,0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11 100,0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583" w:type="pct"/>
            <w:gridSpan w:val="6"/>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51" w:type="pct"/>
            <w:gridSpan w:val="2"/>
            <w:vMerge/>
            <w:tcBorders>
              <w:top w:val="nil"/>
              <w:left w:val="nil"/>
              <w:bottom w:val="nil"/>
              <w:right w:val="nil"/>
            </w:tcBorders>
            <w:tcMar>
              <w:top w:w="0" w:type="dxa"/>
              <w:bottom w:w="0" w:type="dxa"/>
            </w:tcMar>
            <w:vAlign w:val="cente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10"/>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1034" w:type="pct"/>
            <w:gridSpan w:val="8"/>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Всего </w:t>
            </w:r>
          </w:p>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по подпрограмме № 2</w:t>
            </w: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итого</w:t>
            </w:r>
          </w:p>
        </w:tc>
        <w:tc>
          <w:tcPr>
            <w:tcW w:w="345" w:type="pct"/>
            <w:gridSpan w:val="4"/>
            <w:tcBorders>
              <w:top w:val="nil"/>
              <w:left w:val="nil"/>
              <w:bottom w:val="nil"/>
              <w:right w:val="nil"/>
            </w:tcBorders>
            <w:tcMar>
              <w:top w:w="0" w:type="dxa"/>
              <w:bottom w:w="0" w:type="dxa"/>
            </w:tcMar>
          </w:tcPr>
          <w:p w:rsidR="001D3811" w:rsidRPr="00356E6C" w:rsidRDefault="001D3811" w:rsidP="00305A68">
            <w:pPr>
              <w:pStyle w:val="a3"/>
              <w:ind w:left="-44"/>
              <w:jc w:val="center"/>
              <w:rPr>
                <w:rFonts w:ascii="Times New Roman" w:hAnsi="Times New Roman"/>
                <w:sz w:val="18"/>
                <w:szCs w:val="18"/>
              </w:rPr>
            </w:pPr>
            <w:r w:rsidRPr="00356E6C">
              <w:rPr>
                <w:rFonts w:ascii="Times New Roman" w:hAnsi="Times New Roman"/>
                <w:sz w:val="18"/>
                <w:szCs w:val="18"/>
              </w:rPr>
              <w:t>11 828 239,5</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1 515 130,5</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2 240 529,2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2 212 152,9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4 339 952,8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800 474,1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720 000,0   </w:t>
            </w:r>
          </w:p>
        </w:tc>
        <w:tc>
          <w:tcPr>
            <w:tcW w:w="666"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p>
        </w:tc>
        <w:tc>
          <w:tcPr>
            <w:tcW w:w="498" w:type="pct"/>
            <w:gridSpan w:val="4"/>
            <w:vMerge w:val="restart"/>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1034" w:type="pct"/>
            <w:gridSpan w:val="8"/>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 том числе:</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1034" w:type="pct"/>
            <w:gridSpan w:val="8"/>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федеральный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3 182 017,1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400 000,0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1 182 017,1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800 000,0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800 000,0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1034" w:type="pct"/>
            <w:gridSpan w:val="8"/>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областной бюджет</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8 276 847,9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982 543,5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986 896,5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1 362 219,2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3 460 652,6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779 536,1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705 000,0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1034" w:type="pct"/>
            <w:gridSpan w:val="8"/>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369 374,5   </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132 587,0   </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71 615,6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49 933,7   </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79 300,2   </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20 938,0   </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 xml:space="preserve"> 15 000,0   </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Look w:val="04A0"/>
        </w:tblPrEx>
        <w:trPr>
          <w:gridAfter w:val="3"/>
          <w:wAfter w:w="37" w:type="pct"/>
        </w:trPr>
        <w:tc>
          <w:tcPr>
            <w:tcW w:w="1034" w:type="pct"/>
            <w:gridSpan w:val="8"/>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36" w:type="pct"/>
            <w:gridSpan w:val="4"/>
            <w:tcBorders>
              <w:top w:val="nil"/>
              <w:left w:val="nil"/>
              <w:bottom w:val="nil"/>
              <w:right w:val="nil"/>
            </w:tcBorders>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pStyle w:val="a3"/>
              <w:rPr>
                <w:rFonts w:ascii="Times New Roman" w:hAnsi="Times New Roman"/>
                <w:sz w:val="4"/>
                <w:szCs w:val="18"/>
              </w:rPr>
            </w:pPr>
          </w:p>
        </w:tc>
        <w:tc>
          <w:tcPr>
            <w:tcW w:w="345"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w:t>
            </w:r>
          </w:p>
        </w:tc>
        <w:tc>
          <w:tcPr>
            <w:tcW w:w="331" w:type="pct"/>
            <w:gridSpan w:val="4"/>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w:t>
            </w:r>
          </w:p>
        </w:tc>
        <w:tc>
          <w:tcPr>
            <w:tcW w:w="331"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w:t>
            </w:r>
          </w:p>
        </w:tc>
        <w:tc>
          <w:tcPr>
            <w:tcW w:w="336" w:type="pct"/>
            <w:gridSpan w:val="5"/>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w:t>
            </w:r>
          </w:p>
        </w:tc>
        <w:tc>
          <w:tcPr>
            <w:tcW w:w="315" w:type="pct"/>
            <w:gridSpan w:val="3"/>
            <w:tcBorders>
              <w:top w:val="nil"/>
              <w:left w:val="nil"/>
              <w:bottom w:val="nil"/>
              <w:right w:val="nil"/>
            </w:tcBorders>
            <w:tcMar>
              <w:top w:w="0" w:type="dxa"/>
              <w:bottom w:w="0" w:type="dxa"/>
            </w:tcMar>
          </w:tcPr>
          <w:p w:rsidR="001D3811" w:rsidRPr="00356E6C" w:rsidRDefault="001D3811" w:rsidP="00896684">
            <w:pPr>
              <w:pStyle w:val="a3"/>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c>
          <w:tcPr>
            <w:tcW w:w="498" w:type="pct"/>
            <w:gridSpan w:val="4"/>
            <w:vMerge/>
            <w:tcBorders>
              <w:top w:val="nil"/>
              <w:left w:val="nil"/>
              <w:bottom w:val="nil"/>
              <w:right w:val="nil"/>
            </w:tcBorders>
            <w:tcMar>
              <w:top w:w="0" w:type="dxa"/>
              <w:bottom w:w="0" w:type="dxa"/>
            </w:tcMar>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PrEx>
        <w:trPr>
          <w:gridAfter w:val="3"/>
          <w:wAfter w:w="37" w:type="pct"/>
        </w:trPr>
        <w:tc>
          <w:tcPr>
            <w:tcW w:w="4963" w:type="pct"/>
            <w:gridSpan w:val="54"/>
            <w:tcBorders>
              <w:top w:val="nil"/>
              <w:left w:val="nil"/>
              <w:bottom w:val="nil"/>
              <w:right w:val="nil"/>
            </w:tcBorders>
            <w:tcMar>
              <w:top w:w="0" w:type="dxa"/>
              <w:bottom w:w="0" w:type="dxa"/>
            </w:tcMar>
          </w:tcPr>
          <w:p w:rsidR="00760019" w:rsidRPr="00356E6C" w:rsidRDefault="00760019" w:rsidP="00896684">
            <w:pPr>
              <w:widowControl w:val="0"/>
              <w:autoSpaceDE w:val="0"/>
              <w:autoSpaceDN w:val="0"/>
              <w:spacing w:after="0"/>
              <w:jc w:val="center"/>
              <w:outlineLvl w:val="2"/>
              <w:rPr>
                <w:rFonts w:ascii="Times New Roman" w:hAnsi="Times New Roman"/>
                <w:b/>
                <w:sz w:val="18"/>
                <w:szCs w:val="18"/>
              </w:rPr>
            </w:pPr>
          </w:p>
          <w:p w:rsidR="001D3811" w:rsidRPr="00356E6C" w:rsidRDefault="001D3811" w:rsidP="00896684">
            <w:pPr>
              <w:widowControl w:val="0"/>
              <w:autoSpaceDE w:val="0"/>
              <w:autoSpaceDN w:val="0"/>
              <w:spacing w:after="0"/>
              <w:jc w:val="center"/>
              <w:outlineLvl w:val="2"/>
              <w:rPr>
                <w:rFonts w:ascii="Times New Roman" w:hAnsi="Times New Roman"/>
                <w:b/>
                <w:sz w:val="18"/>
                <w:szCs w:val="18"/>
              </w:rPr>
            </w:pPr>
            <w:r w:rsidRPr="00356E6C">
              <w:rPr>
                <w:rFonts w:ascii="Times New Roman" w:hAnsi="Times New Roman"/>
                <w:b/>
                <w:sz w:val="18"/>
                <w:szCs w:val="18"/>
                <w:lang w:val="en-US"/>
              </w:rPr>
              <w:t>II</w:t>
            </w:r>
            <w:r w:rsidRPr="00356E6C">
              <w:rPr>
                <w:rFonts w:ascii="Times New Roman" w:hAnsi="Times New Roman"/>
                <w:b/>
                <w:sz w:val="18"/>
                <w:szCs w:val="18"/>
              </w:rPr>
              <w:t>I. Подпрограмма № 3 «Развитие и совершенствование сети автомобильных дорог общего пользования регионального значения»</w:t>
            </w:r>
          </w:p>
        </w:tc>
      </w:tr>
      <w:tr w:rsidR="00356E6C" w:rsidRPr="00356E6C" w:rsidTr="00305A68">
        <w:tblPrEx>
          <w:tblBorders>
            <w:top w:val="single" w:sz="4" w:space="0" w:color="auto"/>
          </w:tblBorders>
        </w:tblPrEx>
        <w:trPr>
          <w:gridAfter w:val="3"/>
          <w:wAfter w:w="37" w:type="pct"/>
        </w:trPr>
        <w:tc>
          <w:tcPr>
            <w:tcW w:w="4963" w:type="pct"/>
            <w:gridSpan w:val="5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firstLine="426"/>
              <w:outlineLvl w:val="3"/>
              <w:rPr>
                <w:rFonts w:ascii="Times New Roman" w:hAnsi="Times New Roman"/>
                <w:sz w:val="12"/>
                <w:szCs w:val="18"/>
              </w:rPr>
            </w:pPr>
            <w:r w:rsidRPr="00356E6C">
              <w:rPr>
                <w:rFonts w:ascii="Times New Roman" w:hAnsi="Times New Roman"/>
                <w:sz w:val="18"/>
                <w:szCs w:val="18"/>
              </w:rPr>
              <w:t>Цель подпрограммы – развитие и совершенствование сети автомобильных дорог общего пользования регионального значения и искусственных сооружений на них</w:t>
            </w:r>
          </w:p>
        </w:tc>
      </w:tr>
      <w:tr w:rsidR="00356E6C" w:rsidRPr="00356E6C" w:rsidTr="00305A68">
        <w:tblPrEx>
          <w:tblBorders>
            <w:top w:val="single" w:sz="4" w:space="0" w:color="auto"/>
          </w:tblBorders>
        </w:tblPrEx>
        <w:trPr>
          <w:gridAfter w:val="3"/>
          <w:wAfter w:w="37" w:type="pct"/>
          <w:trHeight w:val="680"/>
        </w:trPr>
        <w:tc>
          <w:tcPr>
            <w:tcW w:w="4963" w:type="pct"/>
            <w:gridSpan w:val="54"/>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firstLine="426"/>
              <w:jc w:val="both"/>
              <w:outlineLvl w:val="3"/>
              <w:rPr>
                <w:rFonts w:ascii="Times New Roman" w:hAnsi="Times New Roman"/>
                <w:sz w:val="10"/>
                <w:szCs w:val="10"/>
              </w:rPr>
            </w:pPr>
            <w:r w:rsidRPr="00356E6C">
              <w:rPr>
                <w:rFonts w:ascii="Times New Roman" w:hAnsi="Times New Roman"/>
                <w:sz w:val="18"/>
                <w:szCs w:val="18"/>
              </w:rPr>
              <w:t xml:space="preserve">Задача № 1 – обеспечение автотранспортной связи административного центра Архангельской области с административными центрами муниципальных районов Архангельской области </w:t>
            </w:r>
            <w:r w:rsidRPr="00356E6C">
              <w:rPr>
                <w:rFonts w:ascii="Times New Roman" w:hAnsi="Times New Roman"/>
                <w:sz w:val="18"/>
                <w:szCs w:val="18"/>
              </w:rPr>
              <w:br/>
              <w:t xml:space="preserve">по автомобильным дорогам с твердым покрытием </w:t>
            </w: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 xml:space="preserve">1.1. Строительство автомобильной дороги Онега – Тамица – </w:t>
            </w:r>
            <w:proofErr w:type="spellStart"/>
            <w:r w:rsidRPr="00356E6C">
              <w:rPr>
                <w:rFonts w:ascii="Times New Roman" w:hAnsi="Times New Roman"/>
                <w:sz w:val="18"/>
                <w:szCs w:val="18"/>
              </w:rPr>
              <w:t>Кянда</w:t>
            </w:r>
            <w:proofErr w:type="spellEnd"/>
            <w:r w:rsidRPr="00356E6C">
              <w:rPr>
                <w:rFonts w:ascii="Times New Roman" w:hAnsi="Times New Roman"/>
                <w:sz w:val="18"/>
                <w:szCs w:val="18"/>
              </w:rPr>
              <w:t xml:space="preserve"> на </w:t>
            </w:r>
            <w:r w:rsidRPr="00356E6C">
              <w:rPr>
                <w:rFonts w:ascii="Times New Roman" w:hAnsi="Times New Roman"/>
                <w:sz w:val="18"/>
                <w:szCs w:val="18"/>
              </w:rPr>
              <w:lastRenderedPageBreak/>
              <w:t xml:space="preserve">участке Тамица – </w:t>
            </w:r>
            <w:proofErr w:type="spellStart"/>
            <w:r w:rsidRPr="00356E6C">
              <w:rPr>
                <w:rFonts w:ascii="Times New Roman" w:hAnsi="Times New Roman"/>
                <w:sz w:val="18"/>
                <w:szCs w:val="18"/>
              </w:rPr>
              <w:t>Кянда</w:t>
            </w:r>
            <w:proofErr w:type="spellEnd"/>
            <w:r w:rsidRPr="00356E6C">
              <w:rPr>
                <w:rFonts w:ascii="Times New Roman" w:hAnsi="Times New Roman"/>
                <w:sz w:val="18"/>
                <w:szCs w:val="18"/>
              </w:rPr>
              <w:t xml:space="preserve"> в Онежском районе Архангельской области</w:t>
            </w:r>
          </w:p>
        </w:tc>
        <w:tc>
          <w:tcPr>
            <w:tcW w:w="442" w:type="pct"/>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proofErr w:type="spellStart"/>
            <w:r w:rsidRPr="00356E6C">
              <w:rPr>
                <w:rFonts w:ascii="Times New Roman" w:hAnsi="Times New Roman" w:cs="Times New Roman"/>
                <w:sz w:val="18"/>
                <w:szCs w:val="18"/>
              </w:rPr>
              <w:lastRenderedPageBreak/>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1 457 038,3</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22 189,7</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16 112,1</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1 418 736,5</w:t>
            </w:r>
          </w:p>
        </w:tc>
        <w:tc>
          <w:tcPr>
            <w:tcW w:w="666" w:type="pct"/>
            <w:gridSpan w:val="4"/>
            <w:vMerge w:val="restart"/>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проекта –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2023 – 2025 годы;</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ввод в 2025 году –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lastRenderedPageBreak/>
              <w:t xml:space="preserve">22,1 км, в том числе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179,2 п. </w:t>
            </w:r>
            <w:proofErr w:type="gramStart"/>
            <w:r w:rsidRPr="00356E6C">
              <w:rPr>
                <w:rFonts w:ascii="Times New Roman" w:hAnsi="Times New Roman" w:cs="Times New Roman"/>
                <w:sz w:val="18"/>
                <w:szCs w:val="18"/>
              </w:rPr>
              <w:t>м</w:t>
            </w:r>
            <w:proofErr w:type="gramEnd"/>
            <w:r w:rsidRPr="00356E6C">
              <w:rPr>
                <w:rFonts w:ascii="Times New Roman" w:hAnsi="Times New Roman" w:cs="Times New Roman"/>
                <w:sz w:val="18"/>
                <w:szCs w:val="18"/>
              </w:rPr>
              <w:t xml:space="preserve"> мостов</w:t>
            </w:r>
          </w:p>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lastRenderedPageBreak/>
              <w:t>пункты 1.1, 2.1, 3.1, 4, 21, 22, 25 перечня</w:t>
            </w:r>
          </w:p>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1" w:type="pct"/>
            <w:gridSpan w:val="8"/>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15 536,9</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15 536,9</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1 441 501,4</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22 189,7</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16 112,1</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1 403 199,6</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Height w:val="60"/>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8"/>
                <w:szCs w:val="18"/>
              </w:rPr>
            </w:pP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1.2. Строительство автомобильной дороги </w:t>
            </w:r>
            <w:proofErr w:type="spellStart"/>
            <w:r w:rsidRPr="00356E6C">
              <w:rPr>
                <w:rFonts w:ascii="Times New Roman" w:hAnsi="Times New Roman" w:cs="Times New Roman"/>
                <w:sz w:val="18"/>
                <w:szCs w:val="18"/>
              </w:rPr>
              <w:t>Паленьга</w:t>
            </w:r>
            <w:proofErr w:type="spellEnd"/>
            <w:r w:rsidRPr="00356E6C">
              <w:rPr>
                <w:rFonts w:ascii="Times New Roman" w:hAnsi="Times New Roman" w:cs="Times New Roman"/>
                <w:sz w:val="18"/>
                <w:szCs w:val="18"/>
              </w:rPr>
              <w:t xml:space="preserve"> – </w:t>
            </w:r>
            <w:proofErr w:type="gramStart"/>
            <w:r w:rsidRPr="00356E6C">
              <w:rPr>
                <w:rFonts w:ascii="Times New Roman" w:hAnsi="Times New Roman" w:cs="Times New Roman"/>
                <w:sz w:val="18"/>
                <w:szCs w:val="18"/>
              </w:rPr>
              <w:t>Светлый</w:t>
            </w:r>
            <w:proofErr w:type="gramEnd"/>
            <w:r w:rsidRPr="00356E6C">
              <w:rPr>
                <w:rFonts w:ascii="Times New Roman" w:hAnsi="Times New Roman" w:cs="Times New Roman"/>
                <w:sz w:val="18"/>
                <w:szCs w:val="18"/>
              </w:rPr>
              <w:t xml:space="preserve"> на участке </w:t>
            </w:r>
            <w:proofErr w:type="spellStart"/>
            <w:r w:rsidRPr="00356E6C">
              <w:rPr>
                <w:rFonts w:ascii="Times New Roman" w:hAnsi="Times New Roman" w:cs="Times New Roman"/>
                <w:sz w:val="18"/>
                <w:szCs w:val="18"/>
              </w:rPr>
              <w:t>Паленьга</w:t>
            </w:r>
            <w:proofErr w:type="spellEnd"/>
            <w:r w:rsidRPr="00356E6C">
              <w:rPr>
                <w:rFonts w:ascii="Times New Roman" w:hAnsi="Times New Roman" w:cs="Times New Roman"/>
                <w:sz w:val="18"/>
                <w:szCs w:val="18"/>
              </w:rPr>
              <w:t xml:space="preserve"> – река Пинега</w:t>
            </w:r>
          </w:p>
        </w:tc>
        <w:tc>
          <w:tcPr>
            <w:tcW w:w="442" w:type="pct"/>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proofErr w:type="spellStart"/>
            <w:r w:rsidRPr="00356E6C">
              <w:rPr>
                <w:rFonts w:ascii="Times New Roman" w:hAnsi="Times New Roman" w:cs="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90 991,1</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90 991,1</w:t>
            </w:r>
          </w:p>
        </w:tc>
        <w:tc>
          <w:tcPr>
            <w:tcW w:w="666" w:type="pct"/>
            <w:gridSpan w:val="4"/>
            <w:vMerge w:val="restart"/>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проекта – 2025 год;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ввод в 2025 году –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2,5 км</w:t>
            </w:r>
          </w:p>
        </w:tc>
        <w:tc>
          <w:tcPr>
            <w:tcW w:w="498"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1.1, 2.1, 3.1, 4, 21, 22, 25 перечня</w:t>
            </w:r>
          </w:p>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3"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0" w:type="pct"/>
            <w:gridSpan w:val="5"/>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41" w:type="pct"/>
            <w:gridSpan w:val="8"/>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45" w:type="pct"/>
            <w:gridSpan w:val="6"/>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4" w:type="pct"/>
            <w:gridSpan w:val="6"/>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07" w:type="pct"/>
            <w:gridSpan w:val="2"/>
            <w:tcMar>
              <w:top w:w="0" w:type="dxa"/>
              <w:bottom w:w="0" w:type="dxa"/>
            </w:tcMar>
          </w:tcPr>
          <w:p w:rsidR="001D3811" w:rsidRPr="00356E6C" w:rsidRDefault="001D3811" w:rsidP="00896684">
            <w:pPr>
              <w:pStyle w:val="ConsPlusNormal"/>
              <w:ind w:left="-113" w:right="-113"/>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86 087,7</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86 087,7</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4 903,4</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4 903,4</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4"/>
                <w:szCs w:val="18"/>
              </w:rPr>
            </w:pP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3"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1.3. Строительство автомобильной дороги </w:t>
            </w:r>
            <w:proofErr w:type="spellStart"/>
            <w:r w:rsidRPr="00356E6C">
              <w:rPr>
                <w:rFonts w:ascii="Times New Roman" w:hAnsi="Times New Roman" w:cs="Times New Roman"/>
                <w:sz w:val="18"/>
                <w:szCs w:val="18"/>
              </w:rPr>
              <w:t>Паленьга</w:t>
            </w:r>
            <w:proofErr w:type="spellEnd"/>
            <w:r w:rsidRPr="00356E6C">
              <w:rPr>
                <w:rFonts w:ascii="Times New Roman" w:hAnsi="Times New Roman" w:cs="Times New Roman"/>
                <w:sz w:val="18"/>
                <w:szCs w:val="18"/>
              </w:rPr>
              <w:t xml:space="preserve"> – </w:t>
            </w:r>
            <w:proofErr w:type="gramStart"/>
            <w:r w:rsidRPr="00356E6C">
              <w:rPr>
                <w:rFonts w:ascii="Times New Roman" w:hAnsi="Times New Roman" w:cs="Times New Roman"/>
                <w:sz w:val="18"/>
                <w:szCs w:val="18"/>
              </w:rPr>
              <w:t>Светлый</w:t>
            </w:r>
            <w:proofErr w:type="gramEnd"/>
            <w:r w:rsidRPr="00356E6C">
              <w:rPr>
                <w:rFonts w:ascii="Times New Roman" w:hAnsi="Times New Roman" w:cs="Times New Roman"/>
                <w:sz w:val="18"/>
                <w:szCs w:val="18"/>
              </w:rPr>
              <w:t xml:space="preserve"> на участке река Пинега – Светлый</w:t>
            </w:r>
          </w:p>
        </w:tc>
        <w:tc>
          <w:tcPr>
            <w:tcW w:w="442" w:type="pct"/>
            <w:vMerge w:val="restart"/>
            <w:tcMar>
              <w:top w:w="0" w:type="dxa"/>
              <w:bottom w:w="0" w:type="dxa"/>
            </w:tcMar>
          </w:tcPr>
          <w:p w:rsidR="001D3811" w:rsidRPr="00356E6C" w:rsidRDefault="001D3811" w:rsidP="00896684">
            <w:pPr>
              <w:spacing w:after="0"/>
            </w:pPr>
            <w:proofErr w:type="spellStart"/>
            <w:r w:rsidRPr="00356E6C">
              <w:rPr>
                <w:rFonts w:ascii="Times New Roman" w:hAnsi="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1 106 183,4</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1 106 183,4</w:t>
            </w:r>
          </w:p>
        </w:tc>
        <w:tc>
          <w:tcPr>
            <w:tcW w:w="666" w:type="pct"/>
            <w:gridSpan w:val="4"/>
            <w:vMerge w:val="restart"/>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проекта – 2025 год;</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ввод в 2025 году –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30,0 км</w:t>
            </w:r>
          </w:p>
        </w:tc>
        <w:tc>
          <w:tcPr>
            <w:tcW w:w="498"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1.1, 2.1, 3.1, 4, 21, 22, 25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3"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0" w:type="pct"/>
            <w:gridSpan w:val="5"/>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41" w:type="pct"/>
            <w:gridSpan w:val="8"/>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45" w:type="pct"/>
            <w:gridSpan w:val="6"/>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4" w:type="pct"/>
            <w:gridSpan w:val="6"/>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07" w:type="pct"/>
            <w:gridSpan w:val="2"/>
            <w:tcMar>
              <w:top w:w="0" w:type="dxa"/>
              <w:bottom w:w="0" w:type="dxa"/>
            </w:tcMar>
          </w:tcPr>
          <w:p w:rsidR="001D3811" w:rsidRPr="00356E6C" w:rsidRDefault="001D3811" w:rsidP="00896684">
            <w:pPr>
              <w:pStyle w:val="ConsPlusNormal"/>
              <w:ind w:left="-113" w:right="-113"/>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1 078 975,2</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1 078 975,2</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27 208,2</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27 208,2</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6"/>
                <w:szCs w:val="18"/>
              </w:rPr>
            </w:pP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1.4. Строительство (реконструкция) автомобильной дороги </w:t>
            </w:r>
            <w:proofErr w:type="spellStart"/>
            <w:r w:rsidRPr="00356E6C">
              <w:rPr>
                <w:rFonts w:ascii="Times New Roman" w:hAnsi="Times New Roman" w:cs="Times New Roman"/>
                <w:sz w:val="18"/>
                <w:szCs w:val="18"/>
              </w:rPr>
              <w:t>Земцово</w:t>
            </w:r>
            <w:proofErr w:type="spellEnd"/>
            <w:r w:rsidRPr="00356E6C">
              <w:rPr>
                <w:rFonts w:ascii="Times New Roman" w:hAnsi="Times New Roman" w:cs="Times New Roman"/>
                <w:sz w:val="18"/>
                <w:szCs w:val="18"/>
              </w:rPr>
              <w:t xml:space="preserve"> – </w:t>
            </w:r>
            <w:proofErr w:type="spellStart"/>
            <w:r w:rsidRPr="00356E6C">
              <w:rPr>
                <w:rFonts w:ascii="Times New Roman" w:hAnsi="Times New Roman" w:cs="Times New Roman"/>
                <w:sz w:val="18"/>
                <w:szCs w:val="18"/>
              </w:rPr>
              <w:t>Сылога</w:t>
            </w:r>
            <w:proofErr w:type="spellEnd"/>
            <w:r w:rsidRPr="00356E6C">
              <w:rPr>
                <w:rFonts w:ascii="Times New Roman" w:hAnsi="Times New Roman" w:cs="Times New Roman"/>
                <w:sz w:val="18"/>
                <w:szCs w:val="18"/>
              </w:rPr>
              <w:t xml:space="preserve"> – </w:t>
            </w:r>
            <w:proofErr w:type="gramStart"/>
            <w:r w:rsidRPr="00356E6C">
              <w:rPr>
                <w:rFonts w:ascii="Times New Roman" w:hAnsi="Times New Roman" w:cs="Times New Roman"/>
                <w:sz w:val="18"/>
                <w:szCs w:val="18"/>
              </w:rPr>
              <w:t>Светлый</w:t>
            </w:r>
            <w:proofErr w:type="gramEnd"/>
          </w:p>
        </w:tc>
        <w:tc>
          <w:tcPr>
            <w:tcW w:w="442" w:type="pct"/>
            <w:vMerge w:val="restart"/>
            <w:tcMar>
              <w:top w:w="0" w:type="dxa"/>
              <w:bottom w:w="0" w:type="dxa"/>
            </w:tcMar>
          </w:tcPr>
          <w:p w:rsidR="001D3811" w:rsidRPr="00356E6C" w:rsidRDefault="001D3811" w:rsidP="00896684">
            <w:pPr>
              <w:spacing w:after="0"/>
            </w:pPr>
            <w:proofErr w:type="spellStart"/>
            <w:r w:rsidRPr="00356E6C">
              <w:rPr>
                <w:rFonts w:ascii="Times New Roman" w:hAnsi="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2 639 524,6</w:t>
            </w:r>
          </w:p>
        </w:tc>
        <w:tc>
          <w:tcPr>
            <w:tcW w:w="333" w:type="pct"/>
            <w:gridSpan w:val="4"/>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2 639 524,6</w:t>
            </w:r>
          </w:p>
        </w:tc>
        <w:tc>
          <w:tcPr>
            <w:tcW w:w="666" w:type="pct"/>
            <w:gridSpan w:val="4"/>
            <w:vMerge w:val="restart"/>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проекта – 2025 год;</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ввод в 2025 году –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91,4 км, в том числе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50,0 п. </w:t>
            </w:r>
            <w:proofErr w:type="gramStart"/>
            <w:r w:rsidRPr="00356E6C">
              <w:rPr>
                <w:rFonts w:ascii="Times New Roman" w:hAnsi="Times New Roman" w:cs="Times New Roman"/>
                <w:sz w:val="18"/>
                <w:szCs w:val="18"/>
              </w:rPr>
              <w:t>м</w:t>
            </w:r>
            <w:proofErr w:type="gramEnd"/>
            <w:r w:rsidRPr="00356E6C">
              <w:rPr>
                <w:rFonts w:ascii="Times New Roman" w:hAnsi="Times New Roman" w:cs="Times New Roman"/>
                <w:sz w:val="18"/>
                <w:szCs w:val="18"/>
              </w:rPr>
              <w:t xml:space="preserve"> мостов</w:t>
            </w:r>
          </w:p>
        </w:tc>
        <w:tc>
          <w:tcPr>
            <w:tcW w:w="498"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1.1, 2.1, 3.1, 4, 21, 22, 25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spacing w:after="0"/>
              <w:ind w:hanging="50"/>
              <w:jc w:val="center"/>
              <w:rPr>
                <w:rFonts w:ascii="Times New Roman" w:hAnsi="Times New Roman"/>
                <w:sz w:val="18"/>
                <w:szCs w:val="18"/>
              </w:rPr>
            </w:pPr>
          </w:p>
        </w:tc>
        <w:tc>
          <w:tcPr>
            <w:tcW w:w="333" w:type="pct"/>
            <w:gridSpan w:val="4"/>
            <w:tcMar>
              <w:top w:w="0" w:type="dxa"/>
              <w:bottom w:w="0" w:type="dxa"/>
            </w:tcMar>
          </w:tcPr>
          <w:p w:rsidR="001D3811" w:rsidRPr="00356E6C" w:rsidRDefault="001D3811" w:rsidP="00896684">
            <w:pPr>
              <w:spacing w:after="0"/>
              <w:ind w:hanging="50"/>
              <w:jc w:val="center"/>
              <w:rPr>
                <w:rFonts w:ascii="Times New Roman" w:hAnsi="Times New Roman"/>
                <w:sz w:val="18"/>
                <w:szCs w:val="18"/>
              </w:rPr>
            </w:pPr>
          </w:p>
        </w:tc>
        <w:tc>
          <w:tcPr>
            <w:tcW w:w="330" w:type="pct"/>
            <w:gridSpan w:val="5"/>
            <w:tcMar>
              <w:top w:w="0" w:type="dxa"/>
              <w:bottom w:w="0" w:type="dxa"/>
            </w:tcMar>
          </w:tcPr>
          <w:p w:rsidR="001D3811" w:rsidRPr="00356E6C" w:rsidRDefault="001D3811" w:rsidP="00896684">
            <w:pPr>
              <w:spacing w:after="0"/>
              <w:ind w:hanging="50"/>
              <w:jc w:val="center"/>
              <w:rPr>
                <w:rFonts w:ascii="Times New Roman" w:hAnsi="Times New Roman"/>
                <w:sz w:val="18"/>
                <w:szCs w:val="18"/>
              </w:rPr>
            </w:pPr>
          </w:p>
        </w:tc>
        <w:tc>
          <w:tcPr>
            <w:tcW w:w="341" w:type="pct"/>
            <w:gridSpan w:val="8"/>
            <w:tcMar>
              <w:top w:w="0" w:type="dxa"/>
              <w:bottom w:w="0" w:type="dxa"/>
            </w:tcMar>
          </w:tcPr>
          <w:p w:rsidR="001D3811" w:rsidRPr="00356E6C" w:rsidRDefault="001D3811" w:rsidP="00896684">
            <w:pPr>
              <w:spacing w:after="0"/>
              <w:ind w:hanging="50"/>
              <w:jc w:val="center"/>
              <w:rPr>
                <w:rFonts w:ascii="Times New Roman" w:hAnsi="Times New Roman"/>
                <w:sz w:val="18"/>
                <w:szCs w:val="18"/>
              </w:rPr>
            </w:pPr>
          </w:p>
        </w:tc>
        <w:tc>
          <w:tcPr>
            <w:tcW w:w="345" w:type="pct"/>
            <w:gridSpan w:val="6"/>
            <w:tcMar>
              <w:top w:w="0" w:type="dxa"/>
              <w:bottom w:w="0" w:type="dxa"/>
            </w:tcMar>
          </w:tcPr>
          <w:p w:rsidR="001D3811" w:rsidRPr="00356E6C" w:rsidRDefault="001D3811" w:rsidP="00896684">
            <w:pPr>
              <w:spacing w:after="0"/>
              <w:ind w:hanging="50"/>
              <w:jc w:val="center"/>
              <w:rPr>
                <w:rFonts w:ascii="Times New Roman" w:hAnsi="Times New Roman"/>
                <w:sz w:val="18"/>
                <w:szCs w:val="18"/>
              </w:rPr>
            </w:pPr>
          </w:p>
        </w:tc>
        <w:tc>
          <w:tcPr>
            <w:tcW w:w="334" w:type="pct"/>
            <w:gridSpan w:val="6"/>
            <w:tcMar>
              <w:top w:w="0" w:type="dxa"/>
              <w:bottom w:w="0" w:type="dxa"/>
            </w:tcMar>
          </w:tcPr>
          <w:p w:rsidR="001D3811" w:rsidRPr="00356E6C" w:rsidRDefault="001D3811" w:rsidP="00896684">
            <w:pPr>
              <w:spacing w:after="0"/>
              <w:ind w:hanging="50"/>
              <w:jc w:val="center"/>
              <w:rPr>
                <w:rFonts w:ascii="Times New Roman" w:hAnsi="Times New Roman"/>
                <w:sz w:val="18"/>
                <w:szCs w:val="18"/>
              </w:rPr>
            </w:pPr>
          </w:p>
        </w:tc>
        <w:tc>
          <w:tcPr>
            <w:tcW w:w="307" w:type="pct"/>
            <w:gridSpan w:val="2"/>
            <w:tcMar>
              <w:top w:w="0" w:type="dxa"/>
              <w:bottom w:w="0" w:type="dxa"/>
            </w:tcMar>
          </w:tcPr>
          <w:p w:rsidR="001D3811" w:rsidRPr="00356E6C" w:rsidRDefault="001D3811" w:rsidP="00896684">
            <w:pPr>
              <w:spacing w:after="0"/>
              <w:ind w:hanging="50"/>
              <w:jc w:val="center"/>
              <w:rPr>
                <w:rFonts w:ascii="Times New Roman" w:hAnsi="Times New Roman"/>
                <w:sz w:val="18"/>
                <w:szCs w:val="18"/>
              </w:rPr>
            </w:pP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835 194,3</w:t>
            </w:r>
          </w:p>
        </w:tc>
        <w:tc>
          <w:tcPr>
            <w:tcW w:w="333" w:type="pct"/>
            <w:gridSpan w:val="4"/>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835 194,3</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1 804 330,3</w:t>
            </w:r>
          </w:p>
        </w:tc>
        <w:tc>
          <w:tcPr>
            <w:tcW w:w="333" w:type="pct"/>
            <w:gridSpan w:val="4"/>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1 804 330,3</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ind w:hanging="5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18"/>
                <w:szCs w:val="18"/>
              </w:rPr>
            </w:pP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1.5. Реконструкция автомобильной дороги </w:t>
            </w:r>
            <w:proofErr w:type="gramStart"/>
            <w:r w:rsidRPr="00356E6C">
              <w:rPr>
                <w:rFonts w:ascii="Times New Roman" w:hAnsi="Times New Roman" w:cs="Times New Roman"/>
                <w:sz w:val="18"/>
                <w:szCs w:val="18"/>
              </w:rPr>
              <w:t>Ясный</w:t>
            </w:r>
            <w:proofErr w:type="gramEnd"/>
            <w:r w:rsidRPr="00356E6C">
              <w:rPr>
                <w:rFonts w:ascii="Times New Roman" w:hAnsi="Times New Roman" w:cs="Times New Roman"/>
                <w:sz w:val="18"/>
                <w:szCs w:val="18"/>
              </w:rPr>
              <w:t xml:space="preserve"> – </w:t>
            </w:r>
            <w:proofErr w:type="spellStart"/>
            <w:r w:rsidRPr="00356E6C">
              <w:rPr>
                <w:rFonts w:ascii="Times New Roman" w:hAnsi="Times New Roman" w:cs="Times New Roman"/>
                <w:sz w:val="18"/>
                <w:szCs w:val="18"/>
              </w:rPr>
              <w:t>Русковера</w:t>
            </w:r>
            <w:proofErr w:type="spellEnd"/>
          </w:p>
        </w:tc>
        <w:tc>
          <w:tcPr>
            <w:tcW w:w="442" w:type="pct"/>
            <w:vMerge w:val="restart"/>
            <w:tcMar>
              <w:top w:w="0" w:type="dxa"/>
              <w:bottom w:w="0" w:type="dxa"/>
            </w:tcMar>
          </w:tcPr>
          <w:p w:rsidR="001D3811" w:rsidRPr="00356E6C" w:rsidRDefault="001D3811" w:rsidP="00896684">
            <w:pPr>
              <w:spacing w:after="0"/>
            </w:pPr>
            <w:proofErr w:type="spellStart"/>
            <w:r w:rsidRPr="00356E6C">
              <w:rPr>
                <w:rFonts w:ascii="Times New Roman" w:hAnsi="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312 017,4</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312 017,4</w:t>
            </w:r>
          </w:p>
        </w:tc>
        <w:tc>
          <w:tcPr>
            <w:tcW w:w="666" w:type="pct"/>
            <w:gridSpan w:val="4"/>
            <w:vMerge w:val="restart"/>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проекта – 2025 год;</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ввод в 2025 году – </w:t>
            </w:r>
          </w:p>
          <w:p w:rsidR="001D3811" w:rsidRPr="00356E6C" w:rsidRDefault="001D3811" w:rsidP="00896684">
            <w:pPr>
              <w:pStyle w:val="ConsPlusNormal"/>
              <w:ind w:left="82"/>
              <w:rPr>
                <w:rFonts w:ascii="Times New Roman" w:hAnsi="Times New Roman"/>
                <w:sz w:val="18"/>
                <w:szCs w:val="18"/>
              </w:rPr>
            </w:pPr>
            <w:r w:rsidRPr="00356E6C">
              <w:rPr>
                <w:rFonts w:ascii="Times New Roman" w:hAnsi="Times New Roman" w:cs="Times New Roman"/>
                <w:sz w:val="18"/>
                <w:szCs w:val="18"/>
              </w:rPr>
              <w:t>8,5 км</w:t>
            </w:r>
            <w:r w:rsidRPr="00356E6C">
              <w:rPr>
                <w:rFonts w:ascii="Times New Roman" w:hAnsi="Times New Roman"/>
                <w:sz w:val="18"/>
                <w:szCs w:val="18"/>
              </w:rPr>
              <w:t xml:space="preserve"> </w:t>
            </w:r>
          </w:p>
        </w:tc>
        <w:tc>
          <w:tcPr>
            <w:tcW w:w="498"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1.1, 2.1, 3.1, 5, 21, 23, 25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3"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0" w:type="pct"/>
            <w:gridSpan w:val="5"/>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41" w:type="pct"/>
            <w:gridSpan w:val="8"/>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45" w:type="pct"/>
            <w:gridSpan w:val="6"/>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4" w:type="pct"/>
            <w:gridSpan w:val="6"/>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07" w:type="pct"/>
            <w:gridSpan w:val="2"/>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13 740,7</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13 740,7</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298 276,7</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298 276,7</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18"/>
                <w:szCs w:val="18"/>
              </w:rPr>
            </w:pP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1.6. Строительство автомобильной дороги Карпогоры – </w:t>
            </w:r>
            <w:proofErr w:type="spellStart"/>
            <w:r w:rsidRPr="00356E6C">
              <w:rPr>
                <w:rFonts w:ascii="Times New Roman" w:hAnsi="Times New Roman" w:cs="Times New Roman"/>
                <w:sz w:val="18"/>
                <w:szCs w:val="18"/>
              </w:rPr>
              <w:t>Веегора</w:t>
            </w:r>
            <w:proofErr w:type="spellEnd"/>
            <w:r w:rsidRPr="00356E6C">
              <w:rPr>
                <w:rFonts w:ascii="Times New Roman" w:hAnsi="Times New Roman" w:cs="Times New Roman"/>
                <w:sz w:val="18"/>
                <w:szCs w:val="18"/>
              </w:rPr>
              <w:t xml:space="preserve"> – Лешуконское</w:t>
            </w:r>
          </w:p>
        </w:tc>
        <w:tc>
          <w:tcPr>
            <w:tcW w:w="442" w:type="pct"/>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proofErr w:type="spellStart"/>
            <w:r w:rsidRPr="00356E6C">
              <w:rPr>
                <w:rFonts w:ascii="Times New Roman" w:hAnsi="Times New Roman" w:cs="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5 228 604,2</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5 228 604,2</w:t>
            </w:r>
          </w:p>
        </w:tc>
        <w:tc>
          <w:tcPr>
            <w:tcW w:w="666" w:type="pct"/>
            <w:gridSpan w:val="4"/>
            <w:vMerge w:val="restart"/>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проекта – 2025 год;</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ввод в 2025 году –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132,5 км, в том числе 198,9 п. м мостов </w:t>
            </w:r>
          </w:p>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1.1, 2.1, 3.1, 4, 21, 22, 25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333 684,9</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333 684,9</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4 894 919,3</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4 894 919,3</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18"/>
                <w:szCs w:val="18"/>
              </w:rPr>
            </w:pP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1.7. Разработка проектной документации </w:t>
            </w:r>
            <w:r w:rsidRPr="00356E6C">
              <w:rPr>
                <w:rFonts w:ascii="Times New Roman" w:hAnsi="Times New Roman" w:cs="Times New Roman"/>
                <w:sz w:val="18"/>
                <w:szCs w:val="18"/>
              </w:rPr>
              <w:br/>
              <w:t xml:space="preserve">на строительство автомобильной дороги Онега – Покровское на участке </w:t>
            </w:r>
            <w:proofErr w:type="spellStart"/>
            <w:r w:rsidRPr="00356E6C">
              <w:rPr>
                <w:rFonts w:ascii="Times New Roman" w:hAnsi="Times New Roman" w:cs="Times New Roman"/>
                <w:sz w:val="18"/>
                <w:szCs w:val="18"/>
              </w:rPr>
              <w:t>Хайнозерской</w:t>
            </w:r>
            <w:proofErr w:type="spellEnd"/>
            <w:r w:rsidRPr="00356E6C">
              <w:rPr>
                <w:rFonts w:ascii="Times New Roman" w:hAnsi="Times New Roman" w:cs="Times New Roman"/>
                <w:sz w:val="18"/>
                <w:szCs w:val="18"/>
              </w:rPr>
              <w:t xml:space="preserve"> дороги в Онежском районе Архангельской области</w:t>
            </w:r>
          </w:p>
        </w:tc>
        <w:tc>
          <w:tcPr>
            <w:tcW w:w="442" w:type="pct"/>
            <w:vMerge w:val="restart"/>
            <w:tcMar>
              <w:top w:w="0" w:type="dxa"/>
              <w:bottom w:w="0" w:type="dxa"/>
            </w:tcMar>
          </w:tcPr>
          <w:p w:rsidR="001D3811" w:rsidRPr="00356E6C" w:rsidRDefault="001D3811" w:rsidP="00896684">
            <w:pPr>
              <w:spacing w:after="0"/>
            </w:pPr>
            <w:proofErr w:type="spellStart"/>
            <w:r w:rsidRPr="00356E6C">
              <w:rPr>
                <w:rFonts w:ascii="Times New Roman" w:hAnsi="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18 400,0</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18 400,0</w:t>
            </w:r>
          </w:p>
        </w:tc>
        <w:tc>
          <w:tcPr>
            <w:tcW w:w="666" w:type="pct"/>
            <w:gridSpan w:val="4"/>
            <w:vMerge w:val="restart"/>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проекта – 2025 год;</w:t>
            </w:r>
          </w:p>
          <w:p w:rsidR="001D3811" w:rsidRPr="00356E6C" w:rsidRDefault="001D3811" w:rsidP="00896684">
            <w:pPr>
              <w:pStyle w:val="ConsPlusNormal"/>
              <w:ind w:left="82" w:right="-81"/>
              <w:rPr>
                <w:rFonts w:ascii="Times New Roman" w:hAnsi="Times New Roman" w:cs="Times New Roman"/>
                <w:sz w:val="18"/>
                <w:szCs w:val="18"/>
              </w:rPr>
            </w:pPr>
            <w:r w:rsidRPr="00356E6C">
              <w:rPr>
                <w:rFonts w:ascii="Times New Roman" w:hAnsi="Times New Roman" w:cs="Times New Roman"/>
                <w:sz w:val="18"/>
                <w:szCs w:val="18"/>
              </w:rPr>
              <w:t xml:space="preserve">в 2025 году – </w:t>
            </w:r>
          </w:p>
          <w:p w:rsidR="001D3811" w:rsidRPr="00356E6C" w:rsidRDefault="001D3811" w:rsidP="00896684">
            <w:pPr>
              <w:pStyle w:val="ConsPlusNormal"/>
              <w:ind w:left="82" w:right="-81"/>
              <w:rPr>
                <w:rFonts w:ascii="Times New Roman" w:hAnsi="Times New Roman" w:cs="Times New Roman"/>
                <w:sz w:val="18"/>
                <w:szCs w:val="18"/>
              </w:rPr>
            </w:pPr>
            <w:r w:rsidRPr="00356E6C">
              <w:rPr>
                <w:rFonts w:ascii="Times New Roman" w:hAnsi="Times New Roman" w:cs="Times New Roman"/>
                <w:sz w:val="18"/>
                <w:szCs w:val="18"/>
              </w:rPr>
              <w:t>1 проектная документация</w:t>
            </w:r>
          </w:p>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1.1, 2.1, 3.1, 4, 21, 22, 25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18 400,0</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18 400,0</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18"/>
                <w:szCs w:val="18"/>
              </w:rPr>
            </w:pP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ind w:right="-124"/>
              <w:rPr>
                <w:rFonts w:ascii="Times New Roman" w:hAnsi="Times New Roman" w:cs="Times New Roman"/>
                <w:sz w:val="18"/>
                <w:szCs w:val="18"/>
              </w:rPr>
            </w:pPr>
            <w:r w:rsidRPr="00356E6C">
              <w:rPr>
                <w:rFonts w:ascii="Times New Roman" w:hAnsi="Times New Roman" w:cs="Times New Roman"/>
                <w:sz w:val="18"/>
                <w:szCs w:val="18"/>
              </w:rPr>
              <w:t xml:space="preserve">1.8. Строительство автомобильной </w:t>
            </w:r>
            <w:r w:rsidRPr="00356E6C">
              <w:rPr>
                <w:rFonts w:ascii="Times New Roman" w:hAnsi="Times New Roman" w:cs="Times New Roman"/>
                <w:sz w:val="18"/>
                <w:szCs w:val="18"/>
              </w:rPr>
              <w:br/>
              <w:t xml:space="preserve">дороги Заболотье – Сольвычегодск – </w:t>
            </w:r>
            <w:r w:rsidRPr="00356E6C">
              <w:rPr>
                <w:rFonts w:ascii="Times New Roman" w:hAnsi="Times New Roman" w:cs="Times New Roman"/>
                <w:sz w:val="18"/>
                <w:szCs w:val="18"/>
              </w:rPr>
              <w:br/>
              <w:t xml:space="preserve">Яренск на участке </w:t>
            </w:r>
            <w:proofErr w:type="spellStart"/>
            <w:r w:rsidRPr="00356E6C">
              <w:rPr>
                <w:rFonts w:ascii="Times New Roman" w:hAnsi="Times New Roman" w:cs="Times New Roman"/>
                <w:sz w:val="18"/>
                <w:szCs w:val="18"/>
              </w:rPr>
              <w:t>Фоминская</w:t>
            </w:r>
            <w:proofErr w:type="spellEnd"/>
            <w:r w:rsidRPr="00356E6C">
              <w:rPr>
                <w:rFonts w:ascii="Times New Roman" w:hAnsi="Times New Roman" w:cs="Times New Roman"/>
                <w:sz w:val="18"/>
                <w:szCs w:val="18"/>
              </w:rPr>
              <w:t xml:space="preserve"> – </w:t>
            </w:r>
            <w:proofErr w:type="spellStart"/>
            <w:r w:rsidRPr="00356E6C">
              <w:rPr>
                <w:rFonts w:ascii="Times New Roman" w:hAnsi="Times New Roman" w:cs="Times New Roman"/>
                <w:sz w:val="18"/>
                <w:szCs w:val="18"/>
              </w:rPr>
              <w:t>Слободчиково</w:t>
            </w:r>
            <w:proofErr w:type="spellEnd"/>
          </w:p>
        </w:tc>
        <w:tc>
          <w:tcPr>
            <w:tcW w:w="442" w:type="pct"/>
            <w:vMerge w:val="restart"/>
            <w:tcMar>
              <w:top w:w="0" w:type="dxa"/>
              <w:bottom w:w="0" w:type="dxa"/>
            </w:tcMar>
          </w:tcPr>
          <w:p w:rsidR="001D3811" w:rsidRPr="00356E6C" w:rsidRDefault="001D3811" w:rsidP="00896684">
            <w:pPr>
              <w:spacing w:after="0"/>
            </w:pPr>
            <w:proofErr w:type="spellStart"/>
            <w:r w:rsidRPr="00356E6C">
              <w:rPr>
                <w:rFonts w:ascii="Times New Roman" w:hAnsi="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803 475,8</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803 475,8</w:t>
            </w:r>
          </w:p>
        </w:tc>
        <w:tc>
          <w:tcPr>
            <w:tcW w:w="666" w:type="pct"/>
            <w:gridSpan w:val="4"/>
            <w:vMerge w:val="restart"/>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проекта – 2025 год;</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ввод в 2025 году –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9,0 км, в том числе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23,8 п. </w:t>
            </w:r>
            <w:proofErr w:type="gramStart"/>
            <w:r w:rsidRPr="00356E6C">
              <w:rPr>
                <w:rFonts w:ascii="Times New Roman" w:hAnsi="Times New Roman" w:cs="Times New Roman"/>
                <w:sz w:val="18"/>
                <w:szCs w:val="18"/>
              </w:rPr>
              <w:t>м</w:t>
            </w:r>
            <w:proofErr w:type="gramEnd"/>
            <w:r w:rsidRPr="00356E6C">
              <w:rPr>
                <w:rFonts w:ascii="Times New Roman" w:hAnsi="Times New Roman" w:cs="Times New Roman"/>
                <w:sz w:val="18"/>
                <w:szCs w:val="18"/>
              </w:rPr>
              <w:t xml:space="preserve"> мостов </w:t>
            </w:r>
          </w:p>
          <w:p w:rsidR="001D3811" w:rsidRPr="00356E6C" w:rsidRDefault="001D3811" w:rsidP="00896684">
            <w:pPr>
              <w:pStyle w:val="ConsPlusNormal"/>
              <w:rPr>
                <w:rFonts w:ascii="Times New Roman" w:hAnsi="Times New Roman" w:cs="Times New Roman"/>
                <w:sz w:val="18"/>
                <w:szCs w:val="18"/>
              </w:rPr>
            </w:pPr>
          </w:p>
        </w:tc>
        <w:tc>
          <w:tcPr>
            <w:tcW w:w="498"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1.1, 2.1, 3.1, 4, 21, 22, 25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803 475,8</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803 475,8</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14"/>
                <w:szCs w:val="18"/>
              </w:rPr>
            </w:pP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4963" w:type="pct"/>
            <w:gridSpan w:val="54"/>
            <w:tcMar>
              <w:top w:w="0" w:type="dxa"/>
              <w:bottom w:w="0" w:type="dxa"/>
            </w:tcMar>
          </w:tcPr>
          <w:p w:rsidR="001D3811" w:rsidRPr="00356E6C" w:rsidRDefault="001D3811" w:rsidP="00896684">
            <w:pPr>
              <w:pStyle w:val="ConsPlusNormal"/>
              <w:ind w:firstLine="506"/>
              <w:jc w:val="both"/>
              <w:rPr>
                <w:rFonts w:ascii="Times New Roman" w:hAnsi="Times New Roman" w:cs="Times New Roman"/>
                <w:sz w:val="18"/>
                <w:szCs w:val="18"/>
              </w:rPr>
            </w:pPr>
            <w:r w:rsidRPr="00356E6C">
              <w:rPr>
                <w:rFonts w:ascii="Times New Roman" w:hAnsi="Times New Roman" w:cs="Times New Roman"/>
                <w:sz w:val="18"/>
                <w:szCs w:val="18"/>
              </w:rPr>
              <w:lastRenderedPageBreak/>
              <w:t>Задача № 2 – обеспечение нормативных условий для движения транзитного транспорта по территории Архангельской области в направлении Северного автодорожного коридора и приграничных к Архангельской области субъектов Российской Федерации</w:t>
            </w:r>
          </w:p>
          <w:p w:rsidR="001D3811" w:rsidRPr="00356E6C" w:rsidRDefault="001D3811" w:rsidP="00896684">
            <w:pPr>
              <w:pStyle w:val="ConsPlusNormal"/>
              <w:ind w:firstLine="506"/>
              <w:jc w:val="both"/>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2.1. Строительство автомобильной дороги Усть-Вага – </w:t>
            </w:r>
            <w:proofErr w:type="spellStart"/>
            <w:r w:rsidRPr="00356E6C">
              <w:rPr>
                <w:rFonts w:ascii="Times New Roman" w:hAnsi="Times New Roman" w:cs="Times New Roman"/>
                <w:sz w:val="18"/>
                <w:szCs w:val="18"/>
              </w:rPr>
              <w:t>Ядриха</w:t>
            </w:r>
            <w:proofErr w:type="spellEnd"/>
            <w:r w:rsidRPr="00356E6C">
              <w:rPr>
                <w:rFonts w:ascii="Times New Roman" w:hAnsi="Times New Roman" w:cs="Times New Roman"/>
                <w:sz w:val="18"/>
                <w:szCs w:val="18"/>
              </w:rPr>
              <w:t xml:space="preserve"> на участке </w:t>
            </w:r>
            <w:r w:rsidRPr="00356E6C">
              <w:rPr>
                <w:rFonts w:ascii="Times New Roman" w:hAnsi="Times New Roman" w:cs="Times New Roman"/>
                <w:sz w:val="18"/>
                <w:szCs w:val="18"/>
              </w:rPr>
              <w:br/>
            </w:r>
            <w:proofErr w:type="gramStart"/>
            <w:r w:rsidRPr="00356E6C">
              <w:rPr>
                <w:rFonts w:ascii="Times New Roman" w:hAnsi="Times New Roman" w:cs="Times New Roman"/>
                <w:sz w:val="18"/>
                <w:szCs w:val="18"/>
              </w:rPr>
              <w:t>км</w:t>
            </w:r>
            <w:proofErr w:type="gramEnd"/>
            <w:r w:rsidRPr="00356E6C">
              <w:rPr>
                <w:rFonts w:ascii="Times New Roman" w:hAnsi="Times New Roman" w:cs="Times New Roman"/>
                <w:sz w:val="18"/>
                <w:szCs w:val="18"/>
              </w:rPr>
              <w:t xml:space="preserve"> 200 – км 215</w:t>
            </w:r>
          </w:p>
        </w:tc>
        <w:tc>
          <w:tcPr>
            <w:tcW w:w="442" w:type="pct"/>
            <w:vMerge w:val="restart"/>
            <w:tcMar>
              <w:top w:w="0" w:type="dxa"/>
              <w:bottom w:w="0" w:type="dxa"/>
            </w:tcMar>
          </w:tcPr>
          <w:p w:rsidR="001D3811" w:rsidRPr="00356E6C" w:rsidRDefault="001D3811" w:rsidP="00896684">
            <w:pPr>
              <w:spacing w:after="0"/>
            </w:pPr>
            <w:proofErr w:type="spellStart"/>
            <w:r w:rsidRPr="00356E6C">
              <w:rPr>
                <w:rFonts w:ascii="Times New Roman" w:hAnsi="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1 223 256,8</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1 223 256,8</w:t>
            </w:r>
          </w:p>
        </w:tc>
        <w:tc>
          <w:tcPr>
            <w:tcW w:w="666" w:type="pct"/>
            <w:gridSpan w:val="4"/>
            <w:vMerge w:val="restart"/>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r w:rsidRPr="00356E6C">
              <w:rPr>
                <w:rFonts w:ascii="Times New Roman" w:hAnsi="Times New Roman" w:cs="Times New Roman"/>
                <w:sz w:val="18"/>
                <w:szCs w:val="18"/>
              </w:rPr>
              <w:br/>
              <w:t>проекта – 2025 год;</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ввод в 2025 году – </w:t>
            </w:r>
            <w:r w:rsidRPr="00356E6C">
              <w:rPr>
                <w:rFonts w:ascii="Times New Roman" w:hAnsi="Times New Roman" w:cs="Times New Roman"/>
                <w:sz w:val="18"/>
                <w:szCs w:val="18"/>
              </w:rPr>
              <w:br/>
              <w:t>14,2 км</w:t>
            </w:r>
          </w:p>
        </w:tc>
        <w:tc>
          <w:tcPr>
            <w:tcW w:w="498"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1.1, 2.1, 3.1, 4, 21, 22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07" w:type="pct"/>
            <w:gridSpan w:val="2"/>
            <w:tcMar>
              <w:top w:w="0" w:type="dxa"/>
              <w:bottom w:w="0" w:type="dxa"/>
            </w:tcMar>
          </w:tcPr>
          <w:p w:rsidR="001D3811" w:rsidRPr="00356E6C" w:rsidRDefault="001D3811" w:rsidP="00896684">
            <w:pPr>
              <w:spacing w:after="0"/>
              <w:ind w:left="-113" w:right="-113"/>
              <w:jc w:val="center"/>
              <w:rPr>
                <w:rFonts w:ascii="Times New Roman" w:hAnsi="Times New Roman"/>
                <w:sz w:val="18"/>
                <w:szCs w:val="18"/>
              </w:rPr>
            </w:pPr>
          </w:p>
        </w:tc>
        <w:tc>
          <w:tcPr>
            <w:tcW w:w="666" w:type="pct"/>
            <w:gridSpan w:val="4"/>
            <w:vMerge/>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1 223 256,8</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1 223 256,8</w:t>
            </w:r>
          </w:p>
        </w:tc>
        <w:tc>
          <w:tcPr>
            <w:tcW w:w="666" w:type="pct"/>
            <w:gridSpan w:val="4"/>
            <w:vMerge/>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18"/>
                <w:szCs w:val="18"/>
              </w:rPr>
            </w:pP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2.2. Реконструкция автомобильной дороги Коноша – Вожега на участке Коноша – </w:t>
            </w:r>
            <w:proofErr w:type="spellStart"/>
            <w:r w:rsidRPr="00356E6C">
              <w:rPr>
                <w:rFonts w:ascii="Times New Roman" w:hAnsi="Times New Roman" w:cs="Times New Roman"/>
                <w:sz w:val="18"/>
                <w:szCs w:val="18"/>
              </w:rPr>
              <w:t>Ерцево</w:t>
            </w:r>
            <w:proofErr w:type="spellEnd"/>
          </w:p>
        </w:tc>
        <w:tc>
          <w:tcPr>
            <w:tcW w:w="442" w:type="pct"/>
            <w:vMerge w:val="restart"/>
            <w:tcMar>
              <w:top w:w="0" w:type="dxa"/>
              <w:bottom w:w="0" w:type="dxa"/>
            </w:tcMar>
          </w:tcPr>
          <w:p w:rsidR="001D3811" w:rsidRPr="00356E6C" w:rsidRDefault="001D3811" w:rsidP="00896684">
            <w:pPr>
              <w:spacing w:after="0"/>
            </w:pPr>
            <w:proofErr w:type="spellStart"/>
            <w:r w:rsidRPr="00356E6C">
              <w:rPr>
                <w:rFonts w:ascii="Times New Roman" w:hAnsi="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318 818,2</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318 818,2</w:t>
            </w:r>
          </w:p>
        </w:tc>
        <w:tc>
          <w:tcPr>
            <w:tcW w:w="666" w:type="pct"/>
            <w:gridSpan w:val="4"/>
            <w:vMerge w:val="restart"/>
            <w:tcMar>
              <w:top w:w="0" w:type="dxa"/>
              <w:bottom w:w="0" w:type="dxa"/>
            </w:tcMar>
          </w:tcPr>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проекта – 2025 год;</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 xml:space="preserve">ввод в 2025 году – </w:t>
            </w:r>
          </w:p>
          <w:p w:rsidR="001D3811" w:rsidRPr="00356E6C" w:rsidRDefault="001D3811" w:rsidP="00896684">
            <w:pPr>
              <w:pStyle w:val="ConsPlusNormal"/>
              <w:ind w:left="82"/>
              <w:rPr>
                <w:rFonts w:ascii="Times New Roman" w:hAnsi="Times New Roman" w:cs="Times New Roman"/>
                <w:sz w:val="18"/>
                <w:szCs w:val="18"/>
              </w:rPr>
            </w:pPr>
            <w:r w:rsidRPr="00356E6C">
              <w:rPr>
                <w:rFonts w:ascii="Times New Roman" w:hAnsi="Times New Roman" w:cs="Times New Roman"/>
                <w:sz w:val="18"/>
                <w:szCs w:val="18"/>
              </w:rPr>
              <w:t>11,0 км</w:t>
            </w:r>
          </w:p>
        </w:tc>
        <w:tc>
          <w:tcPr>
            <w:tcW w:w="498"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1.1, 2.1, 3.1, 5, 21, 23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3"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0" w:type="pct"/>
            <w:gridSpan w:val="5"/>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41" w:type="pct"/>
            <w:gridSpan w:val="8"/>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45" w:type="pct"/>
            <w:gridSpan w:val="6"/>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34" w:type="pct"/>
            <w:gridSpan w:val="6"/>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307" w:type="pct"/>
            <w:gridSpan w:val="2"/>
            <w:tcMar>
              <w:top w:w="0" w:type="dxa"/>
              <w:bottom w:w="0" w:type="dxa"/>
            </w:tcMar>
          </w:tcPr>
          <w:p w:rsidR="001D3811" w:rsidRPr="00356E6C" w:rsidRDefault="001D3811" w:rsidP="00896684">
            <w:pPr>
              <w:pStyle w:val="ConsPlusNormal"/>
              <w:ind w:left="-113" w:right="-113"/>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11 411,3</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11 411,3</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307 406,9</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307 406,9</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18"/>
                <w:szCs w:val="18"/>
              </w:rPr>
            </w:pPr>
          </w:p>
          <w:p w:rsidR="001D3811" w:rsidRPr="00356E6C" w:rsidRDefault="001D3811" w:rsidP="00896684">
            <w:pPr>
              <w:pStyle w:val="ConsPlusNormal"/>
              <w:rPr>
                <w:rFonts w:ascii="Times New Roman" w:hAnsi="Times New Roman" w:cs="Times New Roman"/>
                <w:sz w:val="18"/>
                <w:szCs w:val="18"/>
              </w:rPr>
            </w:pPr>
          </w:p>
          <w:p w:rsidR="001D3811" w:rsidRPr="00356E6C" w:rsidRDefault="001D3811" w:rsidP="00896684">
            <w:pPr>
              <w:pStyle w:val="ConsPlusNormal"/>
              <w:rPr>
                <w:rFonts w:ascii="Times New Roman" w:hAnsi="Times New Roman" w:cs="Times New Roman"/>
                <w:sz w:val="18"/>
                <w:szCs w:val="18"/>
              </w:rPr>
            </w:pP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4963" w:type="pct"/>
            <w:gridSpan w:val="54"/>
          </w:tcPr>
          <w:p w:rsidR="001D3811" w:rsidRPr="00356E6C" w:rsidRDefault="001D3811" w:rsidP="00896684">
            <w:pPr>
              <w:pStyle w:val="ConsPlusNormal"/>
              <w:jc w:val="both"/>
              <w:rPr>
                <w:rFonts w:ascii="Times New Roman" w:hAnsi="Times New Roman" w:cs="Times New Roman"/>
                <w:sz w:val="18"/>
              </w:rPr>
            </w:pPr>
            <w:r w:rsidRPr="00356E6C">
              <w:rPr>
                <w:rFonts w:ascii="Times New Roman" w:hAnsi="Times New Roman" w:cs="Times New Roman"/>
                <w:sz w:val="18"/>
              </w:rPr>
              <w:t xml:space="preserve">         Задача № 3 –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tc>
      </w:tr>
      <w:tr w:rsidR="00356E6C" w:rsidRPr="00356E6C" w:rsidTr="00305A68">
        <w:trPr>
          <w:gridAfter w:val="3"/>
          <w:wAfter w:w="37" w:type="pct"/>
          <w:cantSplit/>
          <w:trHeight w:val="333"/>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3.1. Строительство (реконструкция) автомобильной дороги Усть-Ваеньга – </w:t>
            </w:r>
            <w:proofErr w:type="spellStart"/>
            <w:r w:rsidRPr="00356E6C">
              <w:rPr>
                <w:rFonts w:ascii="Times New Roman" w:hAnsi="Times New Roman" w:cs="Times New Roman"/>
                <w:sz w:val="18"/>
                <w:szCs w:val="18"/>
              </w:rPr>
              <w:t>Осиново</w:t>
            </w:r>
            <w:proofErr w:type="spellEnd"/>
            <w:r w:rsidRPr="00356E6C">
              <w:rPr>
                <w:rFonts w:ascii="Times New Roman" w:hAnsi="Times New Roman" w:cs="Times New Roman"/>
                <w:sz w:val="18"/>
                <w:szCs w:val="18"/>
              </w:rPr>
              <w:t xml:space="preserve"> – </w:t>
            </w:r>
            <w:proofErr w:type="spellStart"/>
            <w:r w:rsidRPr="00356E6C">
              <w:rPr>
                <w:rFonts w:ascii="Times New Roman" w:hAnsi="Times New Roman" w:cs="Times New Roman"/>
                <w:sz w:val="18"/>
                <w:szCs w:val="18"/>
              </w:rPr>
              <w:t>Фалюки</w:t>
            </w:r>
            <w:proofErr w:type="spellEnd"/>
          </w:p>
        </w:tc>
        <w:tc>
          <w:tcPr>
            <w:tcW w:w="442" w:type="pct"/>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proofErr w:type="spellStart"/>
            <w:r w:rsidRPr="00356E6C">
              <w:rPr>
                <w:rFonts w:ascii="Times New Roman" w:hAnsi="Times New Roman" w:cs="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1 604 405,1</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1 604 405,1</w:t>
            </w:r>
          </w:p>
        </w:tc>
        <w:tc>
          <w:tcPr>
            <w:tcW w:w="666"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проекта – 2025 год;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ввод в 2025 году – 39,4 км</w:t>
            </w:r>
          </w:p>
        </w:tc>
        <w:tc>
          <w:tcPr>
            <w:tcW w:w="498"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1.1, 2.1, 3.1, 4, 21, 22, 26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1 604 405,1</w:t>
            </w:r>
          </w:p>
        </w:tc>
        <w:tc>
          <w:tcPr>
            <w:tcW w:w="333" w:type="pct"/>
            <w:gridSpan w:val="4"/>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1 604 405,1</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18"/>
                <w:szCs w:val="18"/>
              </w:rPr>
            </w:pP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4963" w:type="pct"/>
            <w:gridSpan w:val="54"/>
          </w:tcPr>
          <w:p w:rsidR="001D3811" w:rsidRPr="00356E6C" w:rsidRDefault="001D3811" w:rsidP="00896684">
            <w:pPr>
              <w:pStyle w:val="ConsPlusNormal"/>
              <w:ind w:firstLine="364"/>
              <w:rPr>
                <w:rFonts w:ascii="Times New Roman" w:hAnsi="Times New Roman" w:cs="Times New Roman"/>
                <w:sz w:val="18"/>
              </w:rPr>
            </w:pPr>
            <w:r w:rsidRPr="00356E6C">
              <w:rPr>
                <w:rFonts w:ascii="Times New Roman" w:hAnsi="Times New Roman" w:cs="Times New Roman"/>
                <w:sz w:val="18"/>
              </w:rPr>
              <w:t>Задача № 4 – строительство капитальных мостов в целях ликвидации транспортных разрывов на региональных автомобильных дорогах</w:t>
            </w:r>
          </w:p>
          <w:p w:rsidR="001D3811" w:rsidRPr="00356E6C" w:rsidRDefault="001D3811" w:rsidP="00896684">
            <w:pPr>
              <w:pStyle w:val="ConsPlusNormal"/>
              <w:ind w:firstLine="364"/>
              <w:rPr>
                <w:rFonts w:ascii="Times New Roman" w:hAnsi="Times New Roman" w:cs="Times New Roman"/>
                <w:sz w:val="16"/>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4.1. Строительство </w:t>
            </w:r>
            <w:r w:rsidRPr="00356E6C">
              <w:rPr>
                <w:rFonts w:ascii="Times New Roman" w:hAnsi="Times New Roman" w:cs="Times New Roman"/>
                <w:sz w:val="18"/>
                <w:szCs w:val="18"/>
              </w:rPr>
              <w:lastRenderedPageBreak/>
              <w:t xml:space="preserve">мостового перехода через реку Устья </w:t>
            </w:r>
            <w:r w:rsidRPr="00356E6C">
              <w:rPr>
                <w:rFonts w:ascii="Times New Roman" w:hAnsi="Times New Roman" w:cs="Times New Roman"/>
                <w:sz w:val="18"/>
                <w:szCs w:val="18"/>
              </w:rPr>
              <w:br/>
              <w:t xml:space="preserve">на </w:t>
            </w:r>
            <w:proofErr w:type="gramStart"/>
            <w:r w:rsidRPr="00356E6C">
              <w:rPr>
                <w:rFonts w:ascii="Times New Roman" w:hAnsi="Times New Roman" w:cs="Times New Roman"/>
                <w:sz w:val="18"/>
                <w:szCs w:val="18"/>
              </w:rPr>
              <w:t>км</w:t>
            </w:r>
            <w:proofErr w:type="gramEnd"/>
            <w:r w:rsidRPr="00356E6C">
              <w:rPr>
                <w:rFonts w:ascii="Times New Roman" w:hAnsi="Times New Roman" w:cs="Times New Roman"/>
                <w:sz w:val="18"/>
                <w:szCs w:val="18"/>
              </w:rPr>
              <w:t xml:space="preserve"> 139+309 автомобильной дороги Шангалы – </w:t>
            </w:r>
            <w:proofErr w:type="spellStart"/>
            <w:r w:rsidRPr="00356E6C">
              <w:rPr>
                <w:rFonts w:ascii="Times New Roman" w:hAnsi="Times New Roman" w:cs="Times New Roman"/>
                <w:sz w:val="18"/>
                <w:szCs w:val="18"/>
              </w:rPr>
              <w:t>Квазеньга</w:t>
            </w:r>
            <w:proofErr w:type="spellEnd"/>
            <w:r w:rsidRPr="00356E6C">
              <w:rPr>
                <w:rFonts w:ascii="Times New Roman" w:hAnsi="Times New Roman" w:cs="Times New Roman"/>
                <w:sz w:val="18"/>
                <w:szCs w:val="18"/>
              </w:rPr>
              <w:t xml:space="preserve"> – Кизема</w:t>
            </w:r>
          </w:p>
        </w:tc>
        <w:tc>
          <w:tcPr>
            <w:tcW w:w="442" w:type="pct"/>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proofErr w:type="spellStart"/>
            <w:r w:rsidRPr="00356E6C">
              <w:rPr>
                <w:rFonts w:ascii="Times New Roman" w:hAnsi="Times New Roman" w:cs="Times New Roman"/>
                <w:sz w:val="18"/>
                <w:szCs w:val="18"/>
              </w:rPr>
              <w:lastRenderedPageBreak/>
              <w:t>Архангельск-</w:t>
            </w:r>
            <w:r w:rsidRPr="00356E6C">
              <w:rPr>
                <w:rFonts w:ascii="Times New Roman" w:hAnsi="Times New Roman" w:cs="Times New Roman"/>
                <w:sz w:val="18"/>
                <w:szCs w:val="18"/>
              </w:rPr>
              <w:lastRenderedPageBreak/>
              <w:t>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lastRenderedPageBreak/>
              <w:t>итого</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454 232,5</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21 000,0</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108 037,9</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325 194,6</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lastRenderedPageBreak/>
              <w:t xml:space="preserve">проекта –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2020 – 2022 годы;</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ввод в 2022 году – 5,6 км,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в том числе 129,4 п. </w:t>
            </w:r>
            <w:proofErr w:type="gramStart"/>
            <w:r w:rsidRPr="00356E6C">
              <w:rPr>
                <w:rFonts w:ascii="Times New Roman" w:hAnsi="Times New Roman" w:cs="Times New Roman"/>
                <w:sz w:val="18"/>
                <w:szCs w:val="18"/>
              </w:rPr>
              <w:t>м</w:t>
            </w:r>
            <w:proofErr w:type="gramEnd"/>
            <w:r w:rsidRPr="00356E6C">
              <w:rPr>
                <w:rFonts w:ascii="Times New Roman" w:hAnsi="Times New Roman" w:cs="Times New Roman"/>
                <w:sz w:val="18"/>
                <w:szCs w:val="18"/>
              </w:rPr>
              <w:t xml:space="preserve"> мостов</w:t>
            </w:r>
          </w:p>
        </w:tc>
        <w:tc>
          <w:tcPr>
            <w:tcW w:w="498" w:type="pct"/>
            <w:gridSpan w:val="4"/>
            <w:vMerge w:val="restart"/>
            <w:tcMar>
              <w:top w:w="0" w:type="dxa"/>
              <w:bottom w:w="0" w:type="dxa"/>
            </w:tcMar>
          </w:tcPr>
          <w:p w:rsidR="001D3811" w:rsidRPr="00356E6C" w:rsidRDefault="001D3811" w:rsidP="00896684">
            <w:pPr>
              <w:spacing w:after="0"/>
              <w:rPr>
                <w:rFonts w:ascii="Times New Roman" w:hAnsi="Times New Roman"/>
                <w:sz w:val="18"/>
                <w:szCs w:val="18"/>
              </w:rPr>
            </w:pPr>
            <w:r w:rsidRPr="00356E6C">
              <w:rPr>
                <w:rFonts w:ascii="Times New Roman" w:hAnsi="Times New Roman"/>
                <w:sz w:val="18"/>
                <w:szCs w:val="18"/>
              </w:rPr>
              <w:lastRenderedPageBreak/>
              <w:t xml:space="preserve">пункты 1.1, 2.1, </w:t>
            </w:r>
            <w:r w:rsidRPr="00356E6C">
              <w:rPr>
                <w:rFonts w:ascii="Times New Roman" w:hAnsi="Times New Roman"/>
                <w:sz w:val="18"/>
                <w:szCs w:val="18"/>
              </w:rPr>
              <w:lastRenderedPageBreak/>
              <w:t>3.1, 4, 21, 22, 24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454 232,5</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21 000,0</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108 037,9</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325 194,6</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18"/>
                <w:szCs w:val="18"/>
              </w:rPr>
            </w:pP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4.2. Строительство мостового перехода через реку </w:t>
            </w:r>
            <w:proofErr w:type="spellStart"/>
            <w:r w:rsidRPr="00356E6C">
              <w:rPr>
                <w:rFonts w:ascii="Times New Roman" w:hAnsi="Times New Roman" w:cs="Times New Roman"/>
                <w:sz w:val="18"/>
                <w:szCs w:val="18"/>
              </w:rPr>
              <w:t>Сельменьга</w:t>
            </w:r>
            <w:proofErr w:type="spellEnd"/>
            <w:r w:rsidRPr="00356E6C">
              <w:rPr>
                <w:rFonts w:ascii="Times New Roman" w:hAnsi="Times New Roman" w:cs="Times New Roman"/>
                <w:sz w:val="18"/>
                <w:szCs w:val="18"/>
              </w:rPr>
              <w:t xml:space="preserve"> на автомобильной дороге Усть-Ваеньга – </w:t>
            </w:r>
            <w:proofErr w:type="spellStart"/>
            <w:r w:rsidRPr="00356E6C">
              <w:rPr>
                <w:rFonts w:ascii="Times New Roman" w:hAnsi="Times New Roman" w:cs="Times New Roman"/>
                <w:sz w:val="18"/>
                <w:szCs w:val="18"/>
              </w:rPr>
              <w:t>Осиново</w:t>
            </w:r>
            <w:proofErr w:type="spellEnd"/>
            <w:r w:rsidRPr="00356E6C">
              <w:rPr>
                <w:rFonts w:ascii="Times New Roman" w:hAnsi="Times New Roman" w:cs="Times New Roman"/>
                <w:sz w:val="18"/>
                <w:szCs w:val="18"/>
              </w:rPr>
              <w:t xml:space="preserve"> – </w:t>
            </w:r>
            <w:proofErr w:type="spellStart"/>
            <w:r w:rsidRPr="00356E6C">
              <w:rPr>
                <w:rFonts w:ascii="Times New Roman" w:hAnsi="Times New Roman" w:cs="Times New Roman"/>
                <w:sz w:val="18"/>
                <w:szCs w:val="18"/>
              </w:rPr>
              <w:t>Фалюки</w:t>
            </w:r>
            <w:proofErr w:type="spellEnd"/>
            <w:r w:rsidRPr="00356E6C">
              <w:rPr>
                <w:rFonts w:ascii="Times New Roman" w:hAnsi="Times New Roman" w:cs="Times New Roman"/>
                <w:sz w:val="18"/>
                <w:szCs w:val="18"/>
              </w:rPr>
              <w:t xml:space="preserve"> (до дер. </w:t>
            </w:r>
            <w:proofErr w:type="spellStart"/>
            <w:r w:rsidRPr="00356E6C">
              <w:rPr>
                <w:rFonts w:ascii="Times New Roman" w:hAnsi="Times New Roman" w:cs="Times New Roman"/>
                <w:sz w:val="18"/>
                <w:szCs w:val="18"/>
              </w:rPr>
              <w:t>Задориха</w:t>
            </w:r>
            <w:proofErr w:type="spellEnd"/>
            <w:r w:rsidRPr="00356E6C">
              <w:rPr>
                <w:rFonts w:ascii="Times New Roman" w:hAnsi="Times New Roman" w:cs="Times New Roman"/>
                <w:sz w:val="18"/>
                <w:szCs w:val="18"/>
              </w:rPr>
              <w:t>)</w:t>
            </w:r>
          </w:p>
        </w:tc>
        <w:tc>
          <w:tcPr>
            <w:tcW w:w="442" w:type="pct"/>
            <w:vMerge w:val="restart"/>
            <w:tcMar>
              <w:top w:w="0" w:type="dxa"/>
              <w:bottom w:w="0" w:type="dxa"/>
            </w:tcMar>
          </w:tcPr>
          <w:p w:rsidR="001D3811" w:rsidRPr="00356E6C" w:rsidRDefault="001D3811" w:rsidP="00896684">
            <w:pPr>
              <w:spacing w:after="0"/>
            </w:pPr>
            <w:proofErr w:type="spellStart"/>
            <w:r w:rsidRPr="00356E6C">
              <w:rPr>
                <w:rFonts w:ascii="Times New Roman" w:hAnsi="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 xml:space="preserve">90 894,2   </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 xml:space="preserve">90 894,2   </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проекта – 2020 год;</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ввод в 2020 году – 0,6 км,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в том числе 81,3 п. </w:t>
            </w:r>
            <w:proofErr w:type="gramStart"/>
            <w:r w:rsidRPr="00356E6C">
              <w:rPr>
                <w:rFonts w:ascii="Times New Roman" w:hAnsi="Times New Roman" w:cs="Times New Roman"/>
                <w:sz w:val="18"/>
                <w:szCs w:val="18"/>
              </w:rPr>
              <w:t>м</w:t>
            </w:r>
            <w:proofErr w:type="gramEnd"/>
            <w:r w:rsidRPr="00356E6C">
              <w:rPr>
                <w:rFonts w:ascii="Times New Roman" w:hAnsi="Times New Roman" w:cs="Times New Roman"/>
                <w:sz w:val="18"/>
                <w:szCs w:val="18"/>
              </w:rPr>
              <w:t xml:space="preserve"> мостов</w:t>
            </w:r>
          </w:p>
        </w:tc>
        <w:tc>
          <w:tcPr>
            <w:tcW w:w="498" w:type="pct"/>
            <w:gridSpan w:val="4"/>
            <w:vMerge w:val="restart"/>
            <w:tcMar>
              <w:top w:w="0" w:type="dxa"/>
              <w:bottom w:w="0" w:type="dxa"/>
            </w:tcMar>
          </w:tcPr>
          <w:p w:rsidR="001D3811" w:rsidRPr="00356E6C" w:rsidRDefault="001D3811" w:rsidP="00896684">
            <w:pPr>
              <w:spacing w:after="0"/>
              <w:rPr>
                <w:rFonts w:ascii="Times New Roman" w:hAnsi="Times New Roman"/>
                <w:sz w:val="18"/>
                <w:szCs w:val="18"/>
              </w:rPr>
            </w:pPr>
            <w:r w:rsidRPr="00356E6C">
              <w:rPr>
                <w:rFonts w:ascii="Times New Roman" w:hAnsi="Times New Roman"/>
                <w:sz w:val="18"/>
                <w:szCs w:val="18"/>
              </w:rPr>
              <w:t>пункты 1.1, 2.1, 3.1, 4, 21, 22, 24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 xml:space="preserve">90 894,2   </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 xml:space="preserve">90 894,2   </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rPr>
                <w:rFonts w:ascii="Times New Roman" w:hAnsi="Times New Roman" w:cs="Times New Roman"/>
                <w:sz w:val="18"/>
                <w:szCs w:val="18"/>
              </w:rPr>
            </w:pPr>
          </w:p>
          <w:p w:rsidR="001D3811" w:rsidRPr="00356E6C" w:rsidRDefault="001D3811" w:rsidP="00896684">
            <w:pPr>
              <w:pStyle w:val="ConsPlusNormal"/>
              <w:rPr>
                <w:rFonts w:ascii="Times New Roman" w:hAnsi="Times New Roman" w:cs="Times New Roman"/>
                <w:sz w:val="18"/>
                <w:szCs w:val="18"/>
              </w:rPr>
            </w:pP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6"/>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DF2DAF">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4.3. Реконструкция мостового перехода через реку </w:t>
            </w:r>
            <w:proofErr w:type="spellStart"/>
            <w:r w:rsidRPr="00356E6C">
              <w:rPr>
                <w:rFonts w:ascii="Times New Roman" w:hAnsi="Times New Roman" w:cs="Times New Roman"/>
                <w:sz w:val="18"/>
                <w:szCs w:val="18"/>
              </w:rPr>
              <w:t>Вождеромка</w:t>
            </w:r>
            <w:proofErr w:type="spellEnd"/>
            <w:r w:rsidR="00DF2DAF">
              <w:rPr>
                <w:rFonts w:ascii="Times New Roman" w:hAnsi="Times New Roman" w:cs="Times New Roman"/>
                <w:sz w:val="18"/>
                <w:szCs w:val="18"/>
              </w:rPr>
              <w:t xml:space="preserve"> </w:t>
            </w:r>
            <w:r w:rsidRPr="00356E6C">
              <w:rPr>
                <w:rFonts w:ascii="Times New Roman" w:hAnsi="Times New Roman" w:cs="Times New Roman"/>
                <w:sz w:val="18"/>
                <w:szCs w:val="18"/>
              </w:rPr>
              <w:t xml:space="preserve">на </w:t>
            </w:r>
            <w:proofErr w:type="gramStart"/>
            <w:r w:rsidRPr="00356E6C">
              <w:rPr>
                <w:rFonts w:ascii="Times New Roman" w:hAnsi="Times New Roman" w:cs="Times New Roman"/>
                <w:sz w:val="18"/>
                <w:szCs w:val="18"/>
              </w:rPr>
              <w:t>км</w:t>
            </w:r>
            <w:proofErr w:type="gramEnd"/>
            <w:r w:rsidRPr="00356E6C">
              <w:rPr>
                <w:rFonts w:ascii="Times New Roman" w:hAnsi="Times New Roman" w:cs="Times New Roman"/>
                <w:sz w:val="18"/>
                <w:szCs w:val="18"/>
              </w:rPr>
              <w:t xml:space="preserve"> 60+464 автомобильной дороги Архангельск – Белогорский – </w:t>
            </w:r>
            <w:r w:rsidRPr="00356E6C">
              <w:rPr>
                <w:rFonts w:ascii="Times New Roman" w:hAnsi="Times New Roman" w:cs="Times New Roman"/>
                <w:sz w:val="18"/>
                <w:szCs w:val="18"/>
              </w:rPr>
              <w:br/>
              <w:t xml:space="preserve">Пинега – </w:t>
            </w:r>
            <w:proofErr w:type="spellStart"/>
            <w:r w:rsidRPr="00356E6C">
              <w:rPr>
                <w:rFonts w:ascii="Times New Roman" w:hAnsi="Times New Roman" w:cs="Times New Roman"/>
                <w:sz w:val="18"/>
                <w:szCs w:val="18"/>
              </w:rPr>
              <w:t>Кимжа</w:t>
            </w:r>
            <w:proofErr w:type="spellEnd"/>
            <w:r w:rsidRPr="00356E6C">
              <w:rPr>
                <w:rFonts w:ascii="Times New Roman" w:hAnsi="Times New Roman" w:cs="Times New Roman"/>
                <w:sz w:val="18"/>
                <w:szCs w:val="18"/>
              </w:rPr>
              <w:t xml:space="preserve"> – Мезень</w:t>
            </w:r>
          </w:p>
        </w:tc>
        <w:tc>
          <w:tcPr>
            <w:tcW w:w="442" w:type="pct"/>
            <w:vMerge w:val="restart"/>
            <w:tcMar>
              <w:top w:w="0" w:type="dxa"/>
              <w:bottom w:w="0" w:type="dxa"/>
            </w:tcMar>
          </w:tcPr>
          <w:p w:rsidR="001D3811" w:rsidRPr="00356E6C" w:rsidRDefault="001D3811" w:rsidP="00896684">
            <w:pPr>
              <w:spacing w:after="0"/>
            </w:pPr>
            <w:proofErr w:type="spellStart"/>
            <w:r w:rsidRPr="00356E6C">
              <w:rPr>
                <w:rFonts w:ascii="Times New Roman" w:hAnsi="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 xml:space="preserve">124 287,9   </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4 000,0</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2 560,0</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117 727,9</w:t>
            </w:r>
          </w:p>
        </w:tc>
        <w:tc>
          <w:tcPr>
            <w:tcW w:w="666" w:type="pct"/>
            <w:gridSpan w:val="4"/>
            <w:vMerge w:val="restart"/>
            <w:tcMar>
              <w:top w:w="0" w:type="dxa"/>
              <w:bottom w:w="0" w:type="dxa"/>
            </w:tcMar>
          </w:tcPr>
          <w:p w:rsidR="001D3811" w:rsidRPr="00356E6C" w:rsidRDefault="001D3811" w:rsidP="00896684">
            <w:pPr>
              <w:pStyle w:val="ConsPlusNormal"/>
              <w:ind w:left="224"/>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ind w:left="224"/>
              <w:rPr>
                <w:rFonts w:ascii="Times New Roman" w:hAnsi="Times New Roman" w:cs="Times New Roman"/>
                <w:sz w:val="18"/>
                <w:szCs w:val="18"/>
              </w:rPr>
            </w:pPr>
            <w:r w:rsidRPr="00356E6C">
              <w:rPr>
                <w:rFonts w:ascii="Times New Roman" w:hAnsi="Times New Roman" w:cs="Times New Roman"/>
                <w:sz w:val="18"/>
                <w:szCs w:val="18"/>
              </w:rPr>
              <w:t xml:space="preserve">проекта – </w:t>
            </w:r>
          </w:p>
          <w:p w:rsidR="001D3811" w:rsidRPr="00356E6C" w:rsidRDefault="001D3811" w:rsidP="00896684">
            <w:pPr>
              <w:pStyle w:val="ConsPlusNormal"/>
              <w:ind w:left="224"/>
              <w:rPr>
                <w:rFonts w:ascii="Times New Roman" w:hAnsi="Times New Roman" w:cs="Times New Roman"/>
                <w:sz w:val="18"/>
                <w:szCs w:val="18"/>
              </w:rPr>
            </w:pPr>
            <w:r w:rsidRPr="00356E6C">
              <w:rPr>
                <w:rFonts w:ascii="Times New Roman" w:hAnsi="Times New Roman" w:cs="Times New Roman"/>
                <w:sz w:val="18"/>
                <w:szCs w:val="18"/>
              </w:rPr>
              <w:t xml:space="preserve">2020 – 2025 годы; </w:t>
            </w:r>
          </w:p>
          <w:p w:rsidR="001D3811" w:rsidRPr="00356E6C" w:rsidRDefault="001D3811" w:rsidP="00896684">
            <w:pPr>
              <w:pStyle w:val="ConsPlusNormal"/>
              <w:ind w:left="224"/>
              <w:rPr>
                <w:rFonts w:ascii="Times New Roman" w:hAnsi="Times New Roman" w:cs="Times New Roman"/>
                <w:sz w:val="18"/>
                <w:szCs w:val="18"/>
              </w:rPr>
            </w:pPr>
            <w:r w:rsidRPr="00356E6C">
              <w:rPr>
                <w:rFonts w:ascii="Times New Roman" w:hAnsi="Times New Roman" w:cs="Times New Roman"/>
                <w:sz w:val="18"/>
                <w:szCs w:val="18"/>
              </w:rPr>
              <w:t xml:space="preserve">ввод в 2025 году – </w:t>
            </w:r>
          </w:p>
          <w:p w:rsidR="001D3811" w:rsidRPr="00356E6C" w:rsidRDefault="001D3811" w:rsidP="00896684">
            <w:pPr>
              <w:pStyle w:val="ConsPlusNormal"/>
              <w:ind w:left="224"/>
              <w:rPr>
                <w:rFonts w:ascii="Times New Roman" w:hAnsi="Times New Roman" w:cs="Times New Roman"/>
                <w:sz w:val="18"/>
                <w:szCs w:val="18"/>
              </w:rPr>
            </w:pPr>
            <w:r w:rsidRPr="00356E6C">
              <w:rPr>
                <w:rFonts w:ascii="Times New Roman" w:hAnsi="Times New Roman" w:cs="Times New Roman"/>
                <w:sz w:val="18"/>
                <w:szCs w:val="18"/>
              </w:rPr>
              <w:t xml:space="preserve">0,9 км, в том числе </w:t>
            </w:r>
          </w:p>
          <w:p w:rsidR="001D3811" w:rsidRPr="00356E6C" w:rsidRDefault="001D3811" w:rsidP="00896684">
            <w:pPr>
              <w:pStyle w:val="ConsPlusNormal"/>
              <w:ind w:left="224"/>
              <w:rPr>
                <w:rFonts w:ascii="Times New Roman" w:hAnsi="Times New Roman" w:cs="Times New Roman"/>
                <w:sz w:val="18"/>
                <w:szCs w:val="18"/>
              </w:rPr>
            </w:pPr>
            <w:r w:rsidRPr="00356E6C">
              <w:rPr>
                <w:rFonts w:ascii="Times New Roman" w:hAnsi="Times New Roman" w:cs="Times New Roman"/>
                <w:sz w:val="18"/>
                <w:szCs w:val="18"/>
              </w:rPr>
              <w:t xml:space="preserve">106,2 п. </w:t>
            </w:r>
            <w:proofErr w:type="gramStart"/>
            <w:r w:rsidRPr="00356E6C">
              <w:rPr>
                <w:rFonts w:ascii="Times New Roman" w:hAnsi="Times New Roman" w:cs="Times New Roman"/>
                <w:sz w:val="18"/>
                <w:szCs w:val="18"/>
              </w:rPr>
              <w:t>м</w:t>
            </w:r>
            <w:proofErr w:type="gramEnd"/>
            <w:r w:rsidRPr="00356E6C">
              <w:rPr>
                <w:rFonts w:ascii="Times New Roman" w:hAnsi="Times New Roman" w:cs="Times New Roman"/>
                <w:sz w:val="18"/>
                <w:szCs w:val="18"/>
              </w:rPr>
              <w:t xml:space="preserve"> мостов</w:t>
            </w:r>
          </w:p>
        </w:tc>
        <w:tc>
          <w:tcPr>
            <w:tcW w:w="498" w:type="pct"/>
            <w:gridSpan w:val="4"/>
            <w:vMerge w:val="restart"/>
            <w:tcMar>
              <w:top w:w="0" w:type="dxa"/>
              <w:bottom w:w="0" w:type="dxa"/>
            </w:tcMar>
          </w:tcPr>
          <w:p w:rsidR="001D3811" w:rsidRPr="00356E6C" w:rsidRDefault="001D3811" w:rsidP="00896684">
            <w:pPr>
              <w:spacing w:after="0"/>
              <w:rPr>
                <w:rFonts w:ascii="Times New Roman" w:hAnsi="Times New Roman"/>
                <w:sz w:val="18"/>
                <w:szCs w:val="18"/>
              </w:rPr>
            </w:pPr>
            <w:r w:rsidRPr="00356E6C">
              <w:rPr>
                <w:rFonts w:ascii="Times New Roman" w:hAnsi="Times New Roman"/>
                <w:sz w:val="18"/>
                <w:szCs w:val="18"/>
              </w:rPr>
              <w:t>пункты 1.1, 2.1, 3.1, 5, 21, 23, 24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ind w:left="224"/>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ind w:left="224"/>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 xml:space="preserve">124 287,9   </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4 000,0</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2 560,0</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117 727,9</w:t>
            </w:r>
          </w:p>
        </w:tc>
        <w:tc>
          <w:tcPr>
            <w:tcW w:w="666" w:type="pct"/>
            <w:gridSpan w:val="4"/>
            <w:vMerge/>
            <w:tcMar>
              <w:top w:w="0" w:type="dxa"/>
              <w:bottom w:w="0" w:type="dxa"/>
            </w:tcMar>
          </w:tcPr>
          <w:p w:rsidR="001D3811" w:rsidRPr="00356E6C" w:rsidRDefault="001D3811" w:rsidP="00896684">
            <w:pPr>
              <w:pStyle w:val="ConsPlusNormal"/>
              <w:ind w:left="224"/>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spacing w:line="228" w:lineRule="auto"/>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224"/>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spacing w:line="228" w:lineRule="auto"/>
              <w:rPr>
                <w:rFonts w:ascii="Times New Roman" w:hAnsi="Times New Roman" w:cs="Times New Roman"/>
                <w:sz w:val="8"/>
                <w:szCs w:val="18"/>
              </w:rPr>
            </w:pP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ind w:left="224"/>
              <w:jc w:val="center"/>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val="restart"/>
            <w:tcMar>
              <w:top w:w="0" w:type="dxa"/>
              <w:bottom w:w="0"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4.4. Реконструкция мостового перехода через реку Онега</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на </w:t>
            </w:r>
            <w:proofErr w:type="gramStart"/>
            <w:r w:rsidRPr="00356E6C">
              <w:rPr>
                <w:rFonts w:ascii="Times New Roman" w:hAnsi="Times New Roman" w:cs="Times New Roman"/>
                <w:sz w:val="18"/>
                <w:szCs w:val="18"/>
              </w:rPr>
              <w:t>км</w:t>
            </w:r>
            <w:proofErr w:type="gramEnd"/>
            <w:r w:rsidRPr="00356E6C">
              <w:rPr>
                <w:rFonts w:ascii="Times New Roman" w:hAnsi="Times New Roman" w:cs="Times New Roman"/>
                <w:sz w:val="18"/>
                <w:szCs w:val="18"/>
              </w:rPr>
              <w:t xml:space="preserve"> 12+977 автомобильной дороги </w:t>
            </w:r>
            <w:proofErr w:type="spellStart"/>
            <w:r w:rsidRPr="00356E6C">
              <w:rPr>
                <w:rFonts w:ascii="Times New Roman" w:hAnsi="Times New Roman" w:cs="Times New Roman"/>
                <w:sz w:val="18"/>
                <w:szCs w:val="18"/>
              </w:rPr>
              <w:t>Дениславье</w:t>
            </w:r>
            <w:proofErr w:type="spellEnd"/>
            <w:r w:rsidRPr="00356E6C">
              <w:rPr>
                <w:rFonts w:ascii="Times New Roman" w:hAnsi="Times New Roman" w:cs="Times New Roman"/>
                <w:sz w:val="18"/>
                <w:szCs w:val="18"/>
              </w:rPr>
              <w:t xml:space="preserve"> – </w:t>
            </w:r>
            <w:proofErr w:type="spellStart"/>
            <w:r w:rsidRPr="00356E6C">
              <w:rPr>
                <w:rFonts w:ascii="Times New Roman" w:hAnsi="Times New Roman" w:cs="Times New Roman"/>
                <w:sz w:val="18"/>
                <w:szCs w:val="18"/>
              </w:rPr>
              <w:t>Североонежск</w:t>
            </w:r>
            <w:proofErr w:type="spellEnd"/>
            <w:r w:rsidRPr="00356E6C">
              <w:rPr>
                <w:rFonts w:ascii="Times New Roman" w:hAnsi="Times New Roman" w:cs="Times New Roman"/>
                <w:sz w:val="18"/>
                <w:szCs w:val="18"/>
              </w:rPr>
              <w:t xml:space="preserve"> – СОБР</w:t>
            </w:r>
          </w:p>
        </w:tc>
        <w:tc>
          <w:tcPr>
            <w:tcW w:w="442" w:type="pct"/>
            <w:vMerge w:val="restart"/>
            <w:tcMar>
              <w:top w:w="0" w:type="dxa"/>
              <w:bottom w:w="0" w:type="dxa"/>
            </w:tcMar>
          </w:tcPr>
          <w:p w:rsidR="001D3811" w:rsidRPr="00356E6C" w:rsidRDefault="001D3811" w:rsidP="00896684">
            <w:pPr>
              <w:spacing w:after="0"/>
            </w:pPr>
            <w:proofErr w:type="spellStart"/>
            <w:r w:rsidRPr="00356E6C">
              <w:rPr>
                <w:rFonts w:ascii="Times New Roman" w:hAnsi="Times New Roman"/>
                <w:sz w:val="18"/>
                <w:szCs w:val="18"/>
              </w:rPr>
              <w:t>Архангельск-автодор</w:t>
            </w:r>
            <w:proofErr w:type="spellEnd"/>
          </w:p>
        </w:tc>
        <w:tc>
          <w:tcPr>
            <w:tcW w:w="438" w:type="pct"/>
            <w:gridSpan w:val="4"/>
            <w:tcMar>
              <w:top w:w="0" w:type="dxa"/>
              <w:bottom w:w="0"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912 095,8</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4 500,0</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8 924,8</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898 671,0</w:t>
            </w:r>
          </w:p>
        </w:tc>
        <w:tc>
          <w:tcPr>
            <w:tcW w:w="666" w:type="pct"/>
            <w:gridSpan w:val="4"/>
            <w:vMerge w:val="restart"/>
            <w:tcMar>
              <w:top w:w="0" w:type="dxa"/>
              <w:bottom w:w="0" w:type="dxa"/>
            </w:tcMar>
          </w:tcPr>
          <w:p w:rsidR="001D3811" w:rsidRPr="00356E6C" w:rsidRDefault="001D3811" w:rsidP="00896684">
            <w:pPr>
              <w:pStyle w:val="ConsPlusNormal"/>
              <w:ind w:left="224"/>
              <w:rPr>
                <w:rFonts w:ascii="Times New Roman" w:hAnsi="Times New Roman" w:cs="Times New Roman"/>
                <w:sz w:val="18"/>
                <w:szCs w:val="18"/>
              </w:rPr>
            </w:pPr>
            <w:r w:rsidRPr="00356E6C">
              <w:rPr>
                <w:rFonts w:ascii="Times New Roman" w:hAnsi="Times New Roman" w:cs="Times New Roman"/>
                <w:sz w:val="18"/>
                <w:szCs w:val="18"/>
              </w:rPr>
              <w:t xml:space="preserve">срок реализации </w:t>
            </w:r>
          </w:p>
          <w:p w:rsidR="001D3811" w:rsidRPr="00356E6C" w:rsidRDefault="001D3811" w:rsidP="00896684">
            <w:pPr>
              <w:pStyle w:val="ConsPlusNormal"/>
              <w:ind w:left="224"/>
              <w:rPr>
                <w:rFonts w:ascii="Times New Roman" w:hAnsi="Times New Roman" w:cs="Times New Roman"/>
                <w:sz w:val="18"/>
                <w:szCs w:val="18"/>
              </w:rPr>
            </w:pPr>
            <w:r w:rsidRPr="00356E6C">
              <w:rPr>
                <w:rFonts w:ascii="Times New Roman" w:hAnsi="Times New Roman" w:cs="Times New Roman"/>
                <w:sz w:val="18"/>
                <w:szCs w:val="18"/>
              </w:rPr>
              <w:t>проекта –</w:t>
            </w:r>
            <w:r w:rsidRPr="00356E6C">
              <w:rPr>
                <w:rFonts w:ascii="Times New Roman" w:hAnsi="Times New Roman" w:cs="Times New Roman"/>
                <w:sz w:val="18"/>
                <w:szCs w:val="18"/>
              </w:rPr>
              <w:br/>
              <w:t>2021 – 2025 годы;</w:t>
            </w:r>
          </w:p>
          <w:p w:rsidR="001D3811" w:rsidRPr="00356E6C" w:rsidRDefault="001D3811" w:rsidP="00896684">
            <w:pPr>
              <w:pStyle w:val="ConsPlusNormal"/>
              <w:ind w:left="224"/>
              <w:rPr>
                <w:rFonts w:ascii="Times New Roman" w:hAnsi="Times New Roman" w:cs="Times New Roman"/>
                <w:sz w:val="18"/>
                <w:szCs w:val="18"/>
              </w:rPr>
            </w:pPr>
            <w:r w:rsidRPr="00356E6C">
              <w:rPr>
                <w:rFonts w:ascii="Times New Roman" w:hAnsi="Times New Roman" w:cs="Times New Roman"/>
                <w:sz w:val="18"/>
                <w:szCs w:val="18"/>
              </w:rPr>
              <w:t xml:space="preserve">ввод в 2025 году – </w:t>
            </w:r>
          </w:p>
          <w:p w:rsidR="001D3811" w:rsidRPr="00356E6C" w:rsidRDefault="001D3811" w:rsidP="00896684">
            <w:pPr>
              <w:pStyle w:val="ConsPlusNormal"/>
              <w:ind w:left="224"/>
              <w:rPr>
                <w:rFonts w:ascii="Times New Roman" w:hAnsi="Times New Roman" w:cs="Times New Roman"/>
                <w:sz w:val="18"/>
                <w:szCs w:val="18"/>
              </w:rPr>
            </w:pPr>
            <w:r w:rsidRPr="00356E6C">
              <w:rPr>
                <w:rFonts w:ascii="Times New Roman" w:hAnsi="Times New Roman" w:cs="Times New Roman"/>
                <w:sz w:val="18"/>
                <w:szCs w:val="18"/>
              </w:rPr>
              <w:t xml:space="preserve">0,5 км, в том числе </w:t>
            </w:r>
          </w:p>
          <w:p w:rsidR="001D3811" w:rsidRPr="00356E6C" w:rsidRDefault="001D3811" w:rsidP="00896684">
            <w:pPr>
              <w:pStyle w:val="ConsPlusNormal"/>
              <w:ind w:left="224"/>
              <w:rPr>
                <w:rFonts w:ascii="Times New Roman" w:hAnsi="Times New Roman" w:cs="Times New Roman"/>
                <w:sz w:val="18"/>
                <w:szCs w:val="18"/>
              </w:rPr>
            </w:pPr>
            <w:r w:rsidRPr="00356E6C">
              <w:rPr>
                <w:rFonts w:ascii="Times New Roman" w:hAnsi="Times New Roman" w:cs="Times New Roman"/>
                <w:sz w:val="18"/>
                <w:szCs w:val="18"/>
              </w:rPr>
              <w:t xml:space="preserve">226,3 п. </w:t>
            </w:r>
            <w:proofErr w:type="gramStart"/>
            <w:r w:rsidRPr="00356E6C">
              <w:rPr>
                <w:rFonts w:ascii="Times New Roman" w:hAnsi="Times New Roman" w:cs="Times New Roman"/>
                <w:sz w:val="18"/>
                <w:szCs w:val="18"/>
              </w:rPr>
              <w:t>м</w:t>
            </w:r>
            <w:proofErr w:type="gramEnd"/>
            <w:r w:rsidRPr="00356E6C">
              <w:rPr>
                <w:rFonts w:ascii="Times New Roman" w:hAnsi="Times New Roman" w:cs="Times New Roman"/>
                <w:sz w:val="18"/>
                <w:szCs w:val="18"/>
              </w:rPr>
              <w:t xml:space="preserve"> мостов</w:t>
            </w:r>
          </w:p>
        </w:tc>
        <w:tc>
          <w:tcPr>
            <w:tcW w:w="498" w:type="pct"/>
            <w:gridSpan w:val="4"/>
            <w:vMerge w:val="restart"/>
            <w:tcMar>
              <w:top w:w="0" w:type="dxa"/>
              <w:bottom w:w="0" w:type="dxa"/>
            </w:tcMar>
          </w:tcPr>
          <w:p w:rsidR="001D3811" w:rsidRPr="00356E6C" w:rsidRDefault="001D3811" w:rsidP="00896684">
            <w:pPr>
              <w:spacing w:after="0"/>
              <w:rPr>
                <w:rFonts w:ascii="Times New Roman" w:hAnsi="Times New Roman"/>
                <w:sz w:val="18"/>
                <w:szCs w:val="18"/>
              </w:rPr>
            </w:pPr>
            <w:r w:rsidRPr="00356E6C">
              <w:rPr>
                <w:rFonts w:ascii="Times New Roman" w:hAnsi="Times New Roman"/>
                <w:sz w:val="18"/>
                <w:szCs w:val="18"/>
              </w:rPr>
              <w:t>пункты 1.1, 2.1, 3.1, 5, 21, 23, 24 перечня</w:t>
            </w: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0" w:type="pct"/>
            <w:gridSpan w:val="5"/>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1" w:type="pct"/>
            <w:gridSpan w:val="8"/>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p>
        </w:tc>
        <w:tc>
          <w:tcPr>
            <w:tcW w:w="307" w:type="pct"/>
            <w:gridSpan w:val="2"/>
            <w:tcMar>
              <w:top w:w="0" w:type="dxa"/>
              <w:bottom w:w="0" w:type="dxa"/>
            </w:tcMar>
          </w:tcPr>
          <w:p w:rsidR="001D3811" w:rsidRPr="00356E6C" w:rsidRDefault="001D3811" w:rsidP="00896684">
            <w:pPr>
              <w:pStyle w:val="ConsPlusNormal"/>
              <w:jc w:val="center"/>
              <w:rPr>
                <w:rFonts w:ascii="Times New Roman" w:hAnsi="Times New Roman" w:cs="Times New Roman"/>
                <w:sz w:val="18"/>
                <w:szCs w:val="18"/>
              </w:rPr>
            </w:pP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912 095,8</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4 500,0</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8 924,8</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898 671,0</w:t>
            </w: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a3"/>
              <w:spacing w:line="228" w:lineRule="auto"/>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cantSplit/>
        </w:trPr>
        <w:tc>
          <w:tcPr>
            <w:tcW w:w="583" w:type="pct"/>
            <w:gridSpan w:val="6"/>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42" w:type="pct"/>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38" w:type="pct"/>
            <w:gridSpan w:val="4"/>
            <w:tcMar>
              <w:top w:w="0" w:type="dxa"/>
              <w:bottom w:w="0"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896684">
            <w:pPr>
              <w:pStyle w:val="ConsPlusNormal"/>
              <w:spacing w:line="228" w:lineRule="auto"/>
              <w:rPr>
                <w:rFonts w:ascii="Times New Roman" w:hAnsi="Times New Roman" w:cs="Times New Roman"/>
                <w:sz w:val="8"/>
                <w:szCs w:val="18"/>
              </w:rPr>
            </w:pPr>
          </w:p>
        </w:tc>
        <w:tc>
          <w:tcPr>
            <w:tcW w:w="345"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3" w:type="pct"/>
            <w:gridSpan w:val="4"/>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0" w:type="pct"/>
            <w:gridSpan w:val="5"/>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0" w:type="dxa"/>
              <w:bottom w:w="0" w:type="dxa"/>
            </w:tcMar>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6"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vMerge/>
            <w:tcMar>
              <w:top w:w="0" w:type="dxa"/>
              <w:bottom w:w="0"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trPr>
        <w:tc>
          <w:tcPr>
            <w:tcW w:w="1025" w:type="pct"/>
            <w:gridSpan w:val="7"/>
            <w:vMerge w:val="restart"/>
            <w:tcMar>
              <w:top w:w="28" w:type="dxa"/>
              <w:bottom w:w="28" w:type="dxa"/>
            </w:tcMar>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lastRenderedPageBreak/>
              <w:t xml:space="preserve">Всего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по подпрограмме № 3</w:t>
            </w:r>
          </w:p>
        </w:tc>
        <w:tc>
          <w:tcPr>
            <w:tcW w:w="438" w:type="pct"/>
            <w:gridSpan w:val="4"/>
            <w:tcMar>
              <w:top w:w="28" w:type="dxa"/>
              <w:bottom w:w="28"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5" w:type="pct"/>
            <w:gridSpan w:val="4"/>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 xml:space="preserve">16 384 225,3   </w:t>
            </w:r>
          </w:p>
        </w:tc>
        <w:tc>
          <w:tcPr>
            <w:tcW w:w="333" w:type="pct"/>
            <w:gridSpan w:val="4"/>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 xml:space="preserve"> 115 894,2   </w:t>
            </w:r>
          </w:p>
        </w:tc>
        <w:tc>
          <w:tcPr>
            <w:tcW w:w="330" w:type="pct"/>
            <w:gridSpan w:val="5"/>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115 097,9</w:t>
            </w:r>
          </w:p>
        </w:tc>
        <w:tc>
          <w:tcPr>
            <w:tcW w:w="341" w:type="pct"/>
            <w:gridSpan w:val="8"/>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334 119,4</w:t>
            </w:r>
          </w:p>
        </w:tc>
        <w:tc>
          <w:tcPr>
            <w:tcW w:w="345"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22 189,7</w:t>
            </w:r>
          </w:p>
        </w:tc>
        <w:tc>
          <w:tcPr>
            <w:tcW w:w="334"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16 112,1</w:t>
            </w:r>
          </w:p>
        </w:tc>
        <w:tc>
          <w:tcPr>
            <w:tcW w:w="307" w:type="pct"/>
            <w:gridSpan w:val="2"/>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15 780 812,0</w:t>
            </w:r>
          </w:p>
        </w:tc>
        <w:tc>
          <w:tcPr>
            <w:tcW w:w="666" w:type="pct"/>
            <w:gridSpan w:val="4"/>
            <w:tcMar>
              <w:top w:w="28" w:type="dxa"/>
              <w:bottom w:w="28"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tcMar>
              <w:top w:w="28" w:type="dxa"/>
              <w:bottom w:w="28"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trPr>
        <w:tc>
          <w:tcPr>
            <w:tcW w:w="1025" w:type="pct"/>
            <w:gridSpan w:val="7"/>
            <w:vMerge/>
            <w:tcMar>
              <w:top w:w="28" w:type="dxa"/>
              <w:bottom w:w="28"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28" w:type="dxa"/>
              <w:bottom w:w="28"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5" w:type="pct"/>
            <w:gridSpan w:val="4"/>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 xml:space="preserve">     </w:t>
            </w:r>
          </w:p>
        </w:tc>
        <w:tc>
          <w:tcPr>
            <w:tcW w:w="333" w:type="pct"/>
            <w:gridSpan w:val="4"/>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p>
        </w:tc>
        <w:tc>
          <w:tcPr>
            <w:tcW w:w="330" w:type="pct"/>
            <w:gridSpan w:val="5"/>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p>
        </w:tc>
        <w:tc>
          <w:tcPr>
            <w:tcW w:w="341" w:type="pct"/>
            <w:gridSpan w:val="8"/>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p>
        </w:tc>
        <w:tc>
          <w:tcPr>
            <w:tcW w:w="345"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p>
        </w:tc>
        <w:tc>
          <w:tcPr>
            <w:tcW w:w="334"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p>
        </w:tc>
        <w:tc>
          <w:tcPr>
            <w:tcW w:w="307" w:type="pct"/>
            <w:gridSpan w:val="2"/>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p>
        </w:tc>
        <w:tc>
          <w:tcPr>
            <w:tcW w:w="666" w:type="pct"/>
            <w:gridSpan w:val="4"/>
            <w:tcMar>
              <w:top w:w="28" w:type="dxa"/>
              <w:bottom w:w="28" w:type="dxa"/>
            </w:tcMar>
          </w:tcPr>
          <w:p w:rsidR="001D3811" w:rsidRPr="00356E6C" w:rsidRDefault="001D3811" w:rsidP="00896684">
            <w:pPr>
              <w:pStyle w:val="ConsPlusNormal"/>
              <w:rPr>
                <w:rFonts w:ascii="Times New Roman" w:hAnsi="Times New Roman" w:cs="Times New Roman"/>
                <w:sz w:val="18"/>
                <w:szCs w:val="18"/>
              </w:rPr>
            </w:pPr>
          </w:p>
        </w:tc>
        <w:tc>
          <w:tcPr>
            <w:tcW w:w="498" w:type="pct"/>
            <w:gridSpan w:val="4"/>
            <w:tcMar>
              <w:top w:w="28" w:type="dxa"/>
              <w:bottom w:w="28" w:type="dxa"/>
            </w:tcMar>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rPr>
          <w:gridAfter w:val="3"/>
          <w:wAfter w:w="37" w:type="pct"/>
        </w:trPr>
        <w:tc>
          <w:tcPr>
            <w:tcW w:w="1025" w:type="pct"/>
            <w:gridSpan w:val="7"/>
            <w:vMerge/>
            <w:tcMar>
              <w:top w:w="28" w:type="dxa"/>
              <w:bottom w:w="28"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28" w:type="dxa"/>
              <w:bottom w:w="28"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5" w:type="pct"/>
            <w:gridSpan w:val="4"/>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 xml:space="preserve"> 3 597 887,8   </w:t>
            </w:r>
          </w:p>
        </w:tc>
        <w:tc>
          <w:tcPr>
            <w:tcW w:w="333" w:type="pct"/>
            <w:gridSpan w:val="4"/>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330" w:type="pct"/>
            <w:gridSpan w:val="5"/>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41" w:type="pct"/>
            <w:gridSpan w:val="8"/>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45"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3 597 887,8</w:t>
            </w:r>
          </w:p>
        </w:tc>
        <w:tc>
          <w:tcPr>
            <w:tcW w:w="666" w:type="pct"/>
            <w:gridSpan w:val="4"/>
            <w:tcMar>
              <w:top w:w="28" w:type="dxa"/>
              <w:bottom w:w="28"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tcMar>
              <w:top w:w="28" w:type="dxa"/>
              <w:bottom w:w="28"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trPr>
        <w:tc>
          <w:tcPr>
            <w:tcW w:w="1025" w:type="pct"/>
            <w:gridSpan w:val="7"/>
            <w:vMerge/>
            <w:tcMar>
              <w:top w:w="28" w:type="dxa"/>
              <w:bottom w:w="28"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28" w:type="dxa"/>
              <w:bottom w:w="28"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5" w:type="pct"/>
            <w:gridSpan w:val="4"/>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 xml:space="preserve">12 786 337,5   </w:t>
            </w:r>
          </w:p>
        </w:tc>
        <w:tc>
          <w:tcPr>
            <w:tcW w:w="333" w:type="pct"/>
            <w:gridSpan w:val="4"/>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 xml:space="preserve"> 115 894,2   </w:t>
            </w:r>
          </w:p>
        </w:tc>
        <w:tc>
          <w:tcPr>
            <w:tcW w:w="330" w:type="pct"/>
            <w:gridSpan w:val="5"/>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115 097,9</w:t>
            </w:r>
          </w:p>
        </w:tc>
        <w:tc>
          <w:tcPr>
            <w:tcW w:w="341" w:type="pct"/>
            <w:gridSpan w:val="8"/>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334 119,4</w:t>
            </w:r>
          </w:p>
        </w:tc>
        <w:tc>
          <w:tcPr>
            <w:tcW w:w="345"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22 189,7</w:t>
            </w:r>
          </w:p>
        </w:tc>
        <w:tc>
          <w:tcPr>
            <w:tcW w:w="334"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16 112,1</w:t>
            </w:r>
          </w:p>
        </w:tc>
        <w:tc>
          <w:tcPr>
            <w:tcW w:w="307" w:type="pct"/>
            <w:gridSpan w:val="2"/>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12 182 924,2</w:t>
            </w:r>
          </w:p>
        </w:tc>
        <w:tc>
          <w:tcPr>
            <w:tcW w:w="666" w:type="pct"/>
            <w:gridSpan w:val="4"/>
            <w:tcMar>
              <w:top w:w="28" w:type="dxa"/>
              <w:bottom w:w="28"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tcMar>
              <w:top w:w="28" w:type="dxa"/>
              <w:bottom w:w="28"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trPr>
        <w:tc>
          <w:tcPr>
            <w:tcW w:w="1025" w:type="pct"/>
            <w:gridSpan w:val="7"/>
            <w:vMerge/>
            <w:tcMar>
              <w:top w:w="28" w:type="dxa"/>
              <w:bottom w:w="28"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28" w:type="dxa"/>
              <w:bottom w:w="28" w:type="dxa"/>
            </w:tcMar>
          </w:tcPr>
          <w:p w:rsidR="001D3811" w:rsidRPr="00356E6C" w:rsidRDefault="001D3811" w:rsidP="00896684">
            <w:pPr>
              <w:pStyle w:val="a3"/>
              <w:spacing w:line="228" w:lineRule="auto"/>
              <w:rPr>
                <w:rFonts w:ascii="Times New Roman" w:hAnsi="Times New Roman"/>
                <w:sz w:val="18"/>
                <w:szCs w:val="18"/>
              </w:rPr>
            </w:pPr>
            <w:r w:rsidRPr="00356E6C">
              <w:rPr>
                <w:rFonts w:ascii="Times New Roman" w:hAnsi="Times New Roman"/>
                <w:sz w:val="18"/>
                <w:szCs w:val="18"/>
              </w:rPr>
              <w:t>местные бюджеты</w:t>
            </w:r>
          </w:p>
        </w:tc>
        <w:tc>
          <w:tcPr>
            <w:tcW w:w="345" w:type="pct"/>
            <w:gridSpan w:val="4"/>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tcMar>
              <w:top w:w="28" w:type="dxa"/>
              <w:bottom w:w="28"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tcMar>
              <w:top w:w="28" w:type="dxa"/>
              <w:bottom w:w="28"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rPr>
          <w:gridAfter w:val="3"/>
          <w:wAfter w:w="37" w:type="pct"/>
        </w:trPr>
        <w:tc>
          <w:tcPr>
            <w:tcW w:w="1025" w:type="pct"/>
            <w:gridSpan w:val="7"/>
            <w:vMerge/>
            <w:tcMar>
              <w:top w:w="28" w:type="dxa"/>
              <w:bottom w:w="28" w:type="dxa"/>
            </w:tcMar>
          </w:tcPr>
          <w:p w:rsidR="001D3811" w:rsidRPr="00356E6C" w:rsidRDefault="001D3811" w:rsidP="00896684">
            <w:pPr>
              <w:pStyle w:val="ConsPlusNormal"/>
              <w:jc w:val="both"/>
              <w:rPr>
                <w:rFonts w:ascii="Times New Roman" w:hAnsi="Times New Roman" w:cs="Times New Roman"/>
                <w:sz w:val="18"/>
                <w:szCs w:val="18"/>
              </w:rPr>
            </w:pPr>
          </w:p>
        </w:tc>
        <w:tc>
          <w:tcPr>
            <w:tcW w:w="438" w:type="pct"/>
            <w:gridSpan w:val="4"/>
            <w:tcMar>
              <w:top w:w="28" w:type="dxa"/>
              <w:bottom w:w="28" w:type="dxa"/>
            </w:tcMar>
          </w:tcPr>
          <w:p w:rsidR="001D3811" w:rsidRPr="00356E6C" w:rsidRDefault="001D3811" w:rsidP="00896684">
            <w:pPr>
              <w:pStyle w:val="ConsPlusNormal"/>
              <w:spacing w:line="228" w:lineRule="auto"/>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tc>
        <w:tc>
          <w:tcPr>
            <w:tcW w:w="345" w:type="pct"/>
            <w:gridSpan w:val="4"/>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3" w:type="pct"/>
            <w:gridSpan w:val="4"/>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5"/>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1" w:type="pct"/>
            <w:gridSpan w:val="8"/>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5"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34" w:type="pct"/>
            <w:gridSpan w:val="6"/>
            <w:tcMar>
              <w:top w:w="28" w:type="dxa"/>
              <w:bottom w:w="28" w:type="dxa"/>
            </w:tcMar>
          </w:tcPr>
          <w:p w:rsidR="001D3811" w:rsidRPr="00356E6C" w:rsidRDefault="001D3811" w:rsidP="00896684">
            <w:pPr>
              <w:spacing w:after="0"/>
              <w:ind w:left="-113" w:right="-113"/>
              <w:jc w:val="center"/>
              <w:rPr>
                <w:rFonts w:ascii="Times New Roman" w:hAnsi="Times New Roman"/>
                <w:sz w:val="18"/>
                <w:szCs w:val="18"/>
              </w:rPr>
            </w:pPr>
            <w:r w:rsidRPr="00356E6C">
              <w:rPr>
                <w:rFonts w:ascii="Times New Roman" w:hAnsi="Times New Roman"/>
                <w:sz w:val="18"/>
                <w:szCs w:val="18"/>
              </w:rPr>
              <w:t>-</w:t>
            </w:r>
          </w:p>
        </w:tc>
        <w:tc>
          <w:tcPr>
            <w:tcW w:w="307" w:type="pct"/>
            <w:gridSpan w:val="2"/>
            <w:tcMar>
              <w:top w:w="28" w:type="dxa"/>
              <w:bottom w:w="28" w:type="dxa"/>
            </w:tcMar>
          </w:tcPr>
          <w:p w:rsidR="001D3811" w:rsidRPr="00356E6C" w:rsidRDefault="001D3811" w:rsidP="00896684">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6" w:type="pct"/>
            <w:gridSpan w:val="4"/>
            <w:tcMar>
              <w:top w:w="28" w:type="dxa"/>
              <w:bottom w:w="28" w:type="dxa"/>
            </w:tcMar>
          </w:tcPr>
          <w:p w:rsidR="001D3811" w:rsidRPr="00356E6C" w:rsidRDefault="001D3811" w:rsidP="00896684">
            <w:pPr>
              <w:pStyle w:val="ConsPlusNormal"/>
              <w:jc w:val="center"/>
              <w:rPr>
                <w:rFonts w:ascii="Times New Roman" w:hAnsi="Times New Roman" w:cs="Times New Roman"/>
                <w:sz w:val="18"/>
                <w:szCs w:val="18"/>
              </w:rPr>
            </w:pPr>
          </w:p>
        </w:tc>
        <w:tc>
          <w:tcPr>
            <w:tcW w:w="498" w:type="pct"/>
            <w:gridSpan w:val="4"/>
            <w:tcMar>
              <w:top w:w="28" w:type="dxa"/>
              <w:bottom w:w="28" w:type="dxa"/>
            </w:tcMar>
          </w:tcPr>
          <w:p w:rsidR="001D3811" w:rsidRPr="00356E6C" w:rsidRDefault="001D3811" w:rsidP="00896684">
            <w:pPr>
              <w:pStyle w:val="ConsPlusNormal"/>
              <w:jc w:val="center"/>
              <w:rPr>
                <w:rFonts w:ascii="Times New Roman" w:hAnsi="Times New Roman" w:cs="Times New Roman"/>
                <w:sz w:val="18"/>
                <w:szCs w:val="18"/>
              </w:rPr>
            </w:pPr>
          </w:p>
        </w:tc>
      </w:tr>
      <w:tr w:rsidR="00356E6C" w:rsidRPr="00356E6C" w:rsidTr="00305A68">
        <w:tblPrEx>
          <w:tblBorders>
            <w:top w:val="single" w:sz="4" w:space="0" w:color="auto"/>
          </w:tblBorders>
          <w:tblCellMar>
            <w:top w:w="102" w:type="dxa"/>
            <w:bottom w:w="102" w:type="dxa"/>
          </w:tblCellMar>
        </w:tblPrEx>
        <w:tc>
          <w:tcPr>
            <w:tcW w:w="5000" w:type="pct"/>
            <w:gridSpan w:val="57"/>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jc w:val="center"/>
              <w:outlineLvl w:val="2"/>
              <w:rPr>
                <w:rFonts w:ascii="Times New Roman" w:hAnsi="Times New Roman"/>
                <w:b/>
                <w:sz w:val="18"/>
                <w:szCs w:val="18"/>
              </w:rPr>
            </w:pPr>
            <w:r w:rsidRPr="00356E6C">
              <w:rPr>
                <w:rFonts w:ascii="Times New Roman" w:hAnsi="Times New Roman"/>
                <w:b/>
                <w:sz w:val="18"/>
                <w:szCs w:val="18"/>
              </w:rPr>
              <w:t>IV. Подпрограмма № 4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r>
      <w:tr w:rsidR="00356E6C" w:rsidRPr="00356E6C" w:rsidTr="00305A68">
        <w:tblPrEx>
          <w:tblBorders>
            <w:top w:val="single" w:sz="4" w:space="0" w:color="auto"/>
          </w:tblBorders>
          <w:tblCellMar>
            <w:top w:w="102" w:type="dxa"/>
            <w:bottom w:w="102" w:type="dxa"/>
          </w:tblCellMar>
        </w:tblPrEx>
        <w:tc>
          <w:tcPr>
            <w:tcW w:w="5000" w:type="pct"/>
            <w:gridSpan w:val="57"/>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firstLine="426"/>
              <w:outlineLvl w:val="3"/>
              <w:rPr>
                <w:rFonts w:ascii="Times New Roman" w:hAnsi="Times New Roman"/>
                <w:sz w:val="12"/>
                <w:szCs w:val="18"/>
              </w:rPr>
            </w:pPr>
            <w:r w:rsidRPr="00356E6C">
              <w:rPr>
                <w:rFonts w:ascii="Times New Roman" w:hAnsi="Times New Roman"/>
                <w:sz w:val="18"/>
                <w:szCs w:val="18"/>
              </w:rPr>
              <w:t>Цель подпрограммы – улучшение функционирования сети региональных автомобильных дорог</w:t>
            </w:r>
          </w:p>
        </w:tc>
      </w:tr>
      <w:tr w:rsidR="00356E6C" w:rsidRPr="00356E6C" w:rsidTr="00305A68">
        <w:tblPrEx>
          <w:tblBorders>
            <w:top w:val="single" w:sz="4" w:space="0" w:color="auto"/>
          </w:tblBorders>
          <w:tblCellMar>
            <w:top w:w="102" w:type="dxa"/>
            <w:bottom w:w="102" w:type="dxa"/>
          </w:tblCellMar>
        </w:tblPrEx>
        <w:trPr>
          <w:trHeight w:val="343"/>
        </w:trPr>
        <w:tc>
          <w:tcPr>
            <w:tcW w:w="5000" w:type="pct"/>
            <w:gridSpan w:val="57"/>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firstLine="426"/>
              <w:outlineLvl w:val="3"/>
              <w:rPr>
                <w:rFonts w:ascii="Times New Roman" w:hAnsi="Times New Roman"/>
                <w:sz w:val="10"/>
                <w:szCs w:val="10"/>
              </w:rPr>
            </w:pPr>
            <w:r w:rsidRPr="00356E6C">
              <w:rPr>
                <w:rFonts w:ascii="Times New Roman" w:hAnsi="Times New Roman"/>
                <w:sz w:val="18"/>
                <w:szCs w:val="18"/>
              </w:rPr>
              <w:t>Задача № 1 – приведение в нормативное состояние важнейших для экономики Архангельской области региональных автомобильных дорог</w:t>
            </w: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78" w:type="pct"/>
            <w:gridSpan w:val="3"/>
            <w:vMerge w:val="restart"/>
            <w:tcBorders>
              <w:top w:val="nil"/>
              <w:left w:val="nil"/>
              <w:right w:val="nil"/>
            </w:tcBorders>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 xml:space="preserve">1.1. Капитальный ремонт и ремонт автомобильных дорог по маршруту Усть-Вага – </w:t>
            </w:r>
            <w:proofErr w:type="spellStart"/>
            <w:r w:rsidRPr="00356E6C">
              <w:rPr>
                <w:rFonts w:ascii="Times New Roman" w:hAnsi="Times New Roman"/>
                <w:sz w:val="18"/>
                <w:szCs w:val="18"/>
              </w:rPr>
              <w:t>Ядриха</w:t>
            </w:r>
            <w:proofErr w:type="spellEnd"/>
            <w:r w:rsidRPr="00356E6C">
              <w:rPr>
                <w:rFonts w:ascii="Times New Roman" w:hAnsi="Times New Roman"/>
                <w:sz w:val="18"/>
                <w:szCs w:val="18"/>
              </w:rPr>
              <w:t xml:space="preserve"> </w:t>
            </w:r>
          </w:p>
          <w:p w:rsidR="001D3811" w:rsidRPr="00356E6C" w:rsidRDefault="001D3811" w:rsidP="00896684">
            <w:pPr>
              <w:widowControl w:val="0"/>
              <w:autoSpaceDE w:val="0"/>
              <w:autoSpaceDN w:val="0"/>
              <w:spacing w:after="0"/>
              <w:rPr>
                <w:rFonts w:ascii="Times New Roman" w:hAnsi="Times New Roman"/>
                <w:sz w:val="18"/>
                <w:szCs w:val="18"/>
              </w:rPr>
            </w:pPr>
          </w:p>
        </w:tc>
        <w:tc>
          <w:tcPr>
            <w:tcW w:w="509" w:type="pct"/>
            <w:gridSpan w:val="2"/>
            <w:vMerge w:val="restart"/>
            <w:tcBorders>
              <w:top w:val="nil"/>
              <w:left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proofErr w:type="spellStart"/>
            <w:r w:rsidRPr="00356E6C">
              <w:rPr>
                <w:rFonts w:ascii="Times New Roman" w:hAnsi="Times New Roman"/>
                <w:sz w:val="18"/>
                <w:szCs w:val="18"/>
              </w:rPr>
              <w:t>Архангельскавтодор</w:t>
            </w:r>
            <w:proofErr w:type="spellEnd"/>
          </w:p>
        </w:tc>
        <w:tc>
          <w:tcPr>
            <w:tcW w:w="475" w:type="pct"/>
            <w:gridSpan w:val="6"/>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итого</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pacing w:val="-12"/>
                <w:sz w:val="18"/>
                <w:szCs w:val="18"/>
              </w:rPr>
            </w:pPr>
            <w:r w:rsidRPr="00356E6C">
              <w:rPr>
                <w:rFonts w:ascii="Times New Roman" w:hAnsi="Times New Roman"/>
                <w:spacing w:val="-12"/>
                <w:sz w:val="18"/>
                <w:szCs w:val="18"/>
              </w:rPr>
              <w:t>233,5</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33,5</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100,0</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100,0</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58" w:type="pct"/>
            <w:gridSpan w:val="3"/>
            <w:vMerge w:val="restart"/>
            <w:tcBorders>
              <w:top w:val="nil"/>
              <w:left w:val="nil"/>
              <w:bottom w:val="nil"/>
              <w:right w:val="nil"/>
            </w:tcBorders>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технологическое  присоединение к электрическим сетям</w:t>
            </w:r>
          </w:p>
          <w:p w:rsidR="001D3811" w:rsidRPr="00356E6C" w:rsidRDefault="001D3811" w:rsidP="00896684">
            <w:pPr>
              <w:pStyle w:val="ConsPlusNormal"/>
              <w:rPr>
                <w:rFonts w:ascii="Times New Roman" w:hAnsi="Times New Roman" w:cs="Times New Roman"/>
                <w:sz w:val="18"/>
                <w:szCs w:val="18"/>
              </w:rPr>
            </w:pPr>
          </w:p>
        </w:tc>
        <w:tc>
          <w:tcPr>
            <w:tcW w:w="489" w:type="pct"/>
            <w:gridSpan w:val="4"/>
            <w:vMerge w:val="restart"/>
            <w:tcBorders>
              <w:top w:val="nil"/>
              <w:left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2.1, 3.1, 6, 27 перечня</w:t>
            </w: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78" w:type="pct"/>
            <w:gridSpan w:val="3"/>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09" w:type="pct"/>
            <w:gridSpan w:val="2"/>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5" w:type="pct"/>
            <w:gridSpan w:val="6"/>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 том числе:</w:t>
            </w:r>
          </w:p>
        </w:tc>
        <w:tc>
          <w:tcPr>
            <w:tcW w:w="305" w:type="pct"/>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pacing w:val="-12"/>
                <w:sz w:val="18"/>
                <w:szCs w:val="18"/>
              </w:rPr>
            </w:pPr>
          </w:p>
        </w:tc>
        <w:tc>
          <w:tcPr>
            <w:tcW w:w="371" w:type="pct"/>
            <w:gridSpan w:val="7"/>
            <w:tcBorders>
              <w:top w:val="nil"/>
              <w:left w:val="nil"/>
              <w:bottom w:val="nil"/>
              <w:right w:val="nil"/>
            </w:tcBorders>
          </w:tcPr>
          <w:p w:rsidR="001D3811" w:rsidRPr="00356E6C" w:rsidRDefault="001D3811" w:rsidP="00896684">
            <w:pPr>
              <w:spacing w:after="0"/>
              <w:ind w:left="-217" w:right="-160" w:firstLine="60"/>
              <w:jc w:val="center"/>
              <w:outlineLvl w:val="0"/>
              <w:rPr>
                <w:rFonts w:ascii="Times New Roman" w:hAnsi="Times New Roman"/>
                <w:sz w:val="18"/>
                <w:szCs w:val="18"/>
              </w:rPr>
            </w:pPr>
          </w:p>
        </w:tc>
        <w:tc>
          <w:tcPr>
            <w:tcW w:w="337" w:type="pct"/>
            <w:gridSpan w:val="7"/>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289" w:type="pct"/>
            <w:gridSpan w:val="2"/>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387" w:type="pct"/>
            <w:gridSpan w:val="9"/>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288" w:type="pct"/>
            <w:gridSpan w:val="2"/>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p>
        </w:tc>
        <w:tc>
          <w:tcPr>
            <w:tcW w:w="658" w:type="pct"/>
            <w:gridSpan w:val="3"/>
            <w:vMerge/>
            <w:tcBorders>
              <w:top w:val="nil"/>
              <w:left w:val="nil"/>
              <w:bottom w:val="nil"/>
              <w:right w:val="nil"/>
            </w:tcBorders>
            <w:vAlign w:val="center"/>
            <w:hideMark/>
          </w:tcPr>
          <w:p w:rsidR="001D3811" w:rsidRPr="00356E6C" w:rsidRDefault="001D3811" w:rsidP="00896684">
            <w:pPr>
              <w:spacing w:after="0"/>
              <w:jc w:val="center"/>
              <w:rPr>
                <w:rFonts w:ascii="Times New Roman" w:hAnsi="Times New Roman"/>
                <w:sz w:val="18"/>
                <w:szCs w:val="18"/>
              </w:rPr>
            </w:pPr>
          </w:p>
        </w:tc>
        <w:tc>
          <w:tcPr>
            <w:tcW w:w="489" w:type="pct"/>
            <w:gridSpan w:val="4"/>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78" w:type="pct"/>
            <w:gridSpan w:val="3"/>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09" w:type="pct"/>
            <w:gridSpan w:val="2"/>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5" w:type="pct"/>
            <w:gridSpan w:val="6"/>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федеральный бюджет</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pacing w:val="-12"/>
                <w:sz w:val="18"/>
                <w:szCs w:val="18"/>
              </w:rPr>
            </w:pPr>
            <w:r w:rsidRPr="00356E6C">
              <w:rPr>
                <w:rFonts w:ascii="Times New Roman" w:hAnsi="Times New Roman"/>
                <w:spacing w:val="-12"/>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58" w:type="pct"/>
            <w:gridSpan w:val="3"/>
            <w:vMerge/>
            <w:tcBorders>
              <w:top w:val="nil"/>
              <w:left w:val="nil"/>
              <w:bottom w:val="nil"/>
              <w:right w:val="nil"/>
            </w:tcBorders>
            <w:vAlign w:val="center"/>
            <w:hideMark/>
          </w:tcPr>
          <w:p w:rsidR="001D3811" w:rsidRPr="00356E6C" w:rsidRDefault="001D3811" w:rsidP="00896684">
            <w:pPr>
              <w:spacing w:after="0"/>
              <w:jc w:val="center"/>
              <w:rPr>
                <w:rFonts w:ascii="Times New Roman" w:hAnsi="Times New Roman"/>
                <w:sz w:val="18"/>
                <w:szCs w:val="18"/>
              </w:rPr>
            </w:pPr>
          </w:p>
        </w:tc>
        <w:tc>
          <w:tcPr>
            <w:tcW w:w="489" w:type="pct"/>
            <w:gridSpan w:val="4"/>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78" w:type="pct"/>
            <w:gridSpan w:val="3"/>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09" w:type="pct"/>
            <w:gridSpan w:val="2"/>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5" w:type="pct"/>
            <w:gridSpan w:val="6"/>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областной бюджет</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pacing w:val="-12"/>
                <w:sz w:val="18"/>
                <w:szCs w:val="18"/>
              </w:rPr>
            </w:pPr>
            <w:r w:rsidRPr="00356E6C">
              <w:rPr>
                <w:rFonts w:ascii="Times New Roman" w:hAnsi="Times New Roman"/>
                <w:spacing w:val="-12"/>
                <w:sz w:val="18"/>
                <w:szCs w:val="18"/>
              </w:rPr>
              <w:t>233,5</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33,5</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100,0</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100,0</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58" w:type="pct"/>
            <w:gridSpan w:val="3"/>
            <w:vMerge/>
            <w:tcBorders>
              <w:top w:val="nil"/>
              <w:left w:val="nil"/>
              <w:bottom w:val="nil"/>
              <w:right w:val="nil"/>
            </w:tcBorders>
            <w:vAlign w:val="center"/>
            <w:hideMark/>
          </w:tcPr>
          <w:p w:rsidR="001D3811" w:rsidRPr="00356E6C" w:rsidRDefault="001D3811" w:rsidP="00896684">
            <w:pPr>
              <w:spacing w:after="0"/>
              <w:jc w:val="center"/>
              <w:rPr>
                <w:rFonts w:ascii="Times New Roman" w:hAnsi="Times New Roman"/>
                <w:sz w:val="18"/>
                <w:szCs w:val="18"/>
              </w:rPr>
            </w:pPr>
          </w:p>
        </w:tc>
        <w:tc>
          <w:tcPr>
            <w:tcW w:w="489" w:type="pct"/>
            <w:gridSpan w:val="4"/>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78" w:type="pct"/>
            <w:gridSpan w:val="3"/>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09" w:type="pct"/>
            <w:gridSpan w:val="2"/>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5" w:type="pct"/>
            <w:gridSpan w:val="6"/>
            <w:tcBorders>
              <w:top w:val="nil"/>
              <w:left w:val="nil"/>
              <w:bottom w:val="nil"/>
              <w:right w:val="nil"/>
            </w:tcBorders>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местные бюджеты</w:t>
            </w:r>
          </w:p>
        </w:tc>
        <w:tc>
          <w:tcPr>
            <w:tcW w:w="305" w:type="pct"/>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58" w:type="pct"/>
            <w:gridSpan w:val="3"/>
            <w:vMerge/>
            <w:tcBorders>
              <w:top w:val="nil"/>
              <w:left w:val="nil"/>
              <w:bottom w:val="nil"/>
              <w:right w:val="nil"/>
            </w:tcBorders>
            <w:vAlign w:val="center"/>
            <w:hideMark/>
          </w:tcPr>
          <w:p w:rsidR="001D3811" w:rsidRPr="00356E6C" w:rsidRDefault="001D3811" w:rsidP="00896684">
            <w:pPr>
              <w:spacing w:after="0"/>
              <w:jc w:val="center"/>
              <w:rPr>
                <w:rFonts w:ascii="Times New Roman" w:hAnsi="Times New Roman"/>
                <w:sz w:val="18"/>
                <w:szCs w:val="18"/>
              </w:rPr>
            </w:pPr>
          </w:p>
        </w:tc>
        <w:tc>
          <w:tcPr>
            <w:tcW w:w="489" w:type="pct"/>
            <w:gridSpan w:val="4"/>
            <w:vMerge/>
            <w:tcBorders>
              <w:left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78" w:type="pct"/>
            <w:gridSpan w:val="3"/>
            <w:vMerge/>
            <w:tcBorders>
              <w:left w:val="nil"/>
              <w:bottom w:val="nil"/>
              <w:right w:val="nil"/>
            </w:tcBorders>
          </w:tcPr>
          <w:p w:rsidR="001D3811" w:rsidRPr="00356E6C" w:rsidRDefault="001D3811" w:rsidP="00896684">
            <w:pPr>
              <w:widowControl w:val="0"/>
              <w:autoSpaceDE w:val="0"/>
              <w:autoSpaceDN w:val="0"/>
              <w:spacing w:after="0"/>
              <w:rPr>
                <w:rFonts w:ascii="Times New Roman" w:hAnsi="Times New Roman"/>
                <w:sz w:val="18"/>
                <w:szCs w:val="18"/>
              </w:rPr>
            </w:pPr>
          </w:p>
        </w:tc>
        <w:tc>
          <w:tcPr>
            <w:tcW w:w="509" w:type="pct"/>
            <w:gridSpan w:val="2"/>
            <w:vMerge/>
            <w:tcBorders>
              <w:left w:val="nil"/>
              <w:bottom w:val="nil"/>
              <w:right w:val="nil"/>
            </w:tcBorders>
          </w:tcPr>
          <w:p w:rsidR="001D3811" w:rsidRPr="00356E6C" w:rsidRDefault="001D3811" w:rsidP="00896684">
            <w:pPr>
              <w:widowControl w:val="0"/>
              <w:autoSpaceDE w:val="0"/>
              <w:autoSpaceDN w:val="0"/>
              <w:spacing w:after="0"/>
              <w:rPr>
                <w:rFonts w:ascii="Times New Roman" w:hAnsi="Times New Roman"/>
                <w:sz w:val="18"/>
                <w:szCs w:val="18"/>
              </w:rPr>
            </w:pPr>
          </w:p>
        </w:tc>
        <w:tc>
          <w:tcPr>
            <w:tcW w:w="475" w:type="pct"/>
            <w:gridSpan w:val="6"/>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внебюджетные средства</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58" w:type="pct"/>
            <w:gridSpan w:val="3"/>
            <w:vMerge/>
            <w:tcBorders>
              <w:top w:val="nil"/>
              <w:left w:val="nil"/>
              <w:bottom w:val="nil"/>
              <w:right w:val="nil"/>
            </w:tcBorders>
            <w:vAlign w:val="center"/>
            <w:hideMark/>
          </w:tcPr>
          <w:p w:rsidR="001D3811" w:rsidRPr="00356E6C" w:rsidRDefault="001D3811" w:rsidP="00896684">
            <w:pPr>
              <w:spacing w:after="0"/>
              <w:jc w:val="center"/>
              <w:rPr>
                <w:rFonts w:ascii="Times New Roman" w:hAnsi="Times New Roman"/>
                <w:sz w:val="18"/>
                <w:szCs w:val="18"/>
              </w:rPr>
            </w:pPr>
          </w:p>
        </w:tc>
        <w:tc>
          <w:tcPr>
            <w:tcW w:w="489" w:type="pct"/>
            <w:gridSpan w:val="4"/>
            <w:vMerge/>
            <w:tcBorders>
              <w:left w:val="nil"/>
              <w:bottom w:val="nil"/>
              <w:right w:val="nil"/>
            </w:tcBorders>
          </w:tcPr>
          <w:p w:rsidR="001D3811" w:rsidRPr="00356E6C" w:rsidRDefault="001D3811" w:rsidP="00896684">
            <w:pPr>
              <w:pStyle w:val="ConsPlusNormal"/>
              <w:rPr>
                <w:rFonts w:ascii="Times New Roman" w:hAnsi="Times New Roman" w:cs="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val="restart"/>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 xml:space="preserve">1.2. Капитальный ремонт и ремонт автомобильных дорог по маршруту </w:t>
            </w:r>
            <w:proofErr w:type="spellStart"/>
            <w:r w:rsidRPr="00356E6C">
              <w:rPr>
                <w:rFonts w:ascii="Times New Roman" w:hAnsi="Times New Roman"/>
                <w:sz w:val="18"/>
                <w:szCs w:val="18"/>
              </w:rPr>
              <w:t>Исакогорка</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Новодвинск</w:t>
            </w:r>
            <w:proofErr w:type="spellEnd"/>
            <w:r w:rsidRPr="00356E6C">
              <w:rPr>
                <w:rFonts w:ascii="Times New Roman" w:hAnsi="Times New Roman"/>
                <w:sz w:val="18"/>
                <w:szCs w:val="18"/>
              </w:rPr>
              <w:t xml:space="preserve"> – Холмогоры</w:t>
            </w:r>
          </w:p>
        </w:tc>
        <w:tc>
          <w:tcPr>
            <w:tcW w:w="519" w:type="pct"/>
            <w:gridSpan w:val="3"/>
            <w:vMerge w:val="restart"/>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proofErr w:type="spellStart"/>
            <w:r w:rsidRPr="00356E6C">
              <w:rPr>
                <w:rFonts w:ascii="Times New Roman" w:hAnsi="Times New Roman"/>
                <w:sz w:val="18"/>
                <w:szCs w:val="18"/>
              </w:rPr>
              <w:t>Архангельскавтодор</w:t>
            </w:r>
            <w:proofErr w:type="spellEnd"/>
          </w:p>
        </w:tc>
        <w:tc>
          <w:tcPr>
            <w:tcW w:w="475" w:type="pct"/>
            <w:gridSpan w:val="6"/>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итого</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74 631,7</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4 002,0</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4 848,5</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1 983,6</w:t>
            </w:r>
          </w:p>
          <w:p w:rsidR="001D3811" w:rsidRPr="00356E6C" w:rsidRDefault="001D3811" w:rsidP="00896684">
            <w:pPr>
              <w:spacing w:after="0"/>
              <w:ind w:left="-157" w:right="-160"/>
              <w:jc w:val="center"/>
              <w:outlineLvl w:val="0"/>
              <w:rPr>
                <w:rFonts w:ascii="Times New Roman" w:hAnsi="Times New Roman"/>
                <w:sz w:val="18"/>
                <w:szCs w:val="18"/>
              </w:rPr>
            </w:pP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62 425,0</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1372,6</w:t>
            </w:r>
          </w:p>
        </w:tc>
        <w:tc>
          <w:tcPr>
            <w:tcW w:w="669" w:type="pct"/>
            <w:gridSpan w:val="4"/>
            <w:vMerge w:val="restart"/>
            <w:tcBorders>
              <w:top w:val="nil"/>
              <w:left w:val="nil"/>
              <w:bottom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капитальный ремонт </w:t>
            </w:r>
          </w:p>
          <w:p w:rsidR="001D3811" w:rsidRPr="00356E6C" w:rsidRDefault="001D3811" w:rsidP="00896684">
            <w:pPr>
              <w:pStyle w:val="ConsPlusNormal"/>
              <w:ind w:right="-113"/>
              <w:rPr>
                <w:rFonts w:ascii="Times New Roman" w:hAnsi="Times New Roman" w:cs="Times New Roman"/>
                <w:sz w:val="18"/>
                <w:szCs w:val="18"/>
              </w:rPr>
            </w:pPr>
            <w:r w:rsidRPr="00356E6C">
              <w:rPr>
                <w:rFonts w:ascii="Times New Roman" w:hAnsi="Times New Roman" w:cs="Times New Roman"/>
                <w:sz w:val="18"/>
                <w:szCs w:val="18"/>
              </w:rPr>
              <w:t xml:space="preserve">(ремонт)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157,5 п. </w:t>
            </w:r>
            <w:proofErr w:type="gramStart"/>
            <w:r w:rsidRPr="00356E6C">
              <w:rPr>
                <w:rFonts w:ascii="Times New Roman" w:hAnsi="Times New Roman" w:cs="Times New Roman"/>
                <w:sz w:val="18"/>
                <w:szCs w:val="18"/>
              </w:rPr>
              <w:t>м</w:t>
            </w:r>
            <w:proofErr w:type="gramEnd"/>
            <w:r w:rsidRPr="00356E6C">
              <w:rPr>
                <w:rFonts w:ascii="Times New Roman" w:hAnsi="Times New Roman" w:cs="Times New Roman"/>
                <w:sz w:val="18"/>
                <w:szCs w:val="18"/>
              </w:rPr>
              <w:t xml:space="preserve"> путепровода, разработка проектной документации</w:t>
            </w:r>
          </w:p>
        </w:tc>
        <w:tc>
          <w:tcPr>
            <w:tcW w:w="478" w:type="pct"/>
            <w:gridSpan w:val="3"/>
            <w:vMerge w:val="restart"/>
            <w:tcBorders>
              <w:top w:val="nil"/>
              <w:left w:val="nil"/>
              <w:bottom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2.1, 3.1, 6, 27 перечня</w:t>
            </w: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19"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5" w:type="pct"/>
            <w:gridSpan w:val="6"/>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 том числе:</w:t>
            </w:r>
          </w:p>
        </w:tc>
        <w:tc>
          <w:tcPr>
            <w:tcW w:w="305" w:type="pct"/>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371" w:type="pct"/>
            <w:gridSpan w:val="7"/>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337" w:type="pct"/>
            <w:gridSpan w:val="7"/>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289" w:type="pct"/>
            <w:gridSpan w:val="2"/>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387" w:type="pct"/>
            <w:gridSpan w:val="9"/>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288" w:type="pct"/>
            <w:gridSpan w:val="2"/>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19"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5" w:type="pct"/>
            <w:gridSpan w:val="6"/>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федеральный бюджет</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19"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5" w:type="pct"/>
            <w:gridSpan w:val="6"/>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областной бюджет</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74 631,7</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4 002,0</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4 848,5</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1 983,6</w:t>
            </w:r>
          </w:p>
          <w:p w:rsidR="001D3811" w:rsidRPr="00356E6C" w:rsidRDefault="001D3811" w:rsidP="00896684">
            <w:pPr>
              <w:spacing w:after="0"/>
              <w:ind w:left="-157" w:right="-160"/>
              <w:jc w:val="center"/>
              <w:outlineLvl w:val="0"/>
              <w:rPr>
                <w:rFonts w:ascii="Times New Roman" w:hAnsi="Times New Roman"/>
                <w:sz w:val="18"/>
                <w:szCs w:val="18"/>
              </w:rPr>
            </w:pP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62 425,0</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1372,6</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19"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5" w:type="pct"/>
            <w:gridSpan w:val="6"/>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местные бюджеты</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19"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5" w:type="pct"/>
            <w:gridSpan w:val="6"/>
            <w:tcBorders>
              <w:top w:val="nil"/>
              <w:left w:val="nil"/>
              <w:bottom w:val="nil"/>
              <w:right w:val="nil"/>
            </w:tcBorders>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widowControl w:val="0"/>
              <w:autoSpaceDE w:val="0"/>
              <w:autoSpaceDN w:val="0"/>
              <w:spacing w:after="0"/>
              <w:ind w:right="-113"/>
              <w:rPr>
                <w:rFonts w:ascii="Times New Roman" w:hAnsi="Times New Roman"/>
                <w:sz w:val="18"/>
                <w:szCs w:val="18"/>
              </w:rPr>
            </w:pP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val="restart"/>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 xml:space="preserve">1.3. Капитальный </w:t>
            </w:r>
            <w:r w:rsidRPr="00356E6C">
              <w:rPr>
                <w:rFonts w:ascii="Times New Roman" w:hAnsi="Times New Roman"/>
                <w:sz w:val="18"/>
                <w:szCs w:val="18"/>
              </w:rPr>
              <w:lastRenderedPageBreak/>
              <w:t xml:space="preserve">ремонт и ремонт автомобильных дорог по маршруту Долматово – </w:t>
            </w:r>
            <w:proofErr w:type="spellStart"/>
            <w:r w:rsidRPr="00356E6C">
              <w:rPr>
                <w:rFonts w:ascii="Times New Roman" w:hAnsi="Times New Roman"/>
                <w:sz w:val="18"/>
                <w:szCs w:val="18"/>
              </w:rPr>
              <w:t>Няндома</w:t>
            </w:r>
            <w:proofErr w:type="spellEnd"/>
            <w:r w:rsidRPr="00356E6C">
              <w:rPr>
                <w:rFonts w:ascii="Times New Roman" w:hAnsi="Times New Roman"/>
                <w:sz w:val="18"/>
                <w:szCs w:val="18"/>
              </w:rPr>
              <w:t xml:space="preserve"> – Каргополь – Пудож</w:t>
            </w:r>
          </w:p>
        </w:tc>
        <w:tc>
          <w:tcPr>
            <w:tcW w:w="575" w:type="pct"/>
            <w:gridSpan w:val="6"/>
            <w:vMerge w:val="restart"/>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proofErr w:type="spellStart"/>
            <w:r w:rsidRPr="00356E6C">
              <w:rPr>
                <w:rFonts w:ascii="Times New Roman" w:hAnsi="Times New Roman"/>
                <w:sz w:val="18"/>
                <w:szCs w:val="18"/>
              </w:rPr>
              <w:lastRenderedPageBreak/>
              <w:t>Архангельскавтодор</w:t>
            </w:r>
            <w:proofErr w:type="spellEnd"/>
          </w:p>
        </w:tc>
        <w:tc>
          <w:tcPr>
            <w:tcW w:w="419" w:type="pct"/>
            <w:gridSpan w:val="3"/>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итого</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82 329,4</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3 887,1</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7796,1</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15 468,0</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ind w:left="-16" w:right="-86"/>
              <w:jc w:val="center"/>
              <w:outlineLvl w:val="0"/>
              <w:rPr>
                <w:rFonts w:ascii="Times New Roman" w:hAnsi="Times New Roman"/>
                <w:sz w:val="18"/>
                <w:szCs w:val="18"/>
              </w:rPr>
            </w:pPr>
            <w:r w:rsidRPr="00356E6C">
              <w:rPr>
                <w:rFonts w:ascii="Times New Roman" w:hAnsi="Times New Roman"/>
                <w:sz w:val="18"/>
                <w:szCs w:val="18"/>
              </w:rPr>
              <w:t>55 178,2</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val="restart"/>
            <w:tcBorders>
              <w:top w:val="nil"/>
              <w:left w:val="nil"/>
              <w:bottom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капитальный ремонт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и ремонт 1 </w:t>
            </w:r>
            <w:r w:rsidRPr="00356E6C">
              <w:rPr>
                <w:rFonts w:ascii="Times New Roman" w:hAnsi="Times New Roman" w:cs="Times New Roman"/>
                <w:sz w:val="18"/>
                <w:szCs w:val="18"/>
              </w:rPr>
              <w:lastRenderedPageBreak/>
              <w:t>искусственного сооружения, 1 остановки, разработка проектной документации</w:t>
            </w:r>
          </w:p>
        </w:tc>
        <w:tc>
          <w:tcPr>
            <w:tcW w:w="478" w:type="pct"/>
            <w:gridSpan w:val="3"/>
            <w:vMerge w:val="restart"/>
            <w:tcBorders>
              <w:top w:val="nil"/>
              <w:left w:val="nil"/>
              <w:bottom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lastRenderedPageBreak/>
              <w:t>пункты 2.1, 3.1, 6, 27 перечня</w:t>
            </w: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19" w:type="pct"/>
            <w:gridSpan w:val="3"/>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 том числе:</w:t>
            </w:r>
          </w:p>
        </w:tc>
        <w:tc>
          <w:tcPr>
            <w:tcW w:w="305" w:type="pct"/>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371" w:type="pct"/>
            <w:gridSpan w:val="7"/>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337" w:type="pct"/>
            <w:gridSpan w:val="7"/>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289" w:type="pct"/>
            <w:gridSpan w:val="2"/>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387" w:type="pct"/>
            <w:gridSpan w:val="9"/>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288" w:type="pct"/>
            <w:gridSpan w:val="2"/>
            <w:tcBorders>
              <w:top w:val="nil"/>
              <w:left w:val="nil"/>
              <w:bottom w:val="nil"/>
              <w:right w:val="nil"/>
            </w:tcBorders>
          </w:tcPr>
          <w:p w:rsidR="001D3811" w:rsidRPr="00356E6C" w:rsidRDefault="001D3811" w:rsidP="00896684">
            <w:pPr>
              <w:spacing w:after="0"/>
              <w:ind w:left="-16" w:right="-86"/>
              <w:jc w:val="center"/>
              <w:outlineLvl w:val="0"/>
              <w:rPr>
                <w:rFonts w:ascii="Times New Roman" w:hAnsi="Times New Roman"/>
                <w:sz w:val="18"/>
                <w:szCs w:val="18"/>
              </w:rPr>
            </w:pP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19" w:type="pct"/>
            <w:gridSpan w:val="3"/>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федеральный бюджет</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ind w:left="-16" w:right="-86"/>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19" w:type="pct"/>
            <w:gridSpan w:val="3"/>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областной бюджет</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82 329,4</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3 887,1</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7796,1</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15 468,0</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ind w:left="-16" w:right="-86"/>
              <w:jc w:val="center"/>
              <w:outlineLvl w:val="0"/>
              <w:rPr>
                <w:rFonts w:ascii="Times New Roman" w:hAnsi="Times New Roman"/>
                <w:sz w:val="18"/>
                <w:szCs w:val="18"/>
              </w:rPr>
            </w:pPr>
            <w:r w:rsidRPr="00356E6C">
              <w:rPr>
                <w:rFonts w:ascii="Times New Roman" w:hAnsi="Times New Roman"/>
                <w:sz w:val="18"/>
                <w:szCs w:val="18"/>
              </w:rPr>
              <w:t>55 178,2</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19" w:type="pct"/>
            <w:gridSpan w:val="3"/>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местные бюджеты</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19" w:type="pct"/>
            <w:gridSpan w:val="3"/>
            <w:tcBorders>
              <w:top w:val="nil"/>
              <w:left w:val="nil"/>
              <w:bottom w:val="nil"/>
              <w:right w:val="nil"/>
            </w:tcBorders>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widowControl w:val="0"/>
              <w:autoSpaceDE w:val="0"/>
              <w:autoSpaceDN w:val="0"/>
              <w:spacing w:after="0"/>
              <w:ind w:right="-113"/>
              <w:rPr>
                <w:rFonts w:ascii="Times New Roman" w:hAnsi="Times New Roman"/>
                <w:sz w:val="18"/>
                <w:szCs w:val="18"/>
              </w:rPr>
            </w:pP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val="restart"/>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 xml:space="preserve">1.4. Капитальный ремонт и ремонт автомобильных дорог по маршруту Архангельск – Белогорский – Пинега – </w:t>
            </w:r>
            <w:proofErr w:type="spellStart"/>
            <w:r w:rsidRPr="00356E6C">
              <w:rPr>
                <w:rFonts w:ascii="Times New Roman" w:hAnsi="Times New Roman"/>
                <w:sz w:val="18"/>
                <w:szCs w:val="18"/>
              </w:rPr>
              <w:t>Кимжа</w:t>
            </w:r>
            <w:proofErr w:type="spellEnd"/>
            <w:r w:rsidRPr="00356E6C">
              <w:rPr>
                <w:rFonts w:ascii="Times New Roman" w:hAnsi="Times New Roman"/>
                <w:sz w:val="18"/>
                <w:szCs w:val="18"/>
              </w:rPr>
              <w:t xml:space="preserve"> – Мезень</w:t>
            </w:r>
          </w:p>
        </w:tc>
        <w:tc>
          <w:tcPr>
            <w:tcW w:w="562" w:type="pct"/>
            <w:gridSpan w:val="5"/>
            <w:vMerge w:val="restart"/>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proofErr w:type="spellStart"/>
            <w:r w:rsidRPr="00356E6C">
              <w:rPr>
                <w:rFonts w:ascii="Times New Roman" w:hAnsi="Times New Roman"/>
                <w:sz w:val="18"/>
                <w:szCs w:val="18"/>
              </w:rPr>
              <w:t>Архангельскавтодор</w:t>
            </w:r>
            <w:proofErr w:type="spellEnd"/>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итого</w:t>
            </w:r>
          </w:p>
        </w:tc>
        <w:tc>
          <w:tcPr>
            <w:tcW w:w="305" w:type="pct"/>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345 141,8</w:t>
            </w:r>
          </w:p>
          <w:p w:rsidR="001D3811" w:rsidRPr="00356E6C" w:rsidRDefault="001D3811" w:rsidP="00896684">
            <w:pPr>
              <w:spacing w:after="0"/>
              <w:jc w:val="center"/>
              <w:outlineLvl w:val="0"/>
              <w:rPr>
                <w:rFonts w:ascii="Times New Roman" w:hAnsi="Times New Roman"/>
                <w:sz w:val="18"/>
                <w:szCs w:val="18"/>
              </w:rPr>
            </w:pPr>
          </w:p>
        </w:tc>
        <w:tc>
          <w:tcPr>
            <w:tcW w:w="371"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90 240,7   </w:t>
            </w:r>
          </w:p>
        </w:tc>
        <w:tc>
          <w:tcPr>
            <w:tcW w:w="337"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8 669,0   </w:t>
            </w:r>
          </w:p>
        </w:tc>
        <w:tc>
          <w:tcPr>
            <w:tcW w:w="289"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8 040,0   </w:t>
            </w:r>
          </w:p>
        </w:tc>
        <w:tc>
          <w:tcPr>
            <w:tcW w:w="387" w:type="pct"/>
            <w:gridSpan w:val="9"/>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167 351,2 </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70 840,9</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val="restart"/>
            <w:tcBorders>
              <w:top w:val="nil"/>
              <w:left w:val="nil"/>
              <w:bottom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капитальный ремонт 4 мостов общей протяженностью 33,8 п. </w:t>
            </w:r>
            <w:proofErr w:type="gramStart"/>
            <w:r w:rsidRPr="00356E6C">
              <w:rPr>
                <w:rFonts w:ascii="Times New Roman" w:hAnsi="Times New Roman" w:cs="Times New Roman"/>
                <w:sz w:val="18"/>
                <w:szCs w:val="18"/>
              </w:rPr>
              <w:t>м</w:t>
            </w:r>
            <w:proofErr w:type="gramEnd"/>
            <w:r w:rsidRPr="00356E6C">
              <w:rPr>
                <w:rFonts w:ascii="Times New Roman" w:hAnsi="Times New Roman" w:cs="Times New Roman"/>
                <w:sz w:val="18"/>
                <w:szCs w:val="18"/>
              </w:rPr>
              <w:t>, 1 искусственного сооружения, устройство линии искусственного освещения протяженностью 7,9 км, разработка проектной документации</w:t>
            </w:r>
          </w:p>
        </w:tc>
        <w:tc>
          <w:tcPr>
            <w:tcW w:w="478" w:type="pct"/>
            <w:gridSpan w:val="3"/>
            <w:vMerge w:val="restart"/>
            <w:tcBorders>
              <w:top w:val="nil"/>
              <w:left w:val="nil"/>
              <w:bottom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2.1, 3.1, 6, 27 перечня</w:t>
            </w: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 том числе:</w:t>
            </w:r>
          </w:p>
        </w:tc>
        <w:tc>
          <w:tcPr>
            <w:tcW w:w="305" w:type="pct"/>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371" w:type="pct"/>
            <w:gridSpan w:val="7"/>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337" w:type="pct"/>
            <w:gridSpan w:val="7"/>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289" w:type="pct"/>
            <w:gridSpan w:val="2"/>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387" w:type="pct"/>
            <w:gridSpan w:val="9"/>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288" w:type="pct"/>
            <w:gridSpan w:val="2"/>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федеральный бюджет</w:t>
            </w:r>
          </w:p>
        </w:tc>
        <w:tc>
          <w:tcPr>
            <w:tcW w:w="305" w:type="pct"/>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71"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37"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289"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87" w:type="pct"/>
            <w:gridSpan w:val="9"/>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областной бюджет</w:t>
            </w:r>
          </w:p>
        </w:tc>
        <w:tc>
          <w:tcPr>
            <w:tcW w:w="305" w:type="pct"/>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345 141,8</w:t>
            </w:r>
          </w:p>
          <w:p w:rsidR="001D3811" w:rsidRPr="00356E6C" w:rsidRDefault="001D3811" w:rsidP="00896684">
            <w:pPr>
              <w:spacing w:after="0"/>
              <w:jc w:val="center"/>
              <w:outlineLvl w:val="0"/>
              <w:rPr>
                <w:rFonts w:ascii="Times New Roman" w:hAnsi="Times New Roman"/>
                <w:sz w:val="18"/>
                <w:szCs w:val="18"/>
              </w:rPr>
            </w:pPr>
          </w:p>
        </w:tc>
        <w:tc>
          <w:tcPr>
            <w:tcW w:w="371"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90 240,7   </w:t>
            </w:r>
          </w:p>
        </w:tc>
        <w:tc>
          <w:tcPr>
            <w:tcW w:w="337"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8 669,0   </w:t>
            </w:r>
          </w:p>
        </w:tc>
        <w:tc>
          <w:tcPr>
            <w:tcW w:w="289"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8 040,0   </w:t>
            </w:r>
          </w:p>
        </w:tc>
        <w:tc>
          <w:tcPr>
            <w:tcW w:w="387" w:type="pct"/>
            <w:gridSpan w:val="9"/>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167 351,2 </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70 840,9</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местные бюджеты</w:t>
            </w:r>
          </w:p>
        </w:tc>
        <w:tc>
          <w:tcPr>
            <w:tcW w:w="305" w:type="pct"/>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widowControl w:val="0"/>
              <w:autoSpaceDE w:val="0"/>
              <w:autoSpaceDN w:val="0"/>
              <w:spacing w:after="0"/>
              <w:ind w:right="-113"/>
              <w:rPr>
                <w:rFonts w:ascii="Times New Roman" w:hAnsi="Times New Roman"/>
                <w:sz w:val="18"/>
                <w:szCs w:val="18"/>
              </w:rPr>
            </w:pPr>
          </w:p>
        </w:tc>
        <w:tc>
          <w:tcPr>
            <w:tcW w:w="305" w:type="pct"/>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val="restart"/>
            <w:tcBorders>
              <w:top w:val="nil"/>
              <w:left w:val="nil"/>
              <w:bottom w:val="nil"/>
              <w:right w:val="nil"/>
            </w:tcBorders>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1.5. Разработка и реализация проектной документации на капитальный ремонт и ремонт участков региональных автомобильных дорог, не включенных в маршруты, в том числе:</w:t>
            </w:r>
          </w:p>
          <w:p w:rsidR="001D3811" w:rsidRPr="00356E6C" w:rsidRDefault="001D3811" w:rsidP="00896684">
            <w:pPr>
              <w:widowControl w:val="0"/>
              <w:autoSpaceDE w:val="0"/>
              <w:autoSpaceDN w:val="0"/>
              <w:spacing w:after="0"/>
              <w:rPr>
                <w:rFonts w:ascii="Times New Roman" w:hAnsi="Times New Roman"/>
                <w:sz w:val="18"/>
                <w:szCs w:val="18"/>
              </w:rPr>
            </w:pPr>
          </w:p>
        </w:tc>
        <w:tc>
          <w:tcPr>
            <w:tcW w:w="562" w:type="pct"/>
            <w:gridSpan w:val="5"/>
            <w:vMerge w:val="restart"/>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proofErr w:type="spellStart"/>
            <w:r w:rsidRPr="00356E6C">
              <w:rPr>
                <w:rFonts w:ascii="Times New Roman" w:hAnsi="Times New Roman"/>
                <w:sz w:val="18"/>
                <w:szCs w:val="18"/>
              </w:rPr>
              <w:t>Архангельскавтодор</w:t>
            </w:r>
            <w:proofErr w:type="spellEnd"/>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Итого</w:t>
            </w:r>
          </w:p>
        </w:tc>
        <w:tc>
          <w:tcPr>
            <w:tcW w:w="305" w:type="pct"/>
            <w:tcBorders>
              <w:top w:val="nil"/>
              <w:left w:val="nil"/>
              <w:bottom w:val="nil"/>
              <w:right w:val="nil"/>
            </w:tcBorders>
            <w:hideMark/>
          </w:tcPr>
          <w:p w:rsidR="001D3811" w:rsidRPr="00356E6C" w:rsidRDefault="001D3811" w:rsidP="00305A68">
            <w:pPr>
              <w:spacing w:after="0"/>
              <w:ind w:left="-136" w:right="-84"/>
              <w:jc w:val="center"/>
              <w:outlineLvl w:val="0"/>
              <w:rPr>
                <w:rFonts w:ascii="Times New Roman" w:hAnsi="Times New Roman"/>
                <w:sz w:val="18"/>
                <w:szCs w:val="18"/>
              </w:rPr>
            </w:pPr>
            <w:r w:rsidRPr="00356E6C">
              <w:rPr>
                <w:rFonts w:ascii="Times New Roman" w:hAnsi="Times New Roman"/>
                <w:sz w:val="18"/>
                <w:szCs w:val="18"/>
              </w:rPr>
              <w:t xml:space="preserve">1 437 618,0   </w:t>
            </w:r>
          </w:p>
        </w:tc>
        <w:tc>
          <w:tcPr>
            <w:tcW w:w="371"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725 722,7   </w:t>
            </w:r>
          </w:p>
        </w:tc>
        <w:tc>
          <w:tcPr>
            <w:tcW w:w="337"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575 792,3   </w:t>
            </w:r>
          </w:p>
        </w:tc>
        <w:tc>
          <w:tcPr>
            <w:tcW w:w="289"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53 452,0</w:t>
            </w:r>
          </w:p>
        </w:tc>
        <w:tc>
          <w:tcPr>
            <w:tcW w:w="387" w:type="pct"/>
            <w:gridSpan w:val="9"/>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82 651,0</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val="restart"/>
            <w:tcBorders>
              <w:top w:val="nil"/>
              <w:left w:val="nil"/>
              <w:bottom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разработка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33 проектных документаций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и приведение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в нормативное состояние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55,9 километра автомобильных дорог</w:t>
            </w:r>
          </w:p>
        </w:tc>
        <w:tc>
          <w:tcPr>
            <w:tcW w:w="478" w:type="pct"/>
            <w:gridSpan w:val="3"/>
            <w:vMerge w:val="restart"/>
            <w:tcBorders>
              <w:top w:val="nil"/>
              <w:left w:val="nil"/>
              <w:bottom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2.1, 3.1, 6, 27, 28, 29 перечня</w:t>
            </w: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 том числе:</w:t>
            </w:r>
          </w:p>
        </w:tc>
        <w:tc>
          <w:tcPr>
            <w:tcW w:w="305" w:type="pct"/>
            <w:tcBorders>
              <w:top w:val="nil"/>
              <w:left w:val="nil"/>
              <w:bottom w:val="nil"/>
              <w:right w:val="nil"/>
            </w:tcBorders>
          </w:tcPr>
          <w:p w:rsidR="001D3811" w:rsidRPr="00356E6C" w:rsidRDefault="001D3811" w:rsidP="00305A68">
            <w:pPr>
              <w:spacing w:after="0"/>
              <w:ind w:left="-136" w:right="-84"/>
              <w:jc w:val="center"/>
              <w:outlineLvl w:val="0"/>
              <w:rPr>
                <w:rFonts w:ascii="Times New Roman" w:hAnsi="Times New Roman"/>
                <w:sz w:val="18"/>
                <w:szCs w:val="18"/>
              </w:rPr>
            </w:pPr>
            <w:r w:rsidRPr="00356E6C">
              <w:rPr>
                <w:rFonts w:ascii="Times New Roman" w:hAnsi="Times New Roman"/>
                <w:sz w:val="18"/>
                <w:szCs w:val="18"/>
              </w:rPr>
              <w:t xml:space="preserve">     </w:t>
            </w:r>
          </w:p>
        </w:tc>
        <w:tc>
          <w:tcPr>
            <w:tcW w:w="371" w:type="pct"/>
            <w:gridSpan w:val="7"/>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337" w:type="pct"/>
            <w:gridSpan w:val="7"/>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289" w:type="pct"/>
            <w:gridSpan w:val="2"/>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387" w:type="pct"/>
            <w:gridSpan w:val="9"/>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288" w:type="pct"/>
            <w:gridSpan w:val="2"/>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341" w:type="pct"/>
            <w:gridSpan w:val="7"/>
            <w:tcBorders>
              <w:top w:val="nil"/>
              <w:left w:val="nil"/>
              <w:bottom w:val="nil"/>
              <w:right w:val="nil"/>
            </w:tcBorders>
          </w:tcPr>
          <w:p w:rsidR="001D3811" w:rsidRPr="00356E6C" w:rsidRDefault="001D3811" w:rsidP="00896684">
            <w:pPr>
              <w:spacing w:after="0"/>
              <w:rPr>
                <w:rFonts w:ascii="Times New Roman" w:hAnsi="Times New Roman"/>
                <w:sz w:val="18"/>
                <w:szCs w:val="18"/>
              </w:rPr>
            </w:pP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федеральный бюджет</w:t>
            </w:r>
          </w:p>
        </w:tc>
        <w:tc>
          <w:tcPr>
            <w:tcW w:w="305" w:type="pct"/>
            <w:tcBorders>
              <w:top w:val="nil"/>
              <w:left w:val="nil"/>
              <w:bottom w:val="nil"/>
              <w:right w:val="nil"/>
            </w:tcBorders>
            <w:hideMark/>
          </w:tcPr>
          <w:p w:rsidR="001D3811" w:rsidRPr="00356E6C" w:rsidRDefault="001D3811" w:rsidP="00305A68">
            <w:pPr>
              <w:spacing w:after="0"/>
              <w:ind w:left="-136" w:right="-84"/>
              <w:jc w:val="center"/>
              <w:outlineLvl w:val="0"/>
              <w:rPr>
                <w:rFonts w:ascii="Times New Roman" w:hAnsi="Times New Roman"/>
                <w:sz w:val="18"/>
                <w:szCs w:val="18"/>
              </w:rPr>
            </w:pPr>
            <w:r w:rsidRPr="00356E6C">
              <w:rPr>
                <w:rFonts w:ascii="Times New Roman" w:hAnsi="Times New Roman"/>
                <w:sz w:val="18"/>
                <w:szCs w:val="18"/>
              </w:rPr>
              <w:t xml:space="preserve">1 227 982,9   </w:t>
            </w:r>
          </w:p>
        </w:tc>
        <w:tc>
          <w:tcPr>
            <w:tcW w:w="371"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710 000,0   </w:t>
            </w:r>
          </w:p>
        </w:tc>
        <w:tc>
          <w:tcPr>
            <w:tcW w:w="337"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517 982,9   </w:t>
            </w:r>
          </w:p>
        </w:tc>
        <w:tc>
          <w:tcPr>
            <w:tcW w:w="289"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87" w:type="pct"/>
            <w:gridSpan w:val="9"/>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областной бюджет</w:t>
            </w:r>
          </w:p>
        </w:tc>
        <w:tc>
          <w:tcPr>
            <w:tcW w:w="305" w:type="pct"/>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209 635,1</w:t>
            </w:r>
          </w:p>
        </w:tc>
        <w:tc>
          <w:tcPr>
            <w:tcW w:w="371"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 15 722,7   </w:t>
            </w:r>
          </w:p>
        </w:tc>
        <w:tc>
          <w:tcPr>
            <w:tcW w:w="337"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 xml:space="preserve">57 809,4   </w:t>
            </w:r>
          </w:p>
        </w:tc>
        <w:tc>
          <w:tcPr>
            <w:tcW w:w="289"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53 452,0</w:t>
            </w:r>
          </w:p>
        </w:tc>
        <w:tc>
          <w:tcPr>
            <w:tcW w:w="387" w:type="pct"/>
            <w:gridSpan w:val="9"/>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82 651,0</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местные бюджеты</w:t>
            </w:r>
          </w:p>
        </w:tc>
        <w:tc>
          <w:tcPr>
            <w:tcW w:w="305" w:type="pct"/>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Height w:val="330"/>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внебюджетные средства</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Height w:val="330"/>
        </w:trPr>
        <w:tc>
          <w:tcPr>
            <w:tcW w:w="468" w:type="pct"/>
            <w:gridSpan w:val="2"/>
            <w:vMerge w:val="restart"/>
            <w:tcBorders>
              <w:top w:val="nil"/>
              <w:left w:val="nil"/>
              <w:bottom w:val="nil"/>
              <w:right w:val="nil"/>
            </w:tcBorders>
            <w:hideMark/>
          </w:tcPr>
          <w:p w:rsidR="001D3811" w:rsidRPr="00356E6C" w:rsidRDefault="001D3811" w:rsidP="00896684">
            <w:pPr>
              <w:spacing w:after="0"/>
              <w:rPr>
                <w:rFonts w:ascii="Times New Roman" w:hAnsi="Times New Roman"/>
                <w:sz w:val="18"/>
                <w:szCs w:val="18"/>
              </w:rPr>
            </w:pPr>
            <w:r w:rsidRPr="00356E6C">
              <w:rPr>
                <w:rFonts w:ascii="Times New Roman" w:hAnsi="Times New Roman"/>
                <w:sz w:val="18"/>
                <w:szCs w:val="18"/>
              </w:rPr>
              <w:t xml:space="preserve">1.5.1. Приведение в нормативное состояние, </w:t>
            </w:r>
            <w:r w:rsidRPr="00356E6C">
              <w:rPr>
                <w:rFonts w:ascii="Times New Roman" w:hAnsi="Times New Roman"/>
                <w:sz w:val="18"/>
                <w:szCs w:val="18"/>
              </w:rPr>
              <w:lastRenderedPageBreak/>
              <w:t>развитие и увеличение пропускной способности сети региональных автомобильных дорог</w:t>
            </w:r>
          </w:p>
        </w:tc>
        <w:tc>
          <w:tcPr>
            <w:tcW w:w="562" w:type="pct"/>
            <w:gridSpan w:val="5"/>
            <w:vMerge w:val="restart"/>
            <w:tcBorders>
              <w:top w:val="nil"/>
              <w:left w:val="nil"/>
              <w:bottom w:val="nil"/>
              <w:right w:val="nil"/>
            </w:tcBorders>
            <w:hideMark/>
          </w:tcPr>
          <w:p w:rsidR="001D3811" w:rsidRPr="00356E6C" w:rsidRDefault="001D3811" w:rsidP="00896684">
            <w:pPr>
              <w:spacing w:after="0"/>
              <w:rPr>
                <w:rFonts w:ascii="Times New Roman" w:hAnsi="Times New Roman"/>
                <w:sz w:val="18"/>
                <w:szCs w:val="18"/>
              </w:rPr>
            </w:pPr>
            <w:proofErr w:type="spellStart"/>
            <w:r w:rsidRPr="00356E6C">
              <w:rPr>
                <w:rFonts w:ascii="Times New Roman" w:hAnsi="Times New Roman"/>
                <w:sz w:val="18"/>
                <w:szCs w:val="18"/>
              </w:rPr>
              <w:lastRenderedPageBreak/>
              <w:t>Архангельскавтодор</w:t>
            </w:r>
            <w:proofErr w:type="spellEnd"/>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Итого</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 xml:space="preserve">1 227 982,9   </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 xml:space="preserve"> 710 000,0   </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 xml:space="preserve"> 517 982,9   </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val="restart"/>
            <w:tcBorders>
              <w:top w:val="nil"/>
              <w:left w:val="nil"/>
              <w:bottom w:val="nil"/>
              <w:right w:val="nil"/>
            </w:tcBorders>
            <w:hideMark/>
          </w:tcPr>
          <w:p w:rsidR="001D3811" w:rsidRPr="00356E6C" w:rsidRDefault="001D3811" w:rsidP="00896684">
            <w:pPr>
              <w:spacing w:after="0"/>
              <w:rPr>
                <w:rFonts w:ascii="Times New Roman" w:hAnsi="Times New Roman"/>
                <w:sz w:val="18"/>
                <w:szCs w:val="18"/>
              </w:rPr>
            </w:pPr>
            <w:r w:rsidRPr="00356E6C">
              <w:rPr>
                <w:rFonts w:ascii="Times New Roman" w:hAnsi="Times New Roman"/>
                <w:sz w:val="18"/>
                <w:szCs w:val="18"/>
              </w:rPr>
              <w:t>приведение в нормативное состояние 55,9 километра автомобильных дорог</w:t>
            </w:r>
          </w:p>
        </w:tc>
        <w:tc>
          <w:tcPr>
            <w:tcW w:w="478" w:type="pct"/>
            <w:gridSpan w:val="3"/>
            <w:vMerge w:val="restart"/>
            <w:tcBorders>
              <w:top w:val="nil"/>
              <w:left w:val="nil"/>
              <w:bottom w:val="nil"/>
              <w:right w:val="nil"/>
            </w:tcBorders>
            <w:hideMark/>
          </w:tcPr>
          <w:p w:rsidR="001D3811" w:rsidRPr="00356E6C" w:rsidRDefault="001D3811" w:rsidP="00896684">
            <w:pPr>
              <w:spacing w:after="0"/>
              <w:rPr>
                <w:rFonts w:ascii="Times New Roman" w:hAnsi="Times New Roman"/>
                <w:sz w:val="18"/>
                <w:szCs w:val="18"/>
              </w:rPr>
            </w:pPr>
            <w:r w:rsidRPr="00356E6C">
              <w:rPr>
                <w:rFonts w:ascii="Times New Roman" w:hAnsi="Times New Roman"/>
                <w:sz w:val="18"/>
                <w:szCs w:val="18"/>
              </w:rPr>
              <w:t>пункты 2.1, 3.1, 6, 27, 28, 29 перечня</w:t>
            </w: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Height w:val="330"/>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 том числе:</w:t>
            </w:r>
          </w:p>
        </w:tc>
        <w:tc>
          <w:tcPr>
            <w:tcW w:w="305" w:type="pct"/>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 xml:space="preserve">     </w:t>
            </w:r>
          </w:p>
        </w:tc>
        <w:tc>
          <w:tcPr>
            <w:tcW w:w="371" w:type="pct"/>
            <w:gridSpan w:val="7"/>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337" w:type="pct"/>
            <w:gridSpan w:val="7"/>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289" w:type="pct"/>
            <w:gridSpan w:val="2"/>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387" w:type="pct"/>
            <w:gridSpan w:val="9"/>
            <w:tcBorders>
              <w:top w:val="nil"/>
              <w:left w:val="nil"/>
              <w:bottom w:val="nil"/>
              <w:right w:val="nil"/>
            </w:tcBorders>
          </w:tcPr>
          <w:p w:rsidR="001D3811" w:rsidRPr="00356E6C" w:rsidRDefault="001D3811" w:rsidP="00896684">
            <w:pPr>
              <w:spacing w:after="0"/>
              <w:ind w:left="-157" w:right="-160"/>
              <w:jc w:val="center"/>
              <w:outlineLvl w:val="0"/>
              <w:rPr>
                <w:rFonts w:ascii="Times New Roman" w:hAnsi="Times New Roman"/>
                <w:sz w:val="18"/>
                <w:szCs w:val="18"/>
              </w:rPr>
            </w:pPr>
          </w:p>
        </w:tc>
        <w:tc>
          <w:tcPr>
            <w:tcW w:w="288" w:type="pct"/>
            <w:gridSpan w:val="2"/>
            <w:tcBorders>
              <w:top w:val="nil"/>
              <w:left w:val="nil"/>
              <w:bottom w:val="nil"/>
              <w:right w:val="nil"/>
            </w:tcBorders>
          </w:tcPr>
          <w:p w:rsidR="001D3811" w:rsidRPr="00356E6C" w:rsidRDefault="001D3811" w:rsidP="00896684">
            <w:pPr>
              <w:spacing w:after="0"/>
              <w:jc w:val="center"/>
              <w:outlineLvl w:val="0"/>
              <w:rPr>
                <w:rFonts w:ascii="Times New Roman" w:hAnsi="Times New Roman"/>
                <w:sz w:val="18"/>
                <w:szCs w:val="18"/>
              </w:rPr>
            </w:pPr>
          </w:p>
        </w:tc>
        <w:tc>
          <w:tcPr>
            <w:tcW w:w="341" w:type="pct"/>
            <w:gridSpan w:val="7"/>
            <w:tcBorders>
              <w:top w:val="nil"/>
              <w:left w:val="nil"/>
              <w:bottom w:val="nil"/>
              <w:right w:val="nil"/>
            </w:tcBorders>
          </w:tcPr>
          <w:p w:rsidR="001D3811" w:rsidRPr="00356E6C" w:rsidRDefault="001D3811" w:rsidP="00896684">
            <w:pPr>
              <w:spacing w:after="0"/>
              <w:rPr>
                <w:rFonts w:ascii="Times New Roman" w:hAnsi="Times New Roman"/>
                <w:sz w:val="18"/>
                <w:szCs w:val="18"/>
              </w:rPr>
            </w:pP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Height w:val="330"/>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федеральный бюджет</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 xml:space="preserve">1 227 982,9   </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 xml:space="preserve"> 710 000,0   </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 xml:space="preserve"> 517 982,9   </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Height w:val="330"/>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tcBorders>
              <w:top w:val="nil"/>
              <w:left w:val="nil"/>
              <w:bottom w:val="nil"/>
              <w:right w:val="nil"/>
            </w:tcBorders>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областной бюджет</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Height w:val="330"/>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tcBorders>
              <w:top w:val="nil"/>
              <w:left w:val="nil"/>
              <w:bottom w:val="nil"/>
              <w:right w:val="nil"/>
            </w:tcBorders>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местные бюджеты</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2"/>
          <w:gridAfter w:val="2"/>
          <w:wBefore w:w="37" w:type="pct"/>
          <w:wAfter w:w="34" w:type="pct"/>
          <w:cantSplit/>
          <w:trHeight w:val="330"/>
        </w:trPr>
        <w:tc>
          <w:tcPr>
            <w:tcW w:w="468"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62" w:type="pct"/>
            <w:gridSpan w:val="5"/>
            <w:tcBorders>
              <w:top w:val="nil"/>
              <w:left w:val="nil"/>
              <w:bottom w:val="nil"/>
              <w:right w:val="nil"/>
            </w:tcBorders>
          </w:tcPr>
          <w:p w:rsidR="001D3811" w:rsidRPr="00356E6C" w:rsidRDefault="001D3811" w:rsidP="00896684">
            <w:pPr>
              <w:spacing w:after="0"/>
              <w:rPr>
                <w:rFonts w:ascii="Times New Roman" w:hAnsi="Times New Roman"/>
                <w:sz w:val="18"/>
                <w:szCs w:val="18"/>
              </w:rPr>
            </w:pPr>
          </w:p>
        </w:tc>
        <w:tc>
          <w:tcPr>
            <w:tcW w:w="432" w:type="pct"/>
            <w:gridSpan w:val="4"/>
            <w:tcBorders>
              <w:top w:val="nil"/>
              <w:left w:val="nil"/>
              <w:bottom w:val="nil"/>
              <w:right w:val="nil"/>
            </w:tcBorders>
            <w:hideMark/>
          </w:tcPr>
          <w:p w:rsidR="001D3811" w:rsidRPr="00356E6C" w:rsidRDefault="001D3811" w:rsidP="00896684">
            <w:pPr>
              <w:widowControl w:val="0"/>
              <w:autoSpaceDE w:val="0"/>
              <w:autoSpaceDN w:val="0"/>
              <w:spacing w:after="0"/>
              <w:ind w:right="-113"/>
              <w:rPr>
                <w:rFonts w:ascii="Times New Roman" w:hAnsi="Times New Roman"/>
                <w:sz w:val="18"/>
                <w:szCs w:val="18"/>
              </w:rPr>
            </w:pPr>
            <w:r w:rsidRPr="00356E6C">
              <w:rPr>
                <w:rFonts w:ascii="Times New Roman" w:hAnsi="Times New Roman"/>
                <w:sz w:val="18"/>
                <w:szCs w:val="18"/>
              </w:rPr>
              <w:t>внебюджетные средства</w:t>
            </w:r>
          </w:p>
        </w:tc>
        <w:tc>
          <w:tcPr>
            <w:tcW w:w="305" w:type="pct"/>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37" w:type="pct"/>
            <w:gridSpan w:val="7"/>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9" w:type="pct"/>
            <w:gridSpan w:val="2"/>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87" w:type="pct"/>
            <w:gridSpan w:val="9"/>
            <w:tcBorders>
              <w:top w:val="nil"/>
              <w:left w:val="nil"/>
              <w:bottom w:val="nil"/>
              <w:right w:val="nil"/>
            </w:tcBorders>
            <w:hideMark/>
          </w:tcPr>
          <w:p w:rsidR="001D3811" w:rsidRPr="00356E6C" w:rsidRDefault="001D3811" w:rsidP="00896684">
            <w:pPr>
              <w:spacing w:after="0"/>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288" w:type="pct"/>
            <w:gridSpan w:val="2"/>
            <w:tcBorders>
              <w:top w:val="nil"/>
              <w:left w:val="nil"/>
              <w:bottom w:val="nil"/>
              <w:right w:val="nil"/>
            </w:tcBorders>
            <w:hideMark/>
          </w:tcPr>
          <w:p w:rsidR="001D3811" w:rsidRPr="00356E6C" w:rsidRDefault="001D3811" w:rsidP="00896684">
            <w:pPr>
              <w:spacing w:after="0"/>
              <w:jc w:val="center"/>
              <w:outlineLvl w:val="0"/>
              <w:rPr>
                <w:rFonts w:ascii="Times New Roman" w:hAnsi="Times New Roman"/>
                <w:sz w:val="18"/>
                <w:szCs w:val="18"/>
              </w:rPr>
            </w:pPr>
            <w:r w:rsidRPr="00356E6C">
              <w:rPr>
                <w:rFonts w:ascii="Times New Roman" w:hAnsi="Times New Roman"/>
                <w:sz w:val="18"/>
                <w:szCs w:val="18"/>
              </w:rPr>
              <w:t>-</w:t>
            </w:r>
          </w:p>
        </w:tc>
        <w:tc>
          <w:tcPr>
            <w:tcW w:w="341" w:type="pct"/>
            <w:gridSpan w:val="7"/>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69" w:type="pct"/>
            <w:gridSpan w:val="4"/>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78"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102" w:type="dxa"/>
            <w:bottom w:w="102" w:type="dxa"/>
          </w:tblCellMar>
        </w:tblPrEx>
        <w:trPr>
          <w:trHeight w:val="343"/>
        </w:trPr>
        <w:tc>
          <w:tcPr>
            <w:tcW w:w="5000" w:type="pct"/>
            <w:gridSpan w:val="57"/>
            <w:tcBorders>
              <w:top w:val="nil"/>
              <w:left w:val="nil"/>
              <w:bottom w:val="nil"/>
              <w:right w:val="nil"/>
            </w:tcBorders>
            <w:tcMar>
              <w:top w:w="0" w:type="dxa"/>
              <w:bottom w:w="0" w:type="dxa"/>
            </w:tcMar>
          </w:tcPr>
          <w:p w:rsidR="001D3811" w:rsidRPr="00356E6C" w:rsidRDefault="001D3811" w:rsidP="00896684">
            <w:pPr>
              <w:widowControl w:val="0"/>
              <w:autoSpaceDE w:val="0"/>
              <w:autoSpaceDN w:val="0"/>
              <w:spacing w:after="0"/>
              <w:ind w:firstLine="426"/>
              <w:outlineLvl w:val="3"/>
              <w:rPr>
                <w:rFonts w:ascii="Times New Roman" w:hAnsi="Times New Roman"/>
                <w:sz w:val="18"/>
                <w:szCs w:val="18"/>
              </w:rPr>
            </w:pPr>
            <w:r w:rsidRPr="00356E6C">
              <w:rPr>
                <w:rFonts w:ascii="Times New Roman" w:hAnsi="Times New Roman"/>
                <w:sz w:val="18"/>
                <w:szCs w:val="18"/>
              </w:rPr>
              <w:t>Задача № 2 – предотвращение транспортных разрывов на региональных автомобильных дорогах за счет приведения в нормативное состояние аварийных мостов, находящихся в неудовлетворительном состоянии</w:t>
            </w:r>
          </w:p>
          <w:p w:rsidR="001D3811" w:rsidRPr="00356E6C" w:rsidRDefault="001D3811" w:rsidP="00896684">
            <w:pPr>
              <w:widowControl w:val="0"/>
              <w:autoSpaceDE w:val="0"/>
              <w:autoSpaceDN w:val="0"/>
              <w:spacing w:after="0"/>
              <w:ind w:firstLine="426"/>
              <w:outlineLvl w:val="3"/>
              <w:rPr>
                <w:rFonts w:ascii="Times New Roman" w:hAnsi="Times New Roman"/>
                <w:sz w:val="10"/>
                <w:szCs w:val="10"/>
              </w:rPr>
            </w:pPr>
          </w:p>
        </w:tc>
      </w:tr>
      <w:tr w:rsidR="00356E6C" w:rsidRPr="00356E6C" w:rsidTr="00305A68">
        <w:tblPrEx>
          <w:tblBorders>
            <w:top w:val="single" w:sz="4" w:space="0" w:color="auto"/>
          </w:tblBorders>
          <w:tblCellMar>
            <w:top w:w="0" w:type="dxa"/>
            <w:bottom w:w="0" w:type="dxa"/>
          </w:tblCellMar>
          <w:tblLook w:val="04A0"/>
        </w:tblPrEx>
        <w:trPr>
          <w:gridBefore w:val="1"/>
          <w:gridAfter w:val="1"/>
          <w:wBefore w:w="28" w:type="pct"/>
          <w:wAfter w:w="28" w:type="pct"/>
          <w:cantSplit/>
        </w:trPr>
        <w:tc>
          <w:tcPr>
            <w:tcW w:w="435" w:type="pct"/>
            <w:gridSpan w:val="2"/>
            <w:vMerge w:val="restart"/>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2.1. Разработка проектной документации на капитальный ремонт и ремонт мостов</w:t>
            </w:r>
          </w:p>
        </w:tc>
        <w:tc>
          <w:tcPr>
            <w:tcW w:w="571" w:type="pct"/>
            <w:gridSpan w:val="5"/>
            <w:vMerge w:val="restart"/>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proofErr w:type="spellStart"/>
            <w:r w:rsidRPr="00356E6C">
              <w:rPr>
                <w:rFonts w:ascii="Times New Roman" w:hAnsi="Times New Roman"/>
                <w:sz w:val="18"/>
                <w:szCs w:val="18"/>
              </w:rPr>
              <w:t>Архангельскавтодор</w:t>
            </w:r>
            <w:proofErr w:type="spellEnd"/>
          </w:p>
        </w:tc>
        <w:tc>
          <w:tcPr>
            <w:tcW w:w="429" w:type="pct"/>
            <w:gridSpan w:val="3"/>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итого</w:t>
            </w:r>
          </w:p>
        </w:tc>
        <w:tc>
          <w:tcPr>
            <w:tcW w:w="342" w:type="pct"/>
            <w:gridSpan w:val="3"/>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144 812,8</w:t>
            </w:r>
          </w:p>
        </w:tc>
        <w:tc>
          <w:tcPr>
            <w:tcW w:w="334" w:type="pct"/>
            <w:gridSpan w:val="4"/>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 xml:space="preserve"> 29 903,8   </w:t>
            </w:r>
          </w:p>
        </w:tc>
        <w:tc>
          <w:tcPr>
            <w:tcW w:w="336" w:type="pct"/>
            <w:gridSpan w:val="7"/>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32 250,0</w:t>
            </w:r>
          </w:p>
        </w:tc>
        <w:tc>
          <w:tcPr>
            <w:tcW w:w="335" w:type="pct"/>
            <w:gridSpan w:val="6"/>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37 059,0</w:t>
            </w:r>
          </w:p>
        </w:tc>
        <w:tc>
          <w:tcPr>
            <w:tcW w:w="336" w:type="pct"/>
            <w:gridSpan w:val="5"/>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45 600,0</w:t>
            </w:r>
          </w:p>
        </w:tc>
        <w:tc>
          <w:tcPr>
            <w:tcW w:w="335" w:type="pct"/>
            <w:gridSpan w:val="6"/>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4" w:type="pct"/>
            <w:gridSpan w:val="5"/>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75" w:type="pct"/>
            <w:gridSpan w:val="6"/>
            <w:vMerge w:val="restart"/>
            <w:tcBorders>
              <w:top w:val="nil"/>
              <w:left w:val="nil"/>
              <w:bottom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разработка проектной документации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на 64 объекта  капитального ремонта </w:t>
            </w:r>
          </w:p>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и ремонта мостов</w:t>
            </w:r>
          </w:p>
        </w:tc>
        <w:tc>
          <w:tcPr>
            <w:tcW w:w="481" w:type="pct"/>
            <w:gridSpan w:val="3"/>
            <w:vMerge w:val="restart"/>
            <w:tcBorders>
              <w:top w:val="nil"/>
              <w:left w:val="nil"/>
              <w:bottom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 30 перечня</w:t>
            </w:r>
          </w:p>
        </w:tc>
      </w:tr>
      <w:tr w:rsidR="00356E6C" w:rsidRPr="00356E6C" w:rsidTr="00305A68">
        <w:tblPrEx>
          <w:tblBorders>
            <w:top w:val="single" w:sz="4" w:space="0" w:color="auto"/>
          </w:tblBorders>
          <w:tblCellMar>
            <w:top w:w="0" w:type="dxa"/>
            <w:bottom w:w="0" w:type="dxa"/>
          </w:tblCellMar>
          <w:tblLook w:val="04A0"/>
        </w:tblPrEx>
        <w:trPr>
          <w:gridBefore w:val="1"/>
          <w:gridAfter w:val="1"/>
          <w:wBefore w:w="28" w:type="pct"/>
          <w:wAfter w:w="28" w:type="pct"/>
          <w:cantSplit/>
        </w:trPr>
        <w:tc>
          <w:tcPr>
            <w:tcW w:w="435"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1"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29" w:type="pct"/>
            <w:gridSpan w:val="3"/>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в том числе:</w:t>
            </w:r>
          </w:p>
        </w:tc>
        <w:tc>
          <w:tcPr>
            <w:tcW w:w="342" w:type="pct"/>
            <w:gridSpan w:val="3"/>
            <w:tcBorders>
              <w:top w:val="nil"/>
              <w:left w:val="nil"/>
              <w:bottom w:val="nil"/>
              <w:right w:val="nil"/>
            </w:tcBorders>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 xml:space="preserve">     </w:t>
            </w:r>
          </w:p>
        </w:tc>
        <w:tc>
          <w:tcPr>
            <w:tcW w:w="334" w:type="pct"/>
            <w:gridSpan w:val="4"/>
            <w:tcBorders>
              <w:top w:val="nil"/>
              <w:left w:val="nil"/>
              <w:bottom w:val="nil"/>
              <w:right w:val="nil"/>
            </w:tcBorders>
          </w:tcPr>
          <w:p w:rsidR="001D3811" w:rsidRPr="00356E6C" w:rsidRDefault="001D3811" w:rsidP="00896684">
            <w:pPr>
              <w:spacing w:after="0"/>
              <w:ind w:left="-113" w:right="-113"/>
              <w:jc w:val="center"/>
              <w:outlineLvl w:val="0"/>
              <w:rPr>
                <w:rFonts w:ascii="Times New Roman" w:hAnsi="Times New Roman"/>
                <w:sz w:val="18"/>
                <w:szCs w:val="18"/>
              </w:rPr>
            </w:pPr>
          </w:p>
        </w:tc>
        <w:tc>
          <w:tcPr>
            <w:tcW w:w="336" w:type="pct"/>
            <w:gridSpan w:val="7"/>
            <w:tcBorders>
              <w:top w:val="nil"/>
              <w:left w:val="nil"/>
              <w:bottom w:val="nil"/>
              <w:right w:val="nil"/>
            </w:tcBorders>
          </w:tcPr>
          <w:p w:rsidR="001D3811" w:rsidRPr="00356E6C" w:rsidRDefault="001D3811" w:rsidP="00896684">
            <w:pPr>
              <w:spacing w:after="0"/>
              <w:ind w:left="-113" w:right="-113"/>
              <w:jc w:val="center"/>
              <w:outlineLvl w:val="0"/>
              <w:rPr>
                <w:rFonts w:ascii="Times New Roman" w:hAnsi="Times New Roman"/>
                <w:sz w:val="18"/>
                <w:szCs w:val="18"/>
              </w:rPr>
            </w:pPr>
          </w:p>
        </w:tc>
        <w:tc>
          <w:tcPr>
            <w:tcW w:w="335" w:type="pct"/>
            <w:gridSpan w:val="6"/>
            <w:tcBorders>
              <w:top w:val="nil"/>
              <w:left w:val="nil"/>
              <w:bottom w:val="nil"/>
              <w:right w:val="nil"/>
            </w:tcBorders>
          </w:tcPr>
          <w:p w:rsidR="001D3811" w:rsidRPr="00356E6C" w:rsidRDefault="001D3811" w:rsidP="00896684">
            <w:pPr>
              <w:spacing w:after="0"/>
              <w:ind w:left="-113" w:right="-113"/>
              <w:jc w:val="center"/>
              <w:outlineLvl w:val="0"/>
              <w:rPr>
                <w:rFonts w:ascii="Times New Roman" w:hAnsi="Times New Roman"/>
                <w:sz w:val="18"/>
                <w:szCs w:val="18"/>
              </w:rPr>
            </w:pPr>
          </w:p>
        </w:tc>
        <w:tc>
          <w:tcPr>
            <w:tcW w:w="336" w:type="pct"/>
            <w:gridSpan w:val="5"/>
            <w:tcBorders>
              <w:top w:val="nil"/>
              <w:left w:val="nil"/>
              <w:bottom w:val="nil"/>
              <w:right w:val="nil"/>
            </w:tcBorders>
          </w:tcPr>
          <w:p w:rsidR="001D3811" w:rsidRPr="00356E6C" w:rsidRDefault="001D3811" w:rsidP="00896684">
            <w:pPr>
              <w:spacing w:after="0"/>
              <w:ind w:left="-113" w:right="-113"/>
              <w:jc w:val="center"/>
              <w:outlineLvl w:val="0"/>
              <w:rPr>
                <w:rFonts w:ascii="Times New Roman" w:hAnsi="Times New Roman"/>
                <w:sz w:val="18"/>
                <w:szCs w:val="18"/>
              </w:rPr>
            </w:pPr>
          </w:p>
        </w:tc>
        <w:tc>
          <w:tcPr>
            <w:tcW w:w="335" w:type="pct"/>
            <w:gridSpan w:val="6"/>
            <w:tcBorders>
              <w:top w:val="nil"/>
              <w:left w:val="nil"/>
              <w:bottom w:val="nil"/>
              <w:right w:val="nil"/>
            </w:tcBorders>
          </w:tcPr>
          <w:p w:rsidR="001D3811" w:rsidRPr="00356E6C" w:rsidRDefault="001D3811" w:rsidP="00896684">
            <w:pPr>
              <w:spacing w:after="0"/>
              <w:ind w:left="-113" w:right="-113"/>
              <w:jc w:val="center"/>
              <w:outlineLvl w:val="0"/>
              <w:rPr>
                <w:rFonts w:ascii="Times New Roman" w:hAnsi="Times New Roman"/>
                <w:sz w:val="18"/>
                <w:szCs w:val="18"/>
              </w:rPr>
            </w:pPr>
          </w:p>
        </w:tc>
        <w:tc>
          <w:tcPr>
            <w:tcW w:w="334" w:type="pct"/>
            <w:gridSpan w:val="5"/>
            <w:tcBorders>
              <w:top w:val="nil"/>
              <w:left w:val="nil"/>
              <w:bottom w:val="nil"/>
              <w:right w:val="nil"/>
            </w:tcBorders>
          </w:tcPr>
          <w:p w:rsidR="001D3811" w:rsidRPr="00356E6C" w:rsidRDefault="001D3811" w:rsidP="00896684">
            <w:pPr>
              <w:spacing w:after="0"/>
              <w:rPr>
                <w:rFonts w:ascii="Times New Roman" w:hAnsi="Times New Roman"/>
                <w:sz w:val="18"/>
                <w:szCs w:val="18"/>
              </w:rPr>
            </w:pPr>
          </w:p>
        </w:tc>
        <w:tc>
          <w:tcPr>
            <w:tcW w:w="6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81"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1"/>
          <w:gridAfter w:val="1"/>
          <w:wBefore w:w="28" w:type="pct"/>
          <w:wAfter w:w="28" w:type="pct"/>
          <w:cantSplit/>
        </w:trPr>
        <w:tc>
          <w:tcPr>
            <w:tcW w:w="435"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1"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29" w:type="pct"/>
            <w:gridSpan w:val="3"/>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федеральный бюджет</w:t>
            </w:r>
          </w:p>
        </w:tc>
        <w:tc>
          <w:tcPr>
            <w:tcW w:w="342" w:type="pct"/>
            <w:gridSpan w:val="3"/>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34" w:type="pct"/>
            <w:gridSpan w:val="4"/>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36" w:type="pct"/>
            <w:gridSpan w:val="7"/>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6" w:type="pct"/>
            <w:gridSpan w:val="5"/>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4" w:type="pct"/>
            <w:gridSpan w:val="5"/>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81"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1"/>
          <w:gridAfter w:val="1"/>
          <w:wBefore w:w="28" w:type="pct"/>
          <w:wAfter w:w="28" w:type="pct"/>
          <w:cantSplit/>
        </w:trPr>
        <w:tc>
          <w:tcPr>
            <w:tcW w:w="435"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1"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29" w:type="pct"/>
            <w:gridSpan w:val="3"/>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областной бюджет</w:t>
            </w:r>
          </w:p>
        </w:tc>
        <w:tc>
          <w:tcPr>
            <w:tcW w:w="342" w:type="pct"/>
            <w:gridSpan w:val="3"/>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144 812,8</w:t>
            </w:r>
          </w:p>
        </w:tc>
        <w:tc>
          <w:tcPr>
            <w:tcW w:w="334" w:type="pct"/>
            <w:gridSpan w:val="4"/>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 xml:space="preserve"> 29 903,8   </w:t>
            </w:r>
          </w:p>
        </w:tc>
        <w:tc>
          <w:tcPr>
            <w:tcW w:w="336" w:type="pct"/>
            <w:gridSpan w:val="7"/>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32 250,0</w:t>
            </w:r>
          </w:p>
        </w:tc>
        <w:tc>
          <w:tcPr>
            <w:tcW w:w="335" w:type="pct"/>
            <w:gridSpan w:val="6"/>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37 059,0</w:t>
            </w:r>
          </w:p>
        </w:tc>
        <w:tc>
          <w:tcPr>
            <w:tcW w:w="336" w:type="pct"/>
            <w:gridSpan w:val="5"/>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45 600,0</w:t>
            </w:r>
          </w:p>
        </w:tc>
        <w:tc>
          <w:tcPr>
            <w:tcW w:w="335" w:type="pct"/>
            <w:gridSpan w:val="6"/>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4" w:type="pct"/>
            <w:gridSpan w:val="5"/>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81"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1"/>
          <w:gridAfter w:val="1"/>
          <w:wBefore w:w="28" w:type="pct"/>
          <w:wAfter w:w="28" w:type="pct"/>
          <w:cantSplit/>
        </w:trPr>
        <w:tc>
          <w:tcPr>
            <w:tcW w:w="435"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1"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29" w:type="pct"/>
            <w:gridSpan w:val="3"/>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местные бюджеты</w:t>
            </w:r>
          </w:p>
        </w:tc>
        <w:tc>
          <w:tcPr>
            <w:tcW w:w="342" w:type="pct"/>
            <w:gridSpan w:val="3"/>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4" w:type="pct"/>
            <w:gridSpan w:val="4"/>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6" w:type="pct"/>
            <w:gridSpan w:val="7"/>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6" w:type="pct"/>
            <w:gridSpan w:val="5"/>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4" w:type="pct"/>
            <w:gridSpan w:val="5"/>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81"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1"/>
          <w:gridAfter w:val="1"/>
          <w:wBefore w:w="28" w:type="pct"/>
          <w:wAfter w:w="28" w:type="pct"/>
          <w:cantSplit/>
        </w:trPr>
        <w:tc>
          <w:tcPr>
            <w:tcW w:w="435"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1"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29" w:type="pct"/>
            <w:gridSpan w:val="3"/>
            <w:tcBorders>
              <w:top w:val="nil"/>
              <w:left w:val="nil"/>
              <w:bottom w:val="nil"/>
              <w:right w:val="nil"/>
            </w:tcBorders>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896684">
            <w:pPr>
              <w:widowControl w:val="0"/>
              <w:autoSpaceDE w:val="0"/>
              <w:autoSpaceDN w:val="0"/>
              <w:spacing w:after="0"/>
              <w:rPr>
                <w:rFonts w:ascii="Times New Roman" w:hAnsi="Times New Roman"/>
                <w:sz w:val="18"/>
                <w:szCs w:val="18"/>
              </w:rPr>
            </w:pPr>
          </w:p>
        </w:tc>
        <w:tc>
          <w:tcPr>
            <w:tcW w:w="342" w:type="pct"/>
            <w:gridSpan w:val="3"/>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4" w:type="pct"/>
            <w:gridSpan w:val="4"/>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6" w:type="pct"/>
            <w:gridSpan w:val="7"/>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6" w:type="pct"/>
            <w:gridSpan w:val="5"/>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hideMark/>
          </w:tcPr>
          <w:p w:rsidR="001D3811" w:rsidRPr="00356E6C" w:rsidRDefault="001D3811" w:rsidP="00896684">
            <w:pPr>
              <w:spacing w:after="0"/>
              <w:ind w:left="-113" w:right="-113"/>
              <w:jc w:val="center"/>
              <w:outlineLvl w:val="0"/>
              <w:rPr>
                <w:rFonts w:ascii="Times New Roman" w:hAnsi="Times New Roman"/>
                <w:sz w:val="18"/>
                <w:szCs w:val="18"/>
              </w:rPr>
            </w:pPr>
            <w:r w:rsidRPr="00356E6C">
              <w:rPr>
                <w:rFonts w:ascii="Times New Roman" w:hAnsi="Times New Roman"/>
                <w:sz w:val="18"/>
                <w:szCs w:val="18"/>
              </w:rPr>
              <w:t>-</w:t>
            </w:r>
          </w:p>
        </w:tc>
        <w:tc>
          <w:tcPr>
            <w:tcW w:w="334" w:type="pct"/>
            <w:gridSpan w:val="5"/>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81"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1"/>
          <w:gridAfter w:val="1"/>
          <w:wBefore w:w="28" w:type="pct"/>
          <w:wAfter w:w="28" w:type="pct"/>
          <w:cantSplit/>
        </w:trPr>
        <w:tc>
          <w:tcPr>
            <w:tcW w:w="435" w:type="pct"/>
            <w:gridSpan w:val="2"/>
            <w:vMerge w:val="restart"/>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2.2. Капитальный ремонт и ремонт мостов</w:t>
            </w:r>
          </w:p>
        </w:tc>
        <w:tc>
          <w:tcPr>
            <w:tcW w:w="571" w:type="pct"/>
            <w:gridSpan w:val="5"/>
            <w:vMerge w:val="restart"/>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proofErr w:type="spellStart"/>
            <w:r w:rsidRPr="00356E6C">
              <w:rPr>
                <w:rFonts w:ascii="Times New Roman" w:hAnsi="Times New Roman"/>
                <w:sz w:val="18"/>
                <w:szCs w:val="18"/>
              </w:rPr>
              <w:t>Архангельскавтодор</w:t>
            </w:r>
            <w:proofErr w:type="spellEnd"/>
          </w:p>
        </w:tc>
        <w:tc>
          <w:tcPr>
            <w:tcW w:w="429" w:type="pct"/>
            <w:gridSpan w:val="3"/>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итого</w:t>
            </w:r>
          </w:p>
        </w:tc>
        <w:tc>
          <w:tcPr>
            <w:tcW w:w="342" w:type="pct"/>
            <w:gridSpan w:val="3"/>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2 573 205,2</w:t>
            </w:r>
          </w:p>
        </w:tc>
        <w:tc>
          <w:tcPr>
            <w:tcW w:w="334" w:type="pct"/>
            <w:gridSpan w:val="4"/>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 xml:space="preserve"> 227 651,7   </w:t>
            </w:r>
          </w:p>
        </w:tc>
        <w:tc>
          <w:tcPr>
            <w:tcW w:w="336" w:type="pct"/>
            <w:gridSpan w:val="7"/>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201 310,9</w:t>
            </w:r>
          </w:p>
        </w:tc>
        <w:tc>
          <w:tcPr>
            <w:tcW w:w="335" w:type="pct"/>
            <w:gridSpan w:val="6"/>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300 523,4</w:t>
            </w:r>
          </w:p>
        </w:tc>
        <w:tc>
          <w:tcPr>
            <w:tcW w:w="336" w:type="pct"/>
            <w:gridSpan w:val="5"/>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335 974,3</w:t>
            </w:r>
          </w:p>
        </w:tc>
        <w:tc>
          <w:tcPr>
            <w:tcW w:w="335" w:type="pct"/>
            <w:gridSpan w:val="6"/>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493 618,2</w:t>
            </w:r>
          </w:p>
        </w:tc>
        <w:tc>
          <w:tcPr>
            <w:tcW w:w="334" w:type="pct"/>
            <w:gridSpan w:val="5"/>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1 014 126,7</w:t>
            </w:r>
          </w:p>
        </w:tc>
        <w:tc>
          <w:tcPr>
            <w:tcW w:w="675" w:type="pct"/>
            <w:gridSpan w:val="6"/>
            <w:vMerge w:val="restart"/>
            <w:tcBorders>
              <w:top w:val="nil"/>
              <w:left w:val="nil"/>
              <w:bottom w:val="nil"/>
              <w:right w:val="nil"/>
            </w:tcBorders>
            <w:hideMark/>
          </w:tcPr>
          <w:p w:rsidR="001D3811" w:rsidRPr="00356E6C" w:rsidRDefault="001D3811" w:rsidP="00DF2DAF">
            <w:pPr>
              <w:pStyle w:val="ConsPlusNormal"/>
              <w:rPr>
                <w:rFonts w:ascii="Times New Roman" w:hAnsi="Times New Roman" w:cs="Times New Roman"/>
                <w:sz w:val="18"/>
                <w:szCs w:val="18"/>
              </w:rPr>
            </w:pPr>
            <w:r w:rsidRPr="00356E6C">
              <w:rPr>
                <w:rFonts w:ascii="Times New Roman" w:hAnsi="Times New Roman" w:cs="Times New Roman"/>
                <w:sz w:val="18"/>
                <w:szCs w:val="18"/>
              </w:rPr>
              <w:t>капитальный ремонт и ремонт 43 мостов</w:t>
            </w:r>
          </w:p>
        </w:tc>
        <w:tc>
          <w:tcPr>
            <w:tcW w:w="481" w:type="pct"/>
            <w:gridSpan w:val="3"/>
            <w:vMerge w:val="restart"/>
            <w:tcBorders>
              <w:top w:val="nil"/>
              <w:left w:val="nil"/>
              <w:bottom w:val="nil"/>
              <w:right w:val="nil"/>
            </w:tcBorders>
            <w:hideMark/>
          </w:tcPr>
          <w:p w:rsidR="001D3811" w:rsidRPr="00356E6C" w:rsidRDefault="001D3811" w:rsidP="00896684">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3.1, 30 перечня</w:t>
            </w:r>
          </w:p>
        </w:tc>
      </w:tr>
      <w:tr w:rsidR="00356E6C" w:rsidRPr="00356E6C" w:rsidTr="00305A68">
        <w:tblPrEx>
          <w:tblBorders>
            <w:top w:val="single" w:sz="4" w:space="0" w:color="auto"/>
          </w:tblBorders>
          <w:tblCellMar>
            <w:top w:w="0" w:type="dxa"/>
            <w:bottom w:w="0" w:type="dxa"/>
          </w:tblCellMar>
          <w:tblLook w:val="04A0"/>
        </w:tblPrEx>
        <w:trPr>
          <w:gridBefore w:val="1"/>
          <w:gridAfter w:val="1"/>
          <w:wBefore w:w="28" w:type="pct"/>
          <w:wAfter w:w="28" w:type="pct"/>
          <w:cantSplit/>
        </w:trPr>
        <w:tc>
          <w:tcPr>
            <w:tcW w:w="435"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1"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29" w:type="pct"/>
            <w:gridSpan w:val="3"/>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в том числе:</w:t>
            </w:r>
          </w:p>
        </w:tc>
        <w:tc>
          <w:tcPr>
            <w:tcW w:w="342" w:type="pct"/>
            <w:gridSpan w:val="3"/>
            <w:tcBorders>
              <w:top w:val="nil"/>
              <w:left w:val="nil"/>
              <w:bottom w:val="nil"/>
              <w:right w:val="nil"/>
            </w:tcBorders>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 xml:space="preserve">     </w:t>
            </w:r>
          </w:p>
        </w:tc>
        <w:tc>
          <w:tcPr>
            <w:tcW w:w="334" w:type="pct"/>
            <w:gridSpan w:val="4"/>
            <w:tcBorders>
              <w:top w:val="nil"/>
              <w:left w:val="nil"/>
              <w:bottom w:val="nil"/>
              <w:right w:val="nil"/>
            </w:tcBorders>
          </w:tcPr>
          <w:p w:rsidR="001D3811" w:rsidRPr="00356E6C" w:rsidRDefault="001D3811" w:rsidP="00896684">
            <w:pPr>
              <w:spacing w:after="0"/>
              <w:ind w:left="-113" w:right="-113" w:firstLine="10"/>
              <w:jc w:val="center"/>
              <w:outlineLvl w:val="0"/>
              <w:rPr>
                <w:rFonts w:ascii="Times New Roman" w:hAnsi="Times New Roman"/>
                <w:sz w:val="18"/>
                <w:szCs w:val="18"/>
              </w:rPr>
            </w:pPr>
          </w:p>
        </w:tc>
        <w:tc>
          <w:tcPr>
            <w:tcW w:w="336" w:type="pct"/>
            <w:gridSpan w:val="7"/>
            <w:tcBorders>
              <w:top w:val="nil"/>
              <w:left w:val="nil"/>
              <w:bottom w:val="nil"/>
              <w:right w:val="nil"/>
            </w:tcBorders>
          </w:tcPr>
          <w:p w:rsidR="001D3811" w:rsidRPr="00356E6C" w:rsidRDefault="001D3811" w:rsidP="00896684">
            <w:pPr>
              <w:spacing w:after="0"/>
              <w:ind w:left="-113" w:right="-113" w:firstLine="10"/>
              <w:jc w:val="center"/>
              <w:outlineLvl w:val="0"/>
              <w:rPr>
                <w:rFonts w:ascii="Times New Roman" w:hAnsi="Times New Roman"/>
                <w:sz w:val="18"/>
                <w:szCs w:val="18"/>
              </w:rPr>
            </w:pPr>
          </w:p>
        </w:tc>
        <w:tc>
          <w:tcPr>
            <w:tcW w:w="335" w:type="pct"/>
            <w:gridSpan w:val="6"/>
            <w:tcBorders>
              <w:top w:val="nil"/>
              <w:left w:val="nil"/>
              <w:bottom w:val="nil"/>
              <w:right w:val="nil"/>
            </w:tcBorders>
          </w:tcPr>
          <w:p w:rsidR="001D3811" w:rsidRPr="00356E6C" w:rsidRDefault="001D3811" w:rsidP="00896684">
            <w:pPr>
              <w:spacing w:after="0"/>
              <w:ind w:left="-113" w:right="-113" w:firstLine="10"/>
              <w:jc w:val="center"/>
              <w:outlineLvl w:val="0"/>
              <w:rPr>
                <w:rFonts w:ascii="Times New Roman" w:hAnsi="Times New Roman"/>
                <w:sz w:val="18"/>
                <w:szCs w:val="18"/>
              </w:rPr>
            </w:pPr>
          </w:p>
        </w:tc>
        <w:tc>
          <w:tcPr>
            <w:tcW w:w="336" w:type="pct"/>
            <w:gridSpan w:val="5"/>
            <w:tcBorders>
              <w:top w:val="nil"/>
              <w:left w:val="nil"/>
              <w:bottom w:val="nil"/>
              <w:right w:val="nil"/>
            </w:tcBorders>
          </w:tcPr>
          <w:p w:rsidR="001D3811" w:rsidRPr="00356E6C" w:rsidRDefault="001D3811" w:rsidP="00896684">
            <w:pPr>
              <w:spacing w:after="0"/>
              <w:ind w:left="-113" w:right="-113" w:firstLine="10"/>
              <w:jc w:val="center"/>
              <w:outlineLvl w:val="0"/>
              <w:rPr>
                <w:rFonts w:ascii="Times New Roman" w:hAnsi="Times New Roman"/>
                <w:sz w:val="18"/>
                <w:szCs w:val="18"/>
              </w:rPr>
            </w:pPr>
          </w:p>
        </w:tc>
        <w:tc>
          <w:tcPr>
            <w:tcW w:w="335" w:type="pct"/>
            <w:gridSpan w:val="6"/>
            <w:tcBorders>
              <w:top w:val="nil"/>
              <w:left w:val="nil"/>
              <w:bottom w:val="nil"/>
              <w:right w:val="nil"/>
            </w:tcBorders>
          </w:tcPr>
          <w:p w:rsidR="001D3811" w:rsidRPr="00356E6C" w:rsidRDefault="001D3811" w:rsidP="00896684">
            <w:pPr>
              <w:spacing w:after="0"/>
              <w:ind w:left="-113" w:right="-113" w:firstLine="10"/>
              <w:jc w:val="center"/>
              <w:outlineLvl w:val="0"/>
              <w:rPr>
                <w:rFonts w:ascii="Times New Roman" w:hAnsi="Times New Roman"/>
                <w:sz w:val="18"/>
                <w:szCs w:val="18"/>
              </w:rPr>
            </w:pPr>
          </w:p>
        </w:tc>
        <w:tc>
          <w:tcPr>
            <w:tcW w:w="334" w:type="pct"/>
            <w:gridSpan w:val="5"/>
            <w:tcBorders>
              <w:top w:val="nil"/>
              <w:left w:val="nil"/>
              <w:bottom w:val="nil"/>
              <w:right w:val="nil"/>
            </w:tcBorders>
          </w:tcPr>
          <w:p w:rsidR="001D3811" w:rsidRPr="00356E6C" w:rsidRDefault="001D3811" w:rsidP="00896684">
            <w:pPr>
              <w:spacing w:after="0"/>
              <w:rPr>
                <w:rFonts w:ascii="Times New Roman" w:hAnsi="Times New Roman"/>
                <w:sz w:val="18"/>
                <w:szCs w:val="18"/>
              </w:rPr>
            </w:pPr>
          </w:p>
        </w:tc>
        <w:tc>
          <w:tcPr>
            <w:tcW w:w="6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81"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1"/>
          <w:gridAfter w:val="1"/>
          <w:wBefore w:w="28" w:type="pct"/>
          <w:wAfter w:w="28" w:type="pct"/>
          <w:cantSplit/>
        </w:trPr>
        <w:tc>
          <w:tcPr>
            <w:tcW w:w="435"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1"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29" w:type="pct"/>
            <w:gridSpan w:val="3"/>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федеральный бюджет</w:t>
            </w:r>
          </w:p>
        </w:tc>
        <w:tc>
          <w:tcPr>
            <w:tcW w:w="342" w:type="pct"/>
            <w:gridSpan w:val="3"/>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34" w:type="pct"/>
            <w:gridSpan w:val="4"/>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36" w:type="pct"/>
            <w:gridSpan w:val="7"/>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w:t>
            </w:r>
          </w:p>
        </w:tc>
        <w:tc>
          <w:tcPr>
            <w:tcW w:w="336" w:type="pct"/>
            <w:gridSpan w:val="5"/>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w:t>
            </w:r>
          </w:p>
        </w:tc>
        <w:tc>
          <w:tcPr>
            <w:tcW w:w="334" w:type="pct"/>
            <w:gridSpan w:val="5"/>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81"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1"/>
          <w:gridAfter w:val="1"/>
          <w:wBefore w:w="28" w:type="pct"/>
          <w:wAfter w:w="28" w:type="pct"/>
          <w:cantSplit/>
        </w:trPr>
        <w:tc>
          <w:tcPr>
            <w:tcW w:w="435"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1"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29" w:type="pct"/>
            <w:gridSpan w:val="3"/>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областной бюджет</w:t>
            </w:r>
          </w:p>
        </w:tc>
        <w:tc>
          <w:tcPr>
            <w:tcW w:w="342" w:type="pct"/>
            <w:gridSpan w:val="3"/>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2 573 205,2</w:t>
            </w:r>
          </w:p>
        </w:tc>
        <w:tc>
          <w:tcPr>
            <w:tcW w:w="334" w:type="pct"/>
            <w:gridSpan w:val="4"/>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 xml:space="preserve"> 227 651,7   </w:t>
            </w:r>
          </w:p>
        </w:tc>
        <w:tc>
          <w:tcPr>
            <w:tcW w:w="336" w:type="pct"/>
            <w:gridSpan w:val="7"/>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201 310,9</w:t>
            </w:r>
          </w:p>
        </w:tc>
        <w:tc>
          <w:tcPr>
            <w:tcW w:w="335" w:type="pct"/>
            <w:gridSpan w:val="6"/>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300 523,4</w:t>
            </w:r>
          </w:p>
        </w:tc>
        <w:tc>
          <w:tcPr>
            <w:tcW w:w="336" w:type="pct"/>
            <w:gridSpan w:val="5"/>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335 974,3</w:t>
            </w:r>
          </w:p>
        </w:tc>
        <w:tc>
          <w:tcPr>
            <w:tcW w:w="335" w:type="pct"/>
            <w:gridSpan w:val="6"/>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493 618,2</w:t>
            </w:r>
          </w:p>
        </w:tc>
        <w:tc>
          <w:tcPr>
            <w:tcW w:w="334" w:type="pct"/>
            <w:gridSpan w:val="5"/>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1 014 126,7</w:t>
            </w:r>
          </w:p>
        </w:tc>
        <w:tc>
          <w:tcPr>
            <w:tcW w:w="6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81"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r w:rsidR="00356E6C" w:rsidRPr="00356E6C" w:rsidTr="00305A68">
        <w:tblPrEx>
          <w:tblBorders>
            <w:top w:val="single" w:sz="4" w:space="0" w:color="auto"/>
          </w:tblBorders>
          <w:tblCellMar>
            <w:top w:w="0" w:type="dxa"/>
            <w:bottom w:w="0" w:type="dxa"/>
          </w:tblCellMar>
          <w:tblLook w:val="04A0"/>
        </w:tblPrEx>
        <w:trPr>
          <w:gridBefore w:val="1"/>
          <w:gridAfter w:val="1"/>
          <w:wBefore w:w="28" w:type="pct"/>
          <w:wAfter w:w="28" w:type="pct"/>
          <w:cantSplit/>
        </w:trPr>
        <w:tc>
          <w:tcPr>
            <w:tcW w:w="435" w:type="pct"/>
            <w:gridSpan w:val="2"/>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571" w:type="pct"/>
            <w:gridSpan w:val="5"/>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29" w:type="pct"/>
            <w:gridSpan w:val="3"/>
            <w:tcBorders>
              <w:top w:val="nil"/>
              <w:left w:val="nil"/>
              <w:bottom w:val="nil"/>
              <w:right w:val="nil"/>
            </w:tcBorders>
            <w:hideMark/>
          </w:tcPr>
          <w:p w:rsidR="001D3811" w:rsidRPr="00356E6C" w:rsidRDefault="001D3811" w:rsidP="00896684">
            <w:pPr>
              <w:widowControl w:val="0"/>
              <w:autoSpaceDE w:val="0"/>
              <w:autoSpaceDN w:val="0"/>
              <w:spacing w:after="0"/>
              <w:rPr>
                <w:rFonts w:ascii="Times New Roman" w:hAnsi="Times New Roman"/>
                <w:sz w:val="18"/>
                <w:szCs w:val="18"/>
              </w:rPr>
            </w:pPr>
            <w:r w:rsidRPr="00356E6C">
              <w:rPr>
                <w:rFonts w:ascii="Times New Roman" w:hAnsi="Times New Roman"/>
                <w:sz w:val="18"/>
                <w:szCs w:val="18"/>
              </w:rPr>
              <w:t>местные бюджеты</w:t>
            </w:r>
          </w:p>
        </w:tc>
        <w:tc>
          <w:tcPr>
            <w:tcW w:w="342" w:type="pct"/>
            <w:gridSpan w:val="3"/>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w:t>
            </w:r>
          </w:p>
        </w:tc>
        <w:tc>
          <w:tcPr>
            <w:tcW w:w="334" w:type="pct"/>
            <w:gridSpan w:val="4"/>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w:t>
            </w:r>
          </w:p>
        </w:tc>
        <w:tc>
          <w:tcPr>
            <w:tcW w:w="336" w:type="pct"/>
            <w:gridSpan w:val="7"/>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w:t>
            </w:r>
          </w:p>
        </w:tc>
        <w:tc>
          <w:tcPr>
            <w:tcW w:w="336" w:type="pct"/>
            <w:gridSpan w:val="5"/>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w:t>
            </w:r>
          </w:p>
        </w:tc>
        <w:tc>
          <w:tcPr>
            <w:tcW w:w="335" w:type="pct"/>
            <w:gridSpan w:val="6"/>
            <w:tcBorders>
              <w:top w:val="nil"/>
              <w:left w:val="nil"/>
              <w:bottom w:val="nil"/>
              <w:right w:val="nil"/>
            </w:tcBorders>
            <w:hideMark/>
          </w:tcPr>
          <w:p w:rsidR="001D3811" w:rsidRPr="00356E6C" w:rsidRDefault="001D3811" w:rsidP="00896684">
            <w:pPr>
              <w:spacing w:after="0"/>
              <w:ind w:left="-113" w:right="-113" w:firstLine="10"/>
              <w:jc w:val="center"/>
              <w:outlineLvl w:val="0"/>
              <w:rPr>
                <w:rFonts w:ascii="Times New Roman" w:hAnsi="Times New Roman"/>
                <w:sz w:val="18"/>
                <w:szCs w:val="18"/>
              </w:rPr>
            </w:pPr>
            <w:r w:rsidRPr="00356E6C">
              <w:rPr>
                <w:rFonts w:ascii="Times New Roman" w:hAnsi="Times New Roman"/>
                <w:sz w:val="18"/>
                <w:szCs w:val="18"/>
              </w:rPr>
              <w:t>-</w:t>
            </w:r>
          </w:p>
        </w:tc>
        <w:tc>
          <w:tcPr>
            <w:tcW w:w="334" w:type="pct"/>
            <w:gridSpan w:val="5"/>
            <w:tcBorders>
              <w:top w:val="nil"/>
              <w:left w:val="nil"/>
              <w:bottom w:val="nil"/>
              <w:right w:val="nil"/>
            </w:tcBorders>
          </w:tcPr>
          <w:p w:rsidR="001D3811" w:rsidRPr="00356E6C" w:rsidRDefault="001D3811" w:rsidP="00896684">
            <w:pPr>
              <w:spacing w:after="0"/>
              <w:jc w:val="center"/>
              <w:rPr>
                <w:rFonts w:ascii="Times New Roman" w:hAnsi="Times New Roman"/>
                <w:sz w:val="18"/>
                <w:szCs w:val="18"/>
              </w:rPr>
            </w:pPr>
            <w:r w:rsidRPr="00356E6C">
              <w:rPr>
                <w:rFonts w:ascii="Times New Roman" w:hAnsi="Times New Roman"/>
                <w:sz w:val="18"/>
                <w:szCs w:val="18"/>
              </w:rPr>
              <w:t>-</w:t>
            </w:r>
          </w:p>
        </w:tc>
        <w:tc>
          <w:tcPr>
            <w:tcW w:w="675" w:type="pct"/>
            <w:gridSpan w:val="6"/>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c>
          <w:tcPr>
            <w:tcW w:w="481" w:type="pct"/>
            <w:gridSpan w:val="3"/>
            <w:vMerge/>
            <w:tcBorders>
              <w:top w:val="nil"/>
              <w:left w:val="nil"/>
              <w:bottom w:val="nil"/>
              <w:right w:val="nil"/>
            </w:tcBorders>
            <w:vAlign w:val="center"/>
            <w:hideMark/>
          </w:tcPr>
          <w:p w:rsidR="001D3811" w:rsidRPr="00356E6C" w:rsidRDefault="001D3811" w:rsidP="00896684">
            <w:pPr>
              <w:spacing w:after="0"/>
              <w:rPr>
                <w:rFonts w:ascii="Times New Roman" w:hAnsi="Times New Roman"/>
                <w:sz w:val="18"/>
                <w:szCs w:val="18"/>
              </w:rPr>
            </w:pPr>
          </w:p>
        </w:tc>
      </w:tr>
    </w:tbl>
    <w:p w:rsidR="001D3811" w:rsidRDefault="001D3811" w:rsidP="001D3811">
      <w:pPr>
        <w:widowControl w:val="0"/>
        <w:autoSpaceDE w:val="0"/>
        <w:autoSpaceDN w:val="0"/>
        <w:adjustRightInd w:val="0"/>
        <w:jc w:val="both"/>
        <w:rPr>
          <w:rFonts w:ascii="Times New Roman" w:hAnsi="Times New Roman"/>
          <w:bCs/>
          <w:sz w:val="28"/>
          <w:szCs w:val="28"/>
        </w:rPr>
      </w:pPr>
    </w:p>
    <w:tbl>
      <w:tblPr>
        <w:tblW w:w="5059" w:type="pct"/>
        <w:tblInd w:w="-80" w:type="dxa"/>
        <w:tblBorders>
          <w:top w:val="single" w:sz="4" w:space="0" w:color="auto"/>
        </w:tblBorders>
        <w:tblCellMar>
          <w:top w:w="102" w:type="dxa"/>
          <w:left w:w="62" w:type="dxa"/>
          <w:bottom w:w="102" w:type="dxa"/>
          <w:right w:w="62" w:type="dxa"/>
        </w:tblCellMar>
        <w:tblLook w:val="0000"/>
      </w:tblPr>
      <w:tblGrid>
        <w:gridCol w:w="14867"/>
      </w:tblGrid>
      <w:tr w:rsidR="00305A68" w:rsidRPr="00FF4033" w:rsidTr="003E307F">
        <w:trPr>
          <w:trHeight w:val="343"/>
        </w:trPr>
        <w:tc>
          <w:tcPr>
            <w:tcW w:w="5000" w:type="pct"/>
            <w:tcBorders>
              <w:top w:val="nil"/>
              <w:left w:val="nil"/>
              <w:bottom w:val="nil"/>
              <w:right w:val="nil"/>
            </w:tcBorders>
            <w:tcMar>
              <w:top w:w="0" w:type="dxa"/>
              <w:bottom w:w="0" w:type="dxa"/>
            </w:tcMar>
          </w:tcPr>
          <w:p w:rsidR="00305A68" w:rsidRPr="00305A68" w:rsidRDefault="00305A68" w:rsidP="00305A68">
            <w:pPr>
              <w:widowControl w:val="0"/>
              <w:autoSpaceDE w:val="0"/>
              <w:autoSpaceDN w:val="0"/>
              <w:ind w:firstLine="426"/>
              <w:outlineLvl w:val="3"/>
              <w:rPr>
                <w:rFonts w:ascii="Times New Roman" w:hAnsi="Times New Roman"/>
                <w:sz w:val="18"/>
                <w:szCs w:val="18"/>
              </w:rPr>
            </w:pPr>
            <w:r w:rsidRPr="00FF4033">
              <w:rPr>
                <w:rFonts w:ascii="Times New Roman" w:hAnsi="Times New Roman"/>
                <w:sz w:val="18"/>
                <w:szCs w:val="18"/>
              </w:rPr>
              <w:t>Задача № 3 – обеспечение безопасного, бесперебойного движения транспортных средств по региональным автомобильным дорогам и сохранности сети региональных автомобильных дорог</w:t>
            </w:r>
          </w:p>
        </w:tc>
      </w:tr>
    </w:tbl>
    <w:p w:rsidR="00305A68" w:rsidRPr="00305A68" w:rsidRDefault="00305A68" w:rsidP="00305A68">
      <w:pPr>
        <w:widowControl w:val="0"/>
        <w:autoSpaceDE w:val="0"/>
        <w:autoSpaceDN w:val="0"/>
        <w:adjustRightInd w:val="0"/>
        <w:spacing w:after="0" w:line="240" w:lineRule="auto"/>
        <w:jc w:val="both"/>
        <w:rPr>
          <w:rFonts w:ascii="Times New Roman" w:hAnsi="Times New Roman"/>
          <w:bCs/>
          <w:sz w:val="2"/>
          <w:szCs w:val="2"/>
        </w:rPr>
      </w:pPr>
    </w:p>
    <w:tbl>
      <w:tblPr>
        <w:tblW w:w="5000" w:type="pct"/>
        <w:tblBorders>
          <w:top w:val="single" w:sz="4" w:space="0" w:color="auto"/>
        </w:tblBorders>
        <w:tblCellMar>
          <w:left w:w="62" w:type="dxa"/>
          <w:right w:w="62" w:type="dxa"/>
        </w:tblCellMar>
        <w:tblLook w:val="04A0"/>
      </w:tblPr>
      <w:tblGrid>
        <w:gridCol w:w="1545"/>
        <w:gridCol w:w="16"/>
        <w:gridCol w:w="1700"/>
        <w:gridCol w:w="9"/>
        <w:gridCol w:w="1295"/>
        <w:gridCol w:w="1098"/>
        <w:gridCol w:w="1098"/>
        <w:gridCol w:w="1099"/>
        <w:gridCol w:w="1099"/>
        <w:gridCol w:w="1099"/>
        <w:gridCol w:w="1099"/>
        <w:gridCol w:w="1099"/>
        <w:gridCol w:w="1463"/>
        <w:gridCol w:w="975"/>
      </w:tblGrid>
      <w:tr w:rsidR="00305A68" w:rsidRPr="00FF4033" w:rsidTr="00305A68">
        <w:trPr>
          <w:cantSplit/>
          <w:tblHeader/>
        </w:trPr>
        <w:tc>
          <w:tcPr>
            <w:tcW w:w="492" w:type="pct"/>
            <w:tcBorders>
              <w:top w:val="single" w:sz="4" w:space="0" w:color="auto"/>
              <w:left w:val="single" w:sz="4" w:space="0" w:color="auto"/>
              <w:bottom w:val="single" w:sz="4" w:space="0" w:color="auto"/>
              <w:right w:val="single" w:sz="4" w:space="0" w:color="auto"/>
            </w:tcBorders>
          </w:tcPr>
          <w:p w:rsidR="00305A68" w:rsidRPr="00FF4033" w:rsidRDefault="00305A68" w:rsidP="00305A68">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1</w:t>
            </w:r>
          </w:p>
        </w:tc>
        <w:tc>
          <w:tcPr>
            <w:tcW w:w="546" w:type="pct"/>
            <w:gridSpan w:val="2"/>
            <w:tcBorders>
              <w:top w:val="single" w:sz="4" w:space="0" w:color="auto"/>
              <w:left w:val="single" w:sz="4" w:space="0" w:color="auto"/>
              <w:bottom w:val="single" w:sz="4" w:space="0" w:color="auto"/>
              <w:right w:val="single" w:sz="4" w:space="0" w:color="auto"/>
            </w:tcBorders>
          </w:tcPr>
          <w:p w:rsidR="00305A68" w:rsidRPr="00FF4033" w:rsidRDefault="00305A68" w:rsidP="00305A68">
            <w:pPr>
              <w:widowControl w:val="0"/>
              <w:autoSpaceDE w:val="0"/>
              <w:autoSpaceDN w:val="0"/>
              <w:spacing w:after="0" w:line="240" w:lineRule="auto"/>
              <w:ind w:left="-57" w:firstLine="57"/>
              <w:jc w:val="center"/>
              <w:rPr>
                <w:rFonts w:ascii="Times New Roman" w:hAnsi="Times New Roman"/>
                <w:sz w:val="18"/>
                <w:szCs w:val="18"/>
              </w:rPr>
            </w:pPr>
            <w:r>
              <w:rPr>
                <w:rFonts w:ascii="Times New Roman" w:hAnsi="Times New Roman"/>
                <w:sz w:val="18"/>
                <w:szCs w:val="18"/>
              </w:rPr>
              <w:t>2</w:t>
            </w:r>
          </w:p>
        </w:tc>
        <w:tc>
          <w:tcPr>
            <w:tcW w:w="451" w:type="pct"/>
            <w:gridSpan w:val="2"/>
            <w:tcBorders>
              <w:top w:val="single" w:sz="4" w:space="0" w:color="auto"/>
              <w:left w:val="single" w:sz="4" w:space="0" w:color="auto"/>
              <w:bottom w:val="single" w:sz="4" w:space="0" w:color="auto"/>
              <w:right w:val="single" w:sz="4" w:space="0" w:color="auto"/>
            </w:tcBorders>
          </w:tcPr>
          <w:p w:rsidR="00305A68" w:rsidRPr="00FF4033" w:rsidRDefault="00305A68" w:rsidP="00305A68">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3</w:t>
            </w:r>
          </w:p>
        </w:tc>
        <w:tc>
          <w:tcPr>
            <w:tcW w:w="381" w:type="pct"/>
            <w:tcBorders>
              <w:top w:val="single" w:sz="4" w:space="0" w:color="auto"/>
              <w:left w:val="single" w:sz="4" w:space="0" w:color="auto"/>
              <w:bottom w:val="single" w:sz="4" w:space="0" w:color="auto"/>
              <w:right w:val="single" w:sz="4" w:space="0" w:color="auto"/>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Pr>
                <w:rFonts w:ascii="Times New Roman" w:hAnsi="Times New Roman"/>
                <w:spacing w:val="-12"/>
                <w:sz w:val="18"/>
                <w:szCs w:val="18"/>
              </w:rPr>
              <w:t>4</w:t>
            </w:r>
          </w:p>
        </w:tc>
        <w:tc>
          <w:tcPr>
            <w:tcW w:w="381" w:type="pct"/>
            <w:tcBorders>
              <w:top w:val="single" w:sz="4" w:space="0" w:color="auto"/>
              <w:left w:val="single" w:sz="4" w:space="0" w:color="auto"/>
              <w:bottom w:val="single" w:sz="4" w:space="0" w:color="auto"/>
              <w:right w:val="single" w:sz="4" w:space="0" w:color="auto"/>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Pr>
                <w:rFonts w:ascii="Times New Roman" w:hAnsi="Times New Roman"/>
                <w:spacing w:val="-12"/>
                <w:sz w:val="18"/>
                <w:szCs w:val="18"/>
              </w:rPr>
              <w:t>5</w:t>
            </w:r>
          </w:p>
        </w:tc>
        <w:tc>
          <w:tcPr>
            <w:tcW w:w="381" w:type="pct"/>
            <w:tcBorders>
              <w:top w:val="single" w:sz="4" w:space="0" w:color="auto"/>
              <w:left w:val="single" w:sz="4" w:space="0" w:color="auto"/>
              <w:bottom w:val="single" w:sz="4" w:space="0" w:color="auto"/>
              <w:right w:val="single" w:sz="4" w:space="0" w:color="auto"/>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Pr>
                <w:rFonts w:ascii="Times New Roman" w:hAnsi="Times New Roman"/>
                <w:spacing w:val="-12"/>
                <w:sz w:val="18"/>
                <w:szCs w:val="18"/>
              </w:rPr>
              <w:t>6</w:t>
            </w:r>
          </w:p>
        </w:tc>
        <w:tc>
          <w:tcPr>
            <w:tcW w:w="381" w:type="pct"/>
            <w:tcBorders>
              <w:top w:val="single" w:sz="4" w:space="0" w:color="auto"/>
              <w:left w:val="single" w:sz="4" w:space="0" w:color="auto"/>
              <w:bottom w:val="single" w:sz="4" w:space="0" w:color="auto"/>
              <w:right w:val="single" w:sz="4" w:space="0" w:color="auto"/>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Pr>
                <w:rFonts w:ascii="Times New Roman" w:hAnsi="Times New Roman"/>
                <w:spacing w:val="-12"/>
                <w:sz w:val="18"/>
                <w:szCs w:val="18"/>
              </w:rPr>
              <w:t>7</w:t>
            </w:r>
          </w:p>
        </w:tc>
        <w:tc>
          <w:tcPr>
            <w:tcW w:w="381" w:type="pct"/>
            <w:tcBorders>
              <w:top w:val="single" w:sz="4" w:space="0" w:color="auto"/>
              <w:left w:val="single" w:sz="4" w:space="0" w:color="auto"/>
              <w:bottom w:val="single" w:sz="4" w:space="0" w:color="auto"/>
              <w:right w:val="single" w:sz="4" w:space="0" w:color="auto"/>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Pr>
                <w:rFonts w:ascii="Times New Roman" w:hAnsi="Times New Roman"/>
                <w:spacing w:val="-12"/>
                <w:sz w:val="18"/>
                <w:szCs w:val="18"/>
              </w:rPr>
              <w:t>8</w:t>
            </w:r>
          </w:p>
        </w:tc>
        <w:tc>
          <w:tcPr>
            <w:tcW w:w="381" w:type="pct"/>
            <w:tcBorders>
              <w:top w:val="single" w:sz="4" w:space="0" w:color="auto"/>
              <w:left w:val="single" w:sz="4" w:space="0" w:color="auto"/>
              <w:bottom w:val="single" w:sz="4" w:space="0" w:color="auto"/>
              <w:right w:val="single" w:sz="4" w:space="0" w:color="auto"/>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Pr>
                <w:rFonts w:ascii="Times New Roman" w:hAnsi="Times New Roman"/>
                <w:spacing w:val="-12"/>
                <w:sz w:val="18"/>
                <w:szCs w:val="18"/>
              </w:rPr>
              <w:t>9</w:t>
            </w:r>
          </w:p>
        </w:tc>
        <w:tc>
          <w:tcPr>
            <w:tcW w:w="381" w:type="pct"/>
            <w:tcBorders>
              <w:top w:val="single" w:sz="4" w:space="0" w:color="auto"/>
              <w:left w:val="single" w:sz="4" w:space="0" w:color="auto"/>
              <w:bottom w:val="single" w:sz="4" w:space="0" w:color="auto"/>
              <w:right w:val="single" w:sz="4" w:space="0" w:color="auto"/>
            </w:tcBorders>
          </w:tcPr>
          <w:p w:rsidR="00305A68" w:rsidRPr="00FF4033" w:rsidRDefault="00305A68" w:rsidP="00305A68">
            <w:pPr>
              <w:spacing w:after="0" w:line="240" w:lineRule="auto"/>
              <w:jc w:val="center"/>
              <w:rPr>
                <w:rFonts w:ascii="Times New Roman" w:hAnsi="Times New Roman"/>
                <w:sz w:val="18"/>
                <w:szCs w:val="18"/>
              </w:rPr>
            </w:pPr>
            <w:r>
              <w:rPr>
                <w:rFonts w:ascii="Times New Roman" w:hAnsi="Times New Roman"/>
                <w:sz w:val="18"/>
                <w:szCs w:val="18"/>
              </w:rPr>
              <w:t>10</w:t>
            </w:r>
          </w:p>
        </w:tc>
        <w:tc>
          <w:tcPr>
            <w:tcW w:w="505" w:type="pct"/>
            <w:tcBorders>
              <w:top w:val="single" w:sz="4" w:space="0" w:color="auto"/>
              <w:left w:val="single" w:sz="4" w:space="0" w:color="auto"/>
              <w:bottom w:val="single" w:sz="4" w:space="0" w:color="auto"/>
              <w:right w:val="single" w:sz="4" w:space="0" w:color="auto"/>
            </w:tcBorders>
          </w:tcPr>
          <w:p w:rsidR="00305A68" w:rsidRPr="00FF4033" w:rsidRDefault="00305A68" w:rsidP="00305A68">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w:t>
            </w:r>
          </w:p>
        </w:tc>
        <w:tc>
          <w:tcPr>
            <w:tcW w:w="340" w:type="pct"/>
            <w:tcBorders>
              <w:top w:val="single" w:sz="4" w:space="0" w:color="auto"/>
              <w:left w:val="single" w:sz="4" w:space="0" w:color="auto"/>
              <w:bottom w:val="single" w:sz="4" w:space="0" w:color="auto"/>
              <w:right w:val="single" w:sz="4" w:space="0" w:color="auto"/>
            </w:tcBorders>
          </w:tcPr>
          <w:p w:rsidR="00305A68" w:rsidRPr="00FF4033" w:rsidRDefault="00305A68" w:rsidP="00305A68">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r>
      <w:tr w:rsidR="00305A68" w:rsidRPr="00FF4033" w:rsidTr="00305A68">
        <w:trPr>
          <w:cantSplit/>
        </w:trPr>
        <w:tc>
          <w:tcPr>
            <w:tcW w:w="492" w:type="pct"/>
            <w:vMerge w:val="restart"/>
            <w:tcBorders>
              <w:top w:val="single" w:sz="4" w:space="0" w:color="auto"/>
              <w:left w:val="nil"/>
              <w:bottom w:val="nil"/>
              <w:right w:val="nil"/>
            </w:tcBorders>
          </w:tcPr>
          <w:p w:rsidR="00305A68" w:rsidRPr="00FF4033" w:rsidRDefault="00305A68" w:rsidP="00305A68">
            <w:pPr>
              <w:widowControl w:val="0"/>
              <w:autoSpaceDE w:val="0"/>
              <w:autoSpaceDN w:val="0"/>
              <w:spacing w:after="0" w:line="240" w:lineRule="auto"/>
              <w:rPr>
                <w:rFonts w:ascii="Times New Roman" w:hAnsi="Times New Roman"/>
                <w:sz w:val="18"/>
                <w:szCs w:val="18"/>
              </w:rPr>
            </w:pPr>
            <w:r w:rsidRPr="00FF4033">
              <w:rPr>
                <w:rFonts w:ascii="Times New Roman" w:hAnsi="Times New Roman"/>
                <w:sz w:val="18"/>
                <w:szCs w:val="18"/>
              </w:rPr>
              <w:t xml:space="preserve">3.1. Обеспечение бесперебойного движения автотранспортных </w:t>
            </w:r>
            <w:r w:rsidRPr="00FF4033">
              <w:rPr>
                <w:rFonts w:ascii="Times New Roman" w:hAnsi="Times New Roman"/>
                <w:sz w:val="18"/>
                <w:szCs w:val="18"/>
              </w:rPr>
              <w:lastRenderedPageBreak/>
              <w:t>средств по региональным автомобильным дорогам</w:t>
            </w:r>
          </w:p>
          <w:p w:rsidR="00305A68" w:rsidRPr="00FF4033" w:rsidRDefault="00305A68" w:rsidP="00305A68">
            <w:pPr>
              <w:widowControl w:val="0"/>
              <w:autoSpaceDE w:val="0"/>
              <w:autoSpaceDN w:val="0"/>
              <w:spacing w:after="0" w:line="240" w:lineRule="auto"/>
              <w:rPr>
                <w:rFonts w:ascii="Times New Roman" w:hAnsi="Times New Roman"/>
                <w:sz w:val="18"/>
                <w:szCs w:val="18"/>
              </w:rPr>
            </w:pPr>
          </w:p>
        </w:tc>
        <w:tc>
          <w:tcPr>
            <w:tcW w:w="546" w:type="pct"/>
            <w:gridSpan w:val="2"/>
            <w:vMerge w:val="restart"/>
            <w:tcBorders>
              <w:top w:val="single" w:sz="4" w:space="0" w:color="auto"/>
              <w:left w:val="nil"/>
              <w:bottom w:val="nil"/>
              <w:right w:val="nil"/>
            </w:tcBorders>
            <w:hideMark/>
          </w:tcPr>
          <w:p w:rsidR="00305A68" w:rsidRPr="00FF4033" w:rsidRDefault="00305A68" w:rsidP="00305A68">
            <w:pPr>
              <w:widowControl w:val="0"/>
              <w:autoSpaceDE w:val="0"/>
              <w:autoSpaceDN w:val="0"/>
              <w:spacing w:after="0" w:line="240" w:lineRule="auto"/>
              <w:ind w:left="-57" w:firstLine="57"/>
              <w:rPr>
                <w:rFonts w:ascii="Times New Roman" w:hAnsi="Times New Roman"/>
                <w:sz w:val="18"/>
                <w:szCs w:val="18"/>
              </w:rPr>
            </w:pPr>
            <w:proofErr w:type="spellStart"/>
            <w:r w:rsidRPr="00FF4033">
              <w:rPr>
                <w:rFonts w:ascii="Times New Roman" w:hAnsi="Times New Roman"/>
                <w:sz w:val="18"/>
                <w:szCs w:val="18"/>
              </w:rPr>
              <w:lastRenderedPageBreak/>
              <w:t>Архангельскавтодор</w:t>
            </w:r>
            <w:proofErr w:type="spellEnd"/>
          </w:p>
        </w:tc>
        <w:tc>
          <w:tcPr>
            <w:tcW w:w="451" w:type="pct"/>
            <w:gridSpan w:val="2"/>
            <w:tcBorders>
              <w:top w:val="single" w:sz="4" w:space="0" w:color="auto"/>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r w:rsidRPr="00FF4033">
              <w:rPr>
                <w:rFonts w:ascii="Times New Roman" w:hAnsi="Times New Roman"/>
                <w:sz w:val="18"/>
                <w:szCs w:val="18"/>
              </w:rPr>
              <w:t>итого</w:t>
            </w:r>
          </w:p>
        </w:tc>
        <w:tc>
          <w:tcPr>
            <w:tcW w:w="381" w:type="pct"/>
            <w:tcBorders>
              <w:top w:val="single" w:sz="4" w:space="0" w:color="auto"/>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16 923 076,1</w:t>
            </w:r>
          </w:p>
        </w:tc>
        <w:tc>
          <w:tcPr>
            <w:tcW w:w="381" w:type="pct"/>
            <w:tcBorders>
              <w:top w:val="single" w:sz="4" w:space="0" w:color="auto"/>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 xml:space="preserve"> 2 701 267,3   </w:t>
            </w:r>
          </w:p>
        </w:tc>
        <w:tc>
          <w:tcPr>
            <w:tcW w:w="381" w:type="pct"/>
            <w:tcBorders>
              <w:top w:val="single" w:sz="4" w:space="0" w:color="auto"/>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2  848 808,8</w:t>
            </w:r>
          </w:p>
        </w:tc>
        <w:tc>
          <w:tcPr>
            <w:tcW w:w="381" w:type="pct"/>
            <w:tcBorders>
              <w:top w:val="single" w:sz="4" w:space="0" w:color="auto"/>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2 791 000,0</w:t>
            </w:r>
          </w:p>
        </w:tc>
        <w:tc>
          <w:tcPr>
            <w:tcW w:w="381" w:type="pct"/>
            <w:tcBorders>
              <w:top w:val="single" w:sz="4" w:space="0" w:color="auto"/>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2 791 000,0</w:t>
            </w:r>
          </w:p>
        </w:tc>
        <w:tc>
          <w:tcPr>
            <w:tcW w:w="381" w:type="pct"/>
            <w:tcBorders>
              <w:top w:val="single" w:sz="4" w:space="0" w:color="auto"/>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2 791 000,0</w:t>
            </w:r>
          </w:p>
        </w:tc>
        <w:tc>
          <w:tcPr>
            <w:tcW w:w="381" w:type="pct"/>
            <w:tcBorders>
              <w:top w:val="single" w:sz="4" w:space="0" w:color="auto"/>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3 000 000,0</w:t>
            </w:r>
          </w:p>
        </w:tc>
        <w:tc>
          <w:tcPr>
            <w:tcW w:w="505" w:type="pct"/>
            <w:vMerge w:val="restart"/>
            <w:tcBorders>
              <w:top w:val="single" w:sz="4" w:space="0" w:color="auto"/>
              <w:left w:val="nil"/>
              <w:bottom w:val="nil"/>
              <w:right w:val="nil"/>
            </w:tcBorders>
          </w:tcPr>
          <w:p w:rsidR="00305A68" w:rsidRPr="00FF4033" w:rsidRDefault="00305A68" w:rsidP="00305A68">
            <w:pPr>
              <w:autoSpaceDE w:val="0"/>
              <w:autoSpaceDN w:val="0"/>
              <w:adjustRightInd w:val="0"/>
              <w:spacing w:after="0" w:line="240" w:lineRule="auto"/>
              <w:rPr>
                <w:rFonts w:ascii="Times New Roman" w:hAnsi="Times New Roman"/>
                <w:sz w:val="18"/>
                <w:szCs w:val="18"/>
              </w:rPr>
            </w:pPr>
            <w:r w:rsidRPr="00FF4033">
              <w:rPr>
                <w:rFonts w:ascii="Times New Roman" w:hAnsi="Times New Roman"/>
                <w:sz w:val="18"/>
                <w:szCs w:val="18"/>
              </w:rPr>
              <w:t xml:space="preserve">ежегодные мероприятия по содержанию  7000,584  км </w:t>
            </w:r>
            <w:r w:rsidRPr="00FF4033">
              <w:rPr>
                <w:rFonts w:ascii="Times New Roman" w:hAnsi="Times New Roman"/>
                <w:sz w:val="18"/>
                <w:szCs w:val="18"/>
              </w:rPr>
              <w:lastRenderedPageBreak/>
              <w:t>региональных автомобильных дорог (кроме того, 332,926 км зимников и ледовых переправ)</w:t>
            </w:r>
          </w:p>
          <w:p w:rsidR="00305A68" w:rsidRPr="00FF4033" w:rsidRDefault="00305A68" w:rsidP="00305A68">
            <w:pPr>
              <w:pStyle w:val="ConsPlusNormal"/>
              <w:rPr>
                <w:rFonts w:ascii="Times New Roman" w:hAnsi="Times New Roman" w:cs="Times New Roman"/>
                <w:sz w:val="18"/>
                <w:szCs w:val="18"/>
              </w:rPr>
            </w:pPr>
          </w:p>
        </w:tc>
        <w:tc>
          <w:tcPr>
            <w:tcW w:w="340" w:type="pct"/>
            <w:vMerge w:val="restart"/>
            <w:tcBorders>
              <w:top w:val="single" w:sz="4" w:space="0" w:color="auto"/>
              <w:left w:val="nil"/>
              <w:bottom w:val="nil"/>
              <w:right w:val="nil"/>
            </w:tcBorders>
            <w:hideMark/>
          </w:tcPr>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lastRenderedPageBreak/>
              <w:t>пункты 3.1, 31 перечня</w:t>
            </w:r>
          </w:p>
        </w:tc>
      </w:tr>
      <w:tr w:rsidR="00305A68" w:rsidRPr="00FF4033" w:rsidTr="003E307F">
        <w:trPr>
          <w:cantSplit/>
        </w:trPr>
        <w:tc>
          <w:tcPr>
            <w:tcW w:w="492"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6"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51" w:type="pct"/>
            <w:gridSpan w:val="2"/>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r w:rsidRPr="00FF4033">
              <w:rPr>
                <w:rFonts w:ascii="Times New Roman" w:hAnsi="Times New Roman"/>
                <w:sz w:val="18"/>
                <w:szCs w:val="18"/>
              </w:rPr>
              <w:t>в том числе:</w:t>
            </w:r>
          </w:p>
        </w:tc>
        <w:tc>
          <w:tcPr>
            <w:tcW w:w="381" w:type="pct"/>
            <w:tcBorders>
              <w:top w:val="nil"/>
              <w:left w:val="nil"/>
              <w:bottom w:val="nil"/>
              <w:right w:val="nil"/>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 xml:space="preserve">    </w:t>
            </w:r>
          </w:p>
        </w:tc>
        <w:tc>
          <w:tcPr>
            <w:tcW w:w="381" w:type="pct"/>
            <w:tcBorders>
              <w:top w:val="nil"/>
              <w:left w:val="nil"/>
              <w:bottom w:val="nil"/>
              <w:right w:val="nil"/>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p>
        </w:tc>
        <w:tc>
          <w:tcPr>
            <w:tcW w:w="381" w:type="pct"/>
            <w:tcBorders>
              <w:top w:val="nil"/>
              <w:left w:val="nil"/>
              <w:bottom w:val="nil"/>
              <w:right w:val="nil"/>
            </w:tcBorders>
          </w:tcPr>
          <w:p w:rsidR="00305A68" w:rsidRPr="00FF4033" w:rsidRDefault="00305A68" w:rsidP="00305A68">
            <w:pPr>
              <w:spacing w:after="0" w:line="240" w:lineRule="auto"/>
              <w:rPr>
                <w:rFonts w:ascii="Times New Roman" w:hAnsi="Times New Roman"/>
                <w:sz w:val="18"/>
                <w:szCs w:val="18"/>
              </w:rPr>
            </w:pP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2"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6"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51" w:type="pct"/>
            <w:gridSpan w:val="2"/>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r w:rsidRPr="00FF4033">
              <w:rPr>
                <w:rFonts w:ascii="Times New Roman" w:hAnsi="Times New Roman"/>
                <w:sz w:val="18"/>
                <w:szCs w:val="18"/>
              </w:rPr>
              <w:t>федеральный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 xml:space="preserve"> -     </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 xml:space="preserve"> -     </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2"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6"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51" w:type="pct"/>
            <w:gridSpan w:val="2"/>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r w:rsidRPr="00FF4033">
              <w:rPr>
                <w:rFonts w:ascii="Times New Roman" w:hAnsi="Times New Roman"/>
                <w:sz w:val="18"/>
                <w:szCs w:val="18"/>
              </w:rPr>
              <w:t>областной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16 923 076,1</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 xml:space="preserve"> 2 701 267,3   </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2  848 808,8</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2 791 000,0</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2 791 000,0</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pacing w:val="-12"/>
                <w:sz w:val="18"/>
                <w:szCs w:val="18"/>
              </w:rPr>
            </w:pPr>
            <w:r w:rsidRPr="00FF4033">
              <w:rPr>
                <w:rFonts w:ascii="Times New Roman" w:hAnsi="Times New Roman"/>
                <w:spacing w:val="-12"/>
                <w:sz w:val="18"/>
                <w:szCs w:val="18"/>
              </w:rPr>
              <w:t>2 791 000,0</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3 000 000,0</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2"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6"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51" w:type="pct"/>
            <w:gridSpan w:val="2"/>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r w:rsidRPr="00FF4033">
              <w:rPr>
                <w:rFonts w:ascii="Times New Roman" w:hAnsi="Times New Roman"/>
                <w:sz w:val="18"/>
                <w:szCs w:val="18"/>
              </w:rPr>
              <w:t>местные бюджеты</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Height w:val="360"/>
        </w:trPr>
        <w:tc>
          <w:tcPr>
            <w:tcW w:w="492"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6"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51" w:type="pct"/>
            <w:gridSpan w:val="2"/>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внебюджетные средства</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13" w:right="-113"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val="restart"/>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r w:rsidRPr="00FF4033">
              <w:rPr>
                <w:rFonts w:ascii="Times New Roman" w:hAnsi="Times New Roman"/>
                <w:sz w:val="18"/>
                <w:szCs w:val="18"/>
              </w:rPr>
              <w:t>3.2. Устройство линий искусственного освещения в рамках обеспечения безопасности движения по региональным автомобильным дорогам</w:t>
            </w:r>
          </w:p>
        </w:tc>
        <w:tc>
          <w:tcPr>
            <w:tcW w:w="544" w:type="pct"/>
            <w:gridSpan w:val="2"/>
            <w:vMerge w:val="restart"/>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proofErr w:type="spellStart"/>
            <w:r w:rsidRPr="00FF4033">
              <w:rPr>
                <w:rFonts w:ascii="Times New Roman" w:hAnsi="Times New Roman"/>
                <w:sz w:val="18"/>
                <w:szCs w:val="18"/>
              </w:rPr>
              <w:t>Архангельскавтодор</w:t>
            </w:r>
            <w:proofErr w:type="spellEnd"/>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итого</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868 519,0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154 280,5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104  430,5</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45 612,5</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234 903,3</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307 601,4</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21 690,8</w:t>
            </w:r>
          </w:p>
        </w:tc>
        <w:tc>
          <w:tcPr>
            <w:tcW w:w="505" w:type="pct"/>
            <w:vMerge w:val="restart"/>
            <w:tcBorders>
              <w:top w:val="nil"/>
              <w:left w:val="nil"/>
              <w:bottom w:val="nil"/>
              <w:right w:val="nil"/>
            </w:tcBorders>
            <w:hideMark/>
          </w:tcPr>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t xml:space="preserve">устройство </w:t>
            </w:r>
          </w:p>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t>89,4 км линий искусственного</w:t>
            </w:r>
          </w:p>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t>освещения</w:t>
            </w:r>
          </w:p>
        </w:tc>
        <w:tc>
          <w:tcPr>
            <w:tcW w:w="340" w:type="pct"/>
            <w:vMerge w:val="restart"/>
            <w:tcBorders>
              <w:top w:val="nil"/>
              <w:left w:val="nil"/>
              <w:bottom w:val="nil"/>
              <w:right w:val="nil"/>
            </w:tcBorders>
            <w:hideMark/>
          </w:tcPr>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t>пункт 31 перечня</w:t>
            </w: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в том числе:</w:t>
            </w: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w:t>
            </w: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p>
        </w:tc>
        <w:tc>
          <w:tcPr>
            <w:tcW w:w="381" w:type="pct"/>
            <w:tcBorders>
              <w:top w:val="nil"/>
              <w:left w:val="nil"/>
              <w:bottom w:val="nil"/>
              <w:right w:val="nil"/>
            </w:tcBorders>
          </w:tcPr>
          <w:p w:rsidR="00305A68" w:rsidRPr="00FF4033" w:rsidRDefault="00305A68" w:rsidP="00305A68">
            <w:pPr>
              <w:spacing w:after="0" w:line="240" w:lineRule="auto"/>
              <w:rPr>
                <w:rFonts w:ascii="Times New Roman" w:hAnsi="Times New Roman"/>
                <w:sz w:val="18"/>
                <w:szCs w:val="18"/>
              </w:rPr>
            </w:pP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Height w:val="150"/>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федеральный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областной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868 519,0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154 280,5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104  430,5</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45 612,5</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234 903,3</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pacing w:val="-10"/>
                <w:sz w:val="18"/>
                <w:szCs w:val="18"/>
              </w:rPr>
            </w:pPr>
            <w:r w:rsidRPr="00FF4033">
              <w:rPr>
                <w:rFonts w:ascii="Times New Roman" w:hAnsi="Times New Roman"/>
                <w:spacing w:val="-10"/>
                <w:sz w:val="18"/>
                <w:szCs w:val="18"/>
              </w:rPr>
              <w:t>307 601,4</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21 690,8</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местные бюджеты</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внебюджетные средства</w:t>
            </w:r>
          </w:p>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val="restart"/>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r w:rsidRPr="00FF4033">
              <w:rPr>
                <w:rFonts w:ascii="Times New Roman" w:hAnsi="Times New Roman"/>
                <w:sz w:val="18"/>
                <w:szCs w:val="18"/>
              </w:rPr>
              <w:t>3.3. Устройство автобусных остановок в рамках обеспечения безопасности движения по региональным автомобильным дорогам</w:t>
            </w:r>
          </w:p>
        </w:tc>
        <w:tc>
          <w:tcPr>
            <w:tcW w:w="544" w:type="pct"/>
            <w:gridSpan w:val="2"/>
            <w:vMerge w:val="restart"/>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proofErr w:type="spellStart"/>
            <w:r w:rsidRPr="00FF4033">
              <w:rPr>
                <w:rFonts w:ascii="Times New Roman" w:hAnsi="Times New Roman"/>
                <w:sz w:val="18"/>
                <w:szCs w:val="18"/>
              </w:rPr>
              <w:t>Архангельскавтодор</w:t>
            </w:r>
            <w:proofErr w:type="spellEnd"/>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итого</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14320,3</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823,0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7 917,3</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5 580,0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val="restart"/>
            <w:tcBorders>
              <w:top w:val="nil"/>
              <w:left w:val="nil"/>
              <w:bottom w:val="nil"/>
              <w:right w:val="nil"/>
            </w:tcBorders>
            <w:hideMark/>
          </w:tcPr>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t xml:space="preserve">устройство </w:t>
            </w:r>
          </w:p>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t>4 автобусных остановок</w:t>
            </w:r>
          </w:p>
        </w:tc>
        <w:tc>
          <w:tcPr>
            <w:tcW w:w="340" w:type="pct"/>
            <w:vMerge w:val="restart"/>
            <w:tcBorders>
              <w:top w:val="nil"/>
              <w:left w:val="nil"/>
              <w:bottom w:val="nil"/>
              <w:right w:val="nil"/>
            </w:tcBorders>
            <w:hideMark/>
          </w:tcPr>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t>пункт 31 перечня</w:t>
            </w: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в том числе:</w:t>
            </w: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rPr>
                <w:rFonts w:ascii="Times New Roman" w:hAnsi="Times New Roman"/>
                <w:sz w:val="18"/>
                <w:szCs w:val="18"/>
              </w:rPr>
            </w:pP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федеральный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областной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14320,3</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823,0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7917,3</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5 580,0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местные бюджеты</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внебюджетные средства</w:t>
            </w:r>
          </w:p>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val="restart"/>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r w:rsidRPr="00FF4033">
              <w:rPr>
                <w:rFonts w:ascii="Times New Roman" w:hAnsi="Times New Roman"/>
                <w:sz w:val="18"/>
                <w:szCs w:val="18"/>
              </w:rPr>
              <w:t>3.4. Устройство или замена водопропускных труб в рамках обеспечения безопасности движения по региональным автомобильным дорогам</w:t>
            </w:r>
          </w:p>
        </w:tc>
        <w:tc>
          <w:tcPr>
            <w:tcW w:w="544" w:type="pct"/>
            <w:gridSpan w:val="2"/>
            <w:vMerge w:val="restart"/>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proofErr w:type="spellStart"/>
            <w:r w:rsidRPr="00FF4033">
              <w:rPr>
                <w:rFonts w:ascii="Times New Roman" w:hAnsi="Times New Roman"/>
                <w:sz w:val="18"/>
                <w:szCs w:val="18"/>
              </w:rPr>
              <w:t>Архангельскавтодор</w:t>
            </w:r>
            <w:proofErr w:type="spellEnd"/>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итого</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606 133,5</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75 081,3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116 536,0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118 640,1</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177 000,0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118 876,1</w:t>
            </w:r>
          </w:p>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val="restart"/>
            <w:tcBorders>
              <w:top w:val="nil"/>
              <w:left w:val="nil"/>
              <w:bottom w:val="nil"/>
              <w:right w:val="nil"/>
            </w:tcBorders>
            <w:hideMark/>
          </w:tcPr>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t>устройство 62 водопропускных труб</w:t>
            </w:r>
          </w:p>
        </w:tc>
        <w:tc>
          <w:tcPr>
            <w:tcW w:w="340" w:type="pct"/>
            <w:vMerge w:val="restart"/>
            <w:tcBorders>
              <w:top w:val="nil"/>
              <w:left w:val="nil"/>
              <w:bottom w:val="nil"/>
              <w:right w:val="nil"/>
            </w:tcBorders>
            <w:hideMark/>
          </w:tcPr>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t>пункт 2.1 перечня</w:t>
            </w: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в том числе:</w:t>
            </w: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w:t>
            </w: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rPr>
                <w:rFonts w:ascii="Times New Roman" w:hAnsi="Times New Roman"/>
                <w:sz w:val="18"/>
                <w:szCs w:val="18"/>
              </w:rPr>
            </w:pP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федеральный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областной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606 133,5</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75 081,3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116 536,0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118 640,1</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177 000,0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118 876,1</w:t>
            </w:r>
          </w:p>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местные бюджеты</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val="restart"/>
            <w:tcBorders>
              <w:top w:val="nil"/>
              <w:left w:val="nil"/>
              <w:bottom w:val="nil"/>
              <w:right w:val="nil"/>
            </w:tcBorders>
          </w:tcPr>
          <w:p w:rsidR="00305A68" w:rsidRPr="00FF4033" w:rsidRDefault="00305A68" w:rsidP="00305A68">
            <w:pPr>
              <w:widowControl w:val="0"/>
              <w:autoSpaceDE w:val="0"/>
              <w:autoSpaceDN w:val="0"/>
              <w:spacing w:after="0" w:line="240" w:lineRule="auto"/>
              <w:rPr>
                <w:rFonts w:ascii="Times New Roman" w:hAnsi="Times New Roman"/>
                <w:sz w:val="18"/>
                <w:szCs w:val="18"/>
              </w:rPr>
            </w:pPr>
            <w:r w:rsidRPr="00FF4033">
              <w:rPr>
                <w:rFonts w:ascii="Times New Roman" w:hAnsi="Times New Roman"/>
                <w:sz w:val="18"/>
                <w:szCs w:val="18"/>
              </w:rPr>
              <w:t xml:space="preserve">3.5. Оформление права оперативного управления </w:t>
            </w:r>
            <w:r w:rsidRPr="00FF4033">
              <w:rPr>
                <w:rFonts w:ascii="Times New Roman" w:hAnsi="Times New Roman"/>
                <w:sz w:val="18"/>
                <w:szCs w:val="18"/>
              </w:rPr>
              <w:lastRenderedPageBreak/>
              <w:t>региональными автомобильными дорогами или их участками и постоянного (бессрочного) пользования на земельные участки под региональными автомобильными дорогами в рамках обеспечения сохранности региональных автомобильных дорог</w:t>
            </w:r>
          </w:p>
          <w:p w:rsidR="00305A68" w:rsidRPr="00FF4033" w:rsidRDefault="00305A68" w:rsidP="00305A68">
            <w:pPr>
              <w:widowControl w:val="0"/>
              <w:autoSpaceDE w:val="0"/>
              <w:autoSpaceDN w:val="0"/>
              <w:spacing w:after="0" w:line="240" w:lineRule="auto"/>
              <w:rPr>
                <w:rFonts w:ascii="Times New Roman" w:hAnsi="Times New Roman"/>
                <w:sz w:val="18"/>
                <w:szCs w:val="18"/>
              </w:rPr>
            </w:pPr>
          </w:p>
        </w:tc>
        <w:tc>
          <w:tcPr>
            <w:tcW w:w="544" w:type="pct"/>
            <w:gridSpan w:val="2"/>
            <w:vMerge w:val="restart"/>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proofErr w:type="spellStart"/>
            <w:r w:rsidRPr="00FF4033">
              <w:rPr>
                <w:rFonts w:ascii="Times New Roman" w:hAnsi="Times New Roman"/>
                <w:sz w:val="18"/>
                <w:szCs w:val="18"/>
              </w:rPr>
              <w:lastRenderedPageBreak/>
              <w:t>Архангельскавтодор</w:t>
            </w:r>
            <w:proofErr w:type="spellEnd"/>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итого</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67 785,7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15 785,7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15 000,0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16 000,0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7 000,0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7 000,0</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7 000,0</w:t>
            </w:r>
          </w:p>
        </w:tc>
        <w:tc>
          <w:tcPr>
            <w:tcW w:w="505" w:type="pct"/>
            <w:vMerge w:val="restart"/>
            <w:tcBorders>
              <w:top w:val="nil"/>
              <w:left w:val="nil"/>
              <w:bottom w:val="nil"/>
              <w:right w:val="nil"/>
            </w:tcBorders>
            <w:hideMark/>
          </w:tcPr>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t xml:space="preserve">оформление права оперативного управления на  </w:t>
            </w:r>
            <w:r w:rsidRPr="00FF4033">
              <w:rPr>
                <w:rFonts w:ascii="Times New Roman" w:hAnsi="Times New Roman" w:cs="Times New Roman"/>
                <w:sz w:val="18"/>
                <w:szCs w:val="18"/>
              </w:rPr>
              <w:lastRenderedPageBreak/>
              <w:t>2 600 км автомобильных дорог</w:t>
            </w:r>
          </w:p>
        </w:tc>
        <w:tc>
          <w:tcPr>
            <w:tcW w:w="340" w:type="pct"/>
            <w:vMerge w:val="restart"/>
            <w:tcBorders>
              <w:top w:val="nil"/>
              <w:left w:val="nil"/>
              <w:bottom w:val="nil"/>
              <w:right w:val="nil"/>
            </w:tcBorders>
            <w:hideMark/>
          </w:tcPr>
          <w:p w:rsidR="00305A68" w:rsidRPr="00FF4033" w:rsidRDefault="00305A68" w:rsidP="00305A68">
            <w:pPr>
              <w:pStyle w:val="ConsPlusNormal"/>
              <w:rPr>
                <w:rFonts w:ascii="Times New Roman" w:hAnsi="Times New Roman" w:cs="Times New Roman"/>
                <w:sz w:val="18"/>
                <w:szCs w:val="18"/>
              </w:rPr>
            </w:pPr>
            <w:r w:rsidRPr="00FF4033">
              <w:rPr>
                <w:rFonts w:ascii="Times New Roman" w:hAnsi="Times New Roman" w:cs="Times New Roman"/>
                <w:sz w:val="18"/>
                <w:szCs w:val="18"/>
              </w:rPr>
              <w:lastRenderedPageBreak/>
              <w:t>пункты 1.1, 32 перечня</w:t>
            </w: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в том числе:</w:t>
            </w: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w:t>
            </w: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rPr>
                <w:rFonts w:ascii="Times New Roman" w:hAnsi="Times New Roman"/>
                <w:sz w:val="18"/>
                <w:szCs w:val="18"/>
              </w:rPr>
            </w:pP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федеральный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областной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67 785,7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15 785,7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15 000,0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16 000,0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7 000,0</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7 000,0</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7 000,0</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местные бюджеты</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Height w:val="1998"/>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внебюджетные средства</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val="restart"/>
            <w:tcBorders>
              <w:top w:val="nil"/>
              <w:left w:val="nil"/>
              <w:bottom w:val="nil"/>
              <w:right w:val="nil"/>
            </w:tcBorders>
            <w:hideMark/>
          </w:tcPr>
          <w:p w:rsidR="00305A68" w:rsidRPr="00FF4033" w:rsidRDefault="00305A68" w:rsidP="00305A68">
            <w:pPr>
              <w:spacing w:after="0" w:line="240" w:lineRule="auto"/>
              <w:rPr>
                <w:rFonts w:ascii="Times New Roman" w:hAnsi="Times New Roman"/>
                <w:sz w:val="18"/>
                <w:szCs w:val="18"/>
              </w:rPr>
            </w:pPr>
            <w:r w:rsidRPr="00FF4033">
              <w:rPr>
                <w:rFonts w:ascii="Times New Roman" w:hAnsi="Times New Roman"/>
                <w:sz w:val="18"/>
                <w:szCs w:val="18"/>
              </w:rPr>
              <w:t xml:space="preserve">3.6. Восстановление </w:t>
            </w:r>
          </w:p>
          <w:p w:rsidR="00305A68" w:rsidRPr="00FF4033" w:rsidRDefault="00305A68" w:rsidP="00305A68">
            <w:pPr>
              <w:spacing w:after="0" w:line="240" w:lineRule="auto"/>
              <w:rPr>
                <w:rFonts w:ascii="Times New Roman" w:hAnsi="Times New Roman"/>
                <w:sz w:val="18"/>
                <w:szCs w:val="18"/>
              </w:rPr>
            </w:pPr>
            <w:r w:rsidRPr="00FF4033">
              <w:rPr>
                <w:rFonts w:ascii="Times New Roman" w:hAnsi="Times New Roman"/>
                <w:sz w:val="18"/>
                <w:szCs w:val="18"/>
              </w:rPr>
              <w:t>и устройство вновь пешеходных переходов на региональных автомобильных дорогах в границах населенных пунктов</w:t>
            </w:r>
          </w:p>
        </w:tc>
        <w:tc>
          <w:tcPr>
            <w:tcW w:w="544" w:type="pct"/>
            <w:gridSpan w:val="2"/>
            <w:vMerge w:val="restart"/>
            <w:tcBorders>
              <w:top w:val="nil"/>
              <w:left w:val="nil"/>
              <w:bottom w:val="nil"/>
              <w:right w:val="nil"/>
            </w:tcBorders>
            <w:hideMark/>
          </w:tcPr>
          <w:p w:rsidR="00305A68" w:rsidRPr="00FF4033" w:rsidRDefault="00305A68" w:rsidP="00305A68">
            <w:pPr>
              <w:widowControl w:val="0"/>
              <w:autoSpaceDE w:val="0"/>
              <w:autoSpaceDN w:val="0"/>
              <w:spacing w:after="0" w:line="240" w:lineRule="auto"/>
              <w:rPr>
                <w:rFonts w:ascii="Times New Roman" w:hAnsi="Times New Roman"/>
                <w:sz w:val="18"/>
                <w:szCs w:val="18"/>
              </w:rPr>
            </w:pPr>
            <w:proofErr w:type="spellStart"/>
            <w:r w:rsidRPr="00FF4033">
              <w:rPr>
                <w:rFonts w:ascii="Times New Roman" w:hAnsi="Times New Roman"/>
                <w:sz w:val="18"/>
                <w:szCs w:val="18"/>
              </w:rPr>
              <w:t>Архангельскавтодор</w:t>
            </w:r>
            <w:proofErr w:type="spellEnd"/>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итого</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102 023,7</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44 672,1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1921,3</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44 830,3</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10 600,0</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val="restart"/>
            <w:tcBorders>
              <w:top w:val="nil"/>
              <w:left w:val="nil"/>
              <w:bottom w:val="nil"/>
              <w:right w:val="nil"/>
            </w:tcBorders>
            <w:hideMark/>
          </w:tcPr>
          <w:p w:rsidR="00305A68" w:rsidRPr="00FF4033" w:rsidRDefault="00305A68" w:rsidP="00305A68">
            <w:pPr>
              <w:spacing w:after="0" w:line="240" w:lineRule="auto"/>
              <w:rPr>
                <w:rFonts w:ascii="Times New Roman" w:hAnsi="Times New Roman"/>
                <w:sz w:val="18"/>
                <w:szCs w:val="18"/>
              </w:rPr>
            </w:pPr>
            <w:r w:rsidRPr="00FF4033">
              <w:rPr>
                <w:rFonts w:ascii="Times New Roman" w:hAnsi="Times New Roman"/>
                <w:sz w:val="18"/>
                <w:szCs w:val="18"/>
              </w:rPr>
              <w:t>восстановление и устройство 13 пешеходных переходов</w:t>
            </w:r>
          </w:p>
        </w:tc>
        <w:tc>
          <w:tcPr>
            <w:tcW w:w="340" w:type="pct"/>
            <w:vMerge w:val="restart"/>
            <w:tcBorders>
              <w:top w:val="nil"/>
              <w:left w:val="nil"/>
              <w:bottom w:val="nil"/>
              <w:right w:val="nil"/>
            </w:tcBorders>
            <w:hideMark/>
          </w:tcPr>
          <w:p w:rsidR="00305A68" w:rsidRPr="00FF4033" w:rsidRDefault="00305A68" w:rsidP="00305A68">
            <w:pPr>
              <w:spacing w:after="0" w:line="240" w:lineRule="auto"/>
              <w:rPr>
                <w:rFonts w:ascii="Times New Roman" w:hAnsi="Times New Roman"/>
                <w:sz w:val="18"/>
                <w:szCs w:val="18"/>
              </w:rPr>
            </w:pPr>
            <w:r w:rsidRPr="00FF4033">
              <w:rPr>
                <w:rFonts w:ascii="Times New Roman" w:hAnsi="Times New Roman"/>
                <w:sz w:val="18"/>
                <w:szCs w:val="18"/>
              </w:rPr>
              <w:t>пункты 7, 31 перечня</w:t>
            </w: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в том числе:</w:t>
            </w: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w:t>
            </w: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p>
        </w:tc>
        <w:tc>
          <w:tcPr>
            <w:tcW w:w="381" w:type="pct"/>
            <w:tcBorders>
              <w:top w:val="nil"/>
              <w:left w:val="nil"/>
              <w:bottom w:val="nil"/>
              <w:right w:val="nil"/>
            </w:tcBorders>
          </w:tcPr>
          <w:p w:rsidR="00305A68" w:rsidRPr="00FF4033" w:rsidRDefault="00305A68" w:rsidP="00305A68">
            <w:pPr>
              <w:spacing w:after="0" w:line="240" w:lineRule="auto"/>
              <w:rPr>
                <w:rFonts w:ascii="Times New Roman" w:hAnsi="Times New Roman"/>
                <w:sz w:val="18"/>
                <w:szCs w:val="18"/>
              </w:rPr>
            </w:pP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Height w:val="562"/>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федеральный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областной бюджет</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102 023,7</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 xml:space="preserve"> 44 672,1   </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1921,3</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44 830,3</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10 600,0</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hideMark/>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местные бюджеты</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r w:rsidR="00305A68" w:rsidRPr="00FF4033" w:rsidTr="003E307F">
        <w:trPr>
          <w:cantSplit/>
        </w:trPr>
        <w:tc>
          <w:tcPr>
            <w:tcW w:w="497"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544" w:type="pct"/>
            <w:gridSpan w:val="2"/>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448" w:type="pct"/>
            <w:tcBorders>
              <w:top w:val="nil"/>
              <w:left w:val="nil"/>
              <w:bottom w:val="nil"/>
              <w:right w:val="nil"/>
            </w:tcBorders>
          </w:tcPr>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r w:rsidRPr="00FF4033">
              <w:rPr>
                <w:rFonts w:ascii="Times New Roman" w:hAnsi="Times New Roman"/>
                <w:sz w:val="18"/>
                <w:szCs w:val="18"/>
              </w:rPr>
              <w:t>внебюджетные средства</w:t>
            </w:r>
          </w:p>
          <w:p w:rsidR="00305A68" w:rsidRPr="00FF4033" w:rsidRDefault="00305A68" w:rsidP="00305A68">
            <w:pPr>
              <w:widowControl w:val="0"/>
              <w:autoSpaceDE w:val="0"/>
              <w:autoSpaceDN w:val="0"/>
              <w:spacing w:after="0" w:line="240" w:lineRule="auto"/>
              <w:ind w:right="-113"/>
              <w:rPr>
                <w:rFonts w:ascii="Times New Roman" w:hAnsi="Times New Roman"/>
                <w:sz w:val="18"/>
                <w:szCs w:val="18"/>
              </w:rPr>
            </w:pP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hideMark/>
          </w:tcPr>
          <w:p w:rsidR="00305A68" w:rsidRPr="00FF4033" w:rsidRDefault="00305A68" w:rsidP="00305A68">
            <w:pPr>
              <w:spacing w:after="0" w:line="240" w:lineRule="auto"/>
              <w:ind w:left="-141" w:right="-66" w:hanging="1"/>
              <w:jc w:val="center"/>
              <w:outlineLvl w:val="0"/>
              <w:rPr>
                <w:rFonts w:ascii="Times New Roman" w:hAnsi="Times New Roman"/>
                <w:sz w:val="18"/>
                <w:szCs w:val="18"/>
              </w:rPr>
            </w:pPr>
            <w:r w:rsidRPr="00FF4033">
              <w:rPr>
                <w:rFonts w:ascii="Times New Roman" w:hAnsi="Times New Roman"/>
                <w:sz w:val="18"/>
                <w:szCs w:val="18"/>
              </w:rPr>
              <w:t>-</w:t>
            </w:r>
          </w:p>
        </w:tc>
        <w:tc>
          <w:tcPr>
            <w:tcW w:w="381" w:type="pct"/>
            <w:tcBorders>
              <w:top w:val="nil"/>
              <w:left w:val="nil"/>
              <w:bottom w:val="nil"/>
              <w:right w:val="nil"/>
            </w:tcBorders>
          </w:tcPr>
          <w:p w:rsidR="00305A68" w:rsidRPr="00FF4033" w:rsidRDefault="00305A68" w:rsidP="00305A68">
            <w:pPr>
              <w:spacing w:after="0" w:line="240" w:lineRule="auto"/>
              <w:jc w:val="center"/>
              <w:rPr>
                <w:rFonts w:ascii="Times New Roman" w:hAnsi="Times New Roman"/>
                <w:sz w:val="18"/>
                <w:szCs w:val="18"/>
              </w:rPr>
            </w:pPr>
            <w:r w:rsidRPr="00FF4033">
              <w:rPr>
                <w:rFonts w:ascii="Times New Roman" w:hAnsi="Times New Roman"/>
                <w:sz w:val="18"/>
                <w:szCs w:val="18"/>
              </w:rPr>
              <w:t>-</w:t>
            </w:r>
          </w:p>
        </w:tc>
        <w:tc>
          <w:tcPr>
            <w:tcW w:w="505"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c>
          <w:tcPr>
            <w:tcW w:w="340" w:type="pct"/>
            <w:vMerge/>
            <w:tcBorders>
              <w:top w:val="nil"/>
              <w:left w:val="nil"/>
              <w:bottom w:val="nil"/>
              <w:right w:val="nil"/>
            </w:tcBorders>
            <w:vAlign w:val="center"/>
            <w:hideMark/>
          </w:tcPr>
          <w:p w:rsidR="00305A68" w:rsidRPr="00FF4033" w:rsidRDefault="00305A68" w:rsidP="00305A68">
            <w:pPr>
              <w:spacing w:after="0" w:line="240" w:lineRule="auto"/>
              <w:rPr>
                <w:rFonts w:ascii="Times New Roman" w:hAnsi="Times New Roman"/>
                <w:sz w:val="18"/>
                <w:szCs w:val="18"/>
              </w:rPr>
            </w:pPr>
          </w:p>
        </w:tc>
      </w:tr>
    </w:tbl>
    <w:p w:rsidR="00305A68" w:rsidRDefault="00305A68" w:rsidP="001D3811">
      <w:pPr>
        <w:widowControl w:val="0"/>
        <w:autoSpaceDE w:val="0"/>
        <w:autoSpaceDN w:val="0"/>
        <w:adjustRightInd w:val="0"/>
        <w:jc w:val="both"/>
        <w:rPr>
          <w:rFonts w:ascii="Times New Roman" w:hAnsi="Times New Roman"/>
          <w:bCs/>
          <w:sz w:val="28"/>
          <w:szCs w:val="28"/>
        </w:rPr>
      </w:pPr>
    </w:p>
    <w:tbl>
      <w:tblPr>
        <w:tblW w:w="5059" w:type="pct"/>
        <w:tblInd w:w="-80" w:type="dxa"/>
        <w:tblBorders>
          <w:top w:val="single" w:sz="4" w:space="0" w:color="auto"/>
        </w:tblBorders>
        <w:tblCellMar>
          <w:top w:w="102" w:type="dxa"/>
          <w:left w:w="62" w:type="dxa"/>
          <w:bottom w:w="102" w:type="dxa"/>
          <w:right w:w="62" w:type="dxa"/>
        </w:tblCellMar>
        <w:tblLook w:val="0000"/>
      </w:tblPr>
      <w:tblGrid>
        <w:gridCol w:w="14867"/>
      </w:tblGrid>
      <w:tr w:rsidR="00356E6C" w:rsidRPr="00356E6C" w:rsidTr="003E307F">
        <w:trPr>
          <w:trHeight w:val="343"/>
        </w:trPr>
        <w:tc>
          <w:tcPr>
            <w:tcW w:w="5000" w:type="pct"/>
            <w:tcBorders>
              <w:top w:val="nil"/>
              <w:left w:val="nil"/>
              <w:bottom w:val="nil"/>
              <w:right w:val="nil"/>
            </w:tcBorders>
            <w:tcMar>
              <w:top w:w="0" w:type="dxa"/>
              <w:bottom w:w="0" w:type="dxa"/>
            </w:tcMar>
          </w:tcPr>
          <w:p w:rsidR="001D3811" w:rsidRPr="00356E6C" w:rsidRDefault="001D3811" w:rsidP="003E307F">
            <w:pPr>
              <w:widowControl w:val="0"/>
              <w:autoSpaceDE w:val="0"/>
              <w:autoSpaceDN w:val="0"/>
              <w:ind w:firstLine="426"/>
              <w:outlineLvl w:val="3"/>
              <w:rPr>
                <w:rFonts w:ascii="Times New Roman" w:hAnsi="Times New Roman"/>
                <w:sz w:val="10"/>
                <w:szCs w:val="10"/>
              </w:rPr>
            </w:pPr>
            <w:r w:rsidRPr="00356E6C">
              <w:rPr>
                <w:rFonts w:ascii="Times New Roman" w:hAnsi="Times New Roman"/>
                <w:sz w:val="18"/>
                <w:szCs w:val="18"/>
              </w:rPr>
              <w:t>Задача № 4 – приобретение имущества для обеспечения сохранности региональных автомобильных дорог</w:t>
            </w:r>
          </w:p>
        </w:tc>
      </w:tr>
    </w:tbl>
    <w:p w:rsidR="00305A68" w:rsidRPr="00305A68" w:rsidRDefault="00305A68" w:rsidP="00305A68">
      <w:pPr>
        <w:widowControl w:val="0"/>
        <w:autoSpaceDE w:val="0"/>
        <w:autoSpaceDN w:val="0"/>
        <w:adjustRightInd w:val="0"/>
        <w:spacing w:after="0" w:line="240" w:lineRule="auto"/>
        <w:jc w:val="both"/>
        <w:rPr>
          <w:rFonts w:ascii="Times New Roman" w:hAnsi="Times New Roman"/>
          <w:bCs/>
          <w:sz w:val="2"/>
          <w:szCs w:val="2"/>
        </w:rPr>
      </w:pPr>
    </w:p>
    <w:tbl>
      <w:tblPr>
        <w:tblW w:w="5000" w:type="pct"/>
        <w:tblCellMar>
          <w:left w:w="62" w:type="dxa"/>
          <w:right w:w="62" w:type="dxa"/>
        </w:tblCellMar>
        <w:tblLook w:val="04A0"/>
      </w:tblPr>
      <w:tblGrid>
        <w:gridCol w:w="1390"/>
        <w:gridCol w:w="1709"/>
        <w:gridCol w:w="1343"/>
        <w:gridCol w:w="1068"/>
        <w:gridCol w:w="1068"/>
        <w:gridCol w:w="1068"/>
        <w:gridCol w:w="1068"/>
        <w:gridCol w:w="1068"/>
        <w:gridCol w:w="1068"/>
        <w:gridCol w:w="1068"/>
        <w:gridCol w:w="1730"/>
        <w:gridCol w:w="1046"/>
      </w:tblGrid>
      <w:tr w:rsidR="00305A68" w:rsidRPr="00356E6C" w:rsidTr="00305A68">
        <w:trPr>
          <w:cantSplit/>
          <w:tblHeader/>
        </w:trPr>
        <w:tc>
          <w:tcPr>
            <w:tcW w:w="479"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widowControl w:val="0"/>
              <w:autoSpaceDE w:val="0"/>
              <w:autoSpaceDN w:val="0"/>
              <w:spacing w:after="0" w:line="240" w:lineRule="auto"/>
              <w:ind w:right="-113"/>
              <w:jc w:val="center"/>
              <w:rPr>
                <w:rFonts w:ascii="Times New Roman" w:hAnsi="Times New Roman"/>
                <w:sz w:val="18"/>
                <w:szCs w:val="18"/>
              </w:rPr>
            </w:pPr>
            <w:r>
              <w:rPr>
                <w:rFonts w:ascii="Times New Roman" w:hAnsi="Times New Roman"/>
                <w:sz w:val="18"/>
                <w:szCs w:val="18"/>
              </w:rPr>
              <w:t>1</w:t>
            </w:r>
          </w:p>
        </w:tc>
        <w:tc>
          <w:tcPr>
            <w:tcW w:w="544"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2</w:t>
            </w:r>
          </w:p>
        </w:tc>
        <w:tc>
          <w:tcPr>
            <w:tcW w:w="466"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3</w:t>
            </w:r>
          </w:p>
        </w:tc>
        <w:tc>
          <w:tcPr>
            <w:tcW w:w="371"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spacing w:after="0" w:line="240" w:lineRule="auto"/>
              <w:ind w:left="-157" w:right="-160"/>
              <w:jc w:val="center"/>
              <w:outlineLvl w:val="0"/>
              <w:rPr>
                <w:rFonts w:ascii="Times New Roman" w:hAnsi="Times New Roman"/>
                <w:sz w:val="18"/>
                <w:szCs w:val="18"/>
              </w:rPr>
            </w:pPr>
            <w:r>
              <w:rPr>
                <w:rFonts w:ascii="Times New Roman" w:hAnsi="Times New Roman"/>
                <w:sz w:val="18"/>
                <w:szCs w:val="18"/>
              </w:rPr>
              <w:t>4</w:t>
            </w:r>
          </w:p>
        </w:tc>
        <w:tc>
          <w:tcPr>
            <w:tcW w:w="371"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spacing w:after="0" w:line="240" w:lineRule="auto"/>
              <w:ind w:left="-157" w:right="-160"/>
              <w:jc w:val="center"/>
              <w:outlineLvl w:val="0"/>
              <w:rPr>
                <w:rFonts w:ascii="Times New Roman" w:hAnsi="Times New Roman"/>
                <w:sz w:val="18"/>
                <w:szCs w:val="18"/>
              </w:rPr>
            </w:pPr>
            <w:r>
              <w:rPr>
                <w:rFonts w:ascii="Times New Roman" w:hAnsi="Times New Roman"/>
                <w:sz w:val="18"/>
                <w:szCs w:val="18"/>
              </w:rPr>
              <w:t>5</w:t>
            </w:r>
          </w:p>
        </w:tc>
        <w:tc>
          <w:tcPr>
            <w:tcW w:w="371"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spacing w:after="0" w:line="240" w:lineRule="auto"/>
              <w:ind w:left="-157" w:right="-160"/>
              <w:jc w:val="center"/>
              <w:outlineLvl w:val="0"/>
              <w:rPr>
                <w:rFonts w:ascii="Times New Roman" w:hAnsi="Times New Roman"/>
                <w:sz w:val="18"/>
                <w:szCs w:val="18"/>
              </w:rPr>
            </w:pPr>
            <w:r>
              <w:rPr>
                <w:rFonts w:ascii="Times New Roman" w:hAnsi="Times New Roman"/>
                <w:sz w:val="18"/>
                <w:szCs w:val="18"/>
              </w:rPr>
              <w:t>6</w:t>
            </w:r>
          </w:p>
        </w:tc>
        <w:tc>
          <w:tcPr>
            <w:tcW w:w="371"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spacing w:after="0" w:line="240" w:lineRule="auto"/>
              <w:ind w:left="-157" w:right="-160"/>
              <w:jc w:val="center"/>
              <w:outlineLvl w:val="0"/>
              <w:rPr>
                <w:rFonts w:ascii="Times New Roman" w:hAnsi="Times New Roman"/>
                <w:sz w:val="18"/>
                <w:szCs w:val="18"/>
              </w:rPr>
            </w:pPr>
            <w:r>
              <w:rPr>
                <w:rFonts w:ascii="Times New Roman" w:hAnsi="Times New Roman"/>
                <w:sz w:val="18"/>
                <w:szCs w:val="18"/>
              </w:rPr>
              <w:t>7</w:t>
            </w:r>
          </w:p>
        </w:tc>
        <w:tc>
          <w:tcPr>
            <w:tcW w:w="371"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spacing w:after="0" w:line="240" w:lineRule="auto"/>
              <w:ind w:left="-157" w:right="-160"/>
              <w:jc w:val="center"/>
              <w:outlineLvl w:val="0"/>
              <w:rPr>
                <w:rFonts w:ascii="Times New Roman" w:hAnsi="Times New Roman"/>
                <w:sz w:val="18"/>
                <w:szCs w:val="18"/>
              </w:rPr>
            </w:pPr>
            <w:r>
              <w:rPr>
                <w:rFonts w:ascii="Times New Roman" w:hAnsi="Times New Roman"/>
                <w:sz w:val="18"/>
                <w:szCs w:val="18"/>
              </w:rPr>
              <w:t>8</w:t>
            </w:r>
          </w:p>
        </w:tc>
        <w:tc>
          <w:tcPr>
            <w:tcW w:w="371"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spacing w:after="0" w:line="240" w:lineRule="auto"/>
              <w:jc w:val="center"/>
              <w:outlineLvl w:val="0"/>
              <w:rPr>
                <w:rFonts w:ascii="Times New Roman" w:hAnsi="Times New Roman"/>
                <w:sz w:val="18"/>
                <w:szCs w:val="18"/>
              </w:rPr>
            </w:pPr>
            <w:r>
              <w:rPr>
                <w:rFonts w:ascii="Times New Roman" w:hAnsi="Times New Roman"/>
                <w:sz w:val="18"/>
                <w:szCs w:val="18"/>
              </w:rPr>
              <w:t>9</w:t>
            </w:r>
          </w:p>
        </w:tc>
        <w:tc>
          <w:tcPr>
            <w:tcW w:w="371"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spacing w:after="0" w:line="240" w:lineRule="auto"/>
              <w:jc w:val="center"/>
              <w:rPr>
                <w:rFonts w:ascii="Times New Roman" w:hAnsi="Times New Roman"/>
                <w:sz w:val="18"/>
                <w:szCs w:val="18"/>
              </w:rPr>
            </w:pPr>
            <w:r>
              <w:rPr>
                <w:rFonts w:ascii="Times New Roman" w:hAnsi="Times New Roman"/>
                <w:sz w:val="18"/>
                <w:szCs w:val="18"/>
              </w:rPr>
              <w:t>10</w:t>
            </w:r>
          </w:p>
        </w:tc>
        <w:tc>
          <w:tcPr>
            <w:tcW w:w="551"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w:t>
            </w:r>
          </w:p>
        </w:tc>
        <w:tc>
          <w:tcPr>
            <w:tcW w:w="365" w:type="pct"/>
            <w:tcBorders>
              <w:top w:val="single" w:sz="4" w:space="0" w:color="auto"/>
              <w:left w:val="single" w:sz="4" w:space="0" w:color="auto"/>
              <w:bottom w:val="single" w:sz="4" w:space="0" w:color="auto"/>
              <w:right w:val="single" w:sz="4" w:space="0" w:color="auto"/>
            </w:tcBorders>
          </w:tcPr>
          <w:p w:rsidR="00305A68" w:rsidRPr="00356E6C" w:rsidRDefault="00305A68" w:rsidP="00305A68">
            <w:pPr>
              <w:pStyle w:val="ConsPlusNormal"/>
              <w:ind w:right="80"/>
              <w:jc w:val="center"/>
              <w:rPr>
                <w:rFonts w:ascii="Times New Roman" w:hAnsi="Times New Roman" w:cs="Times New Roman"/>
                <w:sz w:val="18"/>
                <w:szCs w:val="18"/>
              </w:rPr>
            </w:pPr>
            <w:r>
              <w:rPr>
                <w:rFonts w:ascii="Times New Roman" w:hAnsi="Times New Roman" w:cs="Times New Roman"/>
                <w:sz w:val="18"/>
                <w:szCs w:val="18"/>
              </w:rPr>
              <w:t>12</w:t>
            </w:r>
          </w:p>
        </w:tc>
      </w:tr>
      <w:tr w:rsidR="00356E6C" w:rsidRPr="00356E6C" w:rsidTr="00305A68">
        <w:trPr>
          <w:cantSplit/>
        </w:trPr>
        <w:tc>
          <w:tcPr>
            <w:tcW w:w="479" w:type="pct"/>
            <w:vMerge w:val="restart"/>
            <w:tcBorders>
              <w:top w:val="single" w:sz="4" w:space="0" w:color="auto"/>
            </w:tcBorders>
          </w:tcPr>
          <w:p w:rsidR="001D3811" w:rsidRPr="00356E6C" w:rsidRDefault="001D3811" w:rsidP="00305A68">
            <w:pPr>
              <w:widowControl w:val="0"/>
              <w:autoSpaceDE w:val="0"/>
              <w:autoSpaceDN w:val="0"/>
              <w:spacing w:after="0" w:line="240" w:lineRule="auto"/>
              <w:ind w:right="-113"/>
              <w:rPr>
                <w:rFonts w:ascii="Times New Roman" w:hAnsi="Times New Roman"/>
                <w:sz w:val="18"/>
                <w:szCs w:val="18"/>
              </w:rPr>
            </w:pPr>
            <w:r w:rsidRPr="00356E6C">
              <w:rPr>
                <w:rFonts w:ascii="Times New Roman" w:hAnsi="Times New Roman"/>
                <w:sz w:val="18"/>
                <w:szCs w:val="18"/>
              </w:rPr>
              <w:t xml:space="preserve">4.1. Устройство переходно-скоростных полос, цементобетонных участков </w:t>
            </w:r>
            <w:r w:rsidRPr="00356E6C">
              <w:rPr>
                <w:rFonts w:ascii="Times New Roman" w:hAnsi="Times New Roman"/>
                <w:sz w:val="18"/>
                <w:szCs w:val="18"/>
              </w:rPr>
              <w:lastRenderedPageBreak/>
              <w:t>автомобильных дорог и площадок для осуществления весового и габаритного контроля транспортных средств</w:t>
            </w:r>
          </w:p>
        </w:tc>
        <w:tc>
          <w:tcPr>
            <w:tcW w:w="544" w:type="pct"/>
            <w:vMerge w:val="restart"/>
            <w:tcBorders>
              <w:top w:val="single" w:sz="4" w:space="0" w:color="auto"/>
            </w:tcBorders>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proofErr w:type="spellStart"/>
            <w:r w:rsidRPr="00356E6C">
              <w:rPr>
                <w:rFonts w:ascii="Times New Roman" w:hAnsi="Times New Roman"/>
                <w:sz w:val="18"/>
                <w:szCs w:val="18"/>
              </w:rPr>
              <w:lastRenderedPageBreak/>
              <w:t>Архангельскавтодор</w:t>
            </w:r>
            <w:proofErr w:type="spellEnd"/>
          </w:p>
        </w:tc>
        <w:tc>
          <w:tcPr>
            <w:tcW w:w="466" w:type="pct"/>
            <w:tcBorders>
              <w:top w:val="single" w:sz="4" w:space="0" w:color="auto"/>
            </w:tcBorders>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итого</w:t>
            </w:r>
          </w:p>
        </w:tc>
        <w:tc>
          <w:tcPr>
            <w:tcW w:w="371" w:type="pct"/>
            <w:tcBorders>
              <w:top w:val="single" w:sz="4" w:space="0" w:color="auto"/>
            </w:tcBorders>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154 957,6   </w:t>
            </w:r>
          </w:p>
        </w:tc>
        <w:tc>
          <w:tcPr>
            <w:tcW w:w="371" w:type="pct"/>
            <w:tcBorders>
              <w:top w:val="single" w:sz="4" w:space="0" w:color="auto"/>
            </w:tcBorders>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62 643,2   </w:t>
            </w:r>
          </w:p>
        </w:tc>
        <w:tc>
          <w:tcPr>
            <w:tcW w:w="371" w:type="pct"/>
            <w:tcBorders>
              <w:top w:val="single" w:sz="4" w:space="0" w:color="auto"/>
            </w:tcBorders>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92  314,4</w:t>
            </w:r>
          </w:p>
        </w:tc>
        <w:tc>
          <w:tcPr>
            <w:tcW w:w="371" w:type="pct"/>
            <w:tcBorders>
              <w:top w:val="single" w:sz="4" w:space="0" w:color="auto"/>
            </w:tcBorders>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tcBorders>
              <w:top w:val="single" w:sz="4" w:space="0" w:color="auto"/>
            </w:tcBorders>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tcBorders>
              <w:top w:val="single" w:sz="4" w:space="0" w:color="auto"/>
            </w:tcBorders>
            <w:hideMark/>
          </w:tcPr>
          <w:p w:rsidR="001D3811" w:rsidRPr="00356E6C" w:rsidRDefault="001D3811" w:rsidP="00305A68">
            <w:pPr>
              <w:spacing w:after="0" w:line="240" w:lineRule="auto"/>
              <w:jc w:val="center"/>
              <w:outlineLvl w:val="0"/>
              <w:rPr>
                <w:rFonts w:ascii="Times New Roman" w:hAnsi="Times New Roman"/>
                <w:sz w:val="18"/>
                <w:szCs w:val="18"/>
              </w:rPr>
            </w:pPr>
            <w:r w:rsidRPr="00356E6C">
              <w:rPr>
                <w:rFonts w:ascii="Times New Roman" w:hAnsi="Times New Roman"/>
                <w:sz w:val="18"/>
                <w:szCs w:val="18"/>
              </w:rPr>
              <w:t>-</w:t>
            </w:r>
          </w:p>
        </w:tc>
        <w:tc>
          <w:tcPr>
            <w:tcW w:w="371" w:type="pct"/>
            <w:tcBorders>
              <w:top w:val="single" w:sz="4" w:space="0" w:color="auto"/>
            </w:tcBorders>
          </w:tcPr>
          <w:p w:rsidR="001D3811" w:rsidRPr="00356E6C" w:rsidRDefault="001D3811" w:rsidP="00305A68">
            <w:pPr>
              <w:spacing w:after="0" w:line="240" w:lineRule="auto"/>
              <w:jc w:val="center"/>
              <w:rPr>
                <w:rFonts w:ascii="Times New Roman" w:hAnsi="Times New Roman"/>
                <w:sz w:val="18"/>
                <w:szCs w:val="18"/>
              </w:rPr>
            </w:pPr>
            <w:r w:rsidRPr="00356E6C">
              <w:rPr>
                <w:rFonts w:ascii="Times New Roman" w:hAnsi="Times New Roman"/>
                <w:sz w:val="18"/>
                <w:szCs w:val="18"/>
              </w:rPr>
              <w:t>-</w:t>
            </w:r>
          </w:p>
        </w:tc>
        <w:tc>
          <w:tcPr>
            <w:tcW w:w="551" w:type="pct"/>
            <w:vMerge w:val="restart"/>
            <w:tcBorders>
              <w:top w:val="single" w:sz="4" w:space="0" w:color="auto"/>
            </w:tcBorders>
            <w:hideMark/>
          </w:tcPr>
          <w:p w:rsidR="001D3811" w:rsidRPr="00356E6C" w:rsidRDefault="001D3811" w:rsidP="00305A68">
            <w:pPr>
              <w:autoSpaceDE w:val="0"/>
              <w:autoSpaceDN w:val="0"/>
              <w:adjustRightInd w:val="0"/>
              <w:spacing w:after="0" w:line="240" w:lineRule="auto"/>
              <w:rPr>
                <w:rFonts w:ascii="Times New Roman" w:hAnsi="Times New Roman"/>
                <w:sz w:val="18"/>
                <w:szCs w:val="18"/>
              </w:rPr>
            </w:pPr>
            <w:r w:rsidRPr="00356E6C">
              <w:rPr>
                <w:rFonts w:ascii="Times New Roman" w:hAnsi="Times New Roman"/>
                <w:sz w:val="18"/>
                <w:szCs w:val="18"/>
              </w:rPr>
              <w:t xml:space="preserve">размещение 2  автоматических пунктов весогабаритного контроля транспортных </w:t>
            </w:r>
            <w:r w:rsidRPr="00356E6C">
              <w:rPr>
                <w:rFonts w:ascii="Times New Roman" w:hAnsi="Times New Roman"/>
                <w:sz w:val="18"/>
                <w:szCs w:val="18"/>
              </w:rPr>
              <w:lastRenderedPageBreak/>
              <w:t>средств на автомобильных дорогах регионального или межмуниципального значения</w:t>
            </w:r>
          </w:p>
          <w:p w:rsidR="001D3811" w:rsidRPr="00356E6C" w:rsidRDefault="001D3811" w:rsidP="00305A68">
            <w:pPr>
              <w:pStyle w:val="ConsPlusNormal"/>
              <w:rPr>
                <w:rFonts w:ascii="Times New Roman" w:hAnsi="Times New Roman" w:cs="Times New Roman"/>
                <w:sz w:val="18"/>
                <w:szCs w:val="18"/>
              </w:rPr>
            </w:pPr>
          </w:p>
        </w:tc>
        <w:tc>
          <w:tcPr>
            <w:tcW w:w="365" w:type="pct"/>
            <w:vMerge w:val="restart"/>
            <w:tcBorders>
              <w:top w:val="single" w:sz="4" w:space="0" w:color="auto"/>
            </w:tcBorders>
            <w:hideMark/>
          </w:tcPr>
          <w:p w:rsidR="001D3811" w:rsidRPr="00356E6C" w:rsidRDefault="001D3811" w:rsidP="00305A68">
            <w:pPr>
              <w:pStyle w:val="ConsPlusNormal"/>
              <w:ind w:right="80"/>
              <w:rPr>
                <w:rFonts w:ascii="Times New Roman" w:hAnsi="Times New Roman" w:cs="Times New Roman"/>
                <w:sz w:val="18"/>
                <w:szCs w:val="18"/>
              </w:rPr>
            </w:pPr>
            <w:r w:rsidRPr="00356E6C">
              <w:rPr>
                <w:rFonts w:ascii="Times New Roman" w:hAnsi="Times New Roman" w:cs="Times New Roman"/>
                <w:sz w:val="18"/>
                <w:szCs w:val="18"/>
              </w:rPr>
              <w:lastRenderedPageBreak/>
              <w:t>пункт 33 перечня</w:t>
            </w:r>
          </w:p>
        </w:tc>
      </w:tr>
      <w:tr w:rsidR="00356E6C" w:rsidRPr="00356E6C" w:rsidTr="003E307F">
        <w:trPr>
          <w:cantSplit/>
        </w:trPr>
        <w:tc>
          <w:tcPr>
            <w:tcW w:w="479"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544"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466" w:type="pct"/>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в том числе:</w:t>
            </w:r>
          </w:p>
        </w:tc>
        <w:tc>
          <w:tcPr>
            <w:tcW w:w="371" w:type="pct"/>
          </w:tcPr>
          <w:p w:rsidR="001D3811" w:rsidRPr="00356E6C" w:rsidRDefault="001D3811" w:rsidP="00305A68">
            <w:pPr>
              <w:spacing w:after="0" w:line="240" w:lineRule="auto"/>
              <w:ind w:left="-157" w:right="-160"/>
              <w:jc w:val="center"/>
              <w:outlineLvl w:val="0"/>
              <w:rPr>
                <w:rFonts w:ascii="Times New Roman" w:hAnsi="Times New Roman"/>
                <w:sz w:val="18"/>
                <w:szCs w:val="18"/>
              </w:rPr>
            </w:pPr>
          </w:p>
        </w:tc>
        <w:tc>
          <w:tcPr>
            <w:tcW w:w="371" w:type="pct"/>
          </w:tcPr>
          <w:p w:rsidR="001D3811" w:rsidRPr="00356E6C" w:rsidRDefault="001D3811" w:rsidP="00305A68">
            <w:pPr>
              <w:spacing w:after="0" w:line="240" w:lineRule="auto"/>
              <w:ind w:left="-157" w:right="-160"/>
              <w:jc w:val="center"/>
              <w:outlineLvl w:val="0"/>
              <w:rPr>
                <w:rFonts w:ascii="Times New Roman" w:hAnsi="Times New Roman"/>
                <w:sz w:val="18"/>
                <w:szCs w:val="18"/>
              </w:rPr>
            </w:pPr>
          </w:p>
        </w:tc>
        <w:tc>
          <w:tcPr>
            <w:tcW w:w="371" w:type="pct"/>
          </w:tcPr>
          <w:p w:rsidR="001D3811" w:rsidRPr="00356E6C" w:rsidRDefault="001D3811" w:rsidP="00305A68">
            <w:pPr>
              <w:spacing w:after="0" w:line="240" w:lineRule="auto"/>
              <w:ind w:left="-157" w:right="-160"/>
              <w:jc w:val="center"/>
              <w:outlineLvl w:val="0"/>
              <w:rPr>
                <w:rFonts w:ascii="Times New Roman" w:hAnsi="Times New Roman"/>
                <w:sz w:val="18"/>
                <w:szCs w:val="18"/>
              </w:rPr>
            </w:pPr>
          </w:p>
        </w:tc>
        <w:tc>
          <w:tcPr>
            <w:tcW w:w="371" w:type="pct"/>
          </w:tcPr>
          <w:p w:rsidR="001D3811" w:rsidRPr="00356E6C" w:rsidRDefault="001D3811" w:rsidP="00305A68">
            <w:pPr>
              <w:spacing w:after="0" w:line="240" w:lineRule="auto"/>
              <w:ind w:left="-157" w:right="-160"/>
              <w:jc w:val="center"/>
              <w:outlineLvl w:val="0"/>
              <w:rPr>
                <w:rFonts w:ascii="Times New Roman" w:hAnsi="Times New Roman"/>
                <w:sz w:val="18"/>
                <w:szCs w:val="18"/>
              </w:rPr>
            </w:pPr>
          </w:p>
        </w:tc>
        <w:tc>
          <w:tcPr>
            <w:tcW w:w="371" w:type="pct"/>
          </w:tcPr>
          <w:p w:rsidR="001D3811" w:rsidRPr="00356E6C" w:rsidRDefault="001D3811" w:rsidP="00305A68">
            <w:pPr>
              <w:spacing w:after="0" w:line="240" w:lineRule="auto"/>
              <w:ind w:left="-157" w:right="-160"/>
              <w:jc w:val="center"/>
              <w:outlineLvl w:val="0"/>
              <w:rPr>
                <w:rFonts w:ascii="Times New Roman" w:hAnsi="Times New Roman"/>
                <w:sz w:val="18"/>
                <w:szCs w:val="18"/>
              </w:rPr>
            </w:pPr>
          </w:p>
        </w:tc>
        <w:tc>
          <w:tcPr>
            <w:tcW w:w="371" w:type="pct"/>
          </w:tcPr>
          <w:p w:rsidR="001D3811" w:rsidRPr="00356E6C" w:rsidRDefault="001D3811" w:rsidP="00305A68">
            <w:pPr>
              <w:spacing w:after="0" w:line="240" w:lineRule="auto"/>
              <w:jc w:val="center"/>
              <w:outlineLvl w:val="0"/>
              <w:rPr>
                <w:rFonts w:ascii="Times New Roman" w:hAnsi="Times New Roman"/>
                <w:sz w:val="18"/>
                <w:szCs w:val="18"/>
              </w:rPr>
            </w:pPr>
          </w:p>
        </w:tc>
        <w:tc>
          <w:tcPr>
            <w:tcW w:w="371" w:type="pct"/>
          </w:tcPr>
          <w:p w:rsidR="001D3811" w:rsidRPr="00356E6C" w:rsidRDefault="001D3811" w:rsidP="00305A68">
            <w:pPr>
              <w:spacing w:after="0" w:line="240" w:lineRule="auto"/>
              <w:jc w:val="center"/>
              <w:rPr>
                <w:rFonts w:ascii="Times New Roman" w:hAnsi="Times New Roman"/>
                <w:sz w:val="18"/>
                <w:szCs w:val="18"/>
              </w:rPr>
            </w:pPr>
          </w:p>
        </w:tc>
        <w:tc>
          <w:tcPr>
            <w:tcW w:w="551"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365" w:type="pct"/>
            <w:vMerge/>
            <w:vAlign w:val="center"/>
            <w:hideMark/>
          </w:tcPr>
          <w:p w:rsidR="001D3811" w:rsidRPr="00356E6C" w:rsidRDefault="001D3811" w:rsidP="00305A68">
            <w:pPr>
              <w:spacing w:after="0" w:line="240" w:lineRule="auto"/>
              <w:rPr>
                <w:rFonts w:ascii="Times New Roman" w:hAnsi="Times New Roman"/>
                <w:sz w:val="18"/>
                <w:szCs w:val="18"/>
              </w:rPr>
            </w:pPr>
          </w:p>
        </w:tc>
      </w:tr>
      <w:tr w:rsidR="00356E6C" w:rsidRPr="00356E6C" w:rsidTr="003E307F">
        <w:trPr>
          <w:cantSplit/>
        </w:trPr>
        <w:tc>
          <w:tcPr>
            <w:tcW w:w="479"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544"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466" w:type="pct"/>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федеральный бюджет</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jc w:val="center"/>
              <w:outlineLvl w:val="0"/>
              <w:rPr>
                <w:rFonts w:ascii="Times New Roman" w:hAnsi="Times New Roman"/>
                <w:sz w:val="18"/>
                <w:szCs w:val="18"/>
              </w:rPr>
            </w:pPr>
            <w:r w:rsidRPr="00356E6C">
              <w:rPr>
                <w:rFonts w:ascii="Times New Roman" w:hAnsi="Times New Roman"/>
                <w:sz w:val="18"/>
                <w:szCs w:val="18"/>
              </w:rPr>
              <w:t>-</w:t>
            </w:r>
          </w:p>
        </w:tc>
        <w:tc>
          <w:tcPr>
            <w:tcW w:w="371" w:type="pct"/>
          </w:tcPr>
          <w:p w:rsidR="001D3811" w:rsidRPr="00356E6C" w:rsidRDefault="001D3811" w:rsidP="00305A68">
            <w:pPr>
              <w:spacing w:after="0" w:line="240" w:lineRule="auto"/>
              <w:jc w:val="center"/>
              <w:rPr>
                <w:rFonts w:ascii="Times New Roman" w:hAnsi="Times New Roman"/>
                <w:sz w:val="18"/>
                <w:szCs w:val="18"/>
              </w:rPr>
            </w:pPr>
            <w:r w:rsidRPr="00356E6C">
              <w:rPr>
                <w:rFonts w:ascii="Times New Roman" w:hAnsi="Times New Roman"/>
                <w:sz w:val="18"/>
                <w:szCs w:val="18"/>
              </w:rPr>
              <w:t>-</w:t>
            </w:r>
          </w:p>
        </w:tc>
        <w:tc>
          <w:tcPr>
            <w:tcW w:w="551"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365" w:type="pct"/>
            <w:vMerge/>
            <w:vAlign w:val="center"/>
            <w:hideMark/>
          </w:tcPr>
          <w:p w:rsidR="001D3811" w:rsidRPr="00356E6C" w:rsidRDefault="001D3811" w:rsidP="00305A68">
            <w:pPr>
              <w:spacing w:after="0" w:line="240" w:lineRule="auto"/>
              <w:rPr>
                <w:rFonts w:ascii="Times New Roman" w:hAnsi="Times New Roman"/>
                <w:sz w:val="18"/>
                <w:szCs w:val="18"/>
              </w:rPr>
            </w:pPr>
          </w:p>
        </w:tc>
      </w:tr>
      <w:tr w:rsidR="00356E6C" w:rsidRPr="00356E6C" w:rsidTr="003E307F">
        <w:trPr>
          <w:cantSplit/>
        </w:trPr>
        <w:tc>
          <w:tcPr>
            <w:tcW w:w="479"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544"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466" w:type="pct"/>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областной бюджет</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154 957,6   </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62 643,2   </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92  314,4</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jc w:val="center"/>
              <w:outlineLvl w:val="0"/>
              <w:rPr>
                <w:rFonts w:ascii="Times New Roman" w:hAnsi="Times New Roman"/>
                <w:sz w:val="18"/>
                <w:szCs w:val="18"/>
              </w:rPr>
            </w:pPr>
            <w:r w:rsidRPr="00356E6C">
              <w:rPr>
                <w:rFonts w:ascii="Times New Roman" w:hAnsi="Times New Roman"/>
                <w:sz w:val="18"/>
                <w:szCs w:val="18"/>
              </w:rPr>
              <w:t>-</w:t>
            </w:r>
          </w:p>
        </w:tc>
        <w:tc>
          <w:tcPr>
            <w:tcW w:w="371" w:type="pct"/>
          </w:tcPr>
          <w:p w:rsidR="001D3811" w:rsidRPr="00356E6C" w:rsidRDefault="001D3811" w:rsidP="00305A68">
            <w:pPr>
              <w:spacing w:after="0" w:line="240" w:lineRule="auto"/>
              <w:jc w:val="center"/>
              <w:rPr>
                <w:rFonts w:ascii="Times New Roman" w:hAnsi="Times New Roman"/>
                <w:sz w:val="18"/>
                <w:szCs w:val="18"/>
              </w:rPr>
            </w:pPr>
            <w:r w:rsidRPr="00356E6C">
              <w:rPr>
                <w:rFonts w:ascii="Times New Roman" w:hAnsi="Times New Roman"/>
                <w:sz w:val="18"/>
                <w:szCs w:val="18"/>
              </w:rPr>
              <w:t>-</w:t>
            </w:r>
          </w:p>
        </w:tc>
        <w:tc>
          <w:tcPr>
            <w:tcW w:w="551"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365" w:type="pct"/>
            <w:vMerge/>
            <w:vAlign w:val="center"/>
            <w:hideMark/>
          </w:tcPr>
          <w:p w:rsidR="001D3811" w:rsidRPr="00356E6C" w:rsidRDefault="001D3811" w:rsidP="00305A68">
            <w:pPr>
              <w:spacing w:after="0" w:line="240" w:lineRule="auto"/>
              <w:rPr>
                <w:rFonts w:ascii="Times New Roman" w:hAnsi="Times New Roman"/>
                <w:sz w:val="18"/>
                <w:szCs w:val="18"/>
              </w:rPr>
            </w:pPr>
          </w:p>
        </w:tc>
      </w:tr>
      <w:tr w:rsidR="00356E6C" w:rsidRPr="00356E6C" w:rsidTr="003E307F">
        <w:trPr>
          <w:cantSplit/>
        </w:trPr>
        <w:tc>
          <w:tcPr>
            <w:tcW w:w="479"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544"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466" w:type="pct"/>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местные бюджеты</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jc w:val="center"/>
              <w:outlineLvl w:val="0"/>
              <w:rPr>
                <w:rFonts w:ascii="Times New Roman" w:hAnsi="Times New Roman"/>
                <w:sz w:val="18"/>
                <w:szCs w:val="18"/>
              </w:rPr>
            </w:pPr>
            <w:r w:rsidRPr="00356E6C">
              <w:rPr>
                <w:rFonts w:ascii="Times New Roman" w:hAnsi="Times New Roman"/>
                <w:sz w:val="18"/>
                <w:szCs w:val="18"/>
              </w:rPr>
              <w:t>-</w:t>
            </w:r>
          </w:p>
        </w:tc>
        <w:tc>
          <w:tcPr>
            <w:tcW w:w="371" w:type="pct"/>
          </w:tcPr>
          <w:p w:rsidR="001D3811" w:rsidRPr="00356E6C" w:rsidRDefault="001D3811" w:rsidP="00305A68">
            <w:pPr>
              <w:spacing w:after="0" w:line="240" w:lineRule="auto"/>
              <w:jc w:val="center"/>
              <w:rPr>
                <w:rFonts w:ascii="Times New Roman" w:hAnsi="Times New Roman"/>
                <w:sz w:val="18"/>
                <w:szCs w:val="18"/>
              </w:rPr>
            </w:pPr>
            <w:r w:rsidRPr="00356E6C">
              <w:rPr>
                <w:rFonts w:ascii="Times New Roman" w:hAnsi="Times New Roman"/>
                <w:sz w:val="18"/>
                <w:szCs w:val="18"/>
              </w:rPr>
              <w:t>-</w:t>
            </w:r>
          </w:p>
        </w:tc>
        <w:tc>
          <w:tcPr>
            <w:tcW w:w="551"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365" w:type="pct"/>
            <w:vMerge/>
            <w:vAlign w:val="center"/>
            <w:hideMark/>
          </w:tcPr>
          <w:p w:rsidR="001D3811" w:rsidRPr="00356E6C" w:rsidRDefault="001D3811" w:rsidP="00305A68">
            <w:pPr>
              <w:spacing w:after="0" w:line="240" w:lineRule="auto"/>
              <w:rPr>
                <w:rFonts w:ascii="Times New Roman" w:hAnsi="Times New Roman"/>
                <w:sz w:val="18"/>
                <w:szCs w:val="18"/>
              </w:rPr>
            </w:pPr>
          </w:p>
        </w:tc>
      </w:tr>
      <w:tr w:rsidR="00356E6C" w:rsidRPr="00356E6C" w:rsidTr="003E307F">
        <w:trPr>
          <w:cantSplit/>
        </w:trPr>
        <w:tc>
          <w:tcPr>
            <w:tcW w:w="479"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544"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466" w:type="pct"/>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внебюджетные средства</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jc w:val="center"/>
              <w:outlineLvl w:val="0"/>
              <w:rPr>
                <w:rFonts w:ascii="Times New Roman" w:hAnsi="Times New Roman"/>
                <w:sz w:val="18"/>
                <w:szCs w:val="18"/>
              </w:rPr>
            </w:pPr>
            <w:r w:rsidRPr="00356E6C">
              <w:rPr>
                <w:rFonts w:ascii="Times New Roman" w:hAnsi="Times New Roman"/>
                <w:sz w:val="18"/>
                <w:szCs w:val="18"/>
              </w:rPr>
              <w:t>-</w:t>
            </w:r>
          </w:p>
        </w:tc>
        <w:tc>
          <w:tcPr>
            <w:tcW w:w="371" w:type="pct"/>
          </w:tcPr>
          <w:p w:rsidR="001D3811" w:rsidRPr="00356E6C" w:rsidRDefault="001D3811" w:rsidP="00305A68">
            <w:pPr>
              <w:spacing w:after="0" w:line="240" w:lineRule="auto"/>
              <w:jc w:val="center"/>
              <w:rPr>
                <w:rFonts w:ascii="Times New Roman" w:hAnsi="Times New Roman"/>
                <w:sz w:val="18"/>
                <w:szCs w:val="18"/>
              </w:rPr>
            </w:pPr>
            <w:r w:rsidRPr="00356E6C">
              <w:rPr>
                <w:rFonts w:ascii="Times New Roman" w:hAnsi="Times New Roman"/>
                <w:sz w:val="18"/>
                <w:szCs w:val="18"/>
              </w:rPr>
              <w:t>-</w:t>
            </w:r>
          </w:p>
        </w:tc>
        <w:tc>
          <w:tcPr>
            <w:tcW w:w="551"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365" w:type="pct"/>
            <w:vMerge/>
            <w:vAlign w:val="center"/>
            <w:hideMark/>
          </w:tcPr>
          <w:p w:rsidR="001D3811" w:rsidRPr="00356E6C" w:rsidRDefault="001D3811" w:rsidP="00305A68">
            <w:pPr>
              <w:spacing w:after="0" w:line="240" w:lineRule="auto"/>
              <w:rPr>
                <w:rFonts w:ascii="Times New Roman" w:hAnsi="Times New Roman"/>
                <w:sz w:val="18"/>
                <w:szCs w:val="18"/>
              </w:rPr>
            </w:pPr>
          </w:p>
        </w:tc>
      </w:tr>
      <w:tr w:rsidR="00356E6C" w:rsidRPr="00356E6C" w:rsidTr="003E307F">
        <w:trPr>
          <w:cantSplit/>
        </w:trPr>
        <w:tc>
          <w:tcPr>
            <w:tcW w:w="479" w:type="pct"/>
            <w:vMerge w:val="restart"/>
          </w:tcPr>
          <w:p w:rsidR="001D3811" w:rsidRPr="00356E6C" w:rsidRDefault="001D3811" w:rsidP="00305A68">
            <w:pPr>
              <w:autoSpaceDE w:val="0"/>
              <w:autoSpaceDN w:val="0"/>
              <w:adjustRightInd w:val="0"/>
              <w:spacing w:after="0" w:line="240" w:lineRule="auto"/>
              <w:ind w:right="-113"/>
              <w:rPr>
                <w:rFonts w:ascii="Times New Roman" w:hAnsi="Times New Roman"/>
                <w:sz w:val="18"/>
                <w:szCs w:val="18"/>
              </w:rPr>
            </w:pPr>
            <w:r w:rsidRPr="00356E6C">
              <w:rPr>
                <w:rFonts w:ascii="Times New Roman" w:hAnsi="Times New Roman"/>
                <w:sz w:val="18"/>
                <w:szCs w:val="18"/>
              </w:rPr>
              <w:t>4.1.1. Устройство переходно-скоростных полос, цементобетонных участков автомобильных дорог и площадок для осуществления весового  и габаритного контроля транспортных средств  (в рамках федерального проекта «Общесистемные меры развития дорожного хозяйства» национального проекта «Безопасные качественные дороги»)</w:t>
            </w:r>
          </w:p>
          <w:p w:rsidR="001D3811" w:rsidRPr="00356E6C" w:rsidRDefault="001D3811" w:rsidP="00305A68">
            <w:pPr>
              <w:autoSpaceDE w:val="0"/>
              <w:autoSpaceDN w:val="0"/>
              <w:adjustRightInd w:val="0"/>
              <w:spacing w:after="0" w:line="240" w:lineRule="auto"/>
              <w:rPr>
                <w:rFonts w:ascii="Times New Roman" w:hAnsi="Times New Roman"/>
                <w:sz w:val="18"/>
                <w:szCs w:val="18"/>
              </w:rPr>
            </w:pPr>
          </w:p>
        </w:tc>
        <w:tc>
          <w:tcPr>
            <w:tcW w:w="544" w:type="pct"/>
            <w:vMerge w:val="restart"/>
            <w:hideMark/>
          </w:tcPr>
          <w:p w:rsidR="001D3811" w:rsidRPr="00356E6C" w:rsidRDefault="001D3811" w:rsidP="00305A68">
            <w:pPr>
              <w:widowControl w:val="0"/>
              <w:autoSpaceDE w:val="0"/>
              <w:autoSpaceDN w:val="0"/>
              <w:spacing w:after="0" w:line="240" w:lineRule="auto"/>
              <w:rPr>
                <w:rFonts w:ascii="Times New Roman" w:hAnsi="Times New Roman"/>
                <w:sz w:val="18"/>
                <w:szCs w:val="18"/>
                <w:lang w:val="en-US"/>
              </w:rPr>
            </w:pPr>
            <w:proofErr w:type="spellStart"/>
            <w:r w:rsidRPr="00356E6C">
              <w:rPr>
                <w:rFonts w:ascii="Times New Roman" w:hAnsi="Times New Roman"/>
                <w:sz w:val="18"/>
                <w:szCs w:val="18"/>
              </w:rPr>
              <w:t>Архангельскавтодор</w:t>
            </w:r>
            <w:proofErr w:type="spellEnd"/>
          </w:p>
        </w:tc>
        <w:tc>
          <w:tcPr>
            <w:tcW w:w="466" w:type="pct"/>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Итого</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154 957,6   </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62 643,2   </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92  314,4</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jc w:val="center"/>
              <w:outlineLvl w:val="0"/>
              <w:rPr>
                <w:rFonts w:ascii="Times New Roman" w:hAnsi="Times New Roman"/>
                <w:sz w:val="18"/>
                <w:szCs w:val="18"/>
              </w:rPr>
            </w:pPr>
            <w:r w:rsidRPr="00356E6C">
              <w:rPr>
                <w:rFonts w:ascii="Times New Roman" w:hAnsi="Times New Roman"/>
                <w:sz w:val="18"/>
                <w:szCs w:val="18"/>
              </w:rPr>
              <w:t>-</w:t>
            </w:r>
          </w:p>
        </w:tc>
        <w:tc>
          <w:tcPr>
            <w:tcW w:w="371" w:type="pct"/>
          </w:tcPr>
          <w:p w:rsidR="001D3811" w:rsidRPr="00356E6C" w:rsidRDefault="001D3811" w:rsidP="00305A68">
            <w:pPr>
              <w:spacing w:after="0" w:line="240" w:lineRule="auto"/>
              <w:jc w:val="center"/>
              <w:rPr>
                <w:rFonts w:ascii="Times New Roman" w:hAnsi="Times New Roman"/>
                <w:sz w:val="18"/>
                <w:szCs w:val="18"/>
              </w:rPr>
            </w:pPr>
            <w:r w:rsidRPr="00356E6C">
              <w:rPr>
                <w:rFonts w:ascii="Times New Roman" w:hAnsi="Times New Roman"/>
                <w:sz w:val="18"/>
                <w:szCs w:val="18"/>
              </w:rPr>
              <w:t>-</w:t>
            </w:r>
          </w:p>
        </w:tc>
        <w:tc>
          <w:tcPr>
            <w:tcW w:w="551" w:type="pct"/>
            <w:vMerge w:val="restart"/>
          </w:tcPr>
          <w:p w:rsidR="001D3811" w:rsidRPr="00356E6C" w:rsidRDefault="001D3811" w:rsidP="00305A68">
            <w:pPr>
              <w:autoSpaceDE w:val="0"/>
              <w:autoSpaceDN w:val="0"/>
              <w:adjustRightInd w:val="0"/>
              <w:spacing w:after="0" w:line="240" w:lineRule="auto"/>
              <w:rPr>
                <w:rFonts w:ascii="Times New Roman" w:hAnsi="Times New Roman"/>
                <w:sz w:val="18"/>
                <w:szCs w:val="18"/>
              </w:rPr>
            </w:pPr>
            <w:r w:rsidRPr="00356E6C">
              <w:rPr>
                <w:rFonts w:ascii="Times New Roman" w:hAnsi="Times New Roman"/>
                <w:sz w:val="18"/>
                <w:szCs w:val="18"/>
              </w:rPr>
              <w:t>размещение 2 автоматических пунктов весогабаритного контроля транспортных средств на автомобильных дорогах регионального или межмуниципального значения</w:t>
            </w:r>
          </w:p>
        </w:tc>
        <w:tc>
          <w:tcPr>
            <w:tcW w:w="365" w:type="pct"/>
            <w:vMerge w:val="restart"/>
          </w:tcPr>
          <w:p w:rsidR="001D3811" w:rsidRPr="00356E6C" w:rsidRDefault="001D3811" w:rsidP="00305A68">
            <w:pPr>
              <w:spacing w:after="0" w:line="240" w:lineRule="auto"/>
              <w:rPr>
                <w:rFonts w:ascii="Times New Roman" w:hAnsi="Times New Roman"/>
                <w:sz w:val="18"/>
                <w:szCs w:val="18"/>
              </w:rPr>
            </w:pPr>
            <w:r w:rsidRPr="00356E6C">
              <w:rPr>
                <w:rFonts w:ascii="Times New Roman" w:hAnsi="Times New Roman"/>
                <w:sz w:val="18"/>
                <w:szCs w:val="18"/>
              </w:rPr>
              <w:t xml:space="preserve">пункт 33 перечня </w:t>
            </w:r>
          </w:p>
        </w:tc>
      </w:tr>
      <w:tr w:rsidR="00356E6C" w:rsidRPr="00356E6C" w:rsidTr="003E307F">
        <w:trPr>
          <w:cantSplit/>
        </w:trPr>
        <w:tc>
          <w:tcPr>
            <w:tcW w:w="479"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544" w:type="pct"/>
            <w:vMerge/>
            <w:vAlign w:val="center"/>
            <w:hideMark/>
          </w:tcPr>
          <w:p w:rsidR="001D3811" w:rsidRPr="00356E6C" w:rsidRDefault="001D3811" w:rsidP="00305A68">
            <w:pPr>
              <w:spacing w:after="0" w:line="240" w:lineRule="auto"/>
              <w:rPr>
                <w:rFonts w:ascii="Times New Roman" w:hAnsi="Times New Roman"/>
                <w:sz w:val="18"/>
                <w:szCs w:val="18"/>
                <w:lang w:val="en-US"/>
              </w:rPr>
            </w:pPr>
          </w:p>
        </w:tc>
        <w:tc>
          <w:tcPr>
            <w:tcW w:w="466" w:type="pct"/>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в том числе:</w:t>
            </w:r>
          </w:p>
        </w:tc>
        <w:tc>
          <w:tcPr>
            <w:tcW w:w="371" w:type="pct"/>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w:t>
            </w:r>
          </w:p>
        </w:tc>
        <w:tc>
          <w:tcPr>
            <w:tcW w:w="371" w:type="pct"/>
          </w:tcPr>
          <w:p w:rsidR="001D3811" w:rsidRPr="00356E6C" w:rsidRDefault="001D3811" w:rsidP="00305A68">
            <w:pPr>
              <w:spacing w:after="0" w:line="240" w:lineRule="auto"/>
              <w:ind w:left="-157" w:right="-160"/>
              <w:jc w:val="center"/>
              <w:outlineLvl w:val="0"/>
              <w:rPr>
                <w:rFonts w:ascii="Times New Roman" w:hAnsi="Times New Roman"/>
                <w:sz w:val="18"/>
                <w:szCs w:val="18"/>
              </w:rPr>
            </w:pPr>
          </w:p>
        </w:tc>
        <w:tc>
          <w:tcPr>
            <w:tcW w:w="371" w:type="pct"/>
          </w:tcPr>
          <w:p w:rsidR="001D3811" w:rsidRPr="00356E6C" w:rsidRDefault="001D3811" w:rsidP="00305A68">
            <w:pPr>
              <w:spacing w:after="0" w:line="240" w:lineRule="auto"/>
              <w:ind w:left="-157" w:right="-160"/>
              <w:jc w:val="center"/>
              <w:outlineLvl w:val="0"/>
              <w:rPr>
                <w:rFonts w:ascii="Times New Roman" w:hAnsi="Times New Roman"/>
                <w:sz w:val="18"/>
                <w:szCs w:val="18"/>
              </w:rPr>
            </w:pPr>
          </w:p>
        </w:tc>
        <w:tc>
          <w:tcPr>
            <w:tcW w:w="371" w:type="pct"/>
          </w:tcPr>
          <w:p w:rsidR="001D3811" w:rsidRPr="00356E6C" w:rsidRDefault="001D3811" w:rsidP="00305A68">
            <w:pPr>
              <w:spacing w:after="0" w:line="240" w:lineRule="auto"/>
              <w:ind w:left="-157" w:right="-160"/>
              <w:jc w:val="center"/>
              <w:outlineLvl w:val="0"/>
              <w:rPr>
                <w:rFonts w:ascii="Times New Roman" w:hAnsi="Times New Roman"/>
                <w:sz w:val="18"/>
                <w:szCs w:val="18"/>
              </w:rPr>
            </w:pPr>
          </w:p>
        </w:tc>
        <w:tc>
          <w:tcPr>
            <w:tcW w:w="371" w:type="pct"/>
          </w:tcPr>
          <w:p w:rsidR="001D3811" w:rsidRPr="00356E6C" w:rsidRDefault="001D3811" w:rsidP="00305A68">
            <w:pPr>
              <w:spacing w:after="0" w:line="240" w:lineRule="auto"/>
              <w:ind w:left="-157" w:right="-160"/>
              <w:jc w:val="center"/>
              <w:outlineLvl w:val="0"/>
              <w:rPr>
                <w:rFonts w:ascii="Times New Roman" w:hAnsi="Times New Roman"/>
                <w:sz w:val="18"/>
                <w:szCs w:val="18"/>
              </w:rPr>
            </w:pPr>
          </w:p>
        </w:tc>
        <w:tc>
          <w:tcPr>
            <w:tcW w:w="371" w:type="pct"/>
          </w:tcPr>
          <w:p w:rsidR="001D3811" w:rsidRPr="00356E6C" w:rsidRDefault="001D3811" w:rsidP="00305A68">
            <w:pPr>
              <w:spacing w:after="0" w:line="240" w:lineRule="auto"/>
              <w:jc w:val="center"/>
              <w:outlineLvl w:val="0"/>
              <w:rPr>
                <w:rFonts w:ascii="Times New Roman" w:hAnsi="Times New Roman"/>
                <w:sz w:val="18"/>
                <w:szCs w:val="18"/>
              </w:rPr>
            </w:pPr>
          </w:p>
        </w:tc>
        <w:tc>
          <w:tcPr>
            <w:tcW w:w="371" w:type="pct"/>
          </w:tcPr>
          <w:p w:rsidR="001D3811" w:rsidRPr="00356E6C" w:rsidRDefault="001D3811" w:rsidP="00305A68">
            <w:pPr>
              <w:spacing w:after="0" w:line="240" w:lineRule="auto"/>
              <w:rPr>
                <w:rFonts w:ascii="Times New Roman" w:hAnsi="Times New Roman"/>
                <w:sz w:val="18"/>
                <w:szCs w:val="18"/>
              </w:rPr>
            </w:pPr>
          </w:p>
        </w:tc>
        <w:tc>
          <w:tcPr>
            <w:tcW w:w="551"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365" w:type="pct"/>
            <w:vMerge/>
            <w:vAlign w:val="center"/>
            <w:hideMark/>
          </w:tcPr>
          <w:p w:rsidR="001D3811" w:rsidRPr="00356E6C" w:rsidRDefault="001D3811" w:rsidP="00305A68">
            <w:pPr>
              <w:spacing w:after="0" w:line="240" w:lineRule="auto"/>
              <w:rPr>
                <w:rFonts w:ascii="Times New Roman" w:hAnsi="Times New Roman"/>
                <w:sz w:val="18"/>
                <w:szCs w:val="18"/>
              </w:rPr>
            </w:pPr>
          </w:p>
        </w:tc>
      </w:tr>
      <w:tr w:rsidR="00356E6C" w:rsidRPr="00356E6C" w:rsidTr="003E307F">
        <w:trPr>
          <w:cantSplit/>
        </w:trPr>
        <w:tc>
          <w:tcPr>
            <w:tcW w:w="479"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544" w:type="pct"/>
            <w:vMerge/>
            <w:vAlign w:val="center"/>
            <w:hideMark/>
          </w:tcPr>
          <w:p w:rsidR="001D3811" w:rsidRPr="00356E6C" w:rsidRDefault="001D3811" w:rsidP="00305A68">
            <w:pPr>
              <w:spacing w:after="0" w:line="240" w:lineRule="auto"/>
              <w:rPr>
                <w:rFonts w:ascii="Times New Roman" w:hAnsi="Times New Roman"/>
                <w:sz w:val="18"/>
                <w:szCs w:val="18"/>
                <w:lang w:val="en-US"/>
              </w:rPr>
            </w:pPr>
          </w:p>
        </w:tc>
        <w:tc>
          <w:tcPr>
            <w:tcW w:w="466" w:type="pct"/>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федеральный бюджет</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     </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jc w:val="center"/>
              <w:outlineLvl w:val="0"/>
              <w:rPr>
                <w:rFonts w:ascii="Times New Roman" w:hAnsi="Times New Roman"/>
                <w:sz w:val="18"/>
                <w:szCs w:val="18"/>
              </w:rPr>
            </w:pPr>
            <w:r w:rsidRPr="00356E6C">
              <w:rPr>
                <w:rFonts w:ascii="Times New Roman" w:hAnsi="Times New Roman"/>
                <w:sz w:val="18"/>
                <w:szCs w:val="18"/>
              </w:rPr>
              <w:t>-</w:t>
            </w:r>
          </w:p>
        </w:tc>
        <w:tc>
          <w:tcPr>
            <w:tcW w:w="371" w:type="pct"/>
          </w:tcPr>
          <w:p w:rsidR="001D3811" w:rsidRPr="00356E6C" w:rsidRDefault="001D3811" w:rsidP="00305A68">
            <w:pPr>
              <w:spacing w:after="0" w:line="240" w:lineRule="auto"/>
              <w:jc w:val="center"/>
              <w:rPr>
                <w:rFonts w:ascii="Times New Roman" w:hAnsi="Times New Roman"/>
                <w:sz w:val="18"/>
                <w:szCs w:val="18"/>
              </w:rPr>
            </w:pPr>
            <w:r w:rsidRPr="00356E6C">
              <w:rPr>
                <w:rFonts w:ascii="Times New Roman" w:hAnsi="Times New Roman"/>
                <w:sz w:val="18"/>
                <w:szCs w:val="18"/>
              </w:rPr>
              <w:t>-</w:t>
            </w:r>
          </w:p>
        </w:tc>
        <w:tc>
          <w:tcPr>
            <w:tcW w:w="551"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365" w:type="pct"/>
            <w:vMerge/>
            <w:vAlign w:val="center"/>
            <w:hideMark/>
          </w:tcPr>
          <w:p w:rsidR="001D3811" w:rsidRPr="00356E6C" w:rsidRDefault="001D3811" w:rsidP="00305A68">
            <w:pPr>
              <w:spacing w:after="0" w:line="240" w:lineRule="auto"/>
              <w:rPr>
                <w:rFonts w:ascii="Times New Roman" w:hAnsi="Times New Roman"/>
                <w:sz w:val="18"/>
                <w:szCs w:val="18"/>
              </w:rPr>
            </w:pPr>
          </w:p>
        </w:tc>
      </w:tr>
      <w:tr w:rsidR="00356E6C" w:rsidRPr="00356E6C" w:rsidTr="003E307F">
        <w:trPr>
          <w:cantSplit/>
        </w:trPr>
        <w:tc>
          <w:tcPr>
            <w:tcW w:w="479"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544" w:type="pct"/>
            <w:vMerge/>
            <w:vAlign w:val="center"/>
            <w:hideMark/>
          </w:tcPr>
          <w:p w:rsidR="001D3811" w:rsidRPr="00356E6C" w:rsidRDefault="001D3811" w:rsidP="00305A68">
            <w:pPr>
              <w:spacing w:after="0" w:line="240" w:lineRule="auto"/>
              <w:rPr>
                <w:rFonts w:ascii="Times New Roman" w:hAnsi="Times New Roman"/>
                <w:sz w:val="18"/>
                <w:szCs w:val="18"/>
                <w:lang w:val="en-US"/>
              </w:rPr>
            </w:pPr>
          </w:p>
        </w:tc>
        <w:tc>
          <w:tcPr>
            <w:tcW w:w="466" w:type="pct"/>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областной бюджет</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154 957,6   </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 xml:space="preserve"> 62 643,2   </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92  314,4</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jc w:val="center"/>
              <w:outlineLvl w:val="0"/>
              <w:rPr>
                <w:rFonts w:ascii="Times New Roman" w:hAnsi="Times New Roman"/>
                <w:sz w:val="18"/>
                <w:szCs w:val="18"/>
              </w:rPr>
            </w:pPr>
            <w:r w:rsidRPr="00356E6C">
              <w:rPr>
                <w:rFonts w:ascii="Times New Roman" w:hAnsi="Times New Roman"/>
                <w:sz w:val="18"/>
                <w:szCs w:val="18"/>
              </w:rPr>
              <w:t>-</w:t>
            </w:r>
          </w:p>
        </w:tc>
        <w:tc>
          <w:tcPr>
            <w:tcW w:w="371" w:type="pct"/>
          </w:tcPr>
          <w:p w:rsidR="001D3811" w:rsidRPr="00356E6C" w:rsidRDefault="001D3811" w:rsidP="00305A68">
            <w:pPr>
              <w:spacing w:after="0" w:line="240" w:lineRule="auto"/>
              <w:jc w:val="center"/>
              <w:rPr>
                <w:rFonts w:ascii="Times New Roman" w:hAnsi="Times New Roman"/>
                <w:sz w:val="18"/>
                <w:szCs w:val="18"/>
              </w:rPr>
            </w:pPr>
            <w:r w:rsidRPr="00356E6C">
              <w:rPr>
                <w:rFonts w:ascii="Times New Roman" w:hAnsi="Times New Roman"/>
                <w:sz w:val="18"/>
                <w:szCs w:val="18"/>
              </w:rPr>
              <w:t>-</w:t>
            </w:r>
          </w:p>
        </w:tc>
        <w:tc>
          <w:tcPr>
            <w:tcW w:w="551"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365" w:type="pct"/>
            <w:vMerge/>
            <w:vAlign w:val="center"/>
            <w:hideMark/>
          </w:tcPr>
          <w:p w:rsidR="001D3811" w:rsidRPr="00356E6C" w:rsidRDefault="001D3811" w:rsidP="00305A68">
            <w:pPr>
              <w:spacing w:after="0" w:line="240" w:lineRule="auto"/>
              <w:rPr>
                <w:rFonts w:ascii="Times New Roman" w:hAnsi="Times New Roman"/>
                <w:sz w:val="18"/>
                <w:szCs w:val="18"/>
              </w:rPr>
            </w:pPr>
          </w:p>
        </w:tc>
      </w:tr>
      <w:tr w:rsidR="00356E6C" w:rsidRPr="00356E6C" w:rsidTr="003E307F">
        <w:trPr>
          <w:cantSplit/>
        </w:trPr>
        <w:tc>
          <w:tcPr>
            <w:tcW w:w="479"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544" w:type="pct"/>
            <w:vMerge/>
            <w:vAlign w:val="center"/>
            <w:hideMark/>
          </w:tcPr>
          <w:p w:rsidR="001D3811" w:rsidRPr="00356E6C" w:rsidRDefault="001D3811" w:rsidP="00305A68">
            <w:pPr>
              <w:spacing w:after="0" w:line="240" w:lineRule="auto"/>
              <w:rPr>
                <w:rFonts w:ascii="Times New Roman" w:hAnsi="Times New Roman"/>
                <w:sz w:val="18"/>
                <w:szCs w:val="18"/>
                <w:lang w:val="en-US"/>
              </w:rPr>
            </w:pPr>
          </w:p>
        </w:tc>
        <w:tc>
          <w:tcPr>
            <w:tcW w:w="466" w:type="pct"/>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местные бюджеты</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jc w:val="center"/>
              <w:outlineLvl w:val="0"/>
              <w:rPr>
                <w:rFonts w:ascii="Times New Roman" w:hAnsi="Times New Roman"/>
                <w:sz w:val="18"/>
                <w:szCs w:val="18"/>
              </w:rPr>
            </w:pPr>
            <w:r w:rsidRPr="00356E6C">
              <w:rPr>
                <w:rFonts w:ascii="Times New Roman" w:hAnsi="Times New Roman"/>
                <w:sz w:val="18"/>
                <w:szCs w:val="18"/>
              </w:rPr>
              <w:t>-</w:t>
            </w:r>
          </w:p>
        </w:tc>
        <w:tc>
          <w:tcPr>
            <w:tcW w:w="371" w:type="pct"/>
          </w:tcPr>
          <w:p w:rsidR="001D3811" w:rsidRPr="00356E6C" w:rsidRDefault="001D3811" w:rsidP="00305A68">
            <w:pPr>
              <w:spacing w:after="0" w:line="240" w:lineRule="auto"/>
              <w:jc w:val="center"/>
              <w:rPr>
                <w:rFonts w:ascii="Times New Roman" w:hAnsi="Times New Roman"/>
                <w:sz w:val="18"/>
                <w:szCs w:val="18"/>
              </w:rPr>
            </w:pPr>
            <w:r w:rsidRPr="00356E6C">
              <w:rPr>
                <w:rFonts w:ascii="Times New Roman" w:hAnsi="Times New Roman"/>
                <w:sz w:val="18"/>
                <w:szCs w:val="18"/>
              </w:rPr>
              <w:t>-</w:t>
            </w:r>
          </w:p>
        </w:tc>
        <w:tc>
          <w:tcPr>
            <w:tcW w:w="551"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365" w:type="pct"/>
            <w:vMerge/>
            <w:vAlign w:val="center"/>
            <w:hideMark/>
          </w:tcPr>
          <w:p w:rsidR="001D3811" w:rsidRPr="00356E6C" w:rsidRDefault="001D3811" w:rsidP="00305A68">
            <w:pPr>
              <w:spacing w:after="0" w:line="240" w:lineRule="auto"/>
              <w:rPr>
                <w:rFonts w:ascii="Times New Roman" w:hAnsi="Times New Roman"/>
                <w:sz w:val="18"/>
                <w:szCs w:val="18"/>
              </w:rPr>
            </w:pPr>
          </w:p>
        </w:tc>
      </w:tr>
      <w:tr w:rsidR="00305A68" w:rsidRPr="00356E6C" w:rsidTr="003E307F">
        <w:trPr>
          <w:cantSplit/>
        </w:trPr>
        <w:tc>
          <w:tcPr>
            <w:tcW w:w="479"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544" w:type="pct"/>
            <w:vMerge/>
            <w:vAlign w:val="center"/>
            <w:hideMark/>
          </w:tcPr>
          <w:p w:rsidR="001D3811" w:rsidRPr="00356E6C" w:rsidRDefault="001D3811" w:rsidP="00305A68">
            <w:pPr>
              <w:spacing w:after="0" w:line="240" w:lineRule="auto"/>
              <w:rPr>
                <w:rFonts w:ascii="Times New Roman" w:hAnsi="Times New Roman"/>
                <w:sz w:val="18"/>
                <w:szCs w:val="18"/>
                <w:lang w:val="en-US"/>
              </w:rPr>
            </w:pPr>
          </w:p>
        </w:tc>
        <w:tc>
          <w:tcPr>
            <w:tcW w:w="466" w:type="pct"/>
            <w:hideMark/>
          </w:tcPr>
          <w:p w:rsidR="001D3811" w:rsidRPr="00356E6C" w:rsidRDefault="001D3811" w:rsidP="00305A68">
            <w:pPr>
              <w:widowControl w:val="0"/>
              <w:autoSpaceDE w:val="0"/>
              <w:autoSpaceDN w:val="0"/>
              <w:spacing w:after="0" w:line="240" w:lineRule="auto"/>
              <w:rPr>
                <w:rFonts w:ascii="Times New Roman" w:hAnsi="Times New Roman"/>
                <w:sz w:val="18"/>
                <w:szCs w:val="18"/>
              </w:rPr>
            </w:pPr>
            <w:r w:rsidRPr="00356E6C">
              <w:rPr>
                <w:rFonts w:ascii="Times New Roman" w:hAnsi="Times New Roman"/>
                <w:sz w:val="18"/>
                <w:szCs w:val="18"/>
              </w:rPr>
              <w:t>внебюджетные средства</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ind w:left="-157" w:right="-160"/>
              <w:jc w:val="center"/>
              <w:outlineLvl w:val="0"/>
              <w:rPr>
                <w:rFonts w:ascii="Times New Roman" w:hAnsi="Times New Roman"/>
                <w:sz w:val="18"/>
                <w:szCs w:val="18"/>
              </w:rPr>
            </w:pPr>
            <w:r w:rsidRPr="00356E6C">
              <w:rPr>
                <w:rFonts w:ascii="Times New Roman" w:hAnsi="Times New Roman"/>
                <w:sz w:val="18"/>
                <w:szCs w:val="18"/>
              </w:rPr>
              <w:t>-</w:t>
            </w:r>
          </w:p>
        </w:tc>
        <w:tc>
          <w:tcPr>
            <w:tcW w:w="371" w:type="pct"/>
            <w:hideMark/>
          </w:tcPr>
          <w:p w:rsidR="001D3811" w:rsidRPr="00356E6C" w:rsidRDefault="001D3811" w:rsidP="00305A68">
            <w:pPr>
              <w:spacing w:after="0" w:line="240" w:lineRule="auto"/>
              <w:jc w:val="center"/>
              <w:outlineLvl w:val="0"/>
              <w:rPr>
                <w:rFonts w:ascii="Times New Roman" w:hAnsi="Times New Roman"/>
                <w:sz w:val="18"/>
                <w:szCs w:val="18"/>
              </w:rPr>
            </w:pPr>
            <w:r w:rsidRPr="00356E6C">
              <w:rPr>
                <w:rFonts w:ascii="Times New Roman" w:hAnsi="Times New Roman"/>
                <w:sz w:val="18"/>
                <w:szCs w:val="18"/>
              </w:rPr>
              <w:t>-</w:t>
            </w:r>
          </w:p>
        </w:tc>
        <w:tc>
          <w:tcPr>
            <w:tcW w:w="371" w:type="pct"/>
          </w:tcPr>
          <w:p w:rsidR="001D3811" w:rsidRPr="00356E6C" w:rsidRDefault="001D3811" w:rsidP="00305A68">
            <w:pPr>
              <w:spacing w:after="0" w:line="240" w:lineRule="auto"/>
              <w:jc w:val="center"/>
              <w:rPr>
                <w:rFonts w:ascii="Times New Roman" w:hAnsi="Times New Roman"/>
                <w:sz w:val="18"/>
                <w:szCs w:val="18"/>
              </w:rPr>
            </w:pPr>
            <w:r w:rsidRPr="00356E6C">
              <w:rPr>
                <w:rFonts w:ascii="Times New Roman" w:hAnsi="Times New Roman"/>
                <w:sz w:val="18"/>
                <w:szCs w:val="18"/>
              </w:rPr>
              <w:t>-</w:t>
            </w:r>
          </w:p>
        </w:tc>
        <w:tc>
          <w:tcPr>
            <w:tcW w:w="551" w:type="pct"/>
            <w:vMerge/>
            <w:vAlign w:val="center"/>
            <w:hideMark/>
          </w:tcPr>
          <w:p w:rsidR="001D3811" w:rsidRPr="00356E6C" w:rsidRDefault="001D3811" w:rsidP="00305A68">
            <w:pPr>
              <w:spacing w:after="0" w:line="240" w:lineRule="auto"/>
              <w:rPr>
                <w:rFonts w:ascii="Times New Roman" w:hAnsi="Times New Roman"/>
                <w:sz w:val="18"/>
                <w:szCs w:val="18"/>
              </w:rPr>
            </w:pPr>
          </w:p>
        </w:tc>
        <w:tc>
          <w:tcPr>
            <w:tcW w:w="365" w:type="pct"/>
            <w:vMerge/>
            <w:vAlign w:val="center"/>
            <w:hideMark/>
          </w:tcPr>
          <w:p w:rsidR="001D3811" w:rsidRPr="00356E6C" w:rsidRDefault="001D3811" w:rsidP="00305A68">
            <w:pPr>
              <w:spacing w:after="0" w:line="240" w:lineRule="auto"/>
              <w:rPr>
                <w:rFonts w:ascii="Times New Roman" w:hAnsi="Times New Roman"/>
                <w:sz w:val="18"/>
                <w:szCs w:val="18"/>
              </w:rPr>
            </w:pPr>
          </w:p>
        </w:tc>
      </w:tr>
    </w:tbl>
    <w:p w:rsidR="001D3811" w:rsidRPr="00356E6C" w:rsidRDefault="001D3811" w:rsidP="001D3811">
      <w:pPr>
        <w:widowControl w:val="0"/>
        <w:autoSpaceDE w:val="0"/>
        <w:autoSpaceDN w:val="0"/>
        <w:adjustRightInd w:val="0"/>
        <w:jc w:val="both"/>
        <w:rPr>
          <w:rFonts w:ascii="Times New Roman" w:hAnsi="Times New Roman"/>
          <w:bCs/>
          <w:sz w:val="28"/>
          <w:szCs w:val="28"/>
        </w:rPr>
      </w:pPr>
    </w:p>
    <w:tbl>
      <w:tblPr>
        <w:tblW w:w="5000" w:type="pct"/>
        <w:tblCellMar>
          <w:top w:w="102" w:type="dxa"/>
          <w:left w:w="62" w:type="dxa"/>
          <w:bottom w:w="102" w:type="dxa"/>
          <w:right w:w="62" w:type="dxa"/>
        </w:tblCellMar>
        <w:tblLook w:val="0000"/>
      </w:tblPr>
      <w:tblGrid>
        <w:gridCol w:w="2943"/>
        <w:gridCol w:w="1470"/>
        <w:gridCol w:w="1108"/>
        <w:gridCol w:w="1108"/>
        <w:gridCol w:w="1108"/>
        <w:gridCol w:w="1108"/>
        <w:gridCol w:w="1108"/>
        <w:gridCol w:w="1108"/>
        <w:gridCol w:w="1108"/>
        <w:gridCol w:w="1320"/>
        <w:gridCol w:w="1205"/>
      </w:tblGrid>
      <w:tr w:rsidR="00305A68" w:rsidRPr="00DF2DAF" w:rsidTr="00DF2DAF">
        <w:trPr>
          <w:cantSplit/>
        </w:trPr>
        <w:tc>
          <w:tcPr>
            <w:tcW w:w="1001" w:type="pct"/>
            <w:tcBorders>
              <w:top w:val="single" w:sz="4" w:space="0" w:color="auto"/>
              <w:left w:val="single" w:sz="4" w:space="0" w:color="auto"/>
              <w:bottom w:val="single" w:sz="4" w:space="0" w:color="auto"/>
              <w:right w:val="single" w:sz="4" w:space="0" w:color="auto"/>
            </w:tcBorders>
          </w:tcPr>
          <w:p w:rsidR="00305A68" w:rsidRPr="00DF2DAF" w:rsidRDefault="00305A68"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1</w:t>
            </w:r>
          </w:p>
        </w:tc>
        <w:tc>
          <w:tcPr>
            <w:tcW w:w="500" w:type="pct"/>
            <w:tcBorders>
              <w:top w:val="single" w:sz="4" w:space="0" w:color="auto"/>
              <w:left w:val="single" w:sz="4" w:space="0" w:color="auto"/>
              <w:bottom w:val="single" w:sz="4" w:space="0" w:color="auto"/>
              <w:right w:val="single" w:sz="4" w:space="0" w:color="auto"/>
            </w:tcBorders>
          </w:tcPr>
          <w:p w:rsidR="00305A68" w:rsidRPr="00DF2DAF" w:rsidRDefault="00305A68"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2</w:t>
            </w:r>
          </w:p>
        </w:tc>
        <w:tc>
          <w:tcPr>
            <w:tcW w:w="377" w:type="pct"/>
            <w:tcBorders>
              <w:top w:val="single" w:sz="4" w:space="0" w:color="auto"/>
              <w:left w:val="single" w:sz="4" w:space="0" w:color="auto"/>
              <w:bottom w:val="single" w:sz="4" w:space="0" w:color="auto"/>
              <w:right w:val="single" w:sz="4" w:space="0" w:color="auto"/>
            </w:tcBorders>
          </w:tcPr>
          <w:p w:rsidR="00305A68" w:rsidRPr="00DF2DAF" w:rsidRDefault="00305A68"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3</w:t>
            </w:r>
          </w:p>
        </w:tc>
        <w:tc>
          <w:tcPr>
            <w:tcW w:w="377" w:type="pct"/>
            <w:tcBorders>
              <w:top w:val="single" w:sz="4" w:space="0" w:color="auto"/>
              <w:left w:val="single" w:sz="4" w:space="0" w:color="auto"/>
              <w:bottom w:val="single" w:sz="4" w:space="0" w:color="auto"/>
              <w:right w:val="single" w:sz="4" w:space="0" w:color="auto"/>
            </w:tcBorders>
          </w:tcPr>
          <w:p w:rsidR="00305A68" w:rsidRPr="00DF2DAF" w:rsidRDefault="00305A68"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4</w:t>
            </w:r>
          </w:p>
        </w:tc>
        <w:tc>
          <w:tcPr>
            <w:tcW w:w="377" w:type="pct"/>
            <w:tcBorders>
              <w:top w:val="single" w:sz="4" w:space="0" w:color="auto"/>
              <w:left w:val="single" w:sz="4" w:space="0" w:color="auto"/>
              <w:bottom w:val="single" w:sz="4" w:space="0" w:color="auto"/>
              <w:right w:val="single" w:sz="4" w:space="0" w:color="auto"/>
            </w:tcBorders>
          </w:tcPr>
          <w:p w:rsidR="00305A68" w:rsidRPr="00DF2DAF" w:rsidRDefault="00305A68"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5</w:t>
            </w:r>
          </w:p>
        </w:tc>
        <w:tc>
          <w:tcPr>
            <w:tcW w:w="377" w:type="pct"/>
            <w:tcBorders>
              <w:top w:val="single" w:sz="4" w:space="0" w:color="auto"/>
              <w:left w:val="single" w:sz="4" w:space="0" w:color="auto"/>
              <w:bottom w:val="single" w:sz="4" w:space="0" w:color="auto"/>
              <w:right w:val="single" w:sz="4" w:space="0" w:color="auto"/>
            </w:tcBorders>
          </w:tcPr>
          <w:p w:rsidR="00305A68" w:rsidRPr="00DF2DAF" w:rsidRDefault="00305A68"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6</w:t>
            </w:r>
          </w:p>
        </w:tc>
        <w:tc>
          <w:tcPr>
            <w:tcW w:w="377" w:type="pct"/>
            <w:tcBorders>
              <w:top w:val="single" w:sz="4" w:space="0" w:color="auto"/>
              <w:left w:val="single" w:sz="4" w:space="0" w:color="auto"/>
              <w:bottom w:val="single" w:sz="4" w:space="0" w:color="auto"/>
              <w:right w:val="single" w:sz="4" w:space="0" w:color="auto"/>
            </w:tcBorders>
          </w:tcPr>
          <w:p w:rsidR="00305A68" w:rsidRPr="00DF2DAF" w:rsidRDefault="00305A68"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7</w:t>
            </w:r>
          </w:p>
        </w:tc>
        <w:tc>
          <w:tcPr>
            <w:tcW w:w="377" w:type="pct"/>
            <w:tcBorders>
              <w:top w:val="single" w:sz="4" w:space="0" w:color="auto"/>
              <w:left w:val="single" w:sz="4" w:space="0" w:color="auto"/>
              <w:bottom w:val="single" w:sz="4" w:space="0" w:color="auto"/>
              <w:right w:val="single" w:sz="4" w:space="0" w:color="auto"/>
            </w:tcBorders>
          </w:tcPr>
          <w:p w:rsidR="00305A68" w:rsidRPr="00DF2DAF" w:rsidRDefault="00305A68"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8</w:t>
            </w:r>
          </w:p>
        </w:tc>
        <w:tc>
          <w:tcPr>
            <w:tcW w:w="377" w:type="pct"/>
            <w:tcBorders>
              <w:top w:val="single" w:sz="4" w:space="0" w:color="auto"/>
              <w:left w:val="single" w:sz="4" w:space="0" w:color="auto"/>
              <w:bottom w:val="single" w:sz="4" w:space="0" w:color="auto"/>
              <w:right w:val="single" w:sz="4" w:space="0" w:color="auto"/>
            </w:tcBorders>
          </w:tcPr>
          <w:p w:rsidR="00305A68" w:rsidRPr="00DF2DAF" w:rsidRDefault="00305A68"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9</w:t>
            </w:r>
          </w:p>
        </w:tc>
        <w:tc>
          <w:tcPr>
            <w:tcW w:w="449" w:type="pct"/>
            <w:tcBorders>
              <w:top w:val="single" w:sz="4" w:space="0" w:color="auto"/>
              <w:left w:val="single" w:sz="4" w:space="0" w:color="auto"/>
              <w:bottom w:val="single" w:sz="4" w:space="0" w:color="auto"/>
              <w:right w:val="single" w:sz="4" w:space="0" w:color="auto"/>
            </w:tcBorders>
          </w:tcPr>
          <w:p w:rsidR="00305A68" w:rsidRPr="00DF2DAF" w:rsidRDefault="00305A68"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10</w:t>
            </w:r>
          </w:p>
        </w:tc>
        <w:tc>
          <w:tcPr>
            <w:tcW w:w="410" w:type="pct"/>
            <w:tcBorders>
              <w:top w:val="single" w:sz="4" w:space="0" w:color="auto"/>
              <w:left w:val="single" w:sz="4" w:space="0" w:color="auto"/>
              <w:bottom w:val="single" w:sz="4" w:space="0" w:color="auto"/>
              <w:right w:val="single" w:sz="4" w:space="0" w:color="auto"/>
            </w:tcBorders>
          </w:tcPr>
          <w:p w:rsidR="00305A68" w:rsidRPr="00DF2DAF" w:rsidRDefault="00305A68"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11</w:t>
            </w:r>
          </w:p>
        </w:tc>
      </w:tr>
      <w:tr w:rsidR="00356E6C" w:rsidRPr="00DF2DAF" w:rsidTr="00DF2DAF">
        <w:trPr>
          <w:cantSplit/>
        </w:trPr>
        <w:tc>
          <w:tcPr>
            <w:tcW w:w="1001" w:type="pct"/>
            <w:vMerge w:val="restart"/>
            <w:tcBorders>
              <w:top w:val="single" w:sz="4" w:space="0" w:color="auto"/>
            </w:tcBorders>
          </w:tcPr>
          <w:p w:rsidR="001D3811" w:rsidRPr="00DF2DAF" w:rsidRDefault="001D3811" w:rsidP="00305A68">
            <w:pPr>
              <w:pStyle w:val="ConsPlusNormal"/>
              <w:rPr>
                <w:rFonts w:ascii="Times New Roman" w:hAnsi="Times New Roman" w:cs="Times New Roman"/>
                <w:sz w:val="18"/>
                <w:szCs w:val="18"/>
              </w:rPr>
            </w:pPr>
            <w:r w:rsidRPr="00DF2DAF">
              <w:rPr>
                <w:rFonts w:ascii="Times New Roman" w:hAnsi="Times New Roman" w:cs="Times New Roman"/>
                <w:sz w:val="18"/>
                <w:szCs w:val="18"/>
              </w:rPr>
              <w:t>Всего по подпрограмме № 4</w:t>
            </w:r>
          </w:p>
        </w:tc>
        <w:tc>
          <w:tcPr>
            <w:tcW w:w="500" w:type="pct"/>
            <w:tcBorders>
              <w:top w:val="single" w:sz="4" w:space="0" w:color="auto"/>
            </w:tcBorders>
          </w:tcPr>
          <w:p w:rsidR="001D3811" w:rsidRPr="00DF2DAF" w:rsidRDefault="001D3811" w:rsidP="00305A68">
            <w:pPr>
              <w:pStyle w:val="ConsPlusNormal"/>
              <w:rPr>
                <w:rFonts w:ascii="Times New Roman" w:hAnsi="Times New Roman" w:cs="Times New Roman"/>
                <w:sz w:val="18"/>
                <w:szCs w:val="18"/>
              </w:rPr>
            </w:pPr>
            <w:r w:rsidRPr="00DF2DAF">
              <w:rPr>
                <w:rFonts w:ascii="Times New Roman" w:hAnsi="Times New Roman" w:cs="Times New Roman"/>
                <w:sz w:val="18"/>
                <w:szCs w:val="18"/>
              </w:rPr>
              <w:t>итого</w:t>
            </w:r>
          </w:p>
        </w:tc>
        <w:tc>
          <w:tcPr>
            <w:tcW w:w="377" w:type="pct"/>
            <w:tcBorders>
              <w:top w:val="single" w:sz="4" w:space="0" w:color="auto"/>
            </w:tcBorders>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23 394 788,3</w:t>
            </w:r>
          </w:p>
        </w:tc>
        <w:tc>
          <w:tcPr>
            <w:tcW w:w="377" w:type="pct"/>
            <w:tcBorders>
              <w:top w:val="single" w:sz="4" w:space="0" w:color="auto"/>
            </w:tcBorders>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 xml:space="preserve"> 4 135 994,6   </w:t>
            </w:r>
          </w:p>
        </w:tc>
        <w:tc>
          <w:tcPr>
            <w:tcW w:w="377" w:type="pct"/>
            <w:tcBorders>
              <w:top w:val="single" w:sz="4" w:space="0" w:color="auto"/>
            </w:tcBorders>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4 017 695,1</w:t>
            </w:r>
          </w:p>
        </w:tc>
        <w:tc>
          <w:tcPr>
            <w:tcW w:w="377" w:type="pct"/>
            <w:tcBorders>
              <w:top w:val="single" w:sz="4" w:space="0" w:color="auto"/>
            </w:tcBorders>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3 393 458,6</w:t>
            </w:r>
          </w:p>
        </w:tc>
        <w:tc>
          <w:tcPr>
            <w:tcW w:w="377" w:type="pct"/>
            <w:tcBorders>
              <w:top w:val="single" w:sz="4" w:space="0" w:color="auto"/>
            </w:tcBorders>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3 948 735,1</w:t>
            </w:r>
          </w:p>
        </w:tc>
        <w:tc>
          <w:tcPr>
            <w:tcW w:w="377" w:type="pct"/>
            <w:tcBorders>
              <w:top w:val="single" w:sz="4" w:space="0" w:color="auto"/>
            </w:tcBorders>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3 854 714,8</w:t>
            </w:r>
          </w:p>
        </w:tc>
        <w:tc>
          <w:tcPr>
            <w:tcW w:w="377" w:type="pct"/>
            <w:tcBorders>
              <w:top w:val="single" w:sz="4" w:space="0" w:color="auto"/>
            </w:tcBorders>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 xml:space="preserve">4 044 190,1 </w:t>
            </w:r>
          </w:p>
        </w:tc>
        <w:tc>
          <w:tcPr>
            <w:tcW w:w="449" w:type="pct"/>
            <w:tcBorders>
              <w:top w:val="single" w:sz="4" w:space="0" w:color="auto"/>
            </w:tcBorders>
          </w:tcPr>
          <w:p w:rsidR="001D3811" w:rsidRPr="00DF2DAF" w:rsidRDefault="001D3811" w:rsidP="00305A68">
            <w:pPr>
              <w:pStyle w:val="ConsPlusNormal"/>
              <w:jc w:val="center"/>
              <w:rPr>
                <w:rFonts w:ascii="Times New Roman" w:hAnsi="Times New Roman" w:cs="Times New Roman"/>
                <w:sz w:val="18"/>
                <w:szCs w:val="18"/>
              </w:rPr>
            </w:pPr>
          </w:p>
        </w:tc>
        <w:tc>
          <w:tcPr>
            <w:tcW w:w="410" w:type="pct"/>
            <w:tcBorders>
              <w:top w:val="single" w:sz="4" w:space="0" w:color="auto"/>
            </w:tcBorders>
          </w:tcPr>
          <w:p w:rsidR="001D3811" w:rsidRPr="00DF2DAF" w:rsidRDefault="001D3811" w:rsidP="00305A68">
            <w:pPr>
              <w:pStyle w:val="ConsPlusNormal"/>
              <w:jc w:val="center"/>
              <w:rPr>
                <w:rFonts w:ascii="Times New Roman" w:hAnsi="Times New Roman" w:cs="Times New Roman"/>
                <w:sz w:val="18"/>
                <w:szCs w:val="18"/>
              </w:rPr>
            </w:pPr>
          </w:p>
        </w:tc>
      </w:tr>
      <w:tr w:rsidR="00356E6C" w:rsidRPr="00DF2DAF" w:rsidTr="00DF2DAF">
        <w:trPr>
          <w:cantSplit/>
        </w:trPr>
        <w:tc>
          <w:tcPr>
            <w:tcW w:w="1001" w:type="pct"/>
            <w:vMerge/>
          </w:tcPr>
          <w:p w:rsidR="001D3811" w:rsidRPr="00DF2DAF" w:rsidRDefault="001D3811" w:rsidP="00305A68">
            <w:pPr>
              <w:pStyle w:val="ConsPlusNormal"/>
              <w:jc w:val="both"/>
              <w:rPr>
                <w:rFonts w:ascii="Times New Roman" w:hAnsi="Times New Roman" w:cs="Times New Roman"/>
                <w:sz w:val="18"/>
                <w:szCs w:val="18"/>
              </w:rPr>
            </w:pPr>
          </w:p>
        </w:tc>
        <w:tc>
          <w:tcPr>
            <w:tcW w:w="500" w:type="pct"/>
          </w:tcPr>
          <w:p w:rsidR="001D3811" w:rsidRPr="00DF2DAF" w:rsidRDefault="001D3811" w:rsidP="00305A68">
            <w:pPr>
              <w:pStyle w:val="ConsPlusNormal"/>
              <w:rPr>
                <w:rFonts w:ascii="Times New Roman" w:hAnsi="Times New Roman" w:cs="Times New Roman"/>
                <w:sz w:val="18"/>
                <w:szCs w:val="18"/>
              </w:rPr>
            </w:pPr>
            <w:r w:rsidRPr="00DF2DAF">
              <w:rPr>
                <w:rFonts w:ascii="Times New Roman" w:hAnsi="Times New Roman" w:cs="Times New Roman"/>
                <w:sz w:val="18"/>
                <w:szCs w:val="18"/>
              </w:rPr>
              <w:t>в том числе:</w:t>
            </w:r>
          </w:p>
        </w:tc>
        <w:tc>
          <w:tcPr>
            <w:tcW w:w="377" w:type="pct"/>
          </w:tcPr>
          <w:p w:rsidR="001D3811" w:rsidRPr="00DF2DAF" w:rsidRDefault="001D3811" w:rsidP="00305A68">
            <w:pPr>
              <w:pStyle w:val="ConsPlusNormal"/>
              <w:jc w:val="center"/>
              <w:rPr>
                <w:rFonts w:ascii="Times New Roman" w:hAnsi="Times New Roman" w:cs="Times New Roman"/>
                <w:sz w:val="18"/>
                <w:szCs w:val="18"/>
              </w:rPr>
            </w:pPr>
          </w:p>
        </w:tc>
        <w:tc>
          <w:tcPr>
            <w:tcW w:w="377" w:type="pct"/>
          </w:tcPr>
          <w:p w:rsidR="001D3811" w:rsidRPr="00DF2DAF" w:rsidRDefault="001D3811" w:rsidP="00305A68">
            <w:pPr>
              <w:pStyle w:val="ConsPlusNormal"/>
              <w:jc w:val="center"/>
              <w:rPr>
                <w:rFonts w:ascii="Times New Roman" w:hAnsi="Times New Roman" w:cs="Times New Roman"/>
                <w:sz w:val="18"/>
                <w:szCs w:val="18"/>
              </w:rPr>
            </w:pPr>
          </w:p>
        </w:tc>
        <w:tc>
          <w:tcPr>
            <w:tcW w:w="377" w:type="pct"/>
          </w:tcPr>
          <w:p w:rsidR="001D3811" w:rsidRPr="00DF2DAF" w:rsidRDefault="001D3811" w:rsidP="00305A68">
            <w:pPr>
              <w:pStyle w:val="ConsPlusNormal"/>
              <w:jc w:val="center"/>
              <w:rPr>
                <w:rFonts w:ascii="Times New Roman" w:hAnsi="Times New Roman" w:cs="Times New Roman"/>
                <w:sz w:val="18"/>
                <w:szCs w:val="18"/>
              </w:rPr>
            </w:pPr>
          </w:p>
        </w:tc>
        <w:tc>
          <w:tcPr>
            <w:tcW w:w="377" w:type="pct"/>
          </w:tcPr>
          <w:p w:rsidR="001D3811" w:rsidRPr="00DF2DAF" w:rsidRDefault="001D3811" w:rsidP="00305A68">
            <w:pPr>
              <w:pStyle w:val="ConsPlusNormal"/>
              <w:jc w:val="center"/>
              <w:rPr>
                <w:rFonts w:ascii="Times New Roman" w:hAnsi="Times New Roman" w:cs="Times New Roman"/>
                <w:sz w:val="18"/>
                <w:szCs w:val="18"/>
              </w:rPr>
            </w:pPr>
          </w:p>
        </w:tc>
        <w:tc>
          <w:tcPr>
            <w:tcW w:w="377" w:type="pct"/>
          </w:tcPr>
          <w:p w:rsidR="001D3811" w:rsidRPr="00DF2DAF" w:rsidRDefault="001D3811" w:rsidP="00305A68">
            <w:pPr>
              <w:pStyle w:val="ConsPlusNormal"/>
              <w:jc w:val="center"/>
              <w:rPr>
                <w:rFonts w:ascii="Times New Roman" w:hAnsi="Times New Roman" w:cs="Times New Roman"/>
                <w:sz w:val="18"/>
                <w:szCs w:val="18"/>
              </w:rPr>
            </w:pPr>
          </w:p>
        </w:tc>
        <w:tc>
          <w:tcPr>
            <w:tcW w:w="377" w:type="pct"/>
          </w:tcPr>
          <w:p w:rsidR="001D3811" w:rsidRPr="00DF2DAF" w:rsidRDefault="001D3811" w:rsidP="00305A68">
            <w:pPr>
              <w:pStyle w:val="ConsPlusNormal"/>
              <w:jc w:val="center"/>
              <w:rPr>
                <w:rFonts w:ascii="Times New Roman" w:hAnsi="Times New Roman" w:cs="Times New Roman"/>
                <w:sz w:val="18"/>
                <w:szCs w:val="18"/>
              </w:rPr>
            </w:pPr>
          </w:p>
        </w:tc>
        <w:tc>
          <w:tcPr>
            <w:tcW w:w="377" w:type="pct"/>
          </w:tcPr>
          <w:p w:rsidR="001D3811" w:rsidRPr="00DF2DAF" w:rsidRDefault="001D3811" w:rsidP="00305A68">
            <w:pPr>
              <w:pStyle w:val="ConsPlusNormal"/>
              <w:jc w:val="center"/>
              <w:rPr>
                <w:rFonts w:ascii="Times New Roman" w:hAnsi="Times New Roman" w:cs="Times New Roman"/>
                <w:sz w:val="18"/>
                <w:szCs w:val="18"/>
              </w:rPr>
            </w:pPr>
          </w:p>
        </w:tc>
        <w:tc>
          <w:tcPr>
            <w:tcW w:w="449" w:type="pct"/>
          </w:tcPr>
          <w:p w:rsidR="001D3811" w:rsidRPr="00DF2DAF" w:rsidRDefault="001D3811" w:rsidP="00305A68">
            <w:pPr>
              <w:pStyle w:val="ConsPlusNormal"/>
              <w:rPr>
                <w:rFonts w:ascii="Times New Roman" w:hAnsi="Times New Roman" w:cs="Times New Roman"/>
                <w:sz w:val="18"/>
                <w:szCs w:val="18"/>
              </w:rPr>
            </w:pPr>
          </w:p>
        </w:tc>
        <w:tc>
          <w:tcPr>
            <w:tcW w:w="410" w:type="pct"/>
          </w:tcPr>
          <w:p w:rsidR="001D3811" w:rsidRPr="00DF2DAF" w:rsidRDefault="001D3811" w:rsidP="00305A68">
            <w:pPr>
              <w:pStyle w:val="ConsPlusNormal"/>
              <w:rPr>
                <w:rFonts w:ascii="Times New Roman" w:hAnsi="Times New Roman" w:cs="Times New Roman"/>
                <w:sz w:val="18"/>
                <w:szCs w:val="18"/>
              </w:rPr>
            </w:pPr>
          </w:p>
        </w:tc>
      </w:tr>
      <w:tr w:rsidR="00356E6C" w:rsidRPr="00DF2DAF" w:rsidTr="00DF2DAF">
        <w:trPr>
          <w:cantSplit/>
          <w:trHeight w:val="176"/>
        </w:trPr>
        <w:tc>
          <w:tcPr>
            <w:tcW w:w="1001" w:type="pct"/>
            <w:vMerge/>
          </w:tcPr>
          <w:p w:rsidR="001D3811" w:rsidRPr="00DF2DAF" w:rsidRDefault="001D3811" w:rsidP="00305A68">
            <w:pPr>
              <w:pStyle w:val="ConsPlusNormal"/>
              <w:jc w:val="both"/>
              <w:rPr>
                <w:rFonts w:ascii="Times New Roman" w:hAnsi="Times New Roman" w:cs="Times New Roman"/>
                <w:sz w:val="18"/>
                <w:szCs w:val="18"/>
              </w:rPr>
            </w:pPr>
          </w:p>
        </w:tc>
        <w:tc>
          <w:tcPr>
            <w:tcW w:w="500" w:type="pct"/>
          </w:tcPr>
          <w:p w:rsidR="001D3811" w:rsidRPr="00DF2DAF" w:rsidRDefault="001D3811" w:rsidP="00305A68">
            <w:pPr>
              <w:pStyle w:val="ConsPlusNormal"/>
              <w:rPr>
                <w:rFonts w:ascii="Times New Roman" w:hAnsi="Times New Roman" w:cs="Times New Roman"/>
                <w:sz w:val="18"/>
                <w:szCs w:val="18"/>
              </w:rPr>
            </w:pPr>
            <w:r w:rsidRPr="00DF2DAF">
              <w:rPr>
                <w:rFonts w:ascii="Times New Roman" w:hAnsi="Times New Roman" w:cs="Times New Roman"/>
                <w:sz w:val="18"/>
                <w:szCs w:val="18"/>
              </w:rPr>
              <w:t>федеральный бюджет</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 xml:space="preserve">1 227 982,9   </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 xml:space="preserve"> 710 000,0   </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 xml:space="preserve">517 982,9 </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 xml:space="preserve"> -     </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 xml:space="preserve"> -     </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 xml:space="preserve"> -     </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w:t>
            </w:r>
          </w:p>
        </w:tc>
        <w:tc>
          <w:tcPr>
            <w:tcW w:w="449" w:type="pct"/>
          </w:tcPr>
          <w:p w:rsidR="001D3811" w:rsidRPr="00DF2DAF" w:rsidRDefault="001D3811" w:rsidP="00305A68">
            <w:pPr>
              <w:pStyle w:val="ConsPlusNormal"/>
              <w:jc w:val="center"/>
              <w:rPr>
                <w:rFonts w:ascii="Times New Roman" w:hAnsi="Times New Roman" w:cs="Times New Roman"/>
                <w:sz w:val="18"/>
                <w:szCs w:val="18"/>
              </w:rPr>
            </w:pPr>
          </w:p>
        </w:tc>
        <w:tc>
          <w:tcPr>
            <w:tcW w:w="410" w:type="pct"/>
          </w:tcPr>
          <w:p w:rsidR="001D3811" w:rsidRPr="00DF2DAF" w:rsidRDefault="001D3811" w:rsidP="00305A68">
            <w:pPr>
              <w:pStyle w:val="ConsPlusNormal"/>
              <w:jc w:val="center"/>
              <w:rPr>
                <w:rFonts w:ascii="Times New Roman" w:hAnsi="Times New Roman" w:cs="Times New Roman"/>
                <w:sz w:val="18"/>
                <w:szCs w:val="18"/>
              </w:rPr>
            </w:pPr>
          </w:p>
        </w:tc>
      </w:tr>
      <w:tr w:rsidR="00356E6C" w:rsidRPr="00DF2DAF" w:rsidTr="00DF2DAF">
        <w:trPr>
          <w:cantSplit/>
        </w:trPr>
        <w:tc>
          <w:tcPr>
            <w:tcW w:w="1001" w:type="pct"/>
            <w:vMerge/>
          </w:tcPr>
          <w:p w:rsidR="001D3811" w:rsidRPr="00DF2DAF" w:rsidRDefault="001D3811" w:rsidP="00305A68">
            <w:pPr>
              <w:pStyle w:val="ConsPlusNormal"/>
              <w:jc w:val="both"/>
              <w:rPr>
                <w:rFonts w:ascii="Times New Roman" w:hAnsi="Times New Roman" w:cs="Times New Roman"/>
                <w:sz w:val="18"/>
                <w:szCs w:val="18"/>
              </w:rPr>
            </w:pPr>
          </w:p>
        </w:tc>
        <w:tc>
          <w:tcPr>
            <w:tcW w:w="500" w:type="pct"/>
          </w:tcPr>
          <w:p w:rsidR="001D3811" w:rsidRPr="00DF2DAF" w:rsidRDefault="001D3811" w:rsidP="00305A68">
            <w:pPr>
              <w:pStyle w:val="ConsPlusNormal"/>
              <w:rPr>
                <w:rFonts w:ascii="Times New Roman" w:hAnsi="Times New Roman" w:cs="Times New Roman"/>
                <w:sz w:val="18"/>
                <w:szCs w:val="18"/>
              </w:rPr>
            </w:pPr>
            <w:r w:rsidRPr="00DF2DAF">
              <w:rPr>
                <w:rFonts w:ascii="Times New Roman" w:hAnsi="Times New Roman" w:cs="Times New Roman"/>
                <w:sz w:val="18"/>
                <w:szCs w:val="18"/>
              </w:rPr>
              <w:t>областной бюджет</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22 166 805,4</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 xml:space="preserve"> 3 425 994,6   </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3 499 712,2</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3 393 458,6</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3 948 735,1</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3 854 714,8</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 xml:space="preserve">4 044 190,1 </w:t>
            </w:r>
          </w:p>
        </w:tc>
        <w:tc>
          <w:tcPr>
            <w:tcW w:w="449" w:type="pct"/>
          </w:tcPr>
          <w:p w:rsidR="001D3811" w:rsidRPr="00DF2DAF" w:rsidRDefault="001D3811" w:rsidP="00305A68">
            <w:pPr>
              <w:pStyle w:val="ConsPlusNormal"/>
              <w:jc w:val="center"/>
              <w:rPr>
                <w:rFonts w:ascii="Times New Roman" w:hAnsi="Times New Roman" w:cs="Times New Roman"/>
                <w:sz w:val="18"/>
                <w:szCs w:val="18"/>
              </w:rPr>
            </w:pPr>
          </w:p>
        </w:tc>
        <w:tc>
          <w:tcPr>
            <w:tcW w:w="410" w:type="pct"/>
          </w:tcPr>
          <w:p w:rsidR="001D3811" w:rsidRPr="00DF2DAF" w:rsidRDefault="001D3811" w:rsidP="00305A68">
            <w:pPr>
              <w:pStyle w:val="ConsPlusNormal"/>
              <w:jc w:val="center"/>
              <w:rPr>
                <w:rFonts w:ascii="Times New Roman" w:hAnsi="Times New Roman" w:cs="Times New Roman"/>
                <w:sz w:val="18"/>
                <w:szCs w:val="18"/>
              </w:rPr>
            </w:pPr>
          </w:p>
        </w:tc>
      </w:tr>
      <w:tr w:rsidR="00356E6C" w:rsidRPr="00DF2DAF" w:rsidTr="00DF2DAF">
        <w:trPr>
          <w:cantSplit/>
        </w:trPr>
        <w:tc>
          <w:tcPr>
            <w:tcW w:w="1001" w:type="pct"/>
            <w:vMerge/>
          </w:tcPr>
          <w:p w:rsidR="001D3811" w:rsidRPr="00DF2DAF" w:rsidRDefault="001D3811" w:rsidP="00305A68">
            <w:pPr>
              <w:pStyle w:val="ConsPlusNormal"/>
              <w:jc w:val="both"/>
              <w:rPr>
                <w:rFonts w:ascii="Times New Roman" w:hAnsi="Times New Roman" w:cs="Times New Roman"/>
                <w:sz w:val="18"/>
                <w:szCs w:val="18"/>
              </w:rPr>
            </w:pPr>
          </w:p>
        </w:tc>
        <w:tc>
          <w:tcPr>
            <w:tcW w:w="500" w:type="pct"/>
          </w:tcPr>
          <w:p w:rsidR="001D3811" w:rsidRPr="00DF2DAF" w:rsidRDefault="001D3811" w:rsidP="00305A68">
            <w:pPr>
              <w:pStyle w:val="a3"/>
              <w:rPr>
                <w:rFonts w:ascii="Times New Roman" w:hAnsi="Times New Roman"/>
                <w:sz w:val="18"/>
                <w:szCs w:val="18"/>
              </w:rPr>
            </w:pPr>
            <w:r w:rsidRPr="00DF2DAF">
              <w:rPr>
                <w:rFonts w:ascii="Times New Roman" w:hAnsi="Times New Roman"/>
                <w:sz w:val="18"/>
                <w:szCs w:val="18"/>
              </w:rPr>
              <w:t>местные бюджеты</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w:t>
            </w:r>
          </w:p>
        </w:tc>
        <w:tc>
          <w:tcPr>
            <w:tcW w:w="377" w:type="pct"/>
          </w:tcPr>
          <w:p w:rsidR="001D3811" w:rsidRPr="00DF2DAF" w:rsidRDefault="001D3811" w:rsidP="00305A68">
            <w:pPr>
              <w:spacing w:after="0" w:line="240" w:lineRule="auto"/>
              <w:jc w:val="center"/>
              <w:rPr>
                <w:rFonts w:ascii="Times New Roman" w:hAnsi="Times New Roman"/>
                <w:sz w:val="18"/>
                <w:szCs w:val="18"/>
              </w:rPr>
            </w:pPr>
            <w:r w:rsidRPr="00DF2DAF">
              <w:rPr>
                <w:rFonts w:ascii="Times New Roman" w:hAnsi="Times New Roman"/>
                <w:sz w:val="18"/>
                <w:szCs w:val="18"/>
              </w:rPr>
              <w:t>-</w:t>
            </w:r>
          </w:p>
        </w:tc>
        <w:tc>
          <w:tcPr>
            <w:tcW w:w="377" w:type="pct"/>
          </w:tcPr>
          <w:p w:rsidR="001D3811" w:rsidRPr="00DF2DAF" w:rsidRDefault="001D3811" w:rsidP="00305A68">
            <w:pPr>
              <w:spacing w:after="0" w:line="240" w:lineRule="auto"/>
              <w:jc w:val="center"/>
              <w:rPr>
                <w:rFonts w:ascii="Times New Roman" w:hAnsi="Times New Roman"/>
                <w:sz w:val="18"/>
                <w:szCs w:val="18"/>
              </w:rPr>
            </w:pPr>
            <w:r w:rsidRPr="00DF2DAF">
              <w:rPr>
                <w:rFonts w:ascii="Times New Roman" w:hAnsi="Times New Roman"/>
                <w:sz w:val="18"/>
                <w:szCs w:val="18"/>
              </w:rPr>
              <w:t>-</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w:t>
            </w:r>
          </w:p>
        </w:tc>
        <w:tc>
          <w:tcPr>
            <w:tcW w:w="449" w:type="pct"/>
          </w:tcPr>
          <w:p w:rsidR="001D3811" w:rsidRPr="00DF2DAF" w:rsidRDefault="001D3811" w:rsidP="00305A68">
            <w:pPr>
              <w:pStyle w:val="ConsPlusNormal"/>
              <w:jc w:val="center"/>
              <w:rPr>
                <w:rFonts w:ascii="Times New Roman" w:hAnsi="Times New Roman" w:cs="Times New Roman"/>
                <w:sz w:val="18"/>
                <w:szCs w:val="18"/>
              </w:rPr>
            </w:pPr>
          </w:p>
        </w:tc>
        <w:tc>
          <w:tcPr>
            <w:tcW w:w="410" w:type="pct"/>
          </w:tcPr>
          <w:p w:rsidR="001D3811" w:rsidRPr="00DF2DAF" w:rsidRDefault="001D3811" w:rsidP="00305A68">
            <w:pPr>
              <w:pStyle w:val="ConsPlusNormal"/>
              <w:jc w:val="center"/>
              <w:rPr>
                <w:rFonts w:ascii="Times New Roman" w:hAnsi="Times New Roman" w:cs="Times New Roman"/>
                <w:sz w:val="18"/>
                <w:szCs w:val="18"/>
              </w:rPr>
            </w:pPr>
          </w:p>
        </w:tc>
      </w:tr>
      <w:tr w:rsidR="00305A68" w:rsidRPr="00DF2DAF" w:rsidTr="00DF2DAF">
        <w:trPr>
          <w:cantSplit/>
        </w:trPr>
        <w:tc>
          <w:tcPr>
            <w:tcW w:w="1001" w:type="pct"/>
            <w:vMerge/>
          </w:tcPr>
          <w:p w:rsidR="001D3811" w:rsidRPr="00DF2DAF" w:rsidRDefault="001D3811" w:rsidP="00305A68">
            <w:pPr>
              <w:pStyle w:val="ConsPlusNormal"/>
              <w:jc w:val="both"/>
              <w:rPr>
                <w:rFonts w:ascii="Times New Roman" w:hAnsi="Times New Roman" w:cs="Times New Roman"/>
                <w:sz w:val="18"/>
                <w:szCs w:val="18"/>
              </w:rPr>
            </w:pPr>
          </w:p>
        </w:tc>
        <w:tc>
          <w:tcPr>
            <w:tcW w:w="500" w:type="pct"/>
          </w:tcPr>
          <w:p w:rsidR="001D3811" w:rsidRPr="00DF2DAF" w:rsidRDefault="001D3811" w:rsidP="00305A68">
            <w:pPr>
              <w:pStyle w:val="ConsPlusNormal"/>
              <w:rPr>
                <w:rFonts w:ascii="Times New Roman" w:hAnsi="Times New Roman" w:cs="Times New Roman"/>
                <w:sz w:val="18"/>
                <w:szCs w:val="18"/>
              </w:rPr>
            </w:pPr>
            <w:r w:rsidRPr="00DF2DAF">
              <w:rPr>
                <w:rFonts w:ascii="Times New Roman" w:hAnsi="Times New Roman" w:cs="Times New Roman"/>
                <w:sz w:val="18"/>
                <w:szCs w:val="18"/>
              </w:rPr>
              <w:t>внебюджетные средства</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w:t>
            </w:r>
          </w:p>
        </w:tc>
        <w:tc>
          <w:tcPr>
            <w:tcW w:w="377" w:type="pct"/>
          </w:tcPr>
          <w:p w:rsidR="001D3811" w:rsidRPr="00DF2DAF" w:rsidRDefault="001D3811" w:rsidP="00305A68">
            <w:pPr>
              <w:spacing w:after="0" w:line="240" w:lineRule="auto"/>
              <w:jc w:val="center"/>
              <w:rPr>
                <w:rFonts w:ascii="Times New Roman" w:hAnsi="Times New Roman"/>
                <w:sz w:val="18"/>
                <w:szCs w:val="18"/>
              </w:rPr>
            </w:pPr>
            <w:r w:rsidRPr="00DF2DAF">
              <w:rPr>
                <w:rFonts w:ascii="Times New Roman" w:hAnsi="Times New Roman"/>
                <w:sz w:val="18"/>
                <w:szCs w:val="18"/>
              </w:rPr>
              <w:t>-</w:t>
            </w:r>
          </w:p>
        </w:tc>
        <w:tc>
          <w:tcPr>
            <w:tcW w:w="377" w:type="pct"/>
          </w:tcPr>
          <w:p w:rsidR="001D3811" w:rsidRPr="00DF2DAF" w:rsidRDefault="001D3811" w:rsidP="00305A68">
            <w:pPr>
              <w:spacing w:after="0" w:line="240" w:lineRule="auto"/>
              <w:jc w:val="center"/>
              <w:rPr>
                <w:rFonts w:ascii="Times New Roman" w:hAnsi="Times New Roman"/>
                <w:sz w:val="18"/>
                <w:szCs w:val="18"/>
              </w:rPr>
            </w:pPr>
            <w:r w:rsidRPr="00DF2DAF">
              <w:rPr>
                <w:rFonts w:ascii="Times New Roman" w:hAnsi="Times New Roman"/>
                <w:sz w:val="18"/>
                <w:szCs w:val="18"/>
              </w:rPr>
              <w:t>-</w:t>
            </w:r>
          </w:p>
        </w:tc>
        <w:tc>
          <w:tcPr>
            <w:tcW w:w="377" w:type="pct"/>
          </w:tcPr>
          <w:p w:rsidR="001D3811" w:rsidRPr="00DF2DAF" w:rsidRDefault="001D3811" w:rsidP="00305A68">
            <w:pPr>
              <w:pStyle w:val="ConsPlusNormal"/>
              <w:jc w:val="center"/>
              <w:rPr>
                <w:rFonts w:ascii="Times New Roman" w:hAnsi="Times New Roman" w:cs="Times New Roman"/>
                <w:sz w:val="18"/>
                <w:szCs w:val="18"/>
              </w:rPr>
            </w:pPr>
            <w:r w:rsidRPr="00DF2DAF">
              <w:rPr>
                <w:rFonts w:ascii="Times New Roman" w:hAnsi="Times New Roman" w:cs="Times New Roman"/>
                <w:sz w:val="18"/>
                <w:szCs w:val="18"/>
              </w:rPr>
              <w:t>-</w:t>
            </w:r>
          </w:p>
        </w:tc>
        <w:tc>
          <w:tcPr>
            <w:tcW w:w="449" w:type="pct"/>
          </w:tcPr>
          <w:p w:rsidR="001D3811" w:rsidRPr="00DF2DAF" w:rsidRDefault="001D3811" w:rsidP="00305A68">
            <w:pPr>
              <w:pStyle w:val="ConsPlusNormal"/>
              <w:jc w:val="center"/>
              <w:rPr>
                <w:rFonts w:ascii="Times New Roman" w:hAnsi="Times New Roman" w:cs="Times New Roman"/>
                <w:sz w:val="18"/>
                <w:szCs w:val="18"/>
              </w:rPr>
            </w:pPr>
          </w:p>
        </w:tc>
        <w:tc>
          <w:tcPr>
            <w:tcW w:w="410" w:type="pct"/>
          </w:tcPr>
          <w:p w:rsidR="001D3811" w:rsidRPr="00DF2DAF" w:rsidRDefault="001D3811" w:rsidP="00305A68">
            <w:pPr>
              <w:pStyle w:val="ConsPlusNormal"/>
              <w:jc w:val="center"/>
              <w:rPr>
                <w:rFonts w:ascii="Times New Roman" w:hAnsi="Times New Roman" w:cs="Times New Roman"/>
                <w:sz w:val="18"/>
                <w:szCs w:val="18"/>
              </w:rPr>
            </w:pPr>
          </w:p>
        </w:tc>
      </w:tr>
    </w:tbl>
    <w:p w:rsidR="001D3811" w:rsidRPr="00DF2DAF" w:rsidRDefault="001D3811" w:rsidP="001D3811">
      <w:pPr>
        <w:widowControl w:val="0"/>
        <w:autoSpaceDE w:val="0"/>
        <w:autoSpaceDN w:val="0"/>
        <w:adjustRightInd w:val="0"/>
        <w:ind w:firstLine="709"/>
        <w:jc w:val="both"/>
        <w:rPr>
          <w:rFonts w:ascii="Times New Roman" w:hAnsi="Times New Roman"/>
          <w:bCs/>
          <w:sz w:val="18"/>
          <w:szCs w:val="18"/>
        </w:rPr>
      </w:pPr>
    </w:p>
    <w:tbl>
      <w:tblPr>
        <w:tblW w:w="5019" w:type="pct"/>
        <w:tblInd w:w="-85" w:type="dxa"/>
        <w:tblBorders>
          <w:top w:val="single" w:sz="4" w:space="0" w:color="auto"/>
        </w:tblBorders>
        <w:tblLayout w:type="fixed"/>
        <w:tblCellMar>
          <w:left w:w="62" w:type="dxa"/>
          <w:right w:w="62" w:type="dxa"/>
        </w:tblCellMar>
        <w:tblLook w:val="04A0"/>
      </w:tblPr>
      <w:tblGrid>
        <w:gridCol w:w="1822"/>
        <w:gridCol w:w="14"/>
        <w:gridCol w:w="1282"/>
        <w:gridCol w:w="30"/>
        <w:gridCol w:w="1322"/>
        <w:gridCol w:w="968"/>
        <w:gridCol w:w="12"/>
        <w:gridCol w:w="27"/>
        <w:gridCol w:w="18"/>
        <w:gridCol w:w="478"/>
        <w:gridCol w:w="457"/>
        <w:gridCol w:w="15"/>
        <w:gridCol w:w="18"/>
        <w:gridCol w:w="30"/>
        <w:gridCol w:w="956"/>
        <w:gridCol w:w="12"/>
        <w:gridCol w:w="32"/>
        <w:gridCol w:w="953"/>
        <w:gridCol w:w="44"/>
        <w:gridCol w:w="457"/>
        <w:gridCol w:w="487"/>
        <w:gridCol w:w="15"/>
        <w:gridCol w:w="38"/>
        <w:gridCol w:w="935"/>
        <w:gridCol w:w="9"/>
        <w:gridCol w:w="53"/>
        <w:gridCol w:w="858"/>
        <w:gridCol w:w="12"/>
        <w:gridCol w:w="127"/>
        <w:gridCol w:w="437"/>
        <w:gridCol w:w="1395"/>
        <w:gridCol w:w="12"/>
        <w:gridCol w:w="1425"/>
      </w:tblGrid>
      <w:tr w:rsidR="00305A68" w:rsidRPr="00356E6C" w:rsidTr="00305A68">
        <w:trPr>
          <w:tblHeader/>
        </w:trPr>
        <w:tc>
          <w:tcPr>
            <w:tcW w:w="616" w:type="pct"/>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450" w:type="pct"/>
            <w:gridSpan w:val="3"/>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447" w:type="pct"/>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spacing w:after="40"/>
              <w:jc w:val="center"/>
              <w:rPr>
                <w:rFonts w:ascii="Times New Roman" w:hAnsi="Times New Roman" w:cs="Times New Roman"/>
                <w:sz w:val="18"/>
                <w:szCs w:val="18"/>
              </w:rPr>
            </w:pPr>
            <w:r>
              <w:rPr>
                <w:rFonts w:ascii="Times New Roman" w:hAnsi="Times New Roman" w:cs="Times New Roman"/>
                <w:sz w:val="18"/>
                <w:szCs w:val="18"/>
              </w:rPr>
              <w:t>3</w:t>
            </w:r>
          </w:p>
        </w:tc>
        <w:tc>
          <w:tcPr>
            <w:tcW w:w="327" w:type="pct"/>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336" w:type="pct"/>
            <w:gridSpan w:val="5"/>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344" w:type="pct"/>
            <w:gridSpan w:val="4"/>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38" w:type="pct"/>
            <w:gridSpan w:val="3"/>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40" w:type="pct"/>
            <w:gridSpan w:val="4"/>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330" w:type="pct"/>
            <w:gridSpan w:val="2"/>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312" w:type="pct"/>
            <w:gridSpan w:val="3"/>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672" w:type="pct"/>
            <w:gridSpan w:val="5"/>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jc w:val="center"/>
              <w:rPr>
                <w:rFonts w:ascii="Times New Roman" w:hAnsi="Times New Roman" w:cs="Times New Roman"/>
                <w:spacing w:val="-4"/>
                <w:sz w:val="18"/>
                <w:szCs w:val="18"/>
              </w:rPr>
            </w:pPr>
            <w:r>
              <w:rPr>
                <w:rFonts w:ascii="Times New Roman" w:hAnsi="Times New Roman" w:cs="Times New Roman"/>
                <w:spacing w:val="-4"/>
                <w:sz w:val="18"/>
                <w:szCs w:val="18"/>
              </w:rPr>
              <w:t>11</w:t>
            </w:r>
          </w:p>
        </w:tc>
        <w:tc>
          <w:tcPr>
            <w:tcW w:w="488" w:type="pct"/>
            <w:tcBorders>
              <w:top w:val="single" w:sz="4" w:space="0" w:color="auto"/>
              <w:left w:val="single" w:sz="4" w:space="0" w:color="auto"/>
              <w:bottom w:val="single" w:sz="4" w:space="0" w:color="auto"/>
              <w:right w:val="single" w:sz="4" w:space="0" w:color="auto"/>
            </w:tcBorders>
          </w:tcPr>
          <w:p w:rsidR="00305A68" w:rsidRPr="00356E6C" w:rsidRDefault="00305A68" w:rsidP="003E307F">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r>
      <w:tr w:rsidR="00356E6C" w:rsidRPr="00356E6C" w:rsidTr="00305A68">
        <w:tblPrEx>
          <w:tblCellMar>
            <w:top w:w="28" w:type="dxa"/>
            <w:bottom w:w="28" w:type="dxa"/>
          </w:tblCellMar>
          <w:tblLook w:val="0000"/>
        </w:tblPrEx>
        <w:trPr>
          <w:trHeight w:val="371"/>
        </w:trPr>
        <w:tc>
          <w:tcPr>
            <w:tcW w:w="5000" w:type="pct"/>
            <w:gridSpan w:val="33"/>
            <w:tcBorders>
              <w:top w:val="nil"/>
              <w:left w:val="nil"/>
              <w:bottom w:val="nil"/>
              <w:right w:val="nil"/>
            </w:tcBorders>
            <w:tcMar>
              <w:top w:w="0" w:type="dxa"/>
              <w:bottom w:w="0" w:type="dxa"/>
            </w:tcMar>
          </w:tcPr>
          <w:p w:rsidR="001D3811" w:rsidRPr="00356E6C" w:rsidRDefault="001D3811" w:rsidP="003E307F">
            <w:pPr>
              <w:widowControl w:val="0"/>
              <w:autoSpaceDE w:val="0"/>
              <w:autoSpaceDN w:val="0"/>
              <w:spacing w:after="60"/>
              <w:jc w:val="center"/>
              <w:outlineLvl w:val="2"/>
              <w:rPr>
                <w:rFonts w:ascii="Times New Roman" w:hAnsi="Times New Roman"/>
                <w:b/>
                <w:sz w:val="18"/>
                <w:szCs w:val="18"/>
              </w:rPr>
            </w:pPr>
            <w:r w:rsidRPr="00356E6C">
              <w:rPr>
                <w:rFonts w:ascii="Times New Roman" w:hAnsi="Times New Roman"/>
                <w:b/>
                <w:sz w:val="18"/>
                <w:szCs w:val="18"/>
                <w:lang w:val="en-US"/>
              </w:rPr>
              <w:t>V</w:t>
            </w:r>
            <w:r w:rsidRPr="00356E6C">
              <w:rPr>
                <w:rFonts w:ascii="Times New Roman" w:hAnsi="Times New Roman"/>
                <w:b/>
                <w:sz w:val="18"/>
                <w:szCs w:val="18"/>
              </w:rPr>
              <w:t>. Подпрограмма № 5 «Создание условий для реализации государственной программы и осуществления иных расходов»</w:t>
            </w:r>
          </w:p>
        </w:tc>
      </w:tr>
      <w:tr w:rsidR="00356E6C" w:rsidRPr="00356E6C" w:rsidTr="00305A68">
        <w:tblPrEx>
          <w:tblCellMar>
            <w:top w:w="28" w:type="dxa"/>
            <w:bottom w:w="28" w:type="dxa"/>
          </w:tblCellMar>
          <w:tblLook w:val="0000"/>
        </w:tblPrEx>
        <w:trPr>
          <w:trHeight w:val="610"/>
        </w:trPr>
        <w:tc>
          <w:tcPr>
            <w:tcW w:w="5000" w:type="pct"/>
            <w:gridSpan w:val="33"/>
            <w:tcBorders>
              <w:top w:val="nil"/>
              <w:left w:val="nil"/>
              <w:bottom w:val="nil"/>
              <w:right w:val="nil"/>
            </w:tcBorders>
            <w:tcMar>
              <w:top w:w="0" w:type="dxa"/>
              <w:bottom w:w="0" w:type="dxa"/>
            </w:tcMar>
          </w:tcPr>
          <w:p w:rsidR="001D3811" w:rsidRPr="00356E6C" w:rsidRDefault="001D3811" w:rsidP="003E307F">
            <w:pPr>
              <w:widowControl w:val="0"/>
              <w:autoSpaceDE w:val="0"/>
              <w:autoSpaceDN w:val="0"/>
              <w:spacing w:after="60"/>
              <w:ind w:firstLine="426"/>
              <w:jc w:val="both"/>
              <w:outlineLvl w:val="3"/>
              <w:rPr>
                <w:rFonts w:ascii="Times New Roman" w:hAnsi="Times New Roman"/>
                <w:sz w:val="12"/>
                <w:szCs w:val="18"/>
              </w:rPr>
            </w:pPr>
            <w:r w:rsidRPr="00356E6C">
              <w:rPr>
                <w:rFonts w:ascii="Times New Roman" w:hAnsi="Times New Roman"/>
                <w:sz w:val="18"/>
                <w:szCs w:val="18"/>
              </w:rPr>
              <w:t xml:space="preserve">Цель подпрограммы – формирование эффективных методов организации и управления транспортной системой Архангельской области, отвечающей современным потребностям общества </w:t>
            </w:r>
            <w:r w:rsidRPr="00356E6C">
              <w:rPr>
                <w:rFonts w:ascii="Times New Roman" w:hAnsi="Times New Roman"/>
                <w:sz w:val="18"/>
                <w:szCs w:val="18"/>
              </w:rPr>
              <w:br/>
              <w:t>и перспективам развития Архангельской области</w:t>
            </w:r>
          </w:p>
        </w:tc>
      </w:tr>
      <w:tr w:rsidR="00356E6C" w:rsidRPr="00356E6C" w:rsidTr="00305A68">
        <w:tblPrEx>
          <w:tblCellMar>
            <w:top w:w="28" w:type="dxa"/>
            <w:bottom w:w="28" w:type="dxa"/>
          </w:tblCellMar>
          <w:tblLook w:val="0000"/>
        </w:tblPrEx>
        <w:trPr>
          <w:trHeight w:val="343"/>
        </w:trPr>
        <w:tc>
          <w:tcPr>
            <w:tcW w:w="5000" w:type="pct"/>
            <w:gridSpan w:val="33"/>
            <w:tcBorders>
              <w:top w:val="nil"/>
              <w:left w:val="nil"/>
              <w:bottom w:val="nil"/>
              <w:right w:val="nil"/>
            </w:tcBorders>
            <w:tcMar>
              <w:top w:w="0" w:type="dxa"/>
              <w:bottom w:w="0" w:type="dxa"/>
            </w:tcMar>
          </w:tcPr>
          <w:p w:rsidR="001D3811" w:rsidRPr="00356E6C" w:rsidRDefault="001D3811" w:rsidP="003E307F">
            <w:pPr>
              <w:widowControl w:val="0"/>
              <w:autoSpaceDE w:val="0"/>
              <w:autoSpaceDN w:val="0"/>
              <w:spacing w:after="60"/>
              <w:ind w:firstLine="426"/>
              <w:outlineLvl w:val="3"/>
              <w:rPr>
                <w:rFonts w:ascii="Times New Roman" w:hAnsi="Times New Roman"/>
                <w:sz w:val="10"/>
                <w:szCs w:val="10"/>
              </w:rPr>
            </w:pPr>
            <w:r w:rsidRPr="00356E6C">
              <w:rPr>
                <w:rFonts w:ascii="Times New Roman" w:hAnsi="Times New Roman"/>
                <w:sz w:val="18"/>
                <w:szCs w:val="18"/>
              </w:rPr>
              <w:t>Задача № 1 – обеспечение управления реализацией мероприятий государственной программы на региональном уровне</w:t>
            </w:r>
          </w:p>
        </w:tc>
      </w:tr>
      <w:tr w:rsidR="00356E6C" w:rsidRPr="00356E6C" w:rsidTr="00305A68">
        <w:tc>
          <w:tcPr>
            <w:tcW w:w="616" w:type="pct"/>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1.1. Обеспечение деятельности министерства транспорта Архангельской области</w:t>
            </w:r>
          </w:p>
        </w:tc>
        <w:tc>
          <w:tcPr>
            <w:tcW w:w="449" w:type="pct"/>
            <w:gridSpan w:val="3"/>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министерство транспорта</w:t>
            </w:r>
          </w:p>
        </w:tc>
        <w:tc>
          <w:tcPr>
            <w:tcW w:w="448" w:type="pct"/>
            <w:tcBorders>
              <w:top w:val="nil"/>
              <w:left w:val="nil"/>
              <w:bottom w:val="nil"/>
              <w:right w:val="nil"/>
            </w:tcBorders>
          </w:tcPr>
          <w:p w:rsidR="001D3811" w:rsidRPr="00356E6C" w:rsidRDefault="001D3811" w:rsidP="003E307F">
            <w:pPr>
              <w:pStyle w:val="ConsPlusNormal"/>
              <w:spacing w:after="4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300 604,3   </w:t>
            </w: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56 661,6   </w:t>
            </w: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60 355,4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62 003,0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59 724,5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61 859,8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72" w:type="pct"/>
            <w:gridSpan w:val="5"/>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pacing w:val="-4"/>
                <w:sz w:val="18"/>
                <w:szCs w:val="18"/>
              </w:rPr>
            </w:pPr>
            <w:r w:rsidRPr="00356E6C">
              <w:rPr>
                <w:rFonts w:ascii="Times New Roman" w:hAnsi="Times New Roman" w:cs="Times New Roman"/>
                <w:spacing w:val="-4"/>
                <w:sz w:val="18"/>
                <w:szCs w:val="18"/>
              </w:rPr>
              <w:t xml:space="preserve">материально-техническое </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и финансовое обеспечение деятельности министерства транспорта как ответственного исполнителя государственной программы</w:t>
            </w:r>
          </w:p>
        </w:tc>
        <w:tc>
          <w:tcPr>
            <w:tcW w:w="488" w:type="pct"/>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34, 38, 39, 40 перечня</w:t>
            </w:r>
          </w:p>
        </w:tc>
      </w:tr>
      <w:tr w:rsidR="00356E6C" w:rsidRPr="00356E6C" w:rsidTr="00305A68">
        <w:tc>
          <w:tcPr>
            <w:tcW w:w="616"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9"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4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672" w:type="pct"/>
            <w:gridSpan w:val="5"/>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6"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9"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4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72" w:type="pct"/>
            <w:gridSpan w:val="5"/>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6"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9"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4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300 604,3   </w:t>
            </w: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56 661,6   </w:t>
            </w: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60 355,4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62 003,0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59 724,5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61 859,8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72" w:type="pct"/>
            <w:gridSpan w:val="5"/>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6"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9"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40"/>
              <w:rPr>
                <w:rFonts w:ascii="Times New Roman" w:hAnsi="Times New Roman" w:cs="Times New Roman"/>
                <w:sz w:val="18"/>
                <w:szCs w:val="18"/>
              </w:rPr>
            </w:pPr>
            <w:r w:rsidRPr="00356E6C">
              <w:rPr>
                <w:rFonts w:ascii="Times New Roman" w:hAnsi="Times New Roman" w:cs="Times New Roman"/>
                <w:sz w:val="18"/>
                <w:szCs w:val="18"/>
              </w:rPr>
              <w:t>местные бюджеты</w:t>
            </w: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72" w:type="pct"/>
            <w:gridSpan w:val="5"/>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6"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9"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40"/>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3E307F">
            <w:pPr>
              <w:pStyle w:val="ConsPlusNormal"/>
              <w:spacing w:after="40"/>
              <w:rPr>
                <w:rFonts w:ascii="Times New Roman" w:hAnsi="Times New Roman" w:cs="Times New Roman"/>
                <w:sz w:val="10"/>
                <w:szCs w:val="18"/>
              </w:rPr>
            </w:pP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72" w:type="pct"/>
            <w:gridSpan w:val="5"/>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6" w:type="pct"/>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1.2. Обеспечение деятельности учреждений, осуществляющих управление</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в сфере дорожного хозяйства</w:t>
            </w:r>
          </w:p>
        </w:tc>
        <w:tc>
          <w:tcPr>
            <w:tcW w:w="449" w:type="pct"/>
            <w:gridSpan w:val="3"/>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proofErr w:type="spellStart"/>
            <w:r w:rsidRPr="00356E6C">
              <w:rPr>
                <w:rFonts w:ascii="Times New Roman" w:hAnsi="Times New Roman" w:cs="Times New Roman"/>
                <w:sz w:val="18"/>
                <w:szCs w:val="18"/>
              </w:rPr>
              <w:t>Архангельск-автодор</w:t>
            </w:r>
            <w:proofErr w:type="spellEnd"/>
          </w:p>
        </w:tc>
        <w:tc>
          <w:tcPr>
            <w:tcW w:w="448" w:type="pct"/>
            <w:tcBorders>
              <w:top w:val="nil"/>
              <w:left w:val="nil"/>
              <w:bottom w:val="nil"/>
              <w:right w:val="nil"/>
            </w:tcBorders>
          </w:tcPr>
          <w:p w:rsidR="001D3811" w:rsidRPr="00356E6C" w:rsidRDefault="001D3811" w:rsidP="003E307F">
            <w:pPr>
              <w:pStyle w:val="ConsPlusNormal"/>
              <w:spacing w:after="4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656 946,9   </w:t>
            </w: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115 238,6   </w:t>
            </w: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130 217,2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136 065,5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137 159,2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138 266,4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72" w:type="pct"/>
            <w:gridSpan w:val="5"/>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pacing w:val="-4"/>
                <w:sz w:val="18"/>
                <w:szCs w:val="18"/>
              </w:rPr>
            </w:pPr>
            <w:r w:rsidRPr="00356E6C">
              <w:rPr>
                <w:rFonts w:ascii="Times New Roman" w:hAnsi="Times New Roman" w:cs="Times New Roman"/>
                <w:spacing w:val="-4"/>
                <w:sz w:val="18"/>
                <w:szCs w:val="18"/>
              </w:rPr>
              <w:t>материально-техническое</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и финансовое обеспечение деятельности </w:t>
            </w:r>
            <w:proofErr w:type="spellStart"/>
            <w:r w:rsidRPr="00356E6C">
              <w:rPr>
                <w:rFonts w:ascii="Times New Roman" w:hAnsi="Times New Roman" w:cs="Times New Roman"/>
                <w:sz w:val="18"/>
                <w:szCs w:val="18"/>
              </w:rPr>
              <w:t>Архангельскавтодора</w:t>
            </w:r>
            <w:proofErr w:type="spellEnd"/>
            <w:r w:rsidRPr="00356E6C">
              <w:rPr>
                <w:rFonts w:ascii="Times New Roman" w:hAnsi="Times New Roman" w:cs="Times New Roman"/>
                <w:sz w:val="18"/>
                <w:szCs w:val="18"/>
              </w:rPr>
              <w:t xml:space="preserve"> </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как соисполнителя </w:t>
            </w:r>
            <w:r w:rsidRPr="00356E6C">
              <w:rPr>
                <w:rFonts w:ascii="Times New Roman" w:hAnsi="Times New Roman" w:cs="Times New Roman"/>
                <w:sz w:val="18"/>
                <w:szCs w:val="18"/>
              </w:rPr>
              <w:lastRenderedPageBreak/>
              <w:t>государственной программы</w:t>
            </w:r>
          </w:p>
        </w:tc>
        <w:tc>
          <w:tcPr>
            <w:tcW w:w="488" w:type="pct"/>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lastRenderedPageBreak/>
              <w:t>пункты 35, 36, 41 перечня</w:t>
            </w:r>
          </w:p>
        </w:tc>
      </w:tr>
      <w:tr w:rsidR="00356E6C" w:rsidRPr="00356E6C" w:rsidTr="00305A68">
        <w:tc>
          <w:tcPr>
            <w:tcW w:w="616"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9"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4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672" w:type="pct"/>
            <w:gridSpan w:val="5"/>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6"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9"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72" w:type="pct"/>
            <w:gridSpan w:val="5"/>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6"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9"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656 946,9   </w:t>
            </w: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115 238,6   </w:t>
            </w: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130 217,2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136 065,5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137 159,2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138 266,4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72" w:type="pct"/>
            <w:gridSpan w:val="5"/>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6"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9"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 xml:space="preserve">местные </w:t>
            </w:r>
            <w:r w:rsidRPr="00356E6C">
              <w:rPr>
                <w:rFonts w:ascii="Times New Roman" w:hAnsi="Times New Roman" w:cs="Times New Roman"/>
                <w:sz w:val="18"/>
                <w:szCs w:val="18"/>
              </w:rPr>
              <w:lastRenderedPageBreak/>
              <w:t>бюджеты</w:t>
            </w: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lastRenderedPageBreak/>
              <w:t>-</w:t>
            </w: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72" w:type="pct"/>
            <w:gridSpan w:val="5"/>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6"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9"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3E307F">
            <w:pPr>
              <w:pStyle w:val="ConsPlusNormal"/>
              <w:spacing w:after="60"/>
              <w:rPr>
                <w:rFonts w:ascii="Times New Roman" w:hAnsi="Times New Roman" w:cs="Times New Roman"/>
                <w:sz w:val="18"/>
                <w:szCs w:val="18"/>
              </w:rPr>
            </w:pPr>
          </w:p>
        </w:tc>
        <w:tc>
          <w:tcPr>
            <w:tcW w:w="328" w:type="pct"/>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5"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4"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72" w:type="pct"/>
            <w:gridSpan w:val="5"/>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5000" w:type="pct"/>
            <w:gridSpan w:val="33"/>
            <w:tcBorders>
              <w:top w:val="nil"/>
              <w:left w:val="nil"/>
              <w:bottom w:val="nil"/>
              <w:right w:val="nil"/>
            </w:tcBorders>
          </w:tcPr>
          <w:p w:rsidR="001D3811" w:rsidRPr="00356E6C" w:rsidRDefault="001D3811" w:rsidP="003E307F">
            <w:pPr>
              <w:pStyle w:val="ConsPlusNormal"/>
              <w:spacing w:after="60"/>
              <w:ind w:firstLine="506"/>
              <w:outlineLvl w:val="4"/>
              <w:rPr>
                <w:rFonts w:ascii="Times New Roman" w:hAnsi="Times New Roman" w:cs="Times New Roman"/>
                <w:sz w:val="18"/>
                <w:szCs w:val="18"/>
              </w:rPr>
            </w:pPr>
            <w:r w:rsidRPr="00356E6C">
              <w:rPr>
                <w:rFonts w:ascii="Times New Roman" w:hAnsi="Times New Roman" w:cs="Times New Roman"/>
                <w:sz w:val="18"/>
                <w:szCs w:val="18"/>
              </w:rPr>
              <w:t>Задача № 2 – обеспечение выполнения государственных заданий и осуществления прочих расходов</w:t>
            </w:r>
          </w:p>
          <w:p w:rsidR="001D3811" w:rsidRPr="00356E6C" w:rsidRDefault="001D3811" w:rsidP="003E307F">
            <w:pPr>
              <w:pStyle w:val="ConsPlusNormal"/>
              <w:spacing w:after="60"/>
              <w:ind w:firstLine="506"/>
              <w:outlineLvl w:val="4"/>
              <w:rPr>
                <w:rFonts w:ascii="Times New Roman" w:hAnsi="Times New Roman" w:cs="Times New Roman"/>
                <w:sz w:val="8"/>
                <w:szCs w:val="18"/>
              </w:rPr>
            </w:pPr>
          </w:p>
        </w:tc>
      </w:tr>
      <w:tr w:rsidR="00356E6C" w:rsidRPr="00356E6C" w:rsidTr="00305A68">
        <w:tc>
          <w:tcPr>
            <w:tcW w:w="623" w:type="pct"/>
            <w:gridSpan w:val="2"/>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2.1. Субсидии бюджетным учреждениям</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на финансовое обеспечение</w:t>
            </w:r>
          </w:p>
        </w:tc>
        <w:tc>
          <w:tcPr>
            <w:tcW w:w="441" w:type="pct"/>
            <w:gridSpan w:val="2"/>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министерство транспорта</w:t>
            </w: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594 945,6   </w:t>
            </w: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82 788,0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102 827,4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143 337,6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132 254,3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133 738,3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обеспечение выполнения государственного</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задания и права работников</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на компенсацию </w:t>
            </w:r>
            <w:proofErr w:type="gramStart"/>
            <w:r w:rsidRPr="00356E6C">
              <w:rPr>
                <w:rFonts w:ascii="Times New Roman" w:hAnsi="Times New Roman" w:cs="Times New Roman"/>
                <w:sz w:val="18"/>
                <w:szCs w:val="18"/>
              </w:rPr>
              <w:t>расходов</w:t>
            </w:r>
            <w:proofErr w:type="gramEnd"/>
            <w:r w:rsidRPr="00356E6C">
              <w:rPr>
                <w:rFonts w:ascii="Times New Roman" w:hAnsi="Times New Roman" w:cs="Times New Roman"/>
                <w:sz w:val="18"/>
                <w:szCs w:val="18"/>
              </w:rPr>
              <w:t xml:space="preserve"> на оплату стоимости проезда </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и провоза багажа</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к месту использования</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отпуска и обратно государственным бюджетным учреждением</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Архангельской области «Региональная транспортная служба»</w:t>
            </w:r>
          </w:p>
          <w:p w:rsidR="001D3811" w:rsidRPr="00356E6C" w:rsidRDefault="001D3811" w:rsidP="003E307F">
            <w:pPr>
              <w:pStyle w:val="ConsPlusNormal"/>
              <w:rPr>
                <w:rFonts w:ascii="Times New Roman" w:hAnsi="Times New Roman" w:cs="Times New Roman"/>
                <w:sz w:val="18"/>
                <w:szCs w:val="18"/>
              </w:rPr>
            </w:pPr>
          </w:p>
        </w:tc>
        <w:tc>
          <w:tcPr>
            <w:tcW w:w="492" w:type="pct"/>
            <w:gridSpan w:val="2"/>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пункты 37, 41 перечня</w:t>
            </w: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12" w:type="pct"/>
            <w:gridSpan w:val="3"/>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92"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92"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594 945,6   </w:t>
            </w: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82 788,0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102 827,4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143 337,6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132 254,3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133 738,3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92"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местные бюджеты</w:t>
            </w: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92"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92"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 xml:space="preserve">2.2. Уплата земельного налога под участками строящихся автомобильных дорог </w:t>
            </w:r>
            <w:r w:rsidRPr="00356E6C">
              <w:rPr>
                <w:rFonts w:ascii="Times New Roman" w:hAnsi="Times New Roman" w:cs="Times New Roman"/>
                <w:sz w:val="18"/>
                <w:szCs w:val="18"/>
              </w:rPr>
              <w:br/>
              <w:t>и налога на имущество автомобильных дорог</w:t>
            </w:r>
          </w:p>
        </w:tc>
        <w:tc>
          <w:tcPr>
            <w:tcW w:w="441" w:type="pct"/>
            <w:gridSpan w:val="2"/>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proofErr w:type="spellStart"/>
            <w:r w:rsidRPr="00356E6C">
              <w:rPr>
                <w:rFonts w:ascii="Times New Roman" w:hAnsi="Times New Roman" w:cs="Times New Roman"/>
                <w:sz w:val="18"/>
                <w:szCs w:val="18"/>
              </w:rPr>
              <w:t>Архангельск-автодор</w:t>
            </w:r>
            <w:proofErr w:type="spellEnd"/>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1 738 512,6   </w:t>
            </w: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368 459,4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323 400,9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348 884,1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348 884,1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348 884,1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своевременное поступление налоговых платежей</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в бюджетную систему Российской Федерации</w:t>
            </w:r>
          </w:p>
        </w:tc>
        <w:tc>
          <w:tcPr>
            <w:tcW w:w="492" w:type="pct"/>
            <w:gridSpan w:val="2"/>
            <w:vMerge w:val="restart"/>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пункт 36 перечня</w:t>
            </w: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p>
        </w:tc>
        <w:tc>
          <w:tcPr>
            <w:tcW w:w="312" w:type="pct"/>
            <w:gridSpan w:val="3"/>
            <w:tcBorders>
              <w:top w:val="nil"/>
              <w:left w:val="nil"/>
              <w:bottom w:val="nil"/>
              <w:right w:val="nil"/>
            </w:tcBorders>
          </w:tcPr>
          <w:p w:rsidR="001D3811" w:rsidRPr="00356E6C" w:rsidRDefault="001D3811" w:rsidP="003E307F">
            <w:pPr>
              <w:pStyle w:val="ConsPlusNormal"/>
              <w:rPr>
                <w:rFonts w:ascii="Times New Roman" w:hAnsi="Times New Roman" w:cs="Times New Roman"/>
                <w:sz w:val="18"/>
                <w:szCs w:val="18"/>
              </w:rPr>
            </w:pP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92"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92"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1 738 512,6   </w:t>
            </w: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368 459,4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323 400,9   </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348 884,1   </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348 884,1   </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348 884,1   </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92"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местные бюджеты</w:t>
            </w: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92"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3E307F">
            <w:pPr>
              <w:pStyle w:val="ConsPlusNormal"/>
              <w:spacing w:after="60"/>
              <w:rPr>
                <w:rFonts w:ascii="Times New Roman" w:hAnsi="Times New Roman" w:cs="Times New Roman"/>
                <w:sz w:val="12"/>
                <w:szCs w:val="18"/>
              </w:rPr>
            </w:pPr>
          </w:p>
        </w:tc>
        <w:tc>
          <w:tcPr>
            <w:tcW w:w="332"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7" w:type="pct"/>
            <w:gridSpan w:val="5"/>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8"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0" w:type="pct"/>
            <w:gridSpan w:val="4"/>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0" w:type="pct"/>
            <w:gridSpan w:val="2"/>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12" w:type="pct"/>
            <w:gridSpan w:val="3"/>
            <w:tcBorders>
              <w:top w:val="nil"/>
              <w:left w:val="nil"/>
              <w:bottom w:val="nil"/>
              <w:right w:val="nil"/>
            </w:tcBorders>
          </w:tcPr>
          <w:p w:rsidR="001D3811" w:rsidRPr="00356E6C" w:rsidRDefault="001D3811" w:rsidP="003E307F">
            <w:pPr>
              <w:pStyle w:val="ConsPlusNormal"/>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92"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blPrEx>
          <w:tblBorders>
            <w:top w:val="none" w:sz="0" w:space="0" w:color="auto"/>
          </w:tblBorders>
          <w:tblLook w:val="0000"/>
        </w:tblPrEx>
        <w:tc>
          <w:tcPr>
            <w:tcW w:w="1064" w:type="pct"/>
            <w:gridSpan w:val="4"/>
            <w:vMerge w:val="restart"/>
          </w:tcPr>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Всего</w:t>
            </w:r>
          </w:p>
          <w:p w:rsidR="001D3811" w:rsidRPr="00356E6C" w:rsidRDefault="001D3811" w:rsidP="003E307F">
            <w:pPr>
              <w:pStyle w:val="ConsPlusNormal"/>
              <w:rPr>
                <w:rFonts w:ascii="Times New Roman" w:hAnsi="Times New Roman" w:cs="Times New Roman"/>
                <w:sz w:val="18"/>
                <w:szCs w:val="18"/>
              </w:rPr>
            </w:pPr>
            <w:r w:rsidRPr="00356E6C">
              <w:rPr>
                <w:rFonts w:ascii="Times New Roman" w:hAnsi="Times New Roman" w:cs="Times New Roman"/>
                <w:sz w:val="18"/>
                <w:szCs w:val="18"/>
              </w:rPr>
              <w:t>по подпрограмме № 5</w:t>
            </w:r>
          </w:p>
        </w:tc>
        <w:tc>
          <w:tcPr>
            <w:tcW w:w="448" w:type="pct"/>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32" w:type="pct"/>
            <w:gridSpan w:val="2"/>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3 291 009,4   </w:t>
            </w:r>
          </w:p>
        </w:tc>
        <w:tc>
          <w:tcPr>
            <w:tcW w:w="337" w:type="pct"/>
            <w:gridSpan w:val="5"/>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623 147,6   </w:t>
            </w: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616 800,9   </w:t>
            </w: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690 290,2   </w:t>
            </w:r>
          </w:p>
        </w:tc>
        <w:tc>
          <w:tcPr>
            <w:tcW w:w="340" w:type="pct"/>
            <w:gridSpan w:val="4"/>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678 022,1   </w:t>
            </w:r>
          </w:p>
        </w:tc>
        <w:tc>
          <w:tcPr>
            <w:tcW w:w="330" w:type="pct"/>
            <w:gridSpan w:val="2"/>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682 748,6   </w:t>
            </w:r>
          </w:p>
        </w:tc>
        <w:tc>
          <w:tcPr>
            <w:tcW w:w="312"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tcPr>
          <w:p w:rsidR="001D3811" w:rsidRPr="00356E6C" w:rsidRDefault="001D3811" w:rsidP="003E307F">
            <w:pPr>
              <w:pStyle w:val="ConsPlusNormal"/>
              <w:rPr>
                <w:rFonts w:ascii="Times New Roman" w:hAnsi="Times New Roman" w:cs="Times New Roman"/>
                <w:sz w:val="18"/>
                <w:szCs w:val="18"/>
              </w:rPr>
            </w:pPr>
          </w:p>
        </w:tc>
        <w:tc>
          <w:tcPr>
            <w:tcW w:w="492" w:type="pct"/>
            <w:gridSpan w:val="2"/>
          </w:tcPr>
          <w:p w:rsidR="001D3811" w:rsidRPr="00356E6C" w:rsidRDefault="001D3811" w:rsidP="003E307F">
            <w:pPr>
              <w:pStyle w:val="ConsPlusNormal"/>
              <w:rPr>
                <w:rFonts w:ascii="Times New Roman" w:hAnsi="Times New Roman" w:cs="Times New Roman"/>
                <w:sz w:val="18"/>
                <w:szCs w:val="18"/>
              </w:rPr>
            </w:pPr>
          </w:p>
        </w:tc>
      </w:tr>
      <w:tr w:rsidR="00356E6C" w:rsidRPr="00356E6C" w:rsidTr="00305A68">
        <w:tblPrEx>
          <w:tblBorders>
            <w:top w:val="none" w:sz="0" w:space="0" w:color="auto"/>
          </w:tblBorders>
          <w:tblLook w:val="0000"/>
        </w:tblPrEx>
        <w:tc>
          <w:tcPr>
            <w:tcW w:w="1064" w:type="pct"/>
            <w:gridSpan w:val="4"/>
            <w:vMerge/>
          </w:tcPr>
          <w:p w:rsidR="001D3811" w:rsidRPr="00356E6C" w:rsidRDefault="001D3811" w:rsidP="003E307F">
            <w:pPr>
              <w:pStyle w:val="ConsPlusNormal"/>
              <w:jc w:val="both"/>
              <w:rPr>
                <w:rFonts w:ascii="Times New Roman" w:hAnsi="Times New Roman" w:cs="Times New Roman"/>
                <w:sz w:val="18"/>
                <w:szCs w:val="18"/>
              </w:rPr>
            </w:pPr>
          </w:p>
        </w:tc>
        <w:tc>
          <w:tcPr>
            <w:tcW w:w="448" w:type="pct"/>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32" w:type="pct"/>
            <w:gridSpan w:val="2"/>
          </w:tcPr>
          <w:p w:rsidR="001D3811" w:rsidRPr="00356E6C" w:rsidRDefault="001D3811" w:rsidP="003E307F">
            <w:pPr>
              <w:pStyle w:val="ConsPlusNormal"/>
              <w:ind w:left="-113" w:right="-113"/>
              <w:jc w:val="center"/>
              <w:rPr>
                <w:rFonts w:ascii="Times New Roman" w:hAnsi="Times New Roman" w:cs="Times New Roman"/>
                <w:sz w:val="18"/>
                <w:szCs w:val="18"/>
              </w:rPr>
            </w:pPr>
          </w:p>
        </w:tc>
        <w:tc>
          <w:tcPr>
            <w:tcW w:w="337" w:type="pct"/>
            <w:gridSpan w:val="5"/>
          </w:tcPr>
          <w:p w:rsidR="001D3811" w:rsidRPr="00356E6C" w:rsidRDefault="001D3811" w:rsidP="003E307F">
            <w:pPr>
              <w:pStyle w:val="ConsPlusNormal"/>
              <w:ind w:left="-113" w:right="-113"/>
              <w:jc w:val="center"/>
              <w:rPr>
                <w:rFonts w:ascii="Times New Roman" w:hAnsi="Times New Roman" w:cs="Times New Roman"/>
                <w:sz w:val="18"/>
                <w:szCs w:val="18"/>
              </w:rPr>
            </w:pP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p>
        </w:tc>
        <w:tc>
          <w:tcPr>
            <w:tcW w:w="340" w:type="pct"/>
            <w:gridSpan w:val="4"/>
          </w:tcPr>
          <w:p w:rsidR="001D3811" w:rsidRPr="00356E6C" w:rsidRDefault="001D3811" w:rsidP="003E307F">
            <w:pPr>
              <w:pStyle w:val="ConsPlusNormal"/>
              <w:ind w:left="-113" w:right="-113"/>
              <w:jc w:val="center"/>
              <w:rPr>
                <w:rFonts w:ascii="Times New Roman" w:hAnsi="Times New Roman" w:cs="Times New Roman"/>
                <w:sz w:val="18"/>
                <w:szCs w:val="18"/>
              </w:rPr>
            </w:pPr>
          </w:p>
        </w:tc>
        <w:tc>
          <w:tcPr>
            <w:tcW w:w="330" w:type="pct"/>
            <w:gridSpan w:val="2"/>
          </w:tcPr>
          <w:p w:rsidR="001D3811" w:rsidRPr="00356E6C" w:rsidRDefault="001D3811" w:rsidP="003E307F">
            <w:pPr>
              <w:pStyle w:val="ConsPlusNormal"/>
              <w:ind w:left="-113" w:right="-113"/>
              <w:jc w:val="center"/>
              <w:rPr>
                <w:rFonts w:ascii="Times New Roman" w:hAnsi="Times New Roman" w:cs="Times New Roman"/>
                <w:sz w:val="18"/>
                <w:szCs w:val="18"/>
              </w:rPr>
            </w:pPr>
          </w:p>
        </w:tc>
        <w:tc>
          <w:tcPr>
            <w:tcW w:w="312"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p>
        </w:tc>
        <w:tc>
          <w:tcPr>
            <w:tcW w:w="668" w:type="pct"/>
            <w:gridSpan w:val="4"/>
          </w:tcPr>
          <w:p w:rsidR="001D3811" w:rsidRPr="00356E6C" w:rsidRDefault="001D3811" w:rsidP="003E307F">
            <w:pPr>
              <w:pStyle w:val="ConsPlusNormal"/>
              <w:rPr>
                <w:rFonts w:ascii="Times New Roman" w:hAnsi="Times New Roman" w:cs="Times New Roman"/>
                <w:sz w:val="18"/>
                <w:szCs w:val="18"/>
              </w:rPr>
            </w:pPr>
          </w:p>
        </w:tc>
        <w:tc>
          <w:tcPr>
            <w:tcW w:w="492" w:type="pct"/>
            <w:gridSpan w:val="2"/>
          </w:tcPr>
          <w:p w:rsidR="001D3811" w:rsidRPr="00356E6C" w:rsidRDefault="001D3811" w:rsidP="003E307F">
            <w:pPr>
              <w:pStyle w:val="ConsPlusNormal"/>
              <w:rPr>
                <w:rFonts w:ascii="Times New Roman" w:hAnsi="Times New Roman" w:cs="Times New Roman"/>
                <w:sz w:val="18"/>
                <w:szCs w:val="18"/>
              </w:rPr>
            </w:pPr>
          </w:p>
        </w:tc>
      </w:tr>
      <w:tr w:rsidR="00356E6C" w:rsidRPr="00356E6C" w:rsidTr="00305A68">
        <w:tblPrEx>
          <w:tblBorders>
            <w:top w:val="none" w:sz="0" w:space="0" w:color="auto"/>
          </w:tblBorders>
          <w:tblLook w:val="0000"/>
        </w:tblPrEx>
        <w:trPr>
          <w:trHeight w:val="176"/>
        </w:trPr>
        <w:tc>
          <w:tcPr>
            <w:tcW w:w="1064" w:type="pct"/>
            <w:gridSpan w:val="4"/>
            <w:vMerge/>
          </w:tcPr>
          <w:p w:rsidR="001D3811" w:rsidRPr="00356E6C" w:rsidRDefault="001D3811" w:rsidP="003E307F">
            <w:pPr>
              <w:pStyle w:val="ConsPlusNormal"/>
              <w:jc w:val="both"/>
              <w:rPr>
                <w:rFonts w:ascii="Times New Roman" w:hAnsi="Times New Roman" w:cs="Times New Roman"/>
                <w:sz w:val="18"/>
                <w:szCs w:val="18"/>
              </w:rPr>
            </w:pPr>
          </w:p>
        </w:tc>
        <w:tc>
          <w:tcPr>
            <w:tcW w:w="448" w:type="pct"/>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32" w:type="pct"/>
            <w:gridSpan w:val="2"/>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7" w:type="pct"/>
            <w:gridSpan w:val="5"/>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40" w:type="pct"/>
            <w:gridSpan w:val="4"/>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0" w:type="pct"/>
            <w:gridSpan w:val="2"/>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2"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tcPr>
          <w:p w:rsidR="001D3811" w:rsidRPr="00356E6C" w:rsidRDefault="001D3811" w:rsidP="003E307F">
            <w:pPr>
              <w:pStyle w:val="ConsPlusNormal"/>
              <w:jc w:val="center"/>
              <w:rPr>
                <w:rFonts w:ascii="Times New Roman" w:hAnsi="Times New Roman" w:cs="Times New Roman"/>
                <w:sz w:val="18"/>
                <w:szCs w:val="18"/>
              </w:rPr>
            </w:pPr>
          </w:p>
        </w:tc>
        <w:tc>
          <w:tcPr>
            <w:tcW w:w="492" w:type="pct"/>
            <w:gridSpan w:val="2"/>
          </w:tcPr>
          <w:p w:rsidR="001D3811" w:rsidRPr="00356E6C" w:rsidRDefault="001D3811" w:rsidP="003E307F">
            <w:pPr>
              <w:pStyle w:val="ConsPlusNormal"/>
              <w:jc w:val="center"/>
              <w:rPr>
                <w:rFonts w:ascii="Times New Roman" w:hAnsi="Times New Roman" w:cs="Times New Roman"/>
                <w:sz w:val="18"/>
                <w:szCs w:val="18"/>
              </w:rPr>
            </w:pPr>
          </w:p>
        </w:tc>
      </w:tr>
      <w:tr w:rsidR="00356E6C" w:rsidRPr="00356E6C" w:rsidTr="00305A68">
        <w:tblPrEx>
          <w:tblBorders>
            <w:top w:val="none" w:sz="0" w:space="0" w:color="auto"/>
          </w:tblBorders>
          <w:tblLook w:val="0000"/>
        </w:tblPrEx>
        <w:trPr>
          <w:trHeight w:val="34"/>
        </w:trPr>
        <w:tc>
          <w:tcPr>
            <w:tcW w:w="1064" w:type="pct"/>
            <w:gridSpan w:val="4"/>
            <w:vMerge/>
          </w:tcPr>
          <w:p w:rsidR="001D3811" w:rsidRPr="00356E6C" w:rsidRDefault="001D3811" w:rsidP="003E307F">
            <w:pPr>
              <w:pStyle w:val="ConsPlusNormal"/>
              <w:jc w:val="both"/>
              <w:rPr>
                <w:rFonts w:ascii="Times New Roman" w:hAnsi="Times New Roman" w:cs="Times New Roman"/>
                <w:sz w:val="18"/>
                <w:szCs w:val="18"/>
              </w:rPr>
            </w:pPr>
          </w:p>
        </w:tc>
        <w:tc>
          <w:tcPr>
            <w:tcW w:w="448" w:type="pct"/>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32" w:type="pct"/>
            <w:gridSpan w:val="2"/>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3 291 009,4   </w:t>
            </w:r>
          </w:p>
        </w:tc>
        <w:tc>
          <w:tcPr>
            <w:tcW w:w="337" w:type="pct"/>
            <w:gridSpan w:val="5"/>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623 147,6   </w:t>
            </w: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616 800,9   </w:t>
            </w: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690 290,2   </w:t>
            </w:r>
          </w:p>
        </w:tc>
        <w:tc>
          <w:tcPr>
            <w:tcW w:w="340" w:type="pct"/>
            <w:gridSpan w:val="4"/>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678 022,1   </w:t>
            </w:r>
          </w:p>
        </w:tc>
        <w:tc>
          <w:tcPr>
            <w:tcW w:w="330" w:type="pct"/>
            <w:gridSpan w:val="2"/>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682 748,6   </w:t>
            </w:r>
          </w:p>
        </w:tc>
        <w:tc>
          <w:tcPr>
            <w:tcW w:w="312"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tcPr>
          <w:p w:rsidR="001D3811" w:rsidRPr="00356E6C" w:rsidRDefault="001D3811" w:rsidP="003E307F">
            <w:pPr>
              <w:pStyle w:val="ConsPlusNormal"/>
              <w:jc w:val="center"/>
              <w:rPr>
                <w:rFonts w:ascii="Times New Roman" w:hAnsi="Times New Roman" w:cs="Times New Roman"/>
                <w:sz w:val="18"/>
                <w:szCs w:val="18"/>
              </w:rPr>
            </w:pPr>
          </w:p>
        </w:tc>
        <w:tc>
          <w:tcPr>
            <w:tcW w:w="492" w:type="pct"/>
            <w:gridSpan w:val="2"/>
          </w:tcPr>
          <w:p w:rsidR="001D3811" w:rsidRPr="00356E6C" w:rsidRDefault="001D3811" w:rsidP="003E307F">
            <w:pPr>
              <w:pStyle w:val="ConsPlusNormal"/>
              <w:jc w:val="center"/>
              <w:rPr>
                <w:rFonts w:ascii="Times New Roman" w:hAnsi="Times New Roman" w:cs="Times New Roman"/>
                <w:sz w:val="18"/>
                <w:szCs w:val="18"/>
              </w:rPr>
            </w:pPr>
          </w:p>
        </w:tc>
      </w:tr>
      <w:tr w:rsidR="00356E6C" w:rsidRPr="00356E6C" w:rsidTr="00305A68">
        <w:tblPrEx>
          <w:tblBorders>
            <w:top w:val="none" w:sz="0" w:space="0" w:color="auto"/>
          </w:tblBorders>
          <w:tblLook w:val="0000"/>
        </w:tblPrEx>
        <w:trPr>
          <w:trHeight w:val="20"/>
        </w:trPr>
        <w:tc>
          <w:tcPr>
            <w:tcW w:w="1064" w:type="pct"/>
            <w:gridSpan w:val="4"/>
            <w:vMerge/>
          </w:tcPr>
          <w:p w:rsidR="001D3811" w:rsidRPr="00356E6C" w:rsidRDefault="001D3811" w:rsidP="003E307F">
            <w:pPr>
              <w:pStyle w:val="ConsPlusNormal"/>
              <w:jc w:val="both"/>
              <w:rPr>
                <w:rFonts w:ascii="Times New Roman" w:hAnsi="Times New Roman" w:cs="Times New Roman"/>
                <w:sz w:val="18"/>
                <w:szCs w:val="18"/>
              </w:rPr>
            </w:pPr>
          </w:p>
        </w:tc>
        <w:tc>
          <w:tcPr>
            <w:tcW w:w="448" w:type="pct"/>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местные бюджеты</w:t>
            </w:r>
          </w:p>
        </w:tc>
        <w:tc>
          <w:tcPr>
            <w:tcW w:w="332" w:type="pct"/>
            <w:gridSpan w:val="2"/>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7" w:type="pct"/>
            <w:gridSpan w:val="5"/>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0" w:type="pct"/>
            <w:gridSpan w:val="4"/>
          </w:tcPr>
          <w:p w:rsidR="001D3811" w:rsidRPr="00356E6C" w:rsidRDefault="001D3811" w:rsidP="003E307F">
            <w:pPr>
              <w:ind w:left="-113" w:right="-113"/>
              <w:jc w:val="center"/>
              <w:rPr>
                <w:rFonts w:ascii="Times New Roman" w:hAnsi="Times New Roman"/>
                <w:sz w:val="18"/>
                <w:szCs w:val="18"/>
              </w:rPr>
            </w:pPr>
            <w:r w:rsidRPr="00356E6C">
              <w:rPr>
                <w:rFonts w:ascii="Times New Roman" w:hAnsi="Times New Roman"/>
                <w:sz w:val="18"/>
                <w:szCs w:val="18"/>
              </w:rPr>
              <w:t>-</w:t>
            </w:r>
          </w:p>
        </w:tc>
        <w:tc>
          <w:tcPr>
            <w:tcW w:w="330" w:type="pct"/>
            <w:gridSpan w:val="2"/>
          </w:tcPr>
          <w:p w:rsidR="001D3811" w:rsidRPr="00356E6C" w:rsidRDefault="001D3811" w:rsidP="003E307F">
            <w:pPr>
              <w:ind w:left="-113" w:right="-113"/>
              <w:jc w:val="center"/>
              <w:rPr>
                <w:rFonts w:ascii="Times New Roman" w:hAnsi="Times New Roman"/>
                <w:sz w:val="18"/>
                <w:szCs w:val="18"/>
              </w:rPr>
            </w:pPr>
            <w:r w:rsidRPr="00356E6C">
              <w:rPr>
                <w:rFonts w:ascii="Times New Roman" w:hAnsi="Times New Roman"/>
                <w:sz w:val="18"/>
                <w:szCs w:val="18"/>
              </w:rPr>
              <w:t>-</w:t>
            </w:r>
          </w:p>
        </w:tc>
        <w:tc>
          <w:tcPr>
            <w:tcW w:w="312"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8" w:type="pct"/>
            <w:gridSpan w:val="4"/>
          </w:tcPr>
          <w:p w:rsidR="001D3811" w:rsidRPr="00356E6C" w:rsidRDefault="001D3811" w:rsidP="003E307F">
            <w:pPr>
              <w:pStyle w:val="ConsPlusNormal"/>
              <w:jc w:val="center"/>
              <w:rPr>
                <w:rFonts w:ascii="Times New Roman" w:hAnsi="Times New Roman" w:cs="Times New Roman"/>
                <w:sz w:val="18"/>
                <w:szCs w:val="18"/>
              </w:rPr>
            </w:pPr>
          </w:p>
        </w:tc>
        <w:tc>
          <w:tcPr>
            <w:tcW w:w="492" w:type="pct"/>
            <w:gridSpan w:val="2"/>
          </w:tcPr>
          <w:p w:rsidR="001D3811" w:rsidRPr="00356E6C" w:rsidRDefault="001D3811" w:rsidP="003E307F">
            <w:pPr>
              <w:pStyle w:val="ConsPlusNormal"/>
              <w:jc w:val="center"/>
              <w:rPr>
                <w:rFonts w:ascii="Times New Roman" w:hAnsi="Times New Roman" w:cs="Times New Roman"/>
                <w:sz w:val="18"/>
                <w:szCs w:val="18"/>
              </w:rPr>
            </w:pPr>
          </w:p>
        </w:tc>
      </w:tr>
      <w:tr w:rsidR="00356E6C" w:rsidRPr="00356E6C" w:rsidTr="00305A68">
        <w:tblPrEx>
          <w:tblBorders>
            <w:top w:val="none" w:sz="0" w:space="0" w:color="auto"/>
          </w:tblBorders>
          <w:tblLook w:val="0000"/>
        </w:tblPrEx>
        <w:tc>
          <w:tcPr>
            <w:tcW w:w="1064" w:type="pct"/>
            <w:gridSpan w:val="4"/>
            <w:vMerge/>
          </w:tcPr>
          <w:p w:rsidR="001D3811" w:rsidRPr="00356E6C" w:rsidRDefault="001D3811" w:rsidP="003E307F">
            <w:pPr>
              <w:pStyle w:val="ConsPlusNormal"/>
              <w:jc w:val="both"/>
              <w:rPr>
                <w:rFonts w:ascii="Times New Roman" w:hAnsi="Times New Roman" w:cs="Times New Roman"/>
                <w:sz w:val="18"/>
                <w:szCs w:val="18"/>
              </w:rPr>
            </w:pPr>
          </w:p>
        </w:tc>
        <w:tc>
          <w:tcPr>
            <w:tcW w:w="448" w:type="pct"/>
          </w:tcPr>
          <w:p w:rsidR="001D3811" w:rsidRPr="00356E6C" w:rsidRDefault="001D3811" w:rsidP="003E307F">
            <w:pPr>
              <w:pStyle w:val="ConsPlusNormal"/>
              <w:spacing w:after="60"/>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3E307F">
            <w:pPr>
              <w:pStyle w:val="ConsPlusNormal"/>
              <w:spacing w:after="60"/>
              <w:rPr>
                <w:rFonts w:ascii="Times New Roman" w:hAnsi="Times New Roman" w:cs="Times New Roman"/>
                <w:sz w:val="18"/>
                <w:szCs w:val="18"/>
              </w:rPr>
            </w:pPr>
          </w:p>
        </w:tc>
        <w:tc>
          <w:tcPr>
            <w:tcW w:w="332" w:type="pct"/>
            <w:gridSpan w:val="2"/>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7" w:type="pct"/>
            <w:gridSpan w:val="5"/>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8"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40" w:type="pct"/>
            <w:gridSpan w:val="4"/>
          </w:tcPr>
          <w:p w:rsidR="001D3811" w:rsidRPr="00356E6C" w:rsidRDefault="001D3811" w:rsidP="003E307F">
            <w:pPr>
              <w:ind w:left="-113" w:right="-113"/>
              <w:jc w:val="center"/>
              <w:rPr>
                <w:rFonts w:ascii="Times New Roman" w:hAnsi="Times New Roman"/>
                <w:sz w:val="18"/>
                <w:szCs w:val="18"/>
              </w:rPr>
            </w:pPr>
            <w:r w:rsidRPr="00356E6C">
              <w:rPr>
                <w:rFonts w:ascii="Times New Roman" w:hAnsi="Times New Roman"/>
                <w:sz w:val="18"/>
                <w:szCs w:val="18"/>
              </w:rPr>
              <w:t>-</w:t>
            </w:r>
          </w:p>
        </w:tc>
        <w:tc>
          <w:tcPr>
            <w:tcW w:w="330" w:type="pct"/>
            <w:gridSpan w:val="2"/>
          </w:tcPr>
          <w:p w:rsidR="001D3811" w:rsidRPr="00356E6C" w:rsidRDefault="001D3811" w:rsidP="003E307F">
            <w:pPr>
              <w:ind w:left="-113" w:right="-113"/>
              <w:jc w:val="center"/>
              <w:rPr>
                <w:rFonts w:ascii="Times New Roman" w:hAnsi="Times New Roman"/>
                <w:sz w:val="18"/>
                <w:szCs w:val="18"/>
              </w:rPr>
            </w:pPr>
            <w:r w:rsidRPr="00356E6C">
              <w:rPr>
                <w:rFonts w:ascii="Times New Roman" w:hAnsi="Times New Roman"/>
                <w:sz w:val="18"/>
                <w:szCs w:val="18"/>
              </w:rPr>
              <w:t>-</w:t>
            </w:r>
          </w:p>
        </w:tc>
        <w:tc>
          <w:tcPr>
            <w:tcW w:w="312" w:type="pct"/>
            <w:gridSpan w:val="3"/>
          </w:tcPr>
          <w:p w:rsidR="001D3811" w:rsidRPr="00356E6C" w:rsidRDefault="001D3811" w:rsidP="003E307F">
            <w:pPr>
              <w:pStyle w:val="ConsPlusNormal"/>
              <w:ind w:left="-113" w:right="-113"/>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8" w:type="pct"/>
            <w:gridSpan w:val="4"/>
          </w:tcPr>
          <w:p w:rsidR="001D3811" w:rsidRPr="00356E6C" w:rsidRDefault="001D3811" w:rsidP="003E307F">
            <w:pPr>
              <w:pStyle w:val="ConsPlusNormal"/>
              <w:jc w:val="center"/>
              <w:rPr>
                <w:rFonts w:ascii="Times New Roman" w:hAnsi="Times New Roman" w:cs="Times New Roman"/>
                <w:sz w:val="18"/>
                <w:szCs w:val="18"/>
              </w:rPr>
            </w:pPr>
          </w:p>
        </w:tc>
        <w:tc>
          <w:tcPr>
            <w:tcW w:w="492" w:type="pct"/>
            <w:gridSpan w:val="2"/>
          </w:tcPr>
          <w:p w:rsidR="001D3811" w:rsidRPr="00356E6C" w:rsidRDefault="001D3811" w:rsidP="003E307F">
            <w:pPr>
              <w:pStyle w:val="ConsPlusNormal"/>
              <w:jc w:val="center"/>
              <w:rPr>
                <w:rFonts w:ascii="Times New Roman" w:hAnsi="Times New Roman" w:cs="Times New Roman"/>
                <w:sz w:val="18"/>
                <w:szCs w:val="18"/>
              </w:rPr>
            </w:pPr>
          </w:p>
        </w:tc>
      </w:tr>
      <w:tr w:rsidR="00356E6C" w:rsidRPr="00356E6C" w:rsidTr="00305A68">
        <w:tblPrEx>
          <w:tblLook w:val="0000"/>
        </w:tblPrEx>
        <w:tc>
          <w:tcPr>
            <w:tcW w:w="5000" w:type="pct"/>
            <w:gridSpan w:val="33"/>
            <w:tcBorders>
              <w:top w:val="nil"/>
              <w:left w:val="nil"/>
              <w:bottom w:val="nil"/>
              <w:right w:val="nil"/>
            </w:tcBorders>
            <w:tcMar>
              <w:top w:w="0" w:type="dxa"/>
              <w:bottom w:w="0" w:type="dxa"/>
            </w:tcMar>
          </w:tcPr>
          <w:p w:rsidR="001D3811" w:rsidRPr="00356E6C" w:rsidRDefault="001D3811" w:rsidP="003E307F">
            <w:pPr>
              <w:widowControl w:val="0"/>
              <w:autoSpaceDE w:val="0"/>
              <w:autoSpaceDN w:val="0"/>
              <w:spacing w:before="60" w:after="60"/>
              <w:jc w:val="center"/>
              <w:outlineLvl w:val="2"/>
              <w:rPr>
                <w:rFonts w:ascii="Times New Roman" w:hAnsi="Times New Roman"/>
                <w:b/>
                <w:sz w:val="18"/>
                <w:szCs w:val="18"/>
              </w:rPr>
            </w:pPr>
            <w:r w:rsidRPr="00356E6C">
              <w:rPr>
                <w:rFonts w:ascii="Times New Roman" w:hAnsi="Times New Roman"/>
                <w:b/>
                <w:sz w:val="18"/>
                <w:szCs w:val="18"/>
                <w:lang w:val="en-US"/>
              </w:rPr>
              <w:t>VI</w:t>
            </w:r>
            <w:r w:rsidRPr="00356E6C">
              <w:rPr>
                <w:rFonts w:ascii="Times New Roman" w:hAnsi="Times New Roman"/>
                <w:b/>
                <w:sz w:val="18"/>
                <w:szCs w:val="18"/>
              </w:rPr>
              <w:t>. Подпрограмма № 6 «Повышение безопасности дорожного движения в Архангельской области»</w:t>
            </w:r>
          </w:p>
        </w:tc>
      </w:tr>
      <w:tr w:rsidR="00356E6C" w:rsidRPr="00356E6C" w:rsidTr="00305A68">
        <w:tblPrEx>
          <w:tblLook w:val="0000"/>
        </w:tblPrEx>
        <w:tc>
          <w:tcPr>
            <w:tcW w:w="5000" w:type="pct"/>
            <w:gridSpan w:val="33"/>
            <w:tcBorders>
              <w:top w:val="nil"/>
              <w:left w:val="nil"/>
              <w:bottom w:val="nil"/>
              <w:right w:val="nil"/>
            </w:tcBorders>
            <w:tcMar>
              <w:top w:w="0" w:type="dxa"/>
              <w:bottom w:w="0" w:type="dxa"/>
            </w:tcMar>
          </w:tcPr>
          <w:p w:rsidR="001D3811" w:rsidRPr="00356E6C" w:rsidRDefault="001D3811" w:rsidP="003E307F">
            <w:pPr>
              <w:widowControl w:val="0"/>
              <w:autoSpaceDE w:val="0"/>
              <w:autoSpaceDN w:val="0"/>
              <w:spacing w:before="60" w:after="60"/>
              <w:ind w:firstLine="426"/>
              <w:outlineLvl w:val="3"/>
              <w:rPr>
                <w:rFonts w:ascii="Times New Roman" w:hAnsi="Times New Roman"/>
                <w:sz w:val="18"/>
                <w:szCs w:val="18"/>
              </w:rPr>
            </w:pPr>
            <w:r w:rsidRPr="00356E6C">
              <w:rPr>
                <w:rFonts w:ascii="Times New Roman" w:hAnsi="Times New Roman"/>
                <w:sz w:val="18"/>
                <w:szCs w:val="18"/>
              </w:rPr>
              <w:t>Цель подпрограммы – создание условий для повышения уровня безопасности дорожного движения на территории Архангельской области</w:t>
            </w:r>
          </w:p>
        </w:tc>
      </w:tr>
      <w:tr w:rsidR="00356E6C" w:rsidRPr="00356E6C" w:rsidTr="00305A68">
        <w:tblPrEx>
          <w:tblLook w:val="0000"/>
        </w:tblPrEx>
        <w:trPr>
          <w:trHeight w:val="513"/>
        </w:trPr>
        <w:tc>
          <w:tcPr>
            <w:tcW w:w="5000" w:type="pct"/>
            <w:gridSpan w:val="33"/>
            <w:tcBorders>
              <w:top w:val="nil"/>
              <w:left w:val="nil"/>
              <w:bottom w:val="nil"/>
              <w:right w:val="nil"/>
            </w:tcBorders>
            <w:tcMar>
              <w:top w:w="0" w:type="dxa"/>
              <w:bottom w:w="0" w:type="dxa"/>
            </w:tcMar>
          </w:tcPr>
          <w:p w:rsidR="001D3811" w:rsidRPr="00356E6C" w:rsidRDefault="001D3811" w:rsidP="003E307F">
            <w:pPr>
              <w:widowControl w:val="0"/>
              <w:autoSpaceDE w:val="0"/>
              <w:autoSpaceDN w:val="0"/>
              <w:spacing w:before="60" w:after="60"/>
              <w:ind w:firstLine="426"/>
              <w:outlineLvl w:val="3"/>
              <w:rPr>
                <w:rFonts w:ascii="Times New Roman" w:hAnsi="Times New Roman"/>
                <w:sz w:val="18"/>
                <w:szCs w:val="18"/>
              </w:rPr>
            </w:pPr>
            <w:r w:rsidRPr="00356E6C">
              <w:rPr>
                <w:rFonts w:ascii="Times New Roman" w:hAnsi="Times New Roman"/>
                <w:sz w:val="18"/>
                <w:szCs w:val="18"/>
              </w:rPr>
              <w:t>Задача № 1 – выявление и сокращение количества мест концентрации дорожно-транспортных происшествий (далее – ДТП) на автомобильных дорогах общего пользования Архангельской области</w:t>
            </w:r>
          </w:p>
        </w:tc>
      </w:tr>
      <w:tr w:rsidR="00356E6C" w:rsidRPr="00356E6C" w:rsidTr="00305A68">
        <w:tc>
          <w:tcPr>
            <w:tcW w:w="623" w:type="pct"/>
            <w:gridSpan w:val="2"/>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1.1. Развитие системы автоматического контроля и выявления нарушений Правил дорожного движения Российской Федерации, утвержденных постановлением </w:t>
            </w:r>
            <w:r w:rsidRPr="00356E6C">
              <w:rPr>
                <w:rFonts w:ascii="Times New Roman" w:hAnsi="Times New Roman" w:cs="Times New Roman"/>
                <w:sz w:val="18"/>
                <w:szCs w:val="18"/>
              </w:rPr>
              <w:br/>
              <w:t>Совета Министров – Правительства Российской Федерации</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от 23 октября 1993 года</w:t>
            </w:r>
            <w:r w:rsidR="00DF2DAF">
              <w:rPr>
                <w:rFonts w:ascii="Times New Roman" w:hAnsi="Times New Roman" w:cs="Times New Roman"/>
                <w:sz w:val="18"/>
                <w:szCs w:val="18"/>
              </w:rPr>
              <w:t xml:space="preserve"> </w:t>
            </w:r>
            <w:r w:rsidRPr="00356E6C">
              <w:rPr>
                <w:rFonts w:ascii="Times New Roman" w:hAnsi="Times New Roman" w:cs="Times New Roman"/>
                <w:sz w:val="18"/>
                <w:szCs w:val="18"/>
              </w:rPr>
              <w:t>№ 1090 (далее – Правила дорожного движения)</w:t>
            </w:r>
          </w:p>
          <w:p w:rsidR="001D3811" w:rsidRPr="00356E6C" w:rsidRDefault="001D3811" w:rsidP="003E307F">
            <w:pPr>
              <w:pStyle w:val="ConsPlusTitlePage"/>
              <w:rPr>
                <w:rFonts w:ascii="Times New Roman" w:hAnsi="Times New Roman" w:cs="Times New Roman"/>
                <w:sz w:val="18"/>
                <w:szCs w:val="18"/>
              </w:rPr>
            </w:pPr>
          </w:p>
        </w:tc>
        <w:tc>
          <w:tcPr>
            <w:tcW w:w="441" w:type="pct"/>
            <w:gridSpan w:val="2"/>
            <w:vMerge w:val="restar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министерство транспорта</w:t>
            </w: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501 395,0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186 500,0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73 500,0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80 465,0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80 465,0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80 465,0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повышение уровня безопасности дорожного движения на автомобильных дорогах Архангельской области </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и снижение тяжести последствий дорожно-транспортных происшествий путем установки систем автоматического контроля</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и выявления нарушений Правил дорожного движения: 7 единиц в 2021 году, 7 единиц в 2022 году</w:t>
            </w:r>
          </w:p>
        </w:tc>
        <w:tc>
          <w:tcPr>
            <w:tcW w:w="488" w:type="pct"/>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пункты 43, 43.1, 44, 47, 48, 49 перечня</w:t>
            </w: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501 395,0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186 500,0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73 500,0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80 465,0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80 465,0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80 465,0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местные бюджеты</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1.2. Эффективное применение специальных технических средств фиксации нарушений Правил дорожного движения, работающих в автоматическом режиме</w:t>
            </w:r>
          </w:p>
          <w:p w:rsidR="001D3811" w:rsidRPr="00356E6C" w:rsidRDefault="001D3811" w:rsidP="003E307F">
            <w:pPr>
              <w:pStyle w:val="ConsPlusTitlePage"/>
              <w:rPr>
                <w:rFonts w:ascii="Times New Roman" w:hAnsi="Times New Roman" w:cs="Times New Roman"/>
                <w:sz w:val="18"/>
                <w:szCs w:val="18"/>
              </w:rPr>
            </w:pPr>
          </w:p>
        </w:tc>
        <w:tc>
          <w:tcPr>
            <w:tcW w:w="441" w:type="pct"/>
            <w:gridSpan w:val="2"/>
            <w:vMerge w:val="restar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министерство транспорта</w:t>
            </w: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147 746,9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26 772,3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31 283,1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31 680,6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28 828,8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29 182,1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сокращение к 2024 году количества мест концентрации ДТП на автомобильных дорогах регионального значения Архангельской области </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с 4 до 0 единиц</w:t>
            </w:r>
          </w:p>
        </w:tc>
        <w:tc>
          <w:tcPr>
            <w:tcW w:w="488" w:type="pct"/>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пункты 43.1, 43, 44, 47, 48 перечня</w:t>
            </w: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147 746,9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26 772,3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31 283,1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31 680,6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28 828,8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29 182,1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местные бюджеты</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lastRenderedPageBreak/>
              <w:t xml:space="preserve">1.4. Модернизация нерегулируемых пешеходных переходов, светофорных объектов </w:t>
            </w:r>
            <w:r w:rsidRPr="00356E6C">
              <w:rPr>
                <w:rFonts w:ascii="Times New Roman" w:hAnsi="Times New Roman" w:cs="Times New Roman"/>
                <w:sz w:val="18"/>
                <w:szCs w:val="18"/>
              </w:rPr>
              <w:br/>
              <w:t xml:space="preserve">и установка светофорных объектов, пешеходных ограждений на автомобильных дорогах общего пользования местного значения </w:t>
            </w:r>
            <w:r w:rsidRPr="00356E6C">
              <w:rPr>
                <w:rFonts w:ascii="Times New Roman" w:hAnsi="Times New Roman" w:cs="Times New Roman"/>
                <w:sz w:val="18"/>
                <w:szCs w:val="18"/>
              </w:rPr>
              <w:br/>
              <w:t>(в рамках федерального проекта «Безопасность дорожного движения» национального проекта «Безопасные качественные дороги»)</w:t>
            </w:r>
            <w:r w:rsidRPr="00356E6C">
              <w:rPr>
                <w:rFonts w:ascii="Times New Roman" w:hAnsi="Times New Roman" w:cs="Times New Roman"/>
                <w:sz w:val="18"/>
                <w:szCs w:val="18"/>
              </w:rPr>
              <w:br/>
            </w:r>
          </w:p>
        </w:tc>
        <w:tc>
          <w:tcPr>
            <w:tcW w:w="441" w:type="pct"/>
            <w:gridSpan w:val="2"/>
            <w:vMerge w:val="restar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министерство транспорта</w:t>
            </w: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150 114,4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61 001,9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29 712,5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19 800,0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19 800,0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19 800,0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модернизация не менее </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1 нерегулируемого пешеходного перехода, </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не менее 1 светофорного объекта и установка </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не менее 1 светофорного объекта, не менее 10 м пешеходных ограждений</w:t>
            </w:r>
          </w:p>
        </w:tc>
        <w:tc>
          <w:tcPr>
            <w:tcW w:w="488" w:type="pct"/>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пункты 44, 47 перечня</w:t>
            </w: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131 443,2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53 443,2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24 000,0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18 000,0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18 000,0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18 000,0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местные бюджеты</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18 671,2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7 558,7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5 712,5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1 800,0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1 800,0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1 800,0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1.5. Внедрение интеллектуальных транспортных систем, предусматривающих автоматизацию процессов управления дорожным движением </w:t>
            </w:r>
            <w:r w:rsidRPr="00356E6C">
              <w:rPr>
                <w:rFonts w:ascii="Times New Roman" w:hAnsi="Times New Roman" w:cs="Times New Roman"/>
                <w:sz w:val="18"/>
                <w:szCs w:val="18"/>
              </w:rPr>
              <w:br/>
              <w:t xml:space="preserve">в городских агломерациях, включающих города </w:t>
            </w:r>
            <w:r w:rsidRPr="00356E6C">
              <w:rPr>
                <w:rFonts w:ascii="Times New Roman" w:hAnsi="Times New Roman" w:cs="Times New Roman"/>
                <w:sz w:val="18"/>
                <w:szCs w:val="18"/>
              </w:rPr>
              <w:br/>
              <w:t xml:space="preserve">с населением свыше </w:t>
            </w:r>
            <w:r w:rsidRPr="00356E6C">
              <w:rPr>
                <w:rFonts w:ascii="Times New Roman" w:hAnsi="Times New Roman" w:cs="Times New Roman"/>
                <w:sz w:val="18"/>
                <w:szCs w:val="18"/>
              </w:rPr>
              <w:br/>
              <w:t xml:space="preserve">300 тысяч человек </w:t>
            </w:r>
            <w:r w:rsidRPr="00356E6C">
              <w:rPr>
                <w:rFonts w:ascii="Times New Roman" w:hAnsi="Times New Roman" w:cs="Times New Roman"/>
                <w:sz w:val="18"/>
                <w:szCs w:val="18"/>
              </w:rPr>
              <w:br/>
              <w:t xml:space="preserve">(в рамках федерального проекта «Общесистемные меры развития </w:t>
            </w:r>
            <w:r w:rsidRPr="00356E6C">
              <w:rPr>
                <w:rFonts w:ascii="Times New Roman" w:hAnsi="Times New Roman" w:cs="Times New Roman"/>
                <w:sz w:val="18"/>
                <w:szCs w:val="18"/>
              </w:rPr>
              <w:lastRenderedPageBreak/>
              <w:t>дорожного хозяйства» национального проекта «Безопасные качественные дороги»)</w:t>
            </w:r>
            <w:r w:rsidRPr="00356E6C">
              <w:rPr>
                <w:rFonts w:ascii="Times New Roman" w:hAnsi="Times New Roman" w:cs="Times New Roman"/>
                <w:sz w:val="18"/>
                <w:szCs w:val="18"/>
              </w:rPr>
              <w:br/>
            </w:r>
          </w:p>
        </w:tc>
        <w:tc>
          <w:tcPr>
            <w:tcW w:w="441" w:type="pct"/>
            <w:gridSpan w:val="2"/>
            <w:vMerge w:val="restar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lastRenderedPageBreak/>
              <w:t xml:space="preserve">министерство связи </w:t>
            </w:r>
            <w:r w:rsidRPr="00356E6C">
              <w:rPr>
                <w:rFonts w:ascii="Times New Roman" w:hAnsi="Times New Roman" w:cs="Times New Roman"/>
                <w:sz w:val="18"/>
                <w:szCs w:val="18"/>
              </w:rPr>
              <w:br/>
              <w:t xml:space="preserve">и </w:t>
            </w:r>
            <w:proofErr w:type="spellStart"/>
            <w:proofErr w:type="gramStart"/>
            <w:r w:rsidRPr="00356E6C">
              <w:rPr>
                <w:rFonts w:ascii="Times New Roman" w:hAnsi="Times New Roman" w:cs="Times New Roman"/>
                <w:sz w:val="18"/>
                <w:szCs w:val="18"/>
              </w:rPr>
              <w:t>информа-ционных</w:t>
            </w:r>
            <w:proofErr w:type="spellEnd"/>
            <w:proofErr w:type="gramEnd"/>
            <w:r w:rsidRPr="00356E6C">
              <w:rPr>
                <w:rFonts w:ascii="Times New Roman" w:hAnsi="Times New Roman" w:cs="Times New Roman"/>
                <w:sz w:val="18"/>
                <w:szCs w:val="18"/>
              </w:rPr>
              <w:t xml:space="preserve"> технологий Архангельской области</w:t>
            </w: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320 000,0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80 000,0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80 000,0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80 000,0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80 000,0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создание (развитие) информационно-телекоммуникационного сервиса (информационной системы)</w:t>
            </w:r>
          </w:p>
        </w:tc>
        <w:tc>
          <w:tcPr>
            <w:tcW w:w="488" w:type="pct"/>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пункты 42, 45, 46 перечня</w:t>
            </w: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320 000,0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80 000,0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80 000,0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80 000,0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80 000,0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местные бюджеты</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lastRenderedPageBreak/>
              <w:t xml:space="preserve">1.6. Организация информационно-профилактических мероприятий, направленных </w:t>
            </w:r>
            <w:r w:rsidRPr="00356E6C">
              <w:rPr>
                <w:rFonts w:ascii="Times New Roman" w:hAnsi="Times New Roman" w:cs="Times New Roman"/>
                <w:sz w:val="18"/>
                <w:szCs w:val="18"/>
              </w:rPr>
              <w:br/>
              <w:t xml:space="preserve">на профилактику </w:t>
            </w:r>
            <w:r w:rsidRPr="00356E6C">
              <w:rPr>
                <w:rFonts w:ascii="Times New Roman" w:hAnsi="Times New Roman" w:cs="Times New Roman"/>
                <w:sz w:val="18"/>
                <w:szCs w:val="18"/>
              </w:rPr>
              <w:br/>
              <w:t xml:space="preserve">дорожно-транспортных происшествий, </w:t>
            </w:r>
            <w:r w:rsidRPr="00356E6C">
              <w:rPr>
                <w:rFonts w:ascii="Times New Roman" w:hAnsi="Times New Roman" w:cs="Times New Roman"/>
                <w:sz w:val="18"/>
                <w:szCs w:val="18"/>
              </w:rPr>
              <w:br/>
              <w:t xml:space="preserve">в том числе детского дорожно-транспортного травматизма, на базе родильных домов, перинатального </w:t>
            </w:r>
            <w:r w:rsidRPr="00356E6C">
              <w:rPr>
                <w:rFonts w:ascii="Times New Roman" w:hAnsi="Times New Roman" w:cs="Times New Roman"/>
                <w:sz w:val="18"/>
                <w:szCs w:val="18"/>
              </w:rPr>
              <w:br/>
              <w:t>центра и других государственных организаций (в рамках федерального проекта «Безопасность дорожного движения» национального проекта «Безопасные качественные дороги»)</w:t>
            </w:r>
          </w:p>
          <w:p w:rsidR="001D3811" w:rsidRPr="00356E6C" w:rsidRDefault="001D3811" w:rsidP="003E307F">
            <w:pPr>
              <w:pStyle w:val="ConsPlusTitlePage"/>
              <w:rPr>
                <w:rFonts w:ascii="Times New Roman" w:hAnsi="Times New Roman" w:cs="Times New Roman"/>
                <w:sz w:val="18"/>
                <w:szCs w:val="18"/>
              </w:rPr>
            </w:pPr>
          </w:p>
        </w:tc>
        <w:tc>
          <w:tcPr>
            <w:tcW w:w="441" w:type="pct"/>
            <w:gridSpan w:val="2"/>
            <w:vMerge w:val="restar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 xml:space="preserve">министерство </w:t>
            </w:r>
            <w:proofErr w:type="spellStart"/>
            <w:proofErr w:type="gramStart"/>
            <w:r w:rsidRPr="00356E6C">
              <w:rPr>
                <w:rFonts w:ascii="Times New Roman" w:hAnsi="Times New Roman" w:cs="Times New Roman"/>
                <w:sz w:val="18"/>
                <w:szCs w:val="18"/>
              </w:rPr>
              <w:t>здравоохра-нения</w:t>
            </w:r>
            <w:proofErr w:type="spellEnd"/>
            <w:proofErr w:type="gramEnd"/>
            <w:r w:rsidRPr="00356E6C">
              <w:rPr>
                <w:rFonts w:ascii="Times New Roman" w:hAnsi="Times New Roman" w:cs="Times New Roman"/>
                <w:sz w:val="18"/>
                <w:szCs w:val="18"/>
              </w:rPr>
              <w:t xml:space="preserve"> Архангельской области</w:t>
            </w: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320,0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320,0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проведение акции </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«Детское кресло </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в подарок» не менее 3 раз в год (55 </w:t>
            </w:r>
            <w:proofErr w:type="spellStart"/>
            <w:r w:rsidRPr="00356E6C">
              <w:rPr>
                <w:rFonts w:ascii="Times New Roman" w:hAnsi="Times New Roman" w:cs="Times New Roman"/>
                <w:sz w:val="18"/>
                <w:szCs w:val="18"/>
              </w:rPr>
              <w:t>автокресел</w:t>
            </w:r>
            <w:proofErr w:type="spellEnd"/>
            <w:r w:rsidRPr="00356E6C">
              <w:rPr>
                <w:rFonts w:ascii="Times New Roman" w:hAnsi="Times New Roman" w:cs="Times New Roman"/>
                <w:sz w:val="18"/>
                <w:szCs w:val="18"/>
              </w:rPr>
              <w:t>);</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размещение социальной рекламы и организация «уголков по безопасности дорожного движения» </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в государственных медицинских учреждениях</w:t>
            </w:r>
          </w:p>
        </w:tc>
        <w:tc>
          <w:tcPr>
            <w:tcW w:w="488" w:type="pct"/>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пункт 44 перечня</w:t>
            </w: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320,0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320,0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местные бюджеты</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1.7. Предотвращение дорожно-транспортных происшествий на территории Архангельской области</w:t>
            </w:r>
          </w:p>
        </w:tc>
        <w:tc>
          <w:tcPr>
            <w:tcW w:w="441" w:type="pct"/>
            <w:gridSpan w:val="2"/>
            <w:vMerge w:val="restar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министерство транспорта</w:t>
            </w: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15 675,0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15 675,0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proofErr w:type="gramStart"/>
            <w:r w:rsidRPr="00356E6C">
              <w:rPr>
                <w:rFonts w:ascii="Times New Roman" w:hAnsi="Times New Roman" w:cs="Times New Roman"/>
                <w:sz w:val="18"/>
                <w:szCs w:val="18"/>
              </w:rPr>
              <w:t>осуществлении</w:t>
            </w:r>
            <w:proofErr w:type="gramEnd"/>
            <w:r w:rsidRPr="00356E6C">
              <w:rPr>
                <w:rFonts w:ascii="Times New Roman" w:hAnsi="Times New Roman" w:cs="Times New Roman"/>
                <w:sz w:val="18"/>
                <w:szCs w:val="18"/>
              </w:rPr>
              <w:t xml:space="preserve"> контроля и надзора в области обеспечения безопасности дорожного движения,</w:t>
            </w:r>
          </w:p>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t xml:space="preserve">приобретение 209 анализаторов паров этанола в выдыхаемом </w:t>
            </w:r>
            <w:r w:rsidRPr="00356E6C">
              <w:rPr>
                <w:rFonts w:ascii="Times New Roman" w:hAnsi="Times New Roman" w:cs="Times New Roman"/>
                <w:sz w:val="18"/>
                <w:szCs w:val="18"/>
              </w:rPr>
              <w:lastRenderedPageBreak/>
              <w:t>воздухе</w:t>
            </w:r>
          </w:p>
        </w:tc>
        <w:tc>
          <w:tcPr>
            <w:tcW w:w="488" w:type="pct"/>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r w:rsidRPr="00356E6C">
              <w:rPr>
                <w:rFonts w:ascii="Times New Roman" w:hAnsi="Times New Roman" w:cs="Times New Roman"/>
                <w:sz w:val="18"/>
                <w:szCs w:val="18"/>
              </w:rPr>
              <w:lastRenderedPageBreak/>
              <w:t>пункты 43.1, 44 перечня</w:t>
            </w: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15 675,0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15 675,0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 xml:space="preserve">местные </w:t>
            </w:r>
            <w:r w:rsidRPr="00356E6C">
              <w:rPr>
                <w:rFonts w:ascii="Times New Roman" w:hAnsi="Times New Roman" w:cs="Times New Roman"/>
                <w:sz w:val="18"/>
                <w:szCs w:val="18"/>
              </w:rPr>
              <w:lastRenderedPageBreak/>
              <w:t>бюджеты</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lastRenderedPageBreak/>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23"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1" w:type="pct"/>
            <w:gridSpan w:val="2"/>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1064" w:type="pct"/>
            <w:gridSpan w:val="4"/>
            <w:vMerge w:val="restart"/>
            <w:tcBorders>
              <w:top w:val="nil"/>
              <w:left w:val="nil"/>
              <w:bottom w:val="nil"/>
              <w:right w:val="nil"/>
            </w:tcBorders>
          </w:tcPr>
          <w:p w:rsidR="001D3811" w:rsidRPr="00356E6C" w:rsidRDefault="001D3811" w:rsidP="003E307F">
            <w:pPr>
              <w:pStyle w:val="ConsPlusTitlePage"/>
              <w:spacing w:after="60"/>
              <w:jc w:val="both"/>
              <w:rPr>
                <w:rFonts w:ascii="Times New Roman" w:hAnsi="Times New Roman" w:cs="Times New Roman"/>
                <w:sz w:val="18"/>
                <w:szCs w:val="18"/>
              </w:rPr>
            </w:pPr>
            <w:r w:rsidRPr="00356E6C">
              <w:rPr>
                <w:rFonts w:ascii="Times New Roman" w:hAnsi="Times New Roman" w:cs="Times New Roman"/>
                <w:sz w:val="18"/>
                <w:szCs w:val="18"/>
              </w:rPr>
              <w:t>Всего</w:t>
            </w:r>
            <w:r w:rsidRPr="00356E6C">
              <w:rPr>
                <w:rFonts w:ascii="Times New Roman" w:hAnsi="Times New Roman" w:cs="Times New Roman"/>
                <w:sz w:val="18"/>
                <w:szCs w:val="18"/>
              </w:rPr>
              <w:br/>
              <w:t>по подпрограмме № 6</w:t>
            </w: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итого</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1 135 251,3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354 594,2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214 495,6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227 620,6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209 093,8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129 447,1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p>
        </w:tc>
        <w:tc>
          <w:tcPr>
            <w:tcW w:w="488" w:type="pct"/>
            <w:vMerge w:val="restart"/>
            <w:tcBorders>
              <w:top w:val="nil"/>
              <w:left w:val="nil"/>
              <w:bottom w:val="nil"/>
              <w:right w:val="nil"/>
            </w:tcBorders>
          </w:tcPr>
          <w:p w:rsidR="001D3811" w:rsidRPr="00356E6C" w:rsidRDefault="001D3811" w:rsidP="003E307F">
            <w:pPr>
              <w:pStyle w:val="ConsPlusTitlePage"/>
              <w:rPr>
                <w:rFonts w:ascii="Times New Roman" w:hAnsi="Times New Roman" w:cs="Times New Roman"/>
                <w:sz w:val="18"/>
                <w:szCs w:val="18"/>
              </w:rPr>
            </w:pPr>
          </w:p>
        </w:tc>
      </w:tr>
      <w:tr w:rsidR="00356E6C" w:rsidRPr="00356E6C" w:rsidTr="00305A68">
        <w:tc>
          <w:tcPr>
            <w:tcW w:w="1064" w:type="pct"/>
            <w:gridSpan w:val="4"/>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 том числе:</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1064" w:type="pct"/>
            <w:gridSpan w:val="4"/>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федеральный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320 000,0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80 000,0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80 000,0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80 000,0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80 000,0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1064" w:type="pct"/>
            <w:gridSpan w:val="4"/>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областной бюджет</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796 580,1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267 035,5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128 783,1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145 820,6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127 293,8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127 647,1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1064" w:type="pct"/>
            <w:gridSpan w:val="4"/>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местные бюджеты</w:t>
            </w: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18 671,2   </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7 558,7   </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5 712,5   </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1 800,0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1 800,0   </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1 800,0   </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 xml:space="preserve"> -     </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1064" w:type="pct"/>
            <w:gridSpan w:val="4"/>
            <w:vMerge/>
            <w:tcBorders>
              <w:top w:val="nil"/>
              <w:left w:val="nil"/>
              <w:bottom w:val="nil"/>
              <w:right w:val="nil"/>
            </w:tcBorders>
          </w:tcPr>
          <w:p w:rsidR="001D3811" w:rsidRPr="00356E6C" w:rsidRDefault="001D3811" w:rsidP="003E307F">
            <w:pPr>
              <w:spacing w:after="60"/>
              <w:rPr>
                <w:rFonts w:ascii="Times New Roman" w:hAnsi="Times New Roman"/>
                <w:sz w:val="18"/>
                <w:szCs w:val="18"/>
              </w:rPr>
            </w:pPr>
          </w:p>
        </w:tc>
        <w:tc>
          <w:tcPr>
            <w:tcW w:w="448" w:type="pct"/>
            <w:tcBorders>
              <w:top w:val="nil"/>
              <w:left w:val="nil"/>
              <w:bottom w:val="nil"/>
              <w:right w:val="nil"/>
            </w:tcBorders>
          </w:tcPr>
          <w:p w:rsidR="001D3811" w:rsidRPr="00356E6C" w:rsidRDefault="001D3811" w:rsidP="003E307F">
            <w:pPr>
              <w:pStyle w:val="ConsPlusTitlePage"/>
              <w:spacing w:after="60"/>
              <w:rPr>
                <w:rFonts w:ascii="Times New Roman" w:hAnsi="Times New Roman" w:cs="Times New Roman"/>
                <w:sz w:val="18"/>
                <w:szCs w:val="18"/>
              </w:rPr>
            </w:pPr>
            <w:r w:rsidRPr="00356E6C">
              <w:rPr>
                <w:rFonts w:ascii="Times New Roman" w:hAnsi="Times New Roman" w:cs="Times New Roman"/>
                <w:sz w:val="18"/>
                <w:szCs w:val="18"/>
              </w:rPr>
              <w:t>внебюджетные средства</w:t>
            </w:r>
          </w:p>
          <w:p w:rsidR="001D3811" w:rsidRPr="00356E6C" w:rsidRDefault="001D3811" w:rsidP="003E307F">
            <w:pPr>
              <w:pStyle w:val="ConsPlusTitlePage"/>
              <w:spacing w:after="60"/>
              <w:rPr>
                <w:rFonts w:ascii="Times New Roman" w:hAnsi="Times New Roman" w:cs="Times New Roman"/>
                <w:sz w:val="12"/>
                <w:szCs w:val="18"/>
              </w:rPr>
            </w:pPr>
          </w:p>
        </w:tc>
        <w:tc>
          <w:tcPr>
            <w:tcW w:w="341"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5"/>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4" w:type="pct"/>
            <w:gridSpan w:val="2"/>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6"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35" w:type="pct"/>
            <w:gridSpan w:val="3"/>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316" w:type="pct"/>
            <w:gridSpan w:val="4"/>
            <w:tcBorders>
              <w:top w:val="nil"/>
              <w:left w:val="nil"/>
              <w:bottom w:val="nil"/>
              <w:right w:val="nil"/>
            </w:tcBorders>
          </w:tcPr>
          <w:p w:rsidR="001D3811" w:rsidRPr="00356E6C" w:rsidRDefault="001D3811" w:rsidP="003E307F">
            <w:pPr>
              <w:pStyle w:val="ConsPlusTitlePage"/>
              <w:jc w:val="center"/>
              <w:rPr>
                <w:rFonts w:ascii="Times New Roman" w:hAnsi="Times New Roman" w:cs="Times New Roman"/>
                <w:sz w:val="18"/>
                <w:szCs w:val="18"/>
              </w:rPr>
            </w:pPr>
            <w:r w:rsidRPr="00356E6C">
              <w:rPr>
                <w:rFonts w:ascii="Times New Roman" w:hAnsi="Times New Roman" w:cs="Times New Roman"/>
                <w:sz w:val="18"/>
                <w:szCs w:val="18"/>
              </w:rPr>
              <w:t>-</w:t>
            </w:r>
          </w:p>
        </w:tc>
        <w:tc>
          <w:tcPr>
            <w:tcW w:w="668" w:type="pct"/>
            <w:gridSpan w:val="4"/>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blPrEx>
          <w:tblCellMar>
            <w:top w:w="102" w:type="dxa"/>
            <w:bottom w:w="102" w:type="dxa"/>
          </w:tblCellMar>
          <w:tblLook w:val="0000"/>
        </w:tblPrEx>
        <w:tc>
          <w:tcPr>
            <w:tcW w:w="5000" w:type="pct"/>
            <w:gridSpan w:val="33"/>
            <w:tcBorders>
              <w:top w:val="nil"/>
              <w:left w:val="nil"/>
              <w:bottom w:val="nil"/>
              <w:right w:val="nil"/>
            </w:tcBorders>
            <w:tcMar>
              <w:top w:w="0" w:type="dxa"/>
              <w:bottom w:w="0" w:type="dxa"/>
            </w:tcMar>
          </w:tcPr>
          <w:p w:rsidR="001D3811" w:rsidRPr="00356E6C" w:rsidRDefault="001D3811" w:rsidP="00760019">
            <w:pPr>
              <w:widowControl w:val="0"/>
              <w:autoSpaceDE w:val="0"/>
              <w:autoSpaceDN w:val="0"/>
              <w:jc w:val="center"/>
              <w:outlineLvl w:val="2"/>
              <w:rPr>
                <w:rFonts w:ascii="Times New Roman" w:hAnsi="Times New Roman"/>
                <w:b/>
                <w:sz w:val="12"/>
                <w:szCs w:val="18"/>
              </w:rPr>
            </w:pPr>
            <w:r w:rsidRPr="00356E6C">
              <w:rPr>
                <w:rFonts w:ascii="Times New Roman" w:hAnsi="Times New Roman"/>
                <w:b/>
                <w:sz w:val="18"/>
                <w:szCs w:val="18"/>
                <w:lang w:val="en-US"/>
              </w:rPr>
              <w:t>VII</w:t>
            </w:r>
            <w:r w:rsidRPr="00356E6C">
              <w:rPr>
                <w:rFonts w:ascii="Times New Roman" w:hAnsi="Times New Roman"/>
                <w:b/>
                <w:sz w:val="18"/>
                <w:szCs w:val="18"/>
              </w:rPr>
              <w:t>. Подпрограмма № 7 «Комплексное развитие объединенной дорожной сети Архангельской области и Архангельской агломерации»</w:t>
            </w:r>
          </w:p>
        </w:tc>
      </w:tr>
      <w:tr w:rsidR="00356E6C" w:rsidRPr="00356E6C" w:rsidTr="00305A68">
        <w:tblPrEx>
          <w:tblCellMar>
            <w:top w:w="102" w:type="dxa"/>
            <w:bottom w:w="102" w:type="dxa"/>
          </w:tblCellMar>
          <w:tblLook w:val="0000"/>
        </w:tblPrEx>
        <w:tc>
          <w:tcPr>
            <w:tcW w:w="5000" w:type="pct"/>
            <w:gridSpan w:val="33"/>
            <w:tcBorders>
              <w:top w:val="nil"/>
              <w:left w:val="nil"/>
              <w:bottom w:val="nil"/>
              <w:right w:val="nil"/>
            </w:tcBorders>
            <w:tcMar>
              <w:top w:w="0" w:type="dxa"/>
              <w:bottom w:w="0" w:type="dxa"/>
            </w:tcMar>
          </w:tcPr>
          <w:p w:rsidR="001D3811" w:rsidRPr="00356E6C" w:rsidRDefault="001D3811" w:rsidP="00760019">
            <w:pPr>
              <w:widowControl w:val="0"/>
              <w:autoSpaceDE w:val="0"/>
              <w:autoSpaceDN w:val="0"/>
              <w:ind w:firstLine="426"/>
              <w:jc w:val="both"/>
              <w:outlineLvl w:val="3"/>
              <w:rPr>
                <w:rFonts w:ascii="Times New Roman" w:hAnsi="Times New Roman"/>
                <w:sz w:val="12"/>
                <w:szCs w:val="18"/>
              </w:rPr>
            </w:pPr>
            <w:r w:rsidRPr="00356E6C">
              <w:rPr>
                <w:rFonts w:ascii="Times New Roman" w:hAnsi="Times New Roman"/>
                <w:sz w:val="18"/>
                <w:szCs w:val="18"/>
              </w:rPr>
              <w:t>Цель подпрограммы – реализация национального проекта «Безопасные качественные дороги» в рамках исполнения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r>
      <w:tr w:rsidR="00356E6C" w:rsidRPr="00356E6C" w:rsidTr="00305A68">
        <w:tblPrEx>
          <w:tblCellMar>
            <w:top w:w="102" w:type="dxa"/>
            <w:bottom w:w="102" w:type="dxa"/>
          </w:tblCellMar>
          <w:tblLook w:val="0000"/>
        </w:tblPrEx>
        <w:trPr>
          <w:trHeight w:val="343"/>
        </w:trPr>
        <w:tc>
          <w:tcPr>
            <w:tcW w:w="5000" w:type="pct"/>
            <w:gridSpan w:val="33"/>
            <w:tcBorders>
              <w:top w:val="nil"/>
              <w:left w:val="nil"/>
              <w:bottom w:val="nil"/>
              <w:right w:val="nil"/>
            </w:tcBorders>
            <w:tcMar>
              <w:top w:w="0" w:type="dxa"/>
              <w:bottom w:w="0" w:type="dxa"/>
            </w:tcMar>
          </w:tcPr>
          <w:p w:rsidR="001D3811" w:rsidRPr="00356E6C" w:rsidRDefault="001D3811" w:rsidP="003E307F">
            <w:pPr>
              <w:widowControl w:val="0"/>
              <w:autoSpaceDE w:val="0"/>
              <w:autoSpaceDN w:val="0"/>
              <w:ind w:firstLine="426"/>
              <w:outlineLvl w:val="3"/>
              <w:rPr>
                <w:rFonts w:ascii="Times New Roman" w:hAnsi="Times New Roman"/>
                <w:sz w:val="10"/>
                <w:szCs w:val="10"/>
              </w:rPr>
            </w:pPr>
            <w:r w:rsidRPr="00356E6C">
              <w:rPr>
                <w:rFonts w:ascii="Times New Roman" w:hAnsi="Times New Roman"/>
                <w:sz w:val="18"/>
                <w:szCs w:val="18"/>
              </w:rPr>
              <w:t>Задача № 1 – повышение качества дорожной сети, в том числе уличной сети, городских агломераций</w:t>
            </w:r>
          </w:p>
        </w:tc>
      </w:tr>
      <w:tr w:rsidR="00356E6C" w:rsidRPr="00356E6C" w:rsidTr="00305A68">
        <w:tc>
          <w:tcPr>
            <w:tcW w:w="618" w:type="pct"/>
            <w:vMerge w:val="restart"/>
            <w:tcBorders>
              <w:top w:val="nil"/>
              <w:left w:val="nil"/>
              <w:bottom w:val="nil"/>
              <w:right w:val="nil"/>
            </w:tcBorders>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1.1. Приведение </w:t>
            </w:r>
            <w:r w:rsidRPr="00356E6C">
              <w:rPr>
                <w:rFonts w:ascii="Times New Roman" w:hAnsi="Times New Roman"/>
                <w:sz w:val="18"/>
                <w:szCs w:val="18"/>
              </w:rPr>
              <w:br/>
              <w:t>в нормативное состояние региональных автомобильных дорог (в рамках федерального проекта «Дорожная сеть» национального проекта «Безопасные качественные дороги»)</w:t>
            </w:r>
          </w:p>
        </w:tc>
        <w:tc>
          <w:tcPr>
            <w:tcW w:w="440" w:type="pct"/>
            <w:gridSpan w:val="2"/>
            <w:vMerge w:val="restart"/>
            <w:tcBorders>
              <w:top w:val="nil"/>
              <w:left w:val="nil"/>
              <w:bottom w:val="nil"/>
              <w:right w:val="nil"/>
            </w:tcBorders>
          </w:tcPr>
          <w:p w:rsidR="001D3811" w:rsidRPr="00356E6C" w:rsidRDefault="001D3811" w:rsidP="003E307F">
            <w:pPr>
              <w:pStyle w:val="a3"/>
              <w:ind w:left="43"/>
              <w:rPr>
                <w:rFonts w:ascii="Times New Roman" w:hAnsi="Times New Roman"/>
                <w:sz w:val="18"/>
                <w:szCs w:val="18"/>
              </w:rPr>
            </w:pPr>
            <w:proofErr w:type="spellStart"/>
            <w:r w:rsidRPr="00356E6C">
              <w:rPr>
                <w:rFonts w:ascii="Times New Roman" w:hAnsi="Times New Roman"/>
                <w:sz w:val="18"/>
                <w:szCs w:val="18"/>
              </w:rPr>
              <w:t>Архангельск-автодор</w:t>
            </w:r>
            <w:proofErr w:type="spellEnd"/>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итого</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14 896 196,1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2 346 257,7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3 195 501,2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2 976 664,7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2 805 130,0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3 572 642,5   </w:t>
            </w:r>
          </w:p>
        </w:tc>
        <w:tc>
          <w:tcPr>
            <w:tcW w:w="338" w:type="pct"/>
            <w:gridSpan w:val="3"/>
            <w:tcBorders>
              <w:top w:val="nil"/>
              <w:left w:val="nil"/>
              <w:bottom w:val="nil"/>
              <w:right w:val="nil"/>
            </w:tcBorders>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23" w:type="pct"/>
            <w:gridSpan w:val="3"/>
            <w:vMerge w:val="restart"/>
            <w:tcBorders>
              <w:top w:val="nil"/>
              <w:left w:val="nil"/>
              <w:bottom w:val="nil"/>
              <w:right w:val="nil"/>
            </w:tcBorders>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приведение</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в нормативное состояние 859,512 км региональных автомобильных дорог (с учетом запланированных субсидий из федерального бюджета в соответствии с приложением № 8 к настоящей государственной программе)</w:t>
            </w:r>
          </w:p>
        </w:tc>
        <w:tc>
          <w:tcPr>
            <w:tcW w:w="488" w:type="pct"/>
            <w:vMerge w:val="restart"/>
            <w:tcBorders>
              <w:top w:val="nil"/>
              <w:left w:val="nil"/>
              <w:bottom w:val="nil"/>
              <w:right w:val="nil"/>
            </w:tcBorders>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пункты 2.1, 3.1, 6, 50,  52, 55, 57.1, 58, 59.1 перечня</w:t>
            </w:r>
          </w:p>
        </w:tc>
      </w:tr>
      <w:tr w:rsidR="00356E6C" w:rsidRPr="00356E6C" w:rsidTr="00305A68">
        <w:tc>
          <w:tcPr>
            <w:tcW w:w="61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0"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в том числе:</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3"/>
            <w:tcBorders>
              <w:top w:val="nil"/>
              <w:left w:val="nil"/>
              <w:bottom w:val="nil"/>
              <w:right w:val="nil"/>
            </w:tcBorders>
          </w:tcPr>
          <w:p w:rsidR="001D3811" w:rsidRPr="00356E6C" w:rsidRDefault="001D3811" w:rsidP="003E307F">
            <w:pPr>
              <w:jc w:val="center"/>
              <w:rPr>
                <w:rFonts w:ascii="Times New Roman" w:hAnsi="Times New Roman"/>
                <w:sz w:val="18"/>
                <w:szCs w:val="18"/>
              </w:rPr>
            </w:pP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0"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федеральный бюджет</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jc w:val="center"/>
              <w:rPr>
                <w:rFonts w:ascii="Times New Roman" w:hAnsi="Times New Roman"/>
                <w:sz w:val="18"/>
                <w:szCs w:val="18"/>
              </w:rPr>
            </w:pPr>
            <w:r w:rsidRPr="00356E6C">
              <w:rPr>
                <w:rFonts w:ascii="Times New Roman" w:hAnsi="Times New Roman"/>
                <w:sz w:val="18"/>
                <w:szCs w:val="18"/>
              </w:rPr>
              <w:t xml:space="preserve"> -     </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0"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областной бюджет</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14 896 196,1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2 346 257,7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3 195 501,2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2 976 664,7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2 805 130,0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3 572 642,5   </w:t>
            </w:r>
          </w:p>
        </w:tc>
        <w:tc>
          <w:tcPr>
            <w:tcW w:w="338" w:type="pct"/>
            <w:gridSpan w:val="3"/>
            <w:tcBorders>
              <w:top w:val="nil"/>
              <w:left w:val="nil"/>
              <w:bottom w:val="nil"/>
              <w:right w:val="nil"/>
            </w:tcBorders>
          </w:tcPr>
          <w:p w:rsidR="001D3811" w:rsidRPr="00356E6C" w:rsidRDefault="001D3811" w:rsidP="003E307F">
            <w:pPr>
              <w:jc w:val="center"/>
              <w:rPr>
                <w:rFonts w:ascii="Times New Roman" w:hAnsi="Times New Roman"/>
                <w:sz w:val="18"/>
                <w:szCs w:val="18"/>
              </w:rPr>
            </w:pPr>
            <w:r w:rsidRPr="00356E6C">
              <w:rPr>
                <w:rFonts w:ascii="Times New Roman" w:hAnsi="Times New Roman"/>
                <w:sz w:val="18"/>
                <w:szCs w:val="18"/>
              </w:rPr>
              <w:t xml:space="preserve"> -     </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0"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местные бюджеты</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jc w:val="center"/>
              <w:rPr>
                <w:rFonts w:ascii="Times New Roman" w:hAnsi="Times New Roman"/>
                <w:sz w:val="18"/>
                <w:szCs w:val="18"/>
              </w:rPr>
            </w:pPr>
            <w:r w:rsidRPr="00356E6C">
              <w:rPr>
                <w:rFonts w:ascii="Times New Roman" w:hAnsi="Times New Roman"/>
                <w:sz w:val="18"/>
                <w:szCs w:val="18"/>
              </w:rPr>
              <w:t>-</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0"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внебюджетные средства</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jc w:val="center"/>
              <w:rPr>
                <w:rFonts w:ascii="Times New Roman" w:hAnsi="Times New Roman"/>
                <w:sz w:val="18"/>
                <w:szCs w:val="18"/>
              </w:rPr>
            </w:pPr>
            <w:r w:rsidRPr="00356E6C">
              <w:rPr>
                <w:rFonts w:ascii="Times New Roman" w:hAnsi="Times New Roman"/>
                <w:sz w:val="18"/>
                <w:szCs w:val="18"/>
              </w:rPr>
              <w:t>-</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8" w:type="pct"/>
            <w:vMerge w:val="restart"/>
            <w:tcBorders>
              <w:top w:val="nil"/>
              <w:left w:val="nil"/>
              <w:bottom w:val="nil"/>
              <w:right w:val="nil"/>
            </w:tcBorders>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1.2. Приведение </w:t>
            </w:r>
            <w:r w:rsidRPr="00356E6C">
              <w:rPr>
                <w:rFonts w:ascii="Times New Roman" w:hAnsi="Times New Roman"/>
                <w:sz w:val="18"/>
                <w:szCs w:val="18"/>
              </w:rPr>
              <w:br/>
              <w:t xml:space="preserve">в нормативное состояние автомобильных дорог </w:t>
            </w:r>
            <w:r w:rsidRPr="00356E6C">
              <w:rPr>
                <w:rFonts w:ascii="Times New Roman" w:hAnsi="Times New Roman"/>
                <w:sz w:val="18"/>
                <w:szCs w:val="18"/>
              </w:rPr>
              <w:lastRenderedPageBreak/>
              <w:t xml:space="preserve">Архангельской агломерации </w:t>
            </w:r>
            <w:r w:rsidRPr="00356E6C">
              <w:rPr>
                <w:rFonts w:ascii="Times New Roman" w:hAnsi="Times New Roman"/>
                <w:sz w:val="18"/>
                <w:szCs w:val="18"/>
              </w:rPr>
              <w:br/>
              <w:t>(в рамках федерального проекта «Дорожная сеть» национального проекта «Безопасные качественные дороги»)</w:t>
            </w:r>
          </w:p>
        </w:tc>
        <w:tc>
          <w:tcPr>
            <w:tcW w:w="440" w:type="pct"/>
            <w:gridSpan w:val="2"/>
            <w:vMerge w:val="restart"/>
            <w:tcBorders>
              <w:top w:val="nil"/>
              <w:left w:val="nil"/>
              <w:bottom w:val="nil"/>
              <w:right w:val="nil"/>
            </w:tcBorders>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lastRenderedPageBreak/>
              <w:t>министерство транспорта</w:t>
            </w: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итого</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4 494 421,7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1 366 136,9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783 360,2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780 979,4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781 998,5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781 946,7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623" w:type="pct"/>
            <w:gridSpan w:val="3"/>
            <w:vMerge w:val="restart"/>
            <w:tcBorders>
              <w:top w:val="nil"/>
              <w:left w:val="nil"/>
              <w:bottom w:val="nil"/>
              <w:right w:val="nil"/>
            </w:tcBorders>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приведение </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в нормативное состояние 193 км автомобильных дорог</w:t>
            </w:r>
          </w:p>
        </w:tc>
        <w:tc>
          <w:tcPr>
            <w:tcW w:w="488" w:type="pct"/>
            <w:vMerge w:val="restart"/>
            <w:tcBorders>
              <w:top w:val="nil"/>
              <w:left w:val="nil"/>
              <w:bottom w:val="nil"/>
              <w:right w:val="nil"/>
            </w:tcBorders>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пункты 2.2, 3.2, 6, 51, 53, 54, 56, 57.2, 59.2 перечня</w:t>
            </w:r>
          </w:p>
        </w:tc>
      </w:tr>
      <w:tr w:rsidR="00356E6C" w:rsidRPr="00356E6C" w:rsidTr="00305A68">
        <w:tc>
          <w:tcPr>
            <w:tcW w:w="61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0"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в том числе:</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0"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федеральный бюджет</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1 586 000,0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1 018 000,0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568 000,0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0"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областной бюджет</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2 414 000,0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142 000,0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142 000,0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710 000,0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710 000,0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710 000,0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0"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местные бюджеты</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494 421,7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206 136,9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73 360,2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70 979,4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71 998,5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71 946,7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61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40" w:type="pct"/>
            <w:gridSpan w:val="2"/>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внебюджетные средства</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jc w:val="center"/>
              <w:rPr>
                <w:rFonts w:ascii="Times New Roman" w:hAnsi="Times New Roman"/>
                <w:sz w:val="18"/>
                <w:szCs w:val="18"/>
              </w:rPr>
            </w:pPr>
            <w:r w:rsidRPr="00356E6C">
              <w:rPr>
                <w:rFonts w:ascii="Times New Roman" w:hAnsi="Times New Roman"/>
                <w:sz w:val="18"/>
                <w:szCs w:val="18"/>
              </w:rPr>
              <w:t>-</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1058" w:type="pct"/>
            <w:gridSpan w:val="3"/>
            <w:vMerge w:val="restart"/>
            <w:tcBorders>
              <w:top w:val="nil"/>
              <w:left w:val="nil"/>
              <w:bottom w:val="nil"/>
              <w:right w:val="nil"/>
            </w:tcBorders>
          </w:tcPr>
          <w:p w:rsidR="001D3811" w:rsidRPr="00356E6C" w:rsidRDefault="001D3811" w:rsidP="003E307F">
            <w:pPr>
              <w:pStyle w:val="a3"/>
              <w:jc w:val="both"/>
              <w:rPr>
                <w:rFonts w:ascii="Times New Roman" w:hAnsi="Times New Roman"/>
                <w:sz w:val="18"/>
                <w:szCs w:val="18"/>
              </w:rPr>
            </w:pPr>
            <w:r w:rsidRPr="00356E6C">
              <w:rPr>
                <w:rFonts w:ascii="Times New Roman" w:hAnsi="Times New Roman"/>
                <w:sz w:val="18"/>
                <w:szCs w:val="18"/>
              </w:rPr>
              <w:t>Всего</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по подпрограмме № 7</w:t>
            </w: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итого</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19 390 617,8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3 712 394,6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3 978 861,4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3 757 644,1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3 587 128,5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4 354 589,2   </w:t>
            </w:r>
          </w:p>
        </w:tc>
        <w:tc>
          <w:tcPr>
            <w:tcW w:w="338" w:type="pct"/>
            <w:gridSpan w:val="3"/>
            <w:tcBorders>
              <w:top w:val="nil"/>
              <w:left w:val="nil"/>
              <w:bottom w:val="nil"/>
              <w:right w:val="nil"/>
            </w:tcBorders>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 xml:space="preserve"> -     </w:t>
            </w:r>
          </w:p>
        </w:tc>
        <w:tc>
          <w:tcPr>
            <w:tcW w:w="623" w:type="pct"/>
            <w:gridSpan w:val="3"/>
            <w:vMerge w:val="restart"/>
            <w:tcBorders>
              <w:top w:val="nil"/>
              <w:left w:val="nil"/>
              <w:bottom w:val="nil"/>
              <w:right w:val="nil"/>
            </w:tcBorders>
          </w:tcPr>
          <w:p w:rsidR="001D3811" w:rsidRPr="00356E6C" w:rsidRDefault="001D3811" w:rsidP="003E307F">
            <w:pPr>
              <w:pStyle w:val="a3"/>
              <w:rPr>
                <w:rFonts w:ascii="Times New Roman" w:hAnsi="Times New Roman"/>
                <w:sz w:val="18"/>
                <w:szCs w:val="18"/>
              </w:rPr>
            </w:pPr>
          </w:p>
        </w:tc>
        <w:tc>
          <w:tcPr>
            <w:tcW w:w="488" w:type="pct"/>
            <w:vMerge w:val="restart"/>
            <w:tcBorders>
              <w:top w:val="nil"/>
              <w:left w:val="nil"/>
              <w:bottom w:val="nil"/>
              <w:right w:val="nil"/>
            </w:tcBorders>
          </w:tcPr>
          <w:p w:rsidR="001D3811" w:rsidRPr="00356E6C" w:rsidRDefault="001D3811" w:rsidP="003E307F">
            <w:pPr>
              <w:pStyle w:val="a3"/>
              <w:rPr>
                <w:rFonts w:ascii="Times New Roman" w:hAnsi="Times New Roman"/>
                <w:sz w:val="18"/>
                <w:szCs w:val="18"/>
              </w:rPr>
            </w:pPr>
          </w:p>
        </w:tc>
      </w:tr>
      <w:tr w:rsidR="00356E6C" w:rsidRPr="00356E6C" w:rsidTr="00305A68">
        <w:tc>
          <w:tcPr>
            <w:tcW w:w="1058"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в том числе:</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p>
        </w:tc>
        <w:tc>
          <w:tcPr>
            <w:tcW w:w="338" w:type="pct"/>
            <w:gridSpan w:val="3"/>
            <w:tcBorders>
              <w:top w:val="nil"/>
              <w:left w:val="nil"/>
              <w:bottom w:val="nil"/>
              <w:right w:val="nil"/>
            </w:tcBorders>
          </w:tcPr>
          <w:p w:rsidR="001D3811" w:rsidRPr="00356E6C" w:rsidRDefault="001D3811" w:rsidP="003E307F">
            <w:pPr>
              <w:jc w:val="center"/>
              <w:rPr>
                <w:rFonts w:ascii="Times New Roman" w:hAnsi="Times New Roman"/>
                <w:sz w:val="18"/>
                <w:szCs w:val="18"/>
              </w:rPr>
            </w:pP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1058"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федеральный бюджет</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1 586 000,0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1 018 000,0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568 000,0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     </w:t>
            </w:r>
          </w:p>
        </w:tc>
        <w:tc>
          <w:tcPr>
            <w:tcW w:w="338" w:type="pct"/>
            <w:gridSpan w:val="3"/>
            <w:tcBorders>
              <w:top w:val="nil"/>
              <w:left w:val="nil"/>
              <w:bottom w:val="nil"/>
              <w:right w:val="nil"/>
            </w:tcBorders>
          </w:tcPr>
          <w:p w:rsidR="001D3811" w:rsidRPr="00356E6C" w:rsidRDefault="001D3811" w:rsidP="003E307F">
            <w:pPr>
              <w:jc w:val="center"/>
              <w:rPr>
                <w:rFonts w:ascii="Times New Roman" w:hAnsi="Times New Roman"/>
                <w:sz w:val="18"/>
                <w:szCs w:val="18"/>
              </w:rPr>
            </w:pPr>
            <w:r w:rsidRPr="00356E6C">
              <w:rPr>
                <w:rFonts w:ascii="Times New Roman" w:hAnsi="Times New Roman"/>
                <w:sz w:val="18"/>
                <w:szCs w:val="18"/>
              </w:rPr>
              <w:t xml:space="preserve"> -     </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1058"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областной бюджет</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17 310 196,1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2 488 257,7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3 337 501,2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3 686 664,7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3 515 130,0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4 282 642,5   </w:t>
            </w:r>
          </w:p>
        </w:tc>
        <w:tc>
          <w:tcPr>
            <w:tcW w:w="338" w:type="pct"/>
            <w:gridSpan w:val="3"/>
            <w:tcBorders>
              <w:top w:val="nil"/>
              <w:left w:val="nil"/>
              <w:bottom w:val="nil"/>
              <w:right w:val="nil"/>
            </w:tcBorders>
          </w:tcPr>
          <w:p w:rsidR="001D3811" w:rsidRPr="00356E6C" w:rsidRDefault="001D3811" w:rsidP="003E307F">
            <w:pPr>
              <w:jc w:val="center"/>
              <w:rPr>
                <w:rFonts w:ascii="Times New Roman" w:hAnsi="Times New Roman"/>
                <w:sz w:val="18"/>
                <w:szCs w:val="18"/>
              </w:rPr>
            </w:pPr>
            <w:r w:rsidRPr="00356E6C">
              <w:rPr>
                <w:rFonts w:ascii="Times New Roman" w:hAnsi="Times New Roman"/>
                <w:sz w:val="18"/>
                <w:szCs w:val="18"/>
              </w:rPr>
              <w:t xml:space="preserve"> -     </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c>
          <w:tcPr>
            <w:tcW w:w="1058"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местные бюджеты</w:t>
            </w: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494 421,7   </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206 136,9   </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73 360,2   </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70 979,4   </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71 998,5   </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 xml:space="preserve"> 71 946,7   </w:t>
            </w:r>
          </w:p>
        </w:tc>
        <w:tc>
          <w:tcPr>
            <w:tcW w:w="338" w:type="pct"/>
            <w:gridSpan w:val="3"/>
            <w:tcBorders>
              <w:top w:val="nil"/>
              <w:left w:val="nil"/>
              <w:bottom w:val="nil"/>
              <w:right w:val="nil"/>
            </w:tcBorders>
          </w:tcPr>
          <w:p w:rsidR="001D3811" w:rsidRPr="00356E6C" w:rsidRDefault="001D3811" w:rsidP="003E307F">
            <w:pPr>
              <w:jc w:val="center"/>
              <w:rPr>
                <w:rFonts w:ascii="Times New Roman" w:hAnsi="Times New Roman"/>
                <w:sz w:val="18"/>
                <w:szCs w:val="18"/>
              </w:rPr>
            </w:pPr>
            <w:r w:rsidRPr="00356E6C">
              <w:rPr>
                <w:rFonts w:ascii="Times New Roman" w:hAnsi="Times New Roman"/>
                <w:sz w:val="18"/>
                <w:szCs w:val="18"/>
              </w:rPr>
              <w:t xml:space="preserve"> -     </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rPr>
          <w:trHeight w:val="20"/>
        </w:trPr>
        <w:tc>
          <w:tcPr>
            <w:tcW w:w="1058"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54" w:type="pct"/>
            <w:gridSpan w:val="2"/>
            <w:tcBorders>
              <w:top w:val="nil"/>
              <w:left w:val="nil"/>
              <w:bottom w:val="nil"/>
              <w:right w:val="nil"/>
            </w:tcBorders>
          </w:tcPr>
          <w:p w:rsidR="001D3811" w:rsidRPr="00356E6C" w:rsidRDefault="001D3811" w:rsidP="003E307F">
            <w:pPr>
              <w:pStyle w:val="a3"/>
              <w:spacing w:after="60"/>
              <w:rPr>
                <w:rFonts w:ascii="Times New Roman" w:hAnsi="Times New Roman"/>
                <w:sz w:val="18"/>
                <w:szCs w:val="18"/>
              </w:rPr>
            </w:pPr>
            <w:r w:rsidRPr="00356E6C">
              <w:rPr>
                <w:rFonts w:ascii="Times New Roman" w:hAnsi="Times New Roman"/>
                <w:sz w:val="18"/>
                <w:szCs w:val="18"/>
              </w:rPr>
              <w:t>внебюджетные средства</w:t>
            </w:r>
          </w:p>
          <w:p w:rsidR="001D3811" w:rsidRPr="00356E6C" w:rsidRDefault="001D3811" w:rsidP="003E307F">
            <w:pPr>
              <w:pStyle w:val="a3"/>
              <w:spacing w:after="60"/>
              <w:rPr>
                <w:rFonts w:ascii="Times New Roman" w:hAnsi="Times New Roman"/>
                <w:sz w:val="18"/>
                <w:szCs w:val="18"/>
              </w:rPr>
            </w:pPr>
          </w:p>
        </w:tc>
        <w:tc>
          <w:tcPr>
            <w:tcW w:w="347"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w:t>
            </w:r>
          </w:p>
        </w:tc>
        <w:tc>
          <w:tcPr>
            <w:tcW w:w="338" w:type="pct"/>
            <w:gridSpan w:val="5"/>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w:t>
            </w:r>
          </w:p>
        </w:tc>
        <w:tc>
          <w:tcPr>
            <w:tcW w:w="339"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w:t>
            </w:r>
          </w:p>
        </w:tc>
        <w:tc>
          <w:tcPr>
            <w:tcW w:w="338" w:type="pct"/>
            <w:gridSpan w:val="2"/>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w:t>
            </w:r>
          </w:p>
        </w:tc>
        <w:tc>
          <w:tcPr>
            <w:tcW w:w="338" w:type="pct"/>
            <w:gridSpan w:val="4"/>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w:t>
            </w:r>
          </w:p>
        </w:tc>
        <w:tc>
          <w:tcPr>
            <w:tcW w:w="338" w:type="pct"/>
            <w:gridSpan w:val="3"/>
            <w:tcBorders>
              <w:top w:val="nil"/>
              <w:left w:val="nil"/>
              <w:bottom w:val="nil"/>
              <w:right w:val="nil"/>
            </w:tcBorders>
          </w:tcPr>
          <w:p w:rsidR="001D3811" w:rsidRPr="00356E6C" w:rsidRDefault="001D3811" w:rsidP="003E307F">
            <w:pPr>
              <w:pStyle w:val="a3"/>
              <w:ind w:left="-63"/>
              <w:jc w:val="center"/>
              <w:rPr>
                <w:rFonts w:ascii="Times New Roman" w:hAnsi="Times New Roman"/>
                <w:sz w:val="18"/>
                <w:szCs w:val="18"/>
              </w:rPr>
            </w:pPr>
            <w:r w:rsidRPr="00356E6C">
              <w:rPr>
                <w:rFonts w:ascii="Times New Roman" w:hAnsi="Times New Roman"/>
                <w:sz w:val="18"/>
                <w:szCs w:val="18"/>
              </w:rPr>
              <w:t>-</w:t>
            </w:r>
          </w:p>
        </w:tc>
        <w:tc>
          <w:tcPr>
            <w:tcW w:w="338" w:type="pct"/>
            <w:gridSpan w:val="3"/>
            <w:tcBorders>
              <w:top w:val="nil"/>
              <w:left w:val="nil"/>
              <w:bottom w:val="nil"/>
              <w:right w:val="nil"/>
            </w:tcBorders>
          </w:tcPr>
          <w:p w:rsidR="001D3811" w:rsidRPr="00356E6C" w:rsidRDefault="001D3811" w:rsidP="003E307F">
            <w:pPr>
              <w:jc w:val="center"/>
              <w:rPr>
                <w:rFonts w:ascii="Times New Roman" w:hAnsi="Times New Roman"/>
                <w:sz w:val="18"/>
                <w:szCs w:val="18"/>
              </w:rPr>
            </w:pPr>
            <w:r w:rsidRPr="00356E6C">
              <w:rPr>
                <w:rFonts w:ascii="Times New Roman" w:hAnsi="Times New Roman"/>
                <w:sz w:val="18"/>
                <w:szCs w:val="18"/>
              </w:rPr>
              <w:t>-</w:t>
            </w:r>
          </w:p>
        </w:tc>
        <w:tc>
          <w:tcPr>
            <w:tcW w:w="623" w:type="pct"/>
            <w:gridSpan w:val="3"/>
            <w:vMerge/>
            <w:tcBorders>
              <w:top w:val="nil"/>
              <w:left w:val="nil"/>
              <w:bottom w:val="nil"/>
              <w:right w:val="nil"/>
            </w:tcBorders>
          </w:tcPr>
          <w:p w:rsidR="001D3811" w:rsidRPr="00356E6C" w:rsidRDefault="001D3811" w:rsidP="003E307F">
            <w:pPr>
              <w:rPr>
                <w:rFonts w:ascii="Times New Roman" w:hAnsi="Times New Roman"/>
                <w:sz w:val="18"/>
                <w:szCs w:val="18"/>
              </w:rPr>
            </w:pPr>
          </w:p>
        </w:tc>
        <w:tc>
          <w:tcPr>
            <w:tcW w:w="488" w:type="pct"/>
            <w:vMerge/>
            <w:tcBorders>
              <w:top w:val="nil"/>
              <w:left w:val="nil"/>
              <w:bottom w:val="nil"/>
              <w:right w:val="nil"/>
            </w:tcBorders>
          </w:tcPr>
          <w:p w:rsidR="001D3811" w:rsidRPr="00356E6C" w:rsidRDefault="001D3811" w:rsidP="003E307F">
            <w:pPr>
              <w:rPr>
                <w:rFonts w:ascii="Times New Roman" w:hAnsi="Times New Roman"/>
                <w:sz w:val="18"/>
                <w:szCs w:val="18"/>
              </w:rPr>
            </w:pPr>
          </w:p>
        </w:tc>
      </w:tr>
      <w:tr w:rsidR="00356E6C" w:rsidRPr="00356E6C" w:rsidTr="00305A68">
        <w:tblPrEx>
          <w:tblBorders>
            <w:top w:val="none" w:sz="0" w:space="0" w:color="auto"/>
          </w:tblBorders>
          <w:tblLook w:val="0000"/>
        </w:tblPrEx>
        <w:tc>
          <w:tcPr>
            <w:tcW w:w="1066" w:type="pct"/>
            <w:gridSpan w:val="4"/>
            <w:vMerge w:val="restart"/>
            <w:tcMar>
              <w:top w:w="0" w:type="dxa"/>
              <w:bottom w:w="0" w:type="dxa"/>
            </w:tcMar>
          </w:tcPr>
          <w:p w:rsidR="001D3811" w:rsidRPr="00356E6C" w:rsidRDefault="001D3811" w:rsidP="003E307F">
            <w:pPr>
              <w:widowControl w:val="0"/>
              <w:autoSpaceDE w:val="0"/>
              <w:autoSpaceDN w:val="0"/>
              <w:jc w:val="both"/>
              <w:rPr>
                <w:rFonts w:ascii="Times New Roman" w:hAnsi="Times New Roman"/>
                <w:sz w:val="18"/>
                <w:szCs w:val="18"/>
              </w:rPr>
            </w:pPr>
            <w:r w:rsidRPr="00356E6C">
              <w:rPr>
                <w:rFonts w:ascii="Times New Roman" w:hAnsi="Times New Roman"/>
                <w:sz w:val="18"/>
                <w:szCs w:val="18"/>
              </w:rPr>
              <w:t>ВСЕГО</w:t>
            </w:r>
          </w:p>
          <w:p w:rsidR="001D3811" w:rsidRPr="00356E6C" w:rsidRDefault="001D3811" w:rsidP="003E307F">
            <w:pPr>
              <w:widowControl w:val="0"/>
              <w:autoSpaceDE w:val="0"/>
              <w:autoSpaceDN w:val="0"/>
              <w:rPr>
                <w:rFonts w:ascii="Times New Roman" w:hAnsi="Times New Roman"/>
                <w:sz w:val="18"/>
                <w:szCs w:val="18"/>
              </w:rPr>
            </w:pPr>
            <w:r w:rsidRPr="00356E6C">
              <w:rPr>
                <w:rFonts w:ascii="Times New Roman" w:hAnsi="Times New Roman"/>
                <w:sz w:val="18"/>
                <w:szCs w:val="18"/>
              </w:rPr>
              <w:t>по государственной программе</w:t>
            </w: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итого</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80 833 323,1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11 267 850,6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11 839 919,8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11 360 132,6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13 846 925,5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10 905 789,2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21 612 705,4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в том числе:</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федеральный бюджет</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9 913 887,8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2 208 000,0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2 348 000,0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880 000,0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880 000,0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3 597 887,8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областной бюджет</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70 036 438,7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8 713 038,8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9 341 231,5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10 357 419,5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12 813 826,8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10 811 104,5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17 999 817,6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местные бюджеты</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882 996,6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346 811,8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150 688,3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122 713,1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153 098,7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94 684,7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15 000,0   </w:t>
            </w:r>
          </w:p>
        </w:tc>
      </w:tr>
      <w:tr w:rsidR="00356E6C" w:rsidRPr="00356E6C" w:rsidTr="00305A68">
        <w:tblPrEx>
          <w:tblBorders>
            <w:top w:val="none" w:sz="0" w:space="0" w:color="auto"/>
          </w:tblBorders>
          <w:tblLook w:val="0000"/>
        </w:tblPrEx>
        <w:trPr>
          <w:trHeight w:val="450"/>
        </w:trPr>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внебюджетные средства</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rPr>
          <w:trHeight w:val="151"/>
        </w:trPr>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r>
      <w:tr w:rsidR="00356E6C" w:rsidRPr="00356E6C" w:rsidTr="00305A68">
        <w:tblPrEx>
          <w:tblBorders>
            <w:top w:val="none" w:sz="0" w:space="0" w:color="auto"/>
          </w:tblBorders>
          <w:tblLook w:val="0000"/>
        </w:tblPrEx>
        <w:trPr>
          <w:trHeight w:val="60"/>
        </w:trPr>
        <w:tc>
          <w:tcPr>
            <w:tcW w:w="1066" w:type="pct"/>
            <w:gridSpan w:val="4"/>
            <w:vMerge w:val="restart"/>
            <w:tcMar>
              <w:top w:w="0" w:type="dxa"/>
              <w:bottom w:w="0" w:type="dxa"/>
            </w:tcMar>
          </w:tcPr>
          <w:p w:rsidR="001D3811" w:rsidRPr="00356E6C" w:rsidRDefault="001D3811" w:rsidP="003E307F">
            <w:pPr>
              <w:widowControl w:val="0"/>
              <w:autoSpaceDE w:val="0"/>
              <w:autoSpaceDN w:val="0"/>
              <w:rPr>
                <w:rFonts w:ascii="Times New Roman" w:hAnsi="Times New Roman"/>
                <w:sz w:val="18"/>
                <w:szCs w:val="18"/>
              </w:rPr>
            </w:pPr>
            <w:r w:rsidRPr="00356E6C">
              <w:rPr>
                <w:rFonts w:ascii="Times New Roman" w:hAnsi="Times New Roman"/>
                <w:sz w:val="18"/>
                <w:szCs w:val="18"/>
              </w:rPr>
              <w:t>ВСЕГО</w:t>
            </w:r>
          </w:p>
          <w:p w:rsidR="001D3811" w:rsidRPr="00356E6C" w:rsidRDefault="001D3811" w:rsidP="001D3811">
            <w:pPr>
              <w:widowControl w:val="0"/>
              <w:autoSpaceDE w:val="0"/>
              <w:autoSpaceDN w:val="0"/>
              <w:rPr>
                <w:rFonts w:ascii="Times New Roman" w:hAnsi="Times New Roman"/>
                <w:sz w:val="18"/>
                <w:szCs w:val="18"/>
              </w:rPr>
            </w:pPr>
            <w:r w:rsidRPr="00356E6C">
              <w:rPr>
                <w:rFonts w:ascii="Times New Roman" w:hAnsi="Times New Roman"/>
                <w:sz w:val="18"/>
                <w:szCs w:val="18"/>
              </w:rPr>
              <w:t xml:space="preserve">по федеральному проекту «Дорожная сеть» национального проекта </w:t>
            </w:r>
            <w:r w:rsidRPr="00356E6C">
              <w:rPr>
                <w:rFonts w:ascii="Times New Roman" w:hAnsi="Times New Roman"/>
                <w:sz w:val="18"/>
                <w:szCs w:val="18"/>
              </w:rPr>
              <w:lastRenderedPageBreak/>
              <w:t>«Безопасные качественные дороги»</w:t>
            </w: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lastRenderedPageBreak/>
              <w:t>итого</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19 390 617,8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3 712 394,6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3 978 861,4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3 757 644,1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3 587 128,5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4 354 589,2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в том числе:</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 xml:space="preserve">федеральный </w:t>
            </w:r>
            <w:r w:rsidRPr="00356E6C">
              <w:rPr>
                <w:rFonts w:ascii="Times New Roman" w:hAnsi="Times New Roman"/>
                <w:sz w:val="18"/>
                <w:szCs w:val="18"/>
              </w:rPr>
              <w:lastRenderedPageBreak/>
              <w:t>бюджет</w:t>
            </w:r>
          </w:p>
          <w:p w:rsidR="001D3811" w:rsidRPr="00356E6C" w:rsidRDefault="001D3811" w:rsidP="003E307F">
            <w:pPr>
              <w:widowControl w:val="0"/>
              <w:autoSpaceDE w:val="0"/>
              <w:autoSpaceDN w:val="0"/>
              <w:spacing w:after="60"/>
              <w:rPr>
                <w:rFonts w:ascii="Times New Roman" w:hAnsi="Times New Roman"/>
                <w:sz w:val="10"/>
                <w:szCs w:val="18"/>
              </w:rPr>
            </w:pP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lastRenderedPageBreak/>
              <w:t xml:space="preserve"> 1 586 000,0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1 018 000,0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568 000,0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областной бюджет</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17 310 196,1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2 488 257,7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3 337 501,2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3 686 664,7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3 515 130,0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4 282 642,5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местные бюджеты</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494 421,7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206 136,9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73 360,2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70 979,4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71 998,5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71 946,7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rPr>
          <w:trHeight w:val="116"/>
        </w:trPr>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r>
      <w:tr w:rsidR="00356E6C" w:rsidRPr="00356E6C" w:rsidTr="00305A68">
        <w:tblPrEx>
          <w:tblBorders>
            <w:top w:val="none" w:sz="0" w:space="0" w:color="auto"/>
          </w:tblBorders>
          <w:tblLook w:val="0000"/>
        </w:tblPrEx>
        <w:trPr>
          <w:trHeight w:val="60"/>
        </w:trPr>
        <w:tc>
          <w:tcPr>
            <w:tcW w:w="1066" w:type="pct"/>
            <w:gridSpan w:val="4"/>
            <w:vMerge w:val="restart"/>
            <w:tcMar>
              <w:top w:w="0" w:type="dxa"/>
              <w:bottom w:w="0" w:type="dxa"/>
            </w:tcMar>
          </w:tcPr>
          <w:p w:rsidR="001D3811" w:rsidRPr="00356E6C" w:rsidRDefault="001D3811" w:rsidP="003E307F">
            <w:pPr>
              <w:widowControl w:val="0"/>
              <w:autoSpaceDE w:val="0"/>
              <w:autoSpaceDN w:val="0"/>
              <w:rPr>
                <w:rFonts w:ascii="Times New Roman" w:hAnsi="Times New Roman"/>
                <w:sz w:val="18"/>
                <w:szCs w:val="18"/>
              </w:rPr>
            </w:pPr>
            <w:r w:rsidRPr="00356E6C">
              <w:rPr>
                <w:rFonts w:ascii="Times New Roman" w:hAnsi="Times New Roman"/>
                <w:sz w:val="18"/>
                <w:szCs w:val="18"/>
              </w:rPr>
              <w:t>ВСЕГО</w:t>
            </w:r>
          </w:p>
          <w:p w:rsidR="001D3811" w:rsidRPr="00356E6C" w:rsidRDefault="001D3811" w:rsidP="001D3811">
            <w:pPr>
              <w:widowControl w:val="0"/>
              <w:autoSpaceDE w:val="0"/>
              <w:autoSpaceDN w:val="0"/>
              <w:rPr>
                <w:rFonts w:ascii="Times New Roman" w:hAnsi="Times New Roman"/>
                <w:sz w:val="18"/>
                <w:szCs w:val="18"/>
              </w:rPr>
            </w:pPr>
            <w:r w:rsidRPr="00356E6C">
              <w:rPr>
                <w:rFonts w:ascii="Times New Roman" w:hAnsi="Times New Roman"/>
                <w:sz w:val="18"/>
                <w:szCs w:val="18"/>
              </w:rPr>
              <w:t>по федеральному проекту «Общесистемные меры развития дорожного хозяйства» национального проекта «Безопасные качественные дороги»</w:t>
            </w: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итого</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474 957,6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142 643,2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172 314,4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80 000,0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80 000,0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в том числе:</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федеральный бюджет</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320 000,0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80 000,0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80 000,0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80 000,0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80 000,0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областной бюджет</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154 957,6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62 643,2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92 314,4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местные бюджеты</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rPr>
          <w:trHeight w:val="60"/>
        </w:trPr>
        <w:tc>
          <w:tcPr>
            <w:tcW w:w="1066" w:type="pct"/>
            <w:gridSpan w:val="4"/>
            <w:vMerge w:val="restart"/>
            <w:tcMar>
              <w:top w:w="0" w:type="dxa"/>
              <w:bottom w:w="0" w:type="dxa"/>
            </w:tcMar>
          </w:tcPr>
          <w:p w:rsidR="001D3811" w:rsidRPr="00356E6C" w:rsidRDefault="001D3811" w:rsidP="003E307F">
            <w:pPr>
              <w:widowControl w:val="0"/>
              <w:autoSpaceDE w:val="0"/>
              <w:autoSpaceDN w:val="0"/>
              <w:rPr>
                <w:rFonts w:ascii="Times New Roman" w:hAnsi="Times New Roman"/>
                <w:sz w:val="18"/>
                <w:szCs w:val="18"/>
              </w:rPr>
            </w:pPr>
            <w:r w:rsidRPr="00356E6C">
              <w:rPr>
                <w:rFonts w:ascii="Times New Roman" w:hAnsi="Times New Roman"/>
                <w:sz w:val="18"/>
                <w:szCs w:val="18"/>
              </w:rPr>
              <w:t>ВСЕГО</w:t>
            </w:r>
          </w:p>
          <w:p w:rsidR="001D3811" w:rsidRPr="00356E6C" w:rsidRDefault="001D3811" w:rsidP="001D3811">
            <w:pPr>
              <w:widowControl w:val="0"/>
              <w:autoSpaceDE w:val="0"/>
              <w:autoSpaceDN w:val="0"/>
              <w:rPr>
                <w:rFonts w:ascii="Times New Roman" w:hAnsi="Times New Roman"/>
                <w:sz w:val="18"/>
                <w:szCs w:val="18"/>
              </w:rPr>
            </w:pPr>
            <w:r w:rsidRPr="00356E6C">
              <w:rPr>
                <w:rFonts w:ascii="Times New Roman" w:hAnsi="Times New Roman"/>
                <w:sz w:val="18"/>
                <w:szCs w:val="18"/>
              </w:rPr>
              <w:t>по федеральному проекту «Безопасность дорожного движения» национального проекта «Безопасные качественные дороги»</w:t>
            </w: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итого</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150 434,4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61 321,9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29 712,5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19 800,0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19 800,0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19 800,0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в том числе:</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федеральный бюджет</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областной бюджет</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131 763,2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53 763,2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24 000,0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18 000,0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18 000,0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18 000,0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     </w:t>
            </w:r>
          </w:p>
        </w:tc>
      </w:tr>
      <w:tr w:rsidR="00356E6C" w:rsidRPr="00356E6C" w:rsidTr="00305A68">
        <w:tblPrEx>
          <w:tblBorders>
            <w:top w:val="none" w:sz="0" w:space="0" w:color="auto"/>
          </w:tblBorders>
          <w:tblLook w:val="0000"/>
        </w:tblPrEx>
        <w:tc>
          <w:tcPr>
            <w:tcW w:w="1066" w:type="pct"/>
            <w:gridSpan w:val="4"/>
            <w:vMerge/>
            <w:tcMar>
              <w:top w:w="0" w:type="dxa"/>
              <w:bottom w:w="0" w:type="dxa"/>
            </w:tcMar>
          </w:tcPr>
          <w:p w:rsidR="001D3811" w:rsidRPr="00356E6C" w:rsidRDefault="001D3811" w:rsidP="003E307F">
            <w:pPr>
              <w:rPr>
                <w:rFonts w:ascii="Times New Roman" w:eastAsia="Calibri" w:hAnsi="Times New Roman"/>
                <w:sz w:val="18"/>
                <w:szCs w:val="18"/>
              </w:rPr>
            </w:pPr>
          </w:p>
        </w:tc>
        <w:tc>
          <w:tcPr>
            <w:tcW w:w="448" w:type="pct"/>
            <w:tcMar>
              <w:top w:w="0" w:type="dxa"/>
              <w:bottom w:w="0" w:type="dxa"/>
            </w:tcMar>
          </w:tcPr>
          <w:p w:rsidR="001D3811" w:rsidRPr="00356E6C" w:rsidRDefault="001D3811" w:rsidP="003E307F">
            <w:pPr>
              <w:widowControl w:val="0"/>
              <w:autoSpaceDE w:val="0"/>
              <w:autoSpaceDN w:val="0"/>
              <w:spacing w:after="60"/>
              <w:rPr>
                <w:rFonts w:ascii="Times New Roman" w:hAnsi="Times New Roman"/>
                <w:sz w:val="18"/>
                <w:szCs w:val="18"/>
              </w:rPr>
            </w:pPr>
            <w:r w:rsidRPr="00356E6C">
              <w:rPr>
                <w:rFonts w:ascii="Times New Roman" w:hAnsi="Times New Roman"/>
                <w:sz w:val="18"/>
                <w:szCs w:val="18"/>
              </w:rPr>
              <w:t>местные бюджеты</w:t>
            </w:r>
          </w:p>
        </w:tc>
        <w:tc>
          <w:tcPr>
            <w:tcW w:w="509"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18 671,2   </w:t>
            </w:r>
          </w:p>
        </w:tc>
        <w:tc>
          <w:tcPr>
            <w:tcW w:w="504" w:type="pct"/>
            <w:gridSpan w:val="6"/>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7 558,7   </w:t>
            </w:r>
          </w:p>
        </w:tc>
        <w:tc>
          <w:tcPr>
            <w:tcW w:w="504" w:type="pct"/>
            <w:gridSpan w:val="4"/>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5 712,5   </w:t>
            </w:r>
          </w:p>
        </w:tc>
        <w:tc>
          <w:tcPr>
            <w:tcW w:w="503"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1 800,0   </w:t>
            </w:r>
          </w:p>
        </w:tc>
        <w:tc>
          <w:tcPr>
            <w:tcW w:w="504" w:type="pct"/>
            <w:gridSpan w:val="5"/>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1 800,0   </w:t>
            </w:r>
          </w:p>
        </w:tc>
        <w:tc>
          <w:tcPr>
            <w:tcW w:w="473" w:type="pct"/>
            <w:gridSpan w:val="2"/>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1 800,0   </w:t>
            </w:r>
          </w:p>
        </w:tc>
        <w:tc>
          <w:tcPr>
            <w:tcW w:w="488" w:type="pct"/>
            <w:tcMar>
              <w:top w:w="0" w:type="dxa"/>
              <w:bottom w:w="0" w:type="dxa"/>
            </w:tcMar>
          </w:tcPr>
          <w:p w:rsidR="001D3811" w:rsidRPr="00356E6C" w:rsidRDefault="001D3811" w:rsidP="003E307F">
            <w:pPr>
              <w:widowControl w:val="0"/>
              <w:autoSpaceDE w:val="0"/>
              <w:autoSpaceDN w:val="0"/>
              <w:ind w:left="-113" w:right="-113"/>
              <w:jc w:val="center"/>
              <w:rPr>
                <w:rFonts w:ascii="Times New Roman" w:hAnsi="Times New Roman"/>
                <w:sz w:val="18"/>
                <w:szCs w:val="18"/>
              </w:rPr>
            </w:pPr>
            <w:r w:rsidRPr="00356E6C">
              <w:rPr>
                <w:rFonts w:ascii="Times New Roman" w:hAnsi="Times New Roman"/>
                <w:sz w:val="18"/>
                <w:szCs w:val="18"/>
              </w:rPr>
              <w:t xml:space="preserve"> -</w:t>
            </w:r>
          </w:p>
        </w:tc>
      </w:tr>
    </w:tbl>
    <w:p w:rsidR="00A81857" w:rsidRPr="00356E6C" w:rsidRDefault="00A81857" w:rsidP="00A81857">
      <w:pPr>
        <w:rPr>
          <w:sz w:val="2"/>
          <w:szCs w:val="2"/>
        </w:rPr>
      </w:pPr>
    </w:p>
    <w:p w:rsidR="00AB57C2" w:rsidRPr="00356E6C" w:rsidRDefault="00AB57C2">
      <w:r w:rsidRPr="00356E6C">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6</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государственной программе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1D3811">
      <w:pPr>
        <w:pStyle w:val="ConsPlusNormal"/>
        <w:jc w:val="right"/>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Развитие транспортной системы</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r w:rsidR="001D3811"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СВЕДЕНИЯ</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об объемах ввода в эксплуатацию автомобильных дорог общего</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пользования регионального и местного значения на территории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Архангельской области после строительства и реконструкции</w:t>
      </w:r>
    </w:p>
    <w:p w:rsidR="00F875C5" w:rsidRPr="00356E6C" w:rsidRDefault="00F875C5" w:rsidP="001D3811">
      <w:pPr>
        <w:pStyle w:val="ConsPlusTitle"/>
        <w:jc w:val="center"/>
        <w:rPr>
          <w:rFonts w:ascii="Times New Roman" w:hAnsi="Times New Roman" w:cs="Times New Roman"/>
        </w:rPr>
      </w:pPr>
      <w:r w:rsidRPr="00356E6C">
        <w:rPr>
          <w:rFonts w:ascii="Times New Roman" w:hAnsi="Times New Roman" w:cs="Times New Roman"/>
        </w:rPr>
        <w:t>в период 2003 - 2012 годов</w:t>
      </w:r>
    </w:p>
    <w:p w:rsidR="001D3811" w:rsidRPr="00356E6C" w:rsidRDefault="001D3811" w:rsidP="001D3811">
      <w:pPr>
        <w:pStyle w:val="ConsPlusTitle"/>
        <w:jc w:val="center"/>
        <w:rPr>
          <w:rFonts w:ascii="Times New Roman" w:hAnsi="Times New Roman" w:cs="Times New Roman"/>
        </w:rPr>
      </w:pPr>
    </w:p>
    <w:p w:rsidR="001D3811" w:rsidRPr="00356E6C" w:rsidRDefault="001D3811" w:rsidP="001D3811">
      <w:pPr>
        <w:pStyle w:val="ConsPlusTitle"/>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18"/>
        <w:gridCol w:w="1273"/>
        <w:gridCol w:w="902"/>
        <w:gridCol w:w="726"/>
        <w:gridCol w:w="726"/>
        <w:gridCol w:w="849"/>
        <w:gridCol w:w="849"/>
        <w:gridCol w:w="849"/>
        <w:gridCol w:w="849"/>
        <w:gridCol w:w="849"/>
        <w:gridCol w:w="840"/>
        <w:gridCol w:w="838"/>
        <w:gridCol w:w="826"/>
      </w:tblGrid>
      <w:tr w:rsidR="00356E6C" w:rsidRPr="00356E6C" w:rsidTr="001D3811">
        <w:tc>
          <w:tcPr>
            <w:tcW w:w="1469"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Показатели и индикаторы</w:t>
            </w:r>
          </w:p>
        </w:tc>
        <w:tc>
          <w:tcPr>
            <w:tcW w:w="433"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Единица измерения</w:t>
            </w:r>
          </w:p>
        </w:tc>
        <w:tc>
          <w:tcPr>
            <w:tcW w:w="307"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2003 - 2012 годы</w:t>
            </w:r>
          </w:p>
        </w:tc>
        <w:tc>
          <w:tcPr>
            <w:tcW w:w="2792" w:type="pct"/>
            <w:gridSpan w:val="10"/>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В том числе</w:t>
            </w:r>
          </w:p>
        </w:tc>
      </w:tr>
      <w:tr w:rsidR="00356E6C" w:rsidRPr="00356E6C" w:rsidTr="009C79BA">
        <w:tc>
          <w:tcPr>
            <w:tcW w:w="1469" w:type="pct"/>
            <w:vMerge/>
          </w:tcPr>
          <w:p w:rsidR="00F875C5" w:rsidRPr="00356E6C" w:rsidRDefault="00F875C5">
            <w:pPr>
              <w:rPr>
                <w:rFonts w:ascii="Times New Roman" w:hAnsi="Times New Roman" w:cs="Times New Roman"/>
              </w:rPr>
            </w:pPr>
          </w:p>
        </w:tc>
        <w:tc>
          <w:tcPr>
            <w:tcW w:w="433" w:type="pct"/>
            <w:vMerge/>
          </w:tcPr>
          <w:p w:rsidR="00F875C5" w:rsidRPr="00356E6C" w:rsidRDefault="00F875C5">
            <w:pPr>
              <w:rPr>
                <w:rFonts w:ascii="Times New Roman" w:hAnsi="Times New Roman" w:cs="Times New Roman"/>
              </w:rPr>
            </w:pPr>
          </w:p>
        </w:tc>
        <w:tc>
          <w:tcPr>
            <w:tcW w:w="307" w:type="pct"/>
            <w:vMerge/>
          </w:tcPr>
          <w:p w:rsidR="00F875C5" w:rsidRPr="00356E6C" w:rsidRDefault="00F875C5">
            <w:pPr>
              <w:rPr>
                <w:rFonts w:ascii="Times New Roman" w:hAnsi="Times New Roman" w:cs="Times New Roman"/>
              </w:rPr>
            </w:pPr>
          </w:p>
        </w:tc>
        <w:tc>
          <w:tcPr>
            <w:tcW w:w="247"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2003 год</w:t>
            </w:r>
          </w:p>
        </w:tc>
        <w:tc>
          <w:tcPr>
            <w:tcW w:w="247"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2004 год</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2005 год</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2006 год</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2007 год</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2008 год</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2009 год</w:t>
            </w:r>
          </w:p>
        </w:tc>
        <w:tc>
          <w:tcPr>
            <w:tcW w:w="286"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2010 год</w:t>
            </w:r>
          </w:p>
        </w:tc>
        <w:tc>
          <w:tcPr>
            <w:tcW w:w="285"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2011 год</w:t>
            </w:r>
          </w:p>
        </w:tc>
        <w:tc>
          <w:tcPr>
            <w:tcW w:w="281"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2012 год</w:t>
            </w:r>
          </w:p>
        </w:tc>
      </w:tr>
      <w:tr w:rsidR="00356E6C" w:rsidRPr="00356E6C" w:rsidTr="009C79BA">
        <w:tc>
          <w:tcPr>
            <w:tcW w:w="1469" w:type="pc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Объемы ввода в эксплуатацию автомобильных дорог общего пользования регионального и местного значения на территории Архангельской области после строительства и реконструкции</w:t>
            </w:r>
          </w:p>
        </w:tc>
        <w:tc>
          <w:tcPr>
            <w:tcW w:w="433"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км</w:t>
            </w:r>
          </w:p>
        </w:tc>
        <w:tc>
          <w:tcPr>
            <w:tcW w:w="307"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270,9</w:t>
            </w:r>
          </w:p>
        </w:tc>
        <w:tc>
          <w:tcPr>
            <w:tcW w:w="247"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24,8</w:t>
            </w:r>
          </w:p>
        </w:tc>
        <w:tc>
          <w:tcPr>
            <w:tcW w:w="247"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19,5</w:t>
            </w:r>
          </w:p>
        </w:tc>
        <w:tc>
          <w:tcPr>
            <w:tcW w:w="289"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12,1</w:t>
            </w:r>
          </w:p>
        </w:tc>
        <w:tc>
          <w:tcPr>
            <w:tcW w:w="289"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15,8</w:t>
            </w:r>
          </w:p>
        </w:tc>
        <w:tc>
          <w:tcPr>
            <w:tcW w:w="289"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20,2</w:t>
            </w:r>
          </w:p>
        </w:tc>
        <w:tc>
          <w:tcPr>
            <w:tcW w:w="289"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42,3</w:t>
            </w:r>
          </w:p>
        </w:tc>
        <w:tc>
          <w:tcPr>
            <w:tcW w:w="289"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10,7</w:t>
            </w:r>
          </w:p>
        </w:tc>
        <w:tc>
          <w:tcPr>
            <w:tcW w:w="286"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55,3</w:t>
            </w:r>
          </w:p>
        </w:tc>
        <w:tc>
          <w:tcPr>
            <w:tcW w:w="285"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47,0</w:t>
            </w:r>
          </w:p>
        </w:tc>
        <w:tc>
          <w:tcPr>
            <w:tcW w:w="281" w:type="pct"/>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23,2</w:t>
            </w:r>
          </w:p>
        </w:tc>
      </w:tr>
      <w:tr w:rsidR="00356E6C" w:rsidRPr="00356E6C" w:rsidTr="009C79BA">
        <w:tc>
          <w:tcPr>
            <w:tcW w:w="1469" w:type="pc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в том числе:</w:t>
            </w:r>
          </w:p>
        </w:tc>
        <w:tc>
          <w:tcPr>
            <w:tcW w:w="433" w:type="pct"/>
            <w:vMerge/>
          </w:tcPr>
          <w:p w:rsidR="00F875C5" w:rsidRPr="00356E6C" w:rsidRDefault="00F875C5">
            <w:pPr>
              <w:rPr>
                <w:rFonts w:ascii="Times New Roman" w:hAnsi="Times New Roman" w:cs="Times New Roman"/>
              </w:rPr>
            </w:pPr>
          </w:p>
        </w:tc>
        <w:tc>
          <w:tcPr>
            <w:tcW w:w="307" w:type="pct"/>
            <w:vMerge/>
          </w:tcPr>
          <w:p w:rsidR="00F875C5" w:rsidRPr="00356E6C" w:rsidRDefault="00F875C5">
            <w:pPr>
              <w:rPr>
                <w:rFonts w:ascii="Times New Roman" w:hAnsi="Times New Roman" w:cs="Times New Roman"/>
              </w:rPr>
            </w:pPr>
          </w:p>
        </w:tc>
        <w:tc>
          <w:tcPr>
            <w:tcW w:w="247" w:type="pct"/>
            <w:vMerge/>
          </w:tcPr>
          <w:p w:rsidR="00F875C5" w:rsidRPr="00356E6C" w:rsidRDefault="00F875C5">
            <w:pPr>
              <w:rPr>
                <w:rFonts w:ascii="Times New Roman" w:hAnsi="Times New Roman" w:cs="Times New Roman"/>
              </w:rPr>
            </w:pPr>
          </w:p>
        </w:tc>
        <w:tc>
          <w:tcPr>
            <w:tcW w:w="247" w:type="pct"/>
            <w:vMerge/>
          </w:tcPr>
          <w:p w:rsidR="00F875C5" w:rsidRPr="00356E6C" w:rsidRDefault="00F875C5">
            <w:pPr>
              <w:rPr>
                <w:rFonts w:ascii="Times New Roman" w:hAnsi="Times New Roman" w:cs="Times New Roman"/>
              </w:rPr>
            </w:pPr>
          </w:p>
        </w:tc>
        <w:tc>
          <w:tcPr>
            <w:tcW w:w="289" w:type="pct"/>
            <w:vMerge/>
          </w:tcPr>
          <w:p w:rsidR="00F875C5" w:rsidRPr="00356E6C" w:rsidRDefault="00F875C5">
            <w:pPr>
              <w:rPr>
                <w:rFonts w:ascii="Times New Roman" w:hAnsi="Times New Roman" w:cs="Times New Roman"/>
              </w:rPr>
            </w:pPr>
          </w:p>
        </w:tc>
        <w:tc>
          <w:tcPr>
            <w:tcW w:w="289" w:type="pct"/>
            <w:vMerge/>
          </w:tcPr>
          <w:p w:rsidR="00F875C5" w:rsidRPr="00356E6C" w:rsidRDefault="00F875C5">
            <w:pPr>
              <w:rPr>
                <w:rFonts w:ascii="Times New Roman" w:hAnsi="Times New Roman" w:cs="Times New Roman"/>
              </w:rPr>
            </w:pPr>
          </w:p>
        </w:tc>
        <w:tc>
          <w:tcPr>
            <w:tcW w:w="289" w:type="pct"/>
            <w:vMerge/>
          </w:tcPr>
          <w:p w:rsidR="00F875C5" w:rsidRPr="00356E6C" w:rsidRDefault="00F875C5">
            <w:pPr>
              <w:rPr>
                <w:rFonts w:ascii="Times New Roman" w:hAnsi="Times New Roman" w:cs="Times New Roman"/>
              </w:rPr>
            </w:pPr>
          </w:p>
        </w:tc>
        <w:tc>
          <w:tcPr>
            <w:tcW w:w="289" w:type="pct"/>
            <w:vMerge/>
          </w:tcPr>
          <w:p w:rsidR="00F875C5" w:rsidRPr="00356E6C" w:rsidRDefault="00F875C5">
            <w:pPr>
              <w:rPr>
                <w:rFonts w:ascii="Times New Roman" w:hAnsi="Times New Roman" w:cs="Times New Roman"/>
              </w:rPr>
            </w:pPr>
          </w:p>
        </w:tc>
        <w:tc>
          <w:tcPr>
            <w:tcW w:w="289" w:type="pct"/>
            <w:vMerge/>
          </w:tcPr>
          <w:p w:rsidR="00F875C5" w:rsidRPr="00356E6C" w:rsidRDefault="00F875C5">
            <w:pPr>
              <w:rPr>
                <w:rFonts w:ascii="Times New Roman" w:hAnsi="Times New Roman" w:cs="Times New Roman"/>
              </w:rPr>
            </w:pPr>
          </w:p>
        </w:tc>
        <w:tc>
          <w:tcPr>
            <w:tcW w:w="286" w:type="pct"/>
            <w:vMerge/>
          </w:tcPr>
          <w:p w:rsidR="00F875C5" w:rsidRPr="00356E6C" w:rsidRDefault="00F875C5">
            <w:pPr>
              <w:rPr>
                <w:rFonts w:ascii="Times New Roman" w:hAnsi="Times New Roman" w:cs="Times New Roman"/>
              </w:rPr>
            </w:pPr>
          </w:p>
        </w:tc>
        <w:tc>
          <w:tcPr>
            <w:tcW w:w="285" w:type="pct"/>
            <w:vMerge/>
          </w:tcPr>
          <w:p w:rsidR="00F875C5" w:rsidRPr="00356E6C" w:rsidRDefault="00F875C5">
            <w:pPr>
              <w:rPr>
                <w:rFonts w:ascii="Times New Roman" w:hAnsi="Times New Roman" w:cs="Times New Roman"/>
              </w:rPr>
            </w:pPr>
          </w:p>
        </w:tc>
        <w:tc>
          <w:tcPr>
            <w:tcW w:w="281" w:type="pct"/>
            <w:vMerge/>
          </w:tcPr>
          <w:p w:rsidR="00F875C5" w:rsidRPr="00356E6C" w:rsidRDefault="00F875C5">
            <w:pPr>
              <w:rPr>
                <w:rFonts w:ascii="Times New Roman" w:hAnsi="Times New Roman" w:cs="Times New Roman"/>
              </w:rPr>
            </w:pPr>
          </w:p>
        </w:tc>
      </w:tr>
      <w:tr w:rsidR="00356E6C" w:rsidRPr="00356E6C" w:rsidTr="009C79BA">
        <w:tc>
          <w:tcPr>
            <w:tcW w:w="1469" w:type="pc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автомобильных дорог общего пользования регионального значения</w:t>
            </w:r>
          </w:p>
        </w:tc>
        <w:tc>
          <w:tcPr>
            <w:tcW w:w="433"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км</w:t>
            </w:r>
          </w:p>
        </w:tc>
        <w:tc>
          <w:tcPr>
            <w:tcW w:w="307"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262,6</w:t>
            </w:r>
          </w:p>
        </w:tc>
        <w:tc>
          <w:tcPr>
            <w:tcW w:w="247"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24,8</w:t>
            </w:r>
          </w:p>
        </w:tc>
        <w:tc>
          <w:tcPr>
            <w:tcW w:w="247"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19,5</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12,1</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15,8</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20,2</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41,5</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10,7</w:t>
            </w:r>
          </w:p>
        </w:tc>
        <w:tc>
          <w:tcPr>
            <w:tcW w:w="286"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55,3</w:t>
            </w:r>
          </w:p>
        </w:tc>
        <w:tc>
          <w:tcPr>
            <w:tcW w:w="285"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45,1</w:t>
            </w:r>
          </w:p>
        </w:tc>
        <w:tc>
          <w:tcPr>
            <w:tcW w:w="281"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17,6</w:t>
            </w:r>
          </w:p>
        </w:tc>
      </w:tr>
      <w:tr w:rsidR="00096E42" w:rsidRPr="00356E6C" w:rsidTr="009C79BA">
        <w:tc>
          <w:tcPr>
            <w:tcW w:w="1469" w:type="pc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автомобильных дорог общего пользования местного значения</w:t>
            </w:r>
          </w:p>
        </w:tc>
        <w:tc>
          <w:tcPr>
            <w:tcW w:w="433"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км</w:t>
            </w:r>
          </w:p>
        </w:tc>
        <w:tc>
          <w:tcPr>
            <w:tcW w:w="307"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8,3</w:t>
            </w:r>
          </w:p>
        </w:tc>
        <w:tc>
          <w:tcPr>
            <w:tcW w:w="247"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247"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0,8</w:t>
            </w:r>
          </w:p>
        </w:tc>
        <w:tc>
          <w:tcPr>
            <w:tcW w:w="289"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286"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w:t>
            </w:r>
          </w:p>
        </w:tc>
        <w:tc>
          <w:tcPr>
            <w:tcW w:w="285"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1,9</w:t>
            </w:r>
          </w:p>
        </w:tc>
        <w:tc>
          <w:tcPr>
            <w:tcW w:w="281" w:type="pc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5,6</w:t>
            </w:r>
          </w:p>
        </w:tc>
      </w:tr>
    </w:tbl>
    <w:p w:rsidR="00F875C5" w:rsidRPr="00356E6C" w:rsidRDefault="00F875C5">
      <w:pPr>
        <w:rPr>
          <w:rFonts w:ascii="Times New Roman" w:hAnsi="Times New Roman" w:cs="Times New Roman"/>
        </w:rPr>
        <w:sectPr w:rsidR="00F875C5" w:rsidRPr="00356E6C">
          <w:pgSz w:w="16838" w:h="11905" w:orient="landscape"/>
          <w:pgMar w:top="1701" w:right="1134" w:bottom="850" w:left="1134" w:header="0" w:footer="0" w:gutter="0"/>
          <w:cols w:space="720"/>
        </w:sectPr>
      </w:pP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8</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государственной программе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1D3811">
      <w:pPr>
        <w:pStyle w:val="ConsPlusNormal"/>
        <w:jc w:val="right"/>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Развитие транспортной системы</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r w:rsidR="001D3811"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p w:rsidR="00AB57C2" w:rsidRPr="00356E6C" w:rsidRDefault="00AB57C2" w:rsidP="00AB57C2">
      <w:pPr>
        <w:pStyle w:val="a3"/>
        <w:jc w:val="both"/>
        <w:rPr>
          <w:rFonts w:ascii="Times New Roman" w:hAnsi="Times New Roman"/>
          <w:sz w:val="28"/>
          <w:szCs w:val="28"/>
        </w:rPr>
      </w:pPr>
      <w:bookmarkStart w:id="74" w:name="P14774"/>
      <w:bookmarkEnd w:id="74"/>
    </w:p>
    <w:p w:rsidR="00AB57C2" w:rsidRPr="00356E6C" w:rsidRDefault="00AB57C2" w:rsidP="00AB57C2">
      <w:pPr>
        <w:pStyle w:val="ConsPlusNormal"/>
        <w:contextualSpacing/>
        <w:jc w:val="center"/>
        <w:rPr>
          <w:rFonts w:ascii="Times New Roman" w:hAnsi="Times New Roman" w:cs="Times New Roman"/>
          <w:b/>
          <w:spacing w:val="60"/>
          <w:sz w:val="28"/>
          <w:szCs w:val="28"/>
        </w:rPr>
      </w:pPr>
      <w:bookmarkStart w:id="75" w:name="P14437"/>
      <w:bookmarkEnd w:id="75"/>
      <w:r w:rsidRPr="00356E6C">
        <w:rPr>
          <w:rFonts w:ascii="Times New Roman" w:hAnsi="Times New Roman" w:cs="Times New Roman"/>
          <w:b/>
          <w:spacing w:val="60"/>
          <w:sz w:val="28"/>
          <w:szCs w:val="28"/>
        </w:rPr>
        <w:t>ПЕРЕЧЕНЬ</w:t>
      </w:r>
    </w:p>
    <w:p w:rsidR="00AB57C2" w:rsidRPr="00356E6C" w:rsidRDefault="00AB57C2" w:rsidP="00AB57C2">
      <w:pPr>
        <w:pStyle w:val="ConsPlusNormal"/>
        <w:contextualSpacing/>
        <w:jc w:val="center"/>
        <w:rPr>
          <w:rFonts w:ascii="Times New Roman" w:hAnsi="Times New Roman" w:cs="Times New Roman"/>
          <w:b/>
          <w:sz w:val="28"/>
          <w:szCs w:val="28"/>
        </w:rPr>
      </w:pPr>
      <w:r w:rsidRPr="00356E6C">
        <w:rPr>
          <w:rFonts w:ascii="Times New Roman" w:hAnsi="Times New Roman" w:cs="Times New Roman"/>
          <w:b/>
          <w:sz w:val="28"/>
          <w:szCs w:val="28"/>
        </w:rPr>
        <w:t xml:space="preserve">автомобильных дорог регионального и межмуниципального значения и планируемые мероприятия </w:t>
      </w:r>
    </w:p>
    <w:p w:rsidR="00AB57C2" w:rsidRPr="00356E6C" w:rsidRDefault="00AB57C2" w:rsidP="00AB57C2">
      <w:pPr>
        <w:pStyle w:val="ConsPlusNormal"/>
        <w:contextualSpacing/>
        <w:jc w:val="center"/>
        <w:rPr>
          <w:rFonts w:ascii="Times New Roman" w:hAnsi="Times New Roman" w:cs="Times New Roman"/>
          <w:b/>
          <w:sz w:val="28"/>
          <w:szCs w:val="28"/>
        </w:rPr>
      </w:pPr>
      <w:r w:rsidRPr="00356E6C">
        <w:rPr>
          <w:rFonts w:ascii="Times New Roman" w:hAnsi="Times New Roman" w:cs="Times New Roman"/>
          <w:b/>
          <w:sz w:val="28"/>
          <w:szCs w:val="28"/>
        </w:rPr>
        <w:t>на них для достижения целевых показателей (Архангельская область)</w:t>
      </w:r>
    </w:p>
    <w:p w:rsidR="00AB57C2" w:rsidRPr="00356E6C" w:rsidRDefault="00AB57C2" w:rsidP="00AB57C2">
      <w:pPr>
        <w:spacing w:after="1"/>
        <w:rPr>
          <w:rFonts w:ascii="Times New Roman" w:hAnsi="Times New Roman"/>
          <w:sz w:val="28"/>
          <w:szCs w:val="28"/>
        </w:rPr>
      </w:pPr>
    </w:p>
    <w:p w:rsidR="001D3811" w:rsidRPr="00356E6C" w:rsidRDefault="001D3811" w:rsidP="001D3811">
      <w:pPr>
        <w:widowControl w:val="0"/>
        <w:autoSpaceDE w:val="0"/>
        <w:autoSpaceDN w:val="0"/>
        <w:adjustRightInd w:val="0"/>
        <w:ind w:firstLine="709"/>
        <w:jc w:val="both"/>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5"/>
        <w:gridCol w:w="939"/>
        <w:gridCol w:w="2936"/>
        <w:gridCol w:w="1730"/>
        <w:gridCol w:w="796"/>
        <w:gridCol w:w="1236"/>
        <w:gridCol w:w="933"/>
        <w:gridCol w:w="936"/>
        <w:gridCol w:w="1620"/>
        <w:gridCol w:w="1126"/>
        <w:gridCol w:w="931"/>
        <w:gridCol w:w="1180"/>
        <w:gridCol w:w="1080"/>
      </w:tblGrid>
      <w:tr w:rsidR="00356E6C" w:rsidRPr="00356E6C" w:rsidTr="00305A68">
        <w:trPr>
          <w:tblHeader/>
        </w:trPr>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w:t>
            </w:r>
          </w:p>
          <w:p w:rsidR="001D3811" w:rsidRPr="00356E6C" w:rsidRDefault="001D3811" w:rsidP="003E307F">
            <w:pPr>
              <w:pStyle w:val="a3"/>
              <w:jc w:val="center"/>
              <w:rPr>
                <w:rFonts w:ascii="Times New Roman" w:hAnsi="Times New Roman"/>
                <w:sz w:val="18"/>
                <w:szCs w:val="18"/>
              </w:rPr>
            </w:pPr>
            <w:proofErr w:type="spellStart"/>
            <w:proofErr w:type="gramStart"/>
            <w:r w:rsidRPr="00356E6C">
              <w:rPr>
                <w:rFonts w:ascii="Times New Roman" w:hAnsi="Times New Roman"/>
                <w:sz w:val="18"/>
                <w:szCs w:val="18"/>
              </w:rPr>
              <w:t>п</w:t>
            </w:r>
            <w:proofErr w:type="spellEnd"/>
            <w:proofErr w:type="gramEnd"/>
            <w:r w:rsidRPr="00356E6C">
              <w:rPr>
                <w:rFonts w:ascii="Times New Roman" w:hAnsi="Times New Roman"/>
                <w:sz w:val="18"/>
                <w:szCs w:val="18"/>
              </w:rPr>
              <w:t>/</w:t>
            </w:r>
            <w:proofErr w:type="spellStart"/>
            <w:r w:rsidRPr="00356E6C">
              <w:rPr>
                <w:rFonts w:ascii="Times New Roman" w:hAnsi="Times New Roman"/>
                <w:sz w:val="18"/>
                <w:szCs w:val="18"/>
              </w:rPr>
              <w:t>п</w:t>
            </w:r>
            <w:proofErr w:type="spellEnd"/>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Код</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в СКДФ</w:t>
            </w:r>
          </w:p>
        </w:tc>
        <w:tc>
          <w:tcPr>
            <w:tcW w:w="93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 xml:space="preserve">Наименование </w:t>
            </w:r>
            <w:proofErr w:type="gramStart"/>
            <w:r w:rsidRPr="00356E6C">
              <w:rPr>
                <w:rFonts w:ascii="Times New Roman" w:hAnsi="Times New Roman"/>
                <w:sz w:val="18"/>
                <w:szCs w:val="18"/>
              </w:rPr>
              <w:t>автомобильной</w:t>
            </w:r>
            <w:proofErr w:type="gramEnd"/>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Дороги</w:t>
            </w:r>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Идентификатор</w:t>
            </w:r>
          </w:p>
        </w:tc>
        <w:tc>
          <w:tcPr>
            <w:tcW w:w="658" w:type="pct"/>
            <w:gridSpan w:val="2"/>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Протяженность</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и площадь покрытия дороги</w:t>
            </w:r>
          </w:p>
        </w:tc>
        <w:tc>
          <w:tcPr>
            <w:tcW w:w="2132" w:type="pct"/>
            <w:gridSpan w:val="6"/>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Мероприятия, реализуемые в рамках программы в 2019 году</w:t>
            </w:r>
          </w:p>
        </w:tc>
        <w:tc>
          <w:tcPr>
            <w:tcW w:w="284"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Примечания</w:t>
            </w:r>
          </w:p>
        </w:tc>
      </w:tr>
      <w:tr w:rsidR="00356E6C" w:rsidRPr="00356E6C" w:rsidTr="00305A68">
        <w:trPr>
          <w:tblHeader/>
        </w:trPr>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658" w:type="pct"/>
            <w:gridSpan w:val="2"/>
            <w:vMerge/>
          </w:tcPr>
          <w:p w:rsidR="001D3811" w:rsidRPr="00356E6C" w:rsidRDefault="001D3811" w:rsidP="003E307F">
            <w:pPr>
              <w:rPr>
                <w:rFonts w:ascii="Times New Roman" w:hAnsi="Times New Roman"/>
                <w:sz w:val="18"/>
                <w:szCs w:val="18"/>
              </w:rPr>
            </w:pPr>
          </w:p>
        </w:tc>
        <w:tc>
          <w:tcPr>
            <w:tcW w:w="607" w:type="pct"/>
            <w:gridSpan w:val="2"/>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адрес участка</w:t>
            </w:r>
          </w:p>
        </w:tc>
        <w:tc>
          <w:tcPr>
            <w:tcW w:w="52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вид работ</w:t>
            </w:r>
          </w:p>
        </w:tc>
        <w:tc>
          <w:tcPr>
            <w:tcW w:w="624" w:type="pct"/>
            <w:gridSpan w:val="2"/>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мощность работ</w:t>
            </w:r>
          </w:p>
        </w:tc>
        <w:tc>
          <w:tcPr>
            <w:tcW w:w="38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стоимость</w:t>
            </w:r>
          </w:p>
        </w:tc>
        <w:tc>
          <w:tcPr>
            <w:tcW w:w="284" w:type="pct"/>
            <w:vMerge/>
          </w:tcPr>
          <w:p w:rsidR="001D3811" w:rsidRPr="00356E6C" w:rsidRDefault="001D3811" w:rsidP="003E307F">
            <w:pPr>
              <w:rPr>
                <w:rFonts w:ascii="Times New Roman" w:hAnsi="Times New Roman"/>
                <w:sz w:val="18"/>
                <w:szCs w:val="18"/>
              </w:rPr>
            </w:pPr>
          </w:p>
        </w:tc>
      </w:tr>
      <w:tr w:rsidR="00356E6C" w:rsidRPr="00356E6C" w:rsidTr="00305A68">
        <w:trPr>
          <w:tblHeader/>
        </w:trPr>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начало (</w:t>
            </w:r>
            <w:proofErr w:type="spellStart"/>
            <w:proofErr w:type="gramStart"/>
            <w:r w:rsidRPr="00356E6C">
              <w:rPr>
                <w:rFonts w:ascii="Times New Roman" w:hAnsi="Times New Roman"/>
                <w:sz w:val="18"/>
                <w:szCs w:val="18"/>
              </w:rPr>
              <w:t>км</w:t>
            </w:r>
            <w:proofErr w:type="gramEnd"/>
            <w:r w:rsidRPr="00356E6C">
              <w:rPr>
                <w:rFonts w:ascii="Times New Roman" w:hAnsi="Times New Roman"/>
                <w:sz w:val="18"/>
                <w:szCs w:val="18"/>
              </w:rPr>
              <w:t>+м</w:t>
            </w:r>
            <w:proofErr w:type="spellEnd"/>
            <w:r w:rsidRPr="00356E6C">
              <w:rPr>
                <w:rFonts w:ascii="Times New Roman" w:hAnsi="Times New Roman"/>
                <w:sz w:val="18"/>
                <w:szCs w:val="18"/>
              </w:rPr>
              <w:t>)</w:t>
            </w: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конец (</w:t>
            </w:r>
            <w:proofErr w:type="spellStart"/>
            <w:proofErr w:type="gramStart"/>
            <w:r w:rsidRPr="00356E6C">
              <w:rPr>
                <w:rFonts w:ascii="Times New Roman" w:hAnsi="Times New Roman"/>
                <w:sz w:val="18"/>
                <w:szCs w:val="18"/>
              </w:rPr>
              <w:t>км</w:t>
            </w:r>
            <w:proofErr w:type="gramEnd"/>
            <w:r w:rsidRPr="00356E6C">
              <w:rPr>
                <w:rFonts w:ascii="Times New Roman" w:hAnsi="Times New Roman"/>
                <w:sz w:val="18"/>
                <w:szCs w:val="18"/>
              </w:rPr>
              <w:t>+м</w:t>
            </w:r>
            <w:proofErr w:type="spellEnd"/>
            <w:r w:rsidRPr="00356E6C">
              <w:rPr>
                <w:rFonts w:ascii="Times New Roman" w:hAnsi="Times New Roman"/>
                <w:sz w:val="18"/>
                <w:szCs w:val="18"/>
              </w:rPr>
              <w:t>)</w:t>
            </w: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значение</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единица измерения</w:t>
            </w:r>
          </w:p>
        </w:tc>
        <w:tc>
          <w:tcPr>
            <w:tcW w:w="38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тыс. руб.</w:t>
            </w:r>
          </w:p>
        </w:tc>
        <w:tc>
          <w:tcPr>
            <w:tcW w:w="284" w:type="pct"/>
            <w:vMerge/>
          </w:tcPr>
          <w:p w:rsidR="001D3811" w:rsidRPr="00356E6C" w:rsidRDefault="001D3811" w:rsidP="003E307F">
            <w:pPr>
              <w:rPr>
                <w:rFonts w:ascii="Times New Roman" w:hAnsi="Times New Roman"/>
                <w:sz w:val="18"/>
                <w:szCs w:val="18"/>
              </w:rPr>
            </w:pPr>
          </w:p>
        </w:tc>
      </w:tr>
      <w:tr w:rsidR="00356E6C" w:rsidRPr="00356E6C" w:rsidTr="00305A68">
        <w:trPr>
          <w:tblHeader/>
        </w:trPr>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w:t>
            </w:r>
          </w:p>
        </w:tc>
        <w:tc>
          <w:tcPr>
            <w:tcW w:w="93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w:t>
            </w: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w:t>
            </w: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w:t>
            </w:r>
          </w:p>
        </w:tc>
        <w:tc>
          <w:tcPr>
            <w:tcW w:w="52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w:t>
            </w:r>
          </w:p>
        </w:tc>
        <w:tc>
          <w:tcPr>
            <w:tcW w:w="38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w:t>
            </w:r>
          </w:p>
        </w:tc>
        <w:tc>
          <w:tcPr>
            <w:tcW w:w="28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w:t>
            </w:r>
          </w:p>
        </w:tc>
      </w:tr>
      <w:tr w:rsidR="00356E6C" w:rsidRPr="00356E6C" w:rsidTr="003E307F">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w:t>
            </w:r>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2133322</w:t>
            </w:r>
          </w:p>
        </w:tc>
        <w:tc>
          <w:tcPr>
            <w:tcW w:w="936"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Усть-Вага – </w:t>
            </w:r>
            <w:proofErr w:type="spellStart"/>
            <w:r w:rsidRPr="00356E6C">
              <w:rPr>
                <w:rFonts w:ascii="Times New Roman" w:hAnsi="Times New Roman"/>
                <w:sz w:val="18"/>
                <w:szCs w:val="18"/>
              </w:rPr>
              <w:t>Ядриха</w:t>
            </w:r>
            <w:proofErr w:type="spellEnd"/>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11ОПРЗ11Р-003</w:t>
            </w:r>
          </w:p>
        </w:tc>
        <w:tc>
          <w:tcPr>
            <w:tcW w:w="26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300,2</w:t>
            </w:r>
          </w:p>
        </w:tc>
        <w:tc>
          <w:tcPr>
            <w:tcW w:w="39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1 801 272,0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152+000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166+000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13,2</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292 439,9</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86002,0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166+000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174+000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tcPr>
          <w:p w:rsidR="001D3811" w:rsidRPr="00356E6C" w:rsidRDefault="001D3811" w:rsidP="003E307F">
            <w:pPr>
              <w:rPr>
                <w:rFonts w:ascii="Times New Roman" w:hAnsi="Times New Roman"/>
                <w:sz w:val="18"/>
                <w:szCs w:val="18"/>
              </w:rPr>
            </w:pP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55569,04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237+000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248+000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 ремонт</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11,1</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168 550,4</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79633,0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269+960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285+000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15,0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255863,5</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109482,4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2133415</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Архангельск - Белогорский - Пинега - </w:t>
            </w:r>
            <w:proofErr w:type="spellStart"/>
            <w:r w:rsidRPr="00356E6C">
              <w:rPr>
                <w:rFonts w:ascii="Times New Roman" w:hAnsi="Times New Roman"/>
                <w:sz w:val="18"/>
                <w:szCs w:val="18"/>
              </w:rPr>
              <w:t>Кимжа</w:t>
            </w:r>
            <w:proofErr w:type="spellEnd"/>
            <w:r w:rsidRPr="00356E6C">
              <w:rPr>
                <w:rFonts w:ascii="Times New Roman" w:hAnsi="Times New Roman"/>
                <w:sz w:val="18"/>
                <w:szCs w:val="18"/>
              </w:rPr>
              <w:t xml:space="preserve"> - Мезень</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11ОПРЗ11А-004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371,3</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2 231 280,0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lastRenderedPageBreak/>
              <w:t>3</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2133651</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Емецк – Сельцо</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11ОПРЗ11К-853</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39,7</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238 320,0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2133533</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Долматово - </w:t>
            </w:r>
            <w:proofErr w:type="spellStart"/>
            <w:r w:rsidRPr="00356E6C">
              <w:rPr>
                <w:rFonts w:ascii="Times New Roman" w:hAnsi="Times New Roman"/>
                <w:sz w:val="18"/>
                <w:szCs w:val="18"/>
              </w:rPr>
              <w:t>Няндома</w:t>
            </w:r>
            <w:proofErr w:type="spellEnd"/>
            <w:r w:rsidRPr="00356E6C">
              <w:rPr>
                <w:rFonts w:ascii="Times New Roman" w:hAnsi="Times New Roman"/>
                <w:sz w:val="18"/>
                <w:szCs w:val="18"/>
              </w:rPr>
              <w:t xml:space="preserve"> - Каргополь – Пудож</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11ОПРЗ11Р-002</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285,4</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1 711 860,0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2133682</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Коноша – </w:t>
            </w:r>
            <w:proofErr w:type="spellStart"/>
            <w:r w:rsidRPr="00356E6C">
              <w:rPr>
                <w:rFonts w:ascii="Times New Roman" w:hAnsi="Times New Roman"/>
                <w:sz w:val="18"/>
                <w:szCs w:val="18"/>
              </w:rPr>
              <w:t>Няндома</w:t>
            </w:r>
            <w:proofErr w:type="spellEnd"/>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11ОПРЗ11К-281</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98,8</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592 560,0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2133510</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4 км автомобильной дороги</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w:t>
            </w:r>
            <w:proofErr w:type="spellStart"/>
            <w:r w:rsidRPr="00356E6C">
              <w:rPr>
                <w:rFonts w:ascii="Times New Roman" w:hAnsi="Times New Roman"/>
                <w:sz w:val="18"/>
                <w:szCs w:val="18"/>
              </w:rPr>
              <w:t>Костылево</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Тарногский</w:t>
            </w:r>
            <w:proofErr w:type="spellEnd"/>
            <w:r w:rsidRPr="00356E6C">
              <w:rPr>
                <w:rFonts w:ascii="Times New Roman" w:hAnsi="Times New Roman"/>
                <w:sz w:val="18"/>
                <w:szCs w:val="18"/>
              </w:rPr>
              <w:t xml:space="preserve"> Городок» – </w:t>
            </w:r>
            <w:proofErr w:type="spellStart"/>
            <w:r w:rsidRPr="00356E6C">
              <w:rPr>
                <w:rFonts w:ascii="Times New Roman" w:hAnsi="Times New Roman"/>
                <w:sz w:val="18"/>
                <w:szCs w:val="18"/>
              </w:rPr>
              <w:t>Малодоры</w:t>
            </w:r>
            <w:proofErr w:type="spellEnd"/>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11ОПРЗ11К-799</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13,5</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81 096,0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w:t>
            </w:r>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2133387</w:t>
            </w:r>
          </w:p>
        </w:tc>
        <w:tc>
          <w:tcPr>
            <w:tcW w:w="936"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Вельск – Шангалы</w:t>
            </w:r>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11ОПРЗ11К-049</w:t>
            </w:r>
          </w:p>
        </w:tc>
        <w:tc>
          <w:tcPr>
            <w:tcW w:w="26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83,9</w:t>
            </w:r>
          </w:p>
        </w:tc>
        <w:tc>
          <w:tcPr>
            <w:tcW w:w="39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503 334,0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5+420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10+400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431 950,4</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34748,0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13+200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14+800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tcPr>
          <w:p w:rsidR="001D3811" w:rsidRPr="00356E6C" w:rsidRDefault="001D3811" w:rsidP="003E307F">
            <w:pPr>
              <w:rPr>
                <w:rFonts w:ascii="Times New Roman" w:hAnsi="Times New Roman"/>
                <w:sz w:val="18"/>
                <w:szCs w:val="18"/>
              </w:rPr>
            </w:pP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9738,0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17+600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18+623</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tcPr>
          <w:p w:rsidR="001D3811" w:rsidRPr="00356E6C" w:rsidRDefault="001D3811" w:rsidP="003E307F">
            <w:pPr>
              <w:rPr>
                <w:rFonts w:ascii="Times New Roman" w:hAnsi="Times New Roman"/>
                <w:sz w:val="18"/>
                <w:szCs w:val="18"/>
              </w:rPr>
            </w:pP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7266,0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25+623</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34+380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6,8</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tcPr>
          <w:p w:rsidR="001D3811" w:rsidRPr="00356E6C" w:rsidRDefault="001D3811" w:rsidP="003E307F">
            <w:pPr>
              <w:rPr>
                <w:rFonts w:ascii="Times New Roman" w:hAnsi="Times New Roman"/>
                <w:sz w:val="18"/>
                <w:szCs w:val="18"/>
              </w:rPr>
            </w:pP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47390,0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36+600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45+100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10,3</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tcPr>
          <w:p w:rsidR="001D3811" w:rsidRPr="00356E6C" w:rsidRDefault="001D3811" w:rsidP="003E307F">
            <w:pPr>
              <w:rPr>
                <w:rFonts w:ascii="Times New Roman" w:hAnsi="Times New Roman"/>
                <w:sz w:val="18"/>
                <w:szCs w:val="18"/>
              </w:rPr>
            </w:pP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72401,0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2133716</w:t>
            </w:r>
          </w:p>
        </w:tc>
        <w:tc>
          <w:tcPr>
            <w:tcW w:w="936" w:type="pct"/>
          </w:tcPr>
          <w:p w:rsidR="001D3811" w:rsidRPr="00356E6C" w:rsidRDefault="001D3811" w:rsidP="003E307F">
            <w:pPr>
              <w:pStyle w:val="a3"/>
              <w:rPr>
                <w:rFonts w:ascii="Times New Roman" w:hAnsi="Times New Roman"/>
                <w:sz w:val="18"/>
                <w:szCs w:val="18"/>
              </w:rPr>
            </w:pPr>
            <w:proofErr w:type="spellStart"/>
            <w:r w:rsidRPr="00356E6C">
              <w:rPr>
                <w:rFonts w:ascii="Times New Roman" w:hAnsi="Times New Roman"/>
                <w:sz w:val="18"/>
                <w:szCs w:val="18"/>
              </w:rPr>
              <w:t>Исакогорка</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Новодвинск</w:t>
            </w:r>
            <w:proofErr w:type="spellEnd"/>
            <w:r w:rsidRPr="00356E6C">
              <w:rPr>
                <w:rFonts w:ascii="Times New Roman" w:hAnsi="Times New Roman"/>
                <w:sz w:val="18"/>
                <w:szCs w:val="18"/>
              </w:rPr>
              <w:t xml:space="preserve"> – Холмогоры</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11ОПРЗ11К-721</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54,9</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329 304,0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2133663</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Коноша – Вельск</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11ОПРЗ11К-001</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114,5</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687 036,0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lastRenderedPageBreak/>
              <w:t>10</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2133706</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Онега - Тамица - </w:t>
            </w:r>
            <w:proofErr w:type="spellStart"/>
            <w:r w:rsidRPr="00356E6C">
              <w:rPr>
                <w:rFonts w:ascii="Times New Roman" w:hAnsi="Times New Roman"/>
                <w:sz w:val="18"/>
                <w:szCs w:val="18"/>
              </w:rPr>
              <w:t>Кянда</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Пурнема</w:t>
            </w:r>
            <w:proofErr w:type="spellEnd"/>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11ОПРЗ11К-572</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43,4</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260 358,0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w:t>
            </w:r>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2133341</w:t>
            </w:r>
          </w:p>
        </w:tc>
        <w:tc>
          <w:tcPr>
            <w:tcW w:w="936"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Карпогоры - </w:t>
            </w:r>
            <w:proofErr w:type="spellStart"/>
            <w:r w:rsidRPr="00356E6C">
              <w:rPr>
                <w:rFonts w:ascii="Times New Roman" w:hAnsi="Times New Roman"/>
                <w:sz w:val="18"/>
                <w:szCs w:val="18"/>
              </w:rPr>
              <w:t>Веегора</w:t>
            </w:r>
            <w:proofErr w:type="spellEnd"/>
            <w:r w:rsidRPr="00356E6C">
              <w:rPr>
                <w:rFonts w:ascii="Times New Roman" w:hAnsi="Times New Roman"/>
                <w:sz w:val="18"/>
                <w:szCs w:val="18"/>
              </w:rPr>
              <w:t xml:space="preserve"> – Лешуконское</w:t>
            </w:r>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11ОПРЗ11К-461</w:t>
            </w:r>
          </w:p>
        </w:tc>
        <w:tc>
          <w:tcPr>
            <w:tcW w:w="26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143,7</w:t>
            </w:r>
          </w:p>
        </w:tc>
        <w:tc>
          <w:tcPr>
            <w:tcW w:w="39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862 476,0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4+418</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69 874,4</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30906,4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w:t>
            </w:r>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2133709</w:t>
            </w:r>
          </w:p>
        </w:tc>
        <w:tc>
          <w:tcPr>
            <w:tcW w:w="936"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Карпогоры - Сосновка - Нюхча - граница с Республикой Коми</w:t>
            </w:r>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11ОПРЗ11К-612</w:t>
            </w:r>
          </w:p>
        </w:tc>
        <w:tc>
          <w:tcPr>
            <w:tcW w:w="26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187,3</w:t>
            </w:r>
          </w:p>
        </w:tc>
        <w:tc>
          <w:tcPr>
            <w:tcW w:w="39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1 123 938,0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5+700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5,7</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88 928,8</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40807,0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rPr>
          <w:trHeight w:val="217"/>
        </w:trPr>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2133430</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Подъезд к аэропорту «Васьково»</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от автомобильной дороги М-8 «Холмогоры»</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11ОПРЗ11К-732</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8,9</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62 202,0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2133432</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Подъезд к пос. Васьково от автомобильной дороги Подъезд</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 аэропорту «Васьково»</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11ОПРЗ11К-745</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13 473,0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15</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2133853</w:t>
            </w:r>
          </w:p>
        </w:tc>
        <w:tc>
          <w:tcPr>
            <w:tcW w:w="936" w:type="pct"/>
          </w:tcPr>
          <w:p w:rsidR="001D3811" w:rsidRPr="00356E6C" w:rsidRDefault="001D3811" w:rsidP="003E307F">
            <w:pPr>
              <w:pStyle w:val="a3"/>
              <w:rPr>
                <w:rFonts w:ascii="Times New Roman" w:hAnsi="Times New Roman"/>
                <w:sz w:val="18"/>
                <w:szCs w:val="18"/>
              </w:rPr>
            </w:pPr>
            <w:proofErr w:type="spellStart"/>
            <w:r w:rsidRPr="00356E6C">
              <w:rPr>
                <w:rFonts w:ascii="Times New Roman" w:hAnsi="Times New Roman"/>
                <w:sz w:val="18"/>
                <w:szCs w:val="18"/>
              </w:rPr>
              <w:t>Тарасонаволоцкая</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Кононовская</w:t>
            </w:r>
            <w:proofErr w:type="spellEnd"/>
            <w:r w:rsidRPr="00356E6C">
              <w:rPr>
                <w:rFonts w:ascii="Times New Roman" w:hAnsi="Times New Roman"/>
                <w:sz w:val="18"/>
                <w:szCs w:val="18"/>
              </w:rPr>
              <w:t xml:space="preserve"> - Дубровская</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11ОПРЗ11К-798</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29,2</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175 296,0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2133571</w:t>
            </w:r>
          </w:p>
        </w:tc>
        <w:tc>
          <w:tcPr>
            <w:tcW w:w="936" w:type="pct"/>
          </w:tcPr>
          <w:p w:rsidR="001D3811" w:rsidRPr="00356E6C" w:rsidRDefault="001D3811" w:rsidP="003E307F">
            <w:pPr>
              <w:pStyle w:val="a3"/>
              <w:rPr>
                <w:rFonts w:ascii="Times New Roman" w:hAnsi="Times New Roman"/>
                <w:sz w:val="18"/>
                <w:szCs w:val="18"/>
              </w:rPr>
            </w:pPr>
            <w:proofErr w:type="spellStart"/>
            <w:r w:rsidRPr="00356E6C">
              <w:rPr>
                <w:rFonts w:ascii="Times New Roman" w:hAnsi="Times New Roman"/>
                <w:sz w:val="18"/>
                <w:szCs w:val="18"/>
              </w:rPr>
              <w:t>Рикасиха</w:t>
            </w:r>
            <w:proofErr w:type="spellEnd"/>
            <w:r w:rsidRPr="00356E6C">
              <w:rPr>
                <w:rFonts w:ascii="Times New Roman" w:hAnsi="Times New Roman"/>
                <w:sz w:val="18"/>
                <w:szCs w:val="18"/>
              </w:rPr>
              <w:t xml:space="preserve"> – Лая</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11ОПРЗ11К-730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9,1</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41 112,0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17</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2133783</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Подъезд к дер. </w:t>
            </w:r>
            <w:proofErr w:type="spellStart"/>
            <w:r w:rsidRPr="00356E6C">
              <w:rPr>
                <w:rFonts w:ascii="Times New Roman" w:hAnsi="Times New Roman"/>
                <w:sz w:val="18"/>
                <w:szCs w:val="18"/>
              </w:rPr>
              <w:t>Рикасово</w:t>
            </w:r>
            <w:proofErr w:type="spellEnd"/>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от автомобильной дороги «Подъезд</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к </w:t>
            </w:r>
            <w:proofErr w:type="gramStart"/>
            <w:r w:rsidRPr="00356E6C">
              <w:rPr>
                <w:rFonts w:ascii="Times New Roman" w:hAnsi="Times New Roman"/>
                <w:sz w:val="18"/>
                <w:szCs w:val="18"/>
              </w:rPr>
              <w:t>г</w:t>
            </w:r>
            <w:proofErr w:type="gramEnd"/>
            <w:r w:rsidRPr="00356E6C">
              <w:rPr>
                <w:rFonts w:ascii="Times New Roman" w:hAnsi="Times New Roman"/>
                <w:sz w:val="18"/>
                <w:szCs w:val="18"/>
              </w:rPr>
              <w:t>. Северодвинск»</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11ОПРЗ11К-734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5,1</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30 360,0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18</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2133431</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Подъезд к дер. </w:t>
            </w:r>
            <w:proofErr w:type="spellStart"/>
            <w:r w:rsidRPr="00356E6C">
              <w:rPr>
                <w:rFonts w:ascii="Times New Roman" w:hAnsi="Times New Roman"/>
                <w:sz w:val="18"/>
                <w:szCs w:val="18"/>
              </w:rPr>
              <w:t>Левковка</w:t>
            </w:r>
            <w:proofErr w:type="spellEnd"/>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от автомобильной дороги «Подъезд</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к </w:t>
            </w:r>
            <w:proofErr w:type="gramStart"/>
            <w:r w:rsidRPr="00356E6C">
              <w:rPr>
                <w:rFonts w:ascii="Times New Roman" w:hAnsi="Times New Roman"/>
                <w:sz w:val="18"/>
                <w:szCs w:val="18"/>
              </w:rPr>
              <w:t>г</w:t>
            </w:r>
            <w:proofErr w:type="gramEnd"/>
            <w:r w:rsidRPr="00356E6C">
              <w:rPr>
                <w:rFonts w:ascii="Times New Roman" w:hAnsi="Times New Roman"/>
                <w:sz w:val="18"/>
                <w:szCs w:val="18"/>
              </w:rPr>
              <w:t>. Северодвинск»</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11ОПРЗ11К-735</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2,2</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9 684,0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19</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2133573</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Подъезд к пос. Луговой</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от автомобильной дороги «Подъезд</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к </w:t>
            </w:r>
            <w:proofErr w:type="gramStart"/>
            <w:r w:rsidRPr="00356E6C">
              <w:rPr>
                <w:rFonts w:ascii="Times New Roman" w:hAnsi="Times New Roman"/>
                <w:sz w:val="18"/>
                <w:szCs w:val="18"/>
              </w:rPr>
              <w:t>г</w:t>
            </w:r>
            <w:proofErr w:type="gramEnd"/>
            <w:r w:rsidRPr="00356E6C">
              <w:rPr>
                <w:rFonts w:ascii="Times New Roman" w:hAnsi="Times New Roman"/>
                <w:sz w:val="18"/>
                <w:szCs w:val="18"/>
              </w:rPr>
              <w:t>. Северодвинск»</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11ОПРЗ11К-737</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0,1</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450,0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20</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2133364</w:t>
            </w:r>
          </w:p>
        </w:tc>
        <w:tc>
          <w:tcPr>
            <w:tcW w:w="936" w:type="pct"/>
          </w:tcPr>
          <w:p w:rsidR="001D3811" w:rsidRPr="00356E6C" w:rsidRDefault="001D3811" w:rsidP="003E307F">
            <w:pPr>
              <w:pStyle w:val="a3"/>
              <w:rPr>
                <w:rFonts w:ascii="Times New Roman" w:hAnsi="Times New Roman"/>
                <w:sz w:val="18"/>
                <w:szCs w:val="18"/>
              </w:rPr>
            </w:pPr>
            <w:proofErr w:type="spellStart"/>
            <w:r w:rsidRPr="00356E6C">
              <w:rPr>
                <w:rFonts w:ascii="Times New Roman" w:hAnsi="Times New Roman"/>
                <w:sz w:val="18"/>
                <w:szCs w:val="18"/>
              </w:rPr>
              <w:t>Анисимово</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Перхачево</w:t>
            </w:r>
            <w:proofErr w:type="spellEnd"/>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11ОПРЗ11К-726</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14 208,0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lastRenderedPageBreak/>
              <w:t>21</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2133781</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Нефтебаза – Ижма</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11ОПРЗ11К-723</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10,8</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64 602,0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22</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2133505</w:t>
            </w:r>
          </w:p>
        </w:tc>
        <w:tc>
          <w:tcPr>
            <w:tcW w:w="936" w:type="pct"/>
          </w:tcPr>
          <w:p w:rsidR="001D3811" w:rsidRPr="00356E6C" w:rsidRDefault="001D3811" w:rsidP="003E307F">
            <w:pPr>
              <w:pStyle w:val="a3"/>
              <w:rPr>
                <w:rFonts w:ascii="Times New Roman" w:hAnsi="Times New Roman"/>
                <w:sz w:val="18"/>
                <w:szCs w:val="18"/>
              </w:rPr>
            </w:pPr>
            <w:proofErr w:type="spellStart"/>
            <w:r w:rsidRPr="00356E6C">
              <w:rPr>
                <w:rFonts w:ascii="Times New Roman" w:hAnsi="Times New Roman"/>
                <w:sz w:val="18"/>
                <w:szCs w:val="18"/>
              </w:rPr>
              <w:t>Ширшинский</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Ширша</w:t>
            </w:r>
            <w:proofErr w:type="spellEnd"/>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11ОПРЗ11К-724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4,5</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26 994,0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2133774</w:t>
            </w:r>
          </w:p>
        </w:tc>
        <w:tc>
          <w:tcPr>
            <w:tcW w:w="936" w:type="pct"/>
          </w:tcPr>
          <w:p w:rsidR="001D3811" w:rsidRPr="00356E6C" w:rsidRDefault="001D3811" w:rsidP="003E307F">
            <w:pPr>
              <w:pStyle w:val="a3"/>
              <w:rPr>
                <w:rFonts w:ascii="Times New Roman" w:hAnsi="Times New Roman"/>
                <w:sz w:val="18"/>
                <w:szCs w:val="18"/>
              </w:rPr>
            </w:pPr>
            <w:proofErr w:type="spellStart"/>
            <w:r w:rsidRPr="00356E6C">
              <w:rPr>
                <w:rFonts w:ascii="Times New Roman" w:hAnsi="Times New Roman"/>
                <w:sz w:val="18"/>
                <w:szCs w:val="18"/>
              </w:rPr>
              <w:t>Дениславье</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Североонежск</w:t>
            </w:r>
            <w:proofErr w:type="spellEnd"/>
            <w:r w:rsidRPr="00356E6C">
              <w:rPr>
                <w:rFonts w:ascii="Times New Roman" w:hAnsi="Times New Roman"/>
                <w:sz w:val="18"/>
                <w:szCs w:val="18"/>
              </w:rPr>
              <w:t xml:space="preserve"> – СОБР</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11ОПРЗ11К-663</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19,9</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119 622,0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w:t>
            </w:r>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2133720</w:t>
            </w:r>
          </w:p>
        </w:tc>
        <w:tc>
          <w:tcPr>
            <w:tcW w:w="936" w:type="pct"/>
            <w:vMerge w:val="restart"/>
          </w:tcPr>
          <w:p w:rsidR="001D3811" w:rsidRPr="00356E6C" w:rsidRDefault="001D3811" w:rsidP="003E307F">
            <w:pPr>
              <w:pStyle w:val="a3"/>
              <w:rPr>
                <w:rFonts w:ascii="Times New Roman" w:hAnsi="Times New Roman"/>
                <w:sz w:val="18"/>
                <w:szCs w:val="18"/>
              </w:rPr>
            </w:pPr>
            <w:proofErr w:type="spellStart"/>
            <w:r w:rsidRPr="00356E6C">
              <w:rPr>
                <w:rFonts w:ascii="Times New Roman" w:hAnsi="Times New Roman"/>
                <w:sz w:val="18"/>
                <w:szCs w:val="18"/>
              </w:rPr>
              <w:t>Костылево</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Тарногский</w:t>
            </w:r>
            <w:proofErr w:type="spellEnd"/>
            <w:r w:rsidRPr="00356E6C">
              <w:rPr>
                <w:rFonts w:ascii="Times New Roman" w:hAnsi="Times New Roman"/>
                <w:sz w:val="18"/>
                <w:szCs w:val="18"/>
              </w:rPr>
              <w:t xml:space="preserve"> городок</w:t>
            </w:r>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11ОПРЗ11К-791</w:t>
            </w:r>
          </w:p>
        </w:tc>
        <w:tc>
          <w:tcPr>
            <w:tcW w:w="26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34,5</w:t>
            </w:r>
          </w:p>
        </w:tc>
        <w:tc>
          <w:tcPr>
            <w:tcW w:w="39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206 712,0</w:t>
            </w: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26+600</w:t>
            </w: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29+200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8,1</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116 639,1</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30+000</w:t>
            </w: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34+452</w:t>
            </w: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56512,0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2133614</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Коноша – Вожега</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11ОПРЗ11К-283</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46,5</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278 820,0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26</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2133577</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Подъезд </w:t>
            </w:r>
            <w:proofErr w:type="gramStart"/>
            <w:r w:rsidRPr="00356E6C">
              <w:rPr>
                <w:rFonts w:ascii="Times New Roman" w:hAnsi="Times New Roman"/>
                <w:sz w:val="18"/>
                <w:szCs w:val="18"/>
              </w:rPr>
              <w:t>к</w:t>
            </w:r>
            <w:proofErr w:type="gramEnd"/>
            <w:r w:rsidRPr="00356E6C">
              <w:rPr>
                <w:rFonts w:ascii="Times New Roman" w:hAnsi="Times New Roman"/>
                <w:sz w:val="18"/>
                <w:szCs w:val="18"/>
              </w:rPr>
              <w:t xml:space="preserve"> с. Холмогоры</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от автомобильной дороги М-8 «Холмогоры»</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11ОПРЗ11К-851</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14,1</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84 528,0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27</w:t>
            </w:r>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2133725</w:t>
            </w:r>
          </w:p>
        </w:tc>
        <w:tc>
          <w:tcPr>
            <w:tcW w:w="936"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Сия – Кулига</w:t>
            </w:r>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11ОПРЗ11К-862</w:t>
            </w:r>
          </w:p>
        </w:tc>
        <w:tc>
          <w:tcPr>
            <w:tcW w:w="26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10,7</w:t>
            </w:r>
          </w:p>
        </w:tc>
        <w:tc>
          <w:tcPr>
            <w:tcW w:w="39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54 375,0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1+995</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9+626</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7,6</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77 733,3</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34640,0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2133318</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Вельск – </w:t>
            </w:r>
            <w:proofErr w:type="spellStart"/>
            <w:r w:rsidRPr="00356E6C">
              <w:rPr>
                <w:rFonts w:ascii="Times New Roman" w:hAnsi="Times New Roman"/>
                <w:sz w:val="18"/>
                <w:szCs w:val="18"/>
              </w:rPr>
              <w:t>Аргуновский</w:t>
            </w:r>
            <w:proofErr w:type="spellEnd"/>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11ОПРЗ11К-028</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6,2</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37 242,0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29</w:t>
            </w:r>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2133357</w:t>
            </w:r>
          </w:p>
        </w:tc>
        <w:tc>
          <w:tcPr>
            <w:tcW w:w="936"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Подъезд к ж/</w:t>
            </w:r>
            <w:proofErr w:type="spellStart"/>
            <w:r w:rsidRPr="00356E6C">
              <w:rPr>
                <w:rFonts w:ascii="Times New Roman" w:hAnsi="Times New Roman"/>
                <w:sz w:val="18"/>
                <w:szCs w:val="18"/>
              </w:rPr>
              <w:t>д</w:t>
            </w:r>
            <w:proofErr w:type="spellEnd"/>
            <w:r w:rsidRPr="00356E6C">
              <w:rPr>
                <w:rFonts w:ascii="Times New Roman" w:hAnsi="Times New Roman"/>
                <w:sz w:val="18"/>
                <w:szCs w:val="18"/>
              </w:rPr>
              <w:t xml:space="preserve"> станции «</w:t>
            </w:r>
            <w:proofErr w:type="spellStart"/>
            <w:proofErr w:type="gramStart"/>
            <w:r w:rsidRPr="00356E6C">
              <w:rPr>
                <w:rFonts w:ascii="Times New Roman" w:hAnsi="Times New Roman"/>
                <w:sz w:val="18"/>
                <w:szCs w:val="18"/>
              </w:rPr>
              <w:t>Карпогоры-пассажирская</w:t>
            </w:r>
            <w:proofErr w:type="spellEnd"/>
            <w:proofErr w:type="gramEnd"/>
            <w:r w:rsidRPr="00356E6C">
              <w:rPr>
                <w:rFonts w:ascii="Times New Roman" w:hAnsi="Times New Roman"/>
                <w:sz w:val="18"/>
                <w:szCs w:val="18"/>
              </w:rPr>
              <w:t xml:space="preserve">» от автомобильной дороги Карпогоры - </w:t>
            </w:r>
            <w:proofErr w:type="spellStart"/>
            <w:r w:rsidRPr="00356E6C">
              <w:rPr>
                <w:rFonts w:ascii="Times New Roman" w:hAnsi="Times New Roman"/>
                <w:sz w:val="18"/>
                <w:szCs w:val="18"/>
              </w:rPr>
              <w:t>Веегора</w:t>
            </w:r>
            <w:proofErr w:type="spellEnd"/>
            <w:r w:rsidRPr="00356E6C">
              <w:rPr>
                <w:rFonts w:ascii="Times New Roman" w:hAnsi="Times New Roman"/>
                <w:sz w:val="18"/>
                <w:szCs w:val="18"/>
              </w:rPr>
              <w:t xml:space="preserve"> – Лешуконское</w:t>
            </w:r>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11ОПРЗ11К-635</w:t>
            </w:r>
          </w:p>
        </w:tc>
        <w:tc>
          <w:tcPr>
            <w:tcW w:w="26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3,6</w:t>
            </w:r>
          </w:p>
        </w:tc>
        <w:tc>
          <w:tcPr>
            <w:tcW w:w="39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21 738,0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3+623</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3,6</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56 704,9</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25552,0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2133750</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ст. </w:t>
            </w:r>
            <w:proofErr w:type="spellStart"/>
            <w:r w:rsidRPr="00356E6C">
              <w:rPr>
                <w:rFonts w:ascii="Times New Roman" w:hAnsi="Times New Roman"/>
                <w:sz w:val="18"/>
                <w:szCs w:val="18"/>
              </w:rPr>
              <w:t>Ядриха</w:t>
            </w:r>
            <w:proofErr w:type="spellEnd"/>
            <w:r w:rsidRPr="00356E6C">
              <w:rPr>
                <w:rFonts w:ascii="Times New Roman" w:hAnsi="Times New Roman"/>
                <w:sz w:val="18"/>
                <w:szCs w:val="18"/>
              </w:rPr>
              <w:t xml:space="preserve"> - ст. Удима</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11ОПРЗ11К-332</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39,0</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233 832,0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31</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2133534</w:t>
            </w:r>
          </w:p>
        </w:tc>
        <w:tc>
          <w:tcPr>
            <w:tcW w:w="936"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Каргополь - </w:t>
            </w:r>
            <w:proofErr w:type="spellStart"/>
            <w:r w:rsidRPr="00356E6C">
              <w:rPr>
                <w:rFonts w:ascii="Times New Roman" w:hAnsi="Times New Roman"/>
                <w:sz w:val="18"/>
                <w:szCs w:val="18"/>
              </w:rPr>
              <w:t>Ширяиха</w:t>
            </w:r>
            <w:proofErr w:type="spellEnd"/>
            <w:r w:rsidRPr="00356E6C">
              <w:rPr>
                <w:rFonts w:ascii="Times New Roman" w:hAnsi="Times New Roman"/>
                <w:sz w:val="18"/>
                <w:szCs w:val="18"/>
              </w:rPr>
              <w:t xml:space="preserve"> - Гарь</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11ОПРЗ11К-212</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52,0</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233 865,0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rPr>
                <w:rFonts w:ascii="Times New Roman" w:hAnsi="Times New Roman"/>
                <w:sz w:val="18"/>
                <w:szCs w:val="18"/>
              </w:rPr>
            </w:pPr>
          </w:p>
        </w:tc>
        <w:tc>
          <w:tcPr>
            <w:tcW w:w="381" w:type="pct"/>
          </w:tcPr>
          <w:p w:rsidR="001D3811" w:rsidRPr="00356E6C" w:rsidRDefault="001D3811" w:rsidP="003E307F">
            <w:pPr>
              <w:pStyle w:val="a3"/>
              <w:rPr>
                <w:rFonts w:ascii="Times New Roman" w:hAnsi="Times New Roman"/>
                <w:sz w:val="18"/>
                <w:szCs w:val="18"/>
              </w:rPr>
            </w:pP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925" w:type="pct"/>
            <w:gridSpan w:val="4"/>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ИТОГО по автомобильным дорогам регионального и межмуниципального значения</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2 038,3</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12 131 949,0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101,7</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1 558 684,7</w:t>
            </w: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3190" w:type="pct"/>
            <w:gridSpan w:val="8"/>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ИТОГО по автомобильным дорогам регионального и межмуниципального значения</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Ремонт покрытия </w:t>
            </w:r>
            <w:r w:rsidRPr="00356E6C">
              <w:rPr>
                <w:rFonts w:ascii="Times New Roman" w:hAnsi="Times New Roman"/>
                <w:sz w:val="18"/>
                <w:szCs w:val="18"/>
              </w:rPr>
              <w:lastRenderedPageBreak/>
              <w:t>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lastRenderedPageBreak/>
              <w:t>90,6</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1390134,3</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3190" w:type="pct"/>
            <w:gridSpan w:val="8"/>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611 013,9</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3190" w:type="pct"/>
            <w:gridSpan w:val="8"/>
            <w:vMerge/>
          </w:tcPr>
          <w:p w:rsidR="001D3811" w:rsidRPr="00356E6C" w:rsidRDefault="001D3811" w:rsidP="003E307F">
            <w:pPr>
              <w:rPr>
                <w:rFonts w:ascii="Times New Roman" w:hAnsi="Times New Roman"/>
                <w:sz w:val="18"/>
                <w:szCs w:val="18"/>
              </w:rPr>
            </w:pP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11,1</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168550,4</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3190" w:type="pct"/>
            <w:gridSpan w:val="8"/>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79633,0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3190" w:type="pct"/>
            <w:gridSpan w:val="8"/>
            <w:vMerge/>
          </w:tcPr>
          <w:p w:rsidR="001D3811" w:rsidRPr="00356E6C" w:rsidRDefault="001D3811" w:rsidP="003E307F">
            <w:pPr>
              <w:rPr>
                <w:rFonts w:ascii="Times New Roman" w:hAnsi="Times New Roman"/>
                <w:sz w:val="18"/>
                <w:szCs w:val="18"/>
              </w:rPr>
            </w:pP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Реконструкция</w:t>
            </w: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rPr>
                <w:rFonts w:ascii="Times New Roman" w:hAnsi="Times New Roman"/>
                <w:sz w:val="18"/>
                <w:szCs w:val="18"/>
              </w:rPr>
            </w:pP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3190" w:type="pct"/>
            <w:gridSpan w:val="8"/>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3190" w:type="pct"/>
            <w:gridSpan w:val="8"/>
            <w:vMerge/>
          </w:tcPr>
          <w:p w:rsidR="001D3811" w:rsidRPr="00356E6C" w:rsidRDefault="001D3811" w:rsidP="003E307F">
            <w:pPr>
              <w:rPr>
                <w:rFonts w:ascii="Times New Roman" w:hAnsi="Times New Roman"/>
                <w:sz w:val="18"/>
                <w:szCs w:val="18"/>
              </w:rPr>
            </w:pP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Строительство</w:t>
            </w:r>
          </w:p>
        </w:tc>
        <w:tc>
          <w:tcPr>
            <w:tcW w:w="364" w:type="pct"/>
            <w:vMerge w:val="restar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rPr>
                <w:rFonts w:ascii="Times New Roman" w:hAnsi="Times New Roman"/>
                <w:sz w:val="18"/>
                <w:szCs w:val="18"/>
              </w:rPr>
            </w:pP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1D3811" w:rsidRPr="00356E6C" w:rsidTr="003E307F">
        <w:tc>
          <w:tcPr>
            <w:tcW w:w="3190" w:type="pct"/>
            <w:gridSpan w:val="8"/>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vMerge/>
          </w:tcPr>
          <w:p w:rsidR="001D3811" w:rsidRPr="00356E6C" w:rsidRDefault="001D3811" w:rsidP="003E307F">
            <w:pPr>
              <w:rPr>
                <w:rFonts w:ascii="Times New Roman" w:hAnsi="Times New Roman"/>
                <w:sz w:val="18"/>
                <w:szCs w:val="18"/>
              </w:rPr>
            </w:pP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bl>
    <w:p w:rsidR="00760019" w:rsidRPr="00356E6C" w:rsidRDefault="00760019" w:rsidP="001D3811">
      <w:pPr>
        <w:widowControl w:val="0"/>
        <w:autoSpaceDE w:val="0"/>
        <w:autoSpaceDN w:val="0"/>
        <w:adjustRightInd w:val="0"/>
        <w:jc w:val="both"/>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5"/>
        <w:gridCol w:w="939"/>
        <w:gridCol w:w="2936"/>
        <w:gridCol w:w="1730"/>
        <w:gridCol w:w="796"/>
        <w:gridCol w:w="1236"/>
        <w:gridCol w:w="933"/>
        <w:gridCol w:w="936"/>
        <w:gridCol w:w="1620"/>
        <w:gridCol w:w="1126"/>
        <w:gridCol w:w="931"/>
        <w:gridCol w:w="1180"/>
        <w:gridCol w:w="1080"/>
      </w:tblGrid>
      <w:tr w:rsidR="00356E6C" w:rsidRPr="00356E6C" w:rsidTr="00305A68">
        <w:trPr>
          <w:tblHeader/>
        </w:trPr>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w:t>
            </w:r>
          </w:p>
          <w:p w:rsidR="001D3811" w:rsidRPr="00356E6C" w:rsidRDefault="001D3811" w:rsidP="003E307F">
            <w:pPr>
              <w:pStyle w:val="a3"/>
              <w:jc w:val="center"/>
              <w:rPr>
                <w:rFonts w:ascii="Times New Roman" w:hAnsi="Times New Roman"/>
                <w:sz w:val="18"/>
                <w:szCs w:val="18"/>
              </w:rPr>
            </w:pPr>
            <w:proofErr w:type="spellStart"/>
            <w:proofErr w:type="gramStart"/>
            <w:r w:rsidRPr="00356E6C">
              <w:rPr>
                <w:rFonts w:ascii="Times New Roman" w:hAnsi="Times New Roman"/>
                <w:sz w:val="18"/>
                <w:szCs w:val="18"/>
              </w:rPr>
              <w:t>п</w:t>
            </w:r>
            <w:proofErr w:type="spellEnd"/>
            <w:proofErr w:type="gramEnd"/>
            <w:r w:rsidRPr="00356E6C">
              <w:rPr>
                <w:rFonts w:ascii="Times New Roman" w:hAnsi="Times New Roman"/>
                <w:sz w:val="18"/>
                <w:szCs w:val="18"/>
              </w:rPr>
              <w:t>/</w:t>
            </w:r>
            <w:proofErr w:type="spellStart"/>
            <w:r w:rsidRPr="00356E6C">
              <w:rPr>
                <w:rFonts w:ascii="Times New Roman" w:hAnsi="Times New Roman"/>
                <w:sz w:val="18"/>
                <w:szCs w:val="18"/>
              </w:rPr>
              <w:t>п</w:t>
            </w:r>
            <w:proofErr w:type="spellEnd"/>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Код</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в СКДФ</w:t>
            </w:r>
          </w:p>
        </w:tc>
        <w:tc>
          <w:tcPr>
            <w:tcW w:w="93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 xml:space="preserve">Наименование </w:t>
            </w:r>
            <w:proofErr w:type="gramStart"/>
            <w:r w:rsidRPr="00356E6C">
              <w:rPr>
                <w:rFonts w:ascii="Times New Roman" w:hAnsi="Times New Roman"/>
                <w:sz w:val="18"/>
                <w:szCs w:val="18"/>
              </w:rPr>
              <w:t>автомобильной</w:t>
            </w:r>
            <w:proofErr w:type="gramEnd"/>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Дороги</w:t>
            </w:r>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Идентификатор</w:t>
            </w:r>
          </w:p>
        </w:tc>
        <w:tc>
          <w:tcPr>
            <w:tcW w:w="658" w:type="pct"/>
            <w:gridSpan w:val="2"/>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Протяженность</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и площадь покрытия дороги</w:t>
            </w:r>
          </w:p>
        </w:tc>
        <w:tc>
          <w:tcPr>
            <w:tcW w:w="2132" w:type="pct"/>
            <w:gridSpan w:val="6"/>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Мероприятия, реализуемые в рамках программы в 2020 году</w:t>
            </w:r>
          </w:p>
        </w:tc>
        <w:tc>
          <w:tcPr>
            <w:tcW w:w="284"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Примечания</w:t>
            </w:r>
          </w:p>
        </w:tc>
      </w:tr>
      <w:tr w:rsidR="00356E6C" w:rsidRPr="00356E6C" w:rsidTr="00305A68">
        <w:trPr>
          <w:tblHeader/>
        </w:trPr>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658" w:type="pct"/>
            <w:gridSpan w:val="2"/>
            <w:vMerge/>
          </w:tcPr>
          <w:p w:rsidR="001D3811" w:rsidRPr="00356E6C" w:rsidRDefault="001D3811" w:rsidP="003E307F">
            <w:pPr>
              <w:rPr>
                <w:rFonts w:ascii="Times New Roman" w:hAnsi="Times New Roman"/>
                <w:sz w:val="18"/>
                <w:szCs w:val="18"/>
              </w:rPr>
            </w:pPr>
          </w:p>
        </w:tc>
        <w:tc>
          <w:tcPr>
            <w:tcW w:w="607" w:type="pct"/>
            <w:gridSpan w:val="2"/>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адрес участка</w:t>
            </w:r>
          </w:p>
        </w:tc>
        <w:tc>
          <w:tcPr>
            <w:tcW w:w="52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вид работ</w:t>
            </w:r>
          </w:p>
        </w:tc>
        <w:tc>
          <w:tcPr>
            <w:tcW w:w="624" w:type="pct"/>
            <w:gridSpan w:val="2"/>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мощность работ</w:t>
            </w:r>
          </w:p>
        </w:tc>
        <w:tc>
          <w:tcPr>
            <w:tcW w:w="38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стоимость</w:t>
            </w:r>
          </w:p>
        </w:tc>
        <w:tc>
          <w:tcPr>
            <w:tcW w:w="284" w:type="pct"/>
            <w:vMerge/>
          </w:tcPr>
          <w:p w:rsidR="001D3811" w:rsidRPr="00356E6C" w:rsidRDefault="001D3811" w:rsidP="003E307F">
            <w:pPr>
              <w:rPr>
                <w:rFonts w:ascii="Times New Roman" w:hAnsi="Times New Roman"/>
                <w:sz w:val="18"/>
                <w:szCs w:val="18"/>
              </w:rPr>
            </w:pPr>
          </w:p>
        </w:tc>
      </w:tr>
      <w:tr w:rsidR="00356E6C" w:rsidRPr="00356E6C" w:rsidTr="00305A68">
        <w:trPr>
          <w:tblHeader/>
        </w:trPr>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начало (</w:t>
            </w:r>
            <w:proofErr w:type="spellStart"/>
            <w:proofErr w:type="gramStart"/>
            <w:r w:rsidRPr="00356E6C">
              <w:rPr>
                <w:rFonts w:ascii="Times New Roman" w:hAnsi="Times New Roman"/>
                <w:sz w:val="18"/>
                <w:szCs w:val="18"/>
              </w:rPr>
              <w:t>км</w:t>
            </w:r>
            <w:proofErr w:type="gramEnd"/>
            <w:r w:rsidRPr="00356E6C">
              <w:rPr>
                <w:rFonts w:ascii="Times New Roman" w:hAnsi="Times New Roman"/>
                <w:sz w:val="18"/>
                <w:szCs w:val="18"/>
              </w:rPr>
              <w:t>+м</w:t>
            </w:r>
            <w:proofErr w:type="spellEnd"/>
            <w:r w:rsidRPr="00356E6C">
              <w:rPr>
                <w:rFonts w:ascii="Times New Roman" w:hAnsi="Times New Roman"/>
                <w:sz w:val="18"/>
                <w:szCs w:val="18"/>
              </w:rPr>
              <w:t>)</w:t>
            </w: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конец (</w:t>
            </w:r>
            <w:proofErr w:type="spellStart"/>
            <w:proofErr w:type="gramStart"/>
            <w:r w:rsidRPr="00356E6C">
              <w:rPr>
                <w:rFonts w:ascii="Times New Roman" w:hAnsi="Times New Roman"/>
                <w:sz w:val="18"/>
                <w:szCs w:val="18"/>
              </w:rPr>
              <w:t>км</w:t>
            </w:r>
            <w:proofErr w:type="gramEnd"/>
            <w:r w:rsidRPr="00356E6C">
              <w:rPr>
                <w:rFonts w:ascii="Times New Roman" w:hAnsi="Times New Roman"/>
                <w:sz w:val="18"/>
                <w:szCs w:val="18"/>
              </w:rPr>
              <w:t>+м</w:t>
            </w:r>
            <w:proofErr w:type="spellEnd"/>
            <w:r w:rsidRPr="00356E6C">
              <w:rPr>
                <w:rFonts w:ascii="Times New Roman" w:hAnsi="Times New Roman"/>
                <w:sz w:val="18"/>
                <w:szCs w:val="18"/>
              </w:rPr>
              <w:t>)</w:t>
            </w: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значение</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единица измерения</w:t>
            </w:r>
          </w:p>
        </w:tc>
        <w:tc>
          <w:tcPr>
            <w:tcW w:w="38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тыс. руб.</w:t>
            </w:r>
          </w:p>
        </w:tc>
        <w:tc>
          <w:tcPr>
            <w:tcW w:w="284" w:type="pct"/>
            <w:vMerge/>
          </w:tcPr>
          <w:p w:rsidR="001D3811" w:rsidRPr="00356E6C" w:rsidRDefault="001D3811" w:rsidP="003E307F">
            <w:pPr>
              <w:rPr>
                <w:rFonts w:ascii="Times New Roman" w:hAnsi="Times New Roman"/>
                <w:sz w:val="18"/>
                <w:szCs w:val="18"/>
              </w:rPr>
            </w:pPr>
          </w:p>
        </w:tc>
      </w:tr>
      <w:tr w:rsidR="00356E6C" w:rsidRPr="00356E6C" w:rsidTr="00305A68">
        <w:trPr>
          <w:tblHeader/>
        </w:trPr>
        <w:tc>
          <w:tcPr>
            <w:tcW w:w="13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w:t>
            </w:r>
          </w:p>
        </w:tc>
        <w:tc>
          <w:tcPr>
            <w:tcW w:w="30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w:t>
            </w:r>
          </w:p>
        </w:tc>
        <w:tc>
          <w:tcPr>
            <w:tcW w:w="93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w:t>
            </w:r>
          </w:p>
        </w:tc>
        <w:tc>
          <w:tcPr>
            <w:tcW w:w="55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w:t>
            </w: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w:t>
            </w:r>
          </w:p>
        </w:tc>
        <w:tc>
          <w:tcPr>
            <w:tcW w:w="30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w:t>
            </w:r>
          </w:p>
        </w:tc>
        <w:tc>
          <w:tcPr>
            <w:tcW w:w="52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w:t>
            </w:r>
          </w:p>
        </w:tc>
        <w:tc>
          <w:tcPr>
            <w:tcW w:w="38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w:t>
            </w:r>
          </w:p>
        </w:tc>
        <w:tc>
          <w:tcPr>
            <w:tcW w:w="28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w:t>
            </w:r>
          </w:p>
        </w:tc>
      </w:tr>
      <w:tr w:rsidR="00356E6C" w:rsidRPr="00356E6C" w:rsidTr="003E307F">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w:t>
            </w:r>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2133322</w:t>
            </w:r>
          </w:p>
        </w:tc>
        <w:tc>
          <w:tcPr>
            <w:tcW w:w="936"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Усть-Вага – </w:t>
            </w:r>
            <w:proofErr w:type="spellStart"/>
            <w:r w:rsidRPr="00356E6C">
              <w:rPr>
                <w:rFonts w:ascii="Times New Roman" w:hAnsi="Times New Roman"/>
                <w:sz w:val="18"/>
                <w:szCs w:val="18"/>
              </w:rPr>
              <w:t>Ядриха</w:t>
            </w:r>
            <w:proofErr w:type="spellEnd"/>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11ОПРЗ11Р-003</w:t>
            </w:r>
          </w:p>
        </w:tc>
        <w:tc>
          <w:tcPr>
            <w:tcW w:w="26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300,2</w:t>
            </w:r>
          </w:p>
        </w:tc>
        <w:tc>
          <w:tcPr>
            <w:tcW w:w="39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1 801 272,0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62+432</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72+500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 ремонт</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10,15</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620367,70</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60 900,0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w:t>
            </w:r>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2133533</w:t>
            </w:r>
          </w:p>
        </w:tc>
        <w:tc>
          <w:tcPr>
            <w:tcW w:w="936"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Долматово - </w:t>
            </w:r>
            <w:proofErr w:type="spellStart"/>
            <w:r w:rsidRPr="00356E6C">
              <w:rPr>
                <w:rFonts w:ascii="Times New Roman" w:hAnsi="Times New Roman"/>
                <w:sz w:val="18"/>
                <w:szCs w:val="18"/>
              </w:rPr>
              <w:t>Няндома</w:t>
            </w:r>
            <w:proofErr w:type="spellEnd"/>
            <w:r w:rsidRPr="00356E6C">
              <w:rPr>
                <w:rFonts w:ascii="Times New Roman" w:hAnsi="Times New Roman"/>
                <w:sz w:val="18"/>
                <w:szCs w:val="18"/>
              </w:rPr>
              <w:t xml:space="preserve"> - Каргополь – Пудож</w:t>
            </w:r>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11ОПРЗ11Р-002</w:t>
            </w:r>
          </w:p>
        </w:tc>
        <w:tc>
          <w:tcPr>
            <w:tcW w:w="26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285,4</w:t>
            </w:r>
          </w:p>
        </w:tc>
        <w:tc>
          <w:tcPr>
            <w:tcW w:w="39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1 711 860,0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19+230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43+820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24,26</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456 855,10</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145 542</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53+170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60+000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6,8</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146 636,60</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40 812,0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60+000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69+000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8,90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261 528,11</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63 596,0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69+000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77+000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8,37</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59 309,0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136+000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152+400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16,84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278 115,40</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101 028</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rPr>
                <w:rFonts w:ascii="Times New Roman" w:hAnsi="Times New Roman"/>
                <w:sz w:val="18"/>
                <w:szCs w:val="18"/>
              </w:rPr>
            </w:pPr>
          </w:p>
        </w:tc>
        <w:tc>
          <w:tcPr>
            <w:tcW w:w="305" w:type="pct"/>
            <w:vMerge w:val="restart"/>
          </w:tcPr>
          <w:p w:rsidR="001D3811" w:rsidRPr="00356E6C" w:rsidRDefault="001D3811" w:rsidP="003E307F">
            <w:pPr>
              <w:pStyle w:val="a3"/>
              <w:rPr>
                <w:rFonts w:ascii="Times New Roman" w:hAnsi="Times New Roman"/>
                <w:sz w:val="18"/>
                <w:szCs w:val="18"/>
              </w:rPr>
            </w:pPr>
          </w:p>
        </w:tc>
        <w:tc>
          <w:tcPr>
            <w:tcW w:w="936" w:type="pct"/>
            <w:vMerge w:val="restart"/>
          </w:tcPr>
          <w:p w:rsidR="001D3811" w:rsidRPr="00356E6C" w:rsidRDefault="001D3811" w:rsidP="003E307F">
            <w:pPr>
              <w:pStyle w:val="a3"/>
              <w:rPr>
                <w:rFonts w:ascii="Times New Roman" w:hAnsi="Times New Roman"/>
                <w:sz w:val="18"/>
                <w:szCs w:val="18"/>
              </w:rPr>
            </w:pPr>
          </w:p>
        </w:tc>
        <w:tc>
          <w:tcPr>
            <w:tcW w:w="555" w:type="pct"/>
            <w:vMerge w:val="restart"/>
          </w:tcPr>
          <w:p w:rsidR="001D3811" w:rsidRPr="00356E6C" w:rsidRDefault="001D3811" w:rsidP="003E307F">
            <w:pPr>
              <w:pStyle w:val="a3"/>
              <w:rPr>
                <w:rFonts w:ascii="Times New Roman" w:hAnsi="Times New Roman"/>
                <w:sz w:val="18"/>
                <w:szCs w:val="18"/>
              </w:rPr>
            </w:pPr>
          </w:p>
        </w:tc>
        <w:tc>
          <w:tcPr>
            <w:tcW w:w="260" w:type="pct"/>
            <w:vMerge w:val="restart"/>
          </w:tcPr>
          <w:p w:rsidR="001D3811" w:rsidRPr="00356E6C" w:rsidRDefault="001D3811" w:rsidP="003E307F">
            <w:pPr>
              <w:pStyle w:val="a3"/>
              <w:rPr>
                <w:rFonts w:ascii="Times New Roman" w:hAnsi="Times New Roman"/>
                <w:sz w:val="18"/>
                <w:szCs w:val="18"/>
              </w:rPr>
            </w:pPr>
          </w:p>
        </w:tc>
        <w:tc>
          <w:tcPr>
            <w:tcW w:w="399" w:type="pct"/>
            <w:vMerge w:val="restart"/>
          </w:tcPr>
          <w:p w:rsidR="001D3811" w:rsidRPr="00356E6C" w:rsidRDefault="001D3811" w:rsidP="003E307F">
            <w:pPr>
              <w:pStyle w:val="a3"/>
              <w:rPr>
                <w:rFonts w:ascii="Times New Roman" w:hAnsi="Times New Roman"/>
                <w:sz w:val="18"/>
                <w:szCs w:val="18"/>
              </w:rPr>
            </w:pP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253+150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259+350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 ремонт</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6,21</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242 164,60</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62 209,4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w:t>
            </w:r>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2133510</w:t>
            </w:r>
          </w:p>
        </w:tc>
        <w:tc>
          <w:tcPr>
            <w:tcW w:w="936"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4 км автомобильной дороги «</w:t>
            </w:r>
            <w:proofErr w:type="spellStart"/>
            <w:r w:rsidRPr="00356E6C">
              <w:rPr>
                <w:rFonts w:ascii="Times New Roman" w:hAnsi="Times New Roman"/>
                <w:sz w:val="18"/>
                <w:szCs w:val="18"/>
              </w:rPr>
              <w:t>Костылево</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Тарногский</w:t>
            </w:r>
            <w:proofErr w:type="spellEnd"/>
            <w:r w:rsidRPr="00356E6C">
              <w:rPr>
                <w:rFonts w:ascii="Times New Roman" w:hAnsi="Times New Roman"/>
                <w:sz w:val="18"/>
                <w:szCs w:val="18"/>
              </w:rPr>
              <w:t xml:space="preserve"> Городок» – </w:t>
            </w:r>
            <w:proofErr w:type="spellStart"/>
            <w:r w:rsidRPr="00356E6C">
              <w:rPr>
                <w:rFonts w:ascii="Times New Roman" w:hAnsi="Times New Roman"/>
                <w:sz w:val="18"/>
                <w:szCs w:val="18"/>
              </w:rPr>
              <w:t>Малодоры</w:t>
            </w:r>
            <w:proofErr w:type="spellEnd"/>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11ОПРЗ11К-799</w:t>
            </w:r>
          </w:p>
        </w:tc>
        <w:tc>
          <w:tcPr>
            <w:tcW w:w="26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13,5</w:t>
            </w:r>
          </w:p>
        </w:tc>
        <w:tc>
          <w:tcPr>
            <w:tcW w:w="39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81 096,0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12+400</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12,42</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213 472,66</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74 538,0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3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w:t>
            </w:r>
          </w:p>
        </w:tc>
        <w:tc>
          <w:tcPr>
            <w:tcW w:w="30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2133430</w:t>
            </w:r>
          </w:p>
        </w:tc>
        <w:tc>
          <w:tcPr>
            <w:tcW w:w="936"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Подъезд к аэропорту «Васьково» от автомобильной дороги М-8 «Холмогоры»</w:t>
            </w:r>
          </w:p>
        </w:tc>
        <w:tc>
          <w:tcPr>
            <w:tcW w:w="55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11ОПРЗ11К-732</w:t>
            </w:r>
          </w:p>
        </w:tc>
        <w:tc>
          <w:tcPr>
            <w:tcW w:w="260"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8,9</w:t>
            </w:r>
          </w:p>
        </w:tc>
        <w:tc>
          <w:tcPr>
            <w:tcW w:w="39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62 202,0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30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8+886</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8,75</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127 117,53</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30" w:type="pct"/>
            <w:vMerge/>
          </w:tcPr>
          <w:p w:rsidR="001D3811" w:rsidRPr="00356E6C" w:rsidRDefault="001D3811" w:rsidP="003E307F">
            <w:pPr>
              <w:rPr>
                <w:rFonts w:ascii="Times New Roman" w:hAnsi="Times New Roman"/>
                <w:sz w:val="18"/>
                <w:szCs w:val="18"/>
              </w:rPr>
            </w:pPr>
          </w:p>
        </w:tc>
        <w:tc>
          <w:tcPr>
            <w:tcW w:w="305" w:type="pct"/>
            <w:vMerge/>
          </w:tcPr>
          <w:p w:rsidR="001D3811" w:rsidRPr="00356E6C" w:rsidRDefault="001D3811" w:rsidP="003E307F">
            <w:pPr>
              <w:rPr>
                <w:rFonts w:ascii="Times New Roman" w:hAnsi="Times New Roman"/>
                <w:sz w:val="18"/>
                <w:szCs w:val="18"/>
              </w:rPr>
            </w:pPr>
          </w:p>
        </w:tc>
        <w:tc>
          <w:tcPr>
            <w:tcW w:w="936" w:type="pct"/>
            <w:vMerge/>
          </w:tcPr>
          <w:p w:rsidR="001D3811" w:rsidRPr="00356E6C" w:rsidRDefault="001D3811" w:rsidP="003E307F">
            <w:pPr>
              <w:rPr>
                <w:rFonts w:ascii="Times New Roman" w:hAnsi="Times New Roman"/>
                <w:sz w:val="18"/>
                <w:szCs w:val="18"/>
              </w:rPr>
            </w:pPr>
          </w:p>
        </w:tc>
        <w:tc>
          <w:tcPr>
            <w:tcW w:w="555" w:type="pct"/>
            <w:vMerge/>
          </w:tcPr>
          <w:p w:rsidR="001D3811" w:rsidRPr="00356E6C" w:rsidRDefault="001D3811" w:rsidP="003E307F">
            <w:pPr>
              <w:rPr>
                <w:rFonts w:ascii="Times New Roman" w:hAnsi="Times New Roman"/>
                <w:sz w:val="18"/>
                <w:szCs w:val="18"/>
              </w:rPr>
            </w:pPr>
          </w:p>
        </w:tc>
        <w:tc>
          <w:tcPr>
            <w:tcW w:w="260" w:type="pct"/>
            <w:vMerge/>
          </w:tcPr>
          <w:p w:rsidR="001D3811" w:rsidRPr="00356E6C" w:rsidRDefault="001D3811" w:rsidP="003E307F">
            <w:pPr>
              <w:rPr>
                <w:rFonts w:ascii="Times New Roman" w:hAnsi="Times New Roman"/>
                <w:sz w:val="18"/>
                <w:szCs w:val="18"/>
              </w:rPr>
            </w:pPr>
          </w:p>
        </w:tc>
        <w:tc>
          <w:tcPr>
            <w:tcW w:w="399"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303" w:type="pct"/>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62 300,0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1925" w:type="pct"/>
            <w:gridSpan w:val="4"/>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ИТОГО по автомобильным дорогам регионального и межмуниципального значения</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2 038,3</w:t>
            </w:r>
          </w:p>
        </w:tc>
        <w:tc>
          <w:tcPr>
            <w:tcW w:w="39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12 131 949,0</w:t>
            </w:r>
          </w:p>
        </w:tc>
        <w:tc>
          <w:tcPr>
            <w:tcW w:w="303" w:type="pct"/>
          </w:tcPr>
          <w:p w:rsidR="001D3811" w:rsidRPr="00356E6C" w:rsidRDefault="001D3811" w:rsidP="003E307F">
            <w:pPr>
              <w:pStyle w:val="a3"/>
              <w:rPr>
                <w:rFonts w:ascii="Times New Roman" w:hAnsi="Times New Roman"/>
                <w:sz w:val="18"/>
                <w:szCs w:val="18"/>
              </w:rPr>
            </w:pPr>
          </w:p>
        </w:tc>
        <w:tc>
          <w:tcPr>
            <w:tcW w:w="303" w:type="pct"/>
          </w:tcPr>
          <w:p w:rsidR="001D3811" w:rsidRPr="00356E6C" w:rsidRDefault="001D3811" w:rsidP="003E307F">
            <w:pPr>
              <w:pStyle w:val="a3"/>
              <w:rPr>
                <w:rFonts w:ascii="Times New Roman" w:hAnsi="Times New Roman"/>
                <w:sz w:val="18"/>
                <w:szCs w:val="18"/>
              </w:rPr>
            </w:pPr>
          </w:p>
        </w:tc>
        <w:tc>
          <w:tcPr>
            <w:tcW w:w="520" w:type="pct"/>
          </w:tcPr>
          <w:p w:rsidR="001D3811" w:rsidRPr="00356E6C" w:rsidRDefault="001D3811" w:rsidP="003E307F">
            <w:pPr>
              <w:pStyle w:val="a3"/>
              <w:rPr>
                <w:rFonts w:ascii="Times New Roman" w:hAnsi="Times New Roman"/>
                <w:sz w:val="18"/>
                <w:szCs w:val="18"/>
              </w:rPr>
            </w:pP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102,70</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2 346 257,7</w:t>
            </w:r>
          </w:p>
        </w:tc>
        <w:tc>
          <w:tcPr>
            <w:tcW w:w="284"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3190" w:type="pct"/>
            <w:gridSpan w:val="8"/>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в том числе:</w:t>
            </w: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86,34</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1 483 725,4</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3190" w:type="pct"/>
            <w:gridSpan w:val="8"/>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r w:rsidR="00356E6C" w:rsidRPr="00356E6C" w:rsidTr="003E307F">
        <w:tc>
          <w:tcPr>
            <w:tcW w:w="3190" w:type="pct"/>
            <w:gridSpan w:val="8"/>
            <w:vMerge/>
          </w:tcPr>
          <w:p w:rsidR="001D3811" w:rsidRPr="00356E6C" w:rsidRDefault="001D3811" w:rsidP="003E307F">
            <w:pPr>
              <w:rPr>
                <w:rFonts w:ascii="Times New Roman" w:hAnsi="Times New Roman"/>
                <w:sz w:val="18"/>
                <w:szCs w:val="18"/>
              </w:rPr>
            </w:pPr>
          </w:p>
        </w:tc>
        <w:tc>
          <w:tcPr>
            <w:tcW w:w="520"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w:t>
            </w:r>
          </w:p>
        </w:tc>
        <w:tc>
          <w:tcPr>
            <w:tcW w:w="36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16,36</w:t>
            </w: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8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862 532,3</w:t>
            </w:r>
          </w:p>
        </w:tc>
        <w:tc>
          <w:tcPr>
            <w:tcW w:w="284" w:type="pct"/>
            <w:vMerge w:val="restart"/>
            <w:vAlign w:val="center"/>
          </w:tcPr>
          <w:p w:rsidR="001D3811" w:rsidRPr="00356E6C" w:rsidRDefault="001D3811" w:rsidP="003E307F">
            <w:pPr>
              <w:pStyle w:val="a3"/>
              <w:rPr>
                <w:rFonts w:ascii="Times New Roman" w:hAnsi="Times New Roman"/>
                <w:sz w:val="18"/>
                <w:szCs w:val="18"/>
              </w:rPr>
            </w:pPr>
          </w:p>
        </w:tc>
      </w:tr>
      <w:tr w:rsidR="001D3811" w:rsidRPr="00356E6C" w:rsidTr="003E307F">
        <w:tc>
          <w:tcPr>
            <w:tcW w:w="3190" w:type="pct"/>
            <w:gridSpan w:val="8"/>
            <w:vMerge/>
          </w:tcPr>
          <w:p w:rsidR="001D3811" w:rsidRPr="00356E6C" w:rsidRDefault="001D3811" w:rsidP="003E307F">
            <w:pPr>
              <w:rPr>
                <w:rFonts w:ascii="Times New Roman" w:hAnsi="Times New Roman"/>
                <w:sz w:val="18"/>
                <w:szCs w:val="18"/>
              </w:rPr>
            </w:pPr>
          </w:p>
        </w:tc>
        <w:tc>
          <w:tcPr>
            <w:tcW w:w="520" w:type="pct"/>
            <w:vMerge/>
          </w:tcPr>
          <w:p w:rsidR="001D3811" w:rsidRPr="00356E6C" w:rsidRDefault="001D3811" w:rsidP="003E307F">
            <w:pPr>
              <w:rPr>
                <w:rFonts w:ascii="Times New Roman" w:hAnsi="Times New Roman"/>
                <w:sz w:val="18"/>
                <w:szCs w:val="18"/>
              </w:rPr>
            </w:pPr>
          </w:p>
        </w:tc>
        <w:tc>
          <w:tcPr>
            <w:tcW w:w="364" w:type="pct"/>
          </w:tcPr>
          <w:p w:rsidR="001D3811" w:rsidRPr="00356E6C" w:rsidRDefault="001D3811" w:rsidP="003E307F">
            <w:pPr>
              <w:pStyle w:val="a3"/>
              <w:rPr>
                <w:rFonts w:ascii="Times New Roman" w:hAnsi="Times New Roman"/>
                <w:sz w:val="18"/>
                <w:szCs w:val="18"/>
              </w:rPr>
            </w:pPr>
          </w:p>
        </w:tc>
        <w:tc>
          <w:tcPr>
            <w:tcW w:w="260"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81" w:type="pct"/>
            <w:vMerge/>
          </w:tcPr>
          <w:p w:rsidR="001D3811" w:rsidRPr="00356E6C" w:rsidRDefault="001D3811" w:rsidP="003E307F">
            <w:pPr>
              <w:rPr>
                <w:rFonts w:ascii="Times New Roman" w:hAnsi="Times New Roman"/>
                <w:sz w:val="18"/>
                <w:szCs w:val="18"/>
              </w:rPr>
            </w:pPr>
          </w:p>
        </w:tc>
        <w:tc>
          <w:tcPr>
            <w:tcW w:w="284" w:type="pct"/>
            <w:vMerge/>
          </w:tcPr>
          <w:p w:rsidR="001D3811" w:rsidRPr="00356E6C" w:rsidRDefault="001D3811" w:rsidP="003E307F">
            <w:pPr>
              <w:rPr>
                <w:rFonts w:ascii="Times New Roman" w:hAnsi="Times New Roman"/>
                <w:sz w:val="18"/>
                <w:szCs w:val="18"/>
              </w:rPr>
            </w:pPr>
          </w:p>
        </w:tc>
      </w:tr>
    </w:tbl>
    <w:p w:rsidR="00760019" w:rsidRPr="00356E6C" w:rsidRDefault="00760019" w:rsidP="001D3811">
      <w:pPr>
        <w:widowControl w:val="0"/>
        <w:autoSpaceDE w:val="0"/>
        <w:autoSpaceDN w:val="0"/>
        <w:adjustRightInd w:val="0"/>
        <w:jc w:val="both"/>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5"/>
        <w:gridCol w:w="939"/>
        <w:gridCol w:w="2934"/>
        <w:gridCol w:w="1727"/>
        <w:gridCol w:w="794"/>
        <w:gridCol w:w="1238"/>
        <w:gridCol w:w="934"/>
        <w:gridCol w:w="937"/>
        <w:gridCol w:w="1621"/>
        <w:gridCol w:w="1127"/>
        <w:gridCol w:w="931"/>
        <w:gridCol w:w="1181"/>
        <w:gridCol w:w="1080"/>
      </w:tblGrid>
      <w:tr w:rsidR="00356E6C" w:rsidRPr="00356E6C" w:rsidTr="00305A68">
        <w:trPr>
          <w:tblHeader/>
        </w:trPr>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lastRenderedPageBreak/>
              <w:t>№</w:t>
            </w:r>
          </w:p>
          <w:p w:rsidR="001D3811" w:rsidRPr="00356E6C" w:rsidRDefault="001D3811" w:rsidP="003E307F">
            <w:pPr>
              <w:pStyle w:val="a3"/>
              <w:jc w:val="center"/>
              <w:rPr>
                <w:rFonts w:ascii="Times New Roman" w:hAnsi="Times New Roman"/>
                <w:sz w:val="18"/>
                <w:szCs w:val="18"/>
              </w:rPr>
            </w:pPr>
            <w:proofErr w:type="spellStart"/>
            <w:proofErr w:type="gramStart"/>
            <w:r w:rsidRPr="00356E6C">
              <w:rPr>
                <w:rFonts w:ascii="Times New Roman" w:hAnsi="Times New Roman"/>
                <w:sz w:val="18"/>
                <w:szCs w:val="18"/>
              </w:rPr>
              <w:t>п</w:t>
            </w:r>
            <w:proofErr w:type="spellEnd"/>
            <w:proofErr w:type="gramEnd"/>
            <w:r w:rsidRPr="00356E6C">
              <w:rPr>
                <w:rFonts w:ascii="Times New Roman" w:hAnsi="Times New Roman"/>
                <w:sz w:val="18"/>
                <w:szCs w:val="18"/>
              </w:rPr>
              <w:t>/</w:t>
            </w:r>
            <w:proofErr w:type="spellStart"/>
            <w:r w:rsidRPr="00356E6C">
              <w:rPr>
                <w:rFonts w:ascii="Times New Roman" w:hAnsi="Times New Roman"/>
                <w:sz w:val="18"/>
                <w:szCs w:val="18"/>
              </w:rPr>
              <w:t>п</w:t>
            </w:r>
            <w:proofErr w:type="spellEnd"/>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Код</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в СКДФ</w:t>
            </w:r>
          </w:p>
        </w:tc>
        <w:tc>
          <w:tcPr>
            <w:tcW w:w="92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 xml:space="preserve">Наименование </w:t>
            </w:r>
            <w:proofErr w:type="gramStart"/>
            <w:r w:rsidRPr="00356E6C">
              <w:rPr>
                <w:rFonts w:ascii="Times New Roman" w:hAnsi="Times New Roman"/>
                <w:sz w:val="18"/>
                <w:szCs w:val="18"/>
              </w:rPr>
              <w:t>автомобильной</w:t>
            </w:r>
            <w:proofErr w:type="gramEnd"/>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Дороги</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Идентификатор</w:t>
            </w:r>
          </w:p>
        </w:tc>
        <w:tc>
          <w:tcPr>
            <w:tcW w:w="642" w:type="pct"/>
            <w:gridSpan w:val="2"/>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Протяженность</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и площадь покрытия дороги</w:t>
            </w:r>
          </w:p>
        </w:tc>
        <w:tc>
          <w:tcPr>
            <w:tcW w:w="2126" w:type="pct"/>
            <w:gridSpan w:val="6"/>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Мероприятия, реализуемые в рамках программы в 2021 году</w:t>
            </w:r>
          </w:p>
        </w:tc>
        <w:tc>
          <w:tcPr>
            <w:tcW w:w="34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Примечания</w:t>
            </w:r>
          </w:p>
        </w:tc>
      </w:tr>
      <w:tr w:rsidR="00356E6C" w:rsidRPr="00356E6C" w:rsidTr="00305A68">
        <w:trPr>
          <w:tblHeader/>
        </w:trPr>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642" w:type="pct"/>
            <w:gridSpan w:val="2"/>
            <w:vMerge/>
          </w:tcPr>
          <w:p w:rsidR="001D3811" w:rsidRPr="00356E6C" w:rsidRDefault="001D3811" w:rsidP="003E307F">
            <w:pPr>
              <w:rPr>
                <w:rFonts w:ascii="Times New Roman" w:hAnsi="Times New Roman"/>
                <w:sz w:val="18"/>
                <w:szCs w:val="18"/>
              </w:rPr>
            </w:pPr>
          </w:p>
        </w:tc>
        <w:tc>
          <w:tcPr>
            <w:tcW w:w="591" w:type="pct"/>
            <w:gridSpan w:val="2"/>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адрес участка</w:t>
            </w:r>
          </w:p>
        </w:tc>
        <w:tc>
          <w:tcPr>
            <w:tcW w:w="51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вид работ</w:t>
            </w:r>
          </w:p>
        </w:tc>
        <w:tc>
          <w:tcPr>
            <w:tcW w:w="650" w:type="pct"/>
            <w:gridSpan w:val="2"/>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мощность работ</w:t>
            </w:r>
          </w:p>
        </w:tc>
        <w:tc>
          <w:tcPr>
            <w:tcW w:w="37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Стоимость</w:t>
            </w:r>
          </w:p>
        </w:tc>
        <w:tc>
          <w:tcPr>
            <w:tcW w:w="341" w:type="pct"/>
            <w:vMerge/>
          </w:tcPr>
          <w:p w:rsidR="001D3811" w:rsidRPr="00356E6C" w:rsidRDefault="001D3811" w:rsidP="003E307F">
            <w:pPr>
              <w:rPr>
                <w:rFonts w:ascii="Times New Roman" w:hAnsi="Times New Roman"/>
                <w:sz w:val="18"/>
                <w:szCs w:val="18"/>
              </w:rPr>
            </w:pPr>
          </w:p>
        </w:tc>
      </w:tr>
      <w:tr w:rsidR="00356E6C" w:rsidRPr="00356E6C" w:rsidTr="00305A68">
        <w:trPr>
          <w:tblHeader/>
        </w:trPr>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9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29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начало (</w:t>
            </w:r>
            <w:proofErr w:type="spellStart"/>
            <w:proofErr w:type="gramStart"/>
            <w:r w:rsidRPr="00356E6C">
              <w:rPr>
                <w:rFonts w:ascii="Times New Roman" w:hAnsi="Times New Roman"/>
                <w:sz w:val="18"/>
                <w:szCs w:val="18"/>
              </w:rPr>
              <w:t>км</w:t>
            </w:r>
            <w:proofErr w:type="gramEnd"/>
            <w:r w:rsidRPr="00356E6C">
              <w:rPr>
                <w:rFonts w:ascii="Times New Roman" w:hAnsi="Times New Roman"/>
                <w:sz w:val="18"/>
                <w:szCs w:val="18"/>
              </w:rPr>
              <w:t>+м</w:t>
            </w:r>
            <w:proofErr w:type="spellEnd"/>
            <w:r w:rsidRPr="00356E6C">
              <w:rPr>
                <w:rFonts w:ascii="Times New Roman" w:hAnsi="Times New Roman"/>
                <w:sz w:val="18"/>
                <w:szCs w:val="18"/>
              </w:rPr>
              <w:t>)</w:t>
            </w:r>
          </w:p>
        </w:tc>
        <w:tc>
          <w:tcPr>
            <w:tcW w:w="29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конец (</w:t>
            </w:r>
            <w:proofErr w:type="spellStart"/>
            <w:proofErr w:type="gramStart"/>
            <w:r w:rsidRPr="00356E6C">
              <w:rPr>
                <w:rFonts w:ascii="Times New Roman" w:hAnsi="Times New Roman"/>
                <w:sz w:val="18"/>
                <w:szCs w:val="18"/>
              </w:rPr>
              <w:t>км</w:t>
            </w:r>
            <w:proofErr w:type="gramEnd"/>
            <w:r w:rsidRPr="00356E6C">
              <w:rPr>
                <w:rFonts w:ascii="Times New Roman" w:hAnsi="Times New Roman"/>
                <w:sz w:val="18"/>
                <w:szCs w:val="18"/>
              </w:rPr>
              <w:t>+м</w:t>
            </w:r>
            <w:proofErr w:type="spellEnd"/>
            <w:r w:rsidRPr="00356E6C">
              <w:rPr>
                <w:rFonts w:ascii="Times New Roman" w:hAnsi="Times New Roman"/>
                <w:sz w:val="18"/>
                <w:szCs w:val="18"/>
              </w:rPr>
              <w:t>)</w:t>
            </w: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значение</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единица измерения</w:t>
            </w:r>
          </w:p>
        </w:tc>
        <w:tc>
          <w:tcPr>
            <w:tcW w:w="37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тыс. руб.</w:t>
            </w:r>
          </w:p>
        </w:tc>
        <w:tc>
          <w:tcPr>
            <w:tcW w:w="341" w:type="pct"/>
            <w:vMerge/>
          </w:tcPr>
          <w:p w:rsidR="001D3811" w:rsidRPr="00356E6C" w:rsidRDefault="001D3811" w:rsidP="003E307F">
            <w:pPr>
              <w:rPr>
                <w:rFonts w:ascii="Times New Roman" w:hAnsi="Times New Roman"/>
                <w:sz w:val="18"/>
                <w:szCs w:val="18"/>
              </w:rPr>
            </w:pPr>
          </w:p>
        </w:tc>
      </w:tr>
      <w:tr w:rsidR="00356E6C" w:rsidRPr="00356E6C" w:rsidTr="00305A68">
        <w:trPr>
          <w:tblHeader/>
        </w:trPr>
        <w:tc>
          <w:tcPr>
            <w:tcW w:w="122"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w:t>
            </w:r>
          </w:p>
        </w:tc>
        <w:tc>
          <w:tcPr>
            <w:tcW w:w="92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w:t>
            </w:r>
          </w:p>
        </w:tc>
        <w:tc>
          <w:tcPr>
            <w:tcW w:w="54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w:t>
            </w:r>
          </w:p>
        </w:tc>
        <w:tc>
          <w:tcPr>
            <w:tcW w:w="25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w:t>
            </w:r>
          </w:p>
        </w:tc>
        <w:tc>
          <w:tcPr>
            <w:tcW w:w="39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w:t>
            </w:r>
          </w:p>
        </w:tc>
        <w:tc>
          <w:tcPr>
            <w:tcW w:w="29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w:t>
            </w:r>
          </w:p>
        </w:tc>
        <w:tc>
          <w:tcPr>
            <w:tcW w:w="29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w:t>
            </w:r>
          </w:p>
        </w:tc>
        <w:tc>
          <w:tcPr>
            <w:tcW w:w="512"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w:t>
            </w:r>
          </w:p>
        </w:tc>
        <w:tc>
          <w:tcPr>
            <w:tcW w:w="37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w:t>
            </w:r>
          </w:p>
        </w:tc>
        <w:tc>
          <w:tcPr>
            <w:tcW w:w="34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w:t>
            </w: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2133322</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Усть-Вага – </w:t>
            </w:r>
            <w:proofErr w:type="spellStart"/>
            <w:r w:rsidRPr="00356E6C">
              <w:rPr>
                <w:rFonts w:ascii="Times New Roman" w:hAnsi="Times New Roman"/>
                <w:sz w:val="18"/>
                <w:szCs w:val="18"/>
              </w:rPr>
              <w:t>Ядриха</w:t>
            </w:r>
            <w:proofErr w:type="spellEnd"/>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11ОПРЗ11Р-003</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300,2</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1 801 272,0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73+150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87+000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 ремонт</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13,94</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723421,91</w:t>
            </w:r>
          </w:p>
        </w:tc>
        <w:tc>
          <w:tcPr>
            <w:tcW w:w="341"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82800,0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2133415</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Архангельск - Белогорский - Пинега - </w:t>
            </w:r>
            <w:proofErr w:type="spellStart"/>
            <w:r w:rsidRPr="00356E6C">
              <w:rPr>
                <w:rFonts w:ascii="Times New Roman" w:hAnsi="Times New Roman"/>
                <w:sz w:val="18"/>
                <w:szCs w:val="18"/>
              </w:rPr>
              <w:t>Кимжа</w:t>
            </w:r>
            <w:proofErr w:type="spellEnd"/>
            <w:r w:rsidRPr="00356E6C">
              <w:rPr>
                <w:rFonts w:ascii="Times New Roman" w:hAnsi="Times New Roman"/>
                <w:sz w:val="18"/>
                <w:szCs w:val="18"/>
              </w:rPr>
              <w:t xml:space="preserve"> - Мезень</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11ОПРЗ11А-004</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371,3</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2 231 280,0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35+220</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82+700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55+658</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110+100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47,81</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773 854,14</w:t>
            </w:r>
          </w:p>
        </w:tc>
        <w:tc>
          <w:tcPr>
            <w:tcW w:w="341"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287700,0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rPr>
                <w:rFonts w:ascii="Times New Roman" w:hAnsi="Times New Roman"/>
                <w:sz w:val="18"/>
                <w:szCs w:val="18"/>
              </w:rPr>
            </w:pPr>
          </w:p>
        </w:tc>
        <w:tc>
          <w:tcPr>
            <w:tcW w:w="297" w:type="pct"/>
            <w:vMerge w:val="restart"/>
          </w:tcPr>
          <w:p w:rsidR="001D3811" w:rsidRPr="00356E6C" w:rsidRDefault="001D3811" w:rsidP="003E307F">
            <w:pPr>
              <w:pStyle w:val="a3"/>
              <w:rPr>
                <w:rFonts w:ascii="Times New Roman" w:hAnsi="Times New Roman"/>
                <w:sz w:val="18"/>
                <w:szCs w:val="18"/>
              </w:rPr>
            </w:pPr>
          </w:p>
        </w:tc>
        <w:tc>
          <w:tcPr>
            <w:tcW w:w="927" w:type="pct"/>
            <w:vMerge w:val="restart"/>
          </w:tcPr>
          <w:p w:rsidR="001D3811" w:rsidRPr="00356E6C" w:rsidRDefault="001D3811" w:rsidP="003E307F">
            <w:pPr>
              <w:pStyle w:val="a3"/>
              <w:rPr>
                <w:rFonts w:ascii="Times New Roman" w:hAnsi="Times New Roman"/>
                <w:sz w:val="18"/>
                <w:szCs w:val="18"/>
              </w:rPr>
            </w:pPr>
          </w:p>
        </w:tc>
        <w:tc>
          <w:tcPr>
            <w:tcW w:w="546" w:type="pct"/>
            <w:vMerge w:val="restart"/>
          </w:tcPr>
          <w:p w:rsidR="001D3811" w:rsidRPr="00356E6C" w:rsidRDefault="001D3811" w:rsidP="003E307F">
            <w:pPr>
              <w:pStyle w:val="a3"/>
              <w:rPr>
                <w:rFonts w:ascii="Times New Roman" w:hAnsi="Times New Roman"/>
                <w:sz w:val="18"/>
                <w:szCs w:val="18"/>
              </w:rPr>
            </w:pPr>
          </w:p>
        </w:tc>
        <w:tc>
          <w:tcPr>
            <w:tcW w:w="251" w:type="pct"/>
            <w:vMerge w:val="restart"/>
          </w:tcPr>
          <w:p w:rsidR="001D3811" w:rsidRPr="00356E6C" w:rsidRDefault="001D3811" w:rsidP="003E307F">
            <w:pPr>
              <w:pStyle w:val="a3"/>
              <w:rPr>
                <w:rFonts w:ascii="Times New Roman" w:hAnsi="Times New Roman"/>
                <w:sz w:val="18"/>
                <w:szCs w:val="18"/>
              </w:rPr>
            </w:pPr>
          </w:p>
        </w:tc>
        <w:tc>
          <w:tcPr>
            <w:tcW w:w="391" w:type="pct"/>
            <w:vMerge w:val="restart"/>
          </w:tcPr>
          <w:p w:rsidR="001D3811" w:rsidRPr="00356E6C" w:rsidRDefault="001D3811" w:rsidP="003E307F">
            <w:pPr>
              <w:pStyle w:val="a3"/>
              <w:rPr>
                <w:rFonts w:ascii="Times New Roman" w:hAnsi="Times New Roman"/>
                <w:sz w:val="18"/>
                <w:szCs w:val="18"/>
              </w:rPr>
            </w:pP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63+584</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64+499</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 ремонт</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1,04</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65703,16</w:t>
            </w:r>
          </w:p>
        </w:tc>
        <w:tc>
          <w:tcPr>
            <w:tcW w:w="341"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6750,0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2133533</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Долматово - </w:t>
            </w:r>
            <w:proofErr w:type="spellStart"/>
            <w:r w:rsidRPr="00356E6C">
              <w:rPr>
                <w:rFonts w:ascii="Times New Roman" w:hAnsi="Times New Roman"/>
                <w:sz w:val="18"/>
                <w:szCs w:val="18"/>
              </w:rPr>
              <w:t>Няндома</w:t>
            </w:r>
            <w:proofErr w:type="spellEnd"/>
            <w:r w:rsidRPr="00356E6C">
              <w:rPr>
                <w:rFonts w:ascii="Times New Roman" w:hAnsi="Times New Roman"/>
                <w:sz w:val="18"/>
                <w:szCs w:val="18"/>
              </w:rPr>
              <w:t xml:space="preserve"> - Каргополь – Пудож</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11ОПРЗ11Р-002</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285,4</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1 711 860,0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99+000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112+000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12,99</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224 577,54</w:t>
            </w:r>
          </w:p>
        </w:tc>
        <w:tc>
          <w:tcPr>
            <w:tcW w:w="341"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97500,0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tcPr>
          <w:p w:rsidR="001D3811" w:rsidRPr="00356E6C" w:rsidRDefault="001D3811" w:rsidP="003E307F">
            <w:pPr>
              <w:pStyle w:val="a3"/>
              <w:rPr>
                <w:rFonts w:ascii="Times New Roman" w:hAnsi="Times New Roman"/>
                <w:sz w:val="18"/>
                <w:szCs w:val="18"/>
              </w:rPr>
            </w:pPr>
          </w:p>
        </w:tc>
        <w:tc>
          <w:tcPr>
            <w:tcW w:w="297" w:type="pct"/>
          </w:tcPr>
          <w:p w:rsidR="001D3811" w:rsidRPr="00356E6C" w:rsidRDefault="001D3811" w:rsidP="003E307F">
            <w:pPr>
              <w:pStyle w:val="a3"/>
              <w:rPr>
                <w:rFonts w:ascii="Times New Roman" w:hAnsi="Times New Roman"/>
                <w:sz w:val="18"/>
                <w:szCs w:val="18"/>
              </w:rPr>
            </w:pPr>
          </w:p>
        </w:tc>
        <w:tc>
          <w:tcPr>
            <w:tcW w:w="927" w:type="pct"/>
          </w:tcPr>
          <w:p w:rsidR="001D3811" w:rsidRPr="00356E6C" w:rsidRDefault="001D3811" w:rsidP="003E307F">
            <w:pPr>
              <w:pStyle w:val="a3"/>
              <w:rPr>
                <w:rFonts w:ascii="Times New Roman" w:hAnsi="Times New Roman"/>
                <w:sz w:val="18"/>
                <w:szCs w:val="18"/>
              </w:rPr>
            </w:pPr>
          </w:p>
        </w:tc>
        <w:tc>
          <w:tcPr>
            <w:tcW w:w="546" w:type="pct"/>
          </w:tcPr>
          <w:p w:rsidR="001D3811" w:rsidRPr="00356E6C" w:rsidRDefault="001D3811" w:rsidP="003E307F">
            <w:pPr>
              <w:pStyle w:val="a3"/>
              <w:rPr>
                <w:rFonts w:ascii="Times New Roman" w:hAnsi="Times New Roman"/>
                <w:sz w:val="18"/>
                <w:szCs w:val="18"/>
              </w:rPr>
            </w:pPr>
          </w:p>
        </w:tc>
        <w:tc>
          <w:tcPr>
            <w:tcW w:w="251" w:type="pct"/>
          </w:tcPr>
          <w:p w:rsidR="001D3811" w:rsidRPr="00356E6C" w:rsidRDefault="001D3811" w:rsidP="003E307F">
            <w:pPr>
              <w:pStyle w:val="a3"/>
              <w:rPr>
                <w:rFonts w:ascii="Times New Roman" w:hAnsi="Times New Roman"/>
                <w:sz w:val="18"/>
                <w:szCs w:val="18"/>
              </w:rPr>
            </w:pPr>
          </w:p>
        </w:tc>
        <w:tc>
          <w:tcPr>
            <w:tcW w:w="391" w:type="pct"/>
          </w:tcPr>
          <w:p w:rsidR="001D3811" w:rsidRPr="00356E6C" w:rsidRDefault="001D3811" w:rsidP="003E307F">
            <w:pPr>
              <w:pStyle w:val="a3"/>
              <w:rPr>
                <w:rFonts w:ascii="Times New Roman" w:hAnsi="Times New Roman"/>
                <w:sz w:val="18"/>
                <w:szCs w:val="18"/>
              </w:rPr>
            </w:pP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152+000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175+000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22,21</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442 719,34</w:t>
            </w:r>
          </w:p>
        </w:tc>
        <w:tc>
          <w:tcPr>
            <w:tcW w:w="341"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tcPr>
          <w:p w:rsidR="001D3811" w:rsidRPr="00356E6C" w:rsidRDefault="001D3811" w:rsidP="003E307F">
            <w:pPr>
              <w:pStyle w:val="a3"/>
              <w:rPr>
                <w:rFonts w:ascii="Times New Roman" w:hAnsi="Times New Roman"/>
                <w:sz w:val="18"/>
                <w:szCs w:val="18"/>
              </w:rPr>
            </w:pPr>
          </w:p>
        </w:tc>
        <w:tc>
          <w:tcPr>
            <w:tcW w:w="297" w:type="pct"/>
          </w:tcPr>
          <w:p w:rsidR="001D3811" w:rsidRPr="00356E6C" w:rsidRDefault="001D3811" w:rsidP="003E307F">
            <w:pPr>
              <w:pStyle w:val="a3"/>
              <w:rPr>
                <w:rFonts w:ascii="Times New Roman" w:hAnsi="Times New Roman"/>
                <w:sz w:val="18"/>
                <w:szCs w:val="18"/>
              </w:rPr>
            </w:pPr>
          </w:p>
        </w:tc>
        <w:tc>
          <w:tcPr>
            <w:tcW w:w="927" w:type="pct"/>
          </w:tcPr>
          <w:p w:rsidR="001D3811" w:rsidRPr="00356E6C" w:rsidRDefault="001D3811" w:rsidP="003E307F">
            <w:pPr>
              <w:pStyle w:val="a3"/>
              <w:rPr>
                <w:rFonts w:ascii="Times New Roman" w:hAnsi="Times New Roman"/>
                <w:sz w:val="18"/>
                <w:szCs w:val="18"/>
              </w:rPr>
            </w:pPr>
          </w:p>
        </w:tc>
        <w:tc>
          <w:tcPr>
            <w:tcW w:w="546" w:type="pct"/>
          </w:tcPr>
          <w:p w:rsidR="001D3811" w:rsidRPr="00356E6C" w:rsidRDefault="001D3811" w:rsidP="003E307F">
            <w:pPr>
              <w:pStyle w:val="a3"/>
              <w:rPr>
                <w:rFonts w:ascii="Times New Roman" w:hAnsi="Times New Roman"/>
                <w:sz w:val="18"/>
                <w:szCs w:val="18"/>
              </w:rPr>
            </w:pPr>
          </w:p>
        </w:tc>
        <w:tc>
          <w:tcPr>
            <w:tcW w:w="251" w:type="pct"/>
          </w:tcPr>
          <w:p w:rsidR="001D3811" w:rsidRPr="00356E6C" w:rsidRDefault="001D3811" w:rsidP="003E307F">
            <w:pPr>
              <w:pStyle w:val="a3"/>
              <w:rPr>
                <w:rFonts w:ascii="Times New Roman" w:hAnsi="Times New Roman"/>
                <w:sz w:val="18"/>
                <w:szCs w:val="18"/>
              </w:rPr>
            </w:pPr>
          </w:p>
        </w:tc>
        <w:tc>
          <w:tcPr>
            <w:tcW w:w="391" w:type="pct"/>
          </w:tcPr>
          <w:p w:rsidR="001D3811" w:rsidRPr="00356E6C" w:rsidRDefault="001D3811" w:rsidP="003E307F">
            <w:pPr>
              <w:pStyle w:val="a3"/>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135600,0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2133663</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Коноша – Вельск</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11ОПРЗ11К-001</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114,5</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687 036,0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99+950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114+506</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14,46</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263 367,40</w:t>
            </w:r>
          </w:p>
        </w:tc>
        <w:tc>
          <w:tcPr>
            <w:tcW w:w="341"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112500,0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rPr>
                <w:rFonts w:ascii="Times New Roman" w:hAnsi="Times New Roman"/>
                <w:sz w:val="18"/>
                <w:szCs w:val="18"/>
              </w:rPr>
            </w:pPr>
          </w:p>
        </w:tc>
        <w:tc>
          <w:tcPr>
            <w:tcW w:w="297" w:type="pct"/>
            <w:vMerge w:val="restart"/>
          </w:tcPr>
          <w:p w:rsidR="001D3811" w:rsidRPr="00356E6C" w:rsidRDefault="001D3811" w:rsidP="003E307F">
            <w:pPr>
              <w:pStyle w:val="a3"/>
              <w:rPr>
                <w:rFonts w:ascii="Times New Roman" w:hAnsi="Times New Roman"/>
                <w:sz w:val="18"/>
                <w:szCs w:val="18"/>
              </w:rPr>
            </w:pPr>
          </w:p>
        </w:tc>
        <w:tc>
          <w:tcPr>
            <w:tcW w:w="927" w:type="pct"/>
            <w:vMerge w:val="restart"/>
          </w:tcPr>
          <w:p w:rsidR="001D3811" w:rsidRPr="00356E6C" w:rsidRDefault="001D3811" w:rsidP="003E307F">
            <w:pPr>
              <w:pStyle w:val="a3"/>
              <w:rPr>
                <w:rFonts w:ascii="Times New Roman" w:hAnsi="Times New Roman"/>
                <w:sz w:val="18"/>
                <w:szCs w:val="18"/>
              </w:rPr>
            </w:pPr>
          </w:p>
        </w:tc>
        <w:tc>
          <w:tcPr>
            <w:tcW w:w="546" w:type="pct"/>
            <w:vMerge w:val="restart"/>
          </w:tcPr>
          <w:p w:rsidR="001D3811" w:rsidRPr="00356E6C" w:rsidRDefault="001D3811" w:rsidP="003E307F">
            <w:pPr>
              <w:pStyle w:val="a3"/>
              <w:rPr>
                <w:rFonts w:ascii="Times New Roman" w:hAnsi="Times New Roman"/>
                <w:sz w:val="18"/>
                <w:szCs w:val="18"/>
              </w:rPr>
            </w:pPr>
          </w:p>
        </w:tc>
        <w:tc>
          <w:tcPr>
            <w:tcW w:w="251" w:type="pct"/>
            <w:vMerge w:val="restart"/>
          </w:tcPr>
          <w:p w:rsidR="001D3811" w:rsidRPr="00356E6C" w:rsidRDefault="001D3811" w:rsidP="003E307F">
            <w:pPr>
              <w:pStyle w:val="a3"/>
              <w:rPr>
                <w:rFonts w:ascii="Times New Roman" w:hAnsi="Times New Roman"/>
                <w:sz w:val="18"/>
                <w:szCs w:val="18"/>
              </w:rPr>
            </w:pPr>
          </w:p>
        </w:tc>
        <w:tc>
          <w:tcPr>
            <w:tcW w:w="391" w:type="pct"/>
            <w:vMerge w:val="restart"/>
          </w:tcPr>
          <w:p w:rsidR="001D3811" w:rsidRPr="00356E6C" w:rsidRDefault="001D3811" w:rsidP="003E307F">
            <w:pPr>
              <w:pStyle w:val="a3"/>
              <w:rPr>
                <w:rFonts w:ascii="Times New Roman" w:hAnsi="Times New Roman"/>
                <w:sz w:val="18"/>
                <w:szCs w:val="18"/>
              </w:rPr>
            </w:pP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25+455</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24,82</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461 406,43</w:t>
            </w:r>
          </w:p>
        </w:tc>
        <w:tc>
          <w:tcPr>
            <w:tcW w:w="341"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152400,0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2133853</w:t>
            </w:r>
          </w:p>
        </w:tc>
        <w:tc>
          <w:tcPr>
            <w:tcW w:w="927" w:type="pct"/>
            <w:vMerge w:val="restart"/>
          </w:tcPr>
          <w:p w:rsidR="001D3811" w:rsidRPr="00356E6C" w:rsidRDefault="001D3811" w:rsidP="003E307F">
            <w:pPr>
              <w:pStyle w:val="a3"/>
              <w:rPr>
                <w:rFonts w:ascii="Times New Roman" w:hAnsi="Times New Roman"/>
                <w:sz w:val="18"/>
                <w:szCs w:val="18"/>
              </w:rPr>
            </w:pPr>
            <w:proofErr w:type="spellStart"/>
            <w:r w:rsidRPr="00356E6C">
              <w:rPr>
                <w:rFonts w:ascii="Times New Roman" w:hAnsi="Times New Roman"/>
                <w:sz w:val="18"/>
                <w:szCs w:val="18"/>
              </w:rPr>
              <w:t>Тарасонаволоцкая</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Кононовская</w:t>
            </w:r>
            <w:proofErr w:type="spellEnd"/>
            <w:r w:rsidRPr="00356E6C">
              <w:rPr>
                <w:rFonts w:ascii="Times New Roman" w:hAnsi="Times New Roman"/>
                <w:sz w:val="18"/>
                <w:szCs w:val="18"/>
              </w:rPr>
              <w:t xml:space="preserve"> - Дубровская</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11ОПРЗ11К-798</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29,2</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175 296,0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11+800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11,70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240 451,25</w:t>
            </w:r>
          </w:p>
        </w:tc>
        <w:tc>
          <w:tcPr>
            <w:tcW w:w="341"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70 800,0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891" w:type="pct"/>
            <w:gridSpan w:val="4"/>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ИТОГО по автомобильным дорогам регионального и межмуниципального значения</w:t>
            </w:r>
          </w:p>
        </w:tc>
        <w:tc>
          <w:tcPr>
            <w:tcW w:w="25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2 038,3</w:t>
            </w:r>
          </w:p>
        </w:tc>
        <w:tc>
          <w:tcPr>
            <w:tcW w:w="39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12 131 949,0</w:t>
            </w:r>
          </w:p>
        </w:tc>
        <w:tc>
          <w:tcPr>
            <w:tcW w:w="295" w:type="pct"/>
          </w:tcPr>
          <w:p w:rsidR="001D3811" w:rsidRPr="00356E6C" w:rsidRDefault="001D3811" w:rsidP="003E307F">
            <w:pPr>
              <w:pStyle w:val="a3"/>
              <w:rPr>
                <w:rFonts w:ascii="Times New Roman" w:hAnsi="Times New Roman"/>
                <w:sz w:val="18"/>
                <w:szCs w:val="18"/>
              </w:rPr>
            </w:pPr>
          </w:p>
        </w:tc>
        <w:tc>
          <w:tcPr>
            <w:tcW w:w="296" w:type="pct"/>
          </w:tcPr>
          <w:p w:rsidR="001D3811" w:rsidRPr="00356E6C" w:rsidRDefault="001D3811" w:rsidP="003E307F">
            <w:pPr>
              <w:pStyle w:val="a3"/>
              <w:rPr>
                <w:rFonts w:ascii="Times New Roman" w:hAnsi="Times New Roman"/>
                <w:sz w:val="18"/>
                <w:szCs w:val="18"/>
              </w:rPr>
            </w:pPr>
          </w:p>
        </w:tc>
        <w:tc>
          <w:tcPr>
            <w:tcW w:w="512" w:type="pct"/>
          </w:tcPr>
          <w:p w:rsidR="001D3811" w:rsidRPr="00356E6C" w:rsidRDefault="001D3811" w:rsidP="003E307F">
            <w:pPr>
              <w:pStyle w:val="a3"/>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148,97</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3 195 501,2</w:t>
            </w:r>
          </w:p>
        </w:tc>
        <w:tc>
          <w:tcPr>
            <w:tcW w:w="341" w:type="pc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3124" w:type="pct"/>
            <w:gridSpan w:val="8"/>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в том числе:</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Ремонт покрытия </w:t>
            </w:r>
            <w:r w:rsidRPr="00356E6C">
              <w:rPr>
                <w:rFonts w:ascii="Times New Roman" w:hAnsi="Times New Roman"/>
                <w:sz w:val="18"/>
                <w:szCs w:val="18"/>
              </w:rPr>
              <w:lastRenderedPageBreak/>
              <w:t>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lastRenderedPageBreak/>
              <w:t>133,99</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2 406 376,1</w:t>
            </w:r>
          </w:p>
        </w:tc>
        <w:tc>
          <w:tcPr>
            <w:tcW w:w="341" w:type="pct"/>
            <w:vMerge w:val="restart"/>
            <w:vAlign w:val="center"/>
          </w:tcPr>
          <w:p w:rsidR="001D3811" w:rsidRPr="00356E6C" w:rsidRDefault="001D3811" w:rsidP="003E307F">
            <w:pPr>
              <w:pStyle w:val="a3"/>
              <w:rPr>
                <w:rFonts w:ascii="Times New Roman" w:hAnsi="Times New Roman"/>
                <w:sz w:val="18"/>
                <w:szCs w:val="18"/>
              </w:rPr>
            </w:pPr>
          </w:p>
        </w:tc>
      </w:tr>
      <w:tr w:rsidR="00356E6C" w:rsidRPr="00356E6C" w:rsidTr="003E307F">
        <w:tc>
          <w:tcPr>
            <w:tcW w:w="3124" w:type="pct"/>
            <w:gridSpan w:val="8"/>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855900,0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3124" w:type="pct"/>
            <w:gridSpan w:val="8"/>
            <w:vMerge/>
          </w:tcPr>
          <w:p w:rsidR="001D3811" w:rsidRPr="00356E6C" w:rsidRDefault="001D3811" w:rsidP="003E307F">
            <w:pPr>
              <w:rPr>
                <w:rFonts w:ascii="Times New Roman" w:hAnsi="Times New Roman"/>
                <w:sz w:val="18"/>
                <w:szCs w:val="18"/>
              </w:rPr>
            </w:pP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 ремонт</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14,98</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789 125,1</w:t>
            </w:r>
          </w:p>
        </w:tc>
        <w:tc>
          <w:tcPr>
            <w:tcW w:w="341" w:type="pct"/>
            <w:vMerge w:val="restart"/>
            <w:vAlign w:val="center"/>
          </w:tcPr>
          <w:p w:rsidR="001D3811" w:rsidRPr="00356E6C" w:rsidRDefault="001D3811" w:rsidP="003E307F">
            <w:pPr>
              <w:pStyle w:val="a3"/>
              <w:rPr>
                <w:rFonts w:ascii="Times New Roman" w:hAnsi="Times New Roman"/>
                <w:sz w:val="18"/>
                <w:szCs w:val="18"/>
              </w:rPr>
            </w:pPr>
          </w:p>
        </w:tc>
      </w:tr>
      <w:tr w:rsidR="001D3811" w:rsidRPr="00356E6C" w:rsidTr="003E307F">
        <w:tc>
          <w:tcPr>
            <w:tcW w:w="3124" w:type="pct"/>
            <w:gridSpan w:val="8"/>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90390,0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bl>
    <w:p w:rsidR="001D3811" w:rsidRPr="00356E6C" w:rsidRDefault="001D3811" w:rsidP="001D3811">
      <w:pPr>
        <w:widowControl w:val="0"/>
        <w:autoSpaceDE w:val="0"/>
        <w:autoSpaceDN w:val="0"/>
        <w:adjustRightInd w:val="0"/>
        <w:jc w:val="both"/>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5"/>
        <w:gridCol w:w="939"/>
        <w:gridCol w:w="2934"/>
        <w:gridCol w:w="1727"/>
        <w:gridCol w:w="794"/>
        <w:gridCol w:w="1238"/>
        <w:gridCol w:w="934"/>
        <w:gridCol w:w="937"/>
        <w:gridCol w:w="1621"/>
        <w:gridCol w:w="1127"/>
        <w:gridCol w:w="931"/>
        <w:gridCol w:w="1181"/>
        <w:gridCol w:w="1080"/>
      </w:tblGrid>
      <w:tr w:rsidR="00356E6C" w:rsidRPr="00356E6C" w:rsidTr="00305A68">
        <w:trPr>
          <w:tblHeader/>
        </w:trPr>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w:t>
            </w:r>
          </w:p>
          <w:p w:rsidR="001D3811" w:rsidRPr="00356E6C" w:rsidRDefault="001D3811" w:rsidP="003E307F">
            <w:pPr>
              <w:pStyle w:val="a3"/>
              <w:jc w:val="center"/>
              <w:rPr>
                <w:rFonts w:ascii="Times New Roman" w:hAnsi="Times New Roman"/>
                <w:sz w:val="18"/>
                <w:szCs w:val="18"/>
              </w:rPr>
            </w:pPr>
            <w:proofErr w:type="spellStart"/>
            <w:proofErr w:type="gramStart"/>
            <w:r w:rsidRPr="00356E6C">
              <w:rPr>
                <w:rFonts w:ascii="Times New Roman" w:hAnsi="Times New Roman"/>
                <w:sz w:val="18"/>
                <w:szCs w:val="18"/>
              </w:rPr>
              <w:t>п</w:t>
            </w:r>
            <w:proofErr w:type="spellEnd"/>
            <w:proofErr w:type="gramEnd"/>
            <w:r w:rsidRPr="00356E6C">
              <w:rPr>
                <w:rFonts w:ascii="Times New Roman" w:hAnsi="Times New Roman"/>
                <w:sz w:val="18"/>
                <w:szCs w:val="18"/>
              </w:rPr>
              <w:t>/</w:t>
            </w:r>
            <w:proofErr w:type="spellStart"/>
            <w:r w:rsidRPr="00356E6C">
              <w:rPr>
                <w:rFonts w:ascii="Times New Roman" w:hAnsi="Times New Roman"/>
                <w:sz w:val="18"/>
                <w:szCs w:val="18"/>
              </w:rPr>
              <w:t>п</w:t>
            </w:r>
            <w:proofErr w:type="spellEnd"/>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Код</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в СКДФ</w:t>
            </w:r>
          </w:p>
        </w:tc>
        <w:tc>
          <w:tcPr>
            <w:tcW w:w="92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 xml:space="preserve">Наименование </w:t>
            </w:r>
            <w:proofErr w:type="gramStart"/>
            <w:r w:rsidRPr="00356E6C">
              <w:rPr>
                <w:rFonts w:ascii="Times New Roman" w:hAnsi="Times New Roman"/>
                <w:sz w:val="18"/>
                <w:szCs w:val="18"/>
              </w:rPr>
              <w:t>автомобильной</w:t>
            </w:r>
            <w:proofErr w:type="gramEnd"/>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Дороги</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Идентификатор</w:t>
            </w:r>
          </w:p>
        </w:tc>
        <w:tc>
          <w:tcPr>
            <w:tcW w:w="642" w:type="pct"/>
            <w:gridSpan w:val="2"/>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Протяженность</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и площадь покрытия дороги</w:t>
            </w:r>
          </w:p>
        </w:tc>
        <w:tc>
          <w:tcPr>
            <w:tcW w:w="2126" w:type="pct"/>
            <w:gridSpan w:val="6"/>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Мероприятия, реализуемые в рамках программы в 2022 году</w:t>
            </w:r>
          </w:p>
        </w:tc>
        <w:tc>
          <w:tcPr>
            <w:tcW w:w="34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Примечания</w:t>
            </w:r>
          </w:p>
        </w:tc>
      </w:tr>
      <w:tr w:rsidR="00356E6C" w:rsidRPr="00356E6C" w:rsidTr="00305A68">
        <w:trPr>
          <w:tblHeader/>
        </w:trPr>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642" w:type="pct"/>
            <w:gridSpan w:val="2"/>
            <w:vMerge/>
          </w:tcPr>
          <w:p w:rsidR="001D3811" w:rsidRPr="00356E6C" w:rsidRDefault="001D3811" w:rsidP="003E307F">
            <w:pPr>
              <w:rPr>
                <w:rFonts w:ascii="Times New Roman" w:hAnsi="Times New Roman"/>
                <w:sz w:val="18"/>
                <w:szCs w:val="18"/>
              </w:rPr>
            </w:pPr>
          </w:p>
        </w:tc>
        <w:tc>
          <w:tcPr>
            <w:tcW w:w="591" w:type="pct"/>
            <w:gridSpan w:val="2"/>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адрес участка</w:t>
            </w:r>
          </w:p>
        </w:tc>
        <w:tc>
          <w:tcPr>
            <w:tcW w:w="51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вид работ</w:t>
            </w:r>
          </w:p>
        </w:tc>
        <w:tc>
          <w:tcPr>
            <w:tcW w:w="650" w:type="pct"/>
            <w:gridSpan w:val="2"/>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мощность работ</w:t>
            </w:r>
          </w:p>
        </w:tc>
        <w:tc>
          <w:tcPr>
            <w:tcW w:w="37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Стоимость</w:t>
            </w:r>
          </w:p>
        </w:tc>
        <w:tc>
          <w:tcPr>
            <w:tcW w:w="341" w:type="pct"/>
            <w:vMerge/>
          </w:tcPr>
          <w:p w:rsidR="001D3811" w:rsidRPr="00356E6C" w:rsidRDefault="001D3811" w:rsidP="003E307F">
            <w:pPr>
              <w:rPr>
                <w:rFonts w:ascii="Times New Roman" w:hAnsi="Times New Roman"/>
                <w:sz w:val="18"/>
                <w:szCs w:val="18"/>
              </w:rPr>
            </w:pPr>
          </w:p>
        </w:tc>
      </w:tr>
      <w:tr w:rsidR="00356E6C" w:rsidRPr="00356E6C" w:rsidTr="00305A68">
        <w:trPr>
          <w:tblHeader/>
        </w:trPr>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9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29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начало (</w:t>
            </w:r>
            <w:proofErr w:type="spellStart"/>
            <w:proofErr w:type="gramStart"/>
            <w:r w:rsidRPr="00356E6C">
              <w:rPr>
                <w:rFonts w:ascii="Times New Roman" w:hAnsi="Times New Roman"/>
                <w:sz w:val="18"/>
                <w:szCs w:val="18"/>
              </w:rPr>
              <w:t>км</w:t>
            </w:r>
            <w:proofErr w:type="gramEnd"/>
            <w:r w:rsidRPr="00356E6C">
              <w:rPr>
                <w:rFonts w:ascii="Times New Roman" w:hAnsi="Times New Roman"/>
                <w:sz w:val="18"/>
                <w:szCs w:val="18"/>
              </w:rPr>
              <w:t>+м</w:t>
            </w:r>
            <w:proofErr w:type="spellEnd"/>
            <w:r w:rsidRPr="00356E6C">
              <w:rPr>
                <w:rFonts w:ascii="Times New Roman" w:hAnsi="Times New Roman"/>
                <w:sz w:val="18"/>
                <w:szCs w:val="18"/>
              </w:rPr>
              <w:t>)</w:t>
            </w:r>
          </w:p>
        </w:tc>
        <w:tc>
          <w:tcPr>
            <w:tcW w:w="29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конец (</w:t>
            </w:r>
            <w:proofErr w:type="spellStart"/>
            <w:proofErr w:type="gramStart"/>
            <w:r w:rsidRPr="00356E6C">
              <w:rPr>
                <w:rFonts w:ascii="Times New Roman" w:hAnsi="Times New Roman"/>
                <w:sz w:val="18"/>
                <w:szCs w:val="18"/>
              </w:rPr>
              <w:t>км</w:t>
            </w:r>
            <w:proofErr w:type="gramEnd"/>
            <w:r w:rsidRPr="00356E6C">
              <w:rPr>
                <w:rFonts w:ascii="Times New Roman" w:hAnsi="Times New Roman"/>
                <w:sz w:val="18"/>
                <w:szCs w:val="18"/>
              </w:rPr>
              <w:t>+м</w:t>
            </w:r>
            <w:proofErr w:type="spellEnd"/>
            <w:r w:rsidRPr="00356E6C">
              <w:rPr>
                <w:rFonts w:ascii="Times New Roman" w:hAnsi="Times New Roman"/>
                <w:sz w:val="18"/>
                <w:szCs w:val="18"/>
              </w:rPr>
              <w:t>)</w:t>
            </w: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значение</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единица измерения</w:t>
            </w:r>
          </w:p>
        </w:tc>
        <w:tc>
          <w:tcPr>
            <w:tcW w:w="37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тыс. руб.</w:t>
            </w:r>
          </w:p>
        </w:tc>
        <w:tc>
          <w:tcPr>
            <w:tcW w:w="341" w:type="pct"/>
            <w:vMerge/>
          </w:tcPr>
          <w:p w:rsidR="001D3811" w:rsidRPr="00356E6C" w:rsidRDefault="001D3811" w:rsidP="003E307F">
            <w:pPr>
              <w:rPr>
                <w:rFonts w:ascii="Times New Roman" w:hAnsi="Times New Roman"/>
                <w:sz w:val="18"/>
                <w:szCs w:val="18"/>
              </w:rPr>
            </w:pPr>
          </w:p>
        </w:tc>
      </w:tr>
      <w:tr w:rsidR="00356E6C" w:rsidRPr="00356E6C" w:rsidTr="00305A68">
        <w:trPr>
          <w:tblHeader/>
        </w:trPr>
        <w:tc>
          <w:tcPr>
            <w:tcW w:w="122"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w:t>
            </w:r>
          </w:p>
        </w:tc>
        <w:tc>
          <w:tcPr>
            <w:tcW w:w="92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w:t>
            </w:r>
          </w:p>
        </w:tc>
        <w:tc>
          <w:tcPr>
            <w:tcW w:w="54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w:t>
            </w:r>
          </w:p>
        </w:tc>
        <w:tc>
          <w:tcPr>
            <w:tcW w:w="25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w:t>
            </w:r>
          </w:p>
        </w:tc>
        <w:tc>
          <w:tcPr>
            <w:tcW w:w="39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w:t>
            </w:r>
          </w:p>
        </w:tc>
        <w:tc>
          <w:tcPr>
            <w:tcW w:w="295"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w:t>
            </w:r>
          </w:p>
        </w:tc>
        <w:tc>
          <w:tcPr>
            <w:tcW w:w="29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w:t>
            </w:r>
          </w:p>
        </w:tc>
        <w:tc>
          <w:tcPr>
            <w:tcW w:w="512"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w:t>
            </w:r>
          </w:p>
        </w:tc>
        <w:tc>
          <w:tcPr>
            <w:tcW w:w="37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w:t>
            </w:r>
          </w:p>
        </w:tc>
        <w:tc>
          <w:tcPr>
            <w:tcW w:w="34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w:t>
            </w: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2133322</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Усть-Вага – </w:t>
            </w:r>
            <w:proofErr w:type="spellStart"/>
            <w:r w:rsidRPr="00356E6C">
              <w:rPr>
                <w:rFonts w:ascii="Times New Roman" w:hAnsi="Times New Roman"/>
                <w:sz w:val="18"/>
                <w:szCs w:val="18"/>
              </w:rPr>
              <w:t>Ядриха</w:t>
            </w:r>
            <w:proofErr w:type="spellEnd"/>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11ОПРЗ11Р-003</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300,2</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1 801 272,0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87+000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101+800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 ремонт</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14,75</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770035,73</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88800,0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2133415</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Архангельск - Белогорский - Пинега - </w:t>
            </w:r>
            <w:proofErr w:type="spellStart"/>
            <w:r w:rsidRPr="00356E6C">
              <w:rPr>
                <w:rFonts w:ascii="Times New Roman" w:hAnsi="Times New Roman"/>
                <w:sz w:val="18"/>
                <w:szCs w:val="18"/>
              </w:rPr>
              <w:t>Кимжа</w:t>
            </w:r>
            <w:proofErr w:type="spellEnd"/>
            <w:r w:rsidRPr="00356E6C">
              <w:rPr>
                <w:rFonts w:ascii="Times New Roman" w:hAnsi="Times New Roman"/>
                <w:sz w:val="18"/>
                <w:szCs w:val="18"/>
              </w:rPr>
              <w:t xml:space="preserve"> - Мезень</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11ОПРЗ11А-004</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371,3</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2 231 280,0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130+223</w:t>
            </w:r>
          </w:p>
          <w:p w:rsidR="001D3811" w:rsidRPr="00356E6C" w:rsidRDefault="001D3811" w:rsidP="003E307F">
            <w:pPr>
              <w:pStyle w:val="a3"/>
              <w:jc w:val="center"/>
              <w:rPr>
                <w:rFonts w:ascii="Times New Roman" w:hAnsi="Times New Roman"/>
                <w:sz w:val="18"/>
                <w:szCs w:val="18"/>
              </w:rPr>
            </w:pP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160+082</w:t>
            </w:r>
          </w:p>
          <w:p w:rsidR="001D3811" w:rsidRPr="00356E6C" w:rsidRDefault="001D3811" w:rsidP="003E307F">
            <w:pPr>
              <w:pStyle w:val="a3"/>
              <w:jc w:val="center"/>
              <w:rPr>
                <w:rFonts w:ascii="Times New Roman" w:hAnsi="Times New Roman"/>
                <w:sz w:val="18"/>
                <w:szCs w:val="18"/>
              </w:rPr>
            </w:pP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28,80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345792,34</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120240,0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p>
        </w:tc>
        <w:tc>
          <w:tcPr>
            <w:tcW w:w="297" w:type="pct"/>
            <w:vMerge w:val="restart"/>
          </w:tcPr>
          <w:p w:rsidR="001D3811" w:rsidRPr="00356E6C" w:rsidRDefault="001D3811" w:rsidP="003E307F">
            <w:pPr>
              <w:pStyle w:val="a3"/>
              <w:jc w:val="center"/>
              <w:rPr>
                <w:rFonts w:ascii="Times New Roman" w:hAnsi="Times New Roman"/>
                <w:sz w:val="18"/>
                <w:szCs w:val="18"/>
              </w:rPr>
            </w:pPr>
          </w:p>
        </w:tc>
        <w:tc>
          <w:tcPr>
            <w:tcW w:w="927" w:type="pct"/>
            <w:vMerge w:val="restart"/>
          </w:tcPr>
          <w:p w:rsidR="001D3811" w:rsidRPr="00356E6C" w:rsidRDefault="001D3811" w:rsidP="003E307F">
            <w:pPr>
              <w:pStyle w:val="a3"/>
              <w:rPr>
                <w:rFonts w:ascii="Times New Roman" w:hAnsi="Times New Roman"/>
                <w:sz w:val="18"/>
                <w:szCs w:val="18"/>
              </w:rPr>
            </w:pPr>
          </w:p>
        </w:tc>
        <w:tc>
          <w:tcPr>
            <w:tcW w:w="546" w:type="pct"/>
            <w:vMerge w:val="restart"/>
          </w:tcPr>
          <w:p w:rsidR="001D3811" w:rsidRPr="00356E6C" w:rsidRDefault="001D3811" w:rsidP="003E307F">
            <w:pPr>
              <w:pStyle w:val="a3"/>
              <w:jc w:val="center"/>
              <w:rPr>
                <w:rFonts w:ascii="Times New Roman" w:hAnsi="Times New Roman"/>
                <w:sz w:val="18"/>
                <w:szCs w:val="18"/>
              </w:rPr>
            </w:pPr>
          </w:p>
        </w:tc>
        <w:tc>
          <w:tcPr>
            <w:tcW w:w="251" w:type="pct"/>
            <w:vMerge w:val="restart"/>
          </w:tcPr>
          <w:p w:rsidR="001D3811" w:rsidRPr="00356E6C" w:rsidRDefault="001D3811" w:rsidP="003E307F">
            <w:pPr>
              <w:pStyle w:val="a3"/>
              <w:jc w:val="center"/>
              <w:rPr>
                <w:rFonts w:ascii="Times New Roman" w:hAnsi="Times New Roman"/>
                <w:sz w:val="18"/>
                <w:szCs w:val="18"/>
              </w:rPr>
            </w:pPr>
          </w:p>
        </w:tc>
        <w:tc>
          <w:tcPr>
            <w:tcW w:w="391" w:type="pct"/>
            <w:vMerge w:val="restart"/>
          </w:tcPr>
          <w:p w:rsidR="001D3811" w:rsidRPr="00356E6C" w:rsidRDefault="001D3811" w:rsidP="003E307F">
            <w:pPr>
              <w:pStyle w:val="a3"/>
              <w:jc w:val="center"/>
              <w:rPr>
                <w:rFonts w:ascii="Times New Roman" w:hAnsi="Times New Roman"/>
                <w:sz w:val="18"/>
                <w:szCs w:val="18"/>
              </w:rPr>
            </w:pP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110+100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128+723</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18,14</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188265,09</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pStyle w:val="a3"/>
              <w:jc w:val="center"/>
              <w:rPr>
                <w:rFonts w:ascii="Times New Roman" w:hAnsi="Times New Roman"/>
                <w:sz w:val="18"/>
                <w:szCs w:val="18"/>
              </w:rPr>
            </w:pPr>
          </w:p>
        </w:tc>
        <w:tc>
          <w:tcPr>
            <w:tcW w:w="297" w:type="pct"/>
            <w:vMerge/>
          </w:tcPr>
          <w:p w:rsidR="001D3811" w:rsidRPr="00356E6C" w:rsidRDefault="001D3811" w:rsidP="003E307F">
            <w:pPr>
              <w:pStyle w:val="a3"/>
              <w:jc w:val="center"/>
              <w:rPr>
                <w:rFonts w:ascii="Times New Roman" w:hAnsi="Times New Roman"/>
                <w:sz w:val="18"/>
                <w:szCs w:val="18"/>
              </w:rPr>
            </w:pPr>
          </w:p>
        </w:tc>
        <w:tc>
          <w:tcPr>
            <w:tcW w:w="927" w:type="pct"/>
            <w:vMerge/>
          </w:tcPr>
          <w:p w:rsidR="001D3811" w:rsidRPr="00356E6C" w:rsidRDefault="001D3811" w:rsidP="003E307F">
            <w:pPr>
              <w:pStyle w:val="a3"/>
              <w:rPr>
                <w:rFonts w:ascii="Times New Roman" w:hAnsi="Times New Roman"/>
                <w:sz w:val="18"/>
                <w:szCs w:val="18"/>
              </w:rPr>
            </w:pPr>
          </w:p>
        </w:tc>
        <w:tc>
          <w:tcPr>
            <w:tcW w:w="546" w:type="pct"/>
            <w:vMerge/>
          </w:tcPr>
          <w:p w:rsidR="001D3811" w:rsidRPr="00356E6C" w:rsidRDefault="001D3811" w:rsidP="003E307F">
            <w:pPr>
              <w:pStyle w:val="a3"/>
              <w:jc w:val="center"/>
              <w:rPr>
                <w:rFonts w:ascii="Times New Roman" w:hAnsi="Times New Roman"/>
                <w:sz w:val="18"/>
                <w:szCs w:val="18"/>
              </w:rPr>
            </w:pPr>
          </w:p>
        </w:tc>
        <w:tc>
          <w:tcPr>
            <w:tcW w:w="251" w:type="pct"/>
            <w:vMerge/>
          </w:tcPr>
          <w:p w:rsidR="001D3811" w:rsidRPr="00356E6C" w:rsidRDefault="001D3811" w:rsidP="003E307F">
            <w:pPr>
              <w:pStyle w:val="a3"/>
              <w:jc w:val="center"/>
              <w:rPr>
                <w:rFonts w:ascii="Times New Roman" w:hAnsi="Times New Roman"/>
                <w:sz w:val="18"/>
                <w:szCs w:val="18"/>
              </w:rPr>
            </w:pPr>
          </w:p>
        </w:tc>
        <w:tc>
          <w:tcPr>
            <w:tcW w:w="391" w:type="pct"/>
            <w:vMerge/>
          </w:tcPr>
          <w:p w:rsidR="001D3811" w:rsidRPr="00356E6C" w:rsidRDefault="001D3811" w:rsidP="003E307F">
            <w:pPr>
              <w:pStyle w:val="a3"/>
              <w:jc w:val="center"/>
              <w:rPr>
                <w:rFonts w:ascii="Times New Roman" w:hAnsi="Times New Roman"/>
                <w:sz w:val="18"/>
                <w:szCs w:val="18"/>
              </w:rPr>
            </w:pPr>
          </w:p>
        </w:tc>
        <w:tc>
          <w:tcPr>
            <w:tcW w:w="295" w:type="pct"/>
            <w:vMerge/>
          </w:tcPr>
          <w:p w:rsidR="001D3811" w:rsidRPr="00356E6C" w:rsidRDefault="001D3811" w:rsidP="003E307F">
            <w:pPr>
              <w:pStyle w:val="a3"/>
              <w:jc w:val="center"/>
              <w:rPr>
                <w:rFonts w:ascii="Times New Roman" w:hAnsi="Times New Roman"/>
                <w:sz w:val="18"/>
                <w:szCs w:val="18"/>
              </w:rPr>
            </w:pPr>
          </w:p>
        </w:tc>
        <w:tc>
          <w:tcPr>
            <w:tcW w:w="296" w:type="pct"/>
            <w:vMerge/>
          </w:tcPr>
          <w:p w:rsidR="001D3811" w:rsidRPr="00356E6C" w:rsidRDefault="001D3811" w:rsidP="003E307F">
            <w:pPr>
              <w:pStyle w:val="a3"/>
              <w:jc w:val="center"/>
              <w:rPr>
                <w:rFonts w:ascii="Times New Roman" w:hAnsi="Times New Roman"/>
                <w:sz w:val="18"/>
                <w:szCs w:val="18"/>
              </w:rPr>
            </w:pPr>
          </w:p>
        </w:tc>
        <w:tc>
          <w:tcPr>
            <w:tcW w:w="512" w:type="pct"/>
            <w:vMerge/>
          </w:tcPr>
          <w:p w:rsidR="001D3811" w:rsidRPr="00356E6C" w:rsidRDefault="001D3811" w:rsidP="003E307F">
            <w:pPr>
              <w:pStyle w:val="a3"/>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110400,0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pStyle w:val="a3"/>
              <w:jc w:val="center"/>
              <w:rPr>
                <w:rFonts w:ascii="Times New Roman" w:hAnsi="Times New Roman"/>
                <w:sz w:val="18"/>
                <w:szCs w:val="18"/>
              </w:rPr>
            </w:pPr>
          </w:p>
        </w:tc>
        <w:tc>
          <w:tcPr>
            <w:tcW w:w="341" w:type="pct"/>
            <w:vMerge/>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2133533</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Долматово - </w:t>
            </w:r>
            <w:proofErr w:type="spellStart"/>
            <w:r w:rsidRPr="00356E6C">
              <w:rPr>
                <w:rFonts w:ascii="Times New Roman" w:hAnsi="Times New Roman"/>
                <w:sz w:val="18"/>
                <w:szCs w:val="18"/>
              </w:rPr>
              <w:t>Няндома</w:t>
            </w:r>
            <w:proofErr w:type="spellEnd"/>
            <w:r w:rsidRPr="00356E6C">
              <w:rPr>
                <w:rFonts w:ascii="Times New Roman" w:hAnsi="Times New Roman"/>
                <w:sz w:val="18"/>
                <w:szCs w:val="18"/>
              </w:rPr>
              <w:t xml:space="preserve"> - Каргополь – Пудож</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11ОПРЗ11Р-002</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285,4</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1 711 860,0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11+430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11,26</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297058,97</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68 400,0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rPr>
                <w:rFonts w:ascii="Times New Roman" w:hAnsi="Times New Roman"/>
                <w:sz w:val="18"/>
                <w:szCs w:val="18"/>
              </w:rPr>
            </w:pPr>
          </w:p>
        </w:tc>
        <w:tc>
          <w:tcPr>
            <w:tcW w:w="297" w:type="pct"/>
            <w:vMerge w:val="restart"/>
          </w:tcPr>
          <w:p w:rsidR="001D3811" w:rsidRPr="00356E6C" w:rsidRDefault="001D3811" w:rsidP="003E307F">
            <w:pPr>
              <w:pStyle w:val="a3"/>
              <w:rPr>
                <w:rFonts w:ascii="Times New Roman" w:hAnsi="Times New Roman"/>
                <w:sz w:val="18"/>
                <w:szCs w:val="18"/>
              </w:rPr>
            </w:pPr>
          </w:p>
        </w:tc>
        <w:tc>
          <w:tcPr>
            <w:tcW w:w="927" w:type="pct"/>
            <w:vMerge w:val="restart"/>
          </w:tcPr>
          <w:p w:rsidR="001D3811" w:rsidRPr="00356E6C" w:rsidRDefault="001D3811" w:rsidP="003E307F">
            <w:pPr>
              <w:pStyle w:val="a3"/>
              <w:rPr>
                <w:rFonts w:ascii="Times New Roman" w:hAnsi="Times New Roman"/>
                <w:sz w:val="18"/>
                <w:szCs w:val="18"/>
              </w:rPr>
            </w:pPr>
          </w:p>
        </w:tc>
        <w:tc>
          <w:tcPr>
            <w:tcW w:w="546" w:type="pct"/>
            <w:vMerge w:val="restart"/>
          </w:tcPr>
          <w:p w:rsidR="001D3811" w:rsidRPr="00356E6C" w:rsidRDefault="001D3811" w:rsidP="003E307F">
            <w:pPr>
              <w:pStyle w:val="a3"/>
              <w:rPr>
                <w:rFonts w:ascii="Times New Roman" w:hAnsi="Times New Roman"/>
                <w:sz w:val="18"/>
                <w:szCs w:val="18"/>
              </w:rPr>
            </w:pPr>
          </w:p>
        </w:tc>
        <w:tc>
          <w:tcPr>
            <w:tcW w:w="251" w:type="pct"/>
            <w:vMerge w:val="restart"/>
          </w:tcPr>
          <w:p w:rsidR="001D3811" w:rsidRPr="00356E6C" w:rsidRDefault="001D3811" w:rsidP="003E307F">
            <w:pPr>
              <w:pStyle w:val="a3"/>
              <w:rPr>
                <w:rFonts w:ascii="Times New Roman" w:hAnsi="Times New Roman"/>
                <w:sz w:val="18"/>
                <w:szCs w:val="18"/>
              </w:rPr>
            </w:pPr>
          </w:p>
        </w:tc>
        <w:tc>
          <w:tcPr>
            <w:tcW w:w="391" w:type="pct"/>
            <w:vMerge w:val="restart"/>
          </w:tcPr>
          <w:p w:rsidR="001D3811" w:rsidRPr="00356E6C" w:rsidRDefault="001D3811" w:rsidP="003E307F">
            <w:pPr>
              <w:pStyle w:val="a3"/>
              <w:rPr>
                <w:rFonts w:ascii="Times New Roman" w:hAnsi="Times New Roman"/>
                <w:sz w:val="18"/>
                <w:szCs w:val="18"/>
              </w:rPr>
            </w:pP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77+000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91+000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13,80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197117,09</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84000,0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rPr>
                <w:rFonts w:ascii="Times New Roman" w:hAnsi="Times New Roman"/>
                <w:sz w:val="18"/>
                <w:szCs w:val="18"/>
              </w:rPr>
            </w:pPr>
          </w:p>
        </w:tc>
        <w:tc>
          <w:tcPr>
            <w:tcW w:w="297" w:type="pct"/>
            <w:vMerge w:val="restart"/>
          </w:tcPr>
          <w:p w:rsidR="001D3811" w:rsidRPr="00356E6C" w:rsidRDefault="001D3811" w:rsidP="003E307F">
            <w:pPr>
              <w:pStyle w:val="a3"/>
              <w:rPr>
                <w:rFonts w:ascii="Times New Roman" w:hAnsi="Times New Roman"/>
                <w:sz w:val="18"/>
                <w:szCs w:val="18"/>
              </w:rPr>
            </w:pPr>
          </w:p>
        </w:tc>
        <w:tc>
          <w:tcPr>
            <w:tcW w:w="927" w:type="pct"/>
            <w:vMerge w:val="restart"/>
          </w:tcPr>
          <w:p w:rsidR="001D3811" w:rsidRPr="00356E6C" w:rsidRDefault="001D3811" w:rsidP="003E307F">
            <w:pPr>
              <w:pStyle w:val="a3"/>
              <w:rPr>
                <w:rFonts w:ascii="Times New Roman" w:hAnsi="Times New Roman"/>
                <w:sz w:val="18"/>
                <w:szCs w:val="18"/>
              </w:rPr>
            </w:pPr>
          </w:p>
        </w:tc>
        <w:tc>
          <w:tcPr>
            <w:tcW w:w="546" w:type="pct"/>
            <w:vMerge w:val="restart"/>
          </w:tcPr>
          <w:p w:rsidR="001D3811" w:rsidRPr="00356E6C" w:rsidRDefault="001D3811" w:rsidP="003E307F">
            <w:pPr>
              <w:pStyle w:val="a3"/>
              <w:rPr>
                <w:rFonts w:ascii="Times New Roman" w:hAnsi="Times New Roman"/>
                <w:sz w:val="18"/>
                <w:szCs w:val="18"/>
              </w:rPr>
            </w:pPr>
          </w:p>
        </w:tc>
        <w:tc>
          <w:tcPr>
            <w:tcW w:w="251" w:type="pct"/>
            <w:vMerge w:val="restart"/>
          </w:tcPr>
          <w:p w:rsidR="001D3811" w:rsidRPr="00356E6C" w:rsidRDefault="001D3811" w:rsidP="003E307F">
            <w:pPr>
              <w:pStyle w:val="a3"/>
              <w:rPr>
                <w:rFonts w:ascii="Times New Roman" w:hAnsi="Times New Roman"/>
                <w:sz w:val="18"/>
                <w:szCs w:val="18"/>
              </w:rPr>
            </w:pPr>
          </w:p>
        </w:tc>
        <w:tc>
          <w:tcPr>
            <w:tcW w:w="391" w:type="pct"/>
            <w:vMerge w:val="restart"/>
          </w:tcPr>
          <w:p w:rsidR="001D3811" w:rsidRPr="00356E6C" w:rsidRDefault="001D3811" w:rsidP="003E307F">
            <w:pPr>
              <w:pStyle w:val="a3"/>
              <w:rPr>
                <w:rFonts w:ascii="Times New Roman" w:hAnsi="Times New Roman"/>
                <w:sz w:val="18"/>
                <w:szCs w:val="18"/>
              </w:rPr>
            </w:pP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112+000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127+000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15,00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312387,50</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112500,0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rPr>
                <w:rFonts w:ascii="Times New Roman" w:hAnsi="Times New Roman"/>
                <w:sz w:val="18"/>
                <w:szCs w:val="18"/>
              </w:rPr>
            </w:pPr>
          </w:p>
        </w:tc>
        <w:tc>
          <w:tcPr>
            <w:tcW w:w="297" w:type="pct"/>
            <w:vMerge w:val="restart"/>
          </w:tcPr>
          <w:p w:rsidR="001D3811" w:rsidRPr="00356E6C" w:rsidRDefault="001D3811" w:rsidP="003E307F">
            <w:pPr>
              <w:pStyle w:val="a3"/>
              <w:rPr>
                <w:rFonts w:ascii="Times New Roman" w:hAnsi="Times New Roman"/>
                <w:sz w:val="18"/>
                <w:szCs w:val="18"/>
              </w:rPr>
            </w:pPr>
          </w:p>
        </w:tc>
        <w:tc>
          <w:tcPr>
            <w:tcW w:w="927" w:type="pct"/>
            <w:vMerge w:val="restart"/>
          </w:tcPr>
          <w:p w:rsidR="001D3811" w:rsidRPr="00356E6C" w:rsidRDefault="001D3811" w:rsidP="003E307F">
            <w:pPr>
              <w:pStyle w:val="a3"/>
              <w:rPr>
                <w:rFonts w:ascii="Times New Roman" w:hAnsi="Times New Roman"/>
                <w:sz w:val="18"/>
                <w:szCs w:val="18"/>
              </w:rPr>
            </w:pPr>
          </w:p>
        </w:tc>
        <w:tc>
          <w:tcPr>
            <w:tcW w:w="546" w:type="pct"/>
            <w:vMerge w:val="restart"/>
          </w:tcPr>
          <w:p w:rsidR="001D3811" w:rsidRPr="00356E6C" w:rsidRDefault="001D3811" w:rsidP="003E307F">
            <w:pPr>
              <w:pStyle w:val="a3"/>
              <w:rPr>
                <w:rFonts w:ascii="Times New Roman" w:hAnsi="Times New Roman"/>
                <w:sz w:val="18"/>
                <w:szCs w:val="18"/>
              </w:rPr>
            </w:pPr>
          </w:p>
        </w:tc>
        <w:tc>
          <w:tcPr>
            <w:tcW w:w="251" w:type="pct"/>
            <w:vMerge w:val="restart"/>
          </w:tcPr>
          <w:p w:rsidR="001D3811" w:rsidRPr="00356E6C" w:rsidRDefault="001D3811" w:rsidP="003E307F">
            <w:pPr>
              <w:pStyle w:val="a3"/>
              <w:rPr>
                <w:rFonts w:ascii="Times New Roman" w:hAnsi="Times New Roman"/>
                <w:sz w:val="18"/>
                <w:szCs w:val="18"/>
              </w:rPr>
            </w:pPr>
          </w:p>
        </w:tc>
        <w:tc>
          <w:tcPr>
            <w:tcW w:w="391" w:type="pct"/>
            <w:vMerge w:val="restart"/>
          </w:tcPr>
          <w:p w:rsidR="001D3811" w:rsidRPr="00356E6C" w:rsidRDefault="001D3811" w:rsidP="003E307F">
            <w:pPr>
              <w:pStyle w:val="a3"/>
              <w:rPr>
                <w:rFonts w:ascii="Times New Roman" w:hAnsi="Times New Roman"/>
                <w:sz w:val="18"/>
                <w:szCs w:val="18"/>
              </w:rPr>
            </w:pP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192+320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200+320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8,15</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287666,57</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pStyle w:val="a3"/>
              <w:rPr>
                <w:rFonts w:ascii="Times New Roman" w:hAnsi="Times New Roman"/>
                <w:sz w:val="18"/>
                <w:szCs w:val="18"/>
              </w:rPr>
            </w:pPr>
          </w:p>
        </w:tc>
        <w:tc>
          <w:tcPr>
            <w:tcW w:w="297" w:type="pct"/>
            <w:vMerge/>
          </w:tcPr>
          <w:p w:rsidR="001D3811" w:rsidRPr="00356E6C" w:rsidRDefault="001D3811" w:rsidP="003E307F">
            <w:pPr>
              <w:pStyle w:val="a3"/>
              <w:rPr>
                <w:rFonts w:ascii="Times New Roman" w:hAnsi="Times New Roman"/>
                <w:sz w:val="18"/>
                <w:szCs w:val="18"/>
              </w:rPr>
            </w:pPr>
          </w:p>
        </w:tc>
        <w:tc>
          <w:tcPr>
            <w:tcW w:w="927" w:type="pct"/>
            <w:vMerge/>
          </w:tcPr>
          <w:p w:rsidR="001D3811" w:rsidRPr="00356E6C" w:rsidRDefault="001D3811" w:rsidP="003E307F">
            <w:pPr>
              <w:pStyle w:val="a3"/>
              <w:rPr>
                <w:rFonts w:ascii="Times New Roman" w:hAnsi="Times New Roman"/>
                <w:sz w:val="18"/>
                <w:szCs w:val="18"/>
              </w:rPr>
            </w:pPr>
          </w:p>
        </w:tc>
        <w:tc>
          <w:tcPr>
            <w:tcW w:w="546" w:type="pct"/>
            <w:vMerge/>
          </w:tcPr>
          <w:p w:rsidR="001D3811" w:rsidRPr="00356E6C" w:rsidRDefault="001D3811" w:rsidP="003E307F">
            <w:pPr>
              <w:pStyle w:val="a3"/>
              <w:rPr>
                <w:rFonts w:ascii="Times New Roman" w:hAnsi="Times New Roman"/>
                <w:sz w:val="18"/>
                <w:szCs w:val="18"/>
              </w:rPr>
            </w:pPr>
          </w:p>
        </w:tc>
        <w:tc>
          <w:tcPr>
            <w:tcW w:w="251" w:type="pct"/>
            <w:vMerge/>
          </w:tcPr>
          <w:p w:rsidR="001D3811" w:rsidRPr="00356E6C" w:rsidRDefault="001D3811" w:rsidP="003E307F">
            <w:pPr>
              <w:pStyle w:val="a3"/>
              <w:rPr>
                <w:rFonts w:ascii="Times New Roman" w:hAnsi="Times New Roman"/>
                <w:sz w:val="18"/>
                <w:szCs w:val="18"/>
              </w:rPr>
            </w:pPr>
          </w:p>
        </w:tc>
        <w:tc>
          <w:tcPr>
            <w:tcW w:w="391" w:type="pct"/>
            <w:vMerge/>
          </w:tcPr>
          <w:p w:rsidR="001D3811" w:rsidRPr="00356E6C" w:rsidRDefault="001D3811" w:rsidP="003E307F">
            <w:pPr>
              <w:pStyle w:val="a3"/>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48000,0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2133682</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Коноша – </w:t>
            </w:r>
            <w:proofErr w:type="spellStart"/>
            <w:r w:rsidRPr="00356E6C">
              <w:rPr>
                <w:rFonts w:ascii="Times New Roman" w:hAnsi="Times New Roman"/>
                <w:sz w:val="18"/>
                <w:szCs w:val="18"/>
              </w:rPr>
              <w:t>Няндома</w:t>
            </w:r>
            <w:proofErr w:type="spellEnd"/>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11ОПРЗ11К-281</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98,8</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592 560,0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69+433</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81+350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11,92</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345622,94</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71400,0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2133716</w:t>
            </w:r>
          </w:p>
        </w:tc>
        <w:tc>
          <w:tcPr>
            <w:tcW w:w="927" w:type="pct"/>
            <w:vMerge w:val="restart"/>
          </w:tcPr>
          <w:p w:rsidR="001D3811" w:rsidRPr="00356E6C" w:rsidRDefault="001D3811" w:rsidP="003E307F">
            <w:pPr>
              <w:pStyle w:val="a3"/>
              <w:rPr>
                <w:rFonts w:ascii="Times New Roman" w:hAnsi="Times New Roman"/>
                <w:sz w:val="18"/>
                <w:szCs w:val="18"/>
              </w:rPr>
            </w:pPr>
            <w:proofErr w:type="spellStart"/>
            <w:r w:rsidRPr="00356E6C">
              <w:rPr>
                <w:rFonts w:ascii="Times New Roman" w:hAnsi="Times New Roman"/>
                <w:sz w:val="18"/>
                <w:szCs w:val="18"/>
              </w:rPr>
              <w:t>Исакогорка</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Новодвинск</w:t>
            </w:r>
            <w:proofErr w:type="spellEnd"/>
            <w:r w:rsidRPr="00356E6C">
              <w:rPr>
                <w:rFonts w:ascii="Times New Roman" w:hAnsi="Times New Roman"/>
                <w:sz w:val="18"/>
                <w:szCs w:val="18"/>
              </w:rPr>
              <w:t xml:space="preserve"> – Холмогоры</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11ОПРЗ11К-721</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54,9</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329 304,0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21+715</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30+026</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8,36</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196208,77</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rPr>
          <w:trHeight w:val="205"/>
        </w:trPr>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54340,0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2133663</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Коноша – Вельск</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11ОПРЗ11К-001</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114,5</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687 036,0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25+445</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39+455</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13,75</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305505,35</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rPr>
          <w:trHeight w:val="381"/>
        </w:trPr>
        <w:tc>
          <w:tcPr>
            <w:tcW w:w="122" w:type="pct"/>
            <w:vMerge/>
          </w:tcPr>
          <w:p w:rsidR="001D3811" w:rsidRPr="00356E6C" w:rsidRDefault="001D3811" w:rsidP="003E307F">
            <w:pPr>
              <w:pStyle w:val="a3"/>
              <w:jc w:val="center"/>
              <w:rPr>
                <w:rFonts w:ascii="Times New Roman" w:hAnsi="Times New Roman"/>
                <w:sz w:val="18"/>
                <w:szCs w:val="18"/>
              </w:rPr>
            </w:pPr>
          </w:p>
        </w:tc>
        <w:tc>
          <w:tcPr>
            <w:tcW w:w="297" w:type="pct"/>
            <w:vMerge/>
          </w:tcPr>
          <w:p w:rsidR="001D3811" w:rsidRPr="00356E6C" w:rsidRDefault="001D3811" w:rsidP="003E307F">
            <w:pPr>
              <w:pStyle w:val="a3"/>
              <w:jc w:val="center"/>
              <w:rPr>
                <w:rFonts w:ascii="Times New Roman" w:hAnsi="Times New Roman"/>
                <w:sz w:val="18"/>
                <w:szCs w:val="18"/>
              </w:rPr>
            </w:pPr>
          </w:p>
        </w:tc>
        <w:tc>
          <w:tcPr>
            <w:tcW w:w="927" w:type="pct"/>
            <w:vMerge/>
          </w:tcPr>
          <w:p w:rsidR="001D3811" w:rsidRPr="00356E6C" w:rsidRDefault="001D3811" w:rsidP="003E307F">
            <w:pPr>
              <w:pStyle w:val="a3"/>
              <w:rPr>
                <w:rFonts w:ascii="Times New Roman" w:hAnsi="Times New Roman"/>
                <w:sz w:val="18"/>
                <w:szCs w:val="18"/>
              </w:rPr>
            </w:pPr>
          </w:p>
        </w:tc>
        <w:tc>
          <w:tcPr>
            <w:tcW w:w="546" w:type="pct"/>
            <w:vMerge/>
          </w:tcPr>
          <w:p w:rsidR="001D3811" w:rsidRPr="00356E6C" w:rsidRDefault="001D3811" w:rsidP="003E307F">
            <w:pPr>
              <w:pStyle w:val="a3"/>
              <w:jc w:val="center"/>
              <w:rPr>
                <w:rFonts w:ascii="Times New Roman" w:hAnsi="Times New Roman"/>
                <w:sz w:val="18"/>
                <w:szCs w:val="18"/>
              </w:rPr>
            </w:pPr>
          </w:p>
        </w:tc>
        <w:tc>
          <w:tcPr>
            <w:tcW w:w="251" w:type="pct"/>
            <w:vMerge/>
          </w:tcPr>
          <w:p w:rsidR="001D3811" w:rsidRPr="00356E6C" w:rsidRDefault="001D3811" w:rsidP="003E307F">
            <w:pPr>
              <w:pStyle w:val="a3"/>
              <w:jc w:val="center"/>
              <w:rPr>
                <w:rFonts w:ascii="Times New Roman" w:hAnsi="Times New Roman"/>
                <w:sz w:val="18"/>
                <w:szCs w:val="18"/>
              </w:rPr>
            </w:pPr>
          </w:p>
        </w:tc>
        <w:tc>
          <w:tcPr>
            <w:tcW w:w="391" w:type="pct"/>
            <w:vMerge/>
          </w:tcPr>
          <w:p w:rsidR="001D3811" w:rsidRPr="00356E6C" w:rsidRDefault="001D3811" w:rsidP="003E307F">
            <w:pPr>
              <w:pStyle w:val="a3"/>
              <w:jc w:val="center"/>
              <w:rPr>
                <w:rFonts w:ascii="Times New Roman" w:hAnsi="Times New Roman"/>
                <w:sz w:val="18"/>
                <w:szCs w:val="18"/>
              </w:rPr>
            </w:pPr>
          </w:p>
        </w:tc>
        <w:tc>
          <w:tcPr>
            <w:tcW w:w="295" w:type="pct"/>
            <w:vMerge/>
          </w:tcPr>
          <w:p w:rsidR="001D3811" w:rsidRPr="00356E6C" w:rsidRDefault="001D3811" w:rsidP="003E307F">
            <w:pPr>
              <w:pStyle w:val="a3"/>
              <w:jc w:val="center"/>
              <w:rPr>
                <w:rFonts w:ascii="Times New Roman" w:hAnsi="Times New Roman"/>
                <w:sz w:val="18"/>
                <w:szCs w:val="18"/>
              </w:rPr>
            </w:pPr>
          </w:p>
        </w:tc>
        <w:tc>
          <w:tcPr>
            <w:tcW w:w="296" w:type="pct"/>
            <w:vMerge/>
          </w:tcPr>
          <w:p w:rsidR="001D3811" w:rsidRPr="00356E6C" w:rsidRDefault="001D3811" w:rsidP="003E307F">
            <w:pPr>
              <w:pStyle w:val="a3"/>
              <w:jc w:val="center"/>
              <w:rPr>
                <w:rFonts w:ascii="Times New Roman" w:hAnsi="Times New Roman"/>
                <w:sz w:val="18"/>
                <w:szCs w:val="18"/>
              </w:rPr>
            </w:pPr>
          </w:p>
        </w:tc>
        <w:tc>
          <w:tcPr>
            <w:tcW w:w="512" w:type="pct"/>
            <w:vMerge/>
          </w:tcPr>
          <w:p w:rsidR="001D3811" w:rsidRPr="00356E6C" w:rsidRDefault="001D3811" w:rsidP="003E307F">
            <w:pPr>
              <w:pStyle w:val="a3"/>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84000,0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pStyle w:val="a3"/>
              <w:jc w:val="center"/>
              <w:rPr>
                <w:rFonts w:ascii="Times New Roman" w:hAnsi="Times New Roman"/>
                <w:sz w:val="18"/>
                <w:szCs w:val="18"/>
              </w:rPr>
            </w:pPr>
          </w:p>
        </w:tc>
        <w:tc>
          <w:tcPr>
            <w:tcW w:w="341" w:type="pct"/>
            <w:vMerge/>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2133431</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Подъезд к дер. </w:t>
            </w:r>
            <w:proofErr w:type="spellStart"/>
            <w:r w:rsidRPr="00356E6C">
              <w:rPr>
                <w:rFonts w:ascii="Times New Roman" w:hAnsi="Times New Roman"/>
                <w:sz w:val="18"/>
                <w:szCs w:val="18"/>
              </w:rPr>
              <w:t>Левковка</w:t>
            </w:r>
            <w:proofErr w:type="spellEnd"/>
            <w:r w:rsidRPr="00356E6C">
              <w:rPr>
                <w:rFonts w:ascii="Times New Roman" w:hAnsi="Times New Roman"/>
                <w:sz w:val="18"/>
                <w:szCs w:val="18"/>
              </w:rPr>
              <w:t xml:space="preserve"> от автомобильной дороги «Подъезд к </w:t>
            </w:r>
            <w:proofErr w:type="gramStart"/>
            <w:r w:rsidRPr="00356E6C">
              <w:rPr>
                <w:rFonts w:ascii="Times New Roman" w:hAnsi="Times New Roman"/>
                <w:sz w:val="18"/>
                <w:szCs w:val="18"/>
              </w:rPr>
              <w:t>г</w:t>
            </w:r>
            <w:proofErr w:type="gramEnd"/>
            <w:r w:rsidRPr="00356E6C">
              <w:rPr>
                <w:rFonts w:ascii="Times New Roman" w:hAnsi="Times New Roman"/>
                <w:sz w:val="18"/>
                <w:szCs w:val="18"/>
              </w:rPr>
              <w:t>. Северодвинск»</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11ОПРЗ11К-735</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2,2</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9 684,0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2+152</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2,12</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44880,60</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rPr>
          <w:trHeight w:val="366"/>
        </w:trPr>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9 900,0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17</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2133364</w:t>
            </w:r>
          </w:p>
        </w:tc>
        <w:tc>
          <w:tcPr>
            <w:tcW w:w="927" w:type="pct"/>
            <w:vMerge w:val="restart"/>
          </w:tcPr>
          <w:p w:rsidR="001D3811" w:rsidRPr="00356E6C" w:rsidRDefault="001D3811" w:rsidP="003E307F">
            <w:pPr>
              <w:pStyle w:val="a3"/>
              <w:rPr>
                <w:rFonts w:ascii="Times New Roman" w:hAnsi="Times New Roman"/>
                <w:sz w:val="18"/>
                <w:szCs w:val="18"/>
              </w:rPr>
            </w:pPr>
            <w:proofErr w:type="spellStart"/>
            <w:r w:rsidRPr="00356E6C">
              <w:rPr>
                <w:rFonts w:ascii="Times New Roman" w:hAnsi="Times New Roman"/>
                <w:sz w:val="18"/>
                <w:szCs w:val="18"/>
              </w:rPr>
              <w:t>Анисимово</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Перхачево</w:t>
            </w:r>
            <w:proofErr w:type="spellEnd"/>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11ОПРЗ11К-726</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14 208,0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2+368</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2,39</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62201,37</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14400,0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18</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2133781</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Нефтебаза – Ижма</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11ОПРЗ11К-723</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10,8</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64 602,0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2+495</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51305,16</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18712,5</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2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29</w:t>
            </w:r>
          </w:p>
        </w:tc>
        <w:tc>
          <w:tcPr>
            <w:tcW w:w="2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2133534</w:t>
            </w:r>
          </w:p>
        </w:tc>
        <w:tc>
          <w:tcPr>
            <w:tcW w:w="92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Архангельск (от дер. </w:t>
            </w:r>
            <w:proofErr w:type="spellStart"/>
            <w:r w:rsidRPr="00356E6C">
              <w:rPr>
                <w:rFonts w:ascii="Times New Roman" w:hAnsi="Times New Roman"/>
                <w:sz w:val="18"/>
                <w:szCs w:val="18"/>
              </w:rPr>
              <w:t>Рикасиха</w:t>
            </w:r>
            <w:proofErr w:type="spellEnd"/>
            <w:r w:rsidRPr="00356E6C">
              <w:rPr>
                <w:rFonts w:ascii="Times New Roman" w:hAnsi="Times New Roman"/>
                <w:sz w:val="18"/>
                <w:szCs w:val="18"/>
              </w:rPr>
              <w:t xml:space="preserve">) - </w:t>
            </w:r>
            <w:r w:rsidRPr="00356E6C">
              <w:rPr>
                <w:rFonts w:ascii="Times New Roman" w:hAnsi="Times New Roman"/>
                <w:sz w:val="18"/>
                <w:szCs w:val="18"/>
              </w:rPr>
              <w:lastRenderedPageBreak/>
              <w:t xml:space="preserve">Онега (до дер. </w:t>
            </w:r>
            <w:proofErr w:type="spellStart"/>
            <w:r w:rsidRPr="00356E6C">
              <w:rPr>
                <w:rFonts w:ascii="Times New Roman" w:hAnsi="Times New Roman"/>
                <w:sz w:val="18"/>
                <w:szCs w:val="18"/>
              </w:rPr>
              <w:t>Кянда</w:t>
            </w:r>
            <w:proofErr w:type="spellEnd"/>
            <w:r w:rsidRPr="00356E6C">
              <w:rPr>
                <w:rFonts w:ascii="Times New Roman" w:hAnsi="Times New Roman"/>
                <w:sz w:val="18"/>
                <w:szCs w:val="18"/>
              </w:rPr>
              <w:t>)</w:t>
            </w:r>
          </w:p>
        </w:tc>
        <w:tc>
          <w:tcPr>
            <w:tcW w:w="54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lastRenderedPageBreak/>
              <w:t>11ОПРЗ11А-005</w:t>
            </w:r>
          </w:p>
        </w:tc>
        <w:tc>
          <w:tcPr>
            <w:tcW w:w="25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117,42</w:t>
            </w:r>
          </w:p>
        </w:tc>
        <w:tc>
          <w:tcPr>
            <w:tcW w:w="391"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704490,0</w:t>
            </w:r>
          </w:p>
        </w:tc>
        <w:tc>
          <w:tcPr>
            <w:tcW w:w="295"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31+500</w:t>
            </w:r>
          </w:p>
        </w:tc>
        <w:tc>
          <w:tcPr>
            <w:tcW w:w="296"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47+900</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lastRenderedPageBreak/>
              <w:t>ремонт</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lastRenderedPageBreak/>
              <w:t>16,4</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860158,10</w:t>
            </w:r>
          </w:p>
        </w:tc>
        <w:tc>
          <w:tcPr>
            <w:tcW w:w="341" w:type="pct"/>
            <w:vMerge w:val="restart"/>
          </w:tcPr>
          <w:p w:rsidR="001D3811" w:rsidRPr="00356E6C" w:rsidRDefault="001D3811" w:rsidP="003E307F">
            <w:pPr>
              <w:pStyle w:val="a3"/>
              <w:jc w:val="center"/>
              <w:rPr>
                <w:rFonts w:ascii="Times New Roman" w:hAnsi="Times New Roman"/>
                <w:sz w:val="18"/>
                <w:szCs w:val="18"/>
              </w:rPr>
            </w:pPr>
          </w:p>
        </w:tc>
      </w:tr>
      <w:tr w:rsidR="00356E6C" w:rsidRPr="00356E6C" w:rsidTr="003E307F">
        <w:trPr>
          <w:trHeight w:val="331"/>
        </w:trPr>
        <w:tc>
          <w:tcPr>
            <w:tcW w:w="122" w:type="pct"/>
            <w:vMerge/>
          </w:tcPr>
          <w:p w:rsidR="001D3811" w:rsidRPr="00356E6C" w:rsidRDefault="001D3811" w:rsidP="003E307F">
            <w:pPr>
              <w:rPr>
                <w:rFonts w:ascii="Times New Roman" w:hAnsi="Times New Roman"/>
                <w:sz w:val="18"/>
                <w:szCs w:val="18"/>
              </w:rPr>
            </w:pPr>
          </w:p>
        </w:tc>
        <w:tc>
          <w:tcPr>
            <w:tcW w:w="297" w:type="pct"/>
            <w:vMerge/>
          </w:tcPr>
          <w:p w:rsidR="001D3811" w:rsidRPr="00356E6C" w:rsidRDefault="001D3811" w:rsidP="003E307F">
            <w:pPr>
              <w:rPr>
                <w:rFonts w:ascii="Times New Roman" w:hAnsi="Times New Roman"/>
                <w:sz w:val="18"/>
                <w:szCs w:val="18"/>
              </w:rPr>
            </w:pPr>
          </w:p>
        </w:tc>
        <w:tc>
          <w:tcPr>
            <w:tcW w:w="927" w:type="pct"/>
            <w:vMerge/>
          </w:tcPr>
          <w:p w:rsidR="001D3811" w:rsidRPr="00356E6C" w:rsidRDefault="001D3811" w:rsidP="003E307F">
            <w:pPr>
              <w:rPr>
                <w:rFonts w:ascii="Times New Roman" w:hAnsi="Times New Roman"/>
                <w:sz w:val="18"/>
                <w:szCs w:val="18"/>
              </w:rPr>
            </w:pPr>
          </w:p>
        </w:tc>
        <w:tc>
          <w:tcPr>
            <w:tcW w:w="546" w:type="pct"/>
            <w:vMerge/>
          </w:tcPr>
          <w:p w:rsidR="001D3811" w:rsidRPr="00356E6C" w:rsidRDefault="001D3811" w:rsidP="003E307F">
            <w:pPr>
              <w:rPr>
                <w:rFonts w:ascii="Times New Roman" w:hAnsi="Times New Roman"/>
                <w:sz w:val="18"/>
                <w:szCs w:val="18"/>
              </w:rPr>
            </w:pPr>
          </w:p>
        </w:tc>
        <w:tc>
          <w:tcPr>
            <w:tcW w:w="251" w:type="pct"/>
            <w:vMerge/>
          </w:tcPr>
          <w:p w:rsidR="001D3811" w:rsidRPr="00356E6C" w:rsidRDefault="001D3811" w:rsidP="003E307F">
            <w:pPr>
              <w:rPr>
                <w:rFonts w:ascii="Times New Roman" w:hAnsi="Times New Roman"/>
                <w:sz w:val="18"/>
                <w:szCs w:val="18"/>
              </w:rPr>
            </w:pPr>
          </w:p>
        </w:tc>
        <w:tc>
          <w:tcPr>
            <w:tcW w:w="391" w:type="pct"/>
            <w:vMerge/>
          </w:tcPr>
          <w:p w:rsidR="001D3811" w:rsidRPr="00356E6C" w:rsidRDefault="001D3811" w:rsidP="003E307F">
            <w:pPr>
              <w:rPr>
                <w:rFonts w:ascii="Times New Roman" w:hAnsi="Times New Roman"/>
                <w:sz w:val="18"/>
                <w:szCs w:val="18"/>
              </w:rPr>
            </w:pPr>
          </w:p>
        </w:tc>
        <w:tc>
          <w:tcPr>
            <w:tcW w:w="295" w:type="pct"/>
            <w:vMerge/>
          </w:tcPr>
          <w:p w:rsidR="001D3811" w:rsidRPr="00356E6C" w:rsidRDefault="001D3811" w:rsidP="003E307F">
            <w:pPr>
              <w:rPr>
                <w:rFonts w:ascii="Times New Roman" w:hAnsi="Times New Roman"/>
                <w:sz w:val="18"/>
                <w:szCs w:val="18"/>
              </w:rPr>
            </w:pPr>
          </w:p>
        </w:tc>
        <w:tc>
          <w:tcPr>
            <w:tcW w:w="296" w:type="pct"/>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97200,0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1891" w:type="pct"/>
            <w:gridSpan w:val="4"/>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lastRenderedPageBreak/>
              <w:t>ИТОГО по автомобильным дорогам регионального и межмуниципального значения, из них:</w:t>
            </w:r>
          </w:p>
        </w:tc>
        <w:tc>
          <w:tcPr>
            <w:tcW w:w="25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2 038,3</w:t>
            </w:r>
          </w:p>
        </w:tc>
        <w:tc>
          <w:tcPr>
            <w:tcW w:w="391"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12 131 949,0</w:t>
            </w:r>
          </w:p>
        </w:tc>
        <w:tc>
          <w:tcPr>
            <w:tcW w:w="295" w:type="pct"/>
          </w:tcPr>
          <w:p w:rsidR="001D3811" w:rsidRPr="00356E6C" w:rsidRDefault="001D3811" w:rsidP="003E307F">
            <w:pPr>
              <w:pStyle w:val="a3"/>
              <w:rPr>
                <w:rFonts w:ascii="Times New Roman" w:hAnsi="Times New Roman"/>
                <w:sz w:val="18"/>
                <w:szCs w:val="18"/>
              </w:rPr>
            </w:pPr>
          </w:p>
        </w:tc>
        <w:tc>
          <w:tcPr>
            <w:tcW w:w="296" w:type="pct"/>
          </w:tcPr>
          <w:p w:rsidR="001D3811" w:rsidRPr="00356E6C" w:rsidRDefault="001D3811" w:rsidP="003E307F">
            <w:pPr>
              <w:pStyle w:val="a3"/>
              <w:rPr>
                <w:rFonts w:ascii="Times New Roman" w:hAnsi="Times New Roman"/>
                <w:sz w:val="18"/>
                <w:szCs w:val="18"/>
              </w:rPr>
            </w:pPr>
          </w:p>
        </w:tc>
        <w:tc>
          <w:tcPr>
            <w:tcW w:w="512" w:type="pct"/>
          </w:tcPr>
          <w:p w:rsidR="001D3811" w:rsidRPr="00356E6C" w:rsidRDefault="001D3811" w:rsidP="003E307F">
            <w:pPr>
              <w:pStyle w:val="a3"/>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167,33</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4264205,58</w:t>
            </w:r>
          </w:p>
        </w:tc>
        <w:tc>
          <w:tcPr>
            <w:tcW w:w="341" w:type="pct"/>
          </w:tcPr>
          <w:p w:rsidR="001D3811" w:rsidRPr="00356E6C" w:rsidRDefault="001D3811" w:rsidP="003E307F">
            <w:pPr>
              <w:pStyle w:val="a3"/>
              <w:rPr>
                <w:rFonts w:ascii="Times New Roman" w:hAnsi="Times New Roman"/>
                <w:sz w:val="18"/>
                <w:szCs w:val="18"/>
              </w:rPr>
            </w:pPr>
          </w:p>
        </w:tc>
      </w:tr>
      <w:tr w:rsidR="00356E6C" w:rsidRPr="00356E6C" w:rsidTr="003E307F">
        <w:tc>
          <w:tcPr>
            <w:tcW w:w="1891" w:type="pct"/>
            <w:gridSpan w:val="4"/>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средства областного бюджета</w:t>
            </w:r>
          </w:p>
        </w:tc>
        <w:tc>
          <w:tcPr>
            <w:tcW w:w="251" w:type="pct"/>
          </w:tcPr>
          <w:p w:rsidR="001D3811" w:rsidRPr="00356E6C" w:rsidRDefault="001D3811" w:rsidP="003E307F">
            <w:pPr>
              <w:pStyle w:val="a3"/>
              <w:jc w:val="center"/>
              <w:rPr>
                <w:rFonts w:ascii="Times New Roman" w:hAnsi="Times New Roman"/>
                <w:sz w:val="18"/>
                <w:szCs w:val="18"/>
              </w:rPr>
            </w:pPr>
          </w:p>
        </w:tc>
        <w:tc>
          <w:tcPr>
            <w:tcW w:w="391" w:type="pct"/>
          </w:tcPr>
          <w:p w:rsidR="001D3811" w:rsidRPr="00356E6C" w:rsidRDefault="001D3811" w:rsidP="003E307F">
            <w:pPr>
              <w:pStyle w:val="a3"/>
              <w:jc w:val="center"/>
              <w:rPr>
                <w:rFonts w:ascii="Times New Roman" w:hAnsi="Times New Roman"/>
                <w:sz w:val="18"/>
                <w:szCs w:val="18"/>
              </w:rPr>
            </w:pPr>
          </w:p>
        </w:tc>
        <w:tc>
          <w:tcPr>
            <w:tcW w:w="295" w:type="pct"/>
          </w:tcPr>
          <w:p w:rsidR="001D3811" w:rsidRPr="00356E6C" w:rsidRDefault="001D3811" w:rsidP="003E307F">
            <w:pPr>
              <w:pStyle w:val="a3"/>
              <w:rPr>
                <w:rFonts w:ascii="Times New Roman" w:hAnsi="Times New Roman"/>
                <w:sz w:val="18"/>
                <w:szCs w:val="18"/>
              </w:rPr>
            </w:pPr>
          </w:p>
        </w:tc>
        <w:tc>
          <w:tcPr>
            <w:tcW w:w="296" w:type="pct"/>
          </w:tcPr>
          <w:p w:rsidR="001D3811" w:rsidRPr="00356E6C" w:rsidRDefault="001D3811" w:rsidP="003E307F">
            <w:pPr>
              <w:pStyle w:val="a3"/>
              <w:rPr>
                <w:rFonts w:ascii="Times New Roman" w:hAnsi="Times New Roman"/>
                <w:sz w:val="18"/>
                <w:szCs w:val="18"/>
              </w:rPr>
            </w:pPr>
          </w:p>
        </w:tc>
        <w:tc>
          <w:tcPr>
            <w:tcW w:w="512" w:type="pct"/>
          </w:tcPr>
          <w:p w:rsidR="001D3811" w:rsidRPr="00356E6C" w:rsidRDefault="001D3811" w:rsidP="003E307F">
            <w:pPr>
              <w:pStyle w:val="a3"/>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103,78</w:t>
            </w:r>
          </w:p>
        </w:tc>
        <w:tc>
          <w:tcPr>
            <w:tcW w:w="294" w:type="pct"/>
          </w:tcPr>
          <w:p w:rsidR="001D3811" w:rsidRPr="00356E6C" w:rsidRDefault="001D3811" w:rsidP="003E307F">
            <w:pPr>
              <w:jc w:val="center"/>
            </w:pPr>
            <w:r w:rsidRPr="00356E6C">
              <w:rPr>
                <w:rFonts w:ascii="Times New Roman" w:hAnsi="Times New Roman"/>
                <w:sz w:val="18"/>
                <w:szCs w:val="18"/>
              </w:rPr>
              <w:t>км</w:t>
            </w:r>
          </w:p>
        </w:tc>
        <w:tc>
          <w:tcPr>
            <w:tcW w:w="37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2975664,7</w:t>
            </w:r>
          </w:p>
        </w:tc>
        <w:tc>
          <w:tcPr>
            <w:tcW w:w="341" w:type="pct"/>
          </w:tcPr>
          <w:p w:rsidR="001D3811" w:rsidRPr="00356E6C" w:rsidRDefault="001D3811" w:rsidP="003E307F">
            <w:pPr>
              <w:pStyle w:val="a3"/>
              <w:rPr>
                <w:rFonts w:ascii="Times New Roman" w:hAnsi="Times New Roman"/>
                <w:sz w:val="18"/>
                <w:szCs w:val="18"/>
              </w:rPr>
            </w:pPr>
          </w:p>
        </w:tc>
      </w:tr>
      <w:tr w:rsidR="00356E6C" w:rsidRPr="00356E6C" w:rsidTr="003E307F">
        <w:tc>
          <w:tcPr>
            <w:tcW w:w="1891" w:type="pct"/>
            <w:gridSpan w:val="4"/>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средства федерального бюджета</w:t>
            </w:r>
          </w:p>
        </w:tc>
        <w:tc>
          <w:tcPr>
            <w:tcW w:w="251" w:type="pct"/>
          </w:tcPr>
          <w:p w:rsidR="001D3811" w:rsidRPr="00356E6C" w:rsidRDefault="001D3811" w:rsidP="003E307F">
            <w:pPr>
              <w:pStyle w:val="a3"/>
              <w:jc w:val="center"/>
              <w:rPr>
                <w:rFonts w:ascii="Times New Roman" w:hAnsi="Times New Roman"/>
                <w:sz w:val="18"/>
                <w:szCs w:val="18"/>
              </w:rPr>
            </w:pPr>
          </w:p>
        </w:tc>
        <w:tc>
          <w:tcPr>
            <w:tcW w:w="391" w:type="pct"/>
          </w:tcPr>
          <w:p w:rsidR="001D3811" w:rsidRPr="00356E6C" w:rsidRDefault="001D3811" w:rsidP="003E307F">
            <w:pPr>
              <w:pStyle w:val="a3"/>
              <w:jc w:val="center"/>
              <w:rPr>
                <w:rFonts w:ascii="Times New Roman" w:hAnsi="Times New Roman"/>
                <w:sz w:val="18"/>
                <w:szCs w:val="18"/>
              </w:rPr>
            </w:pPr>
          </w:p>
        </w:tc>
        <w:tc>
          <w:tcPr>
            <w:tcW w:w="295" w:type="pct"/>
          </w:tcPr>
          <w:p w:rsidR="001D3811" w:rsidRPr="00356E6C" w:rsidRDefault="001D3811" w:rsidP="003E307F">
            <w:pPr>
              <w:pStyle w:val="a3"/>
              <w:rPr>
                <w:rFonts w:ascii="Times New Roman" w:hAnsi="Times New Roman"/>
                <w:sz w:val="18"/>
                <w:szCs w:val="18"/>
              </w:rPr>
            </w:pPr>
          </w:p>
        </w:tc>
        <w:tc>
          <w:tcPr>
            <w:tcW w:w="296" w:type="pct"/>
          </w:tcPr>
          <w:p w:rsidR="001D3811" w:rsidRPr="00356E6C" w:rsidRDefault="001D3811" w:rsidP="003E307F">
            <w:pPr>
              <w:pStyle w:val="a3"/>
              <w:rPr>
                <w:rFonts w:ascii="Times New Roman" w:hAnsi="Times New Roman"/>
                <w:sz w:val="18"/>
                <w:szCs w:val="18"/>
              </w:rPr>
            </w:pPr>
          </w:p>
        </w:tc>
        <w:tc>
          <w:tcPr>
            <w:tcW w:w="512" w:type="pct"/>
          </w:tcPr>
          <w:p w:rsidR="001D3811" w:rsidRPr="00356E6C" w:rsidRDefault="001D3811" w:rsidP="003E307F">
            <w:pPr>
              <w:pStyle w:val="a3"/>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63,57</w:t>
            </w:r>
          </w:p>
        </w:tc>
        <w:tc>
          <w:tcPr>
            <w:tcW w:w="294" w:type="pct"/>
          </w:tcPr>
          <w:p w:rsidR="001D3811" w:rsidRPr="00356E6C" w:rsidRDefault="001D3811" w:rsidP="003E307F">
            <w:pPr>
              <w:jc w:val="center"/>
            </w:pPr>
            <w:r w:rsidRPr="00356E6C">
              <w:rPr>
                <w:rFonts w:ascii="Times New Roman" w:hAnsi="Times New Roman"/>
                <w:sz w:val="18"/>
                <w:szCs w:val="18"/>
              </w:rPr>
              <w:t>км</w:t>
            </w:r>
          </w:p>
        </w:tc>
        <w:tc>
          <w:tcPr>
            <w:tcW w:w="373"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1287540,9</w:t>
            </w:r>
          </w:p>
        </w:tc>
        <w:tc>
          <w:tcPr>
            <w:tcW w:w="341" w:type="pct"/>
          </w:tcPr>
          <w:p w:rsidR="001D3811" w:rsidRPr="00356E6C" w:rsidRDefault="001D3811" w:rsidP="003E307F">
            <w:pPr>
              <w:pStyle w:val="a3"/>
              <w:rPr>
                <w:rFonts w:ascii="Times New Roman" w:hAnsi="Times New Roman"/>
                <w:sz w:val="18"/>
                <w:szCs w:val="18"/>
              </w:rPr>
            </w:pPr>
          </w:p>
        </w:tc>
      </w:tr>
      <w:tr w:rsidR="00356E6C" w:rsidRPr="00356E6C" w:rsidTr="003E307F">
        <w:tc>
          <w:tcPr>
            <w:tcW w:w="3124" w:type="pct"/>
            <w:gridSpan w:val="8"/>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в том числе:</w:t>
            </w: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136,18</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2634011,75</w:t>
            </w:r>
          </w:p>
        </w:tc>
        <w:tc>
          <w:tcPr>
            <w:tcW w:w="341"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3124" w:type="pct"/>
            <w:gridSpan w:val="8"/>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811574,50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r w:rsidR="00356E6C" w:rsidRPr="00356E6C" w:rsidTr="003E307F">
        <w:tc>
          <w:tcPr>
            <w:tcW w:w="3124" w:type="pct"/>
            <w:gridSpan w:val="8"/>
            <w:vMerge/>
          </w:tcPr>
          <w:p w:rsidR="001D3811" w:rsidRPr="00356E6C" w:rsidRDefault="001D3811" w:rsidP="003E307F">
            <w:pPr>
              <w:rPr>
                <w:rFonts w:ascii="Times New Roman" w:hAnsi="Times New Roman"/>
                <w:sz w:val="18"/>
                <w:szCs w:val="18"/>
              </w:rPr>
            </w:pPr>
          </w:p>
        </w:tc>
        <w:tc>
          <w:tcPr>
            <w:tcW w:w="512"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w:t>
            </w: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31,15</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3"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1630193,83</w:t>
            </w:r>
          </w:p>
        </w:tc>
        <w:tc>
          <w:tcPr>
            <w:tcW w:w="341" w:type="pct"/>
            <w:vMerge w:val="restart"/>
          </w:tcPr>
          <w:p w:rsidR="001D3811" w:rsidRPr="00356E6C" w:rsidRDefault="001D3811" w:rsidP="003E307F">
            <w:pPr>
              <w:pStyle w:val="a3"/>
              <w:rPr>
                <w:rFonts w:ascii="Times New Roman" w:hAnsi="Times New Roman"/>
                <w:sz w:val="18"/>
                <w:szCs w:val="18"/>
              </w:rPr>
            </w:pPr>
          </w:p>
        </w:tc>
      </w:tr>
      <w:tr w:rsidR="001D3811" w:rsidRPr="00356E6C" w:rsidTr="003E307F">
        <w:tc>
          <w:tcPr>
            <w:tcW w:w="3124" w:type="pct"/>
            <w:gridSpan w:val="8"/>
            <w:vMerge/>
          </w:tcPr>
          <w:p w:rsidR="001D3811" w:rsidRPr="00356E6C" w:rsidRDefault="001D3811" w:rsidP="003E307F">
            <w:pPr>
              <w:rPr>
                <w:rFonts w:ascii="Times New Roman" w:hAnsi="Times New Roman"/>
                <w:sz w:val="18"/>
                <w:szCs w:val="18"/>
              </w:rPr>
            </w:pPr>
          </w:p>
        </w:tc>
        <w:tc>
          <w:tcPr>
            <w:tcW w:w="512" w:type="pct"/>
            <w:vMerge/>
          </w:tcPr>
          <w:p w:rsidR="001D3811" w:rsidRPr="00356E6C" w:rsidRDefault="001D3811" w:rsidP="003E307F">
            <w:pPr>
              <w:rPr>
                <w:rFonts w:ascii="Times New Roman" w:hAnsi="Times New Roman"/>
                <w:sz w:val="18"/>
                <w:szCs w:val="18"/>
              </w:rPr>
            </w:pPr>
          </w:p>
        </w:tc>
        <w:tc>
          <w:tcPr>
            <w:tcW w:w="356"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186000,0</w:t>
            </w:r>
          </w:p>
        </w:tc>
        <w:tc>
          <w:tcPr>
            <w:tcW w:w="29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3" w:type="pct"/>
            <w:vMerge/>
          </w:tcPr>
          <w:p w:rsidR="001D3811" w:rsidRPr="00356E6C" w:rsidRDefault="001D3811" w:rsidP="003E307F">
            <w:pPr>
              <w:rPr>
                <w:rFonts w:ascii="Times New Roman" w:hAnsi="Times New Roman"/>
                <w:sz w:val="18"/>
                <w:szCs w:val="18"/>
              </w:rPr>
            </w:pPr>
          </w:p>
        </w:tc>
        <w:tc>
          <w:tcPr>
            <w:tcW w:w="341" w:type="pct"/>
            <w:vMerge/>
          </w:tcPr>
          <w:p w:rsidR="001D3811" w:rsidRPr="00356E6C" w:rsidRDefault="001D3811" w:rsidP="003E307F">
            <w:pPr>
              <w:rPr>
                <w:rFonts w:ascii="Times New Roman" w:hAnsi="Times New Roman"/>
                <w:sz w:val="18"/>
                <w:szCs w:val="18"/>
              </w:rPr>
            </w:pPr>
          </w:p>
        </w:tc>
      </w:tr>
    </w:tbl>
    <w:p w:rsidR="001D3811" w:rsidRDefault="001D3811" w:rsidP="001D3811">
      <w:pPr>
        <w:widowControl w:val="0"/>
        <w:autoSpaceDE w:val="0"/>
        <w:autoSpaceDN w:val="0"/>
        <w:adjustRightInd w:val="0"/>
        <w:jc w:val="both"/>
        <w:rPr>
          <w:rFonts w:ascii="Times New Roman" w:hAnsi="Times New Roman"/>
          <w:bCs/>
          <w:sz w:val="28"/>
          <w:szCs w:val="28"/>
        </w:rPr>
      </w:pPr>
    </w:p>
    <w:p w:rsidR="00305A68" w:rsidRPr="00356E6C" w:rsidRDefault="00305A68" w:rsidP="001D3811">
      <w:pPr>
        <w:widowControl w:val="0"/>
        <w:autoSpaceDE w:val="0"/>
        <w:autoSpaceDN w:val="0"/>
        <w:adjustRightInd w:val="0"/>
        <w:jc w:val="both"/>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01"/>
        <w:gridCol w:w="955"/>
        <w:gridCol w:w="2953"/>
        <w:gridCol w:w="1751"/>
        <w:gridCol w:w="814"/>
        <w:gridCol w:w="1254"/>
        <w:gridCol w:w="950"/>
        <w:gridCol w:w="953"/>
        <w:gridCol w:w="1637"/>
        <w:gridCol w:w="1143"/>
        <w:gridCol w:w="842"/>
        <w:gridCol w:w="1200"/>
        <w:gridCol w:w="975"/>
      </w:tblGrid>
      <w:tr w:rsidR="00356E6C" w:rsidRPr="00356E6C" w:rsidTr="00305A68">
        <w:trPr>
          <w:tblHeader/>
        </w:trPr>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w:t>
            </w:r>
          </w:p>
          <w:p w:rsidR="001D3811" w:rsidRPr="00356E6C" w:rsidRDefault="001D3811" w:rsidP="00305A68">
            <w:pPr>
              <w:pStyle w:val="a3"/>
              <w:jc w:val="center"/>
              <w:rPr>
                <w:rFonts w:ascii="Times New Roman" w:hAnsi="Times New Roman"/>
                <w:sz w:val="16"/>
                <w:szCs w:val="16"/>
              </w:rPr>
            </w:pPr>
            <w:proofErr w:type="spellStart"/>
            <w:proofErr w:type="gramStart"/>
            <w:r w:rsidRPr="00356E6C">
              <w:rPr>
                <w:rFonts w:ascii="Times New Roman" w:hAnsi="Times New Roman"/>
                <w:sz w:val="16"/>
                <w:szCs w:val="16"/>
              </w:rPr>
              <w:t>п</w:t>
            </w:r>
            <w:proofErr w:type="spellEnd"/>
            <w:proofErr w:type="gramEnd"/>
            <w:r w:rsidRPr="00356E6C">
              <w:rPr>
                <w:rFonts w:ascii="Times New Roman" w:hAnsi="Times New Roman"/>
                <w:sz w:val="16"/>
                <w:szCs w:val="16"/>
              </w:rPr>
              <w:t>/</w:t>
            </w:r>
            <w:proofErr w:type="spellStart"/>
            <w:r w:rsidRPr="00356E6C">
              <w:rPr>
                <w:rFonts w:ascii="Times New Roman" w:hAnsi="Times New Roman"/>
                <w:sz w:val="16"/>
                <w:szCs w:val="16"/>
              </w:rPr>
              <w:t>п</w:t>
            </w:r>
            <w:proofErr w:type="spellEnd"/>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Код</w:t>
            </w:r>
          </w:p>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в СКДФ</w:t>
            </w:r>
          </w:p>
        </w:tc>
        <w:tc>
          <w:tcPr>
            <w:tcW w:w="93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 xml:space="preserve">Наименование </w:t>
            </w:r>
            <w:proofErr w:type="gramStart"/>
            <w:r w:rsidRPr="00356E6C">
              <w:rPr>
                <w:rFonts w:ascii="Times New Roman" w:hAnsi="Times New Roman"/>
                <w:sz w:val="16"/>
                <w:szCs w:val="16"/>
              </w:rPr>
              <w:t>автомобильной</w:t>
            </w:r>
            <w:proofErr w:type="gramEnd"/>
          </w:p>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Дороги</w:t>
            </w:r>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Идентификатор</w:t>
            </w:r>
          </w:p>
        </w:tc>
        <w:tc>
          <w:tcPr>
            <w:tcW w:w="653" w:type="pct"/>
            <w:gridSpan w:val="2"/>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Протяженность</w:t>
            </w:r>
          </w:p>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и площадь покрытия дороги</w:t>
            </w:r>
          </w:p>
        </w:tc>
        <w:tc>
          <w:tcPr>
            <w:tcW w:w="2124" w:type="pct"/>
            <w:gridSpan w:val="6"/>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Мероприятия, реализуемые в рамках программы в 2023 году</w:t>
            </w:r>
          </w:p>
        </w:tc>
        <w:tc>
          <w:tcPr>
            <w:tcW w:w="308"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Примечания</w:t>
            </w:r>
          </w:p>
        </w:tc>
      </w:tr>
      <w:tr w:rsidR="00356E6C" w:rsidRPr="00356E6C" w:rsidTr="00305A68">
        <w:trPr>
          <w:tblHeader/>
        </w:trPr>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653" w:type="pct"/>
            <w:gridSpan w:val="2"/>
            <w:vMerge/>
          </w:tcPr>
          <w:p w:rsidR="001D3811" w:rsidRPr="00356E6C" w:rsidRDefault="001D3811" w:rsidP="00305A68">
            <w:pPr>
              <w:spacing w:after="0" w:line="240" w:lineRule="auto"/>
              <w:rPr>
                <w:rFonts w:ascii="Times New Roman" w:hAnsi="Times New Roman"/>
                <w:sz w:val="16"/>
                <w:szCs w:val="16"/>
              </w:rPr>
            </w:pPr>
          </w:p>
        </w:tc>
        <w:tc>
          <w:tcPr>
            <w:tcW w:w="601" w:type="pct"/>
            <w:gridSpan w:val="2"/>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адрес участка</w:t>
            </w:r>
          </w:p>
        </w:tc>
        <w:tc>
          <w:tcPr>
            <w:tcW w:w="51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вид работ</w:t>
            </w:r>
          </w:p>
        </w:tc>
        <w:tc>
          <w:tcPr>
            <w:tcW w:w="627" w:type="pct"/>
            <w:gridSpan w:val="2"/>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мощность работ</w:t>
            </w:r>
          </w:p>
        </w:tc>
        <w:tc>
          <w:tcPr>
            <w:tcW w:w="379"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Стоимость</w:t>
            </w: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05A68">
        <w:trPr>
          <w:tblHeader/>
        </w:trPr>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9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00"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начало (</w:t>
            </w:r>
            <w:proofErr w:type="spellStart"/>
            <w:proofErr w:type="gramStart"/>
            <w:r w:rsidRPr="00356E6C">
              <w:rPr>
                <w:rFonts w:ascii="Times New Roman" w:hAnsi="Times New Roman"/>
                <w:sz w:val="16"/>
                <w:szCs w:val="16"/>
              </w:rPr>
              <w:t>км</w:t>
            </w:r>
            <w:proofErr w:type="gramEnd"/>
            <w:r w:rsidRPr="00356E6C">
              <w:rPr>
                <w:rFonts w:ascii="Times New Roman" w:hAnsi="Times New Roman"/>
                <w:sz w:val="16"/>
                <w:szCs w:val="16"/>
              </w:rPr>
              <w:t>+м</w:t>
            </w:r>
            <w:proofErr w:type="spellEnd"/>
            <w:r w:rsidRPr="00356E6C">
              <w:rPr>
                <w:rFonts w:ascii="Times New Roman" w:hAnsi="Times New Roman"/>
                <w:sz w:val="16"/>
                <w:szCs w:val="16"/>
              </w:rPr>
              <w:t>)</w:t>
            </w:r>
          </w:p>
        </w:tc>
        <w:tc>
          <w:tcPr>
            <w:tcW w:w="30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конец (</w:t>
            </w:r>
            <w:proofErr w:type="spellStart"/>
            <w:proofErr w:type="gramStart"/>
            <w:r w:rsidRPr="00356E6C">
              <w:rPr>
                <w:rFonts w:ascii="Times New Roman" w:hAnsi="Times New Roman"/>
                <w:sz w:val="16"/>
                <w:szCs w:val="16"/>
              </w:rPr>
              <w:t>км</w:t>
            </w:r>
            <w:proofErr w:type="gramEnd"/>
            <w:r w:rsidRPr="00356E6C">
              <w:rPr>
                <w:rFonts w:ascii="Times New Roman" w:hAnsi="Times New Roman"/>
                <w:sz w:val="16"/>
                <w:szCs w:val="16"/>
              </w:rPr>
              <w:t>+м</w:t>
            </w:r>
            <w:proofErr w:type="spellEnd"/>
            <w:r w:rsidRPr="00356E6C">
              <w:rPr>
                <w:rFonts w:ascii="Times New Roman" w:hAnsi="Times New Roman"/>
                <w:sz w:val="16"/>
                <w:szCs w:val="16"/>
              </w:rPr>
              <w:t>)</w:t>
            </w: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значение</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единица измерения</w:t>
            </w:r>
          </w:p>
        </w:tc>
        <w:tc>
          <w:tcPr>
            <w:tcW w:w="379"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тыс. руб.</w:t>
            </w: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05A68">
        <w:trPr>
          <w:tblHeader/>
        </w:trPr>
        <w:tc>
          <w:tcPr>
            <w:tcW w:w="127"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w:t>
            </w:r>
          </w:p>
        </w:tc>
        <w:tc>
          <w:tcPr>
            <w:tcW w:w="302"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w:t>
            </w:r>
          </w:p>
        </w:tc>
        <w:tc>
          <w:tcPr>
            <w:tcW w:w="933"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3</w:t>
            </w:r>
          </w:p>
        </w:tc>
        <w:tc>
          <w:tcPr>
            <w:tcW w:w="553"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w:t>
            </w:r>
          </w:p>
        </w:tc>
        <w:tc>
          <w:tcPr>
            <w:tcW w:w="257"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w:t>
            </w:r>
          </w:p>
        </w:tc>
        <w:tc>
          <w:tcPr>
            <w:tcW w:w="39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6</w:t>
            </w:r>
          </w:p>
        </w:tc>
        <w:tc>
          <w:tcPr>
            <w:tcW w:w="300"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7</w:t>
            </w:r>
          </w:p>
        </w:tc>
        <w:tc>
          <w:tcPr>
            <w:tcW w:w="30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8</w:t>
            </w:r>
          </w:p>
        </w:tc>
        <w:tc>
          <w:tcPr>
            <w:tcW w:w="517"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9</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w:t>
            </w:r>
          </w:p>
        </w:tc>
        <w:tc>
          <w:tcPr>
            <w:tcW w:w="379"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12</w:t>
            </w:r>
          </w:p>
        </w:tc>
        <w:tc>
          <w:tcPr>
            <w:tcW w:w="308"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13</w:t>
            </w: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w:t>
            </w:r>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2133415</w:t>
            </w:r>
          </w:p>
        </w:tc>
        <w:tc>
          <w:tcPr>
            <w:tcW w:w="933"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Архангельск - Белогорский -</w:t>
            </w:r>
          </w:p>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 xml:space="preserve">Пинега - </w:t>
            </w:r>
            <w:proofErr w:type="spellStart"/>
            <w:r w:rsidRPr="00356E6C">
              <w:rPr>
                <w:rFonts w:ascii="Times New Roman" w:hAnsi="Times New Roman"/>
                <w:sz w:val="16"/>
                <w:szCs w:val="16"/>
              </w:rPr>
              <w:t>Кимжа</w:t>
            </w:r>
            <w:proofErr w:type="spellEnd"/>
            <w:r w:rsidRPr="00356E6C">
              <w:rPr>
                <w:rFonts w:ascii="Times New Roman" w:hAnsi="Times New Roman"/>
                <w:sz w:val="16"/>
                <w:szCs w:val="16"/>
              </w:rPr>
              <w:t xml:space="preserve"> - Мезень</w:t>
            </w:r>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11ОПРЗ11А-004</w:t>
            </w:r>
          </w:p>
        </w:tc>
        <w:tc>
          <w:tcPr>
            <w:tcW w:w="25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371,3</w:t>
            </w:r>
          </w:p>
        </w:tc>
        <w:tc>
          <w:tcPr>
            <w:tcW w:w="396"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2 231 280,0</w:t>
            </w: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160+082</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200+082</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40,00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598684,62</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240000,0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rPr>
                <w:rFonts w:ascii="Times New Roman" w:hAnsi="Times New Roman"/>
                <w:sz w:val="16"/>
                <w:szCs w:val="16"/>
              </w:rPr>
            </w:pPr>
          </w:p>
        </w:tc>
        <w:tc>
          <w:tcPr>
            <w:tcW w:w="302" w:type="pct"/>
            <w:vMerge w:val="restart"/>
          </w:tcPr>
          <w:p w:rsidR="001D3811" w:rsidRPr="00356E6C" w:rsidRDefault="001D3811" w:rsidP="00305A68">
            <w:pPr>
              <w:pStyle w:val="a3"/>
              <w:rPr>
                <w:rFonts w:ascii="Times New Roman" w:hAnsi="Times New Roman"/>
                <w:sz w:val="16"/>
                <w:szCs w:val="16"/>
              </w:rPr>
            </w:pPr>
          </w:p>
        </w:tc>
        <w:tc>
          <w:tcPr>
            <w:tcW w:w="933" w:type="pct"/>
            <w:vMerge w:val="restart"/>
          </w:tcPr>
          <w:p w:rsidR="001D3811" w:rsidRPr="00356E6C" w:rsidRDefault="001D3811" w:rsidP="00305A68">
            <w:pPr>
              <w:pStyle w:val="a3"/>
              <w:rPr>
                <w:rFonts w:ascii="Times New Roman" w:hAnsi="Times New Roman"/>
                <w:sz w:val="16"/>
                <w:szCs w:val="16"/>
              </w:rPr>
            </w:pPr>
          </w:p>
        </w:tc>
        <w:tc>
          <w:tcPr>
            <w:tcW w:w="553" w:type="pct"/>
            <w:vMerge w:val="restart"/>
          </w:tcPr>
          <w:p w:rsidR="001D3811" w:rsidRPr="00356E6C" w:rsidRDefault="001D3811" w:rsidP="00305A68">
            <w:pPr>
              <w:pStyle w:val="a3"/>
              <w:rPr>
                <w:rFonts w:ascii="Times New Roman" w:hAnsi="Times New Roman"/>
                <w:sz w:val="16"/>
                <w:szCs w:val="16"/>
              </w:rPr>
            </w:pPr>
          </w:p>
        </w:tc>
        <w:tc>
          <w:tcPr>
            <w:tcW w:w="257" w:type="pct"/>
            <w:vMerge w:val="restart"/>
          </w:tcPr>
          <w:p w:rsidR="001D3811" w:rsidRPr="00356E6C" w:rsidRDefault="001D3811" w:rsidP="00305A68">
            <w:pPr>
              <w:pStyle w:val="a3"/>
              <w:rPr>
                <w:rFonts w:ascii="Times New Roman" w:hAnsi="Times New Roman"/>
                <w:sz w:val="16"/>
                <w:szCs w:val="16"/>
              </w:rPr>
            </w:pPr>
          </w:p>
        </w:tc>
        <w:tc>
          <w:tcPr>
            <w:tcW w:w="396" w:type="pct"/>
            <w:vMerge w:val="restart"/>
          </w:tcPr>
          <w:p w:rsidR="001D3811" w:rsidRPr="00356E6C" w:rsidRDefault="001D3811" w:rsidP="00305A68">
            <w:pPr>
              <w:pStyle w:val="a3"/>
              <w:rPr>
                <w:rFonts w:ascii="Times New Roman" w:hAnsi="Times New Roman"/>
                <w:sz w:val="16"/>
                <w:szCs w:val="16"/>
              </w:rPr>
            </w:pP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55+568</w:t>
            </w:r>
          </w:p>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61+462</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59+546 63+606</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Капитальный ремонт</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6,12</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556527,00</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39552,0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p>
        </w:tc>
        <w:tc>
          <w:tcPr>
            <w:tcW w:w="302" w:type="pct"/>
            <w:vMerge w:val="restart"/>
          </w:tcPr>
          <w:p w:rsidR="001D3811" w:rsidRPr="00356E6C" w:rsidRDefault="001D3811" w:rsidP="00305A68">
            <w:pPr>
              <w:pStyle w:val="a3"/>
              <w:jc w:val="center"/>
              <w:rPr>
                <w:rFonts w:ascii="Times New Roman" w:hAnsi="Times New Roman"/>
                <w:sz w:val="16"/>
                <w:szCs w:val="16"/>
              </w:rPr>
            </w:pPr>
          </w:p>
        </w:tc>
        <w:tc>
          <w:tcPr>
            <w:tcW w:w="933" w:type="pct"/>
            <w:vMerge w:val="restart"/>
          </w:tcPr>
          <w:p w:rsidR="001D3811" w:rsidRPr="00356E6C" w:rsidRDefault="001D3811" w:rsidP="00305A68">
            <w:pPr>
              <w:pStyle w:val="a3"/>
              <w:rPr>
                <w:rFonts w:ascii="Times New Roman" w:hAnsi="Times New Roman"/>
                <w:sz w:val="16"/>
                <w:szCs w:val="16"/>
              </w:rPr>
            </w:pPr>
          </w:p>
        </w:tc>
        <w:tc>
          <w:tcPr>
            <w:tcW w:w="553" w:type="pct"/>
            <w:vMerge w:val="restart"/>
          </w:tcPr>
          <w:p w:rsidR="001D3811" w:rsidRPr="00356E6C" w:rsidRDefault="001D3811" w:rsidP="00305A68">
            <w:pPr>
              <w:pStyle w:val="a3"/>
              <w:jc w:val="center"/>
              <w:rPr>
                <w:rFonts w:ascii="Times New Roman" w:hAnsi="Times New Roman"/>
                <w:sz w:val="16"/>
                <w:szCs w:val="16"/>
              </w:rPr>
            </w:pPr>
          </w:p>
        </w:tc>
        <w:tc>
          <w:tcPr>
            <w:tcW w:w="257" w:type="pct"/>
            <w:vMerge w:val="restart"/>
          </w:tcPr>
          <w:p w:rsidR="001D3811" w:rsidRPr="00356E6C" w:rsidRDefault="001D3811" w:rsidP="00305A68">
            <w:pPr>
              <w:pStyle w:val="a3"/>
              <w:jc w:val="center"/>
              <w:rPr>
                <w:rFonts w:ascii="Times New Roman" w:hAnsi="Times New Roman"/>
                <w:sz w:val="16"/>
                <w:szCs w:val="16"/>
              </w:rPr>
            </w:pPr>
          </w:p>
        </w:tc>
        <w:tc>
          <w:tcPr>
            <w:tcW w:w="396" w:type="pct"/>
            <w:vMerge w:val="restart"/>
          </w:tcPr>
          <w:p w:rsidR="001D3811" w:rsidRPr="00356E6C" w:rsidRDefault="001D3811" w:rsidP="00305A68">
            <w:pPr>
              <w:pStyle w:val="a3"/>
              <w:jc w:val="center"/>
              <w:rPr>
                <w:rFonts w:ascii="Times New Roman" w:hAnsi="Times New Roman"/>
                <w:sz w:val="16"/>
                <w:szCs w:val="16"/>
              </w:rPr>
            </w:pP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200+082</w:t>
            </w:r>
          </w:p>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207+556</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204+364</w:t>
            </w:r>
          </w:p>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229+961</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26,36</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448185,00</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Pr>
          <w:p w:rsidR="001D3811" w:rsidRPr="00356E6C" w:rsidRDefault="001D3811" w:rsidP="00305A68">
            <w:pPr>
              <w:pStyle w:val="a3"/>
              <w:jc w:val="center"/>
              <w:rPr>
                <w:rFonts w:ascii="Times New Roman" w:hAnsi="Times New Roman"/>
                <w:sz w:val="16"/>
                <w:szCs w:val="16"/>
              </w:rPr>
            </w:pPr>
          </w:p>
        </w:tc>
        <w:tc>
          <w:tcPr>
            <w:tcW w:w="302" w:type="pct"/>
            <w:vMerge/>
          </w:tcPr>
          <w:p w:rsidR="001D3811" w:rsidRPr="00356E6C" w:rsidRDefault="001D3811" w:rsidP="00305A68">
            <w:pPr>
              <w:pStyle w:val="a3"/>
              <w:jc w:val="center"/>
              <w:rPr>
                <w:rFonts w:ascii="Times New Roman" w:hAnsi="Times New Roman"/>
                <w:sz w:val="16"/>
                <w:szCs w:val="16"/>
              </w:rPr>
            </w:pPr>
          </w:p>
        </w:tc>
        <w:tc>
          <w:tcPr>
            <w:tcW w:w="933" w:type="pct"/>
            <w:vMerge/>
          </w:tcPr>
          <w:p w:rsidR="001D3811" w:rsidRPr="00356E6C" w:rsidRDefault="001D3811" w:rsidP="00305A68">
            <w:pPr>
              <w:pStyle w:val="a3"/>
              <w:rPr>
                <w:rFonts w:ascii="Times New Roman" w:hAnsi="Times New Roman"/>
                <w:sz w:val="16"/>
                <w:szCs w:val="16"/>
              </w:rPr>
            </w:pPr>
          </w:p>
        </w:tc>
        <w:tc>
          <w:tcPr>
            <w:tcW w:w="553" w:type="pct"/>
            <w:vMerge/>
          </w:tcPr>
          <w:p w:rsidR="001D3811" w:rsidRPr="00356E6C" w:rsidRDefault="001D3811" w:rsidP="00305A68">
            <w:pPr>
              <w:pStyle w:val="a3"/>
              <w:jc w:val="center"/>
              <w:rPr>
                <w:rFonts w:ascii="Times New Roman" w:hAnsi="Times New Roman"/>
                <w:sz w:val="16"/>
                <w:szCs w:val="16"/>
              </w:rPr>
            </w:pPr>
          </w:p>
        </w:tc>
        <w:tc>
          <w:tcPr>
            <w:tcW w:w="257" w:type="pct"/>
            <w:vMerge/>
          </w:tcPr>
          <w:p w:rsidR="001D3811" w:rsidRPr="00356E6C" w:rsidRDefault="001D3811" w:rsidP="00305A68">
            <w:pPr>
              <w:pStyle w:val="a3"/>
              <w:jc w:val="center"/>
              <w:rPr>
                <w:rFonts w:ascii="Times New Roman" w:hAnsi="Times New Roman"/>
                <w:sz w:val="16"/>
                <w:szCs w:val="16"/>
              </w:rPr>
            </w:pPr>
          </w:p>
        </w:tc>
        <w:tc>
          <w:tcPr>
            <w:tcW w:w="396" w:type="pct"/>
            <w:vMerge/>
          </w:tcPr>
          <w:p w:rsidR="001D3811" w:rsidRPr="00356E6C" w:rsidRDefault="001D3811" w:rsidP="00305A68">
            <w:pPr>
              <w:pStyle w:val="a3"/>
              <w:jc w:val="center"/>
              <w:rPr>
                <w:rFonts w:ascii="Times New Roman" w:hAnsi="Times New Roman"/>
                <w:sz w:val="16"/>
                <w:szCs w:val="16"/>
              </w:rPr>
            </w:pPr>
          </w:p>
        </w:tc>
        <w:tc>
          <w:tcPr>
            <w:tcW w:w="300" w:type="pct"/>
            <w:vMerge/>
          </w:tcPr>
          <w:p w:rsidR="001D3811" w:rsidRPr="00356E6C" w:rsidRDefault="001D3811" w:rsidP="00305A68">
            <w:pPr>
              <w:pStyle w:val="a3"/>
              <w:jc w:val="center"/>
              <w:rPr>
                <w:rFonts w:ascii="Times New Roman" w:hAnsi="Times New Roman"/>
                <w:sz w:val="16"/>
                <w:szCs w:val="16"/>
              </w:rPr>
            </w:pPr>
          </w:p>
        </w:tc>
        <w:tc>
          <w:tcPr>
            <w:tcW w:w="301" w:type="pct"/>
            <w:vMerge/>
          </w:tcPr>
          <w:p w:rsidR="001D3811" w:rsidRPr="00356E6C" w:rsidRDefault="001D3811" w:rsidP="00305A68">
            <w:pPr>
              <w:pStyle w:val="a3"/>
              <w:jc w:val="center"/>
              <w:rPr>
                <w:rFonts w:ascii="Times New Roman" w:hAnsi="Times New Roman"/>
                <w:sz w:val="16"/>
                <w:szCs w:val="16"/>
              </w:rPr>
            </w:pPr>
          </w:p>
        </w:tc>
        <w:tc>
          <w:tcPr>
            <w:tcW w:w="517" w:type="pct"/>
            <w:vMerge/>
          </w:tcPr>
          <w:p w:rsidR="001D3811" w:rsidRPr="00356E6C" w:rsidRDefault="001D3811" w:rsidP="00305A68">
            <w:pPr>
              <w:pStyle w:val="a3"/>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158172,0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pStyle w:val="a3"/>
              <w:jc w:val="center"/>
              <w:rPr>
                <w:rFonts w:ascii="Times New Roman" w:hAnsi="Times New Roman"/>
                <w:sz w:val="16"/>
                <w:szCs w:val="16"/>
              </w:rPr>
            </w:pPr>
          </w:p>
        </w:tc>
        <w:tc>
          <w:tcPr>
            <w:tcW w:w="308" w:type="pct"/>
            <w:vMerge/>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w:t>
            </w:r>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2133533</w:t>
            </w:r>
          </w:p>
        </w:tc>
        <w:tc>
          <w:tcPr>
            <w:tcW w:w="933"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 xml:space="preserve">Долматово - </w:t>
            </w:r>
            <w:proofErr w:type="spellStart"/>
            <w:r w:rsidRPr="00356E6C">
              <w:rPr>
                <w:rFonts w:ascii="Times New Roman" w:hAnsi="Times New Roman"/>
                <w:sz w:val="16"/>
                <w:szCs w:val="16"/>
              </w:rPr>
              <w:t>Няндома</w:t>
            </w:r>
            <w:proofErr w:type="spellEnd"/>
            <w:r w:rsidRPr="00356E6C">
              <w:rPr>
                <w:rFonts w:ascii="Times New Roman" w:hAnsi="Times New Roman"/>
                <w:sz w:val="16"/>
                <w:szCs w:val="16"/>
              </w:rPr>
              <w:t xml:space="preserve"> - Каргополь – Пудож</w:t>
            </w:r>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11ОПРЗ11Р-002</w:t>
            </w:r>
          </w:p>
        </w:tc>
        <w:tc>
          <w:tcPr>
            <w:tcW w:w="25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285,4</w:t>
            </w:r>
          </w:p>
        </w:tc>
        <w:tc>
          <w:tcPr>
            <w:tcW w:w="396"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1 711 860,0</w:t>
            </w: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91+000</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99+000</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8,0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192000,00</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4800,0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rPr>
                <w:rFonts w:ascii="Times New Roman" w:hAnsi="Times New Roman"/>
                <w:sz w:val="16"/>
                <w:szCs w:val="16"/>
              </w:rPr>
            </w:pPr>
          </w:p>
        </w:tc>
        <w:tc>
          <w:tcPr>
            <w:tcW w:w="302" w:type="pct"/>
            <w:vMerge w:val="restart"/>
          </w:tcPr>
          <w:p w:rsidR="001D3811" w:rsidRPr="00356E6C" w:rsidRDefault="001D3811" w:rsidP="00305A68">
            <w:pPr>
              <w:pStyle w:val="a3"/>
              <w:rPr>
                <w:rFonts w:ascii="Times New Roman" w:hAnsi="Times New Roman"/>
                <w:sz w:val="16"/>
                <w:szCs w:val="16"/>
              </w:rPr>
            </w:pPr>
          </w:p>
        </w:tc>
        <w:tc>
          <w:tcPr>
            <w:tcW w:w="933" w:type="pct"/>
            <w:vMerge w:val="restart"/>
          </w:tcPr>
          <w:p w:rsidR="001D3811" w:rsidRPr="00356E6C" w:rsidRDefault="001D3811" w:rsidP="00305A68">
            <w:pPr>
              <w:pStyle w:val="a3"/>
              <w:rPr>
                <w:rFonts w:ascii="Times New Roman" w:hAnsi="Times New Roman"/>
                <w:sz w:val="16"/>
                <w:szCs w:val="16"/>
              </w:rPr>
            </w:pPr>
          </w:p>
        </w:tc>
        <w:tc>
          <w:tcPr>
            <w:tcW w:w="553" w:type="pct"/>
            <w:vMerge w:val="restart"/>
          </w:tcPr>
          <w:p w:rsidR="001D3811" w:rsidRPr="00356E6C" w:rsidRDefault="001D3811" w:rsidP="00305A68">
            <w:pPr>
              <w:pStyle w:val="a3"/>
              <w:rPr>
                <w:rFonts w:ascii="Times New Roman" w:hAnsi="Times New Roman"/>
                <w:sz w:val="16"/>
                <w:szCs w:val="16"/>
              </w:rPr>
            </w:pPr>
          </w:p>
        </w:tc>
        <w:tc>
          <w:tcPr>
            <w:tcW w:w="257" w:type="pct"/>
            <w:vMerge w:val="restart"/>
          </w:tcPr>
          <w:p w:rsidR="001D3811" w:rsidRPr="00356E6C" w:rsidRDefault="001D3811" w:rsidP="00305A68">
            <w:pPr>
              <w:pStyle w:val="a3"/>
              <w:rPr>
                <w:rFonts w:ascii="Times New Roman" w:hAnsi="Times New Roman"/>
                <w:sz w:val="16"/>
                <w:szCs w:val="16"/>
              </w:rPr>
            </w:pPr>
          </w:p>
        </w:tc>
        <w:tc>
          <w:tcPr>
            <w:tcW w:w="396" w:type="pct"/>
            <w:vMerge w:val="restart"/>
          </w:tcPr>
          <w:p w:rsidR="001D3811" w:rsidRPr="00356E6C" w:rsidRDefault="001D3811" w:rsidP="00305A68">
            <w:pPr>
              <w:pStyle w:val="a3"/>
              <w:rPr>
                <w:rFonts w:ascii="Times New Roman" w:hAnsi="Times New Roman"/>
                <w:sz w:val="16"/>
                <w:szCs w:val="16"/>
              </w:rPr>
            </w:pP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200+320</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210+178</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9,86</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236640,00</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73950,0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w:t>
            </w:r>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2133682</w:t>
            </w:r>
          </w:p>
        </w:tc>
        <w:tc>
          <w:tcPr>
            <w:tcW w:w="933"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 xml:space="preserve">Коноша – </w:t>
            </w:r>
            <w:proofErr w:type="spellStart"/>
            <w:r w:rsidRPr="00356E6C">
              <w:rPr>
                <w:rFonts w:ascii="Times New Roman" w:hAnsi="Times New Roman"/>
                <w:sz w:val="16"/>
                <w:szCs w:val="16"/>
              </w:rPr>
              <w:t>Няндома</w:t>
            </w:r>
            <w:proofErr w:type="spellEnd"/>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11ОПРЗ11К-281</w:t>
            </w:r>
          </w:p>
        </w:tc>
        <w:tc>
          <w:tcPr>
            <w:tcW w:w="25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98,8</w:t>
            </w:r>
          </w:p>
        </w:tc>
        <w:tc>
          <w:tcPr>
            <w:tcW w:w="396"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592 560,0</w:t>
            </w: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81+350</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98+760</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17,41</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417840,00</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104104,0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tcPr>
          <w:p w:rsidR="001D3811" w:rsidRPr="00356E6C" w:rsidRDefault="001D3811" w:rsidP="00305A68">
            <w:pPr>
              <w:spacing w:after="0" w:line="240" w:lineRule="auto"/>
              <w:rPr>
                <w:rFonts w:ascii="Times New Roman" w:hAnsi="Times New Roman"/>
                <w:sz w:val="16"/>
                <w:szCs w:val="16"/>
              </w:rPr>
            </w:pPr>
          </w:p>
        </w:tc>
        <w:tc>
          <w:tcPr>
            <w:tcW w:w="302" w:type="pct"/>
          </w:tcPr>
          <w:p w:rsidR="001D3811" w:rsidRPr="00356E6C" w:rsidRDefault="001D3811" w:rsidP="00305A68">
            <w:pPr>
              <w:spacing w:after="0" w:line="240" w:lineRule="auto"/>
              <w:rPr>
                <w:rFonts w:ascii="Times New Roman" w:hAnsi="Times New Roman"/>
                <w:sz w:val="16"/>
                <w:szCs w:val="16"/>
              </w:rPr>
            </w:pPr>
          </w:p>
        </w:tc>
        <w:tc>
          <w:tcPr>
            <w:tcW w:w="933" w:type="pct"/>
          </w:tcPr>
          <w:p w:rsidR="001D3811" w:rsidRPr="00356E6C" w:rsidRDefault="001D3811" w:rsidP="00305A68">
            <w:pPr>
              <w:spacing w:after="0" w:line="240" w:lineRule="auto"/>
              <w:rPr>
                <w:rFonts w:ascii="Times New Roman" w:hAnsi="Times New Roman"/>
                <w:sz w:val="16"/>
                <w:szCs w:val="16"/>
              </w:rPr>
            </w:pPr>
          </w:p>
        </w:tc>
        <w:tc>
          <w:tcPr>
            <w:tcW w:w="553" w:type="pct"/>
          </w:tcPr>
          <w:p w:rsidR="001D3811" w:rsidRPr="00356E6C" w:rsidRDefault="001D3811" w:rsidP="00305A68">
            <w:pPr>
              <w:spacing w:after="0" w:line="240" w:lineRule="auto"/>
              <w:rPr>
                <w:rFonts w:ascii="Times New Roman" w:hAnsi="Times New Roman"/>
                <w:sz w:val="16"/>
                <w:szCs w:val="16"/>
              </w:rPr>
            </w:pPr>
          </w:p>
        </w:tc>
        <w:tc>
          <w:tcPr>
            <w:tcW w:w="257" w:type="pct"/>
          </w:tcPr>
          <w:p w:rsidR="001D3811" w:rsidRPr="00356E6C" w:rsidRDefault="001D3811" w:rsidP="00305A68">
            <w:pPr>
              <w:spacing w:after="0" w:line="240" w:lineRule="auto"/>
              <w:rPr>
                <w:rFonts w:ascii="Times New Roman" w:hAnsi="Times New Roman"/>
                <w:sz w:val="16"/>
                <w:szCs w:val="16"/>
              </w:rPr>
            </w:pPr>
          </w:p>
        </w:tc>
        <w:tc>
          <w:tcPr>
            <w:tcW w:w="396" w:type="pct"/>
          </w:tcPr>
          <w:p w:rsidR="001D3811" w:rsidRPr="00356E6C" w:rsidRDefault="001D3811" w:rsidP="00305A68">
            <w:pPr>
              <w:spacing w:after="0" w:line="240" w:lineRule="auto"/>
              <w:rPr>
                <w:rFonts w:ascii="Times New Roman" w:hAnsi="Times New Roman"/>
                <w:sz w:val="16"/>
                <w:szCs w:val="16"/>
              </w:rPr>
            </w:pPr>
          </w:p>
        </w:tc>
        <w:tc>
          <w:tcPr>
            <w:tcW w:w="300" w:type="pct"/>
            <w:vMerge w:val="restart"/>
          </w:tcPr>
          <w:p w:rsidR="001D3811" w:rsidRPr="00356E6C" w:rsidRDefault="001D3811" w:rsidP="00305A68">
            <w:pPr>
              <w:spacing w:after="0" w:line="240" w:lineRule="auto"/>
              <w:jc w:val="center"/>
              <w:rPr>
                <w:rFonts w:ascii="Times New Roman" w:hAnsi="Times New Roman"/>
                <w:sz w:val="16"/>
                <w:szCs w:val="16"/>
              </w:rPr>
            </w:pPr>
            <w:r w:rsidRPr="00356E6C">
              <w:rPr>
                <w:rFonts w:ascii="Times New Roman" w:hAnsi="Times New Roman"/>
                <w:sz w:val="16"/>
                <w:szCs w:val="16"/>
              </w:rPr>
              <w:t>2+890</w:t>
            </w:r>
          </w:p>
        </w:tc>
        <w:tc>
          <w:tcPr>
            <w:tcW w:w="301" w:type="pct"/>
            <w:vMerge w:val="restart"/>
          </w:tcPr>
          <w:p w:rsidR="001D3811" w:rsidRPr="00356E6C" w:rsidRDefault="001D3811" w:rsidP="00305A68">
            <w:pPr>
              <w:spacing w:after="0" w:line="240" w:lineRule="auto"/>
              <w:jc w:val="center"/>
              <w:rPr>
                <w:rFonts w:ascii="Times New Roman" w:hAnsi="Times New Roman"/>
                <w:sz w:val="16"/>
                <w:szCs w:val="16"/>
              </w:rPr>
            </w:pPr>
            <w:r w:rsidRPr="00356E6C">
              <w:rPr>
                <w:rFonts w:ascii="Times New Roman" w:hAnsi="Times New Roman"/>
                <w:sz w:val="16"/>
                <w:szCs w:val="16"/>
              </w:rPr>
              <w:t>28+060</w:t>
            </w:r>
          </w:p>
        </w:tc>
        <w:tc>
          <w:tcPr>
            <w:tcW w:w="517" w:type="pct"/>
            <w:vMerge w:val="restart"/>
          </w:tcPr>
          <w:p w:rsidR="001D3811" w:rsidRPr="00356E6C" w:rsidRDefault="001D3811" w:rsidP="00305A68">
            <w:pPr>
              <w:spacing w:after="0" w:line="240" w:lineRule="auto"/>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22,42</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spacing w:after="0" w:line="240" w:lineRule="auto"/>
              <w:jc w:val="center"/>
              <w:rPr>
                <w:rFonts w:ascii="Times New Roman" w:hAnsi="Times New Roman"/>
                <w:sz w:val="16"/>
                <w:szCs w:val="16"/>
              </w:rPr>
            </w:pPr>
            <w:r w:rsidRPr="00356E6C">
              <w:rPr>
                <w:rFonts w:ascii="Times New Roman" w:hAnsi="Times New Roman"/>
                <w:sz w:val="16"/>
                <w:szCs w:val="16"/>
              </w:rPr>
              <w:t>706527,38</w:t>
            </w:r>
          </w:p>
        </w:tc>
        <w:tc>
          <w:tcPr>
            <w:tcW w:w="308" w:type="pct"/>
            <w:vMerge w:val="restart"/>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rPr>
          <w:trHeight w:val="361"/>
        </w:trPr>
        <w:tc>
          <w:tcPr>
            <w:tcW w:w="127" w:type="pct"/>
          </w:tcPr>
          <w:p w:rsidR="001D3811" w:rsidRPr="00356E6C" w:rsidRDefault="001D3811" w:rsidP="00305A68">
            <w:pPr>
              <w:spacing w:after="0" w:line="240" w:lineRule="auto"/>
              <w:rPr>
                <w:rFonts w:ascii="Times New Roman" w:hAnsi="Times New Roman"/>
                <w:sz w:val="16"/>
                <w:szCs w:val="16"/>
              </w:rPr>
            </w:pPr>
          </w:p>
        </w:tc>
        <w:tc>
          <w:tcPr>
            <w:tcW w:w="302" w:type="pct"/>
          </w:tcPr>
          <w:p w:rsidR="001D3811" w:rsidRPr="00356E6C" w:rsidRDefault="001D3811" w:rsidP="00305A68">
            <w:pPr>
              <w:spacing w:after="0" w:line="240" w:lineRule="auto"/>
              <w:rPr>
                <w:rFonts w:ascii="Times New Roman" w:hAnsi="Times New Roman"/>
                <w:sz w:val="16"/>
                <w:szCs w:val="16"/>
              </w:rPr>
            </w:pPr>
          </w:p>
        </w:tc>
        <w:tc>
          <w:tcPr>
            <w:tcW w:w="933" w:type="pct"/>
          </w:tcPr>
          <w:p w:rsidR="001D3811" w:rsidRPr="00356E6C" w:rsidRDefault="001D3811" w:rsidP="00305A68">
            <w:pPr>
              <w:spacing w:after="0" w:line="240" w:lineRule="auto"/>
              <w:rPr>
                <w:rFonts w:ascii="Times New Roman" w:hAnsi="Times New Roman"/>
                <w:sz w:val="16"/>
                <w:szCs w:val="16"/>
              </w:rPr>
            </w:pPr>
          </w:p>
        </w:tc>
        <w:tc>
          <w:tcPr>
            <w:tcW w:w="553" w:type="pct"/>
          </w:tcPr>
          <w:p w:rsidR="001D3811" w:rsidRPr="00356E6C" w:rsidRDefault="001D3811" w:rsidP="00305A68">
            <w:pPr>
              <w:spacing w:after="0" w:line="240" w:lineRule="auto"/>
              <w:rPr>
                <w:rFonts w:ascii="Times New Roman" w:hAnsi="Times New Roman"/>
                <w:sz w:val="16"/>
                <w:szCs w:val="16"/>
              </w:rPr>
            </w:pPr>
          </w:p>
        </w:tc>
        <w:tc>
          <w:tcPr>
            <w:tcW w:w="257" w:type="pct"/>
          </w:tcPr>
          <w:p w:rsidR="001D3811" w:rsidRPr="00356E6C" w:rsidRDefault="001D3811" w:rsidP="00305A68">
            <w:pPr>
              <w:spacing w:after="0" w:line="240" w:lineRule="auto"/>
              <w:rPr>
                <w:rFonts w:ascii="Times New Roman" w:hAnsi="Times New Roman"/>
                <w:sz w:val="16"/>
                <w:szCs w:val="16"/>
              </w:rPr>
            </w:pPr>
          </w:p>
        </w:tc>
        <w:tc>
          <w:tcPr>
            <w:tcW w:w="396" w:type="pct"/>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144000,0</w:t>
            </w:r>
          </w:p>
          <w:p w:rsidR="001D3811" w:rsidRPr="00356E6C" w:rsidRDefault="001D3811" w:rsidP="00305A68">
            <w:pPr>
              <w:pStyle w:val="a3"/>
              <w:jc w:val="center"/>
              <w:rPr>
                <w:rFonts w:ascii="Times New Roman" w:hAnsi="Times New Roman"/>
                <w:sz w:val="16"/>
                <w:szCs w:val="16"/>
              </w:rPr>
            </w:pP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8</w:t>
            </w:r>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2133716</w:t>
            </w:r>
          </w:p>
        </w:tc>
        <w:tc>
          <w:tcPr>
            <w:tcW w:w="933" w:type="pct"/>
            <w:vMerge w:val="restart"/>
          </w:tcPr>
          <w:p w:rsidR="001D3811" w:rsidRPr="00356E6C" w:rsidRDefault="001D3811" w:rsidP="00305A68">
            <w:pPr>
              <w:pStyle w:val="a3"/>
              <w:rPr>
                <w:rFonts w:ascii="Times New Roman" w:hAnsi="Times New Roman"/>
                <w:sz w:val="16"/>
                <w:szCs w:val="16"/>
              </w:rPr>
            </w:pPr>
            <w:proofErr w:type="spellStart"/>
            <w:r w:rsidRPr="00356E6C">
              <w:rPr>
                <w:rFonts w:ascii="Times New Roman" w:hAnsi="Times New Roman"/>
                <w:sz w:val="16"/>
                <w:szCs w:val="16"/>
              </w:rPr>
              <w:t>Исакогорка</w:t>
            </w:r>
            <w:proofErr w:type="spellEnd"/>
            <w:r w:rsidRPr="00356E6C">
              <w:rPr>
                <w:rFonts w:ascii="Times New Roman" w:hAnsi="Times New Roman"/>
                <w:sz w:val="16"/>
                <w:szCs w:val="16"/>
              </w:rPr>
              <w:t xml:space="preserve"> - </w:t>
            </w:r>
            <w:proofErr w:type="spellStart"/>
            <w:r w:rsidRPr="00356E6C">
              <w:rPr>
                <w:rFonts w:ascii="Times New Roman" w:hAnsi="Times New Roman"/>
                <w:sz w:val="16"/>
                <w:szCs w:val="16"/>
              </w:rPr>
              <w:t>Новодвинск</w:t>
            </w:r>
            <w:proofErr w:type="spellEnd"/>
            <w:r w:rsidRPr="00356E6C">
              <w:rPr>
                <w:rFonts w:ascii="Times New Roman" w:hAnsi="Times New Roman"/>
                <w:sz w:val="16"/>
                <w:szCs w:val="16"/>
              </w:rPr>
              <w:t xml:space="preserve"> – Холмогоры</w:t>
            </w:r>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11ОПРЗ11К-721</w:t>
            </w:r>
          </w:p>
        </w:tc>
        <w:tc>
          <w:tcPr>
            <w:tcW w:w="25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54,9</w:t>
            </w:r>
          </w:p>
        </w:tc>
        <w:tc>
          <w:tcPr>
            <w:tcW w:w="396"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329 304,0</w:t>
            </w: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41+507</w:t>
            </w:r>
          </w:p>
          <w:p w:rsidR="001D3811" w:rsidRPr="00356E6C" w:rsidRDefault="001D3811" w:rsidP="00305A68">
            <w:pPr>
              <w:pStyle w:val="a3"/>
              <w:jc w:val="center"/>
              <w:rPr>
                <w:rFonts w:ascii="Times New Roman" w:hAnsi="Times New Roman"/>
                <w:sz w:val="16"/>
                <w:szCs w:val="16"/>
              </w:rPr>
            </w:pP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54+738</w:t>
            </w:r>
          </w:p>
          <w:p w:rsidR="001D3811" w:rsidRPr="00356E6C" w:rsidRDefault="001D3811" w:rsidP="00305A68">
            <w:pPr>
              <w:pStyle w:val="a3"/>
              <w:jc w:val="center"/>
              <w:rPr>
                <w:rFonts w:ascii="Times New Roman" w:hAnsi="Times New Roman"/>
                <w:sz w:val="16"/>
                <w:szCs w:val="16"/>
              </w:rPr>
            </w:pP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13,23</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317520,00</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rPr>
          <w:trHeight w:val="233"/>
        </w:trPr>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79386,0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9</w:t>
            </w:r>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2133663</w:t>
            </w:r>
          </w:p>
        </w:tc>
        <w:tc>
          <w:tcPr>
            <w:tcW w:w="933"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Коноша – Вельск</w:t>
            </w:r>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11ОПРЗ11К-001</w:t>
            </w:r>
          </w:p>
        </w:tc>
        <w:tc>
          <w:tcPr>
            <w:tcW w:w="25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114,5</w:t>
            </w:r>
          </w:p>
        </w:tc>
        <w:tc>
          <w:tcPr>
            <w:tcW w:w="396"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687 036,0</w:t>
            </w: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39+455</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51+865</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10,70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274501,81</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74400,0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rPr>
                <w:rFonts w:ascii="Times New Roman" w:hAnsi="Times New Roman"/>
                <w:sz w:val="16"/>
                <w:szCs w:val="16"/>
              </w:rPr>
            </w:pPr>
          </w:p>
        </w:tc>
        <w:tc>
          <w:tcPr>
            <w:tcW w:w="302" w:type="pct"/>
            <w:vMerge w:val="restart"/>
          </w:tcPr>
          <w:p w:rsidR="001D3811" w:rsidRPr="00356E6C" w:rsidRDefault="001D3811" w:rsidP="00305A68">
            <w:pPr>
              <w:pStyle w:val="a3"/>
              <w:rPr>
                <w:rFonts w:ascii="Times New Roman" w:hAnsi="Times New Roman"/>
                <w:sz w:val="16"/>
                <w:szCs w:val="16"/>
              </w:rPr>
            </w:pPr>
          </w:p>
        </w:tc>
        <w:tc>
          <w:tcPr>
            <w:tcW w:w="933" w:type="pct"/>
            <w:vMerge w:val="restart"/>
          </w:tcPr>
          <w:p w:rsidR="001D3811" w:rsidRPr="00356E6C" w:rsidRDefault="001D3811" w:rsidP="00305A68">
            <w:pPr>
              <w:pStyle w:val="a3"/>
              <w:rPr>
                <w:rFonts w:ascii="Times New Roman" w:hAnsi="Times New Roman"/>
                <w:sz w:val="16"/>
                <w:szCs w:val="16"/>
              </w:rPr>
            </w:pPr>
          </w:p>
        </w:tc>
        <w:tc>
          <w:tcPr>
            <w:tcW w:w="553" w:type="pct"/>
            <w:vMerge w:val="restart"/>
          </w:tcPr>
          <w:p w:rsidR="001D3811" w:rsidRPr="00356E6C" w:rsidRDefault="001D3811" w:rsidP="00305A68">
            <w:pPr>
              <w:pStyle w:val="a3"/>
              <w:rPr>
                <w:rFonts w:ascii="Times New Roman" w:hAnsi="Times New Roman"/>
                <w:sz w:val="16"/>
                <w:szCs w:val="16"/>
              </w:rPr>
            </w:pPr>
          </w:p>
        </w:tc>
        <w:tc>
          <w:tcPr>
            <w:tcW w:w="257" w:type="pct"/>
            <w:vMerge w:val="restart"/>
          </w:tcPr>
          <w:p w:rsidR="001D3811" w:rsidRPr="00356E6C" w:rsidRDefault="001D3811" w:rsidP="00305A68">
            <w:pPr>
              <w:pStyle w:val="a3"/>
              <w:rPr>
                <w:rFonts w:ascii="Times New Roman" w:hAnsi="Times New Roman"/>
                <w:sz w:val="16"/>
                <w:szCs w:val="16"/>
              </w:rPr>
            </w:pPr>
          </w:p>
        </w:tc>
        <w:tc>
          <w:tcPr>
            <w:tcW w:w="396" w:type="pct"/>
            <w:vMerge w:val="restart"/>
          </w:tcPr>
          <w:p w:rsidR="001D3811" w:rsidRPr="00356E6C" w:rsidRDefault="001D3811" w:rsidP="00305A68">
            <w:pPr>
              <w:pStyle w:val="a3"/>
              <w:rPr>
                <w:rFonts w:ascii="Times New Roman" w:hAnsi="Times New Roman"/>
                <w:sz w:val="16"/>
                <w:szCs w:val="16"/>
              </w:rPr>
            </w:pP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51+865</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60+255</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Капитальный ремонт</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8,39</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461450,00</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rPr>
          <w:trHeight w:val="215"/>
        </w:trPr>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53400,0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10</w:t>
            </w:r>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2133706</w:t>
            </w:r>
          </w:p>
        </w:tc>
        <w:tc>
          <w:tcPr>
            <w:tcW w:w="933"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 xml:space="preserve">Онега - Тамица - </w:t>
            </w:r>
            <w:proofErr w:type="spellStart"/>
            <w:r w:rsidRPr="00356E6C">
              <w:rPr>
                <w:rFonts w:ascii="Times New Roman" w:hAnsi="Times New Roman"/>
                <w:sz w:val="16"/>
                <w:szCs w:val="16"/>
              </w:rPr>
              <w:t>Кянда</w:t>
            </w:r>
            <w:proofErr w:type="spellEnd"/>
            <w:r w:rsidRPr="00356E6C">
              <w:rPr>
                <w:rFonts w:ascii="Times New Roman" w:hAnsi="Times New Roman"/>
                <w:sz w:val="16"/>
                <w:szCs w:val="16"/>
              </w:rPr>
              <w:t xml:space="preserve"> – </w:t>
            </w:r>
            <w:proofErr w:type="spellStart"/>
            <w:r w:rsidRPr="00356E6C">
              <w:rPr>
                <w:rFonts w:ascii="Times New Roman" w:hAnsi="Times New Roman"/>
                <w:sz w:val="16"/>
                <w:szCs w:val="16"/>
              </w:rPr>
              <w:t>Пурнема</w:t>
            </w:r>
            <w:proofErr w:type="spellEnd"/>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11ОПРЗ11К-572</w:t>
            </w:r>
          </w:p>
        </w:tc>
        <w:tc>
          <w:tcPr>
            <w:tcW w:w="25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43,4</w:t>
            </w:r>
          </w:p>
        </w:tc>
        <w:tc>
          <w:tcPr>
            <w:tcW w:w="396"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260 358,0</w:t>
            </w: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0+000</w:t>
            </w:r>
          </w:p>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lastRenderedPageBreak/>
              <w:t>22+568</w:t>
            </w:r>
          </w:p>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40+165</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lastRenderedPageBreak/>
              <w:t>21+195</w:t>
            </w:r>
          </w:p>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lastRenderedPageBreak/>
              <w:t>23+621</w:t>
            </w:r>
          </w:p>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43+164</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lastRenderedPageBreak/>
              <w:t xml:space="preserve">Ремонт покрытия </w:t>
            </w:r>
            <w:r w:rsidRPr="00356E6C">
              <w:rPr>
                <w:rFonts w:ascii="Times New Roman" w:hAnsi="Times New Roman"/>
                <w:sz w:val="16"/>
                <w:szCs w:val="16"/>
              </w:rPr>
              <w:lastRenderedPageBreak/>
              <w:t>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lastRenderedPageBreak/>
              <w:t>23,20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498591,56</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Borders>
              <w:bottom w:val="single" w:sz="4" w:space="0" w:color="auto"/>
            </w:tcBorders>
          </w:tcPr>
          <w:p w:rsidR="001D3811" w:rsidRPr="00356E6C" w:rsidRDefault="001D3811" w:rsidP="00305A68">
            <w:pPr>
              <w:spacing w:after="0" w:line="240" w:lineRule="auto"/>
              <w:rPr>
                <w:rFonts w:ascii="Times New Roman" w:hAnsi="Times New Roman"/>
                <w:sz w:val="16"/>
                <w:szCs w:val="16"/>
              </w:rPr>
            </w:pPr>
          </w:p>
        </w:tc>
        <w:tc>
          <w:tcPr>
            <w:tcW w:w="302" w:type="pct"/>
            <w:vMerge/>
            <w:tcBorders>
              <w:bottom w:val="single" w:sz="4" w:space="0" w:color="auto"/>
            </w:tcBorders>
          </w:tcPr>
          <w:p w:rsidR="001D3811" w:rsidRPr="00356E6C" w:rsidRDefault="001D3811" w:rsidP="00305A68">
            <w:pPr>
              <w:spacing w:after="0" w:line="240" w:lineRule="auto"/>
              <w:rPr>
                <w:rFonts w:ascii="Times New Roman" w:hAnsi="Times New Roman"/>
                <w:sz w:val="16"/>
                <w:szCs w:val="16"/>
              </w:rPr>
            </w:pPr>
          </w:p>
        </w:tc>
        <w:tc>
          <w:tcPr>
            <w:tcW w:w="933" w:type="pct"/>
            <w:vMerge/>
            <w:tcBorders>
              <w:bottom w:val="single" w:sz="4" w:space="0" w:color="auto"/>
            </w:tcBorders>
          </w:tcPr>
          <w:p w:rsidR="001D3811" w:rsidRPr="00356E6C" w:rsidRDefault="001D3811" w:rsidP="00305A68">
            <w:pPr>
              <w:spacing w:after="0" w:line="240" w:lineRule="auto"/>
              <w:rPr>
                <w:rFonts w:ascii="Times New Roman" w:hAnsi="Times New Roman"/>
                <w:sz w:val="16"/>
                <w:szCs w:val="16"/>
              </w:rPr>
            </w:pPr>
          </w:p>
        </w:tc>
        <w:tc>
          <w:tcPr>
            <w:tcW w:w="553" w:type="pct"/>
            <w:vMerge/>
            <w:tcBorders>
              <w:bottom w:val="single" w:sz="4" w:space="0" w:color="auto"/>
            </w:tcBorders>
          </w:tcPr>
          <w:p w:rsidR="001D3811" w:rsidRPr="00356E6C" w:rsidRDefault="001D3811" w:rsidP="00305A68">
            <w:pPr>
              <w:spacing w:after="0" w:line="240" w:lineRule="auto"/>
              <w:rPr>
                <w:rFonts w:ascii="Times New Roman" w:hAnsi="Times New Roman"/>
                <w:sz w:val="16"/>
                <w:szCs w:val="16"/>
              </w:rPr>
            </w:pPr>
          </w:p>
        </w:tc>
        <w:tc>
          <w:tcPr>
            <w:tcW w:w="257" w:type="pct"/>
            <w:vMerge/>
            <w:tcBorders>
              <w:bottom w:val="single" w:sz="4" w:space="0" w:color="auto"/>
            </w:tcBorders>
          </w:tcPr>
          <w:p w:rsidR="001D3811" w:rsidRPr="00356E6C" w:rsidRDefault="001D3811" w:rsidP="00305A68">
            <w:pPr>
              <w:spacing w:after="0" w:line="240" w:lineRule="auto"/>
              <w:rPr>
                <w:rFonts w:ascii="Times New Roman" w:hAnsi="Times New Roman"/>
                <w:sz w:val="16"/>
                <w:szCs w:val="16"/>
              </w:rPr>
            </w:pPr>
          </w:p>
        </w:tc>
        <w:tc>
          <w:tcPr>
            <w:tcW w:w="396" w:type="pct"/>
            <w:vMerge/>
            <w:tcBorders>
              <w:bottom w:val="single" w:sz="4" w:space="0" w:color="auto"/>
            </w:tcBorders>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139500,0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tcBorders>
              <w:top w:val="single" w:sz="4" w:space="0" w:color="auto"/>
              <w:left w:val="single" w:sz="4" w:space="0" w:color="auto"/>
              <w:bottom w:val="nil"/>
              <w:right w:val="single" w:sz="4" w:space="0" w:color="auto"/>
            </w:tcBorders>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lastRenderedPageBreak/>
              <w:t>15</w:t>
            </w:r>
          </w:p>
        </w:tc>
        <w:tc>
          <w:tcPr>
            <w:tcW w:w="302" w:type="pct"/>
            <w:tcBorders>
              <w:top w:val="single" w:sz="4" w:space="0" w:color="auto"/>
              <w:left w:val="single" w:sz="4" w:space="0" w:color="auto"/>
              <w:bottom w:val="nil"/>
              <w:right w:val="single" w:sz="4" w:space="0" w:color="auto"/>
            </w:tcBorders>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t>2133571</w:t>
            </w:r>
          </w:p>
        </w:tc>
        <w:tc>
          <w:tcPr>
            <w:tcW w:w="933" w:type="pct"/>
            <w:tcBorders>
              <w:top w:val="single" w:sz="4" w:space="0" w:color="auto"/>
              <w:left w:val="single" w:sz="4" w:space="0" w:color="auto"/>
              <w:bottom w:val="nil"/>
              <w:right w:val="single" w:sz="4" w:space="0" w:color="auto"/>
            </w:tcBorders>
          </w:tcPr>
          <w:p w:rsidR="001D3811" w:rsidRPr="00356E6C" w:rsidRDefault="001D3811" w:rsidP="00305A68">
            <w:pPr>
              <w:pStyle w:val="a3"/>
              <w:rPr>
                <w:rFonts w:ascii="Times New Roman" w:hAnsi="Times New Roman"/>
                <w:sz w:val="18"/>
                <w:szCs w:val="18"/>
              </w:rPr>
            </w:pPr>
            <w:proofErr w:type="spellStart"/>
            <w:r w:rsidRPr="00356E6C">
              <w:rPr>
                <w:rFonts w:ascii="Times New Roman" w:hAnsi="Times New Roman"/>
                <w:sz w:val="18"/>
                <w:szCs w:val="18"/>
              </w:rPr>
              <w:t>Рикасиха</w:t>
            </w:r>
            <w:proofErr w:type="spellEnd"/>
            <w:r w:rsidRPr="00356E6C">
              <w:rPr>
                <w:rFonts w:ascii="Times New Roman" w:hAnsi="Times New Roman"/>
                <w:sz w:val="18"/>
                <w:szCs w:val="18"/>
              </w:rPr>
              <w:t xml:space="preserve"> – Лая</w:t>
            </w:r>
          </w:p>
        </w:tc>
        <w:tc>
          <w:tcPr>
            <w:tcW w:w="553" w:type="pct"/>
            <w:tcBorders>
              <w:top w:val="single" w:sz="4" w:space="0" w:color="auto"/>
              <w:left w:val="single" w:sz="4" w:space="0" w:color="auto"/>
              <w:bottom w:val="nil"/>
              <w:right w:val="single" w:sz="4" w:space="0" w:color="auto"/>
            </w:tcBorders>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t>11ОПРЗ11К-730</w:t>
            </w:r>
          </w:p>
        </w:tc>
        <w:tc>
          <w:tcPr>
            <w:tcW w:w="257" w:type="pct"/>
            <w:tcBorders>
              <w:top w:val="single" w:sz="4" w:space="0" w:color="auto"/>
              <w:left w:val="single" w:sz="4" w:space="0" w:color="auto"/>
              <w:bottom w:val="nil"/>
              <w:right w:val="single" w:sz="4" w:space="0" w:color="auto"/>
            </w:tcBorders>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t>9,1</w:t>
            </w:r>
          </w:p>
        </w:tc>
        <w:tc>
          <w:tcPr>
            <w:tcW w:w="396" w:type="pct"/>
            <w:tcBorders>
              <w:top w:val="single" w:sz="4" w:space="0" w:color="auto"/>
              <w:left w:val="single" w:sz="4" w:space="0" w:color="auto"/>
              <w:bottom w:val="nil"/>
              <w:right w:val="single" w:sz="4" w:space="0" w:color="auto"/>
            </w:tcBorders>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t>41 112,0</w:t>
            </w:r>
          </w:p>
        </w:tc>
        <w:tc>
          <w:tcPr>
            <w:tcW w:w="300" w:type="pct"/>
            <w:vMerge w:val="restart"/>
            <w:tcBorders>
              <w:left w:val="single" w:sz="4" w:space="0" w:color="auto"/>
            </w:tcBorders>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t>0+000</w:t>
            </w:r>
          </w:p>
        </w:tc>
        <w:tc>
          <w:tcPr>
            <w:tcW w:w="301" w:type="pct"/>
            <w:vMerge w:val="restart"/>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t>9+136</w:t>
            </w:r>
          </w:p>
        </w:tc>
        <w:tc>
          <w:tcPr>
            <w:tcW w:w="517" w:type="pct"/>
            <w:vMerge w:val="restart"/>
          </w:tcPr>
          <w:p w:rsidR="001D3811" w:rsidRPr="00356E6C" w:rsidRDefault="001D3811" w:rsidP="00305A68">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t>9,13</w:t>
            </w:r>
          </w:p>
        </w:tc>
        <w:tc>
          <w:tcPr>
            <w:tcW w:w="266" w:type="pct"/>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t>210220,00</w:t>
            </w:r>
          </w:p>
        </w:tc>
        <w:tc>
          <w:tcPr>
            <w:tcW w:w="308" w:type="pct"/>
          </w:tcPr>
          <w:p w:rsidR="001D3811" w:rsidRPr="00356E6C" w:rsidRDefault="001D3811" w:rsidP="00305A68">
            <w:pPr>
              <w:pStyle w:val="a3"/>
              <w:rPr>
                <w:rFonts w:ascii="Times New Roman" w:hAnsi="Times New Roman"/>
                <w:sz w:val="18"/>
                <w:szCs w:val="18"/>
              </w:rPr>
            </w:pPr>
          </w:p>
        </w:tc>
      </w:tr>
      <w:tr w:rsidR="00356E6C" w:rsidRPr="00356E6C" w:rsidTr="003E307F">
        <w:tc>
          <w:tcPr>
            <w:tcW w:w="127" w:type="pct"/>
            <w:tcBorders>
              <w:top w:val="nil"/>
            </w:tcBorders>
          </w:tcPr>
          <w:p w:rsidR="001D3811" w:rsidRPr="00356E6C" w:rsidRDefault="001D3811" w:rsidP="00305A68">
            <w:pPr>
              <w:spacing w:after="0" w:line="240" w:lineRule="auto"/>
              <w:rPr>
                <w:rFonts w:ascii="Times New Roman" w:hAnsi="Times New Roman"/>
                <w:sz w:val="18"/>
                <w:szCs w:val="18"/>
              </w:rPr>
            </w:pPr>
          </w:p>
        </w:tc>
        <w:tc>
          <w:tcPr>
            <w:tcW w:w="302" w:type="pct"/>
            <w:tcBorders>
              <w:top w:val="nil"/>
            </w:tcBorders>
          </w:tcPr>
          <w:p w:rsidR="001D3811" w:rsidRPr="00356E6C" w:rsidRDefault="001D3811" w:rsidP="00305A68">
            <w:pPr>
              <w:spacing w:after="0" w:line="240" w:lineRule="auto"/>
              <w:rPr>
                <w:rFonts w:ascii="Times New Roman" w:hAnsi="Times New Roman"/>
                <w:sz w:val="18"/>
                <w:szCs w:val="18"/>
              </w:rPr>
            </w:pPr>
          </w:p>
        </w:tc>
        <w:tc>
          <w:tcPr>
            <w:tcW w:w="933" w:type="pct"/>
            <w:tcBorders>
              <w:top w:val="nil"/>
            </w:tcBorders>
          </w:tcPr>
          <w:p w:rsidR="001D3811" w:rsidRPr="00356E6C" w:rsidRDefault="001D3811" w:rsidP="00305A68">
            <w:pPr>
              <w:spacing w:after="0" w:line="240" w:lineRule="auto"/>
              <w:rPr>
                <w:rFonts w:ascii="Times New Roman" w:hAnsi="Times New Roman"/>
                <w:sz w:val="18"/>
                <w:szCs w:val="18"/>
              </w:rPr>
            </w:pPr>
          </w:p>
        </w:tc>
        <w:tc>
          <w:tcPr>
            <w:tcW w:w="553" w:type="pct"/>
            <w:tcBorders>
              <w:top w:val="nil"/>
            </w:tcBorders>
          </w:tcPr>
          <w:p w:rsidR="001D3811" w:rsidRPr="00356E6C" w:rsidRDefault="001D3811" w:rsidP="00305A68">
            <w:pPr>
              <w:spacing w:after="0" w:line="240" w:lineRule="auto"/>
              <w:rPr>
                <w:rFonts w:ascii="Times New Roman" w:hAnsi="Times New Roman"/>
                <w:sz w:val="18"/>
                <w:szCs w:val="18"/>
              </w:rPr>
            </w:pPr>
          </w:p>
        </w:tc>
        <w:tc>
          <w:tcPr>
            <w:tcW w:w="257" w:type="pct"/>
            <w:tcBorders>
              <w:top w:val="nil"/>
            </w:tcBorders>
          </w:tcPr>
          <w:p w:rsidR="001D3811" w:rsidRPr="00356E6C" w:rsidRDefault="001D3811" w:rsidP="00305A68">
            <w:pPr>
              <w:spacing w:after="0" w:line="240" w:lineRule="auto"/>
              <w:rPr>
                <w:rFonts w:ascii="Times New Roman" w:hAnsi="Times New Roman"/>
                <w:sz w:val="18"/>
                <w:szCs w:val="18"/>
              </w:rPr>
            </w:pPr>
          </w:p>
        </w:tc>
        <w:tc>
          <w:tcPr>
            <w:tcW w:w="396" w:type="pct"/>
            <w:tcBorders>
              <w:top w:val="nil"/>
            </w:tcBorders>
          </w:tcPr>
          <w:p w:rsidR="001D3811" w:rsidRPr="00356E6C" w:rsidRDefault="001D3811" w:rsidP="00305A68">
            <w:pPr>
              <w:spacing w:after="0" w:line="240" w:lineRule="auto"/>
              <w:rPr>
                <w:rFonts w:ascii="Times New Roman" w:hAnsi="Times New Roman"/>
                <w:sz w:val="18"/>
                <w:szCs w:val="18"/>
              </w:rPr>
            </w:pPr>
          </w:p>
        </w:tc>
        <w:tc>
          <w:tcPr>
            <w:tcW w:w="300" w:type="pct"/>
            <w:vMerge/>
          </w:tcPr>
          <w:p w:rsidR="001D3811" w:rsidRPr="00356E6C" w:rsidRDefault="001D3811" w:rsidP="00305A68">
            <w:pPr>
              <w:spacing w:after="0" w:line="240" w:lineRule="auto"/>
              <w:rPr>
                <w:rFonts w:ascii="Times New Roman" w:hAnsi="Times New Roman"/>
                <w:sz w:val="18"/>
                <w:szCs w:val="18"/>
              </w:rPr>
            </w:pPr>
          </w:p>
        </w:tc>
        <w:tc>
          <w:tcPr>
            <w:tcW w:w="301" w:type="pct"/>
            <w:vMerge/>
          </w:tcPr>
          <w:p w:rsidR="001D3811" w:rsidRPr="00356E6C" w:rsidRDefault="001D3811" w:rsidP="00305A68">
            <w:pPr>
              <w:spacing w:after="0" w:line="240" w:lineRule="auto"/>
              <w:rPr>
                <w:rFonts w:ascii="Times New Roman" w:hAnsi="Times New Roman"/>
                <w:sz w:val="18"/>
                <w:szCs w:val="18"/>
              </w:rPr>
            </w:pPr>
          </w:p>
        </w:tc>
        <w:tc>
          <w:tcPr>
            <w:tcW w:w="517" w:type="pct"/>
            <w:vMerge/>
          </w:tcPr>
          <w:p w:rsidR="001D3811" w:rsidRPr="00356E6C" w:rsidRDefault="001D3811" w:rsidP="00305A68">
            <w:pPr>
              <w:spacing w:after="0" w:line="240" w:lineRule="auto"/>
              <w:rPr>
                <w:rFonts w:ascii="Times New Roman" w:hAnsi="Times New Roman"/>
                <w:sz w:val="18"/>
                <w:szCs w:val="18"/>
              </w:rPr>
            </w:pPr>
          </w:p>
        </w:tc>
        <w:tc>
          <w:tcPr>
            <w:tcW w:w="361" w:type="pct"/>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t>40 950,0</w:t>
            </w:r>
          </w:p>
        </w:tc>
        <w:tc>
          <w:tcPr>
            <w:tcW w:w="266" w:type="pct"/>
          </w:tcPr>
          <w:p w:rsidR="001D3811" w:rsidRPr="00356E6C" w:rsidRDefault="001D3811" w:rsidP="00305A68">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05A68">
            <w:pPr>
              <w:spacing w:after="0" w:line="240" w:lineRule="auto"/>
              <w:rPr>
                <w:rFonts w:ascii="Times New Roman" w:hAnsi="Times New Roman"/>
                <w:sz w:val="18"/>
                <w:szCs w:val="18"/>
              </w:rPr>
            </w:pPr>
          </w:p>
        </w:tc>
        <w:tc>
          <w:tcPr>
            <w:tcW w:w="308" w:type="pct"/>
          </w:tcPr>
          <w:p w:rsidR="001D3811" w:rsidRPr="00356E6C" w:rsidRDefault="001D3811" w:rsidP="00305A68">
            <w:pPr>
              <w:spacing w:after="0" w:line="240" w:lineRule="auto"/>
              <w:rPr>
                <w:rFonts w:ascii="Times New Roman" w:hAnsi="Times New Roman"/>
                <w:sz w:val="18"/>
                <w:szCs w:val="18"/>
              </w:rPr>
            </w:pP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19</w:t>
            </w:r>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2133505</w:t>
            </w:r>
          </w:p>
        </w:tc>
        <w:tc>
          <w:tcPr>
            <w:tcW w:w="933" w:type="pct"/>
            <w:vMerge w:val="restart"/>
          </w:tcPr>
          <w:p w:rsidR="001D3811" w:rsidRPr="00356E6C" w:rsidRDefault="001D3811" w:rsidP="00305A68">
            <w:pPr>
              <w:pStyle w:val="a3"/>
              <w:rPr>
                <w:rFonts w:ascii="Times New Roman" w:hAnsi="Times New Roman"/>
                <w:sz w:val="16"/>
                <w:szCs w:val="16"/>
              </w:rPr>
            </w:pPr>
            <w:proofErr w:type="spellStart"/>
            <w:r w:rsidRPr="00356E6C">
              <w:rPr>
                <w:rFonts w:ascii="Times New Roman" w:hAnsi="Times New Roman"/>
                <w:sz w:val="16"/>
                <w:szCs w:val="16"/>
              </w:rPr>
              <w:t>Ширшинский</w:t>
            </w:r>
            <w:proofErr w:type="spellEnd"/>
            <w:r w:rsidRPr="00356E6C">
              <w:rPr>
                <w:rFonts w:ascii="Times New Roman" w:hAnsi="Times New Roman"/>
                <w:sz w:val="16"/>
                <w:szCs w:val="16"/>
              </w:rPr>
              <w:t xml:space="preserve"> - </w:t>
            </w:r>
            <w:proofErr w:type="spellStart"/>
            <w:r w:rsidRPr="00356E6C">
              <w:rPr>
                <w:rFonts w:ascii="Times New Roman" w:hAnsi="Times New Roman"/>
                <w:sz w:val="16"/>
                <w:szCs w:val="16"/>
              </w:rPr>
              <w:t>Ширша</w:t>
            </w:r>
            <w:proofErr w:type="spellEnd"/>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11ОПРЗ11К-724</w:t>
            </w:r>
          </w:p>
        </w:tc>
        <w:tc>
          <w:tcPr>
            <w:tcW w:w="25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4,5</w:t>
            </w:r>
          </w:p>
        </w:tc>
        <w:tc>
          <w:tcPr>
            <w:tcW w:w="396"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26 994,0</w:t>
            </w: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0+000</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4+499</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4,50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108000,00</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48600,0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20</w:t>
            </w:r>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2133720</w:t>
            </w:r>
          </w:p>
        </w:tc>
        <w:tc>
          <w:tcPr>
            <w:tcW w:w="933" w:type="pct"/>
            <w:vMerge w:val="restart"/>
          </w:tcPr>
          <w:p w:rsidR="001D3811" w:rsidRPr="00356E6C" w:rsidRDefault="001D3811" w:rsidP="00305A68">
            <w:pPr>
              <w:pStyle w:val="a3"/>
              <w:rPr>
                <w:rFonts w:ascii="Times New Roman" w:hAnsi="Times New Roman"/>
                <w:sz w:val="16"/>
                <w:szCs w:val="16"/>
              </w:rPr>
            </w:pPr>
            <w:proofErr w:type="spellStart"/>
            <w:r w:rsidRPr="00356E6C">
              <w:rPr>
                <w:rFonts w:ascii="Times New Roman" w:hAnsi="Times New Roman"/>
                <w:sz w:val="16"/>
                <w:szCs w:val="16"/>
              </w:rPr>
              <w:t>Костылево</w:t>
            </w:r>
            <w:proofErr w:type="spellEnd"/>
            <w:r w:rsidRPr="00356E6C">
              <w:rPr>
                <w:rFonts w:ascii="Times New Roman" w:hAnsi="Times New Roman"/>
                <w:sz w:val="16"/>
                <w:szCs w:val="16"/>
              </w:rPr>
              <w:t xml:space="preserve"> - </w:t>
            </w:r>
            <w:proofErr w:type="spellStart"/>
            <w:r w:rsidRPr="00356E6C">
              <w:rPr>
                <w:rFonts w:ascii="Times New Roman" w:hAnsi="Times New Roman"/>
                <w:sz w:val="16"/>
                <w:szCs w:val="16"/>
              </w:rPr>
              <w:t>Тарногский</w:t>
            </w:r>
            <w:proofErr w:type="spellEnd"/>
            <w:r w:rsidRPr="00356E6C">
              <w:rPr>
                <w:rFonts w:ascii="Times New Roman" w:hAnsi="Times New Roman"/>
                <w:sz w:val="16"/>
                <w:szCs w:val="16"/>
              </w:rPr>
              <w:t xml:space="preserve"> городок</w:t>
            </w:r>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11ОПРЗ11К-791</w:t>
            </w:r>
          </w:p>
        </w:tc>
        <w:tc>
          <w:tcPr>
            <w:tcW w:w="25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34,5</w:t>
            </w:r>
          </w:p>
        </w:tc>
        <w:tc>
          <w:tcPr>
            <w:tcW w:w="396"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206 712,0</w:t>
            </w: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20+174</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25+555</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5,38</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132122,96</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32286,0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w:t>
            </w:r>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2133614</w:t>
            </w:r>
          </w:p>
        </w:tc>
        <w:tc>
          <w:tcPr>
            <w:tcW w:w="933"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Коноша – Вожега</w:t>
            </w:r>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11ОПРЗ11К-283</w:t>
            </w:r>
          </w:p>
        </w:tc>
        <w:tc>
          <w:tcPr>
            <w:tcW w:w="25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46,5</w:t>
            </w:r>
          </w:p>
        </w:tc>
        <w:tc>
          <w:tcPr>
            <w:tcW w:w="396"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278 820,0</w:t>
            </w: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0+000</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18+980</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18,98</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279300,00</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111720,0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22</w:t>
            </w:r>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2133577</w:t>
            </w:r>
          </w:p>
        </w:tc>
        <w:tc>
          <w:tcPr>
            <w:tcW w:w="933"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 xml:space="preserve">Подъезд </w:t>
            </w:r>
            <w:proofErr w:type="gramStart"/>
            <w:r w:rsidRPr="00356E6C">
              <w:rPr>
                <w:rFonts w:ascii="Times New Roman" w:hAnsi="Times New Roman"/>
                <w:sz w:val="16"/>
                <w:szCs w:val="16"/>
              </w:rPr>
              <w:t>к</w:t>
            </w:r>
            <w:proofErr w:type="gramEnd"/>
            <w:r w:rsidRPr="00356E6C">
              <w:rPr>
                <w:rFonts w:ascii="Times New Roman" w:hAnsi="Times New Roman"/>
                <w:sz w:val="16"/>
                <w:szCs w:val="16"/>
              </w:rPr>
              <w:t xml:space="preserve"> </w:t>
            </w:r>
            <w:proofErr w:type="gramStart"/>
            <w:r w:rsidRPr="00356E6C">
              <w:rPr>
                <w:rFonts w:ascii="Times New Roman" w:hAnsi="Times New Roman"/>
                <w:sz w:val="16"/>
                <w:szCs w:val="16"/>
              </w:rPr>
              <w:t>с</w:t>
            </w:r>
            <w:proofErr w:type="gramEnd"/>
            <w:r w:rsidRPr="00356E6C">
              <w:rPr>
                <w:rFonts w:ascii="Times New Roman" w:hAnsi="Times New Roman"/>
                <w:sz w:val="16"/>
                <w:szCs w:val="16"/>
              </w:rPr>
              <w:t>. Холмогоры от автомобильной дороги М-8 «Холмогоры»</w:t>
            </w:r>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11ОПРЗ11К-851</w:t>
            </w:r>
          </w:p>
        </w:tc>
        <w:tc>
          <w:tcPr>
            <w:tcW w:w="25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14,1</w:t>
            </w:r>
          </w:p>
        </w:tc>
        <w:tc>
          <w:tcPr>
            <w:tcW w:w="396"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84 528,0</w:t>
            </w: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0+000</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14+088</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14,09</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338160,00</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84600,0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2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24</w:t>
            </w:r>
          </w:p>
        </w:tc>
        <w:tc>
          <w:tcPr>
            <w:tcW w:w="302"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2133318</w:t>
            </w:r>
          </w:p>
        </w:tc>
        <w:tc>
          <w:tcPr>
            <w:tcW w:w="933"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 xml:space="preserve">Вельск – </w:t>
            </w:r>
            <w:proofErr w:type="spellStart"/>
            <w:r w:rsidRPr="00356E6C">
              <w:rPr>
                <w:rFonts w:ascii="Times New Roman" w:hAnsi="Times New Roman"/>
                <w:sz w:val="16"/>
                <w:szCs w:val="16"/>
              </w:rPr>
              <w:t>Аргуновский</w:t>
            </w:r>
            <w:proofErr w:type="spellEnd"/>
          </w:p>
        </w:tc>
        <w:tc>
          <w:tcPr>
            <w:tcW w:w="553"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11ОПРЗ11К-028</w:t>
            </w:r>
          </w:p>
        </w:tc>
        <w:tc>
          <w:tcPr>
            <w:tcW w:w="257"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6,2</w:t>
            </w:r>
          </w:p>
        </w:tc>
        <w:tc>
          <w:tcPr>
            <w:tcW w:w="396"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37 242,0</w:t>
            </w:r>
          </w:p>
        </w:tc>
        <w:tc>
          <w:tcPr>
            <w:tcW w:w="300"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0+000</w:t>
            </w:r>
          </w:p>
        </w:tc>
        <w:tc>
          <w:tcPr>
            <w:tcW w:w="301"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6+207</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6,21</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149000,00</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rPr>
          <w:trHeight w:val="251"/>
        </w:trPr>
        <w:tc>
          <w:tcPr>
            <w:tcW w:w="127" w:type="pct"/>
            <w:vMerge/>
          </w:tcPr>
          <w:p w:rsidR="001D3811" w:rsidRPr="00356E6C" w:rsidRDefault="001D3811" w:rsidP="00305A68">
            <w:pPr>
              <w:spacing w:after="0" w:line="240" w:lineRule="auto"/>
              <w:rPr>
                <w:rFonts w:ascii="Times New Roman" w:hAnsi="Times New Roman"/>
                <w:sz w:val="16"/>
                <w:szCs w:val="16"/>
              </w:rPr>
            </w:pPr>
          </w:p>
        </w:tc>
        <w:tc>
          <w:tcPr>
            <w:tcW w:w="302" w:type="pct"/>
            <w:vMerge/>
          </w:tcPr>
          <w:p w:rsidR="001D3811" w:rsidRPr="00356E6C" w:rsidRDefault="001D3811" w:rsidP="00305A68">
            <w:pPr>
              <w:spacing w:after="0" w:line="240" w:lineRule="auto"/>
              <w:rPr>
                <w:rFonts w:ascii="Times New Roman" w:hAnsi="Times New Roman"/>
                <w:sz w:val="16"/>
                <w:szCs w:val="16"/>
              </w:rPr>
            </w:pPr>
          </w:p>
        </w:tc>
        <w:tc>
          <w:tcPr>
            <w:tcW w:w="933" w:type="pct"/>
            <w:vMerge/>
          </w:tcPr>
          <w:p w:rsidR="001D3811" w:rsidRPr="00356E6C" w:rsidRDefault="001D3811" w:rsidP="00305A68">
            <w:pPr>
              <w:spacing w:after="0" w:line="240" w:lineRule="auto"/>
              <w:rPr>
                <w:rFonts w:ascii="Times New Roman" w:hAnsi="Times New Roman"/>
                <w:sz w:val="16"/>
                <w:szCs w:val="16"/>
              </w:rPr>
            </w:pPr>
          </w:p>
        </w:tc>
        <w:tc>
          <w:tcPr>
            <w:tcW w:w="553" w:type="pct"/>
            <w:vMerge/>
          </w:tcPr>
          <w:p w:rsidR="001D3811" w:rsidRPr="00356E6C" w:rsidRDefault="001D3811" w:rsidP="00305A68">
            <w:pPr>
              <w:spacing w:after="0" w:line="240" w:lineRule="auto"/>
              <w:rPr>
                <w:rFonts w:ascii="Times New Roman" w:hAnsi="Times New Roman"/>
                <w:sz w:val="16"/>
                <w:szCs w:val="16"/>
              </w:rPr>
            </w:pPr>
          </w:p>
        </w:tc>
        <w:tc>
          <w:tcPr>
            <w:tcW w:w="257" w:type="pct"/>
            <w:vMerge/>
          </w:tcPr>
          <w:p w:rsidR="001D3811" w:rsidRPr="00356E6C" w:rsidRDefault="001D3811" w:rsidP="00305A68">
            <w:pPr>
              <w:spacing w:after="0" w:line="240" w:lineRule="auto"/>
              <w:rPr>
                <w:rFonts w:ascii="Times New Roman" w:hAnsi="Times New Roman"/>
                <w:sz w:val="16"/>
                <w:szCs w:val="16"/>
              </w:rPr>
            </w:pPr>
          </w:p>
        </w:tc>
        <w:tc>
          <w:tcPr>
            <w:tcW w:w="396" w:type="pct"/>
            <w:vMerge/>
          </w:tcPr>
          <w:p w:rsidR="001D3811" w:rsidRPr="00356E6C" w:rsidRDefault="001D3811" w:rsidP="00305A68">
            <w:pPr>
              <w:spacing w:after="0" w:line="240" w:lineRule="auto"/>
              <w:rPr>
                <w:rFonts w:ascii="Times New Roman" w:hAnsi="Times New Roman"/>
                <w:sz w:val="16"/>
                <w:szCs w:val="16"/>
              </w:rPr>
            </w:pPr>
          </w:p>
        </w:tc>
        <w:tc>
          <w:tcPr>
            <w:tcW w:w="300" w:type="pct"/>
            <w:vMerge/>
          </w:tcPr>
          <w:p w:rsidR="001D3811" w:rsidRPr="00356E6C" w:rsidRDefault="001D3811" w:rsidP="00305A68">
            <w:pPr>
              <w:spacing w:after="0" w:line="240" w:lineRule="auto"/>
              <w:rPr>
                <w:rFonts w:ascii="Times New Roman" w:hAnsi="Times New Roman"/>
                <w:sz w:val="16"/>
                <w:szCs w:val="16"/>
              </w:rPr>
            </w:pPr>
          </w:p>
        </w:tc>
        <w:tc>
          <w:tcPr>
            <w:tcW w:w="301" w:type="pct"/>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37200,0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pStyle w:val="a3"/>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1914" w:type="pct"/>
            <w:gridSpan w:val="4"/>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ИТОГО по автомобильным дорогам регионального и межмуниципального значения</w:t>
            </w:r>
          </w:p>
        </w:tc>
        <w:tc>
          <w:tcPr>
            <w:tcW w:w="257"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2 038,3</w:t>
            </w:r>
          </w:p>
        </w:tc>
        <w:tc>
          <w:tcPr>
            <w:tcW w:w="39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12 131 949,0</w:t>
            </w:r>
          </w:p>
        </w:tc>
        <w:tc>
          <w:tcPr>
            <w:tcW w:w="300" w:type="pct"/>
          </w:tcPr>
          <w:p w:rsidR="001D3811" w:rsidRPr="00356E6C" w:rsidRDefault="001D3811" w:rsidP="00305A68">
            <w:pPr>
              <w:pStyle w:val="a3"/>
              <w:rPr>
                <w:rFonts w:ascii="Times New Roman" w:hAnsi="Times New Roman"/>
                <w:sz w:val="16"/>
                <w:szCs w:val="16"/>
              </w:rPr>
            </w:pPr>
          </w:p>
        </w:tc>
        <w:tc>
          <w:tcPr>
            <w:tcW w:w="301" w:type="pct"/>
          </w:tcPr>
          <w:p w:rsidR="001D3811" w:rsidRPr="00356E6C" w:rsidRDefault="001D3811" w:rsidP="00305A68">
            <w:pPr>
              <w:pStyle w:val="a3"/>
              <w:rPr>
                <w:rFonts w:ascii="Times New Roman" w:hAnsi="Times New Roman"/>
                <w:sz w:val="16"/>
                <w:szCs w:val="16"/>
              </w:rPr>
            </w:pPr>
          </w:p>
        </w:tc>
        <w:tc>
          <w:tcPr>
            <w:tcW w:w="517" w:type="pct"/>
          </w:tcPr>
          <w:p w:rsidR="001D3811" w:rsidRPr="00356E6C" w:rsidRDefault="001D3811" w:rsidP="00305A68">
            <w:pPr>
              <w:pStyle w:val="a3"/>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224,99</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5645970,33</w:t>
            </w:r>
          </w:p>
        </w:tc>
        <w:tc>
          <w:tcPr>
            <w:tcW w:w="308" w:type="pct"/>
          </w:tcPr>
          <w:p w:rsidR="001D3811" w:rsidRPr="00356E6C" w:rsidRDefault="001D3811" w:rsidP="00305A68">
            <w:pPr>
              <w:pStyle w:val="a3"/>
              <w:rPr>
                <w:rFonts w:ascii="Times New Roman" w:hAnsi="Times New Roman"/>
                <w:sz w:val="16"/>
                <w:szCs w:val="16"/>
              </w:rPr>
            </w:pPr>
          </w:p>
        </w:tc>
      </w:tr>
      <w:tr w:rsidR="00356E6C" w:rsidRPr="00356E6C" w:rsidTr="003E307F">
        <w:tc>
          <w:tcPr>
            <w:tcW w:w="3169" w:type="pct"/>
            <w:gridSpan w:val="8"/>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 xml:space="preserve">    из них:            средства областного бюджета</w:t>
            </w:r>
          </w:p>
        </w:tc>
        <w:tc>
          <w:tcPr>
            <w:tcW w:w="517" w:type="pct"/>
          </w:tcPr>
          <w:p w:rsidR="001D3811" w:rsidRPr="00356E6C" w:rsidRDefault="001D3811" w:rsidP="00305A68">
            <w:pPr>
              <w:pStyle w:val="a3"/>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124,24</w:t>
            </w:r>
          </w:p>
        </w:tc>
        <w:tc>
          <w:tcPr>
            <w:tcW w:w="266" w:type="pct"/>
          </w:tcPr>
          <w:p w:rsidR="001D3811" w:rsidRPr="00356E6C" w:rsidRDefault="001D3811" w:rsidP="00305A68">
            <w:pPr>
              <w:spacing w:after="0" w:line="240" w:lineRule="auto"/>
            </w:pPr>
            <w:r w:rsidRPr="00356E6C">
              <w:rPr>
                <w:rFonts w:ascii="Times New Roman" w:hAnsi="Times New Roman"/>
                <w:sz w:val="16"/>
                <w:szCs w:val="16"/>
              </w:rPr>
              <w:t>км</w:t>
            </w:r>
          </w:p>
        </w:tc>
        <w:tc>
          <w:tcPr>
            <w:tcW w:w="379"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2805130,0</w:t>
            </w:r>
          </w:p>
        </w:tc>
        <w:tc>
          <w:tcPr>
            <w:tcW w:w="308" w:type="pct"/>
          </w:tcPr>
          <w:p w:rsidR="001D3811" w:rsidRPr="00356E6C" w:rsidRDefault="001D3811" w:rsidP="00305A68">
            <w:pPr>
              <w:pStyle w:val="a3"/>
              <w:rPr>
                <w:rFonts w:ascii="Times New Roman" w:hAnsi="Times New Roman"/>
                <w:sz w:val="16"/>
                <w:szCs w:val="16"/>
              </w:rPr>
            </w:pPr>
          </w:p>
        </w:tc>
      </w:tr>
      <w:tr w:rsidR="00356E6C" w:rsidRPr="00356E6C" w:rsidTr="003E307F">
        <w:tc>
          <w:tcPr>
            <w:tcW w:w="3169" w:type="pct"/>
            <w:gridSpan w:val="8"/>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 xml:space="preserve">                            средства федерального бюджета</w:t>
            </w:r>
          </w:p>
        </w:tc>
        <w:tc>
          <w:tcPr>
            <w:tcW w:w="517" w:type="pct"/>
          </w:tcPr>
          <w:p w:rsidR="001D3811" w:rsidRPr="00356E6C" w:rsidRDefault="001D3811" w:rsidP="00305A68">
            <w:pPr>
              <w:pStyle w:val="a3"/>
              <w:rPr>
                <w:rFonts w:ascii="Times New Roman" w:hAnsi="Times New Roman"/>
                <w:sz w:val="16"/>
                <w:szCs w:val="16"/>
              </w:rPr>
            </w:pP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100,75</w:t>
            </w:r>
          </w:p>
        </w:tc>
        <w:tc>
          <w:tcPr>
            <w:tcW w:w="266" w:type="pct"/>
          </w:tcPr>
          <w:p w:rsidR="001D3811" w:rsidRPr="00356E6C" w:rsidRDefault="001D3811" w:rsidP="00305A68">
            <w:pPr>
              <w:spacing w:after="0" w:line="240" w:lineRule="auto"/>
            </w:pPr>
            <w:r w:rsidRPr="00356E6C">
              <w:rPr>
                <w:rFonts w:ascii="Times New Roman" w:hAnsi="Times New Roman"/>
                <w:sz w:val="16"/>
                <w:szCs w:val="16"/>
              </w:rPr>
              <w:t>км</w:t>
            </w:r>
          </w:p>
        </w:tc>
        <w:tc>
          <w:tcPr>
            <w:tcW w:w="379"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2840840,33</w:t>
            </w:r>
          </w:p>
        </w:tc>
        <w:tc>
          <w:tcPr>
            <w:tcW w:w="308" w:type="pct"/>
          </w:tcPr>
          <w:p w:rsidR="001D3811" w:rsidRPr="00356E6C" w:rsidRDefault="001D3811" w:rsidP="00305A68">
            <w:pPr>
              <w:pStyle w:val="a3"/>
              <w:rPr>
                <w:rFonts w:ascii="Times New Roman" w:hAnsi="Times New Roman"/>
                <w:sz w:val="16"/>
                <w:szCs w:val="16"/>
              </w:rPr>
            </w:pPr>
          </w:p>
        </w:tc>
      </w:tr>
      <w:tr w:rsidR="00356E6C" w:rsidRPr="00356E6C" w:rsidTr="003E307F">
        <w:tc>
          <w:tcPr>
            <w:tcW w:w="3169" w:type="pct"/>
            <w:gridSpan w:val="8"/>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в том числе:</w:t>
            </w: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Ремонт покрытия проезжей части</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210,48</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4627993,33</w:t>
            </w:r>
          </w:p>
        </w:tc>
        <w:tc>
          <w:tcPr>
            <w:tcW w:w="308" w:type="pct"/>
            <w:vMerge w:val="restart"/>
          </w:tcPr>
          <w:p w:rsidR="001D3811" w:rsidRPr="00356E6C" w:rsidRDefault="001D3811" w:rsidP="00305A68">
            <w:pPr>
              <w:pStyle w:val="a3"/>
              <w:rPr>
                <w:rFonts w:ascii="Times New Roman" w:hAnsi="Times New Roman"/>
                <w:sz w:val="16"/>
                <w:szCs w:val="16"/>
              </w:rPr>
            </w:pPr>
          </w:p>
        </w:tc>
      </w:tr>
      <w:tr w:rsidR="00356E6C" w:rsidRPr="00356E6C" w:rsidTr="003E307F">
        <w:tc>
          <w:tcPr>
            <w:tcW w:w="3169" w:type="pct"/>
            <w:gridSpan w:val="8"/>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1305148,00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r w:rsidR="00356E6C" w:rsidRPr="00356E6C" w:rsidTr="003E307F">
        <w:tc>
          <w:tcPr>
            <w:tcW w:w="3169" w:type="pct"/>
            <w:gridSpan w:val="8"/>
            <w:vMerge/>
          </w:tcPr>
          <w:p w:rsidR="001D3811" w:rsidRPr="00356E6C" w:rsidRDefault="001D3811" w:rsidP="00305A68">
            <w:pPr>
              <w:spacing w:after="0" w:line="240" w:lineRule="auto"/>
              <w:rPr>
                <w:rFonts w:ascii="Times New Roman" w:hAnsi="Times New Roman"/>
                <w:sz w:val="16"/>
                <w:szCs w:val="16"/>
              </w:rPr>
            </w:pPr>
          </w:p>
        </w:tc>
        <w:tc>
          <w:tcPr>
            <w:tcW w:w="517" w:type="pct"/>
            <w:vMerge w:val="restar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Капитальный</w:t>
            </w:r>
          </w:p>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lastRenderedPageBreak/>
              <w:t>ремонт</w:t>
            </w:r>
          </w:p>
        </w:tc>
        <w:tc>
          <w:tcPr>
            <w:tcW w:w="361"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lastRenderedPageBreak/>
              <w:t>14,51</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км</w:t>
            </w:r>
          </w:p>
        </w:tc>
        <w:tc>
          <w:tcPr>
            <w:tcW w:w="379" w:type="pct"/>
            <w:vMerge w:val="restar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1017977,00</w:t>
            </w:r>
          </w:p>
        </w:tc>
        <w:tc>
          <w:tcPr>
            <w:tcW w:w="308" w:type="pct"/>
            <w:vMerge w:val="restart"/>
          </w:tcPr>
          <w:p w:rsidR="001D3811" w:rsidRPr="00356E6C" w:rsidRDefault="001D3811" w:rsidP="00305A68">
            <w:pPr>
              <w:pStyle w:val="a3"/>
              <w:rPr>
                <w:rFonts w:ascii="Times New Roman" w:hAnsi="Times New Roman"/>
                <w:sz w:val="16"/>
                <w:szCs w:val="16"/>
              </w:rPr>
            </w:pPr>
          </w:p>
        </w:tc>
      </w:tr>
      <w:tr w:rsidR="00305A68" w:rsidRPr="00356E6C" w:rsidTr="003E307F">
        <w:tc>
          <w:tcPr>
            <w:tcW w:w="3169" w:type="pct"/>
            <w:gridSpan w:val="8"/>
            <w:vMerge/>
          </w:tcPr>
          <w:p w:rsidR="001D3811" w:rsidRPr="00356E6C" w:rsidRDefault="001D3811" w:rsidP="00305A68">
            <w:pPr>
              <w:spacing w:after="0" w:line="240" w:lineRule="auto"/>
              <w:rPr>
                <w:rFonts w:ascii="Times New Roman" w:hAnsi="Times New Roman"/>
                <w:sz w:val="16"/>
                <w:szCs w:val="16"/>
              </w:rPr>
            </w:pPr>
          </w:p>
        </w:tc>
        <w:tc>
          <w:tcPr>
            <w:tcW w:w="517" w:type="pct"/>
            <w:vMerge/>
          </w:tcPr>
          <w:p w:rsidR="001D3811" w:rsidRPr="00356E6C" w:rsidRDefault="001D3811" w:rsidP="00305A68">
            <w:pPr>
              <w:spacing w:after="0" w:line="240" w:lineRule="auto"/>
              <w:rPr>
                <w:rFonts w:ascii="Times New Roman" w:hAnsi="Times New Roman"/>
                <w:sz w:val="16"/>
                <w:szCs w:val="16"/>
              </w:rPr>
            </w:pPr>
          </w:p>
        </w:tc>
        <w:tc>
          <w:tcPr>
            <w:tcW w:w="361" w:type="pct"/>
          </w:tcPr>
          <w:p w:rsidR="001D3811" w:rsidRPr="00356E6C" w:rsidRDefault="001D3811" w:rsidP="00305A68">
            <w:pPr>
              <w:pStyle w:val="a3"/>
              <w:rPr>
                <w:rFonts w:ascii="Times New Roman" w:hAnsi="Times New Roman"/>
                <w:sz w:val="16"/>
                <w:szCs w:val="16"/>
              </w:rPr>
            </w:pPr>
            <w:r w:rsidRPr="00356E6C">
              <w:rPr>
                <w:rFonts w:ascii="Times New Roman" w:hAnsi="Times New Roman"/>
                <w:sz w:val="16"/>
                <w:szCs w:val="16"/>
              </w:rPr>
              <w:t>92952,0</w:t>
            </w:r>
          </w:p>
        </w:tc>
        <w:tc>
          <w:tcPr>
            <w:tcW w:w="266" w:type="pct"/>
          </w:tcPr>
          <w:p w:rsidR="001D3811" w:rsidRPr="00356E6C" w:rsidRDefault="001D3811" w:rsidP="00305A68">
            <w:pPr>
              <w:pStyle w:val="a3"/>
              <w:jc w:val="center"/>
              <w:rPr>
                <w:rFonts w:ascii="Times New Roman" w:hAnsi="Times New Roman"/>
                <w:sz w:val="16"/>
                <w:szCs w:val="16"/>
              </w:rPr>
            </w:pPr>
            <w:r w:rsidRPr="00356E6C">
              <w:rPr>
                <w:rFonts w:ascii="Times New Roman" w:hAnsi="Times New Roman"/>
                <w:sz w:val="16"/>
                <w:szCs w:val="16"/>
              </w:rPr>
              <w:t>кв. м</w:t>
            </w:r>
          </w:p>
        </w:tc>
        <w:tc>
          <w:tcPr>
            <w:tcW w:w="379" w:type="pct"/>
            <w:vMerge/>
          </w:tcPr>
          <w:p w:rsidR="001D3811" w:rsidRPr="00356E6C" w:rsidRDefault="001D3811" w:rsidP="00305A68">
            <w:pPr>
              <w:spacing w:after="0" w:line="240" w:lineRule="auto"/>
              <w:rPr>
                <w:rFonts w:ascii="Times New Roman" w:hAnsi="Times New Roman"/>
                <w:sz w:val="16"/>
                <w:szCs w:val="16"/>
              </w:rPr>
            </w:pPr>
          </w:p>
        </w:tc>
        <w:tc>
          <w:tcPr>
            <w:tcW w:w="308" w:type="pct"/>
            <w:vMerge/>
          </w:tcPr>
          <w:p w:rsidR="001D3811" w:rsidRPr="00356E6C" w:rsidRDefault="001D3811" w:rsidP="00305A68">
            <w:pPr>
              <w:spacing w:after="0" w:line="240" w:lineRule="auto"/>
              <w:rPr>
                <w:rFonts w:ascii="Times New Roman" w:hAnsi="Times New Roman"/>
                <w:sz w:val="16"/>
                <w:szCs w:val="16"/>
              </w:rPr>
            </w:pPr>
          </w:p>
        </w:tc>
      </w:tr>
    </w:tbl>
    <w:p w:rsidR="001D3811" w:rsidRPr="00356E6C" w:rsidRDefault="001D3811" w:rsidP="001D3811">
      <w:pPr>
        <w:widowControl w:val="0"/>
        <w:autoSpaceDE w:val="0"/>
        <w:autoSpaceDN w:val="0"/>
        <w:adjustRightInd w:val="0"/>
        <w:jc w:val="both"/>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08"/>
        <w:gridCol w:w="1228"/>
        <w:gridCol w:w="2672"/>
        <w:gridCol w:w="1747"/>
        <w:gridCol w:w="788"/>
        <w:gridCol w:w="1200"/>
        <w:gridCol w:w="924"/>
        <w:gridCol w:w="924"/>
        <w:gridCol w:w="1608"/>
        <w:gridCol w:w="1200"/>
        <w:gridCol w:w="940"/>
        <w:gridCol w:w="1200"/>
        <w:gridCol w:w="1089"/>
      </w:tblGrid>
      <w:tr w:rsidR="00356E6C" w:rsidRPr="00356E6C" w:rsidTr="00305A68">
        <w:trPr>
          <w:tblHeader/>
        </w:trPr>
        <w:tc>
          <w:tcPr>
            <w:tcW w:w="97" w:type="pct"/>
            <w:vMerge w:val="restart"/>
          </w:tcPr>
          <w:p w:rsidR="001D3811" w:rsidRPr="00356E6C" w:rsidRDefault="001D3811" w:rsidP="003E307F">
            <w:pPr>
              <w:pStyle w:val="a3"/>
              <w:jc w:val="center"/>
              <w:rPr>
                <w:rFonts w:ascii="Times New Roman" w:hAnsi="Times New Roman"/>
                <w:sz w:val="18"/>
                <w:szCs w:val="18"/>
              </w:rPr>
            </w:pPr>
          </w:p>
          <w:p w:rsidR="001D3811" w:rsidRPr="00356E6C" w:rsidRDefault="001D3811" w:rsidP="003E307F">
            <w:pPr>
              <w:pStyle w:val="a3"/>
              <w:jc w:val="center"/>
              <w:rPr>
                <w:rFonts w:ascii="Times New Roman" w:hAnsi="Times New Roman"/>
                <w:sz w:val="18"/>
                <w:szCs w:val="18"/>
              </w:rPr>
            </w:pPr>
          </w:p>
          <w:p w:rsidR="001D3811" w:rsidRPr="00356E6C" w:rsidRDefault="001D3811" w:rsidP="003E307F">
            <w:pPr>
              <w:pStyle w:val="a3"/>
              <w:jc w:val="center"/>
              <w:rPr>
                <w:rFonts w:ascii="Times New Roman" w:hAnsi="Times New Roman"/>
                <w:sz w:val="18"/>
                <w:szCs w:val="18"/>
              </w:rPr>
            </w:pPr>
          </w:p>
          <w:p w:rsidR="001D3811" w:rsidRPr="00356E6C" w:rsidRDefault="001D3811" w:rsidP="003E307F">
            <w:pPr>
              <w:pStyle w:val="a3"/>
              <w:jc w:val="center"/>
              <w:rPr>
                <w:rFonts w:ascii="Times New Roman" w:hAnsi="Times New Roman"/>
                <w:sz w:val="18"/>
                <w:szCs w:val="18"/>
              </w:rPr>
            </w:pPr>
          </w:p>
          <w:p w:rsidR="001D3811" w:rsidRPr="00356E6C" w:rsidRDefault="001D3811" w:rsidP="003E307F">
            <w:pPr>
              <w:pStyle w:val="a3"/>
              <w:jc w:val="center"/>
              <w:rPr>
                <w:rFonts w:ascii="Times New Roman" w:hAnsi="Times New Roman"/>
                <w:sz w:val="18"/>
                <w:szCs w:val="18"/>
              </w:rPr>
            </w:pPr>
          </w:p>
        </w:tc>
        <w:tc>
          <w:tcPr>
            <w:tcW w:w="388"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Код</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в СКДФ</w:t>
            </w:r>
          </w:p>
        </w:tc>
        <w:tc>
          <w:tcPr>
            <w:tcW w:w="844"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 xml:space="preserve">Наименование </w:t>
            </w:r>
            <w:proofErr w:type="gramStart"/>
            <w:r w:rsidRPr="00356E6C">
              <w:rPr>
                <w:rFonts w:ascii="Times New Roman" w:hAnsi="Times New Roman"/>
                <w:sz w:val="18"/>
                <w:szCs w:val="18"/>
              </w:rPr>
              <w:t>автомобильной</w:t>
            </w:r>
            <w:proofErr w:type="gramEnd"/>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Дороги</w:t>
            </w:r>
          </w:p>
        </w:tc>
        <w:tc>
          <w:tcPr>
            <w:tcW w:w="55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Идентификатор</w:t>
            </w:r>
          </w:p>
        </w:tc>
        <w:tc>
          <w:tcPr>
            <w:tcW w:w="628" w:type="pct"/>
            <w:gridSpan w:val="2"/>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Протяженность</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и площадь покрытия дороги</w:t>
            </w:r>
          </w:p>
        </w:tc>
        <w:tc>
          <w:tcPr>
            <w:tcW w:w="2147" w:type="pct"/>
            <w:gridSpan w:val="6"/>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Мероприятия, реализуемые в рамках программы в 2024 году</w:t>
            </w:r>
          </w:p>
        </w:tc>
        <w:tc>
          <w:tcPr>
            <w:tcW w:w="344"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Примечания</w:t>
            </w:r>
          </w:p>
        </w:tc>
      </w:tr>
      <w:tr w:rsidR="00356E6C" w:rsidRPr="00356E6C" w:rsidTr="00305A68">
        <w:trPr>
          <w:tblHeader/>
        </w:trPr>
        <w:tc>
          <w:tcPr>
            <w:tcW w:w="97" w:type="pct"/>
            <w:vMerge/>
          </w:tcPr>
          <w:p w:rsidR="001D3811" w:rsidRPr="00356E6C" w:rsidRDefault="001D3811" w:rsidP="003E307F">
            <w:pPr>
              <w:rPr>
                <w:rFonts w:ascii="Times New Roman" w:hAnsi="Times New Roman"/>
                <w:sz w:val="18"/>
                <w:szCs w:val="18"/>
              </w:rPr>
            </w:pPr>
          </w:p>
        </w:tc>
        <w:tc>
          <w:tcPr>
            <w:tcW w:w="388" w:type="pct"/>
            <w:vMerge/>
          </w:tcPr>
          <w:p w:rsidR="001D3811" w:rsidRPr="00356E6C" w:rsidRDefault="001D3811" w:rsidP="003E307F">
            <w:pPr>
              <w:rPr>
                <w:rFonts w:ascii="Times New Roman" w:hAnsi="Times New Roman"/>
                <w:sz w:val="18"/>
                <w:szCs w:val="18"/>
              </w:rPr>
            </w:pPr>
          </w:p>
        </w:tc>
        <w:tc>
          <w:tcPr>
            <w:tcW w:w="844" w:type="pct"/>
            <w:vMerge/>
          </w:tcPr>
          <w:p w:rsidR="001D3811" w:rsidRPr="00356E6C" w:rsidRDefault="001D3811" w:rsidP="003E307F">
            <w:pPr>
              <w:rPr>
                <w:rFonts w:ascii="Times New Roman" w:hAnsi="Times New Roman"/>
                <w:sz w:val="18"/>
                <w:szCs w:val="18"/>
              </w:rPr>
            </w:pPr>
          </w:p>
        </w:tc>
        <w:tc>
          <w:tcPr>
            <w:tcW w:w="552" w:type="pct"/>
            <w:vMerge/>
          </w:tcPr>
          <w:p w:rsidR="001D3811" w:rsidRPr="00356E6C" w:rsidRDefault="001D3811" w:rsidP="003E307F">
            <w:pPr>
              <w:rPr>
                <w:rFonts w:ascii="Times New Roman" w:hAnsi="Times New Roman"/>
                <w:sz w:val="18"/>
                <w:szCs w:val="18"/>
              </w:rPr>
            </w:pPr>
          </w:p>
        </w:tc>
        <w:tc>
          <w:tcPr>
            <w:tcW w:w="628" w:type="pct"/>
            <w:gridSpan w:val="2"/>
            <w:vMerge/>
          </w:tcPr>
          <w:p w:rsidR="001D3811" w:rsidRPr="00356E6C" w:rsidRDefault="001D3811" w:rsidP="003E307F">
            <w:pPr>
              <w:rPr>
                <w:rFonts w:ascii="Times New Roman" w:hAnsi="Times New Roman"/>
                <w:sz w:val="18"/>
                <w:szCs w:val="18"/>
              </w:rPr>
            </w:pPr>
          </w:p>
        </w:tc>
        <w:tc>
          <w:tcPr>
            <w:tcW w:w="583" w:type="pct"/>
            <w:gridSpan w:val="2"/>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адрес участка</w:t>
            </w:r>
          </w:p>
        </w:tc>
        <w:tc>
          <w:tcPr>
            <w:tcW w:w="508"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вид работ</w:t>
            </w:r>
          </w:p>
        </w:tc>
        <w:tc>
          <w:tcPr>
            <w:tcW w:w="676" w:type="pct"/>
            <w:gridSpan w:val="2"/>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мощность работ</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Стоимость</w:t>
            </w:r>
          </w:p>
        </w:tc>
        <w:tc>
          <w:tcPr>
            <w:tcW w:w="344" w:type="pct"/>
            <w:vMerge/>
          </w:tcPr>
          <w:p w:rsidR="001D3811" w:rsidRPr="00356E6C" w:rsidRDefault="001D3811" w:rsidP="003E307F">
            <w:pPr>
              <w:rPr>
                <w:rFonts w:ascii="Times New Roman" w:hAnsi="Times New Roman"/>
                <w:sz w:val="18"/>
                <w:szCs w:val="18"/>
              </w:rPr>
            </w:pPr>
          </w:p>
        </w:tc>
      </w:tr>
      <w:tr w:rsidR="00356E6C" w:rsidRPr="00356E6C" w:rsidTr="00305A68">
        <w:trPr>
          <w:tblHeader/>
        </w:trPr>
        <w:tc>
          <w:tcPr>
            <w:tcW w:w="97" w:type="pct"/>
            <w:vMerge/>
          </w:tcPr>
          <w:p w:rsidR="001D3811" w:rsidRPr="00356E6C" w:rsidRDefault="001D3811" w:rsidP="003E307F">
            <w:pPr>
              <w:rPr>
                <w:rFonts w:ascii="Times New Roman" w:hAnsi="Times New Roman"/>
                <w:sz w:val="18"/>
                <w:szCs w:val="18"/>
              </w:rPr>
            </w:pPr>
          </w:p>
        </w:tc>
        <w:tc>
          <w:tcPr>
            <w:tcW w:w="388" w:type="pct"/>
            <w:vMerge/>
          </w:tcPr>
          <w:p w:rsidR="001D3811" w:rsidRPr="00356E6C" w:rsidRDefault="001D3811" w:rsidP="003E307F">
            <w:pPr>
              <w:rPr>
                <w:rFonts w:ascii="Times New Roman" w:hAnsi="Times New Roman"/>
                <w:sz w:val="18"/>
                <w:szCs w:val="18"/>
              </w:rPr>
            </w:pPr>
          </w:p>
        </w:tc>
        <w:tc>
          <w:tcPr>
            <w:tcW w:w="844" w:type="pct"/>
            <w:vMerge/>
          </w:tcPr>
          <w:p w:rsidR="001D3811" w:rsidRPr="00356E6C" w:rsidRDefault="001D3811" w:rsidP="003E307F">
            <w:pPr>
              <w:rPr>
                <w:rFonts w:ascii="Times New Roman" w:hAnsi="Times New Roman"/>
                <w:sz w:val="18"/>
                <w:szCs w:val="18"/>
              </w:rPr>
            </w:pPr>
          </w:p>
        </w:tc>
        <w:tc>
          <w:tcPr>
            <w:tcW w:w="552" w:type="pct"/>
            <w:vMerge/>
          </w:tcPr>
          <w:p w:rsidR="001D3811" w:rsidRPr="00356E6C" w:rsidRDefault="001D3811" w:rsidP="003E307F">
            <w:pPr>
              <w:rPr>
                <w:rFonts w:ascii="Times New Roman" w:hAnsi="Times New Roman"/>
                <w:sz w:val="18"/>
                <w:szCs w:val="18"/>
              </w:rPr>
            </w:pPr>
          </w:p>
        </w:tc>
        <w:tc>
          <w:tcPr>
            <w:tcW w:w="24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292"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начало (</w:t>
            </w:r>
            <w:proofErr w:type="spellStart"/>
            <w:proofErr w:type="gramStart"/>
            <w:r w:rsidRPr="00356E6C">
              <w:rPr>
                <w:rFonts w:ascii="Times New Roman" w:hAnsi="Times New Roman"/>
                <w:sz w:val="18"/>
                <w:szCs w:val="18"/>
              </w:rPr>
              <w:t>км</w:t>
            </w:r>
            <w:proofErr w:type="gramEnd"/>
            <w:r w:rsidRPr="00356E6C">
              <w:rPr>
                <w:rFonts w:ascii="Times New Roman" w:hAnsi="Times New Roman"/>
                <w:sz w:val="18"/>
                <w:szCs w:val="18"/>
              </w:rPr>
              <w:t>+м</w:t>
            </w:r>
            <w:proofErr w:type="spellEnd"/>
            <w:r w:rsidRPr="00356E6C">
              <w:rPr>
                <w:rFonts w:ascii="Times New Roman" w:hAnsi="Times New Roman"/>
                <w:sz w:val="18"/>
                <w:szCs w:val="18"/>
              </w:rPr>
              <w:t>)</w:t>
            </w:r>
          </w:p>
        </w:tc>
        <w:tc>
          <w:tcPr>
            <w:tcW w:w="292"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конец (</w:t>
            </w:r>
            <w:proofErr w:type="spellStart"/>
            <w:proofErr w:type="gramStart"/>
            <w:r w:rsidRPr="00356E6C">
              <w:rPr>
                <w:rFonts w:ascii="Times New Roman" w:hAnsi="Times New Roman"/>
                <w:sz w:val="18"/>
                <w:szCs w:val="18"/>
              </w:rPr>
              <w:t>км</w:t>
            </w:r>
            <w:proofErr w:type="gramEnd"/>
            <w:r w:rsidRPr="00356E6C">
              <w:rPr>
                <w:rFonts w:ascii="Times New Roman" w:hAnsi="Times New Roman"/>
                <w:sz w:val="18"/>
                <w:szCs w:val="18"/>
              </w:rPr>
              <w:t>+м</w:t>
            </w:r>
            <w:proofErr w:type="spellEnd"/>
            <w:r w:rsidRPr="00356E6C">
              <w:rPr>
                <w:rFonts w:ascii="Times New Roman" w:hAnsi="Times New Roman"/>
                <w:sz w:val="18"/>
                <w:szCs w:val="18"/>
              </w:rPr>
              <w:t>)</w:t>
            </w:r>
          </w:p>
        </w:tc>
        <w:tc>
          <w:tcPr>
            <w:tcW w:w="508" w:type="pct"/>
            <w:vMerge/>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значение</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единица измерения</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тыс. руб.</w:t>
            </w:r>
          </w:p>
        </w:tc>
        <w:tc>
          <w:tcPr>
            <w:tcW w:w="344" w:type="pct"/>
            <w:vMerge/>
          </w:tcPr>
          <w:p w:rsidR="001D3811" w:rsidRPr="00356E6C" w:rsidRDefault="001D3811" w:rsidP="003E307F">
            <w:pPr>
              <w:rPr>
                <w:rFonts w:ascii="Times New Roman" w:hAnsi="Times New Roman"/>
                <w:sz w:val="18"/>
                <w:szCs w:val="18"/>
              </w:rPr>
            </w:pPr>
          </w:p>
        </w:tc>
      </w:tr>
      <w:tr w:rsidR="00356E6C" w:rsidRPr="00356E6C" w:rsidTr="00305A68">
        <w:trPr>
          <w:tblHeader/>
        </w:trPr>
        <w:tc>
          <w:tcPr>
            <w:tcW w:w="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w:t>
            </w:r>
          </w:p>
        </w:tc>
        <w:tc>
          <w:tcPr>
            <w:tcW w:w="388"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w:t>
            </w:r>
          </w:p>
        </w:tc>
        <w:tc>
          <w:tcPr>
            <w:tcW w:w="84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w:t>
            </w:r>
          </w:p>
        </w:tc>
        <w:tc>
          <w:tcPr>
            <w:tcW w:w="552"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w:t>
            </w:r>
          </w:p>
        </w:tc>
        <w:tc>
          <w:tcPr>
            <w:tcW w:w="24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w:t>
            </w:r>
          </w:p>
        </w:tc>
        <w:tc>
          <w:tcPr>
            <w:tcW w:w="292"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w:t>
            </w:r>
          </w:p>
        </w:tc>
        <w:tc>
          <w:tcPr>
            <w:tcW w:w="292"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w:t>
            </w:r>
          </w:p>
        </w:tc>
        <w:tc>
          <w:tcPr>
            <w:tcW w:w="508"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w:t>
            </w:r>
          </w:p>
        </w:tc>
        <w:tc>
          <w:tcPr>
            <w:tcW w:w="344"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w:t>
            </w:r>
          </w:p>
        </w:tc>
      </w:tr>
      <w:tr w:rsidR="00356E6C" w:rsidRPr="00356E6C" w:rsidTr="003E307F">
        <w:tc>
          <w:tcPr>
            <w:tcW w:w="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w:t>
            </w:r>
          </w:p>
        </w:tc>
        <w:tc>
          <w:tcPr>
            <w:tcW w:w="388"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2133415</w:t>
            </w:r>
          </w:p>
        </w:tc>
        <w:tc>
          <w:tcPr>
            <w:tcW w:w="844"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Архангельск - Белогорский - Пинега - </w:t>
            </w:r>
            <w:proofErr w:type="spellStart"/>
            <w:r w:rsidRPr="00356E6C">
              <w:rPr>
                <w:rFonts w:ascii="Times New Roman" w:hAnsi="Times New Roman"/>
                <w:sz w:val="18"/>
                <w:szCs w:val="18"/>
              </w:rPr>
              <w:t>Кимжа</w:t>
            </w:r>
            <w:proofErr w:type="spellEnd"/>
            <w:r w:rsidRPr="00356E6C">
              <w:rPr>
                <w:rFonts w:ascii="Times New Roman" w:hAnsi="Times New Roman"/>
                <w:sz w:val="18"/>
                <w:szCs w:val="18"/>
              </w:rPr>
              <w:t xml:space="preserve"> - Мезень</w:t>
            </w:r>
          </w:p>
        </w:tc>
        <w:tc>
          <w:tcPr>
            <w:tcW w:w="55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11ОПРЗ11А-004</w:t>
            </w:r>
          </w:p>
        </w:tc>
        <w:tc>
          <w:tcPr>
            <w:tcW w:w="24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371,3</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2 231 280,0</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239+961</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259+961</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259+961</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285+000</w:t>
            </w: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45,04</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675585,00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tcPr>
          <w:p w:rsidR="001D3811" w:rsidRPr="00356E6C" w:rsidRDefault="001D3811" w:rsidP="003E307F">
            <w:pPr>
              <w:rPr>
                <w:rFonts w:ascii="Times New Roman" w:hAnsi="Times New Roman"/>
                <w:sz w:val="18"/>
                <w:szCs w:val="18"/>
              </w:rPr>
            </w:pPr>
          </w:p>
        </w:tc>
        <w:tc>
          <w:tcPr>
            <w:tcW w:w="388" w:type="pct"/>
            <w:vMerge/>
          </w:tcPr>
          <w:p w:rsidR="001D3811" w:rsidRPr="00356E6C" w:rsidRDefault="001D3811" w:rsidP="003E307F">
            <w:pPr>
              <w:rPr>
                <w:rFonts w:ascii="Times New Roman" w:hAnsi="Times New Roman"/>
                <w:sz w:val="18"/>
                <w:szCs w:val="18"/>
              </w:rPr>
            </w:pPr>
          </w:p>
        </w:tc>
        <w:tc>
          <w:tcPr>
            <w:tcW w:w="844" w:type="pct"/>
            <w:vMerge/>
          </w:tcPr>
          <w:p w:rsidR="001D3811" w:rsidRPr="00356E6C" w:rsidRDefault="001D3811" w:rsidP="003E307F">
            <w:pPr>
              <w:rPr>
                <w:rFonts w:ascii="Times New Roman" w:hAnsi="Times New Roman"/>
                <w:sz w:val="18"/>
                <w:szCs w:val="18"/>
              </w:rPr>
            </w:pPr>
          </w:p>
        </w:tc>
        <w:tc>
          <w:tcPr>
            <w:tcW w:w="552" w:type="pct"/>
            <w:vMerge/>
          </w:tcPr>
          <w:p w:rsidR="001D3811" w:rsidRPr="00356E6C" w:rsidRDefault="001D3811" w:rsidP="003E307F">
            <w:pPr>
              <w:rPr>
                <w:rFonts w:ascii="Times New Roman" w:hAnsi="Times New Roman"/>
                <w:sz w:val="18"/>
                <w:szCs w:val="18"/>
              </w:rPr>
            </w:pPr>
          </w:p>
        </w:tc>
        <w:tc>
          <w:tcPr>
            <w:tcW w:w="249" w:type="pct"/>
            <w:vMerge/>
          </w:tcPr>
          <w:p w:rsidR="001D3811" w:rsidRPr="00356E6C" w:rsidRDefault="001D3811" w:rsidP="003E307F">
            <w:pPr>
              <w:rPr>
                <w:rFonts w:ascii="Times New Roman" w:hAnsi="Times New Roman"/>
                <w:sz w:val="18"/>
                <w:szCs w:val="18"/>
              </w:rPr>
            </w:pPr>
          </w:p>
        </w:tc>
        <w:tc>
          <w:tcPr>
            <w:tcW w:w="379"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508" w:type="pct"/>
            <w:vMerge/>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270234,0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rPr>
                <w:rFonts w:ascii="Times New Roman" w:hAnsi="Times New Roman"/>
                <w:sz w:val="18"/>
                <w:szCs w:val="18"/>
              </w:rPr>
            </w:pPr>
          </w:p>
        </w:tc>
        <w:tc>
          <w:tcPr>
            <w:tcW w:w="344" w:type="pct"/>
            <w:vMerge/>
          </w:tcPr>
          <w:p w:rsidR="001D3811" w:rsidRPr="00356E6C" w:rsidRDefault="001D3811" w:rsidP="003E307F">
            <w:pPr>
              <w:rPr>
                <w:rFonts w:ascii="Times New Roman" w:hAnsi="Times New Roman"/>
                <w:sz w:val="18"/>
                <w:szCs w:val="18"/>
              </w:rPr>
            </w:pPr>
          </w:p>
        </w:tc>
      </w:tr>
      <w:tr w:rsidR="00356E6C" w:rsidRPr="00356E6C" w:rsidTr="003E307F">
        <w:trPr>
          <w:trHeight w:val="315"/>
        </w:trPr>
        <w:tc>
          <w:tcPr>
            <w:tcW w:w="97" w:type="pct"/>
            <w:vMerge w:val="restart"/>
          </w:tcPr>
          <w:p w:rsidR="001D3811" w:rsidRPr="00356E6C" w:rsidRDefault="001D3811" w:rsidP="003E307F">
            <w:pPr>
              <w:pStyle w:val="a3"/>
              <w:rPr>
                <w:rFonts w:ascii="Times New Roman" w:hAnsi="Times New Roman"/>
                <w:sz w:val="18"/>
                <w:szCs w:val="18"/>
              </w:rPr>
            </w:pPr>
          </w:p>
        </w:tc>
        <w:tc>
          <w:tcPr>
            <w:tcW w:w="388" w:type="pct"/>
            <w:vMerge w:val="restart"/>
          </w:tcPr>
          <w:p w:rsidR="001D3811" w:rsidRPr="00356E6C" w:rsidRDefault="001D3811" w:rsidP="003E307F">
            <w:pPr>
              <w:pStyle w:val="a3"/>
              <w:rPr>
                <w:rFonts w:ascii="Times New Roman" w:hAnsi="Times New Roman"/>
                <w:sz w:val="18"/>
                <w:szCs w:val="18"/>
              </w:rPr>
            </w:pPr>
          </w:p>
        </w:tc>
        <w:tc>
          <w:tcPr>
            <w:tcW w:w="844" w:type="pct"/>
            <w:vMerge w:val="restart"/>
          </w:tcPr>
          <w:p w:rsidR="001D3811" w:rsidRPr="00356E6C" w:rsidRDefault="001D3811" w:rsidP="003E307F">
            <w:pPr>
              <w:pStyle w:val="a3"/>
              <w:rPr>
                <w:rFonts w:ascii="Times New Roman" w:hAnsi="Times New Roman"/>
                <w:sz w:val="18"/>
                <w:szCs w:val="18"/>
              </w:rPr>
            </w:pPr>
          </w:p>
        </w:tc>
        <w:tc>
          <w:tcPr>
            <w:tcW w:w="552" w:type="pct"/>
            <w:vMerge w:val="restart"/>
          </w:tcPr>
          <w:p w:rsidR="001D3811" w:rsidRPr="00356E6C" w:rsidRDefault="001D3811" w:rsidP="003E307F">
            <w:pPr>
              <w:pStyle w:val="a3"/>
              <w:rPr>
                <w:rFonts w:ascii="Times New Roman" w:hAnsi="Times New Roman"/>
                <w:sz w:val="18"/>
                <w:szCs w:val="18"/>
              </w:rPr>
            </w:pPr>
          </w:p>
        </w:tc>
        <w:tc>
          <w:tcPr>
            <w:tcW w:w="249" w:type="pct"/>
            <w:vMerge w:val="restart"/>
          </w:tcPr>
          <w:p w:rsidR="001D3811" w:rsidRPr="00356E6C" w:rsidRDefault="001D3811" w:rsidP="003E307F">
            <w:pPr>
              <w:pStyle w:val="a3"/>
              <w:rPr>
                <w:rFonts w:ascii="Times New Roman" w:hAnsi="Times New Roman"/>
                <w:sz w:val="18"/>
                <w:szCs w:val="18"/>
              </w:rPr>
            </w:pPr>
          </w:p>
        </w:tc>
        <w:tc>
          <w:tcPr>
            <w:tcW w:w="379" w:type="pct"/>
            <w:vMerge w:val="restart"/>
          </w:tcPr>
          <w:p w:rsidR="001D3811" w:rsidRPr="00356E6C" w:rsidRDefault="001D3811" w:rsidP="003E307F">
            <w:pPr>
              <w:pStyle w:val="a3"/>
              <w:rPr>
                <w:rFonts w:ascii="Times New Roman" w:hAnsi="Times New Roman"/>
                <w:sz w:val="18"/>
                <w:szCs w:val="18"/>
              </w:rPr>
            </w:pP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338+000</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342+000</w:t>
            </w: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61582,51</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tcPr>
          <w:p w:rsidR="001D3811" w:rsidRPr="00356E6C" w:rsidRDefault="001D3811" w:rsidP="003E307F">
            <w:pPr>
              <w:pStyle w:val="a3"/>
              <w:rPr>
                <w:rFonts w:ascii="Times New Roman" w:hAnsi="Times New Roman"/>
                <w:sz w:val="18"/>
                <w:szCs w:val="18"/>
              </w:rPr>
            </w:pPr>
          </w:p>
        </w:tc>
        <w:tc>
          <w:tcPr>
            <w:tcW w:w="388" w:type="pct"/>
            <w:vMerge/>
          </w:tcPr>
          <w:p w:rsidR="001D3811" w:rsidRPr="00356E6C" w:rsidRDefault="001D3811" w:rsidP="003E307F">
            <w:pPr>
              <w:pStyle w:val="a3"/>
              <w:rPr>
                <w:rFonts w:ascii="Times New Roman" w:hAnsi="Times New Roman"/>
                <w:sz w:val="18"/>
                <w:szCs w:val="18"/>
              </w:rPr>
            </w:pPr>
          </w:p>
        </w:tc>
        <w:tc>
          <w:tcPr>
            <w:tcW w:w="844" w:type="pct"/>
            <w:vMerge/>
          </w:tcPr>
          <w:p w:rsidR="001D3811" w:rsidRPr="00356E6C" w:rsidRDefault="001D3811" w:rsidP="003E307F">
            <w:pPr>
              <w:pStyle w:val="a3"/>
              <w:rPr>
                <w:rFonts w:ascii="Times New Roman" w:hAnsi="Times New Roman"/>
                <w:sz w:val="18"/>
                <w:szCs w:val="18"/>
              </w:rPr>
            </w:pPr>
          </w:p>
        </w:tc>
        <w:tc>
          <w:tcPr>
            <w:tcW w:w="552" w:type="pct"/>
            <w:vMerge/>
          </w:tcPr>
          <w:p w:rsidR="001D3811" w:rsidRPr="00356E6C" w:rsidRDefault="001D3811" w:rsidP="003E307F">
            <w:pPr>
              <w:pStyle w:val="a3"/>
              <w:rPr>
                <w:rFonts w:ascii="Times New Roman" w:hAnsi="Times New Roman"/>
                <w:sz w:val="18"/>
                <w:szCs w:val="18"/>
              </w:rPr>
            </w:pPr>
          </w:p>
        </w:tc>
        <w:tc>
          <w:tcPr>
            <w:tcW w:w="249" w:type="pct"/>
            <w:vMerge/>
          </w:tcPr>
          <w:p w:rsidR="001D3811" w:rsidRPr="00356E6C" w:rsidRDefault="001D3811" w:rsidP="003E307F">
            <w:pPr>
              <w:pStyle w:val="a3"/>
              <w:rPr>
                <w:rFonts w:ascii="Times New Roman" w:hAnsi="Times New Roman"/>
                <w:sz w:val="18"/>
                <w:szCs w:val="18"/>
              </w:rPr>
            </w:pPr>
          </w:p>
        </w:tc>
        <w:tc>
          <w:tcPr>
            <w:tcW w:w="379" w:type="pct"/>
            <w:vMerge/>
          </w:tcPr>
          <w:p w:rsidR="001D3811" w:rsidRPr="00356E6C" w:rsidRDefault="001D3811" w:rsidP="003E307F">
            <w:pPr>
              <w:pStyle w:val="a3"/>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508" w:type="pct"/>
            <w:vMerge/>
          </w:tcPr>
          <w:p w:rsidR="001D3811" w:rsidRPr="00356E6C" w:rsidRDefault="001D3811" w:rsidP="003E307F">
            <w:pPr>
              <w:pStyle w:val="a3"/>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24000,0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w:t>
            </w:r>
            <w:proofErr w:type="gramStart"/>
            <w:r w:rsidRPr="00356E6C">
              <w:rPr>
                <w:rFonts w:ascii="Times New Roman" w:hAnsi="Times New Roman"/>
                <w:sz w:val="18"/>
                <w:szCs w:val="18"/>
              </w:rPr>
              <w:t>.м</w:t>
            </w:r>
            <w:proofErr w:type="gramEnd"/>
          </w:p>
        </w:tc>
        <w:tc>
          <w:tcPr>
            <w:tcW w:w="379" w:type="pct"/>
            <w:vMerge/>
          </w:tcPr>
          <w:p w:rsidR="001D3811" w:rsidRPr="00356E6C" w:rsidRDefault="001D3811" w:rsidP="003E307F">
            <w:pPr>
              <w:pStyle w:val="a3"/>
              <w:jc w:val="center"/>
              <w:rPr>
                <w:rFonts w:ascii="Times New Roman" w:hAnsi="Times New Roman"/>
                <w:sz w:val="18"/>
                <w:szCs w:val="18"/>
              </w:rPr>
            </w:pPr>
          </w:p>
        </w:tc>
        <w:tc>
          <w:tcPr>
            <w:tcW w:w="344" w:type="pct"/>
            <w:vMerge/>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val="restart"/>
          </w:tcPr>
          <w:p w:rsidR="001D3811" w:rsidRPr="00356E6C" w:rsidRDefault="001D3811" w:rsidP="003E307F">
            <w:pPr>
              <w:pStyle w:val="a3"/>
              <w:rPr>
                <w:rFonts w:ascii="Times New Roman" w:hAnsi="Times New Roman"/>
                <w:sz w:val="18"/>
                <w:szCs w:val="18"/>
              </w:rPr>
            </w:pPr>
          </w:p>
        </w:tc>
        <w:tc>
          <w:tcPr>
            <w:tcW w:w="388" w:type="pct"/>
            <w:vMerge w:val="restart"/>
          </w:tcPr>
          <w:p w:rsidR="001D3811" w:rsidRPr="00356E6C" w:rsidRDefault="001D3811" w:rsidP="003E307F">
            <w:pPr>
              <w:pStyle w:val="a3"/>
              <w:rPr>
                <w:rFonts w:ascii="Times New Roman" w:hAnsi="Times New Roman"/>
                <w:sz w:val="18"/>
                <w:szCs w:val="18"/>
              </w:rPr>
            </w:pPr>
          </w:p>
        </w:tc>
        <w:tc>
          <w:tcPr>
            <w:tcW w:w="844" w:type="pct"/>
            <w:vMerge w:val="restart"/>
          </w:tcPr>
          <w:p w:rsidR="001D3811" w:rsidRPr="00356E6C" w:rsidRDefault="001D3811" w:rsidP="003E307F">
            <w:pPr>
              <w:pStyle w:val="a3"/>
              <w:rPr>
                <w:rFonts w:ascii="Times New Roman" w:hAnsi="Times New Roman"/>
                <w:sz w:val="18"/>
                <w:szCs w:val="18"/>
              </w:rPr>
            </w:pPr>
          </w:p>
        </w:tc>
        <w:tc>
          <w:tcPr>
            <w:tcW w:w="552" w:type="pct"/>
            <w:vMerge w:val="restart"/>
          </w:tcPr>
          <w:p w:rsidR="001D3811" w:rsidRPr="00356E6C" w:rsidRDefault="001D3811" w:rsidP="003E307F">
            <w:pPr>
              <w:pStyle w:val="a3"/>
              <w:rPr>
                <w:rFonts w:ascii="Times New Roman" w:hAnsi="Times New Roman"/>
                <w:sz w:val="18"/>
                <w:szCs w:val="18"/>
              </w:rPr>
            </w:pPr>
          </w:p>
        </w:tc>
        <w:tc>
          <w:tcPr>
            <w:tcW w:w="249" w:type="pct"/>
            <w:vMerge w:val="restart"/>
          </w:tcPr>
          <w:p w:rsidR="001D3811" w:rsidRPr="00356E6C" w:rsidRDefault="001D3811" w:rsidP="003E307F">
            <w:pPr>
              <w:pStyle w:val="a3"/>
              <w:rPr>
                <w:rFonts w:ascii="Times New Roman" w:hAnsi="Times New Roman"/>
                <w:sz w:val="18"/>
                <w:szCs w:val="18"/>
              </w:rPr>
            </w:pPr>
          </w:p>
        </w:tc>
        <w:tc>
          <w:tcPr>
            <w:tcW w:w="379" w:type="pct"/>
            <w:vMerge w:val="restart"/>
          </w:tcPr>
          <w:p w:rsidR="001D3811" w:rsidRPr="00356E6C" w:rsidRDefault="001D3811" w:rsidP="003E307F">
            <w:pPr>
              <w:pStyle w:val="a3"/>
              <w:rPr>
                <w:rFonts w:ascii="Times New Roman" w:hAnsi="Times New Roman"/>
                <w:sz w:val="18"/>
                <w:szCs w:val="18"/>
              </w:rPr>
            </w:pP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64+499</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82+700</w:t>
            </w: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 ремонт</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18,10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936000,00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tcPr>
          <w:p w:rsidR="001D3811" w:rsidRPr="00356E6C" w:rsidRDefault="001D3811" w:rsidP="003E307F">
            <w:pPr>
              <w:rPr>
                <w:rFonts w:ascii="Times New Roman" w:hAnsi="Times New Roman"/>
                <w:sz w:val="18"/>
                <w:szCs w:val="18"/>
              </w:rPr>
            </w:pPr>
          </w:p>
        </w:tc>
        <w:tc>
          <w:tcPr>
            <w:tcW w:w="388" w:type="pct"/>
            <w:vMerge/>
          </w:tcPr>
          <w:p w:rsidR="001D3811" w:rsidRPr="00356E6C" w:rsidRDefault="001D3811" w:rsidP="003E307F">
            <w:pPr>
              <w:rPr>
                <w:rFonts w:ascii="Times New Roman" w:hAnsi="Times New Roman"/>
                <w:sz w:val="18"/>
                <w:szCs w:val="18"/>
              </w:rPr>
            </w:pPr>
          </w:p>
        </w:tc>
        <w:tc>
          <w:tcPr>
            <w:tcW w:w="844" w:type="pct"/>
            <w:vMerge/>
          </w:tcPr>
          <w:p w:rsidR="001D3811" w:rsidRPr="00356E6C" w:rsidRDefault="001D3811" w:rsidP="003E307F">
            <w:pPr>
              <w:rPr>
                <w:rFonts w:ascii="Times New Roman" w:hAnsi="Times New Roman"/>
                <w:sz w:val="18"/>
                <w:szCs w:val="18"/>
              </w:rPr>
            </w:pPr>
          </w:p>
        </w:tc>
        <w:tc>
          <w:tcPr>
            <w:tcW w:w="552" w:type="pct"/>
            <w:vMerge/>
          </w:tcPr>
          <w:p w:rsidR="001D3811" w:rsidRPr="00356E6C" w:rsidRDefault="001D3811" w:rsidP="003E307F">
            <w:pPr>
              <w:rPr>
                <w:rFonts w:ascii="Times New Roman" w:hAnsi="Times New Roman"/>
                <w:sz w:val="18"/>
                <w:szCs w:val="18"/>
              </w:rPr>
            </w:pPr>
          </w:p>
        </w:tc>
        <w:tc>
          <w:tcPr>
            <w:tcW w:w="249" w:type="pct"/>
            <w:vMerge/>
          </w:tcPr>
          <w:p w:rsidR="001D3811" w:rsidRPr="00356E6C" w:rsidRDefault="001D3811" w:rsidP="003E307F">
            <w:pPr>
              <w:rPr>
                <w:rFonts w:ascii="Times New Roman" w:hAnsi="Times New Roman"/>
                <w:sz w:val="18"/>
                <w:szCs w:val="18"/>
              </w:rPr>
            </w:pPr>
          </w:p>
        </w:tc>
        <w:tc>
          <w:tcPr>
            <w:tcW w:w="379"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508" w:type="pct"/>
            <w:vMerge/>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108600,0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rPr>
                <w:rFonts w:ascii="Times New Roman" w:hAnsi="Times New Roman"/>
                <w:sz w:val="18"/>
                <w:szCs w:val="18"/>
              </w:rPr>
            </w:pPr>
          </w:p>
        </w:tc>
        <w:tc>
          <w:tcPr>
            <w:tcW w:w="344" w:type="pct"/>
            <w:vMerge/>
          </w:tcPr>
          <w:p w:rsidR="001D3811" w:rsidRPr="00356E6C" w:rsidRDefault="001D3811" w:rsidP="003E307F">
            <w:pPr>
              <w:rPr>
                <w:rFonts w:ascii="Times New Roman" w:hAnsi="Times New Roman"/>
                <w:sz w:val="18"/>
                <w:szCs w:val="18"/>
              </w:rPr>
            </w:pPr>
          </w:p>
        </w:tc>
      </w:tr>
      <w:tr w:rsidR="00356E6C" w:rsidRPr="00356E6C" w:rsidTr="003E307F">
        <w:tc>
          <w:tcPr>
            <w:tcW w:w="97" w:type="pct"/>
            <w:vMerge w:val="restart"/>
          </w:tcPr>
          <w:p w:rsidR="001D3811" w:rsidRPr="00356E6C" w:rsidRDefault="001D3811" w:rsidP="003E307F">
            <w:pPr>
              <w:pStyle w:val="a3"/>
              <w:jc w:val="center"/>
              <w:rPr>
                <w:rFonts w:ascii="Times New Roman" w:hAnsi="Times New Roman"/>
                <w:sz w:val="18"/>
                <w:szCs w:val="18"/>
              </w:rPr>
            </w:pPr>
          </w:p>
        </w:tc>
        <w:tc>
          <w:tcPr>
            <w:tcW w:w="388" w:type="pct"/>
            <w:vMerge w:val="restart"/>
          </w:tcPr>
          <w:p w:rsidR="001D3811" w:rsidRPr="00356E6C" w:rsidRDefault="001D3811" w:rsidP="003E307F">
            <w:pPr>
              <w:pStyle w:val="a3"/>
              <w:jc w:val="center"/>
              <w:rPr>
                <w:rFonts w:ascii="Times New Roman" w:hAnsi="Times New Roman"/>
                <w:sz w:val="18"/>
                <w:szCs w:val="18"/>
              </w:rPr>
            </w:pPr>
          </w:p>
        </w:tc>
        <w:tc>
          <w:tcPr>
            <w:tcW w:w="844" w:type="pct"/>
            <w:vMerge w:val="restart"/>
          </w:tcPr>
          <w:p w:rsidR="001D3811" w:rsidRPr="00356E6C" w:rsidRDefault="001D3811" w:rsidP="003E307F">
            <w:pPr>
              <w:pStyle w:val="a3"/>
              <w:rPr>
                <w:rFonts w:ascii="Times New Roman" w:hAnsi="Times New Roman"/>
                <w:sz w:val="18"/>
                <w:szCs w:val="18"/>
              </w:rPr>
            </w:pPr>
          </w:p>
        </w:tc>
        <w:tc>
          <w:tcPr>
            <w:tcW w:w="552" w:type="pct"/>
            <w:vMerge w:val="restart"/>
          </w:tcPr>
          <w:p w:rsidR="001D3811" w:rsidRPr="00356E6C" w:rsidRDefault="001D3811" w:rsidP="003E307F">
            <w:pPr>
              <w:pStyle w:val="a3"/>
              <w:jc w:val="center"/>
              <w:rPr>
                <w:rFonts w:ascii="Times New Roman" w:hAnsi="Times New Roman"/>
                <w:sz w:val="18"/>
                <w:szCs w:val="18"/>
              </w:rPr>
            </w:pPr>
          </w:p>
        </w:tc>
        <w:tc>
          <w:tcPr>
            <w:tcW w:w="249" w:type="pct"/>
            <w:vMerge w:val="restart"/>
          </w:tcPr>
          <w:p w:rsidR="001D3811" w:rsidRPr="00356E6C" w:rsidRDefault="001D3811" w:rsidP="003E307F">
            <w:pPr>
              <w:pStyle w:val="a3"/>
              <w:jc w:val="center"/>
              <w:rPr>
                <w:rFonts w:ascii="Times New Roman" w:hAnsi="Times New Roman"/>
                <w:sz w:val="18"/>
                <w:szCs w:val="18"/>
              </w:rPr>
            </w:pPr>
          </w:p>
        </w:tc>
        <w:tc>
          <w:tcPr>
            <w:tcW w:w="379" w:type="pct"/>
            <w:vMerge w:val="restart"/>
          </w:tcPr>
          <w:p w:rsidR="001D3811" w:rsidRPr="00356E6C" w:rsidRDefault="001D3811" w:rsidP="003E307F">
            <w:pPr>
              <w:pStyle w:val="a3"/>
              <w:jc w:val="center"/>
              <w:rPr>
                <w:rFonts w:ascii="Times New Roman" w:hAnsi="Times New Roman"/>
                <w:sz w:val="18"/>
                <w:szCs w:val="18"/>
              </w:rPr>
            </w:pP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229+961</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239+961</w:t>
            </w: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150000,00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tcPr>
          <w:p w:rsidR="001D3811" w:rsidRPr="00356E6C" w:rsidRDefault="001D3811" w:rsidP="003E307F">
            <w:pPr>
              <w:pStyle w:val="a3"/>
              <w:jc w:val="center"/>
              <w:rPr>
                <w:rFonts w:ascii="Times New Roman" w:hAnsi="Times New Roman"/>
                <w:sz w:val="18"/>
                <w:szCs w:val="18"/>
              </w:rPr>
            </w:pPr>
          </w:p>
        </w:tc>
        <w:tc>
          <w:tcPr>
            <w:tcW w:w="388" w:type="pct"/>
            <w:vMerge/>
          </w:tcPr>
          <w:p w:rsidR="001D3811" w:rsidRPr="00356E6C" w:rsidRDefault="001D3811" w:rsidP="003E307F">
            <w:pPr>
              <w:pStyle w:val="a3"/>
              <w:jc w:val="center"/>
              <w:rPr>
                <w:rFonts w:ascii="Times New Roman" w:hAnsi="Times New Roman"/>
                <w:sz w:val="18"/>
                <w:szCs w:val="18"/>
              </w:rPr>
            </w:pPr>
          </w:p>
        </w:tc>
        <w:tc>
          <w:tcPr>
            <w:tcW w:w="844" w:type="pct"/>
            <w:vMerge/>
          </w:tcPr>
          <w:p w:rsidR="001D3811" w:rsidRPr="00356E6C" w:rsidRDefault="001D3811" w:rsidP="003E307F">
            <w:pPr>
              <w:pStyle w:val="a3"/>
              <w:rPr>
                <w:rFonts w:ascii="Times New Roman" w:hAnsi="Times New Roman"/>
                <w:sz w:val="18"/>
                <w:szCs w:val="18"/>
              </w:rPr>
            </w:pPr>
          </w:p>
        </w:tc>
        <w:tc>
          <w:tcPr>
            <w:tcW w:w="552" w:type="pct"/>
            <w:vMerge/>
          </w:tcPr>
          <w:p w:rsidR="001D3811" w:rsidRPr="00356E6C" w:rsidRDefault="001D3811" w:rsidP="003E307F">
            <w:pPr>
              <w:pStyle w:val="a3"/>
              <w:jc w:val="center"/>
              <w:rPr>
                <w:rFonts w:ascii="Times New Roman" w:hAnsi="Times New Roman"/>
                <w:sz w:val="18"/>
                <w:szCs w:val="18"/>
              </w:rPr>
            </w:pPr>
          </w:p>
        </w:tc>
        <w:tc>
          <w:tcPr>
            <w:tcW w:w="249" w:type="pct"/>
            <w:vMerge/>
          </w:tcPr>
          <w:p w:rsidR="001D3811" w:rsidRPr="00356E6C" w:rsidRDefault="001D3811" w:rsidP="003E307F">
            <w:pPr>
              <w:pStyle w:val="a3"/>
              <w:jc w:val="center"/>
              <w:rPr>
                <w:rFonts w:ascii="Times New Roman" w:hAnsi="Times New Roman"/>
                <w:sz w:val="18"/>
                <w:szCs w:val="18"/>
              </w:rPr>
            </w:pPr>
          </w:p>
        </w:tc>
        <w:tc>
          <w:tcPr>
            <w:tcW w:w="379"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508" w:type="pct"/>
            <w:vMerge/>
          </w:tcPr>
          <w:p w:rsidR="001D3811" w:rsidRPr="00356E6C" w:rsidRDefault="001D3811" w:rsidP="003E307F">
            <w:pPr>
              <w:pStyle w:val="a3"/>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60000,0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pStyle w:val="a3"/>
              <w:jc w:val="center"/>
              <w:rPr>
                <w:rFonts w:ascii="Times New Roman" w:hAnsi="Times New Roman"/>
                <w:sz w:val="18"/>
                <w:szCs w:val="18"/>
              </w:rPr>
            </w:pPr>
          </w:p>
        </w:tc>
        <w:tc>
          <w:tcPr>
            <w:tcW w:w="344" w:type="pct"/>
            <w:vMerge/>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w:t>
            </w:r>
          </w:p>
        </w:tc>
        <w:tc>
          <w:tcPr>
            <w:tcW w:w="388"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2133651</w:t>
            </w:r>
          </w:p>
        </w:tc>
        <w:tc>
          <w:tcPr>
            <w:tcW w:w="844"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Емецк – Сельцо</w:t>
            </w:r>
          </w:p>
        </w:tc>
        <w:tc>
          <w:tcPr>
            <w:tcW w:w="55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11ОПРЗ11К-853</w:t>
            </w:r>
          </w:p>
        </w:tc>
        <w:tc>
          <w:tcPr>
            <w:tcW w:w="24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39,7</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238 320,0</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0+000</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2+757</w:t>
            </w: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70000,00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tcPr>
          <w:p w:rsidR="001D3811" w:rsidRPr="00356E6C" w:rsidRDefault="001D3811" w:rsidP="003E307F">
            <w:pPr>
              <w:rPr>
                <w:rFonts w:ascii="Times New Roman" w:hAnsi="Times New Roman"/>
                <w:sz w:val="18"/>
                <w:szCs w:val="18"/>
              </w:rPr>
            </w:pPr>
          </w:p>
        </w:tc>
        <w:tc>
          <w:tcPr>
            <w:tcW w:w="388" w:type="pct"/>
            <w:vMerge/>
          </w:tcPr>
          <w:p w:rsidR="001D3811" w:rsidRPr="00356E6C" w:rsidRDefault="001D3811" w:rsidP="003E307F">
            <w:pPr>
              <w:rPr>
                <w:rFonts w:ascii="Times New Roman" w:hAnsi="Times New Roman"/>
                <w:sz w:val="18"/>
                <w:szCs w:val="18"/>
              </w:rPr>
            </w:pPr>
          </w:p>
        </w:tc>
        <w:tc>
          <w:tcPr>
            <w:tcW w:w="844" w:type="pct"/>
            <w:vMerge/>
          </w:tcPr>
          <w:p w:rsidR="001D3811" w:rsidRPr="00356E6C" w:rsidRDefault="001D3811" w:rsidP="003E307F">
            <w:pPr>
              <w:rPr>
                <w:rFonts w:ascii="Times New Roman" w:hAnsi="Times New Roman"/>
                <w:sz w:val="18"/>
                <w:szCs w:val="18"/>
              </w:rPr>
            </w:pPr>
          </w:p>
        </w:tc>
        <w:tc>
          <w:tcPr>
            <w:tcW w:w="552" w:type="pct"/>
            <w:vMerge/>
          </w:tcPr>
          <w:p w:rsidR="001D3811" w:rsidRPr="00356E6C" w:rsidRDefault="001D3811" w:rsidP="003E307F">
            <w:pPr>
              <w:rPr>
                <w:rFonts w:ascii="Times New Roman" w:hAnsi="Times New Roman"/>
                <w:sz w:val="18"/>
                <w:szCs w:val="18"/>
              </w:rPr>
            </w:pPr>
          </w:p>
        </w:tc>
        <w:tc>
          <w:tcPr>
            <w:tcW w:w="249" w:type="pct"/>
            <w:vMerge/>
          </w:tcPr>
          <w:p w:rsidR="001D3811" w:rsidRPr="00356E6C" w:rsidRDefault="001D3811" w:rsidP="003E307F">
            <w:pPr>
              <w:rPr>
                <w:rFonts w:ascii="Times New Roman" w:hAnsi="Times New Roman"/>
                <w:sz w:val="18"/>
                <w:szCs w:val="18"/>
              </w:rPr>
            </w:pPr>
          </w:p>
        </w:tc>
        <w:tc>
          <w:tcPr>
            <w:tcW w:w="379"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508" w:type="pct"/>
            <w:vMerge/>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16800,0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rPr>
                <w:rFonts w:ascii="Times New Roman" w:hAnsi="Times New Roman"/>
                <w:sz w:val="18"/>
                <w:szCs w:val="18"/>
              </w:rPr>
            </w:pPr>
          </w:p>
        </w:tc>
        <w:tc>
          <w:tcPr>
            <w:tcW w:w="344" w:type="pct"/>
            <w:vMerge/>
          </w:tcPr>
          <w:p w:rsidR="001D3811" w:rsidRPr="00356E6C" w:rsidRDefault="001D3811" w:rsidP="003E307F">
            <w:pPr>
              <w:rPr>
                <w:rFonts w:ascii="Times New Roman" w:hAnsi="Times New Roman"/>
                <w:sz w:val="18"/>
                <w:szCs w:val="18"/>
              </w:rPr>
            </w:pPr>
          </w:p>
        </w:tc>
      </w:tr>
      <w:tr w:rsidR="00356E6C" w:rsidRPr="00356E6C" w:rsidTr="003E307F">
        <w:tc>
          <w:tcPr>
            <w:tcW w:w="97" w:type="pct"/>
          </w:tcPr>
          <w:p w:rsidR="001D3811" w:rsidRPr="00356E6C" w:rsidRDefault="001D3811" w:rsidP="003E307F">
            <w:pPr>
              <w:pStyle w:val="a3"/>
              <w:jc w:val="center"/>
              <w:rPr>
                <w:rFonts w:ascii="Times New Roman" w:hAnsi="Times New Roman"/>
                <w:sz w:val="16"/>
                <w:szCs w:val="16"/>
              </w:rPr>
            </w:pPr>
            <w:r w:rsidRPr="00356E6C">
              <w:rPr>
                <w:rFonts w:ascii="Times New Roman" w:hAnsi="Times New Roman"/>
                <w:sz w:val="16"/>
                <w:szCs w:val="16"/>
              </w:rPr>
              <w:t>4</w:t>
            </w:r>
          </w:p>
        </w:tc>
        <w:tc>
          <w:tcPr>
            <w:tcW w:w="388" w:type="pct"/>
          </w:tcPr>
          <w:p w:rsidR="001D3811" w:rsidRPr="00356E6C" w:rsidRDefault="001D3811" w:rsidP="003E307F">
            <w:pPr>
              <w:pStyle w:val="a3"/>
              <w:jc w:val="center"/>
              <w:rPr>
                <w:rFonts w:ascii="Times New Roman" w:hAnsi="Times New Roman"/>
                <w:sz w:val="16"/>
                <w:szCs w:val="16"/>
              </w:rPr>
            </w:pPr>
            <w:r w:rsidRPr="00356E6C">
              <w:rPr>
                <w:rFonts w:ascii="Times New Roman" w:hAnsi="Times New Roman"/>
                <w:sz w:val="16"/>
                <w:szCs w:val="16"/>
              </w:rPr>
              <w:t>2133533</w:t>
            </w:r>
          </w:p>
        </w:tc>
        <w:tc>
          <w:tcPr>
            <w:tcW w:w="844" w:type="pct"/>
          </w:tcPr>
          <w:p w:rsidR="001D3811" w:rsidRPr="00356E6C" w:rsidRDefault="001D3811" w:rsidP="003E307F">
            <w:pPr>
              <w:pStyle w:val="a3"/>
              <w:rPr>
                <w:rFonts w:ascii="Times New Roman" w:hAnsi="Times New Roman"/>
                <w:sz w:val="16"/>
                <w:szCs w:val="16"/>
              </w:rPr>
            </w:pPr>
            <w:r w:rsidRPr="00356E6C">
              <w:rPr>
                <w:rFonts w:ascii="Times New Roman" w:hAnsi="Times New Roman"/>
                <w:sz w:val="16"/>
                <w:szCs w:val="16"/>
              </w:rPr>
              <w:t xml:space="preserve">Долматово - </w:t>
            </w:r>
            <w:proofErr w:type="spellStart"/>
            <w:r w:rsidRPr="00356E6C">
              <w:rPr>
                <w:rFonts w:ascii="Times New Roman" w:hAnsi="Times New Roman"/>
                <w:sz w:val="16"/>
                <w:szCs w:val="16"/>
              </w:rPr>
              <w:t>Няндома</w:t>
            </w:r>
            <w:proofErr w:type="spellEnd"/>
            <w:r w:rsidRPr="00356E6C">
              <w:rPr>
                <w:rFonts w:ascii="Times New Roman" w:hAnsi="Times New Roman"/>
                <w:sz w:val="16"/>
                <w:szCs w:val="16"/>
              </w:rPr>
              <w:t xml:space="preserve"> - Каргополь – Пудож</w:t>
            </w:r>
          </w:p>
        </w:tc>
        <w:tc>
          <w:tcPr>
            <w:tcW w:w="552" w:type="pct"/>
          </w:tcPr>
          <w:p w:rsidR="001D3811" w:rsidRPr="00356E6C" w:rsidRDefault="001D3811" w:rsidP="003E307F">
            <w:pPr>
              <w:pStyle w:val="a3"/>
              <w:jc w:val="center"/>
              <w:rPr>
                <w:rFonts w:ascii="Times New Roman" w:hAnsi="Times New Roman"/>
                <w:sz w:val="16"/>
                <w:szCs w:val="16"/>
              </w:rPr>
            </w:pPr>
            <w:r w:rsidRPr="00356E6C">
              <w:rPr>
                <w:rFonts w:ascii="Times New Roman" w:hAnsi="Times New Roman"/>
                <w:sz w:val="16"/>
                <w:szCs w:val="16"/>
              </w:rPr>
              <w:t>11ОПРЗ11Р-002</w:t>
            </w:r>
          </w:p>
        </w:tc>
        <w:tc>
          <w:tcPr>
            <w:tcW w:w="249" w:type="pct"/>
          </w:tcPr>
          <w:p w:rsidR="001D3811" w:rsidRPr="00356E6C" w:rsidRDefault="001D3811" w:rsidP="003E307F">
            <w:pPr>
              <w:pStyle w:val="a3"/>
              <w:jc w:val="center"/>
              <w:rPr>
                <w:rFonts w:ascii="Times New Roman" w:hAnsi="Times New Roman"/>
                <w:sz w:val="16"/>
                <w:szCs w:val="16"/>
              </w:rPr>
            </w:pPr>
            <w:r w:rsidRPr="00356E6C">
              <w:rPr>
                <w:rFonts w:ascii="Times New Roman" w:hAnsi="Times New Roman"/>
                <w:sz w:val="16"/>
                <w:szCs w:val="16"/>
              </w:rPr>
              <w:t>285,4</w:t>
            </w:r>
          </w:p>
        </w:tc>
        <w:tc>
          <w:tcPr>
            <w:tcW w:w="379" w:type="pct"/>
          </w:tcPr>
          <w:p w:rsidR="001D3811" w:rsidRPr="00356E6C" w:rsidRDefault="001D3811" w:rsidP="003E307F">
            <w:pPr>
              <w:pStyle w:val="a3"/>
              <w:jc w:val="center"/>
              <w:rPr>
                <w:rFonts w:ascii="Times New Roman" w:hAnsi="Times New Roman"/>
                <w:sz w:val="16"/>
                <w:szCs w:val="16"/>
              </w:rPr>
            </w:pPr>
            <w:r w:rsidRPr="00356E6C">
              <w:rPr>
                <w:rFonts w:ascii="Times New Roman" w:hAnsi="Times New Roman"/>
                <w:sz w:val="16"/>
                <w:szCs w:val="16"/>
              </w:rPr>
              <w:t>1 711 860,0</w:t>
            </w:r>
          </w:p>
        </w:tc>
        <w:tc>
          <w:tcPr>
            <w:tcW w:w="292"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217+691</w:t>
            </w:r>
          </w:p>
        </w:tc>
        <w:tc>
          <w:tcPr>
            <w:tcW w:w="292"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221+560</w:t>
            </w:r>
          </w:p>
        </w:tc>
        <w:tc>
          <w:tcPr>
            <w:tcW w:w="508"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 xml:space="preserve">Капитальный </w:t>
            </w:r>
            <w:r w:rsidRPr="00356E6C">
              <w:rPr>
                <w:rFonts w:ascii="Times New Roman" w:hAnsi="Times New Roman"/>
                <w:sz w:val="18"/>
                <w:szCs w:val="18"/>
              </w:rPr>
              <w:lastRenderedPageBreak/>
              <w:t>ремонт</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lastRenderedPageBreak/>
              <w:t>3,87</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212850,00</w:t>
            </w:r>
          </w:p>
        </w:tc>
        <w:tc>
          <w:tcPr>
            <w:tcW w:w="344" w:type="pct"/>
            <w:vMerge w:val="restart"/>
          </w:tcPr>
          <w:p w:rsidR="001D3811" w:rsidRPr="00356E6C" w:rsidRDefault="001D3811" w:rsidP="003E307F">
            <w:pPr>
              <w:rPr>
                <w:rFonts w:ascii="Times New Roman" w:hAnsi="Times New Roman"/>
                <w:sz w:val="18"/>
                <w:szCs w:val="18"/>
              </w:rPr>
            </w:pPr>
          </w:p>
        </w:tc>
      </w:tr>
      <w:tr w:rsidR="00356E6C" w:rsidRPr="00356E6C" w:rsidTr="003E307F">
        <w:trPr>
          <w:trHeight w:val="305"/>
        </w:trPr>
        <w:tc>
          <w:tcPr>
            <w:tcW w:w="97" w:type="pct"/>
          </w:tcPr>
          <w:p w:rsidR="001D3811" w:rsidRPr="00356E6C" w:rsidRDefault="001D3811" w:rsidP="003E307F">
            <w:pPr>
              <w:rPr>
                <w:rFonts w:ascii="Times New Roman" w:hAnsi="Times New Roman"/>
                <w:sz w:val="16"/>
                <w:szCs w:val="16"/>
              </w:rPr>
            </w:pPr>
          </w:p>
        </w:tc>
        <w:tc>
          <w:tcPr>
            <w:tcW w:w="388" w:type="pct"/>
          </w:tcPr>
          <w:p w:rsidR="001D3811" w:rsidRPr="00356E6C" w:rsidRDefault="001D3811" w:rsidP="003E307F">
            <w:pPr>
              <w:rPr>
                <w:rFonts w:ascii="Times New Roman" w:hAnsi="Times New Roman"/>
                <w:sz w:val="16"/>
                <w:szCs w:val="16"/>
              </w:rPr>
            </w:pPr>
          </w:p>
        </w:tc>
        <w:tc>
          <w:tcPr>
            <w:tcW w:w="844" w:type="pct"/>
          </w:tcPr>
          <w:p w:rsidR="001D3811" w:rsidRPr="00356E6C" w:rsidRDefault="001D3811" w:rsidP="003E307F">
            <w:pPr>
              <w:rPr>
                <w:rFonts w:ascii="Times New Roman" w:hAnsi="Times New Roman"/>
                <w:sz w:val="16"/>
                <w:szCs w:val="16"/>
              </w:rPr>
            </w:pPr>
          </w:p>
        </w:tc>
        <w:tc>
          <w:tcPr>
            <w:tcW w:w="552" w:type="pct"/>
          </w:tcPr>
          <w:p w:rsidR="001D3811" w:rsidRPr="00356E6C" w:rsidRDefault="001D3811" w:rsidP="003E307F">
            <w:pPr>
              <w:rPr>
                <w:rFonts w:ascii="Times New Roman" w:hAnsi="Times New Roman"/>
                <w:sz w:val="16"/>
                <w:szCs w:val="16"/>
              </w:rPr>
            </w:pPr>
          </w:p>
        </w:tc>
        <w:tc>
          <w:tcPr>
            <w:tcW w:w="249" w:type="pct"/>
          </w:tcPr>
          <w:p w:rsidR="001D3811" w:rsidRPr="00356E6C" w:rsidRDefault="001D3811" w:rsidP="003E307F">
            <w:pPr>
              <w:rPr>
                <w:rFonts w:ascii="Times New Roman" w:hAnsi="Times New Roman"/>
                <w:sz w:val="16"/>
                <w:szCs w:val="16"/>
              </w:rPr>
            </w:pPr>
          </w:p>
        </w:tc>
        <w:tc>
          <w:tcPr>
            <w:tcW w:w="379" w:type="pct"/>
          </w:tcPr>
          <w:p w:rsidR="001D3811" w:rsidRPr="00356E6C" w:rsidRDefault="001D3811" w:rsidP="003E307F">
            <w:pPr>
              <w:rPr>
                <w:rFonts w:ascii="Times New Roman" w:hAnsi="Times New Roman"/>
                <w:sz w:val="16"/>
                <w:szCs w:val="16"/>
              </w:rPr>
            </w:pPr>
          </w:p>
        </w:tc>
        <w:tc>
          <w:tcPr>
            <w:tcW w:w="292"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508" w:type="pct"/>
            <w:vMerge/>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23214,0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rPr>
                <w:rFonts w:ascii="Times New Roman" w:hAnsi="Times New Roman"/>
                <w:sz w:val="18"/>
                <w:szCs w:val="18"/>
              </w:rPr>
            </w:pPr>
          </w:p>
        </w:tc>
        <w:tc>
          <w:tcPr>
            <w:tcW w:w="344" w:type="pct"/>
            <w:vMerge/>
          </w:tcPr>
          <w:p w:rsidR="001D3811" w:rsidRPr="00356E6C" w:rsidRDefault="001D3811" w:rsidP="003E307F">
            <w:pPr>
              <w:rPr>
                <w:rFonts w:ascii="Times New Roman" w:hAnsi="Times New Roman"/>
                <w:sz w:val="18"/>
                <w:szCs w:val="18"/>
              </w:rPr>
            </w:pPr>
          </w:p>
        </w:tc>
      </w:tr>
      <w:tr w:rsidR="00356E6C" w:rsidRPr="00356E6C" w:rsidTr="003E307F">
        <w:tc>
          <w:tcPr>
            <w:tcW w:w="97" w:type="pct"/>
          </w:tcPr>
          <w:p w:rsidR="001D3811" w:rsidRPr="00356E6C" w:rsidRDefault="001D3811" w:rsidP="003E307F">
            <w:pPr>
              <w:rPr>
                <w:rFonts w:ascii="Times New Roman" w:hAnsi="Times New Roman"/>
                <w:sz w:val="18"/>
                <w:szCs w:val="18"/>
              </w:rPr>
            </w:pPr>
          </w:p>
        </w:tc>
        <w:tc>
          <w:tcPr>
            <w:tcW w:w="388" w:type="pct"/>
          </w:tcPr>
          <w:p w:rsidR="001D3811" w:rsidRPr="00356E6C" w:rsidRDefault="001D3811" w:rsidP="003E307F">
            <w:pPr>
              <w:rPr>
                <w:rFonts w:ascii="Times New Roman" w:hAnsi="Times New Roman"/>
                <w:sz w:val="18"/>
                <w:szCs w:val="18"/>
              </w:rPr>
            </w:pPr>
          </w:p>
        </w:tc>
        <w:tc>
          <w:tcPr>
            <w:tcW w:w="844" w:type="pct"/>
          </w:tcPr>
          <w:p w:rsidR="001D3811" w:rsidRPr="00356E6C" w:rsidRDefault="001D3811" w:rsidP="003E307F">
            <w:pPr>
              <w:rPr>
                <w:rFonts w:ascii="Times New Roman" w:hAnsi="Times New Roman"/>
                <w:sz w:val="18"/>
                <w:szCs w:val="18"/>
              </w:rPr>
            </w:pPr>
          </w:p>
        </w:tc>
        <w:tc>
          <w:tcPr>
            <w:tcW w:w="552" w:type="pct"/>
          </w:tcPr>
          <w:p w:rsidR="001D3811" w:rsidRPr="00356E6C" w:rsidRDefault="001D3811" w:rsidP="003E307F">
            <w:pPr>
              <w:rPr>
                <w:rFonts w:ascii="Times New Roman" w:hAnsi="Times New Roman"/>
                <w:sz w:val="18"/>
                <w:szCs w:val="18"/>
              </w:rPr>
            </w:pPr>
          </w:p>
        </w:tc>
        <w:tc>
          <w:tcPr>
            <w:tcW w:w="249" w:type="pct"/>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rPr>
                <w:rFonts w:ascii="Times New Roman" w:hAnsi="Times New Roman"/>
                <w:sz w:val="18"/>
                <w:szCs w:val="18"/>
              </w:rPr>
            </w:pPr>
          </w:p>
        </w:tc>
        <w:tc>
          <w:tcPr>
            <w:tcW w:w="292"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221+560</w:t>
            </w:r>
          </w:p>
        </w:tc>
        <w:tc>
          <w:tcPr>
            <w:tcW w:w="292"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236+462</w:t>
            </w:r>
          </w:p>
        </w:tc>
        <w:tc>
          <w:tcPr>
            <w:tcW w:w="508"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14,90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518243,37</w:t>
            </w:r>
          </w:p>
        </w:tc>
        <w:tc>
          <w:tcPr>
            <w:tcW w:w="344" w:type="pct"/>
            <w:vMerge w:val="restart"/>
          </w:tcPr>
          <w:p w:rsidR="001D3811" w:rsidRPr="00356E6C" w:rsidRDefault="001D3811" w:rsidP="003E307F">
            <w:pPr>
              <w:rPr>
                <w:rFonts w:ascii="Times New Roman" w:hAnsi="Times New Roman"/>
                <w:sz w:val="18"/>
                <w:szCs w:val="18"/>
              </w:rPr>
            </w:pPr>
          </w:p>
        </w:tc>
      </w:tr>
      <w:tr w:rsidR="00356E6C" w:rsidRPr="00356E6C" w:rsidTr="003E307F">
        <w:tc>
          <w:tcPr>
            <w:tcW w:w="97" w:type="pct"/>
          </w:tcPr>
          <w:p w:rsidR="001D3811" w:rsidRPr="00356E6C" w:rsidRDefault="001D3811" w:rsidP="003E307F">
            <w:pPr>
              <w:rPr>
                <w:rFonts w:ascii="Times New Roman" w:hAnsi="Times New Roman"/>
                <w:sz w:val="18"/>
                <w:szCs w:val="18"/>
              </w:rPr>
            </w:pPr>
          </w:p>
        </w:tc>
        <w:tc>
          <w:tcPr>
            <w:tcW w:w="388" w:type="pct"/>
          </w:tcPr>
          <w:p w:rsidR="001D3811" w:rsidRPr="00356E6C" w:rsidRDefault="001D3811" w:rsidP="003E307F">
            <w:pPr>
              <w:rPr>
                <w:rFonts w:ascii="Times New Roman" w:hAnsi="Times New Roman"/>
                <w:sz w:val="18"/>
                <w:szCs w:val="18"/>
              </w:rPr>
            </w:pPr>
          </w:p>
        </w:tc>
        <w:tc>
          <w:tcPr>
            <w:tcW w:w="844" w:type="pct"/>
          </w:tcPr>
          <w:p w:rsidR="001D3811" w:rsidRPr="00356E6C" w:rsidRDefault="001D3811" w:rsidP="003E307F">
            <w:pPr>
              <w:rPr>
                <w:rFonts w:ascii="Times New Roman" w:hAnsi="Times New Roman"/>
                <w:sz w:val="18"/>
                <w:szCs w:val="18"/>
              </w:rPr>
            </w:pPr>
          </w:p>
        </w:tc>
        <w:tc>
          <w:tcPr>
            <w:tcW w:w="552" w:type="pct"/>
          </w:tcPr>
          <w:p w:rsidR="001D3811" w:rsidRPr="00356E6C" w:rsidRDefault="001D3811" w:rsidP="003E307F">
            <w:pPr>
              <w:rPr>
                <w:rFonts w:ascii="Times New Roman" w:hAnsi="Times New Roman"/>
                <w:sz w:val="18"/>
                <w:szCs w:val="18"/>
              </w:rPr>
            </w:pPr>
          </w:p>
        </w:tc>
        <w:tc>
          <w:tcPr>
            <w:tcW w:w="249" w:type="pct"/>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508" w:type="pct"/>
            <w:vMerge/>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89400,0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rPr>
                <w:rFonts w:ascii="Times New Roman" w:hAnsi="Times New Roman"/>
                <w:sz w:val="18"/>
                <w:szCs w:val="18"/>
              </w:rPr>
            </w:pPr>
          </w:p>
        </w:tc>
        <w:tc>
          <w:tcPr>
            <w:tcW w:w="344" w:type="pct"/>
            <w:vMerge/>
          </w:tcPr>
          <w:p w:rsidR="001D3811" w:rsidRPr="00356E6C" w:rsidRDefault="001D3811" w:rsidP="003E307F">
            <w:pPr>
              <w:rPr>
                <w:rFonts w:ascii="Times New Roman" w:hAnsi="Times New Roman"/>
                <w:sz w:val="18"/>
                <w:szCs w:val="18"/>
              </w:rPr>
            </w:pPr>
          </w:p>
        </w:tc>
      </w:tr>
      <w:tr w:rsidR="00356E6C" w:rsidRPr="00356E6C" w:rsidTr="003E307F">
        <w:tc>
          <w:tcPr>
            <w:tcW w:w="97" w:type="pct"/>
          </w:tcPr>
          <w:p w:rsidR="001D3811" w:rsidRPr="00356E6C" w:rsidRDefault="001D3811" w:rsidP="003E307F">
            <w:pPr>
              <w:rPr>
                <w:rFonts w:ascii="Times New Roman" w:hAnsi="Times New Roman"/>
                <w:sz w:val="18"/>
                <w:szCs w:val="18"/>
              </w:rPr>
            </w:pPr>
          </w:p>
        </w:tc>
        <w:tc>
          <w:tcPr>
            <w:tcW w:w="388" w:type="pct"/>
          </w:tcPr>
          <w:p w:rsidR="001D3811" w:rsidRPr="00356E6C" w:rsidRDefault="001D3811" w:rsidP="003E307F">
            <w:pPr>
              <w:rPr>
                <w:rFonts w:ascii="Times New Roman" w:hAnsi="Times New Roman"/>
                <w:sz w:val="18"/>
                <w:szCs w:val="18"/>
              </w:rPr>
            </w:pPr>
          </w:p>
        </w:tc>
        <w:tc>
          <w:tcPr>
            <w:tcW w:w="844" w:type="pct"/>
          </w:tcPr>
          <w:p w:rsidR="001D3811" w:rsidRPr="00356E6C" w:rsidRDefault="001D3811" w:rsidP="003E307F">
            <w:pPr>
              <w:rPr>
                <w:rFonts w:ascii="Times New Roman" w:hAnsi="Times New Roman"/>
                <w:sz w:val="18"/>
                <w:szCs w:val="18"/>
              </w:rPr>
            </w:pPr>
          </w:p>
        </w:tc>
        <w:tc>
          <w:tcPr>
            <w:tcW w:w="552" w:type="pct"/>
          </w:tcPr>
          <w:p w:rsidR="001D3811" w:rsidRPr="00356E6C" w:rsidRDefault="001D3811" w:rsidP="003E307F">
            <w:pPr>
              <w:rPr>
                <w:rFonts w:ascii="Times New Roman" w:hAnsi="Times New Roman"/>
                <w:sz w:val="18"/>
                <w:szCs w:val="18"/>
              </w:rPr>
            </w:pPr>
          </w:p>
        </w:tc>
        <w:tc>
          <w:tcPr>
            <w:tcW w:w="249" w:type="pct"/>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rPr>
                <w:rFonts w:ascii="Times New Roman" w:hAnsi="Times New Roman"/>
                <w:sz w:val="18"/>
                <w:szCs w:val="18"/>
              </w:rPr>
            </w:pPr>
          </w:p>
        </w:tc>
        <w:tc>
          <w:tcPr>
            <w:tcW w:w="292"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236+462</w:t>
            </w:r>
          </w:p>
        </w:tc>
        <w:tc>
          <w:tcPr>
            <w:tcW w:w="292"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237+456</w:t>
            </w:r>
          </w:p>
        </w:tc>
        <w:tc>
          <w:tcPr>
            <w:tcW w:w="508"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Капитальный ремонт</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0,99</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54450,00</w:t>
            </w:r>
          </w:p>
        </w:tc>
        <w:tc>
          <w:tcPr>
            <w:tcW w:w="344" w:type="pct"/>
            <w:vMerge w:val="restart"/>
          </w:tcPr>
          <w:p w:rsidR="001D3811" w:rsidRPr="00356E6C" w:rsidRDefault="001D3811" w:rsidP="003E307F">
            <w:pPr>
              <w:rPr>
                <w:rFonts w:ascii="Times New Roman" w:hAnsi="Times New Roman"/>
                <w:sz w:val="18"/>
                <w:szCs w:val="18"/>
              </w:rPr>
            </w:pPr>
          </w:p>
        </w:tc>
      </w:tr>
      <w:tr w:rsidR="00356E6C" w:rsidRPr="00356E6C" w:rsidTr="003E307F">
        <w:tc>
          <w:tcPr>
            <w:tcW w:w="97" w:type="pct"/>
          </w:tcPr>
          <w:p w:rsidR="001D3811" w:rsidRPr="00356E6C" w:rsidRDefault="001D3811" w:rsidP="003E307F">
            <w:pPr>
              <w:rPr>
                <w:rFonts w:ascii="Times New Roman" w:hAnsi="Times New Roman"/>
                <w:sz w:val="18"/>
                <w:szCs w:val="18"/>
              </w:rPr>
            </w:pPr>
          </w:p>
        </w:tc>
        <w:tc>
          <w:tcPr>
            <w:tcW w:w="388" w:type="pct"/>
          </w:tcPr>
          <w:p w:rsidR="001D3811" w:rsidRPr="00356E6C" w:rsidRDefault="001D3811" w:rsidP="003E307F">
            <w:pPr>
              <w:rPr>
                <w:rFonts w:ascii="Times New Roman" w:hAnsi="Times New Roman"/>
                <w:sz w:val="18"/>
                <w:szCs w:val="18"/>
              </w:rPr>
            </w:pPr>
          </w:p>
        </w:tc>
        <w:tc>
          <w:tcPr>
            <w:tcW w:w="844" w:type="pct"/>
          </w:tcPr>
          <w:p w:rsidR="001D3811" w:rsidRPr="00356E6C" w:rsidRDefault="001D3811" w:rsidP="003E307F">
            <w:pPr>
              <w:rPr>
                <w:rFonts w:ascii="Times New Roman" w:hAnsi="Times New Roman"/>
                <w:sz w:val="18"/>
                <w:szCs w:val="18"/>
              </w:rPr>
            </w:pPr>
          </w:p>
        </w:tc>
        <w:tc>
          <w:tcPr>
            <w:tcW w:w="552" w:type="pct"/>
          </w:tcPr>
          <w:p w:rsidR="001D3811" w:rsidRPr="00356E6C" w:rsidRDefault="001D3811" w:rsidP="003E307F">
            <w:pPr>
              <w:rPr>
                <w:rFonts w:ascii="Times New Roman" w:hAnsi="Times New Roman"/>
                <w:sz w:val="18"/>
                <w:szCs w:val="18"/>
              </w:rPr>
            </w:pPr>
          </w:p>
        </w:tc>
        <w:tc>
          <w:tcPr>
            <w:tcW w:w="249" w:type="pct"/>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508" w:type="pct"/>
            <w:vMerge/>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5964,0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rPr>
                <w:rFonts w:ascii="Times New Roman" w:hAnsi="Times New Roman"/>
                <w:sz w:val="18"/>
                <w:szCs w:val="18"/>
              </w:rPr>
            </w:pPr>
          </w:p>
        </w:tc>
        <w:tc>
          <w:tcPr>
            <w:tcW w:w="344" w:type="pct"/>
            <w:vMerge/>
          </w:tcPr>
          <w:p w:rsidR="001D3811" w:rsidRPr="00356E6C" w:rsidRDefault="001D3811" w:rsidP="003E307F">
            <w:pPr>
              <w:rPr>
                <w:rFonts w:ascii="Times New Roman" w:hAnsi="Times New Roman"/>
                <w:sz w:val="18"/>
                <w:szCs w:val="18"/>
              </w:rPr>
            </w:pPr>
          </w:p>
        </w:tc>
      </w:tr>
      <w:tr w:rsidR="00356E6C" w:rsidRPr="00356E6C" w:rsidTr="003E307F">
        <w:tc>
          <w:tcPr>
            <w:tcW w:w="97" w:type="pct"/>
          </w:tcPr>
          <w:p w:rsidR="001D3811" w:rsidRPr="00356E6C" w:rsidRDefault="001D3811" w:rsidP="003E307F">
            <w:pPr>
              <w:rPr>
                <w:rFonts w:ascii="Times New Roman" w:hAnsi="Times New Roman"/>
                <w:sz w:val="18"/>
                <w:szCs w:val="18"/>
              </w:rPr>
            </w:pPr>
          </w:p>
        </w:tc>
        <w:tc>
          <w:tcPr>
            <w:tcW w:w="388" w:type="pct"/>
          </w:tcPr>
          <w:p w:rsidR="001D3811" w:rsidRPr="00356E6C" w:rsidRDefault="001D3811" w:rsidP="003E307F">
            <w:pPr>
              <w:rPr>
                <w:rFonts w:ascii="Times New Roman" w:hAnsi="Times New Roman"/>
                <w:sz w:val="18"/>
                <w:szCs w:val="18"/>
              </w:rPr>
            </w:pPr>
          </w:p>
        </w:tc>
        <w:tc>
          <w:tcPr>
            <w:tcW w:w="844" w:type="pct"/>
          </w:tcPr>
          <w:p w:rsidR="001D3811" w:rsidRPr="00356E6C" w:rsidRDefault="001D3811" w:rsidP="003E307F">
            <w:pPr>
              <w:rPr>
                <w:rFonts w:ascii="Times New Roman" w:hAnsi="Times New Roman"/>
                <w:sz w:val="18"/>
                <w:szCs w:val="18"/>
              </w:rPr>
            </w:pPr>
          </w:p>
        </w:tc>
        <w:tc>
          <w:tcPr>
            <w:tcW w:w="552" w:type="pct"/>
          </w:tcPr>
          <w:p w:rsidR="001D3811" w:rsidRPr="00356E6C" w:rsidRDefault="001D3811" w:rsidP="003E307F">
            <w:pPr>
              <w:rPr>
                <w:rFonts w:ascii="Times New Roman" w:hAnsi="Times New Roman"/>
                <w:sz w:val="18"/>
                <w:szCs w:val="18"/>
              </w:rPr>
            </w:pPr>
          </w:p>
        </w:tc>
        <w:tc>
          <w:tcPr>
            <w:tcW w:w="249" w:type="pct"/>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rPr>
                <w:rFonts w:ascii="Times New Roman" w:hAnsi="Times New Roman"/>
                <w:sz w:val="18"/>
                <w:szCs w:val="18"/>
              </w:rPr>
            </w:pPr>
          </w:p>
        </w:tc>
        <w:tc>
          <w:tcPr>
            <w:tcW w:w="292"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237+456</w:t>
            </w:r>
          </w:p>
        </w:tc>
        <w:tc>
          <w:tcPr>
            <w:tcW w:w="292"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239+523</w:t>
            </w:r>
          </w:p>
        </w:tc>
        <w:tc>
          <w:tcPr>
            <w:tcW w:w="508"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2,07</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rPr>
                <w:rFonts w:ascii="Times New Roman" w:hAnsi="Times New Roman"/>
                <w:sz w:val="18"/>
                <w:szCs w:val="18"/>
              </w:rPr>
            </w:pPr>
            <w:r w:rsidRPr="00356E6C">
              <w:rPr>
                <w:rFonts w:ascii="Times New Roman" w:hAnsi="Times New Roman"/>
                <w:sz w:val="18"/>
                <w:szCs w:val="18"/>
              </w:rPr>
              <w:t>49680,00</w:t>
            </w:r>
          </w:p>
        </w:tc>
        <w:tc>
          <w:tcPr>
            <w:tcW w:w="344" w:type="pct"/>
            <w:vMerge w:val="restart"/>
          </w:tcPr>
          <w:p w:rsidR="001D3811" w:rsidRPr="00356E6C" w:rsidRDefault="001D3811" w:rsidP="003E307F">
            <w:pPr>
              <w:rPr>
                <w:rFonts w:ascii="Times New Roman" w:hAnsi="Times New Roman"/>
                <w:sz w:val="18"/>
                <w:szCs w:val="18"/>
              </w:rPr>
            </w:pPr>
          </w:p>
        </w:tc>
      </w:tr>
      <w:tr w:rsidR="00356E6C" w:rsidRPr="00356E6C" w:rsidTr="003E307F">
        <w:tc>
          <w:tcPr>
            <w:tcW w:w="97" w:type="pct"/>
          </w:tcPr>
          <w:p w:rsidR="001D3811" w:rsidRPr="00356E6C" w:rsidRDefault="001D3811" w:rsidP="003E307F">
            <w:pPr>
              <w:rPr>
                <w:rFonts w:ascii="Times New Roman" w:hAnsi="Times New Roman"/>
                <w:sz w:val="18"/>
                <w:szCs w:val="18"/>
              </w:rPr>
            </w:pPr>
          </w:p>
        </w:tc>
        <w:tc>
          <w:tcPr>
            <w:tcW w:w="388" w:type="pct"/>
          </w:tcPr>
          <w:p w:rsidR="001D3811" w:rsidRPr="00356E6C" w:rsidRDefault="001D3811" w:rsidP="003E307F">
            <w:pPr>
              <w:rPr>
                <w:rFonts w:ascii="Times New Roman" w:hAnsi="Times New Roman"/>
                <w:sz w:val="18"/>
                <w:szCs w:val="18"/>
              </w:rPr>
            </w:pPr>
          </w:p>
        </w:tc>
        <w:tc>
          <w:tcPr>
            <w:tcW w:w="844" w:type="pct"/>
          </w:tcPr>
          <w:p w:rsidR="001D3811" w:rsidRPr="00356E6C" w:rsidRDefault="001D3811" w:rsidP="003E307F">
            <w:pPr>
              <w:rPr>
                <w:rFonts w:ascii="Times New Roman" w:hAnsi="Times New Roman"/>
                <w:sz w:val="18"/>
                <w:szCs w:val="18"/>
              </w:rPr>
            </w:pPr>
          </w:p>
        </w:tc>
        <w:tc>
          <w:tcPr>
            <w:tcW w:w="552" w:type="pct"/>
          </w:tcPr>
          <w:p w:rsidR="001D3811" w:rsidRPr="00356E6C" w:rsidRDefault="001D3811" w:rsidP="003E307F">
            <w:pPr>
              <w:rPr>
                <w:rFonts w:ascii="Times New Roman" w:hAnsi="Times New Roman"/>
                <w:sz w:val="18"/>
                <w:szCs w:val="18"/>
              </w:rPr>
            </w:pPr>
          </w:p>
        </w:tc>
        <w:tc>
          <w:tcPr>
            <w:tcW w:w="249" w:type="pct"/>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508" w:type="pct"/>
            <w:vMerge/>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17598,0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rPr>
                <w:rFonts w:ascii="Times New Roman" w:hAnsi="Times New Roman"/>
                <w:sz w:val="18"/>
                <w:szCs w:val="18"/>
              </w:rPr>
            </w:pPr>
          </w:p>
        </w:tc>
        <w:tc>
          <w:tcPr>
            <w:tcW w:w="344" w:type="pct"/>
            <w:vMerge/>
          </w:tcPr>
          <w:p w:rsidR="001D3811" w:rsidRPr="00356E6C" w:rsidRDefault="001D3811" w:rsidP="003E307F">
            <w:pPr>
              <w:rPr>
                <w:rFonts w:ascii="Times New Roman" w:hAnsi="Times New Roman"/>
                <w:sz w:val="18"/>
                <w:szCs w:val="18"/>
              </w:rPr>
            </w:pPr>
          </w:p>
        </w:tc>
      </w:tr>
      <w:tr w:rsidR="00356E6C" w:rsidRPr="00356E6C" w:rsidTr="003E307F">
        <w:tc>
          <w:tcPr>
            <w:tcW w:w="97" w:type="pct"/>
            <w:vMerge w:val="restart"/>
          </w:tcPr>
          <w:p w:rsidR="001D3811" w:rsidRPr="00356E6C" w:rsidRDefault="001D3811" w:rsidP="003E307F">
            <w:pPr>
              <w:pStyle w:val="a3"/>
              <w:jc w:val="center"/>
              <w:rPr>
                <w:rFonts w:ascii="Times New Roman" w:hAnsi="Times New Roman"/>
                <w:sz w:val="18"/>
                <w:szCs w:val="18"/>
              </w:rPr>
            </w:pPr>
          </w:p>
        </w:tc>
        <w:tc>
          <w:tcPr>
            <w:tcW w:w="388"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2133682</w:t>
            </w:r>
          </w:p>
        </w:tc>
        <w:tc>
          <w:tcPr>
            <w:tcW w:w="844"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Коноша – </w:t>
            </w:r>
            <w:proofErr w:type="spellStart"/>
            <w:r w:rsidRPr="00356E6C">
              <w:rPr>
                <w:rFonts w:ascii="Times New Roman" w:hAnsi="Times New Roman"/>
                <w:sz w:val="18"/>
                <w:szCs w:val="18"/>
              </w:rPr>
              <w:t>Няндома</w:t>
            </w:r>
            <w:proofErr w:type="spellEnd"/>
          </w:p>
        </w:tc>
        <w:tc>
          <w:tcPr>
            <w:tcW w:w="55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11ОПРЗ11К-281</w:t>
            </w:r>
          </w:p>
        </w:tc>
        <w:tc>
          <w:tcPr>
            <w:tcW w:w="24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98,8</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592 560,0</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28+060</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44+132</w:t>
            </w:r>
          </w:p>
        </w:tc>
        <w:tc>
          <w:tcPr>
            <w:tcW w:w="508" w:type="pct"/>
            <w:vMerge w:val="restart"/>
          </w:tcPr>
          <w:p w:rsidR="001D3811" w:rsidRPr="00356E6C" w:rsidRDefault="001D3811" w:rsidP="003E307F">
            <w:pPr>
              <w:rPr>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16,07</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241050,00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tcPr>
          <w:p w:rsidR="001D3811" w:rsidRPr="00356E6C" w:rsidRDefault="001D3811" w:rsidP="003E307F">
            <w:pPr>
              <w:pStyle w:val="a3"/>
              <w:jc w:val="center"/>
              <w:rPr>
                <w:rFonts w:ascii="Times New Roman" w:hAnsi="Times New Roman"/>
                <w:sz w:val="18"/>
                <w:szCs w:val="18"/>
              </w:rPr>
            </w:pPr>
          </w:p>
        </w:tc>
        <w:tc>
          <w:tcPr>
            <w:tcW w:w="388" w:type="pct"/>
            <w:vMerge/>
          </w:tcPr>
          <w:p w:rsidR="001D3811" w:rsidRPr="00356E6C" w:rsidRDefault="001D3811" w:rsidP="003E307F">
            <w:pPr>
              <w:pStyle w:val="a3"/>
              <w:jc w:val="center"/>
              <w:rPr>
                <w:rFonts w:ascii="Times New Roman" w:hAnsi="Times New Roman"/>
                <w:sz w:val="18"/>
                <w:szCs w:val="18"/>
              </w:rPr>
            </w:pPr>
          </w:p>
        </w:tc>
        <w:tc>
          <w:tcPr>
            <w:tcW w:w="844" w:type="pct"/>
            <w:vMerge/>
          </w:tcPr>
          <w:p w:rsidR="001D3811" w:rsidRPr="00356E6C" w:rsidRDefault="001D3811" w:rsidP="003E307F">
            <w:pPr>
              <w:pStyle w:val="a3"/>
              <w:rPr>
                <w:rFonts w:ascii="Times New Roman" w:hAnsi="Times New Roman"/>
                <w:sz w:val="18"/>
                <w:szCs w:val="18"/>
              </w:rPr>
            </w:pPr>
          </w:p>
        </w:tc>
        <w:tc>
          <w:tcPr>
            <w:tcW w:w="552" w:type="pct"/>
            <w:vMerge/>
          </w:tcPr>
          <w:p w:rsidR="001D3811" w:rsidRPr="00356E6C" w:rsidRDefault="001D3811" w:rsidP="003E307F">
            <w:pPr>
              <w:pStyle w:val="a3"/>
              <w:jc w:val="center"/>
              <w:rPr>
                <w:rFonts w:ascii="Times New Roman" w:hAnsi="Times New Roman"/>
                <w:sz w:val="18"/>
                <w:szCs w:val="18"/>
              </w:rPr>
            </w:pPr>
          </w:p>
        </w:tc>
        <w:tc>
          <w:tcPr>
            <w:tcW w:w="249" w:type="pct"/>
            <w:vMerge/>
          </w:tcPr>
          <w:p w:rsidR="001D3811" w:rsidRPr="00356E6C" w:rsidRDefault="001D3811" w:rsidP="003E307F">
            <w:pPr>
              <w:pStyle w:val="a3"/>
              <w:jc w:val="center"/>
              <w:rPr>
                <w:rFonts w:ascii="Times New Roman" w:hAnsi="Times New Roman"/>
                <w:sz w:val="18"/>
                <w:szCs w:val="18"/>
              </w:rPr>
            </w:pPr>
          </w:p>
        </w:tc>
        <w:tc>
          <w:tcPr>
            <w:tcW w:w="379"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508" w:type="pct"/>
            <w:vMerge/>
          </w:tcPr>
          <w:p w:rsidR="001D3811" w:rsidRPr="00356E6C" w:rsidRDefault="001D3811" w:rsidP="003E307F">
            <w:pPr>
              <w:pStyle w:val="a3"/>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95400,0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pStyle w:val="a3"/>
              <w:jc w:val="center"/>
              <w:rPr>
                <w:rFonts w:ascii="Times New Roman" w:hAnsi="Times New Roman"/>
                <w:sz w:val="18"/>
                <w:szCs w:val="18"/>
              </w:rPr>
            </w:pPr>
          </w:p>
        </w:tc>
        <w:tc>
          <w:tcPr>
            <w:tcW w:w="344" w:type="pct"/>
            <w:vMerge/>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val="restart"/>
          </w:tcPr>
          <w:p w:rsidR="001D3811" w:rsidRPr="00356E6C" w:rsidRDefault="001D3811" w:rsidP="003E307F">
            <w:pPr>
              <w:pStyle w:val="a3"/>
              <w:jc w:val="center"/>
              <w:rPr>
                <w:rFonts w:ascii="Times New Roman" w:hAnsi="Times New Roman"/>
                <w:sz w:val="18"/>
                <w:szCs w:val="18"/>
              </w:rPr>
            </w:pPr>
          </w:p>
        </w:tc>
        <w:tc>
          <w:tcPr>
            <w:tcW w:w="388" w:type="pct"/>
            <w:vMerge w:val="restart"/>
          </w:tcPr>
          <w:p w:rsidR="001D3811" w:rsidRPr="00356E6C" w:rsidRDefault="001D3811" w:rsidP="003E307F">
            <w:pPr>
              <w:pStyle w:val="a3"/>
              <w:jc w:val="center"/>
              <w:rPr>
                <w:rFonts w:ascii="Times New Roman" w:hAnsi="Times New Roman"/>
                <w:sz w:val="18"/>
                <w:szCs w:val="18"/>
              </w:rPr>
            </w:pPr>
          </w:p>
        </w:tc>
        <w:tc>
          <w:tcPr>
            <w:tcW w:w="844" w:type="pct"/>
            <w:vMerge w:val="restart"/>
          </w:tcPr>
          <w:p w:rsidR="001D3811" w:rsidRPr="00356E6C" w:rsidRDefault="001D3811" w:rsidP="003E307F">
            <w:pPr>
              <w:pStyle w:val="a3"/>
              <w:rPr>
                <w:rFonts w:ascii="Times New Roman" w:hAnsi="Times New Roman"/>
                <w:sz w:val="18"/>
                <w:szCs w:val="18"/>
              </w:rPr>
            </w:pPr>
          </w:p>
        </w:tc>
        <w:tc>
          <w:tcPr>
            <w:tcW w:w="552" w:type="pct"/>
            <w:vMerge w:val="restart"/>
          </w:tcPr>
          <w:p w:rsidR="001D3811" w:rsidRPr="00356E6C" w:rsidRDefault="001D3811" w:rsidP="003E307F">
            <w:pPr>
              <w:pStyle w:val="a3"/>
              <w:jc w:val="center"/>
              <w:rPr>
                <w:rFonts w:ascii="Times New Roman" w:hAnsi="Times New Roman"/>
                <w:sz w:val="18"/>
                <w:szCs w:val="18"/>
              </w:rPr>
            </w:pPr>
          </w:p>
        </w:tc>
        <w:tc>
          <w:tcPr>
            <w:tcW w:w="249" w:type="pct"/>
            <w:vMerge w:val="restart"/>
          </w:tcPr>
          <w:p w:rsidR="001D3811" w:rsidRPr="00356E6C" w:rsidRDefault="001D3811" w:rsidP="003E307F">
            <w:pPr>
              <w:pStyle w:val="a3"/>
              <w:jc w:val="center"/>
              <w:rPr>
                <w:rFonts w:ascii="Times New Roman" w:hAnsi="Times New Roman"/>
                <w:sz w:val="18"/>
                <w:szCs w:val="18"/>
              </w:rPr>
            </w:pPr>
          </w:p>
        </w:tc>
        <w:tc>
          <w:tcPr>
            <w:tcW w:w="379" w:type="pct"/>
            <w:vMerge w:val="restart"/>
          </w:tcPr>
          <w:p w:rsidR="001D3811" w:rsidRPr="00356E6C" w:rsidRDefault="001D3811" w:rsidP="003E307F">
            <w:pPr>
              <w:pStyle w:val="a3"/>
              <w:jc w:val="center"/>
              <w:rPr>
                <w:rFonts w:ascii="Times New Roman" w:hAnsi="Times New Roman"/>
                <w:sz w:val="18"/>
                <w:szCs w:val="18"/>
              </w:rPr>
            </w:pP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44+132</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69+433</w:t>
            </w:r>
          </w:p>
        </w:tc>
        <w:tc>
          <w:tcPr>
            <w:tcW w:w="508" w:type="pct"/>
            <w:vMerge w:val="restart"/>
          </w:tcPr>
          <w:p w:rsidR="001D3811" w:rsidRPr="00356E6C" w:rsidRDefault="001D3811" w:rsidP="003E307F">
            <w:pPr>
              <w:rPr>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25,30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379500,00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tcPr>
          <w:p w:rsidR="001D3811" w:rsidRPr="00356E6C" w:rsidRDefault="001D3811" w:rsidP="003E307F">
            <w:pPr>
              <w:pStyle w:val="a3"/>
              <w:jc w:val="center"/>
              <w:rPr>
                <w:rFonts w:ascii="Times New Roman" w:hAnsi="Times New Roman"/>
                <w:sz w:val="18"/>
                <w:szCs w:val="18"/>
              </w:rPr>
            </w:pPr>
          </w:p>
        </w:tc>
        <w:tc>
          <w:tcPr>
            <w:tcW w:w="388" w:type="pct"/>
            <w:vMerge/>
          </w:tcPr>
          <w:p w:rsidR="001D3811" w:rsidRPr="00356E6C" w:rsidRDefault="001D3811" w:rsidP="003E307F">
            <w:pPr>
              <w:pStyle w:val="a3"/>
              <w:jc w:val="center"/>
              <w:rPr>
                <w:rFonts w:ascii="Times New Roman" w:hAnsi="Times New Roman"/>
                <w:sz w:val="18"/>
                <w:szCs w:val="18"/>
              </w:rPr>
            </w:pPr>
          </w:p>
        </w:tc>
        <w:tc>
          <w:tcPr>
            <w:tcW w:w="844" w:type="pct"/>
            <w:vMerge/>
          </w:tcPr>
          <w:p w:rsidR="001D3811" w:rsidRPr="00356E6C" w:rsidRDefault="001D3811" w:rsidP="003E307F">
            <w:pPr>
              <w:pStyle w:val="a3"/>
              <w:rPr>
                <w:rFonts w:ascii="Times New Roman" w:hAnsi="Times New Roman"/>
                <w:sz w:val="18"/>
                <w:szCs w:val="18"/>
              </w:rPr>
            </w:pPr>
          </w:p>
        </w:tc>
        <w:tc>
          <w:tcPr>
            <w:tcW w:w="552" w:type="pct"/>
            <w:vMerge/>
          </w:tcPr>
          <w:p w:rsidR="001D3811" w:rsidRPr="00356E6C" w:rsidRDefault="001D3811" w:rsidP="003E307F">
            <w:pPr>
              <w:pStyle w:val="a3"/>
              <w:jc w:val="center"/>
              <w:rPr>
                <w:rFonts w:ascii="Times New Roman" w:hAnsi="Times New Roman"/>
                <w:sz w:val="18"/>
                <w:szCs w:val="18"/>
              </w:rPr>
            </w:pPr>
          </w:p>
        </w:tc>
        <w:tc>
          <w:tcPr>
            <w:tcW w:w="249" w:type="pct"/>
            <w:vMerge/>
          </w:tcPr>
          <w:p w:rsidR="001D3811" w:rsidRPr="00356E6C" w:rsidRDefault="001D3811" w:rsidP="003E307F">
            <w:pPr>
              <w:pStyle w:val="a3"/>
              <w:jc w:val="center"/>
              <w:rPr>
                <w:rFonts w:ascii="Times New Roman" w:hAnsi="Times New Roman"/>
                <w:sz w:val="18"/>
                <w:szCs w:val="18"/>
              </w:rPr>
            </w:pPr>
          </w:p>
        </w:tc>
        <w:tc>
          <w:tcPr>
            <w:tcW w:w="379"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508" w:type="pct"/>
            <w:vMerge/>
          </w:tcPr>
          <w:p w:rsidR="001D3811" w:rsidRPr="00356E6C" w:rsidRDefault="001D3811" w:rsidP="003E307F">
            <w:pPr>
              <w:pStyle w:val="a3"/>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151200,0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pStyle w:val="a3"/>
              <w:jc w:val="center"/>
              <w:rPr>
                <w:rFonts w:ascii="Times New Roman" w:hAnsi="Times New Roman"/>
                <w:sz w:val="18"/>
                <w:szCs w:val="18"/>
              </w:rPr>
            </w:pPr>
          </w:p>
        </w:tc>
        <w:tc>
          <w:tcPr>
            <w:tcW w:w="344" w:type="pct"/>
            <w:vMerge/>
          </w:tcPr>
          <w:p w:rsidR="001D3811" w:rsidRPr="00356E6C" w:rsidRDefault="001D3811" w:rsidP="003E307F">
            <w:pPr>
              <w:pStyle w:val="a3"/>
              <w:rPr>
                <w:rFonts w:ascii="Times New Roman" w:hAnsi="Times New Roman"/>
                <w:sz w:val="18"/>
                <w:szCs w:val="18"/>
              </w:rPr>
            </w:pPr>
          </w:p>
        </w:tc>
      </w:tr>
      <w:tr w:rsidR="00356E6C" w:rsidRPr="00356E6C" w:rsidTr="003E307F">
        <w:trPr>
          <w:trHeight w:val="469"/>
        </w:trPr>
        <w:tc>
          <w:tcPr>
            <w:tcW w:w="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w:t>
            </w:r>
          </w:p>
        </w:tc>
        <w:tc>
          <w:tcPr>
            <w:tcW w:w="388"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2133716</w:t>
            </w:r>
          </w:p>
        </w:tc>
        <w:tc>
          <w:tcPr>
            <w:tcW w:w="844" w:type="pct"/>
            <w:vMerge w:val="restart"/>
          </w:tcPr>
          <w:p w:rsidR="001D3811" w:rsidRPr="00356E6C" w:rsidRDefault="001D3811" w:rsidP="003E307F">
            <w:pPr>
              <w:pStyle w:val="a3"/>
              <w:rPr>
                <w:rFonts w:ascii="Times New Roman" w:hAnsi="Times New Roman"/>
                <w:sz w:val="18"/>
                <w:szCs w:val="18"/>
              </w:rPr>
            </w:pPr>
            <w:proofErr w:type="spellStart"/>
            <w:r w:rsidRPr="00356E6C">
              <w:rPr>
                <w:rFonts w:ascii="Times New Roman" w:hAnsi="Times New Roman"/>
                <w:sz w:val="18"/>
                <w:szCs w:val="18"/>
              </w:rPr>
              <w:t>Исакогорка</w:t>
            </w:r>
            <w:proofErr w:type="spellEnd"/>
            <w:r w:rsidRPr="00356E6C">
              <w:rPr>
                <w:rFonts w:ascii="Times New Roman" w:hAnsi="Times New Roman"/>
                <w:sz w:val="18"/>
                <w:szCs w:val="18"/>
              </w:rPr>
              <w:t xml:space="preserve"> - </w:t>
            </w:r>
            <w:proofErr w:type="spellStart"/>
            <w:r w:rsidRPr="00356E6C">
              <w:rPr>
                <w:rFonts w:ascii="Times New Roman" w:hAnsi="Times New Roman"/>
                <w:sz w:val="18"/>
                <w:szCs w:val="18"/>
              </w:rPr>
              <w:t>Новодвинск</w:t>
            </w:r>
            <w:proofErr w:type="spellEnd"/>
            <w:r w:rsidRPr="00356E6C">
              <w:rPr>
                <w:rFonts w:ascii="Times New Roman" w:hAnsi="Times New Roman"/>
                <w:sz w:val="18"/>
                <w:szCs w:val="18"/>
              </w:rPr>
              <w:t xml:space="preserve"> – Холмогоры</w:t>
            </w:r>
          </w:p>
        </w:tc>
        <w:tc>
          <w:tcPr>
            <w:tcW w:w="55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11ОПРЗ11К-721</w:t>
            </w:r>
          </w:p>
        </w:tc>
        <w:tc>
          <w:tcPr>
            <w:tcW w:w="24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54,9</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329 304,0</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30+026</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37+850</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36+713</w:t>
            </w:r>
          </w:p>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41+507</w:t>
            </w: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10,26</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256 525,00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tcPr>
          <w:p w:rsidR="001D3811" w:rsidRPr="00356E6C" w:rsidRDefault="001D3811" w:rsidP="003E307F">
            <w:pPr>
              <w:pStyle w:val="a3"/>
              <w:jc w:val="center"/>
              <w:rPr>
                <w:rFonts w:ascii="Times New Roman" w:hAnsi="Times New Roman"/>
                <w:sz w:val="18"/>
                <w:szCs w:val="18"/>
              </w:rPr>
            </w:pPr>
          </w:p>
        </w:tc>
        <w:tc>
          <w:tcPr>
            <w:tcW w:w="388" w:type="pct"/>
            <w:vMerge/>
          </w:tcPr>
          <w:p w:rsidR="001D3811" w:rsidRPr="00356E6C" w:rsidRDefault="001D3811" w:rsidP="003E307F">
            <w:pPr>
              <w:pStyle w:val="a3"/>
              <w:jc w:val="center"/>
              <w:rPr>
                <w:rFonts w:ascii="Times New Roman" w:hAnsi="Times New Roman"/>
                <w:sz w:val="18"/>
                <w:szCs w:val="18"/>
              </w:rPr>
            </w:pPr>
          </w:p>
        </w:tc>
        <w:tc>
          <w:tcPr>
            <w:tcW w:w="844" w:type="pct"/>
            <w:vMerge/>
          </w:tcPr>
          <w:p w:rsidR="001D3811" w:rsidRPr="00356E6C" w:rsidRDefault="001D3811" w:rsidP="003E307F">
            <w:pPr>
              <w:pStyle w:val="a3"/>
              <w:rPr>
                <w:rFonts w:ascii="Times New Roman" w:hAnsi="Times New Roman"/>
                <w:sz w:val="18"/>
                <w:szCs w:val="18"/>
              </w:rPr>
            </w:pPr>
          </w:p>
        </w:tc>
        <w:tc>
          <w:tcPr>
            <w:tcW w:w="552" w:type="pct"/>
            <w:vMerge/>
          </w:tcPr>
          <w:p w:rsidR="001D3811" w:rsidRPr="00356E6C" w:rsidRDefault="001D3811" w:rsidP="003E307F">
            <w:pPr>
              <w:pStyle w:val="a3"/>
              <w:jc w:val="center"/>
              <w:rPr>
                <w:rFonts w:ascii="Times New Roman" w:hAnsi="Times New Roman"/>
                <w:sz w:val="18"/>
                <w:szCs w:val="18"/>
              </w:rPr>
            </w:pPr>
          </w:p>
        </w:tc>
        <w:tc>
          <w:tcPr>
            <w:tcW w:w="249" w:type="pct"/>
            <w:vMerge/>
          </w:tcPr>
          <w:p w:rsidR="001D3811" w:rsidRPr="00356E6C" w:rsidRDefault="001D3811" w:rsidP="003E307F">
            <w:pPr>
              <w:pStyle w:val="a3"/>
              <w:jc w:val="center"/>
              <w:rPr>
                <w:rFonts w:ascii="Times New Roman" w:hAnsi="Times New Roman"/>
                <w:sz w:val="18"/>
                <w:szCs w:val="18"/>
              </w:rPr>
            </w:pPr>
          </w:p>
        </w:tc>
        <w:tc>
          <w:tcPr>
            <w:tcW w:w="379"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508" w:type="pct"/>
            <w:vMerge/>
          </w:tcPr>
          <w:p w:rsidR="001D3811" w:rsidRPr="00356E6C" w:rsidRDefault="001D3811" w:rsidP="003E307F">
            <w:pPr>
              <w:pStyle w:val="a3"/>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61560,0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pStyle w:val="a3"/>
              <w:jc w:val="center"/>
              <w:rPr>
                <w:rFonts w:ascii="Times New Roman" w:hAnsi="Times New Roman"/>
                <w:sz w:val="18"/>
                <w:szCs w:val="18"/>
              </w:rPr>
            </w:pPr>
          </w:p>
        </w:tc>
        <w:tc>
          <w:tcPr>
            <w:tcW w:w="344" w:type="pct"/>
            <w:vMerge/>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tcPr>
          <w:p w:rsidR="001D3811" w:rsidRPr="00356E6C" w:rsidRDefault="001D3811" w:rsidP="003E307F">
            <w:pPr>
              <w:pStyle w:val="a3"/>
              <w:jc w:val="center"/>
              <w:rPr>
                <w:rFonts w:ascii="Times New Roman" w:hAnsi="Times New Roman"/>
                <w:sz w:val="18"/>
                <w:szCs w:val="18"/>
              </w:rPr>
            </w:pPr>
          </w:p>
        </w:tc>
        <w:tc>
          <w:tcPr>
            <w:tcW w:w="388" w:type="pct"/>
          </w:tcPr>
          <w:p w:rsidR="001D3811" w:rsidRPr="00356E6C" w:rsidRDefault="001D3811" w:rsidP="003E307F">
            <w:pPr>
              <w:pStyle w:val="a3"/>
              <w:jc w:val="center"/>
              <w:rPr>
                <w:rFonts w:ascii="Times New Roman" w:hAnsi="Times New Roman"/>
                <w:sz w:val="18"/>
                <w:szCs w:val="18"/>
              </w:rPr>
            </w:pPr>
          </w:p>
        </w:tc>
        <w:tc>
          <w:tcPr>
            <w:tcW w:w="844" w:type="pct"/>
          </w:tcPr>
          <w:p w:rsidR="001D3811" w:rsidRPr="00356E6C" w:rsidRDefault="001D3811" w:rsidP="003E307F">
            <w:pPr>
              <w:pStyle w:val="a3"/>
              <w:rPr>
                <w:rFonts w:ascii="Times New Roman" w:hAnsi="Times New Roman"/>
                <w:sz w:val="18"/>
                <w:szCs w:val="18"/>
              </w:rPr>
            </w:pPr>
          </w:p>
        </w:tc>
        <w:tc>
          <w:tcPr>
            <w:tcW w:w="552" w:type="pct"/>
          </w:tcPr>
          <w:p w:rsidR="001D3811" w:rsidRPr="00356E6C" w:rsidRDefault="001D3811" w:rsidP="003E307F">
            <w:pPr>
              <w:pStyle w:val="a3"/>
              <w:jc w:val="center"/>
              <w:rPr>
                <w:rFonts w:ascii="Times New Roman" w:hAnsi="Times New Roman"/>
                <w:sz w:val="18"/>
                <w:szCs w:val="18"/>
              </w:rPr>
            </w:pPr>
          </w:p>
        </w:tc>
        <w:tc>
          <w:tcPr>
            <w:tcW w:w="249" w:type="pct"/>
          </w:tcPr>
          <w:p w:rsidR="001D3811" w:rsidRPr="00356E6C" w:rsidRDefault="001D3811" w:rsidP="003E307F">
            <w:pPr>
              <w:pStyle w:val="a3"/>
              <w:jc w:val="cente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36+713</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37+850</w:t>
            </w: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1,14</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27360,00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tcPr>
          <w:p w:rsidR="001D3811" w:rsidRPr="00356E6C" w:rsidRDefault="001D3811" w:rsidP="003E307F">
            <w:pPr>
              <w:pStyle w:val="a3"/>
              <w:jc w:val="center"/>
              <w:rPr>
                <w:rFonts w:ascii="Times New Roman" w:hAnsi="Times New Roman"/>
                <w:sz w:val="18"/>
                <w:szCs w:val="18"/>
              </w:rPr>
            </w:pPr>
          </w:p>
        </w:tc>
        <w:tc>
          <w:tcPr>
            <w:tcW w:w="388" w:type="pct"/>
          </w:tcPr>
          <w:p w:rsidR="001D3811" w:rsidRPr="00356E6C" w:rsidRDefault="001D3811" w:rsidP="003E307F">
            <w:pPr>
              <w:pStyle w:val="a3"/>
              <w:jc w:val="center"/>
              <w:rPr>
                <w:rFonts w:ascii="Times New Roman" w:hAnsi="Times New Roman"/>
                <w:sz w:val="18"/>
                <w:szCs w:val="18"/>
              </w:rPr>
            </w:pPr>
          </w:p>
        </w:tc>
        <w:tc>
          <w:tcPr>
            <w:tcW w:w="844" w:type="pct"/>
          </w:tcPr>
          <w:p w:rsidR="001D3811" w:rsidRPr="00356E6C" w:rsidRDefault="001D3811" w:rsidP="003E307F">
            <w:pPr>
              <w:pStyle w:val="a3"/>
              <w:rPr>
                <w:rFonts w:ascii="Times New Roman" w:hAnsi="Times New Roman"/>
                <w:sz w:val="18"/>
                <w:szCs w:val="18"/>
              </w:rPr>
            </w:pPr>
          </w:p>
        </w:tc>
        <w:tc>
          <w:tcPr>
            <w:tcW w:w="552" w:type="pct"/>
          </w:tcPr>
          <w:p w:rsidR="001D3811" w:rsidRPr="00356E6C" w:rsidRDefault="001D3811" w:rsidP="003E307F">
            <w:pPr>
              <w:pStyle w:val="a3"/>
              <w:jc w:val="center"/>
              <w:rPr>
                <w:rFonts w:ascii="Times New Roman" w:hAnsi="Times New Roman"/>
                <w:sz w:val="18"/>
                <w:szCs w:val="18"/>
              </w:rPr>
            </w:pPr>
          </w:p>
        </w:tc>
        <w:tc>
          <w:tcPr>
            <w:tcW w:w="249" w:type="pct"/>
          </w:tcPr>
          <w:p w:rsidR="001D3811" w:rsidRPr="00356E6C" w:rsidRDefault="001D3811" w:rsidP="003E307F">
            <w:pPr>
              <w:pStyle w:val="a3"/>
              <w:jc w:val="cente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508" w:type="pct"/>
            <w:vMerge/>
          </w:tcPr>
          <w:p w:rsidR="001D3811" w:rsidRPr="00356E6C" w:rsidRDefault="001D3811" w:rsidP="003E307F">
            <w:pPr>
              <w:pStyle w:val="a3"/>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6822,0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pStyle w:val="a3"/>
              <w:jc w:val="center"/>
              <w:rPr>
                <w:rFonts w:ascii="Times New Roman" w:hAnsi="Times New Roman"/>
                <w:sz w:val="18"/>
                <w:szCs w:val="18"/>
              </w:rPr>
            </w:pPr>
          </w:p>
        </w:tc>
        <w:tc>
          <w:tcPr>
            <w:tcW w:w="344" w:type="pct"/>
            <w:vMerge/>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tcPr>
          <w:p w:rsidR="001D3811" w:rsidRPr="00356E6C" w:rsidRDefault="001D3811" w:rsidP="003E307F">
            <w:pPr>
              <w:pStyle w:val="a3"/>
              <w:jc w:val="center"/>
              <w:rPr>
                <w:rFonts w:ascii="Times New Roman" w:hAnsi="Times New Roman"/>
                <w:sz w:val="18"/>
                <w:szCs w:val="18"/>
              </w:rPr>
            </w:pPr>
          </w:p>
        </w:tc>
        <w:tc>
          <w:tcPr>
            <w:tcW w:w="388" w:type="pct"/>
          </w:tcPr>
          <w:p w:rsidR="001D3811" w:rsidRPr="00356E6C" w:rsidRDefault="001D3811" w:rsidP="003E307F">
            <w:pPr>
              <w:pStyle w:val="a3"/>
              <w:jc w:val="center"/>
              <w:rPr>
                <w:rFonts w:ascii="Times New Roman" w:hAnsi="Times New Roman"/>
                <w:sz w:val="18"/>
                <w:szCs w:val="18"/>
              </w:rPr>
            </w:pPr>
          </w:p>
        </w:tc>
        <w:tc>
          <w:tcPr>
            <w:tcW w:w="844" w:type="pct"/>
          </w:tcPr>
          <w:p w:rsidR="001D3811" w:rsidRPr="00356E6C" w:rsidRDefault="001D3811" w:rsidP="003E307F">
            <w:pPr>
              <w:pStyle w:val="a3"/>
              <w:rPr>
                <w:rFonts w:ascii="Times New Roman" w:hAnsi="Times New Roman"/>
                <w:sz w:val="18"/>
                <w:szCs w:val="18"/>
              </w:rPr>
            </w:pPr>
          </w:p>
        </w:tc>
        <w:tc>
          <w:tcPr>
            <w:tcW w:w="552" w:type="pct"/>
          </w:tcPr>
          <w:p w:rsidR="001D3811" w:rsidRPr="00356E6C" w:rsidRDefault="001D3811" w:rsidP="003E307F">
            <w:pPr>
              <w:pStyle w:val="a3"/>
              <w:jc w:val="center"/>
              <w:rPr>
                <w:rFonts w:ascii="Times New Roman" w:hAnsi="Times New Roman"/>
                <w:sz w:val="18"/>
                <w:szCs w:val="18"/>
              </w:rPr>
            </w:pPr>
          </w:p>
        </w:tc>
        <w:tc>
          <w:tcPr>
            <w:tcW w:w="249" w:type="pct"/>
          </w:tcPr>
          <w:p w:rsidR="001D3811" w:rsidRPr="00356E6C" w:rsidRDefault="001D3811" w:rsidP="003E307F">
            <w:pPr>
              <w:pStyle w:val="a3"/>
              <w:jc w:val="cente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60+397</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62+811</w:t>
            </w: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2,41</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57840,00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tcPr>
          <w:p w:rsidR="001D3811" w:rsidRPr="00356E6C" w:rsidRDefault="001D3811" w:rsidP="003E307F">
            <w:pPr>
              <w:pStyle w:val="a3"/>
              <w:jc w:val="center"/>
              <w:rPr>
                <w:rFonts w:ascii="Times New Roman" w:hAnsi="Times New Roman"/>
                <w:sz w:val="18"/>
                <w:szCs w:val="18"/>
              </w:rPr>
            </w:pPr>
          </w:p>
        </w:tc>
        <w:tc>
          <w:tcPr>
            <w:tcW w:w="388" w:type="pct"/>
          </w:tcPr>
          <w:p w:rsidR="001D3811" w:rsidRPr="00356E6C" w:rsidRDefault="001D3811" w:rsidP="003E307F">
            <w:pPr>
              <w:pStyle w:val="a3"/>
              <w:jc w:val="center"/>
              <w:rPr>
                <w:rFonts w:ascii="Times New Roman" w:hAnsi="Times New Roman"/>
                <w:sz w:val="18"/>
                <w:szCs w:val="18"/>
              </w:rPr>
            </w:pPr>
          </w:p>
        </w:tc>
        <w:tc>
          <w:tcPr>
            <w:tcW w:w="844" w:type="pct"/>
          </w:tcPr>
          <w:p w:rsidR="001D3811" w:rsidRPr="00356E6C" w:rsidRDefault="001D3811" w:rsidP="003E307F">
            <w:pPr>
              <w:pStyle w:val="a3"/>
              <w:rPr>
                <w:rFonts w:ascii="Times New Roman" w:hAnsi="Times New Roman"/>
                <w:sz w:val="18"/>
                <w:szCs w:val="18"/>
              </w:rPr>
            </w:pPr>
          </w:p>
        </w:tc>
        <w:tc>
          <w:tcPr>
            <w:tcW w:w="552" w:type="pct"/>
          </w:tcPr>
          <w:p w:rsidR="001D3811" w:rsidRPr="00356E6C" w:rsidRDefault="001D3811" w:rsidP="003E307F">
            <w:pPr>
              <w:pStyle w:val="a3"/>
              <w:jc w:val="center"/>
              <w:rPr>
                <w:rFonts w:ascii="Times New Roman" w:hAnsi="Times New Roman"/>
                <w:sz w:val="18"/>
                <w:szCs w:val="18"/>
              </w:rPr>
            </w:pPr>
          </w:p>
        </w:tc>
        <w:tc>
          <w:tcPr>
            <w:tcW w:w="249" w:type="pct"/>
          </w:tcPr>
          <w:p w:rsidR="001D3811" w:rsidRPr="00356E6C" w:rsidRDefault="001D3811" w:rsidP="003E307F">
            <w:pPr>
              <w:pStyle w:val="a3"/>
              <w:jc w:val="cente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jc w:val="center"/>
              <w:rPr>
                <w:rFonts w:ascii="Times New Roman" w:hAnsi="Times New Roman"/>
                <w:sz w:val="18"/>
                <w:szCs w:val="18"/>
              </w:rPr>
            </w:pPr>
          </w:p>
        </w:tc>
        <w:tc>
          <w:tcPr>
            <w:tcW w:w="508" w:type="pct"/>
            <w:vMerge/>
          </w:tcPr>
          <w:p w:rsidR="001D3811" w:rsidRPr="00356E6C" w:rsidRDefault="001D3811" w:rsidP="003E307F">
            <w:pPr>
              <w:pStyle w:val="a3"/>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14400,0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pStyle w:val="a3"/>
              <w:jc w:val="center"/>
              <w:rPr>
                <w:rFonts w:ascii="Times New Roman" w:hAnsi="Times New Roman"/>
                <w:sz w:val="18"/>
                <w:szCs w:val="18"/>
              </w:rPr>
            </w:pPr>
          </w:p>
        </w:tc>
        <w:tc>
          <w:tcPr>
            <w:tcW w:w="344" w:type="pct"/>
            <w:vMerge/>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27</w:t>
            </w:r>
          </w:p>
        </w:tc>
        <w:tc>
          <w:tcPr>
            <w:tcW w:w="388"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2133534</w:t>
            </w:r>
          </w:p>
        </w:tc>
        <w:tc>
          <w:tcPr>
            <w:tcW w:w="844"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Каргополь - </w:t>
            </w:r>
            <w:proofErr w:type="spellStart"/>
            <w:r w:rsidRPr="00356E6C">
              <w:rPr>
                <w:rFonts w:ascii="Times New Roman" w:hAnsi="Times New Roman"/>
                <w:sz w:val="18"/>
                <w:szCs w:val="18"/>
              </w:rPr>
              <w:t>Ширяиха</w:t>
            </w:r>
            <w:proofErr w:type="spellEnd"/>
            <w:r w:rsidRPr="00356E6C">
              <w:rPr>
                <w:rFonts w:ascii="Times New Roman" w:hAnsi="Times New Roman"/>
                <w:sz w:val="18"/>
                <w:szCs w:val="18"/>
              </w:rPr>
              <w:t xml:space="preserve"> - Гарь</w:t>
            </w:r>
          </w:p>
        </w:tc>
        <w:tc>
          <w:tcPr>
            <w:tcW w:w="55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11ОПРЗ11К-212</w:t>
            </w:r>
          </w:p>
        </w:tc>
        <w:tc>
          <w:tcPr>
            <w:tcW w:w="24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52,0</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233 865,0</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1+350</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51+512</w:t>
            </w: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50,55</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752400,00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tcPr>
          <w:p w:rsidR="001D3811" w:rsidRPr="00356E6C" w:rsidRDefault="001D3811" w:rsidP="003E307F">
            <w:pPr>
              <w:rPr>
                <w:rFonts w:ascii="Times New Roman" w:hAnsi="Times New Roman"/>
                <w:sz w:val="18"/>
                <w:szCs w:val="18"/>
              </w:rPr>
            </w:pPr>
          </w:p>
        </w:tc>
        <w:tc>
          <w:tcPr>
            <w:tcW w:w="388" w:type="pct"/>
            <w:vMerge/>
          </w:tcPr>
          <w:p w:rsidR="001D3811" w:rsidRPr="00356E6C" w:rsidRDefault="001D3811" w:rsidP="003E307F">
            <w:pPr>
              <w:rPr>
                <w:rFonts w:ascii="Times New Roman" w:hAnsi="Times New Roman"/>
                <w:sz w:val="18"/>
                <w:szCs w:val="18"/>
              </w:rPr>
            </w:pPr>
          </w:p>
        </w:tc>
        <w:tc>
          <w:tcPr>
            <w:tcW w:w="844" w:type="pct"/>
            <w:vMerge/>
          </w:tcPr>
          <w:p w:rsidR="001D3811" w:rsidRPr="00356E6C" w:rsidRDefault="001D3811" w:rsidP="003E307F">
            <w:pPr>
              <w:rPr>
                <w:rFonts w:ascii="Times New Roman" w:hAnsi="Times New Roman"/>
                <w:sz w:val="18"/>
                <w:szCs w:val="18"/>
              </w:rPr>
            </w:pPr>
          </w:p>
        </w:tc>
        <w:tc>
          <w:tcPr>
            <w:tcW w:w="552" w:type="pct"/>
            <w:vMerge/>
          </w:tcPr>
          <w:p w:rsidR="001D3811" w:rsidRPr="00356E6C" w:rsidRDefault="001D3811" w:rsidP="003E307F">
            <w:pPr>
              <w:rPr>
                <w:rFonts w:ascii="Times New Roman" w:hAnsi="Times New Roman"/>
                <w:sz w:val="18"/>
                <w:szCs w:val="18"/>
              </w:rPr>
            </w:pPr>
          </w:p>
        </w:tc>
        <w:tc>
          <w:tcPr>
            <w:tcW w:w="249" w:type="pct"/>
            <w:vMerge/>
          </w:tcPr>
          <w:p w:rsidR="001D3811" w:rsidRPr="00356E6C" w:rsidRDefault="001D3811" w:rsidP="003E307F">
            <w:pPr>
              <w:rPr>
                <w:rFonts w:ascii="Times New Roman" w:hAnsi="Times New Roman"/>
                <w:sz w:val="18"/>
                <w:szCs w:val="18"/>
              </w:rPr>
            </w:pPr>
          </w:p>
        </w:tc>
        <w:tc>
          <w:tcPr>
            <w:tcW w:w="379"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292" w:type="pct"/>
            <w:vMerge/>
          </w:tcPr>
          <w:p w:rsidR="001D3811" w:rsidRPr="00356E6C" w:rsidRDefault="001D3811" w:rsidP="003E307F">
            <w:pPr>
              <w:rPr>
                <w:rFonts w:ascii="Times New Roman" w:hAnsi="Times New Roman"/>
                <w:sz w:val="18"/>
                <w:szCs w:val="18"/>
              </w:rPr>
            </w:pPr>
          </w:p>
        </w:tc>
        <w:tc>
          <w:tcPr>
            <w:tcW w:w="508" w:type="pct"/>
            <w:vMerge/>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303312,0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rPr>
                <w:rFonts w:ascii="Times New Roman" w:hAnsi="Times New Roman"/>
                <w:sz w:val="18"/>
                <w:szCs w:val="18"/>
              </w:rPr>
            </w:pPr>
          </w:p>
        </w:tc>
        <w:tc>
          <w:tcPr>
            <w:tcW w:w="344" w:type="pct"/>
            <w:vMerge/>
          </w:tcPr>
          <w:p w:rsidR="001D3811" w:rsidRPr="00356E6C" w:rsidRDefault="001D3811" w:rsidP="003E307F">
            <w:pPr>
              <w:rPr>
                <w:rFonts w:ascii="Times New Roman" w:hAnsi="Times New Roman"/>
                <w:sz w:val="18"/>
                <w:szCs w:val="18"/>
              </w:rPr>
            </w:pPr>
          </w:p>
        </w:tc>
      </w:tr>
      <w:tr w:rsidR="00356E6C" w:rsidRPr="00356E6C" w:rsidTr="003E307F">
        <w:tc>
          <w:tcPr>
            <w:tcW w:w="97"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30</w:t>
            </w:r>
          </w:p>
        </w:tc>
        <w:tc>
          <w:tcPr>
            <w:tcW w:w="388"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2133552</w:t>
            </w:r>
          </w:p>
        </w:tc>
        <w:tc>
          <w:tcPr>
            <w:tcW w:w="844"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Лешуконское-Мезень (до дер. Жердь)</w:t>
            </w:r>
          </w:p>
        </w:tc>
        <w:tc>
          <w:tcPr>
            <w:tcW w:w="55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11ОПРЗ11К-462</w:t>
            </w:r>
          </w:p>
        </w:tc>
        <w:tc>
          <w:tcPr>
            <w:tcW w:w="24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103,25</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619476,0</w:t>
            </w: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12+000</w:t>
            </w:r>
          </w:p>
          <w:p w:rsidR="001D3811" w:rsidRPr="00356E6C" w:rsidRDefault="001D3811" w:rsidP="003E307F">
            <w:pPr>
              <w:pStyle w:val="a3"/>
              <w:jc w:val="center"/>
              <w:rPr>
                <w:rFonts w:ascii="Times New Roman" w:hAnsi="Times New Roman"/>
                <w:sz w:val="18"/>
                <w:szCs w:val="18"/>
              </w:rPr>
            </w:pPr>
          </w:p>
        </w:tc>
        <w:tc>
          <w:tcPr>
            <w:tcW w:w="292"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20+000</w:t>
            </w:r>
          </w:p>
          <w:p w:rsidR="001D3811" w:rsidRPr="00356E6C" w:rsidRDefault="001D3811" w:rsidP="003E307F">
            <w:pPr>
              <w:pStyle w:val="a3"/>
              <w:jc w:val="center"/>
              <w:rPr>
                <w:rFonts w:ascii="Times New Roman" w:hAnsi="Times New Roman"/>
                <w:sz w:val="18"/>
                <w:szCs w:val="18"/>
              </w:rPr>
            </w:pP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8,00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120000,00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97" w:type="pct"/>
            <w:vMerge/>
          </w:tcPr>
          <w:p w:rsidR="001D3811" w:rsidRPr="00356E6C" w:rsidRDefault="001D3811" w:rsidP="003E307F">
            <w:pPr>
              <w:pStyle w:val="a3"/>
              <w:rPr>
                <w:rFonts w:ascii="Times New Roman" w:hAnsi="Times New Roman"/>
                <w:sz w:val="18"/>
                <w:szCs w:val="18"/>
              </w:rPr>
            </w:pPr>
          </w:p>
        </w:tc>
        <w:tc>
          <w:tcPr>
            <w:tcW w:w="388" w:type="pct"/>
            <w:vMerge/>
          </w:tcPr>
          <w:p w:rsidR="001D3811" w:rsidRPr="00356E6C" w:rsidRDefault="001D3811" w:rsidP="003E307F">
            <w:pPr>
              <w:pStyle w:val="a3"/>
              <w:rPr>
                <w:rFonts w:ascii="Times New Roman" w:hAnsi="Times New Roman"/>
                <w:sz w:val="18"/>
                <w:szCs w:val="18"/>
              </w:rPr>
            </w:pPr>
          </w:p>
        </w:tc>
        <w:tc>
          <w:tcPr>
            <w:tcW w:w="844" w:type="pct"/>
            <w:vMerge/>
          </w:tcPr>
          <w:p w:rsidR="001D3811" w:rsidRPr="00356E6C" w:rsidRDefault="001D3811" w:rsidP="003E307F">
            <w:pPr>
              <w:pStyle w:val="a3"/>
              <w:rPr>
                <w:rFonts w:ascii="Times New Roman" w:hAnsi="Times New Roman"/>
                <w:sz w:val="18"/>
                <w:szCs w:val="18"/>
              </w:rPr>
            </w:pPr>
          </w:p>
        </w:tc>
        <w:tc>
          <w:tcPr>
            <w:tcW w:w="552" w:type="pct"/>
            <w:vMerge/>
          </w:tcPr>
          <w:p w:rsidR="001D3811" w:rsidRPr="00356E6C" w:rsidRDefault="001D3811" w:rsidP="003E307F">
            <w:pPr>
              <w:pStyle w:val="a3"/>
              <w:rPr>
                <w:rFonts w:ascii="Times New Roman" w:hAnsi="Times New Roman"/>
                <w:sz w:val="18"/>
                <w:szCs w:val="18"/>
              </w:rPr>
            </w:pPr>
          </w:p>
        </w:tc>
        <w:tc>
          <w:tcPr>
            <w:tcW w:w="249" w:type="pct"/>
            <w:vMerge/>
          </w:tcPr>
          <w:p w:rsidR="001D3811" w:rsidRPr="00356E6C" w:rsidRDefault="001D3811" w:rsidP="003E307F">
            <w:pPr>
              <w:pStyle w:val="a3"/>
              <w:jc w:val="center"/>
              <w:rPr>
                <w:rFonts w:ascii="Times New Roman" w:hAnsi="Times New Roman"/>
                <w:sz w:val="18"/>
                <w:szCs w:val="18"/>
              </w:rPr>
            </w:pPr>
          </w:p>
        </w:tc>
        <w:tc>
          <w:tcPr>
            <w:tcW w:w="379" w:type="pct"/>
            <w:vMerge/>
          </w:tcPr>
          <w:p w:rsidR="001D3811" w:rsidRPr="00356E6C" w:rsidRDefault="001D3811" w:rsidP="003E307F">
            <w:pPr>
              <w:pStyle w:val="a3"/>
              <w:jc w:val="center"/>
              <w:rPr>
                <w:rFonts w:ascii="Times New Roman" w:hAnsi="Times New Roman"/>
                <w:sz w:val="18"/>
                <w:szCs w:val="18"/>
              </w:rPr>
            </w:pPr>
          </w:p>
        </w:tc>
        <w:tc>
          <w:tcPr>
            <w:tcW w:w="292" w:type="pct"/>
            <w:vMerge/>
          </w:tcPr>
          <w:p w:rsidR="001D3811" w:rsidRPr="00356E6C" w:rsidRDefault="001D3811" w:rsidP="003E307F">
            <w:pPr>
              <w:pStyle w:val="a3"/>
              <w:rPr>
                <w:rFonts w:ascii="Times New Roman" w:hAnsi="Times New Roman"/>
                <w:sz w:val="18"/>
                <w:szCs w:val="18"/>
              </w:rPr>
            </w:pPr>
          </w:p>
        </w:tc>
        <w:tc>
          <w:tcPr>
            <w:tcW w:w="292" w:type="pct"/>
            <w:vMerge/>
          </w:tcPr>
          <w:p w:rsidR="001D3811" w:rsidRPr="00356E6C" w:rsidRDefault="001D3811" w:rsidP="003E307F">
            <w:pPr>
              <w:pStyle w:val="a3"/>
              <w:rPr>
                <w:rFonts w:ascii="Times New Roman" w:hAnsi="Times New Roman"/>
                <w:sz w:val="18"/>
                <w:szCs w:val="18"/>
              </w:rPr>
            </w:pPr>
          </w:p>
        </w:tc>
        <w:tc>
          <w:tcPr>
            <w:tcW w:w="508" w:type="pct"/>
            <w:vMerge/>
          </w:tcPr>
          <w:p w:rsidR="001D3811" w:rsidRPr="00356E6C" w:rsidRDefault="001D3811" w:rsidP="003E307F">
            <w:pPr>
              <w:pStyle w:val="a3"/>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40000,0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pStyle w:val="a3"/>
              <w:jc w:val="center"/>
              <w:rPr>
                <w:rFonts w:ascii="Times New Roman" w:hAnsi="Times New Roman"/>
                <w:sz w:val="18"/>
                <w:szCs w:val="18"/>
              </w:rPr>
            </w:pPr>
          </w:p>
        </w:tc>
        <w:tc>
          <w:tcPr>
            <w:tcW w:w="344" w:type="pct"/>
            <w:vMerge/>
          </w:tcPr>
          <w:p w:rsidR="001D3811" w:rsidRPr="00356E6C" w:rsidRDefault="001D3811" w:rsidP="003E307F">
            <w:pPr>
              <w:pStyle w:val="a3"/>
              <w:rPr>
                <w:rFonts w:ascii="Times New Roman" w:hAnsi="Times New Roman"/>
                <w:sz w:val="18"/>
                <w:szCs w:val="18"/>
              </w:rPr>
            </w:pPr>
          </w:p>
        </w:tc>
      </w:tr>
      <w:tr w:rsidR="00356E6C" w:rsidRPr="00356E6C" w:rsidTr="003E307F">
        <w:tc>
          <w:tcPr>
            <w:tcW w:w="1881" w:type="pct"/>
            <w:gridSpan w:val="4"/>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ИТОГО по автомобильным дорогам регионального и межмуниципального значения</w:t>
            </w:r>
          </w:p>
        </w:tc>
        <w:tc>
          <w:tcPr>
            <w:tcW w:w="24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2 038,3</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12 131 949,0</w:t>
            </w:r>
          </w:p>
        </w:tc>
        <w:tc>
          <w:tcPr>
            <w:tcW w:w="292" w:type="pct"/>
          </w:tcPr>
          <w:p w:rsidR="001D3811" w:rsidRPr="00356E6C" w:rsidRDefault="001D3811" w:rsidP="003E307F">
            <w:pPr>
              <w:pStyle w:val="a3"/>
              <w:rPr>
                <w:rFonts w:ascii="Times New Roman" w:hAnsi="Times New Roman"/>
                <w:sz w:val="18"/>
                <w:szCs w:val="18"/>
              </w:rPr>
            </w:pPr>
          </w:p>
        </w:tc>
        <w:tc>
          <w:tcPr>
            <w:tcW w:w="292" w:type="pct"/>
          </w:tcPr>
          <w:p w:rsidR="001D3811" w:rsidRPr="00356E6C" w:rsidRDefault="001D3811" w:rsidP="003E307F">
            <w:pPr>
              <w:pStyle w:val="a3"/>
              <w:rPr>
                <w:rFonts w:ascii="Times New Roman" w:hAnsi="Times New Roman"/>
                <w:sz w:val="18"/>
                <w:szCs w:val="18"/>
              </w:rPr>
            </w:pPr>
          </w:p>
        </w:tc>
        <w:tc>
          <w:tcPr>
            <w:tcW w:w="508" w:type="pct"/>
          </w:tcPr>
          <w:p w:rsidR="001D3811" w:rsidRPr="00356E6C" w:rsidRDefault="001D3811" w:rsidP="003E307F">
            <w:pPr>
              <w:pStyle w:val="a3"/>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215,51</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4563065,88</w:t>
            </w:r>
          </w:p>
        </w:tc>
        <w:tc>
          <w:tcPr>
            <w:tcW w:w="344" w:type="pct"/>
          </w:tcPr>
          <w:p w:rsidR="001D3811" w:rsidRPr="00356E6C" w:rsidRDefault="001D3811" w:rsidP="003E307F">
            <w:pPr>
              <w:pStyle w:val="a3"/>
              <w:rPr>
                <w:rFonts w:ascii="Times New Roman" w:hAnsi="Times New Roman"/>
                <w:sz w:val="18"/>
                <w:szCs w:val="18"/>
              </w:rPr>
            </w:pPr>
          </w:p>
        </w:tc>
      </w:tr>
      <w:tr w:rsidR="00356E6C" w:rsidRPr="00356E6C" w:rsidTr="003E307F">
        <w:tc>
          <w:tcPr>
            <w:tcW w:w="3092" w:type="pct"/>
            <w:gridSpan w:val="8"/>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      из них: средства областного бюджета</w:t>
            </w:r>
          </w:p>
        </w:tc>
        <w:tc>
          <w:tcPr>
            <w:tcW w:w="508" w:type="pct"/>
          </w:tcPr>
          <w:p w:rsidR="001D3811" w:rsidRPr="00356E6C" w:rsidRDefault="001D3811" w:rsidP="003E307F">
            <w:pPr>
              <w:pStyle w:val="a3"/>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187,33</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3572642,50</w:t>
            </w:r>
          </w:p>
        </w:tc>
        <w:tc>
          <w:tcPr>
            <w:tcW w:w="344" w:type="pct"/>
          </w:tcPr>
          <w:p w:rsidR="001D3811" w:rsidRPr="00356E6C" w:rsidRDefault="001D3811" w:rsidP="003E307F">
            <w:pPr>
              <w:pStyle w:val="a3"/>
              <w:rPr>
                <w:rFonts w:ascii="Times New Roman" w:hAnsi="Times New Roman"/>
                <w:sz w:val="18"/>
                <w:szCs w:val="18"/>
              </w:rPr>
            </w:pPr>
          </w:p>
        </w:tc>
      </w:tr>
      <w:tr w:rsidR="00356E6C" w:rsidRPr="00356E6C" w:rsidTr="003E307F">
        <w:tc>
          <w:tcPr>
            <w:tcW w:w="3092" w:type="pct"/>
            <w:gridSpan w:val="8"/>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 xml:space="preserve">                   средства федерального бюджета</w:t>
            </w:r>
          </w:p>
        </w:tc>
        <w:tc>
          <w:tcPr>
            <w:tcW w:w="508" w:type="pct"/>
          </w:tcPr>
          <w:p w:rsidR="001D3811" w:rsidRPr="00356E6C" w:rsidRDefault="001D3811" w:rsidP="003E307F">
            <w:pPr>
              <w:pStyle w:val="a3"/>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28,19</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990423,38</w:t>
            </w:r>
          </w:p>
        </w:tc>
        <w:tc>
          <w:tcPr>
            <w:tcW w:w="344" w:type="pct"/>
          </w:tcPr>
          <w:p w:rsidR="001D3811" w:rsidRPr="00356E6C" w:rsidRDefault="001D3811" w:rsidP="003E307F">
            <w:pPr>
              <w:pStyle w:val="a3"/>
              <w:rPr>
                <w:rFonts w:ascii="Times New Roman" w:hAnsi="Times New Roman"/>
                <w:sz w:val="18"/>
                <w:szCs w:val="18"/>
              </w:rPr>
            </w:pPr>
          </w:p>
        </w:tc>
      </w:tr>
      <w:tr w:rsidR="00356E6C" w:rsidRPr="00356E6C" w:rsidTr="003E307F">
        <w:tc>
          <w:tcPr>
            <w:tcW w:w="3092" w:type="pct"/>
            <w:gridSpan w:val="8"/>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в том числе:</w:t>
            </w: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 покрытия проезжей части</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192,54</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3359765,88</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3092" w:type="pct"/>
            <w:gridSpan w:val="8"/>
            <w:vMerge/>
          </w:tcPr>
          <w:p w:rsidR="001D3811" w:rsidRPr="00356E6C" w:rsidRDefault="001D3811" w:rsidP="003E307F">
            <w:pPr>
              <w:rPr>
                <w:rFonts w:ascii="Times New Roman" w:hAnsi="Times New Roman"/>
                <w:sz w:val="18"/>
                <w:szCs w:val="18"/>
              </w:rPr>
            </w:pPr>
          </w:p>
        </w:tc>
        <w:tc>
          <w:tcPr>
            <w:tcW w:w="508" w:type="pct"/>
            <w:vMerge/>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1158726,0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rPr>
                <w:rFonts w:ascii="Times New Roman" w:hAnsi="Times New Roman"/>
                <w:sz w:val="18"/>
                <w:szCs w:val="18"/>
              </w:rPr>
            </w:pPr>
          </w:p>
        </w:tc>
        <w:tc>
          <w:tcPr>
            <w:tcW w:w="344" w:type="pct"/>
            <w:vMerge/>
          </w:tcPr>
          <w:p w:rsidR="001D3811" w:rsidRPr="00356E6C" w:rsidRDefault="001D3811" w:rsidP="003E307F">
            <w:pPr>
              <w:rPr>
                <w:rFonts w:ascii="Times New Roman" w:hAnsi="Times New Roman"/>
                <w:sz w:val="18"/>
                <w:szCs w:val="18"/>
              </w:rPr>
            </w:pPr>
          </w:p>
        </w:tc>
      </w:tr>
      <w:tr w:rsidR="00356E6C" w:rsidRPr="00356E6C" w:rsidTr="003E307F">
        <w:tc>
          <w:tcPr>
            <w:tcW w:w="3092" w:type="pct"/>
            <w:gridSpan w:val="8"/>
            <w:vMerge/>
          </w:tcPr>
          <w:p w:rsidR="001D3811" w:rsidRPr="00356E6C" w:rsidRDefault="001D3811" w:rsidP="003E307F">
            <w:pPr>
              <w:rPr>
                <w:rFonts w:ascii="Times New Roman" w:hAnsi="Times New Roman"/>
                <w:sz w:val="18"/>
                <w:szCs w:val="18"/>
              </w:rPr>
            </w:pPr>
          </w:p>
        </w:tc>
        <w:tc>
          <w:tcPr>
            <w:tcW w:w="508" w:type="pct"/>
            <w:vMerge w:val="restart"/>
          </w:tcPr>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Капитальный</w:t>
            </w:r>
          </w:p>
          <w:p w:rsidR="001D3811" w:rsidRPr="00356E6C" w:rsidRDefault="001D3811" w:rsidP="003E307F">
            <w:pPr>
              <w:pStyle w:val="a3"/>
              <w:rPr>
                <w:rFonts w:ascii="Times New Roman" w:hAnsi="Times New Roman"/>
                <w:sz w:val="18"/>
                <w:szCs w:val="18"/>
              </w:rPr>
            </w:pPr>
            <w:r w:rsidRPr="00356E6C">
              <w:rPr>
                <w:rFonts w:ascii="Times New Roman" w:hAnsi="Times New Roman"/>
                <w:sz w:val="18"/>
                <w:szCs w:val="18"/>
              </w:rPr>
              <w:t>ремонт</w:t>
            </w: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22,97</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км</w:t>
            </w:r>
          </w:p>
        </w:tc>
        <w:tc>
          <w:tcPr>
            <w:tcW w:w="379" w:type="pct"/>
            <w:vMerge w:val="restar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1203300,00</w:t>
            </w:r>
          </w:p>
        </w:tc>
        <w:tc>
          <w:tcPr>
            <w:tcW w:w="344" w:type="pct"/>
            <w:vMerge w:val="restart"/>
          </w:tcPr>
          <w:p w:rsidR="001D3811" w:rsidRPr="00356E6C" w:rsidRDefault="001D3811" w:rsidP="003E307F">
            <w:pPr>
              <w:pStyle w:val="a3"/>
              <w:rPr>
                <w:rFonts w:ascii="Times New Roman" w:hAnsi="Times New Roman"/>
                <w:sz w:val="18"/>
                <w:szCs w:val="18"/>
              </w:rPr>
            </w:pPr>
          </w:p>
        </w:tc>
      </w:tr>
      <w:tr w:rsidR="00356E6C" w:rsidRPr="00356E6C" w:rsidTr="003E307F">
        <w:tc>
          <w:tcPr>
            <w:tcW w:w="3092" w:type="pct"/>
            <w:gridSpan w:val="8"/>
            <w:vMerge/>
          </w:tcPr>
          <w:p w:rsidR="001D3811" w:rsidRPr="00356E6C" w:rsidRDefault="001D3811" w:rsidP="003E307F">
            <w:pPr>
              <w:rPr>
                <w:rFonts w:ascii="Times New Roman" w:hAnsi="Times New Roman"/>
                <w:sz w:val="18"/>
                <w:szCs w:val="18"/>
              </w:rPr>
            </w:pPr>
          </w:p>
        </w:tc>
        <w:tc>
          <w:tcPr>
            <w:tcW w:w="508" w:type="pct"/>
            <w:vMerge/>
          </w:tcPr>
          <w:p w:rsidR="001D3811" w:rsidRPr="00356E6C" w:rsidRDefault="001D3811" w:rsidP="003E307F">
            <w:pPr>
              <w:rPr>
                <w:rFonts w:ascii="Times New Roman" w:hAnsi="Times New Roman"/>
                <w:sz w:val="18"/>
                <w:szCs w:val="18"/>
              </w:rPr>
            </w:pPr>
          </w:p>
        </w:tc>
        <w:tc>
          <w:tcPr>
            <w:tcW w:w="379"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137778,0</w:t>
            </w:r>
          </w:p>
        </w:tc>
        <w:tc>
          <w:tcPr>
            <w:tcW w:w="297" w:type="pct"/>
          </w:tcPr>
          <w:p w:rsidR="001D3811" w:rsidRPr="00356E6C" w:rsidRDefault="001D3811" w:rsidP="003E307F">
            <w:pPr>
              <w:pStyle w:val="a3"/>
              <w:jc w:val="center"/>
              <w:rPr>
                <w:rFonts w:ascii="Times New Roman" w:hAnsi="Times New Roman"/>
                <w:sz w:val="18"/>
                <w:szCs w:val="18"/>
              </w:rPr>
            </w:pPr>
            <w:r w:rsidRPr="00356E6C">
              <w:rPr>
                <w:rFonts w:ascii="Times New Roman" w:hAnsi="Times New Roman"/>
                <w:sz w:val="18"/>
                <w:szCs w:val="18"/>
              </w:rPr>
              <w:t>кв. м</w:t>
            </w:r>
          </w:p>
        </w:tc>
        <w:tc>
          <w:tcPr>
            <w:tcW w:w="379" w:type="pct"/>
            <w:vMerge/>
          </w:tcPr>
          <w:p w:rsidR="001D3811" w:rsidRPr="00356E6C" w:rsidRDefault="001D3811" w:rsidP="003E307F">
            <w:pPr>
              <w:rPr>
                <w:rFonts w:ascii="Times New Roman" w:hAnsi="Times New Roman"/>
                <w:sz w:val="18"/>
                <w:szCs w:val="18"/>
              </w:rPr>
            </w:pPr>
          </w:p>
        </w:tc>
        <w:tc>
          <w:tcPr>
            <w:tcW w:w="344" w:type="pct"/>
            <w:vMerge/>
          </w:tcPr>
          <w:p w:rsidR="001D3811" w:rsidRPr="00356E6C" w:rsidRDefault="001D3811" w:rsidP="003E307F">
            <w:pPr>
              <w:rPr>
                <w:rFonts w:ascii="Times New Roman" w:hAnsi="Times New Roman"/>
                <w:sz w:val="18"/>
                <w:szCs w:val="18"/>
              </w:rPr>
            </w:pPr>
          </w:p>
        </w:tc>
      </w:tr>
    </w:tbl>
    <w:p w:rsidR="00AB57C2" w:rsidRPr="00356E6C" w:rsidRDefault="001D3811" w:rsidP="00AB57C2">
      <w:pPr>
        <w:widowControl w:val="0"/>
        <w:autoSpaceDE w:val="0"/>
        <w:autoSpaceDN w:val="0"/>
        <w:adjustRightInd w:val="0"/>
        <w:jc w:val="both"/>
        <w:rPr>
          <w:rFonts w:ascii="Times New Roman" w:hAnsi="Times New Roman"/>
          <w:bCs/>
          <w:sz w:val="18"/>
          <w:szCs w:val="18"/>
        </w:rPr>
        <w:sectPr w:rsidR="00AB57C2" w:rsidRPr="00356E6C" w:rsidSect="003E307F">
          <w:pgSz w:w="16838" w:h="11906" w:orient="landscape"/>
          <w:pgMar w:top="1418" w:right="567" w:bottom="567" w:left="567" w:header="680" w:footer="567" w:gutter="0"/>
          <w:cols w:space="720"/>
          <w:docGrid w:linePitch="299"/>
        </w:sectPr>
      </w:pPr>
      <w:r w:rsidRPr="00356E6C">
        <w:rPr>
          <w:rFonts w:ascii="Times New Roman" w:hAnsi="Times New Roman"/>
          <w:bCs/>
          <w:sz w:val="18"/>
          <w:szCs w:val="18"/>
        </w:rPr>
        <w:t>* – на достижение значений мероприятий, реализуемых в 2022 – 2024 годах, должны предоставляться средства федерального бюджета.</w:t>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Утверждено</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0"/>
        <w:rPr>
          <w:rFonts w:ascii="Times New Roman" w:hAnsi="Times New Roman" w:cs="Times New Roman"/>
        </w:rPr>
      </w:pPr>
      <w:bookmarkStart w:id="76" w:name="P16893"/>
      <w:bookmarkEnd w:id="76"/>
      <w:r w:rsidRPr="00356E6C">
        <w:rPr>
          <w:rFonts w:ascii="Times New Roman" w:hAnsi="Times New Roman" w:cs="Times New Roman"/>
        </w:rPr>
        <w:t>ПОЛОЖЕНИЕ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 ПОРЯДКЕ И УСЛОВИЯХ ПРОВЕДЕНИЯ КОНКУРСА НА ПРЕДОСТАВЛЕНИЕ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СУБСИДИЙ БЮДЖЕТАМ МУНИЦИПАЛЬНЫХ РАЙОНОВ, МУНИЦИПАЛЬНЫХ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ОКРУГОВ, ГОРОДСКИХ ОКРУГОВ И ГОРОДСКИХ ПОСЕЛЕНИЙ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АРХАНГЕЛЬСКОЙ ОБЛАСТИ НА СОФИНАНСИРОВАНИЕ МЕРОПРИЯТИЙ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ПО РЕМОНТУ АВТОМОБИЛЬНЫХ ДОРОГ ОБЩЕГО ПОЛЬЗОВАНИЯ</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МЕСТНОГО ЗНАЧЕНИЯ</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Настоящее Положение, разработанное в соответствии со статьей 139 Бюджетного кодекса Российской Федерации, пунктом 1.6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2 государственной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8 октября 2013 года </w:t>
      </w:r>
      <w:r w:rsidR="001D3811" w:rsidRPr="00356E6C">
        <w:rPr>
          <w:rFonts w:ascii="Times New Roman" w:hAnsi="Times New Roman" w:cs="Times New Roman"/>
        </w:rPr>
        <w:t>№</w:t>
      </w:r>
      <w:r w:rsidRPr="00356E6C">
        <w:rPr>
          <w:rFonts w:ascii="Times New Roman" w:hAnsi="Times New Roman" w:cs="Times New Roman"/>
        </w:rPr>
        <w:t xml:space="preserve"> 463-пп, определяет порядок и условия проведения конкурса на предоставление субсидий из областного бюджета бюджетам муниципальных районов, муниципальных округов, городских округов и городских поселений</w:t>
      </w:r>
      <w:proofErr w:type="gramEnd"/>
      <w:r w:rsidRPr="00356E6C">
        <w:rPr>
          <w:rFonts w:ascii="Times New Roman" w:hAnsi="Times New Roman" w:cs="Times New Roman"/>
        </w:rPr>
        <w:t xml:space="preserve"> Архангельской области (далее - местные бюджеты)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ремонту автомобильных дорог общего пользования местного значения (далее соответственно - дороги, ремонт дорог, конкурс,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Субсидия включена в перечень субсидий местным бюджетам, предоставляемых из областного бюджета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расходных обязательств муниципальных образований Архангельской области, возникающих при выполнении </w:t>
      </w:r>
      <w:proofErr w:type="gramStart"/>
      <w:r w:rsidRPr="00356E6C">
        <w:rPr>
          <w:rFonts w:ascii="Times New Roman" w:hAnsi="Times New Roman" w:cs="Times New Roman"/>
        </w:rPr>
        <w:t>полномочий органов местного самоуправления муниципальных образований Архангельской области</w:t>
      </w:r>
      <w:proofErr w:type="gramEnd"/>
      <w:r w:rsidRPr="00356E6C">
        <w:rPr>
          <w:rFonts w:ascii="Times New Roman" w:hAnsi="Times New Roman" w:cs="Times New Roman"/>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Организатором конкурса является министерство транспорта Архангельской области (далее -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Главным распорядителем средств областного бюджета, предусмотренных на предоставление субсидий, является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w:t>
      </w:r>
      <w:proofErr w:type="gramStart"/>
      <w:r w:rsidRPr="00356E6C">
        <w:rPr>
          <w:rFonts w:ascii="Times New Roman" w:hAnsi="Times New Roman" w:cs="Times New Roman"/>
        </w:rPr>
        <w:t xml:space="preserve">Участниками конкурса являются органы местного самоуправления муниципальных районов, муниципальных округов, городских округов и городских поселений Архангельской области, за исключением городского округа </w:t>
      </w:r>
      <w:r w:rsidR="001D3811" w:rsidRPr="00356E6C">
        <w:rPr>
          <w:rFonts w:ascii="Times New Roman" w:hAnsi="Times New Roman" w:cs="Times New Roman"/>
        </w:rPr>
        <w:t>«</w:t>
      </w:r>
      <w:r w:rsidRPr="00356E6C">
        <w:rPr>
          <w:rFonts w:ascii="Times New Roman" w:hAnsi="Times New Roman" w:cs="Times New Roman"/>
        </w:rPr>
        <w:t>Город Архангельск</w:t>
      </w:r>
      <w:r w:rsidR="001D3811" w:rsidRPr="00356E6C">
        <w:rPr>
          <w:rFonts w:ascii="Times New Roman" w:hAnsi="Times New Roman" w:cs="Times New Roman"/>
        </w:rPr>
        <w:t>»</w:t>
      </w:r>
      <w:r w:rsidRPr="00356E6C">
        <w:rPr>
          <w:rFonts w:ascii="Times New Roman" w:hAnsi="Times New Roman" w:cs="Times New Roman"/>
        </w:rPr>
        <w:t xml:space="preserve">, городского округа Архангельской области </w:t>
      </w:r>
      <w:r w:rsidR="001D3811" w:rsidRPr="00356E6C">
        <w:rPr>
          <w:rFonts w:ascii="Times New Roman" w:hAnsi="Times New Roman" w:cs="Times New Roman"/>
        </w:rPr>
        <w:t>«</w:t>
      </w:r>
      <w:r w:rsidRPr="00356E6C">
        <w:rPr>
          <w:rFonts w:ascii="Times New Roman" w:hAnsi="Times New Roman" w:cs="Times New Roman"/>
        </w:rPr>
        <w:t xml:space="preserve">Город </w:t>
      </w:r>
      <w:proofErr w:type="spellStart"/>
      <w:r w:rsidRPr="00356E6C">
        <w:rPr>
          <w:rFonts w:ascii="Times New Roman" w:hAnsi="Times New Roman" w:cs="Times New Roman"/>
        </w:rPr>
        <w:t>Новодвинск</w:t>
      </w:r>
      <w:proofErr w:type="spellEnd"/>
      <w:r w:rsidR="001D3811" w:rsidRPr="00356E6C">
        <w:rPr>
          <w:rFonts w:ascii="Times New Roman" w:hAnsi="Times New Roman" w:cs="Times New Roman"/>
        </w:rPr>
        <w:t>»</w:t>
      </w:r>
      <w:r w:rsidRPr="00356E6C">
        <w:rPr>
          <w:rFonts w:ascii="Times New Roman" w:hAnsi="Times New Roman" w:cs="Times New Roman"/>
        </w:rPr>
        <w:t xml:space="preserve">, городского округа Архангельской области </w:t>
      </w:r>
      <w:r w:rsidR="001D3811" w:rsidRPr="00356E6C">
        <w:rPr>
          <w:rFonts w:ascii="Times New Roman" w:hAnsi="Times New Roman" w:cs="Times New Roman"/>
        </w:rPr>
        <w:t>«</w:t>
      </w:r>
      <w:r w:rsidRPr="00356E6C">
        <w:rPr>
          <w:rFonts w:ascii="Times New Roman" w:hAnsi="Times New Roman" w:cs="Times New Roman"/>
        </w:rPr>
        <w:t>Северодвинск</w:t>
      </w:r>
      <w:r w:rsidR="001D3811" w:rsidRPr="00356E6C">
        <w:rPr>
          <w:rFonts w:ascii="Times New Roman" w:hAnsi="Times New Roman" w:cs="Times New Roman"/>
        </w:rPr>
        <w:t>»</w:t>
      </w:r>
      <w:r w:rsidRPr="00356E6C">
        <w:rPr>
          <w:rFonts w:ascii="Times New Roman" w:hAnsi="Times New Roman" w:cs="Times New Roman"/>
        </w:rPr>
        <w:t xml:space="preserve"> (далее соответственно - заявители, органы местного самоуправления, муниципальные образования), представившие заявку на участие в конкурсе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1 к настоящему Положению (далее - заявка).</w:t>
      </w:r>
      <w:proofErr w:type="gramEnd"/>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 Условия предоставления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5. Субсидии предоставляются местным бюджетам при соблюдении следующих условий: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наличие утвержденной муниципальной программы муниципального образования на текущий финансовый год, в которой предусмотрены мероприятия по ремонту дорог;</w:t>
      </w:r>
    </w:p>
    <w:p w:rsidR="00F875C5" w:rsidRPr="00356E6C" w:rsidRDefault="00F875C5">
      <w:pPr>
        <w:pStyle w:val="ConsPlusNormal"/>
        <w:spacing w:before="220"/>
        <w:ind w:firstLine="540"/>
        <w:jc w:val="both"/>
        <w:rPr>
          <w:rFonts w:ascii="Times New Roman" w:hAnsi="Times New Roman" w:cs="Times New Roman"/>
        </w:rPr>
      </w:pPr>
      <w:bookmarkStart w:id="77" w:name="P16923"/>
      <w:bookmarkEnd w:id="77"/>
      <w:proofErr w:type="gramStart"/>
      <w:r w:rsidRPr="00356E6C">
        <w:rPr>
          <w:rFonts w:ascii="Times New Roman" w:hAnsi="Times New Roman" w:cs="Times New Roman"/>
        </w:rPr>
        <w:lastRenderedPageBreak/>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установленном пунктом 5 Порядка определения и установления предельного уровня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из областного бюджета (в процентах) объема расходного обязательства муниципального</w:t>
      </w:r>
      <w:proofErr w:type="gramEnd"/>
      <w:r w:rsidRPr="00356E6C">
        <w:rPr>
          <w:rFonts w:ascii="Times New Roman" w:hAnsi="Times New Roman" w:cs="Times New Roman"/>
        </w:rPr>
        <w:t xml:space="preserve"> района, муниципального округа и городского округа Архангельской области, утвержденного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обязательства муниципального образования по обеспечению </w:t>
      </w:r>
      <w:proofErr w:type="gramStart"/>
      <w:r w:rsidRPr="00356E6C">
        <w:rPr>
          <w:rFonts w:ascii="Times New Roman" w:hAnsi="Times New Roman" w:cs="Times New Roman"/>
        </w:rPr>
        <w:t>достижения значений показателей результативности предоставления</w:t>
      </w:r>
      <w:proofErr w:type="gramEnd"/>
      <w:r w:rsidRPr="00356E6C">
        <w:rPr>
          <w:rFonts w:ascii="Times New Roman" w:hAnsi="Times New Roman" w:cs="Times New Roman"/>
        </w:rPr>
        <w:t xml:space="preserve"> субсидии, а также ответственность за неисполнение предусмотренных указанным соглашением обязательств (далее - соглашение);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возврат муниципальным образованием средств субсидии в случае </w:t>
      </w:r>
      <w:proofErr w:type="spellStart"/>
      <w:r w:rsidRPr="00356E6C">
        <w:rPr>
          <w:rFonts w:ascii="Times New Roman" w:hAnsi="Times New Roman" w:cs="Times New Roman"/>
        </w:rPr>
        <w:t>недостижения</w:t>
      </w:r>
      <w:proofErr w:type="spellEnd"/>
      <w:r w:rsidRPr="00356E6C">
        <w:rPr>
          <w:rFonts w:ascii="Times New Roman" w:hAnsi="Times New Roman" w:cs="Times New Roman"/>
        </w:rPr>
        <w:t xml:space="preserve"> показателей результативности использования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Организация и порядок проведения конкурса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6. Министерство при проведении конкурса последовательно осуществляет следующие действия: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издает распоряжение министерства о проведении конкурса, в котором определяет дату, время и место проведения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готовит извещение о проведении конкурса и размещает его на сайте Правительства Архангельской области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(далее - сеть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не </w:t>
      </w:r>
      <w:proofErr w:type="gramStart"/>
      <w:r w:rsidRPr="00356E6C">
        <w:rPr>
          <w:rFonts w:ascii="Times New Roman" w:hAnsi="Times New Roman" w:cs="Times New Roman"/>
        </w:rPr>
        <w:t>позднее</w:t>
      </w:r>
      <w:proofErr w:type="gramEnd"/>
      <w:r w:rsidRPr="00356E6C">
        <w:rPr>
          <w:rFonts w:ascii="Times New Roman" w:hAnsi="Times New Roman" w:cs="Times New Roman"/>
        </w:rPr>
        <w:t xml:space="preserve">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Извещение о проведении конкурса содержит следующие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место, время и срок приема заявок, в течение которого принимаются документы, указанные в пунктах 7 и 8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перечень документов, представляемых для участия в конкурсе;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наименование, адрес и контактную информацию организатора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г) дату, время и место проведения конкурса;</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д</w:t>
      </w:r>
      <w:proofErr w:type="spellEnd"/>
      <w:r w:rsidRPr="00356E6C">
        <w:rPr>
          <w:rFonts w:ascii="Times New Roman" w:hAnsi="Times New Roman" w:cs="Times New Roman"/>
        </w:rPr>
        <w:t>) проект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е) образец заявки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1 к настоящему Положению;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осуществляет прием и регистрацию заявок в течение срока, указанного в распоряжении министерства о проведении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проверяет наличие документов, указанных в пункте 7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проверяет соответствие представленных заявителем документов требованиям, установленным пунктами 7 и 9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направляет заявителю уведомление об отказе в допуске к участию в конкурсе в случаях, предусмотренных пунктом 11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7) формирует конкурсную комиссию и осуществляет организационно-техническое обеспечение ее деятельности;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в течение 10 рабочих дней со дня проведения заседания конкурсной комиссии принимает решение о победителях конкурса и определяет размер выделяемой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9) в течение пяти рабочих дней со дня принятия решения о победителях конкурса направляет в органы местного самоуправления извещения об итогах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в течение 20 рабочих дней со дня принятия решения о победителях конкурса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11) заключает соглашения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12) обеспечивает хранение протоколов заседаний конкурсной комиссии и других материалов.</w:t>
      </w:r>
    </w:p>
    <w:p w:rsidR="00F875C5" w:rsidRPr="00356E6C" w:rsidRDefault="00F875C5">
      <w:pPr>
        <w:pStyle w:val="ConsPlusNormal"/>
        <w:spacing w:before="220"/>
        <w:ind w:firstLine="540"/>
        <w:jc w:val="both"/>
        <w:rPr>
          <w:rFonts w:ascii="Times New Roman" w:hAnsi="Times New Roman" w:cs="Times New Roman"/>
        </w:rPr>
      </w:pPr>
      <w:bookmarkStart w:id="78" w:name="P16951"/>
      <w:bookmarkEnd w:id="78"/>
      <w:r w:rsidRPr="00356E6C">
        <w:rPr>
          <w:rFonts w:ascii="Times New Roman" w:hAnsi="Times New Roman" w:cs="Times New Roman"/>
        </w:rPr>
        <w:t>7. Для получения субсидии заявитель в целях подтверждения соответствия условиям конкурса представляет в министерство заявку и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информацию о предполагаемых сроках реализации мероприятий по ремонту дорог в свободной форме;</w:t>
      </w:r>
    </w:p>
    <w:p w:rsidR="00F875C5" w:rsidRPr="00356E6C" w:rsidRDefault="00F875C5">
      <w:pPr>
        <w:pStyle w:val="ConsPlusNormal"/>
        <w:spacing w:before="220"/>
        <w:ind w:firstLine="540"/>
        <w:jc w:val="both"/>
        <w:rPr>
          <w:rFonts w:ascii="Times New Roman" w:hAnsi="Times New Roman" w:cs="Times New Roman"/>
        </w:rPr>
      </w:pPr>
      <w:bookmarkStart w:id="79" w:name="P16953"/>
      <w:bookmarkEnd w:id="79"/>
      <w:proofErr w:type="gramStart"/>
      <w:r w:rsidRPr="00356E6C">
        <w:rPr>
          <w:rFonts w:ascii="Times New Roman" w:hAnsi="Times New Roman" w:cs="Times New Roman"/>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мероприятия на ремонт дорог в размере, указанном в подпункте 2 пункта 5 настоящего Положения, или гарантийное письмо о предоставлении выписки из решения представительного органа муниципального образования о местном</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бюджете</w:t>
      </w:r>
      <w:proofErr w:type="gramEnd"/>
      <w:r w:rsidRPr="00356E6C">
        <w:rPr>
          <w:rFonts w:ascii="Times New Roman" w:hAnsi="Times New Roman" w:cs="Times New Roman"/>
        </w:rPr>
        <w:t>, подтверждающее выделение указанных средств на ремонт дорог;</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3) проектную документацию по объекту, в отношении которого предполагается реализация мероприятий по ремонту дорог, с положительным заключением экспертизы проектной документации о проверке достоверности определения сметной стоимости, выданным в установленном законодательством Российской Федерации порядке;</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выписку из перечня дорог, подтверждающую, что объект является дорогой;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5) копию утвержденной муниципальной программы, подтверждающей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мероприятия по ремонту дорог за счет средств местного бюджета в размере, указанном в подпункте 2 пункта 5 настоящего Положения.</w:t>
      </w:r>
    </w:p>
    <w:p w:rsidR="00F875C5" w:rsidRPr="00356E6C" w:rsidRDefault="00F875C5">
      <w:pPr>
        <w:pStyle w:val="ConsPlusNormal"/>
        <w:spacing w:before="220"/>
        <w:ind w:firstLine="540"/>
        <w:jc w:val="both"/>
        <w:rPr>
          <w:rFonts w:ascii="Times New Roman" w:hAnsi="Times New Roman" w:cs="Times New Roman"/>
        </w:rPr>
      </w:pPr>
      <w:bookmarkStart w:id="80" w:name="P16959"/>
      <w:bookmarkEnd w:id="80"/>
      <w:r w:rsidRPr="00356E6C">
        <w:rPr>
          <w:rFonts w:ascii="Times New Roman" w:hAnsi="Times New Roman" w:cs="Times New Roman"/>
        </w:rPr>
        <w:t>8. Орган местного самоуправления в целях оценки соответствия критериям оценки заявок вправе по собственной инициативе представить следующие документы:</w:t>
      </w:r>
    </w:p>
    <w:p w:rsidR="00F875C5" w:rsidRPr="00356E6C" w:rsidRDefault="00F875C5">
      <w:pPr>
        <w:pStyle w:val="ConsPlusNormal"/>
        <w:spacing w:before="220"/>
        <w:ind w:firstLine="540"/>
        <w:jc w:val="both"/>
        <w:rPr>
          <w:rFonts w:ascii="Times New Roman" w:hAnsi="Times New Roman" w:cs="Times New Roman"/>
        </w:rPr>
      </w:pPr>
      <w:bookmarkStart w:id="81" w:name="P16960"/>
      <w:bookmarkEnd w:id="81"/>
      <w:r w:rsidRPr="00356E6C">
        <w:rPr>
          <w:rFonts w:ascii="Times New Roman" w:hAnsi="Times New Roman" w:cs="Times New Roman"/>
        </w:rPr>
        <w:t>1) наличие судебного решения о приведении автомобильной дороги в нормативное состояние;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фотоматериалы о состоянии дорог;</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письменное пояснение о регулярных перевозках пассажиров по автобусным маршрутам общего пользования (далее - автобусный маршрут), проходящим по дороге, заявляемой к ремонту, с указанием номеров и наименований автобусных маршрутов и приложением копий схем маршрутов;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4) письменное пояснение о прохождении по дороге школьного автобусного маршрута с приложением копии схемы маршрута;</w:t>
      </w:r>
    </w:p>
    <w:p w:rsidR="00F875C5" w:rsidRPr="00356E6C" w:rsidRDefault="00F875C5">
      <w:pPr>
        <w:pStyle w:val="ConsPlusNormal"/>
        <w:spacing w:before="220"/>
        <w:ind w:firstLine="540"/>
        <w:jc w:val="both"/>
        <w:rPr>
          <w:rFonts w:ascii="Times New Roman" w:hAnsi="Times New Roman" w:cs="Times New Roman"/>
        </w:rPr>
      </w:pPr>
      <w:bookmarkStart w:id="82" w:name="P16965"/>
      <w:bookmarkEnd w:id="82"/>
      <w:r w:rsidRPr="00356E6C">
        <w:rPr>
          <w:rFonts w:ascii="Times New Roman" w:hAnsi="Times New Roman" w:cs="Times New Roman"/>
        </w:rPr>
        <w:t>5) письменное пояснение о том, что дорога является единственным проездом до населенных пунктов (объектов), с приложением схемы дорог.</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Документы, указанные в подпунктах 1 - 5 настоящего пункта, должны содержать информацию, соответствующую критериям оценки заявок.</w:t>
      </w:r>
    </w:p>
    <w:p w:rsidR="00F875C5" w:rsidRPr="00356E6C" w:rsidRDefault="00F875C5">
      <w:pPr>
        <w:pStyle w:val="ConsPlusNormal"/>
        <w:spacing w:before="220"/>
        <w:ind w:firstLine="540"/>
        <w:jc w:val="both"/>
        <w:rPr>
          <w:rFonts w:ascii="Times New Roman" w:hAnsi="Times New Roman" w:cs="Times New Roman"/>
        </w:rPr>
      </w:pPr>
      <w:bookmarkStart w:id="83" w:name="P16967"/>
      <w:bookmarkEnd w:id="83"/>
      <w:r w:rsidRPr="00356E6C">
        <w:rPr>
          <w:rFonts w:ascii="Times New Roman" w:hAnsi="Times New Roman" w:cs="Times New Roman"/>
        </w:rPr>
        <w:t>9. Копии документов должны быть заверены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Сметная документация, содержащаяся в составе проектной документации, подписывается ответственным исполнителем и утверждается главой муниципального образования.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Представленные документы </w:t>
      </w:r>
      <w:proofErr w:type="spellStart"/>
      <w:r w:rsidRPr="00356E6C">
        <w:rPr>
          <w:rFonts w:ascii="Times New Roman" w:hAnsi="Times New Roman" w:cs="Times New Roman"/>
        </w:rPr>
        <w:t>сброшюровываются</w:t>
      </w:r>
      <w:proofErr w:type="spellEnd"/>
      <w:r w:rsidRPr="00356E6C">
        <w:rPr>
          <w:rFonts w:ascii="Times New Roman" w:hAnsi="Times New Roman" w:cs="Times New Roman"/>
        </w:rPr>
        <w:t xml:space="preserve"> в одну папку. Документы, представленные для участия в конкурсе, возврату не подлежат.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Министерство рассматривает поступившие документы в течение 10 рабочих дней со дня их поступления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84" w:name="P16971"/>
      <w:bookmarkEnd w:id="84"/>
      <w:r w:rsidRPr="00356E6C">
        <w:rPr>
          <w:rFonts w:ascii="Times New Roman" w:hAnsi="Times New Roman" w:cs="Times New Roman"/>
        </w:rPr>
        <w:t>1) о допуске к участию в конкурсе;</w:t>
      </w:r>
    </w:p>
    <w:p w:rsidR="00F875C5" w:rsidRPr="00356E6C" w:rsidRDefault="00F875C5">
      <w:pPr>
        <w:pStyle w:val="ConsPlusNormal"/>
        <w:spacing w:before="220"/>
        <w:ind w:firstLine="540"/>
        <w:jc w:val="both"/>
        <w:rPr>
          <w:rFonts w:ascii="Times New Roman" w:hAnsi="Times New Roman" w:cs="Times New Roman"/>
        </w:rPr>
      </w:pPr>
      <w:bookmarkStart w:id="85" w:name="P16972"/>
      <w:bookmarkEnd w:id="85"/>
      <w:r w:rsidRPr="00356E6C">
        <w:rPr>
          <w:rFonts w:ascii="Times New Roman" w:hAnsi="Times New Roman" w:cs="Times New Roman"/>
        </w:rPr>
        <w:t>2) об отказе в допуске к участию в конкурсе.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86" w:name="P16974"/>
      <w:bookmarkEnd w:id="86"/>
      <w:r w:rsidRPr="00356E6C">
        <w:rPr>
          <w:rFonts w:ascii="Times New Roman" w:hAnsi="Times New Roman" w:cs="Times New Roman"/>
        </w:rPr>
        <w:t>11. Министерство принимает решение, предусмотренное подпунктом 2 пункта 10 настоящего Положения,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документов, указанных в пункте 7 настоящего Положения, с нарушением сроков, указанных в извещении о проведении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документов, не соответствующих требованиям, предусмотренным пунктами 7 и 9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документов, указанных в пункте 7 настоящего Положения,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представление органами местного самоуправления недостоверных сведений;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орган местного самоуправления, подавший заявку, не соответствует требованию, предъявляемому к участникам конкурса в соответствии с пунктом 4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12. При отсутствии оснований, предусмотренных пунктом 11 настоящего Положения, министерство принимает решение, указанное в подпункте 1 пункта 10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13. В течение 15 рабочих дней со дня окончания срока приема документов министерство проводит заседание конкурсной комиссии, на котором рассматривает поступившие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14. Министерство формирует конкурсную комиссию в составе не менее шести человек с привлечением государственных гражданских служащих министерства и утверждает ее состав.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Состав конкурсной комиссии утверждается распоряжением министерства. Председателем комиссии является министр, заместителем председателя комиссии - заместитель министра, секретарем комиссии - государственный гражданский служащий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Состав конкурсной комиссии формируется таким образом, чтобы была исключена </w:t>
      </w:r>
      <w:r w:rsidRPr="00356E6C">
        <w:rPr>
          <w:rFonts w:ascii="Times New Roman" w:hAnsi="Times New Roman" w:cs="Times New Roman"/>
        </w:rPr>
        <w:lastRenderedPageBreak/>
        <w:t>возможность возникновения конфликта интересов, который влияет или может повлиять на осуществление полномочий конкурсной комиссией.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356E6C">
        <w:rPr>
          <w:rFonts w:ascii="Times New Roman" w:hAnsi="Times New Roman" w:cs="Times New Roman"/>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Заседание комиссии проводит председатель комиссии, а в его отсутствие - заместитель председателя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15. Заседание конкурсной комиссии считается правомочным, если в нем участвует не менее половины членов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16.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критериями оценки заявок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2 к настоящему Положению и определяет итоговый рейтинг оценки заявок.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ходе заседания конкурсной комиссии каждая заявка обсуждается членами комиссии отдельно. Рейтинг заявки равняется сумме баллов по каждому критерию оценки.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После обсуждения в лист оценки заявок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3 к настоящему Положению члены конкурсной комиссии вносят значения рейтинга заявки и передают их секретарю для составления итогового рейтинга оценки заявок.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Очередность предоставления субсидии определяется на основании итогового рейтинга оценки заявок - начиная от большего к </w:t>
      </w:r>
      <w:proofErr w:type="gramStart"/>
      <w:r w:rsidRPr="00356E6C">
        <w:rPr>
          <w:rFonts w:ascii="Times New Roman" w:hAnsi="Times New Roman" w:cs="Times New Roman"/>
        </w:rPr>
        <w:t>меньшему</w:t>
      </w:r>
      <w:proofErr w:type="gramEnd"/>
      <w:r w:rsidRPr="00356E6C">
        <w:rPr>
          <w:rFonts w:ascii="Times New Roman" w:hAnsi="Times New Roman" w:cs="Times New Roman"/>
        </w:rPr>
        <w:t>. В случае равенства итоговых рейтингов оценки заявок преимущество имеет заявка, дата регистрации которой имеет более ранний срок.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356E6C">
        <w:rPr>
          <w:rFonts w:ascii="Times New Roman" w:hAnsi="Times New Roman" w:cs="Times New Roman"/>
        </w:rPr>
        <w:t>дств пр</w:t>
      </w:r>
      <w:proofErr w:type="gramEnd"/>
      <w:r w:rsidRPr="00356E6C">
        <w:rPr>
          <w:rFonts w:ascii="Times New Roman" w:hAnsi="Times New Roman" w:cs="Times New Roman"/>
        </w:rPr>
        <w:t>и наличии гарантии заявителя о ремонте дорог за счет иных источников финансирования.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На основании итогового рейтинга оценки заявок конкурсной комиссией устанавливается перечень объектов, подлежащих </w:t>
      </w:r>
      <w:proofErr w:type="spellStart"/>
      <w:r w:rsidRPr="00356E6C">
        <w:rPr>
          <w:rFonts w:ascii="Times New Roman" w:hAnsi="Times New Roman" w:cs="Times New Roman"/>
        </w:rPr>
        <w:t>софинансированию</w:t>
      </w:r>
      <w:proofErr w:type="spellEnd"/>
      <w:r w:rsidRPr="00356E6C">
        <w:rPr>
          <w:rFonts w:ascii="Times New Roman" w:hAnsi="Times New Roman" w:cs="Times New Roman"/>
        </w:rPr>
        <w:t xml:space="preserve"> за счет субсидии, по форме согласно </w:t>
      </w:r>
      <w:r w:rsidRPr="00356E6C">
        <w:rPr>
          <w:rFonts w:ascii="Times New Roman" w:hAnsi="Times New Roman" w:cs="Times New Roman"/>
        </w:rPr>
        <w:lastRenderedPageBreak/>
        <w:t xml:space="preserve">приложению </w:t>
      </w:r>
      <w:r w:rsidR="001D3811" w:rsidRPr="00356E6C">
        <w:rPr>
          <w:rFonts w:ascii="Times New Roman" w:hAnsi="Times New Roman" w:cs="Times New Roman"/>
        </w:rPr>
        <w:t>№</w:t>
      </w:r>
      <w:r w:rsidRPr="00356E6C">
        <w:rPr>
          <w:rFonts w:ascii="Times New Roman" w:hAnsi="Times New Roman" w:cs="Times New Roman"/>
        </w:rPr>
        <w:t xml:space="preserve"> 4 к настоящему Положению.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17.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18. Копия протокола заседания конкурсной комиссии в срок не позднее 10 рабочих дней со дня проведения заседания конкурсной комиссии размещается на официальном сайте министерства в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19. На основании протокола заседания конкурсной комиссии министерство принимает решение о победителях конкурса. Решение о победителях конкурса принимается в форме распоряжения министерства.</w:t>
      </w:r>
    </w:p>
    <w:p w:rsidR="00F875C5" w:rsidRPr="00356E6C" w:rsidRDefault="00F875C5">
      <w:pPr>
        <w:pStyle w:val="ConsPlusNormal"/>
        <w:spacing w:before="220"/>
        <w:ind w:firstLine="540"/>
        <w:jc w:val="both"/>
        <w:rPr>
          <w:rFonts w:ascii="Times New Roman" w:hAnsi="Times New Roman" w:cs="Times New Roman"/>
        </w:rPr>
      </w:pPr>
      <w:bookmarkStart w:id="87" w:name="P17001"/>
      <w:bookmarkEnd w:id="87"/>
      <w:r w:rsidRPr="00356E6C">
        <w:rPr>
          <w:rFonts w:ascii="Times New Roman" w:hAnsi="Times New Roman" w:cs="Times New Roman"/>
        </w:rPr>
        <w:t>20. На основании решения о победителях конкурса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21. </w:t>
      </w:r>
      <w:proofErr w:type="gramStart"/>
      <w:r w:rsidRPr="00356E6C">
        <w:rPr>
          <w:rFonts w:ascii="Times New Roman" w:hAnsi="Times New Roman" w:cs="Times New Roman"/>
        </w:rPr>
        <w:t>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подтверждающего выделение средств на ремонт дорог в размере не менее пяти процентов от стоимости работ, заложенной в проектной документации, в порядке, предусмотренном подпунктом 2 пункта 7 настоящего Положения, победитель конкурса в срок не позднее 15 календарных дней со дня вступления в силу постановления</w:t>
      </w:r>
      <w:proofErr w:type="gramEnd"/>
      <w:r w:rsidRPr="00356E6C">
        <w:rPr>
          <w:rFonts w:ascii="Times New Roman" w:hAnsi="Times New Roman" w:cs="Times New Roman"/>
        </w:rPr>
        <w:t>, указанного в пункте 20 настоящего Положения, представляет в министерство выписку из решения представительного органа муниципального образования о местном бюджете, подтверждающую выделение средств на ремонт дорог в размере не менее пяти процентов от стоимости работ, заложенной в проектной документации, для заключения соглашения.</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В течение </w:t>
      </w:r>
      <w:r w:rsidR="00F927A2" w:rsidRPr="00356E6C">
        <w:rPr>
          <w:rFonts w:ascii="Times New Roman" w:hAnsi="Times New Roman" w:cs="Times New Roman"/>
        </w:rPr>
        <w:t xml:space="preserve">двух месяцев </w:t>
      </w:r>
      <w:r w:rsidRPr="00356E6C">
        <w:rPr>
          <w:rFonts w:ascii="Times New Roman" w:hAnsi="Times New Roman" w:cs="Times New Roman"/>
        </w:rPr>
        <w:t>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w:t>
      </w:r>
      <w:proofErr w:type="gramEnd"/>
      <w:r w:rsidRPr="00356E6C">
        <w:rPr>
          <w:rFonts w:ascii="Times New Roman" w:hAnsi="Times New Roman" w:cs="Times New Roman"/>
        </w:rPr>
        <w:t xml:space="preserve">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 (далее - общие правила).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IV. Порядок предоставления субсидий местным бюджетам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22.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23. В случае предоставления субсидий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расходного обязательства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которого предоставляется субсидия, по отдельным мероприятиям.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24. Субсидии перечисляются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для учета операций со средствами областного бюджета.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lastRenderedPageBreak/>
        <w:t>При принятии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25. </w:t>
      </w:r>
      <w:proofErr w:type="gramStart"/>
      <w:r w:rsidRPr="00356E6C">
        <w:rPr>
          <w:rFonts w:ascii="Times New Roman" w:hAnsi="Times New Roman" w:cs="Times New Roman"/>
        </w:rPr>
        <w:t>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w:t>
      </w:r>
      <w:proofErr w:type="gramEnd"/>
      <w:r w:rsidRPr="00356E6C">
        <w:rPr>
          <w:rFonts w:ascii="Times New Roman" w:hAnsi="Times New Roman" w:cs="Times New Roman"/>
        </w:rPr>
        <w:t xml:space="preserve">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представляют в органы, осуществляющие санкционирование оплаты денежных обязательств,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соглашения, предусматривающие получение субсидий, между органами местного самоуправления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356E6C">
        <w:rPr>
          <w:rFonts w:ascii="Times New Roman" w:hAnsi="Times New Roman" w:cs="Times New Roman"/>
        </w:rPr>
        <w:t>получателей средств бюджетов бюджетной системы Российской Федерации</w:t>
      </w:r>
      <w:proofErr w:type="gramEnd"/>
      <w:r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 xml:space="preserve">V. Осуществление </w:t>
      </w:r>
      <w:proofErr w:type="gramStart"/>
      <w:r w:rsidRPr="00356E6C">
        <w:rPr>
          <w:rFonts w:ascii="Times New Roman" w:hAnsi="Times New Roman" w:cs="Times New Roman"/>
        </w:rPr>
        <w:t>контроля за</w:t>
      </w:r>
      <w:proofErr w:type="gramEnd"/>
      <w:r w:rsidRPr="00356E6C">
        <w:rPr>
          <w:rFonts w:ascii="Times New Roman" w:hAnsi="Times New Roman" w:cs="Times New Roman"/>
        </w:rPr>
        <w:t xml:space="preserve"> целевым использованием субсидий</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26.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Показателем результативности использования субсидии является увеличение общей протяженности дорог, соответствующих нормативным требованиям к транспортно-эксплуатационным показателям.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Оценка </w:t>
      </w:r>
      <w:proofErr w:type="gramStart"/>
      <w:r w:rsidRPr="00356E6C">
        <w:rPr>
          <w:rFonts w:ascii="Times New Roman" w:hAnsi="Times New Roman" w:cs="Times New Roman"/>
        </w:rPr>
        <w:t>достижения значения показателя результативности использования субсидии</w:t>
      </w:r>
      <w:proofErr w:type="gramEnd"/>
      <w:r w:rsidRPr="00356E6C">
        <w:rPr>
          <w:rFonts w:ascii="Times New Roman" w:hAnsi="Times New Roman" w:cs="Times New Roman"/>
        </w:rPr>
        <w:t xml:space="preserve"> осуществляется министерством на основании анализа отчетности, представленной органом местного самоуправления.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27. </w:t>
      </w:r>
      <w:proofErr w:type="gramStart"/>
      <w:r w:rsidRPr="00356E6C">
        <w:rPr>
          <w:rFonts w:ascii="Times New Roman" w:hAnsi="Times New Roman" w:cs="Times New Roman"/>
        </w:rPr>
        <w:t>Контроль за</w:t>
      </w:r>
      <w:proofErr w:type="gramEnd"/>
      <w:r w:rsidRPr="00356E6C">
        <w:rPr>
          <w:rFonts w:ascii="Times New Roman" w:hAnsi="Times New Roman" w:cs="Times New Roman"/>
        </w:rP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28.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29. Финансовая ответственность муниципального образования за </w:t>
      </w:r>
      <w:proofErr w:type="spellStart"/>
      <w:r w:rsidRPr="00356E6C">
        <w:rPr>
          <w:rFonts w:ascii="Times New Roman" w:hAnsi="Times New Roman" w:cs="Times New Roman"/>
        </w:rPr>
        <w:t>недостижение</w:t>
      </w:r>
      <w:proofErr w:type="spellEnd"/>
      <w:r w:rsidRPr="00356E6C">
        <w:rPr>
          <w:rFonts w:ascii="Times New Roman" w:hAnsi="Times New Roman" w:cs="Times New Roman"/>
        </w:rPr>
        <w:t xml:space="preserve"> целевых значений показателей результативности использования субсидии определяется в соответствии с общими правилами.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1</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 и условиях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проведения конкурса на предоставление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субсидий бюджетам муниципальных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районов, муниципальных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городских округов и городских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поселений Архангельской области </w:t>
      </w:r>
      <w:proofErr w:type="gramStart"/>
      <w:r w:rsidRPr="00356E6C">
        <w:rPr>
          <w:rFonts w:ascii="Times New Roman" w:hAnsi="Times New Roman" w:cs="Times New Roman"/>
        </w:rPr>
        <w:t>на</w:t>
      </w:r>
      <w:proofErr w:type="gramEnd"/>
    </w:p>
    <w:p w:rsidR="00F875C5" w:rsidRPr="00356E6C" w:rsidRDefault="00F875C5">
      <w:pPr>
        <w:pStyle w:val="ConsPlusNormal"/>
        <w:jc w:val="right"/>
        <w:rPr>
          <w:rFonts w:ascii="Times New Roman" w:hAnsi="Times New Roman" w:cs="Times New Roman"/>
        </w:rPr>
      </w:pP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w:t>
      </w:r>
      <w:proofErr w:type="gramStart"/>
      <w:r w:rsidRPr="00356E6C">
        <w:rPr>
          <w:rFonts w:ascii="Times New Roman" w:hAnsi="Times New Roman" w:cs="Times New Roman"/>
        </w:rPr>
        <w:t>по</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ремонту автомобильных дорог общего</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пользования местного значения</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(форма)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center"/>
        <w:rPr>
          <w:rFonts w:ascii="Times New Roman" w:hAnsi="Times New Roman" w:cs="Times New Roman"/>
        </w:rPr>
      </w:pPr>
      <w:bookmarkStart w:id="88" w:name="P17052"/>
      <w:bookmarkEnd w:id="88"/>
      <w:r w:rsidRPr="00356E6C">
        <w:rPr>
          <w:rFonts w:ascii="Times New Roman" w:hAnsi="Times New Roman" w:cs="Times New Roman"/>
        </w:rPr>
        <w:t>ЗАЯВКА</w:t>
      </w:r>
    </w:p>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 участие в конкурсе на 20____ год</w:t>
      </w:r>
    </w:p>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 муниципального образования</w:t>
      </w:r>
    </w:p>
    <w:p w:rsidR="00F875C5" w:rsidRPr="00356E6C" w:rsidRDefault="001D3811">
      <w:pPr>
        <w:pStyle w:val="ConsPlusNormal"/>
        <w:jc w:val="center"/>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__________________________________________</w:t>
      </w:r>
      <w:r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417"/>
        <w:gridCol w:w="1531"/>
        <w:gridCol w:w="2409"/>
        <w:gridCol w:w="2041"/>
      </w:tblGrid>
      <w:tr w:rsidR="00356E6C" w:rsidRPr="00356E6C">
        <w:tc>
          <w:tcPr>
            <w:tcW w:w="158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объекта</w:t>
            </w:r>
          </w:p>
        </w:tc>
        <w:tc>
          <w:tcPr>
            <w:tcW w:w="141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Общая информация об объекте</w:t>
            </w:r>
          </w:p>
        </w:tc>
        <w:tc>
          <w:tcPr>
            <w:tcW w:w="153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Сметная стоимость объекта (тыс. рублей)</w:t>
            </w:r>
          </w:p>
        </w:tc>
        <w:tc>
          <w:tcPr>
            <w:tcW w:w="2409"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 xml:space="preserve">Потребность в </w:t>
            </w:r>
            <w:proofErr w:type="spellStart"/>
            <w:r w:rsidRPr="00356E6C">
              <w:rPr>
                <w:rFonts w:ascii="Times New Roman" w:hAnsi="Times New Roman" w:cs="Times New Roman"/>
              </w:rPr>
              <w:t>софинансировании</w:t>
            </w:r>
            <w:proofErr w:type="spellEnd"/>
            <w:r w:rsidRPr="00356E6C">
              <w:rPr>
                <w:rFonts w:ascii="Times New Roman" w:hAnsi="Times New Roman" w:cs="Times New Roman"/>
              </w:rPr>
              <w:t xml:space="preserve"> из областного бюджета в текущем году (тыс. рублей)</w:t>
            </w:r>
          </w:p>
        </w:tc>
        <w:tc>
          <w:tcPr>
            <w:tcW w:w="204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Объем финансирования в текущем году из местного бюджета (тыс. рублей)</w:t>
            </w:r>
          </w:p>
        </w:tc>
      </w:tr>
      <w:tr w:rsidR="00356E6C" w:rsidRPr="00356E6C">
        <w:tc>
          <w:tcPr>
            <w:tcW w:w="158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141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153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c>
          <w:tcPr>
            <w:tcW w:w="2409"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w:t>
            </w:r>
          </w:p>
        </w:tc>
        <w:tc>
          <w:tcPr>
            <w:tcW w:w="204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r>
      <w:tr w:rsidR="00356E6C" w:rsidRPr="00356E6C">
        <w:tc>
          <w:tcPr>
            <w:tcW w:w="1587" w:type="dxa"/>
          </w:tcPr>
          <w:p w:rsidR="00F875C5" w:rsidRPr="00356E6C" w:rsidRDefault="00F875C5">
            <w:pPr>
              <w:pStyle w:val="ConsPlusNormal"/>
              <w:rPr>
                <w:rFonts w:ascii="Times New Roman" w:hAnsi="Times New Roman" w:cs="Times New Roman"/>
              </w:rPr>
            </w:pPr>
          </w:p>
        </w:tc>
        <w:tc>
          <w:tcPr>
            <w:tcW w:w="1417" w:type="dxa"/>
          </w:tcPr>
          <w:p w:rsidR="00F875C5" w:rsidRPr="00356E6C" w:rsidRDefault="00F875C5">
            <w:pPr>
              <w:pStyle w:val="ConsPlusNormal"/>
              <w:rPr>
                <w:rFonts w:ascii="Times New Roman" w:hAnsi="Times New Roman" w:cs="Times New Roman"/>
              </w:rPr>
            </w:pPr>
          </w:p>
        </w:tc>
        <w:tc>
          <w:tcPr>
            <w:tcW w:w="1531" w:type="dxa"/>
          </w:tcPr>
          <w:p w:rsidR="00F875C5" w:rsidRPr="00356E6C" w:rsidRDefault="00F875C5">
            <w:pPr>
              <w:pStyle w:val="ConsPlusNormal"/>
              <w:rPr>
                <w:rFonts w:ascii="Times New Roman" w:hAnsi="Times New Roman" w:cs="Times New Roman"/>
              </w:rPr>
            </w:pPr>
          </w:p>
        </w:tc>
        <w:tc>
          <w:tcPr>
            <w:tcW w:w="2409" w:type="dxa"/>
          </w:tcPr>
          <w:p w:rsidR="00F875C5" w:rsidRPr="00356E6C" w:rsidRDefault="00F875C5">
            <w:pPr>
              <w:pStyle w:val="ConsPlusNormal"/>
              <w:rPr>
                <w:rFonts w:ascii="Times New Roman" w:hAnsi="Times New Roman" w:cs="Times New Roman"/>
              </w:rPr>
            </w:pPr>
          </w:p>
        </w:tc>
        <w:tc>
          <w:tcPr>
            <w:tcW w:w="2041" w:type="dxa"/>
          </w:tcPr>
          <w:p w:rsidR="00F875C5" w:rsidRPr="00356E6C" w:rsidRDefault="00F875C5">
            <w:pPr>
              <w:pStyle w:val="ConsPlusNormal"/>
              <w:rPr>
                <w:rFonts w:ascii="Times New Roman" w:hAnsi="Times New Roman" w:cs="Times New Roman"/>
              </w:rPr>
            </w:pPr>
          </w:p>
        </w:tc>
      </w:tr>
      <w:tr w:rsidR="00096E42" w:rsidRPr="00356E6C">
        <w:tc>
          <w:tcPr>
            <w:tcW w:w="1587" w:type="dxa"/>
          </w:tcPr>
          <w:p w:rsidR="00F875C5" w:rsidRPr="00356E6C" w:rsidRDefault="00F875C5">
            <w:pPr>
              <w:pStyle w:val="ConsPlusNormal"/>
              <w:rPr>
                <w:rFonts w:ascii="Times New Roman" w:hAnsi="Times New Roman" w:cs="Times New Roman"/>
              </w:rPr>
            </w:pPr>
          </w:p>
        </w:tc>
        <w:tc>
          <w:tcPr>
            <w:tcW w:w="1417" w:type="dxa"/>
          </w:tcPr>
          <w:p w:rsidR="00F875C5" w:rsidRPr="00356E6C" w:rsidRDefault="00F875C5">
            <w:pPr>
              <w:pStyle w:val="ConsPlusNormal"/>
              <w:rPr>
                <w:rFonts w:ascii="Times New Roman" w:hAnsi="Times New Roman" w:cs="Times New Roman"/>
              </w:rPr>
            </w:pPr>
          </w:p>
        </w:tc>
        <w:tc>
          <w:tcPr>
            <w:tcW w:w="1531" w:type="dxa"/>
          </w:tcPr>
          <w:p w:rsidR="00F875C5" w:rsidRPr="00356E6C" w:rsidRDefault="00F875C5">
            <w:pPr>
              <w:pStyle w:val="ConsPlusNormal"/>
              <w:rPr>
                <w:rFonts w:ascii="Times New Roman" w:hAnsi="Times New Roman" w:cs="Times New Roman"/>
              </w:rPr>
            </w:pPr>
          </w:p>
        </w:tc>
        <w:tc>
          <w:tcPr>
            <w:tcW w:w="2409" w:type="dxa"/>
          </w:tcPr>
          <w:p w:rsidR="00F875C5" w:rsidRPr="00356E6C" w:rsidRDefault="00F875C5">
            <w:pPr>
              <w:pStyle w:val="ConsPlusNormal"/>
              <w:rPr>
                <w:rFonts w:ascii="Times New Roman" w:hAnsi="Times New Roman" w:cs="Times New Roman"/>
              </w:rPr>
            </w:pPr>
          </w:p>
        </w:tc>
        <w:tc>
          <w:tcPr>
            <w:tcW w:w="2041"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2</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 и условиях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проведения конкурса на предоставление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субсидий бюджетам муниципальных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районов, муниципальных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городских округов и городских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поселений Архангельской области </w:t>
      </w:r>
      <w:proofErr w:type="gramStart"/>
      <w:r w:rsidRPr="00356E6C">
        <w:rPr>
          <w:rFonts w:ascii="Times New Roman" w:hAnsi="Times New Roman" w:cs="Times New Roman"/>
        </w:rPr>
        <w:t>на</w:t>
      </w:r>
      <w:proofErr w:type="gramEnd"/>
    </w:p>
    <w:p w:rsidR="00F875C5" w:rsidRPr="00356E6C" w:rsidRDefault="00F875C5">
      <w:pPr>
        <w:pStyle w:val="ConsPlusNormal"/>
        <w:jc w:val="right"/>
        <w:rPr>
          <w:rFonts w:ascii="Times New Roman" w:hAnsi="Times New Roman" w:cs="Times New Roman"/>
        </w:rPr>
      </w:pP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w:t>
      </w:r>
      <w:proofErr w:type="gramStart"/>
      <w:r w:rsidRPr="00356E6C">
        <w:rPr>
          <w:rFonts w:ascii="Times New Roman" w:hAnsi="Times New Roman" w:cs="Times New Roman"/>
        </w:rPr>
        <w:t>по</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ремонту автомобильных дорог общего</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пользования местного значения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89" w:name="P17093"/>
      <w:bookmarkEnd w:id="89"/>
      <w:r w:rsidRPr="00356E6C">
        <w:rPr>
          <w:rFonts w:ascii="Times New Roman" w:hAnsi="Times New Roman" w:cs="Times New Roman"/>
        </w:rPr>
        <w:t>КРИТЕРИИ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оценки заявок</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76"/>
        <w:gridCol w:w="1474"/>
        <w:gridCol w:w="954"/>
      </w:tblGrid>
      <w:tr w:rsidR="00356E6C" w:rsidRPr="00356E6C">
        <w:tc>
          <w:tcPr>
            <w:tcW w:w="6576"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критерия</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Диапазон значений</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Оценка</w:t>
            </w:r>
          </w:p>
        </w:tc>
      </w:tr>
      <w:tr w:rsidR="00356E6C" w:rsidRPr="00356E6C">
        <w:tc>
          <w:tcPr>
            <w:tcW w:w="6576"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r>
      <w:tr w:rsidR="00356E6C" w:rsidRPr="00356E6C">
        <w:tc>
          <w:tcPr>
            <w:tcW w:w="6576"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1. Процент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мероприятий по ремонту автомобильной дороги общего пользования местного значения муниципального района или городского округа Архангельской области (далее - дорога) из местного бюджета муниципального района или городского округа Архангельской области</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 процентов</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c>
          <w:tcPr>
            <w:tcW w:w="6576" w:type="dxa"/>
            <w:vMerge/>
          </w:tcPr>
          <w:p w:rsidR="00F875C5" w:rsidRPr="00356E6C" w:rsidRDefault="00F875C5">
            <w:pPr>
              <w:rPr>
                <w:rFonts w:ascii="Times New Roman" w:hAnsi="Times New Roman" w:cs="Times New Roman"/>
              </w:rPr>
            </w:pP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 6 до 10 процентов</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r>
      <w:tr w:rsidR="00356E6C" w:rsidRPr="00356E6C">
        <w:tc>
          <w:tcPr>
            <w:tcW w:w="6576" w:type="dxa"/>
            <w:vMerge/>
          </w:tcPr>
          <w:p w:rsidR="00F875C5" w:rsidRPr="00356E6C" w:rsidRDefault="00F875C5">
            <w:pPr>
              <w:rPr>
                <w:rFonts w:ascii="Times New Roman" w:hAnsi="Times New Roman" w:cs="Times New Roman"/>
              </w:rPr>
            </w:pP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 11 до 15 процентов</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10</w:t>
            </w:r>
          </w:p>
        </w:tc>
      </w:tr>
      <w:tr w:rsidR="00356E6C" w:rsidRPr="00356E6C">
        <w:tc>
          <w:tcPr>
            <w:tcW w:w="6576" w:type="dxa"/>
            <w:vMerge/>
          </w:tcPr>
          <w:p w:rsidR="00F875C5" w:rsidRPr="00356E6C" w:rsidRDefault="00F875C5">
            <w:pPr>
              <w:rPr>
                <w:rFonts w:ascii="Times New Roman" w:hAnsi="Times New Roman" w:cs="Times New Roman"/>
              </w:rPr>
            </w:pP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свыше 16 процентов</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15</w:t>
            </w:r>
          </w:p>
        </w:tc>
      </w:tr>
      <w:tr w:rsidR="00356E6C" w:rsidRPr="00356E6C">
        <w:tc>
          <w:tcPr>
            <w:tcW w:w="6576"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2. Наличие фотоматериалов о состоянии дороги</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c>
          <w:tcPr>
            <w:tcW w:w="6576" w:type="dxa"/>
            <w:vMerge/>
          </w:tcPr>
          <w:p w:rsidR="00F875C5" w:rsidRPr="00356E6C" w:rsidRDefault="00F875C5">
            <w:pPr>
              <w:rPr>
                <w:rFonts w:ascii="Times New Roman" w:hAnsi="Times New Roman" w:cs="Times New Roman"/>
              </w:rPr>
            </w:pP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r>
      <w:tr w:rsidR="00356E6C" w:rsidRPr="00356E6C">
        <w:tc>
          <w:tcPr>
            <w:tcW w:w="6576"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3. Наличие судебного решения о приведении дороги в нормативное состояние</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c>
          <w:tcPr>
            <w:tcW w:w="6576" w:type="dxa"/>
            <w:vMerge/>
          </w:tcPr>
          <w:p w:rsidR="00F875C5" w:rsidRPr="00356E6C" w:rsidRDefault="00F875C5">
            <w:pPr>
              <w:rPr>
                <w:rFonts w:ascii="Times New Roman" w:hAnsi="Times New Roman" w:cs="Times New Roman"/>
              </w:rPr>
            </w:pP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10</w:t>
            </w:r>
          </w:p>
        </w:tc>
      </w:tr>
      <w:tr w:rsidR="00356E6C" w:rsidRPr="00356E6C">
        <w:tc>
          <w:tcPr>
            <w:tcW w:w="6576"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4. Наличие показателя социальной значимости объекта</w:t>
            </w:r>
          </w:p>
        </w:tc>
        <w:tc>
          <w:tcPr>
            <w:tcW w:w="1474" w:type="dxa"/>
          </w:tcPr>
          <w:p w:rsidR="00F875C5" w:rsidRPr="00356E6C" w:rsidRDefault="00F875C5">
            <w:pPr>
              <w:pStyle w:val="ConsPlusNormal"/>
              <w:rPr>
                <w:rFonts w:ascii="Times New Roman" w:hAnsi="Times New Roman" w:cs="Times New Roman"/>
              </w:rPr>
            </w:pPr>
          </w:p>
        </w:tc>
        <w:tc>
          <w:tcPr>
            <w:tcW w:w="954" w:type="dxa"/>
          </w:tcPr>
          <w:p w:rsidR="00F875C5" w:rsidRPr="00356E6C" w:rsidRDefault="00F875C5">
            <w:pPr>
              <w:pStyle w:val="ConsPlusNormal"/>
              <w:rPr>
                <w:rFonts w:ascii="Times New Roman" w:hAnsi="Times New Roman" w:cs="Times New Roman"/>
              </w:rPr>
            </w:pPr>
          </w:p>
        </w:tc>
      </w:tr>
      <w:tr w:rsidR="00356E6C" w:rsidRPr="00356E6C">
        <w:tc>
          <w:tcPr>
            <w:tcW w:w="6576"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проходят регулярные перевозки пассажиров по автобусным маршрутам общего пользования</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c>
          <w:tcPr>
            <w:tcW w:w="6576" w:type="dxa"/>
            <w:vMerge/>
          </w:tcPr>
          <w:p w:rsidR="00F875C5" w:rsidRPr="00356E6C" w:rsidRDefault="00F875C5">
            <w:pPr>
              <w:rPr>
                <w:rFonts w:ascii="Times New Roman" w:hAnsi="Times New Roman" w:cs="Times New Roman"/>
              </w:rPr>
            </w:pP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r>
      <w:tr w:rsidR="00356E6C" w:rsidRPr="00356E6C">
        <w:tc>
          <w:tcPr>
            <w:tcW w:w="6576"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проходят школьные автобусные маршруты</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c>
          <w:tcPr>
            <w:tcW w:w="6576" w:type="dxa"/>
            <w:vMerge/>
          </w:tcPr>
          <w:p w:rsidR="00F875C5" w:rsidRPr="00356E6C" w:rsidRDefault="00F875C5">
            <w:pPr>
              <w:rPr>
                <w:rFonts w:ascii="Times New Roman" w:hAnsi="Times New Roman" w:cs="Times New Roman"/>
              </w:rPr>
            </w:pP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r>
      <w:tr w:rsidR="00356E6C" w:rsidRPr="00356E6C">
        <w:tc>
          <w:tcPr>
            <w:tcW w:w="6576"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5. Отсутствие альтернативного проезда до населенных пунктов (объектов)</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c>
          <w:tcPr>
            <w:tcW w:w="6576" w:type="dxa"/>
            <w:vMerge/>
          </w:tcPr>
          <w:p w:rsidR="00F875C5" w:rsidRPr="00356E6C" w:rsidRDefault="00F875C5">
            <w:pPr>
              <w:rPr>
                <w:rFonts w:ascii="Times New Roman" w:hAnsi="Times New Roman" w:cs="Times New Roman"/>
              </w:rPr>
            </w:pP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10</w:t>
            </w:r>
          </w:p>
        </w:tc>
      </w:tr>
      <w:tr w:rsidR="00356E6C" w:rsidRPr="00356E6C">
        <w:tc>
          <w:tcPr>
            <w:tcW w:w="6576"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6. Мероприятия предполагают выполнение работ по ремонту мостового сооружения, находящегося на дороге</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096E42" w:rsidRPr="00356E6C">
        <w:tc>
          <w:tcPr>
            <w:tcW w:w="6576" w:type="dxa"/>
            <w:vMerge/>
          </w:tcPr>
          <w:p w:rsidR="00F875C5" w:rsidRPr="00356E6C" w:rsidRDefault="00F875C5">
            <w:pPr>
              <w:rPr>
                <w:rFonts w:ascii="Times New Roman" w:hAnsi="Times New Roman" w:cs="Times New Roman"/>
              </w:rPr>
            </w:pP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9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15</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3</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 и условиях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проведения конкурса на предоставление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субсидий бюджетам муниципальных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районов, муниципальных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городских округов и городских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поселений Архангельской области </w:t>
      </w:r>
      <w:proofErr w:type="gramStart"/>
      <w:r w:rsidRPr="00356E6C">
        <w:rPr>
          <w:rFonts w:ascii="Times New Roman" w:hAnsi="Times New Roman" w:cs="Times New Roman"/>
        </w:rPr>
        <w:t>на</w:t>
      </w:r>
      <w:proofErr w:type="gramEnd"/>
    </w:p>
    <w:p w:rsidR="00F875C5" w:rsidRPr="00356E6C" w:rsidRDefault="00F875C5">
      <w:pPr>
        <w:pStyle w:val="ConsPlusNormal"/>
        <w:jc w:val="right"/>
        <w:rPr>
          <w:rFonts w:ascii="Times New Roman" w:hAnsi="Times New Roman" w:cs="Times New Roman"/>
        </w:rPr>
      </w:pP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w:t>
      </w:r>
      <w:proofErr w:type="gramStart"/>
      <w:r w:rsidRPr="00356E6C">
        <w:rPr>
          <w:rFonts w:ascii="Times New Roman" w:hAnsi="Times New Roman" w:cs="Times New Roman"/>
        </w:rPr>
        <w:t>по</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ремонту автомобильных дорог общего</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пользования местного значения</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(форма)</w:t>
      </w:r>
    </w:p>
    <w:p w:rsidR="00F875C5" w:rsidRPr="00356E6C" w:rsidRDefault="00F875C5">
      <w:pPr>
        <w:pStyle w:val="ConsPlusNonformat"/>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bookmarkStart w:id="90" w:name="P17168"/>
      <w:bookmarkEnd w:id="90"/>
      <w:r w:rsidRPr="00356E6C">
        <w:rPr>
          <w:rFonts w:ascii="Times New Roman" w:hAnsi="Times New Roman" w:cs="Times New Roman"/>
        </w:rPr>
        <w:t xml:space="preserve">                                   ЛИСТ</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оценки заявок</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______________________________________________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(Ф.И.О. члена комиссии)</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9"/>
        <w:gridCol w:w="2098"/>
        <w:gridCol w:w="1928"/>
        <w:gridCol w:w="430"/>
        <w:gridCol w:w="430"/>
        <w:gridCol w:w="430"/>
        <w:gridCol w:w="430"/>
        <w:gridCol w:w="432"/>
        <w:gridCol w:w="850"/>
        <w:gridCol w:w="1531"/>
      </w:tblGrid>
      <w:tr w:rsidR="00356E6C" w:rsidRPr="00356E6C">
        <w:tc>
          <w:tcPr>
            <w:tcW w:w="449" w:type="dxa"/>
            <w:vMerge w:val="restart"/>
          </w:tcPr>
          <w:p w:rsidR="00F875C5" w:rsidRPr="00356E6C" w:rsidRDefault="001D3811">
            <w:pPr>
              <w:pStyle w:val="ConsPlusNormal"/>
              <w:jc w:val="center"/>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 xml:space="preserve"> </w:t>
            </w:r>
            <w:proofErr w:type="spellStart"/>
            <w:proofErr w:type="gramStart"/>
            <w:r w:rsidR="00F875C5" w:rsidRPr="00356E6C">
              <w:rPr>
                <w:rFonts w:ascii="Times New Roman" w:hAnsi="Times New Roman" w:cs="Times New Roman"/>
              </w:rPr>
              <w:t>п</w:t>
            </w:r>
            <w:proofErr w:type="spellEnd"/>
            <w:proofErr w:type="gramEnd"/>
            <w:r w:rsidR="00F875C5" w:rsidRPr="00356E6C">
              <w:rPr>
                <w:rFonts w:ascii="Times New Roman" w:hAnsi="Times New Roman" w:cs="Times New Roman"/>
              </w:rPr>
              <w:t>/</w:t>
            </w:r>
            <w:proofErr w:type="spellStart"/>
            <w:r w:rsidR="00F875C5" w:rsidRPr="00356E6C">
              <w:rPr>
                <w:rFonts w:ascii="Times New Roman" w:hAnsi="Times New Roman" w:cs="Times New Roman"/>
              </w:rPr>
              <w:t>п</w:t>
            </w:r>
            <w:proofErr w:type="spellEnd"/>
          </w:p>
        </w:tc>
        <w:tc>
          <w:tcPr>
            <w:tcW w:w="2098"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заявителя</w:t>
            </w:r>
          </w:p>
        </w:tc>
        <w:tc>
          <w:tcPr>
            <w:tcW w:w="1928"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объекта</w:t>
            </w:r>
          </w:p>
        </w:tc>
        <w:tc>
          <w:tcPr>
            <w:tcW w:w="2152" w:type="dxa"/>
            <w:gridSpan w:val="5"/>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Номера критериев</w:t>
            </w:r>
          </w:p>
        </w:tc>
        <w:tc>
          <w:tcPr>
            <w:tcW w:w="850"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Итого баллов</w:t>
            </w:r>
          </w:p>
        </w:tc>
        <w:tc>
          <w:tcPr>
            <w:tcW w:w="1531"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Примечание</w:t>
            </w:r>
          </w:p>
        </w:tc>
      </w:tr>
      <w:tr w:rsidR="00356E6C" w:rsidRPr="00356E6C">
        <w:tc>
          <w:tcPr>
            <w:tcW w:w="449" w:type="dxa"/>
            <w:vMerge/>
          </w:tcPr>
          <w:p w:rsidR="00F875C5" w:rsidRPr="00356E6C" w:rsidRDefault="00F875C5">
            <w:pPr>
              <w:rPr>
                <w:rFonts w:ascii="Times New Roman" w:hAnsi="Times New Roman" w:cs="Times New Roman"/>
              </w:rPr>
            </w:pPr>
          </w:p>
        </w:tc>
        <w:tc>
          <w:tcPr>
            <w:tcW w:w="2098" w:type="dxa"/>
            <w:vMerge/>
          </w:tcPr>
          <w:p w:rsidR="00F875C5" w:rsidRPr="00356E6C" w:rsidRDefault="00F875C5">
            <w:pPr>
              <w:rPr>
                <w:rFonts w:ascii="Times New Roman" w:hAnsi="Times New Roman" w:cs="Times New Roman"/>
              </w:rPr>
            </w:pPr>
          </w:p>
        </w:tc>
        <w:tc>
          <w:tcPr>
            <w:tcW w:w="1928" w:type="dxa"/>
            <w:vMerge/>
          </w:tcPr>
          <w:p w:rsidR="00F875C5" w:rsidRPr="00356E6C" w:rsidRDefault="00F875C5">
            <w:pPr>
              <w:rPr>
                <w:rFonts w:ascii="Times New Roman" w:hAnsi="Times New Roman" w:cs="Times New Roman"/>
              </w:rPr>
            </w:pPr>
          </w:p>
        </w:tc>
        <w:tc>
          <w:tcPr>
            <w:tcW w:w="43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43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43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c>
          <w:tcPr>
            <w:tcW w:w="43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w:t>
            </w:r>
          </w:p>
        </w:tc>
        <w:tc>
          <w:tcPr>
            <w:tcW w:w="432"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c>
          <w:tcPr>
            <w:tcW w:w="850" w:type="dxa"/>
            <w:vMerge/>
          </w:tcPr>
          <w:p w:rsidR="00F875C5" w:rsidRPr="00356E6C" w:rsidRDefault="00F875C5">
            <w:pPr>
              <w:rPr>
                <w:rFonts w:ascii="Times New Roman" w:hAnsi="Times New Roman" w:cs="Times New Roman"/>
              </w:rPr>
            </w:pPr>
          </w:p>
        </w:tc>
        <w:tc>
          <w:tcPr>
            <w:tcW w:w="1531" w:type="dxa"/>
            <w:vMerge/>
          </w:tcPr>
          <w:p w:rsidR="00F875C5" w:rsidRPr="00356E6C" w:rsidRDefault="00F875C5">
            <w:pPr>
              <w:rPr>
                <w:rFonts w:ascii="Times New Roman" w:hAnsi="Times New Roman" w:cs="Times New Roman"/>
              </w:rPr>
            </w:pPr>
          </w:p>
        </w:tc>
      </w:tr>
      <w:tr w:rsidR="00356E6C" w:rsidRPr="00356E6C">
        <w:tc>
          <w:tcPr>
            <w:tcW w:w="449" w:type="dxa"/>
          </w:tcPr>
          <w:p w:rsidR="00F875C5" w:rsidRPr="00356E6C" w:rsidRDefault="00F875C5">
            <w:pPr>
              <w:pStyle w:val="ConsPlusNormal"/>
              <w:rPr>
                <w:rFonts w:ascii="Times New Roman" w:hAnsi="Times New Roman" w:cs="Times New Roman"/>
              </w:rPr>
            </w:pPr>
          </w:p>
        </w:tc>
        <w:tc>
          <w:tcPr>
            <w:tcW w:w="2098" w:type="dxa"/>
          </w:tcPr>
          <w:p w:rsidR="00F875C5" w:rsidRPr="00356E6C" w:rsidRDefault="00F875C5">
            <w:pPr>
              <w:pStyle w:val="ConsPlusNormal"/>
              <w:rPr>
                <w:rFonts w:ascii="Times New Roman" w:hAnsi="Times New Roman" w:cs="Times New Roman"/>
              </w:rPr>
            </w:pPr>
          </w:p>
        </w:tc>
        <w:tc>
          <w:tcPr>
            <w:tcW w:w="1928" w:type="dxa"/>
          </w:tcPr>
          <w:p w:rsidR="00F875C5" w:rsidRPr="00356E6C" w:rsidRDefault="00F875C5">
            <w:pPr>
              <w:pStyle w:val="ConsPlusNormal"/>
              <w:rPr>
                <w:rFonts w:ascii="Times New Roman" w:hAnsi="Times New Roman" w:cs="Times New Roman"/>
              </w:rPr>
            </w:pPr>
          </w:p>
        </w:tc>
        <w:tc>
          <w:tcPr>
            <w:tcW w:w="430" w:type="dxa"/>
          </w:tcPr>
          <w:p w:rsidR="00F875C5" w:rsidRPr="00356E6C" w:rsidRDefault="00F875C5">
            <w:pPr>
              <w:pStyle w:val="ConsPlusNormal"/>
              <w:rPr>
                <w:rFonts w:ascii="Times New Roman" w:hAnsi="Times New Roman" w:cs="Times New Roman"/>
              </w:rPr>
            </w:pPr>
          </w:p>
        </w:tc>
        <w:tc>
          <w:tcPr>
            <w:tcW w:w="430" w:type="dxa"/>
          </w:tcPr>
          <w:p w:rsidR="00F875C5" w:rsidRPr="00356E6C" w:rsidRDefault="00F875C5">
            <w:pPr>
              <w:pStyle w:val="ConsPlusNormal"/>
              <w:rPr>
                <w:rFonts w:ascii="Times New Roman" w:hAnsi="Times New Roman" w:cs="Times New Roman"/>
              </w:rPr>
            </w:pPr>
          </w:p>
        </w:tc>
        <w:tc>
          <w:tcPr>
            <w:tcW w:w="430" w:type="dxa"/>
          </w:tcPr>
          <w:p w:rsidR="00F875C5" w:rsidRPr="00356E6C" w:rsidRDefault="00F875C5">
            <w:pPr>
              <w:pStyle w:val="ConsPlusNormal"/>
              <w:rPr>
                <w:rFonts w:ascii="Times New Roman" w:hAnsi="Times New Roman" w:cs="Times New Roman"/>
              </w:rPr>
            </w:pPr>
          </w:p>
        </w:tc>
        <w:tc>
          <w:tcPr>
            <w:tcW w:w="430" w:type="dxa"/>
          </w:tcPr>
          <w:p w:rsidR="00F875C5" w:rsidRPr="00356E6C" w:rsidRDefault="00F875C5">
            <w:pPr>
              <w:pStyle w:val="ConsPlusNormal"/>
              <w:rPr>
                <w:rFonts w:ascii="Times New Roman" w:hAnsi="Times New Roman" w:cs="Times New Roman"/>
              </w:rPr>
            </w:pPr>
          </w:p>
        </w:tc>
        <w:tc>
          <w:tcPr>
            <w:tcW w:w="432" w:type="dxa"/>
          </w:tcPr>
          <w:p w:rsidR="00F875C5" w:rsidRPr="00356E6C" w:rsidRDefault="00F875C5">
            <w:pPr>
              <w:pStyle w:val="ConsPlusNormal"/>
              <w:rPr>
                <w:rFonts w:ascii="Times New Roman" w:hAnsi="Times New Roman" w:cs="Times New Roman"/>
              </w:rPr>
            </w:pPr>
          </w:p>
        </w:tc>
        <w:tc>
          <w:tcPr>
            <w:tcW w:w="850" w:type="dxa"/>
          </w:tcPr>
          <w:p w:rsidR="00F875C5" w:rsidRPr="00356E6C" w:rsidRDefault="00F875C5">
            <w:pPr>
              <w:pStyle w:val="ConsPlusNormal"/>
              <w:rPr>
                <w:rFonts w:ascii="Times New Roman" w:hAnsi="Times New Roman" w:cs="Times New Roman"/>
              </w:rPr>
            </w:pPr>
          </w:p>
        </w:tc>
        <w:tc>
          <w:tcPr>
            <w:tcW w:w="1531" w:type="dxa"/>
          </w:tcPr>
          <w:p w:rsidR="00F875C5" w:rsidRPr="00356E6C" w:rsidRDefault="00F875C5">
            <w:pPr>
              <w:pStyle w:val="ConsPlusNormal"/>
              <w:rPr>
                <w:rFonts w:ascii="Times New Roman" w:hAnsi="Times New Roman" w:cs="Times New Roman"/>
              </w:rPr>
            </w:pPr>
          </w:p>
        </w:tc>
      </w:tr>
      <w:tr w:rsidR="00096E42" w:rsidRPr="00356E6C">
        <w:tc>
          <w:tcPr>
            <w:tcW w:w="449" w:type="dxa"/>
          </w:tcPr>
          <w:p w:rsidR="00F875C5" w:rsidRPr="00356E6C" w:rsidRDefault="00F875C5">
            <w:pPr>
              <w:pStyle w:val="ConsPlusNormal"/>
              <w:rPr>
                <w:rFonts w:ascii="Times New Roman" w:hAnsi="Times New Roman" w:cs="Times New Roman"/>
              </w:rPr>
            </w:pPr>
          </w:p>
        </w:tc>
        <w:tc>
          <w:tcPr>
            <w:tcW w:w="2098" w:type="dxa"/>
          </w:tcPr>
          <w:p w:rsidR="00F875C5" w:rsidRPr="00356E6C" w:rsidRDefault="00F875C5">
            <w:pPr>
              <w:pStyle w:val="ConsPlusNormal"/>
              <w:rPr>
                <w:rFonts w:ascii="Times New Roman" w:hAnsi="Times New Roman" w:cs="Times New Roman"/>
              </w:rPr>
            </w:pPr>
          </w:p>
        </w:tc>
        <w:tc>
          <w:tcPr>
            <w:tcW w:w="1928" w:type="dxa"/>
          </w:tcPr>
          <w:p w:rsidR="00F875C5" w:rsidRPr="00356E6C" w:rsidRDefault="00F875C5">
            <w:pPr>
              <w:pStyle w:val="ConsPlusNormal"/>
              <w:rPr>
                <w:rFonts w:ascii="Times New Roman" w:hAnsi="Times New Roman" w:cs="Times New Roman"/>
              </w:rPr>
            </w:pPr>
          </w:p>
        </w:tc>
        <w:tc>
          <w:tcPr>
            <w:tcW w:w="430" w:type="dxa"/>
          </w:tcPr>
          <w:p w:rsidR="00F875C5" w:rsidRPr="00356E6C" w:rsidRDefault="00F875C5">
            <w:pPr>
              <w:pStyle w:val="ConsPlusNormal"/>
              <w:rPr>
                <w:rFonts w:ascii="Times New Roman" w:hAnsi="Times New Roman" w:cs="Times New Roman"/>
              </w:rPr>
            </w:pPr>
          </w:p>
        </w:tc>
        <w:tc>
          <w:tcPr>
            <w:tcW w:w="430" w:type="dxa"/>
          </w:tcPr>
          <w:p w:rsidR="00F875C5" w:rsidRPr="00356E6C" w:rsidRDefault="00F875C5">
            <w:pPr>
              <w:pStyle w:val="ConsPlusNormal"/>
              <w:rPr>
                <w:rFonts w:ascii="Times New Roman" w:hAnsi="Times New Roman" w:cs="Times New Roman"/>
              </w:rPr>
            </w:pPr>
          </w:p>
        </w:tc>
        <w:tc>
          <w:tcPr>
            <w:tcW w:w="430" w:type="dxa"/>
          </w:tcPr>
          <w:p w:rsidR="00F875C5" w:rsidRPr="00356E6C" w:rsidRDefault="00F875C5">
            <w:pPr>
              <w:pStyle w:val="ConsPlusNormal"/>
              <w:rPr>
                <w:rFonts w:ascii="Times New Roman" w:hAnsi="Times New Roman" w:cs="Times New Roman"/>
              </w:rPr>
            </w:pPr>
          </w:p>
        </w:tc>
        <w:tc>
          <w:tcPr>
            <w:tcW w:w="430" w:type="dxa"/>
          </w:tcPr>
          <w:p w:rsidR="00F875C5" w:rsidRPr="00356E6C" w:rsidRDefault="00F875C5">
            <w:pPr>
              <w:pStyle w:val="ConsPlusNormal"/>
              <w:rPr>
                <w:rFonts w:ascii="Times New Roman" w:hAnsi="Times New Roman" w:cs="Times New Roman"/>
              </w:rPr>
            </w:pPr>
          </w:p>
        </w:tc>
        <w:tc>
          <w:tcPr>
            <w:tcW w:w="432" w:type="dxa"/>
          </w:tcPr>
          <w:p w:rsidR="00F875C5" w:rsidRPr="00356E6C" w:rsidRDefault="00F875C5">
            <w:pPr>
              <w:pStyle w:val="ConsPlusNormal"/>
              <w:rPr>
                <w:rFonts w:ascii="Times New Roman" w:hAnsi="Times New Roman" w:cs="Times New Roman"/>
              </w:rPr>
            </w:pPr>
          </w:p>
        </w:tc>
        <w:tc>
          <w:tcPr>
            <w:tcW w:w="850" w:type="dxa"/>
          </w:tcPr>
          <w:p w:rsidR="00F875C5" w:rsidRPr="00356E6C" w:rsidRDefault="00F875C5">
            <w:pPr>
              <w:pStyle w:val="ConsPlusNormal"/>
              <w:rPr>
                <w:rFonts w:ascii="Times New Roman" w:hAnsi="Times New Roman" w:cs="Times New Roman"/>
              </w:rPr>
            </w:pPr>
          </w:p>
        </w:tc>
        <w:tc>
          <w:tcPr>
            <w:tcW w:w="1531"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_______________________               _____________________________________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(подпись)                              (расшифровка подписи)</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(дата)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4</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 и условиях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проведения конкурса на предоставление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субсидий бюджетам муниципальных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районов, муниципальных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городских округов и городских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поселений Архангельской области </w:t>
      </w:r>
      <w:proofErr w:type="gramStart"/>
      <w:r w:rsidRPr="00356E6C">
        <w:rPr>
          <w:rFonts w:ascii="Times New Roman" w:hAnsi="Times New Roman" w:cs="Times New Roman"/>
        </w:rPr>
        <w:t>на</w:t>
      </w:r>
      <w:proofErr w:type="gramEnd"/>
    </w:p>
    <w:p w:rsidR="00F875C5" w:rsidRPr="00356E6C" w:rsidRDefault="00F875C5">
      <w:pPr>
        <w:pStyle w:val="ConsPlusNormal"/>
        <w:jc w:val="right"/>
        <w:rPr>
          <w:rFonts w:ascii="Times New Roman" w:hAnsi="Times New Roman" w:cs="Times New Roman"/>
        </w:rPr>
      </w:pP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w:t>
      </w:r>
      <w:proofErr w:type="gramStart"/>
      <w:r w:rsidRPr="00356E6C">
        <w:rPr>
          <w:rFonts w:ascii="Times New Roman" w:hAnsi="Times New Roman" w:cs="Times New Roman"/>
        </w:rPr>
        <w:t>по</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ремонту автомобильных дорог общего</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пользования местного значения</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(форма)</w:t>
      </w:r>
    </w:p>
    <w:p w:rsidR="00F875C5" w:rsidRPr="00356E6C" w:rsidRDefault="00F875C5">
      <w:pPr>
        <w:pStyle w:val="ConsPlusNonformat"/>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bookmarkStart w:id="91" w:name="P17230"/>
      <w:bookmarkEnd w:id="91"/>
      <w:r w:rsidRPr="00356E6C">
        <w:rPr>
          <w:rFonts w:ascii="Times New Roman" w:hAnsi="Times New Roman" w:cs="Times New Roman"/>
        </w:rPr>
        <w:t xml:space="preserve">                                 ПЕРЕЧЕНЬ</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объектов, подлежащих </w:t>
      </w:r>
      <w:proofErr w:type="spellStart"/>
      <w:r w:rsidRPr="00356E6C">
        <w:rPr>
          <w:rFonts w:ascii="Times New Roman" w:hAnsi="Times New Roman" w:cs="Times New Roman"/>
        </w:rPr>
        <w:t>софинансированию</w:t>
      </w:r>
      <w:proofErr w:type="spellEnd"/>
      <w:r w:rsidRPr="00356E6C">
        <w:rPr>
          <w:rFonts w:ascii="Times New Roman" w:hAnsi="Times New Roman" w:cs="Times New Roman"/>
        </w:rPr>
        <w:t xml:space="preserve"> за счет субсидии</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3060"/>
        <w:gridCol w:w="2324"/>
      </w:tblGrid>
      <w:tr w:rsidR="00356E6C" w:rsidRPr="00356E6C">
        <w:tc>
          <w:tcPr>
            <w:tcW w:w="3628"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заявителя</w:t>
            </w:r>
          </w:p>
        </w:tc>
        <w:tc>
          <w:tcPr>
            <w:tcW w:w="306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объекта</w:t>
            </w:r>
          </w:p>
        </w:tc>
        <w:tc>
          <w:tcPr>
            <w:tcW w:w="232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Сумма (тыс. рублей)</w:t>
            </w:r>
          </w:p>
        </w:tc>
      </w:tr>
      <w:tr w:rsidR="00356E6C" w:rsidRPr="00356E6C">
        <w:tc>
          <w:tcPr>
            <w:tcW w:w="3628" w:type="dxa"/>
          </w:tcPr>
          <w:p w:rsidR="00F875C5" w:rsidRPr="00356E6C" w:rsidRDefault="00F875C5">
            <w:pPr>
              <w:pStyle w:val="ConsPlusNormal"/>
              <w:rPr>
                <w:rFonts w:ascii="Times New Roman" w:hAnsi="Times New Roman" w:cs="Times New Roman"/>
              </w:rPr>
            </w:pPr>
          </w:p>
        </w:tc>
        <w:tc>
          <w:tcPr>
            <w:tcW w:w="3060" w:type="dxa"/>
          </w:tcPr>
          <w:p w:rsidR="00F875C5" w:rsidRPr="00356E6C" w:rsidRDefault="00F875C5">
            <w:pPr>
              <w:pStyle w:val="ConsPlusNormal"/>
              <w:rPr>
                <w:rFonts w:ascii="Times New Roman" w:hAnsi="Times New Roman" w:cs="Times New Roman"/>
              </w:rPr>
            </w:pPr>
          </w:p>
        </w:tc>
        <w:tc>
          <w:tcPr>
            <w:tcW w:w="2324" w:type="dxa"/>
          </w:tcPr>
          <w:p w:rsidR="00F875C5" w:rsidRPr="00356E6C" w:rsidRDefault="00F875C5">
            <w:pPr>
              <w:pStyle w:val="ConsPlusNormal"/>
              <w:rPr>
                <w:rFonts w:ascii="Times New Roman" w:hAnsi="Times New Roman" w:cs="Times New Roman"/>
              </w:rPr>
            </w:pPr>
          </w:p>
        </w:tc>
      </w:tr>
      <w:tr w:rsidR="00096E42" w:rsidRPr="00356E6C">
        <w:tc>
          <w:tcPr>
            <w:tcW w:w="3628" w:type="dxa"/>
          </w:tcPr>
          <w:p w:rsidR="00F875C5" w:rsidRPr="00356E6C" w:rsidRDefault="00F875C5">
            <w:pPr>
              <w:pStyle w:val="ConsPlusNormal"/>
              <w:rPr>
                <w:rFonts w:ascii="Times New Roman" w:hAnsi="Times New Roman" w:cs="Times New Roman"/>
              </w:rPr>
            </w:pPr>
          </w:p>
        </w:tc>
        <w:tc>
          <w:tcPr>
            <w:tcW w:w="3060" w:type="dxa"/>
          </w:tcPr>
          <w:p w:rsidR="00F875C5" w:rsidRPr="00356E6C" w:rsidRDefault="00F875C5">
            <w:pPr>
              <w:pStyle w:val="ConsPlusNormal"/>
              <w:rPr>
                <w:rFonts w:ascii="Times New Roman" w:hAnsi="Times New Roman" w:cs="Times New Roman"/>
              </w:rPr>
            </w:pPr>
          </w:p>
        </w:tc>
        <w:tc>
          <w:tcPr>
            <w:tcW w:w="2324"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Секретарь комиссии        ________________    _____________________________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(подпись)          (расшифровка подписи)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Утверждено</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92" w:name="P17261"/>
      <w:bookmarkEnd w:id="92"/>
      <w:r w:rsidRPr="00356E6C">
        <w:rPr>
          <w:rFonts w:ascii="Times New Roman" w:hAnsi="Times New Roman" w:cs="Times New Roman"/>
        </w:rPr>
        <w:t>ПОЛОЖЕНИЕ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 ПОРЯДКЕ И УСЛОВИЯХ ПРОВЕДЕНИЯ КОНКУРСА НА ПРЕДОСТАВЛЕНИЕ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СУБСИДИЙ БЮДЖЕТАМ МУНИЦИПАЛЬНЫХ РАЙОНОВ, МУНИЦИПАЛЬНЫХ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ОКРУГОВ И ГОРОДСКИХ ОКРУГОВ АРХАНГЕЛЬСКОЙ ОБЛАСТИ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НА СОФИНАНСИРОВАНИЕ МЕРОПРИЯТИЙ ПО ПРИОБРЕТЕНИЮ АВТОБУСОВ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ДЛЯ ОСУЩЕСТВЛЕНИЯ РЕГУЛЯРНЫХ ПАССАЖИРСКИХ ПЕРЕВОЗОК И (ИЛИ)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СТРОИТЕЛЬСТВУ (ПРИОБРЕТЕНИЮ) РЕЧНЫХ СУДОВ ДЛЯ ОСУЩЕСТВЛЕНИЯ</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ГРУЗОПАССАЖИРСКИХ ПЕРЕВОЗОК НА ТЕРРИТОРИИ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Настоящее Положение, разработанное в соответствии со статьей 139 Бюджетного кодекса Российской Федерации, пунктами 2.1 и 2.2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2 государственной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8 октября 2013 года </w:t>
      </w:r>
      <w:r w:rsidR="001D3811" w:rsidRPr="00356E6C">
        <w:rPr>
          <w:rFonts w:ascii="Times New Roman" w:hAnsi="Times New Roman" w:cs="Times New Roman"/>
        </w:rPr>
        <w:t>№</w:t>
      </w:r>
      <w:r w:rsidRPr="00356E6C">
        <w:rPr>
          <w:rFonts w:ascii="Times New Roman" w:hAnsi="Times New Roman" w:cs="Times New Roman"/>
        </w:rPr>
        <w:t xml:space="preserve"> 463-пп, определяет порядок и условия проведения конкурса на предоставление субсидий из областного бюджета бюджетам муниципальных районов, муниципальных округов и городских округов</w:t>
      </w:r>
      <w:proofErr w:type="gramEnd"/>
      <w:r w:rsidRPr="00356E6C">
        <w:rPr>
          <w:rFonts w:ascii="Times New Roman" w:hAnsi="Times New Roman" w:cs="Times New Roman"/>
        </w:rPr>
        <w:t xml:space="preserve"> Архангельской области (далее - местные бюджеты)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приобретению автобусов для осуществления регулярных пассажирских перевозок и (или) строительству (приобретению) речных судов для осуществления грузопассажирских перевозок на территории Архангельской области (далее соответственно - приобретение автобусов, строительство судов, конкурс,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Субсидия включена в перечень субсидий местным бюджетам, предоставляемых из областного бюджета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расходных обязательств муниципальных образований Архангельской области, возникающих при выполнении </w:t>
      </w:r>
      <w:proofErr w:type="gramStart"/>
      <w:r w:rsidRPr="00356E6C">
        <w:rPr>
          <w:rFonts w:ascii="Times New Roman" w:hAnsi="Times New Roman" w:cs="Times New Roman"/>
        </w:rPr>
        <w:t>полномочий органов местного самоуправления муниципальных образований Архангельской области</w:t>
      </w:r>
      <w:proofErr w:type="gramEnd"/>
      <w:r w:rsidRPr="00356E6C">
        <w:rPr>
          <w:rFonts w:ascii="Times New Roman" w:hAnsi="Times New Roman" w:cs="Times New Roman"/>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Организатором конкурса является министерство транспорта Архангельской области (далее -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Главным распорядителем средств областного бюджета, предусмотренных на предоставление субсидий, является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Участниками конкурса являются органы местного самоуправления муниципальных районов, муниципальных округов и городских округов Архангельской области (далее соответственно - заявители, органы местного самоуправления, муниципальные образования), представившие заявку на участие в конкурсе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1 к настоящему Положению (далее - заявка).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 Условия предоставления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5. Субсидии предоставляются местным бюджетам при соблюдении следующих условий: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 наличие утвержденной муниципальной программы муниципального образования на </w:t>
      </w:r>
      <w:r w:rsidRPr="00356E6C">
        <w:rPr>
          <w:rFonts w:ascii="Times New Roman" w:hAnsi="Times New Roman" w:cs="Times New Roman"/>
        </w:rPr>
        <w:lastRenderedPageBreak/>
        <w:t>текущий финансовый год, в рамках которой предполагается реализация мероприятий по приобретению автобусов и (или) строительству судов (далее - муниципальная программа);</w:t>
      </w:r>
    </w:p>
    <w:p w:rsidR="00F875C5" w:rsidRPr="00356E6C" w:rsidRDefault="00F875C5">
      <w:pPr>
        <w:pStyle w:val="ConsPlusNormal"/>
        <w:spacing w:before="220"/>
        <w:ind w:firstLine="540"/>
        <w:jc w:val="both"/>
        <w:rPr>
          <w:rFonts w:ascii="Times New Roman" w:hAnsi="Times New Roman" w:cs="Times New Roman"/>
        </w:rPr>
      </w:pPr>
      <w:bookmarkStart w:id="93" w:name="P17291"/>
      <w:bookmarkEnd w:id="93"/>
      <w:proofErr w:type="gramStart"/>
      <w:r w:rsidRPr="00356E6C">
        <w:rPr>
          <w:rFonts w:ascii="Times New Roman" w:hAnsi="Times New Roman" w:cs="Times New Roman"/>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установленном постановлением Правительства Архангельской области от 24 марта 2020 года </w:t>
      </w:r>
      <w:r w:rsidR="001D3811" w:rsidRPr="00356E6C">
        <w:rPr>
          <w:rFonts w:ascii="Times New Roman" w:hAnsi="Times New Roman" w:cs="Times New Roman"/>
        </w:rPr>
        <w:t>№</w:t>
      </w:r>
      <w:r w:rsidRPr="00356E6C">
        <w:rPr>
          <w:rFonts w:ascii="Times New Roman" w:hAnsi="Times New Roman" w:cs="Times New Roman"/>
        </w:rPr>
        <w:t xml:space="preserve"> 138-пп, но не менее 50 процентов от общего объема</w:t>
      </w:r>
      <w:proofErr w:type="gramEnd"/>
      <w:r w:rsidRPr="00356E6C">
        <w:rPr>
          <w:rFonts w:ascii="Times New Roman" w:hAnsi="Times New Roman" w:cs="Times New Roman"/>
        </w:rPr>
        <w:t xml:space="preserve"> средств, предусмотренных на реализацию мероприятия, в отношении мероприятия по приобретению автобусов;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обеспечение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за счет внебюджетных сре</w:t>
      </w:r>
      <w:proofErr w:type="gramStart"/>
      <w:r w:rsidRPr="00356E6C">
        <w:rPr>
          <w:rFonts w:ascii="Times New Roman" w:hAnsi="Times New Roman" w:cs="Times New Roman"/>
        </w:rPr>
        <w:t>дств в сл</w:t>
      </w:r>
      <w:proofErr w:type="gramEnd"/>
      <w:r w:rsidRPr="00356E6C">
        <w:rPr>
          <w:rFonts w:ascii="Times New Roman" w:hAnsi="Times New Roman" w:cs="Times New Roman"/>
        </w:rPr>
        <w:t>учае, если указанные средства предусмотрены в муниципальной программе на реализацию мероприятий по приобретению автобусов и (или) строительству судов;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обязательства муниципального образования по обеспечению </w:t>
      </w:r>
      <w:proofErr w:type="gramStart"/>
      <w:r w:rsidRPr="00356E6C">
        <w:rPr>
          <w:rFonts w:ascii="Times New Roman" w:hAnsi="Times New Roman" w:cs="Times New Roman"/>
        </w:rPr>
        <w:t>достижения значений показателей результативности предоставления</w:t>
      </w:r>
      <w:proofErr w:type="gramEnd"/>
      <w:r w:rsidRPr="00356E6C">
        <w:rPr>
          <w:rFonts w:ascii="Times New Roman" w:hAnsi="Times New Roman" w:cs="Times New Roman"/>
        </w:rPr>
        <w:t xml:space="preserve"> субсидии, а также ответственность за неисполнение предусмотренных указанным соглашением обязательств (далее - соглашение);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5) возврат муниципальным образованием средств субсидии в случае </w:t>
      </w:r>
      <w:proofErr w:type="spellStart"/>
      <w:r w:rsidRPr="00356E6C">
        <w:rPr>
          <w:rFonts w:ascii="Times New Roman" w:hAnsi="Times New Roman" w:cs="Times New Roman"/>
        </w:rPr>
        <w:t>недостижения</w:t>
      </w:r>
      <w:proofErr w:type="spellEnd"/>
      <w:r w:rsidRPr="00356E6C">
        <w:rPr>
          <w:rFonts w:ascii="Times New Roman" w:hAnsi="Times New Roman" w:cs="Times New Roman"/>
        </w:rPr>
        <w:t xml:space="preserve"> показателей результативности использования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Организация и порядок проведения конкурса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6. Министерство при проведении конкурса последовательно осуществляет следующие действия: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издает распоряжение министерства о проведении конкурса, в котором определяет дату, время и место проведения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готовит извещение о проведении конкурса и размещает его на сайте Правительства Архангельской области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(далее - сеть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не </w:t>
      </w:r>
      <w:proofErr w:type="gramStart"/>
      <w:r w:rsidRPr="00356E6C">
        <w:rPr>
          <w:rFonts w:ascii="Times New Roman" w:hAnsi="Times New Roman" w:cs="Times New Roman"/>
        </w:rPr>
        <w:t>позднее</w:t>
      </w:r>
      <w:proofErr w:type="gramEnd"/>
      <w:r w:rsidRPr="00356E6C">
        <w:rPr>
          <w:rFonts w:ascii="Times New Roman" w:hAnsi="Times New Roman" w:cs="Times New Roman"/>
        </w:rPr>
        <w:t xml:space="preserve">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Извещение о проведении конкурса содержит следующие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место, время и срок приема заявок, в течение которого принимаются документы, указанные в пунктах 7 и 8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перечень документов, представляемых для участия в конкурсе;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наименование, адрес и контактную информацию организатора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г) дату, время и место проведения конкурса;</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д</w:t>
      </w:r>
      <w:proofErr w:type="spellEnd"/>
      <w:r w:rsidRPr="00356E6C">
        <w:rPr>
          <w:rFonts w:ascii="Times New Roman" w:hAnsi="Times New Roman" w:cs="Times New Roman"/>
        </w:rPr>
        <w:t>) проект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е) образец заявки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1 к настоящему Положению;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осуществляет прием и регистрацию заявок в течение срока, указанного в распоряжении министерства о проведении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проверяет наличие документов, указанных в пункте 7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5) проверяет соответствие представленных заявителем документов требованиям, </w:t>
      </w:r>
      <w:r w:rsidRPr="00356E6C">
        <w:rPr>
          <w:rFonts w:ascii="Times New Roman" w:hAnsi="Times New Roman" w:cs="Times New Roman"/>
        </w:rPr>
        <w:lastRenderedPageBreak/>
        <w:t>установленным пунктами 7 и 9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направляет заявителю уведомление об отказе в допуске к участию в конкурсе в случаях, предусмотренных пунктом 11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7) формирует конкурсную комиссию и осуществляет организационно-техническое обеспечение ее деятельности;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в течение 10 рабочих дней со дня проведения заседания конкурсной комиссии принимает решение о победителях конкурса и определяет размер выделяемой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9) в течение пяти рабочих дней со дня принятия решения о победителях конкурса направляет в органы местного самоуправления извещения об итогах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в течение 20 рабочих дней со дня принятия решения о победителях конкурса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11) заключает соглашения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12) обеспечивает хранение протоколов заседаний конкурсной комиссии и других материалов.</w:t>
      </w:r>
    </w:p>
    <w:p w:rsidR="00F875C5" w:rsidRPr="00356E6C" w:rsidRDefault="00F875C5">
      <w:pPr>
        <w:pStyle w:val="ConsPlusNormal"/>
        <w:spacing w:before="220"/>
        <w:ind w:firstLine="540"/>
        <w:jc w:val="both"/>
        <w:rPr>
          <w:rFonts w:ascii="Times New Roman" w:hAnsi="Times New Roman" w:cs="Times New Roman"/>
        </w:rPr>
      </w:pPr>
      <w:bookmarkStart w:id="94" w:name="P17320"/>
      <w:bookmarkEnd w:id="94"/>
      <w:r w:rsidRPr="00356E6C">
        <w:rPr>
          <w:rFonts w:ascii="Times New Roman" w:hAnsi="Times New Roman" w:cs="Times New Roman"/>
        </w:rPr>
        <w:t>7. Для получения субсидии заявитель в целях подтверждения соответствия условиям конкурса представляет в министерство заявку и следующие документы:</w:t>
      </w:r>
    </w:p>
    <w:p w:rsidR="00F875C5" w:rsidRPr="00356E6C" w:rsidRDefault="00F875C5">
      <w:pPr>
        <w:pStyle w:val="ConsPlusNormal"/>
        <w:spacing w:before="220"/>
        <w:ind w:firstLine="540"/>
        <w:jc w:val="both"/>
        <w:rPr>
          <w:rFonts w:ascii="Times New Roman" w:hAnsi="Times New Roman" w:cs="Times New Roman"/>
        </w:rPr>
      </w:pPr>
      <w:bookmarkStart w:id="95" w:name="P17321"/>
      <w:bookmarkEnd w:id="95"/>
      <w:proofErr w:type="gramStart"/>
      <w:r w:rsidRPr="00356E6C">
        <w:rPr>
          <w:rFonts w:ascii="Times New Roman" w:hAnsi="Times New Roman" w:cs="Times New Roman"/>
        </w:rPr>
        <w:t xml:space="preserve">1)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мероприятия на приобретение автобусов, строительство судов в размере, указанном в подпункте 2 пункта 5 настоящего Положения, или гарантийное письмо о предоставлении выписки из решения представительного органа муниципального образования</w:t>
      </w:r>
      <w:proofErr w:type="gramEnd"/>
      <w:r w:rsidRPr="00356E6C">
        <w:rPr>
          <w:rFonts w:ascii="Times New Roman" w:hAnsi="Times New Roman" w:cs="Times New Roman"/>
        </w:rPr>
        <w:t xml:space="preserve"> о местном бюджете, подтверждающее выделение указанных средств на приобретение автобусов, строительство судов;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копию утвержденной муниципальной программы, подтверждающей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мероприятия по приобретению автобусов, строительству судов за счет средств местного бюджета в размере, указанном в подпункте 2 пункта 5 настоящего Положения, и (или) внебюджетных источников;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расчет стоимости (смету расходов, коммерческие предложения) планируемых к приобретению автобусов и (или) строительству судов.</w:t>
      </w:r>
    </w:p>
    <w:p w:rsidR="00F875C5" w:rsidRPr="00356E6C" w:rsidRDefault="00F875C5">
      <w:pPr>
        <w:pStyle w:val="ConsPlusNormal"/>
        <w:spacing w:before="220"/>
        <w:ind w:firstLine="540"/>
        <w:jc w:val="both"/>
        <w:rPr>
          <w:rFonts w:ascii="Times New Roman" w:hAnsi="Times New Roman" w:cs="Times New Roman"/>
        </w:rPr>
      </w:pPr>
      <w:bookmarkStart w:id="96" w:name="P17326"/>
      <w:bookmarkEnd w:id="96"/>
      <w:r w:rsidRPr="00356E6C">
        <w:rPr>
          <w:rFonts w:ascii="Times New Roman" w:hAnsi="Times New Roman" w:cs="Times New Roman"/>
        </w:rPr>
        <w:t>8. Орган местного самоуправления в целях оценки соответствия критериям оценки заявок вправе по собственной инициативе представить следующие документы:</w:t>
      </w:r>
    </w:p>
    <w:p w:rsidR="00F875C5" w:rsidRPr="00356E6C" w:rsidRDefault="00F875C5">
      <w:pPr>
        <w:pStyle w:val="ConsPlusNormal"/>
        <w:spacing w:before="220"/>
        <w:ind w:firstLine="540"/>
        <w:jc w:val="both"/>
        <w:rPr>
          <w:rFonts w:ascii="Times New Roman" w:hAnsi="Times New Roman" w:cs="Times New Roman"/>
        </w:rPr>
      </w:pPr>
      <w:bookmarkStart w:id="97" w:name="P17327"/>
      <w:bookmarkEnd w:id="97"/>
      <w:r w:rsidRPr="00356E6C">
        <w:rPr>
          <w:rFonts w:ascii="Times New Roman" w:hAnsi="Times New Roman" w:cs="Times New Roman"/>
        </w:rPr>
        <w:t>1) копию распоряжения органа местного самоуправления об утверждении муниципальных маршрутов регулярных автобусных перевозок, для которых планируется приобретение автобусов;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информацию о среднем возрасте автобусов, осуществляющих регулярные пассажирские перевозки в муниципальном образовании;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информацию о среднем возрасте эксплуатируемых речных судов, осуществляющих грузопассажирские перевозки в муниципальном образовании;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информацию о наличии причалов на маршруте, на котором предполагается </w:t>
      </w:r>
      <w:r w:rsidRPr="00356E6C">
        <w:rPr>
          <w:rFonts w:ascii="Times New Roman" w:hAnsi="Times New Roman" w:cs="Times New Roman"/>
        </w:rPr>
        <w:lastRenderedPageBreak/>
        <w:t>осуществление грузопассажирских перевозок, с приложением копий паспортов причалов;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информацию об отсутствии сообщения железнодорожным и воздушным транспортом между поселениями Архангельской области в границах муниципального образования;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6) информацию федерального автономного учреждения </w:t>
      </w:r>
      <w:r w:rsidR="001D3811" w:rsidRPr="00356E6C">
        <w:rPr>
          <w:rFonts w:ascii="Times New Roman" w:hAnsi="Times New Roman" w:cs="Times New Roman"/>
        </w:rPr>
        <w:t>«</w:t>
      </w:r>
      <w:r w:rsidRPr="00356E6C">
        <w:rPr>
          <w:rFonts w:ascii="Times New Roman" w:hAnsi="Times New Roman" w:cs="Times New Roman"/>
        </w:rPr>
        <w:t>Российский Речной Регистр</w:t>
      </w:r>
      <w:r w:rsidR="001D3811" w:rsidRPr="00356E6C">
        <w:rPr>
          <w:rFonts w:ascii="Times New Roman" w:hAnsi="Times New Roman" w:cs="Times New Roman"/>
        </w:rPr>
        <w:t>»</w:t>
      </w:r>
      <w:r w:rsidRPr="00356E6C">
        <w:rPr>
          <w:rFonts w:ascii="Times New Roman" w:hAnsi="Times New Roman" w:cs="Times New Roman"/>
        </w:rPr>
        <w:t xml:space="preserve"> об отсутствии транспортного средства у муниципального образования, отвечающего требованиям по перевозке водным транспортом;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7) информацию муниципального образования о намерениях в приобретении </w:t>
      </w:r>
      <w:proofErr w:type="spellStart"/>
      <w:r w:rsidRPr="00356E6C">
        <w:rPr>
          <w:rFonts w:ascii="Times New Roman" w:hAnsi="Times New Roman" w:cs="Times New Roman"/>
        </w:rPr>
        <w:t>низкопольных</w:t>
      </w:r>
      <w:proofErr w:type="spellEnd"/>
      <w:r w:rsidRPr="00356E6C">
        <w:rPr>
          <w:rFonts w:ascii="Times New Roman" w:hAnsi="Times New Roman" w:cs="Times New Roman"/>
        </w:rPr>
        <w:t xml:space="preserve"> автобусов;</w:t>
      </w:r>
    </w:p>
    <w:p w:rsidR="00F875C5" w:rsidRPr="00356E6C" w:rsidRDefault="00F875C5">
      <w:pPr>
        <w:pStyle w:val="ConsPlusNormal"/>
        <w:spacing w:before="220"/>
        <w:ind w:firstLine="540"/>
        <w:jc w:val="both"/>
        <w:rPr>
          <w:rFonts w:ascii="Times New Roman" w:hAnsi="Times New Roman" w:cs="Times New Roman"/>
        </w:rPr>
      </w:pPr>
      <w:bookmarkStart w:id="98" w:name="P17334"/>
      <w:bookmarkEnd w:id="98"/>
      <w:r w:rsidRPr="00356E6C">
        <w:rPr>
          <w:rFonts w:ascii="Times New Roman" w:hAnsi="Times New Roman" w:cs="Times New Roman"/>
        </w:rPr>
        <w:t>8) информацию муниципального образования о намерении в приобретении автобусов, оборудованных специальными приспособлениями для людей с ограниченными физическими возможностями.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Документы, указанные в подпунктах 1 - 8 настоящего пункта, должны содержать информацию, соответствующую критериям оценки заявок.</w:t>
      </w:r>
    </w:p>
    <w:p w:rsidR="00F875C5" w:rsidRPr="00356E6C" w:rsidRDefault="00F875C5">
      <w:pPr>
        <w:pStyle w:val="ConsPlusNormal"/>
        <w:spacing w:before="220"/>
        <w:ind w:firstLine="540"/>
        <w:jc w:val="both"/>
        <w:rPr>
          <w:rFonts w:ascii="Times New Roman" w:hAnsi="Times New Roman" w:cs="Times New Roman"/>
        </w:rPr>
      </w:pPr>
      <w:bookmarkStart w:id="99" w:name="P17336"/>
      <w:bookmarkEnd w:id="99"/>
      <w:r w:rsidRPr="00356E6C">
        <w:rPr>
          <w:rFonts w:ascii="Times New Roman" w:hAnsi="Times New Roman" w:cs="Times New Roman"/>
        </w:rPr>
        <w:t>9. Копии документов должны быть заверены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Представленные документы </w:t>
      </w:r>
      <w:proofErr w:type="spellStart"/>
      <w:r w:rsidRPr="00356E6C">
        <w:rPr>
          <w:rFonts w:ascii="Times New Roman" w:hAnsi="Times New Roman" w:cs="Times New Roman"/>
        </w:rPr>
        <w:t>сброшюровываются</w:t>
      </w:r>
      <w:proofErr w:type="spellEnd"/>
      <w:r w:rsidRPr="00356E6C">
        <w:rPr>
          <w:rFonts w:ascii="Times New Roman" w:hAnsi="Times New Roman" w:cs="Times New Roman"/>
        </w:rPr>
        <w:t xml:space="preserve"> в одну папку. Документы, представленные для участия в конкурсе, возврату не подлежат.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Министерство рассматривает поступившие документы в течение 10 рабочих дней со дня их поступления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100" w:name="P17339"/>
      <w:bookmarkEnd w:id="100"/>
      <w:r w:rsidRPr="00356E6C">
        <w:rPr>
          <w:rFonts w:ascii="Times New Roman" w:hAnsi="Times New Roman" w:cs="Times New Roman"/>
        </w:rPr>
        <w:t>1) о допуске к участию в конкурсе;</w:t>
      </w:r>
    </w:p>
    <w:p w:rsidR="00F875C5" w:rsidRPr="00356E6C" w:rsidRDefault="00F875C5">
      <w:pPr>
        <w:pStyle w:val="ConsPlusNormal"/>
        <w:spacing w:before="220"/>
        <w:ind w:firstLine="540"/>
        <w:jc w:val="both"/>
        <w:rPr>
          <w:rFonts w:ascii="Times New Roman" w:hAnsi="Times New Roman" w:cs="Times New Roman"/>
        </w:rPr>
      </w:pPr>
      <w:bookmarkStart w:id="101" w:name="P17340"/>
      <w:bookmarkEnd w:id="101"/>
      <w:r w:rsidRPr="00356E6C">
        <w:rPr>
          <w:rFonts w:ascii="Times New Roman" w:hAnsi="Times New Roman" w:cs="Times New Roman"/>
        </w:rPr>
        <w:t>2) об отказе в допуске к участию в конкурсе.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102" w:name="P17342"/>
      <w:bookmarkEnd w:id="102"/>
      <w:r w:rsidRPr="00356E6C">
        <w:rPr>
          <w:rFonts w:ascii="Times New Roman" w:hAnsi="Times New Roman" w:cs="Times New Roman"/>
        </w:rPr>
        <w:t>11. Министерство принимает решение, предусмотренное подпунктом 2 пункта 10 настоящего Положения,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документов, указанных в пункте 7 настоящего Положения, с нарушением сроков, указанных в извещении о проведении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документов, не соответствующих требованиям, предусмотренным пунктами 7 и 9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документов, указанных в пункте 7 настоящего Положения,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представление органами местного самоуправления недостоверных сведений.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12. При отсутствии оснований, предусмотренных пунктом 11 настоящего Положения, министерство принимает решение, указанное в подпункте 1 пункта 10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13. В течение 15 рабочих дней со дня окончания срока приема документов министерство проводит заседание конкурсной комиссии, на котором рассматривает поступившие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14. Министерство формирует конкурсную комиссию в составе не менее шести человек с привлечением государственных гражданских служащих министерства и утверждает ее состав.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Состав конкурсной комиссии утверждается распоряжением министерства. Председателем </w:t>
      </w:r>
      <w:r w:rsidRPr="00356E6C">
        <w:rPr>
          <w:rFonts w:ascii="Times New Roman" w:hAnsi="Times New Roman" w:cs="Times New Roman"/>
        </w:rPr>
        <w:lastRenderedPageBreak/>
        <w:t>комиссии является министр, заместителем председателя комиссии - заместитель министра, секретарем комиссии - государственный гражданский служащий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356E6C">
        <w:rPr>
          <w:rFonts w:ascii="Times New Roman" w:hAnsi="Times New Roman" w:cs="Times New Roman"/>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Заседание комиссии проводит председатель комиссии, а в его отсутствие - заместитель председателя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15. Заседание конкурсной комиссии считается правомочным, если в нем участвует не менее половины членов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16.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критериями оценки заявок согласно приложениям </w:t>
      </w:r>
      <w:r w:rsidR="001D3811" w:rsidRPr="00356E6C">
        <w:rPr>
          <w:rFonts w:ascii="Times New Roman" w:hAnsi="Times New Roman" w:cs="Times New Roman"/>
        </w:rPr>
        <w:t>№</w:t>
      </w:r>
      <w:r w:rsidRPr="00356E6C">
        <w:rPr>
          <w:rFonts w:ascii="Times New Roman" w:hAnsi="Times New Roman" w:cs="Times New Roman"/>
        </w:rPr>
        <w:t xml:space="preserve"> 2 и 3 к настоящему Положению и определяет итоговый рейтинг оценки заявок.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ходе заседания конкурсной комиссии каждая заявка обсуждается членами комиссии отдельно. Рейтинг заявки равняется сумме баллов по каждому критерию оценки.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После обсуждения в лист оценки заявок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4 к настоящему Положению члены конкурсной комиссии вносят значения рейтинга заявки и передают их секретарю для составления итогового рейтинга оценки заявок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5 к настоящему Положению и подготовки протокола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Очередность предоставления субсидии определяется на основании итогового рейтинга оценки заявок - начиная от большего к </w:t>
      </w:r>
      <w:proofErr w:type="gramStart"/>
      <w:r w:rsidRPr="00356E6C">
        <w:rPr>
          <w:rFonts w:ascii="Times New Roman" w:hAnsi="Times New Roman" w:cs="Times New Roman"/>
        </w:rPr>
        <w:t>меньшему</w:t>
      </w:r>
      <w:proofErr w:type="gramEnd"/>
      <w:r w:rsidRPr="00356E6C">
        <w:rPr>
          <w:rFonts w:ascii="Times New Roman" w:hAnsi="Times New Roman" w:cs="Times New Roman"/>
        </w:rPr>
        <w:t>. В случае равенства итоговых рейтингов оценки заявок преимущество имеет заявка, дата регистрации которой имеет более ранний срок.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w:t>
      </w:r>
      <w:r w:rsidRPr="00356E6C">
        <w:rPr>
          <w:rFonts w:ascii="Times New Roman" w:hAnsi="Times New Roman" w:cs="Times New Roman"/>
        </w:rPr>
        <w:lastRenderedPageBreak/>
        <w:t>оставшихся бюджетных сре</w:t>
      </w:r>
      <w:proofErr w:type="gramStart"/>
      <w:r w:rsidRPr="00356E6C">
        <w:rPr>
          <w:rFonts w:ascii="Times New Roman" w:hAnsi="Times New Roman" w:cs="Times New Roman"/>
        </w:rPr>
        <w:t>дств пр</w:t>
      </w:r>
      <w:proofErr w:type="gramEnd"/>
      <w:r w:rsidRPr="00356E6C">
        <w:rPr>
          <w:rFonts w:ascii="Times New Roman" w:hAnsi="Times New Roman" w:cs="Times New Roman"/>
        </w:rPr>
        <w:t>и наличии гарантии заявителя о приобретении автобусов, строительстве судов за счет иных источников финансирования.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17.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18. Копия протокола заседания конкурсной комиссии в срок не позднее 10 рабочих дней со дня проведения заседания конкурсной комиссии размещается на официальном сайте министерства в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19. На основании протокола заседания конкурсной комиссии министерство принимает решение о победителях конкурса. Решение о победителях конкурса принимается в форме распоряжения министерства.</w:t>
      </w:r>
    </w:p>
    <w:p w:rsidR="00F875C5" w:rsidRPr="00356E6C" w:rsidRDefault="00F875C5">
      <w:pPr>
        <w:pStyle w:val="ConsPlusNormal"/>
        <w:spacing w:before="220"/>
        <w:ind w:firstLine="540"/>
        <w:jc w:val="both"/>
        <w:rPr>
          <w:rFonts w:ascii="Times New Roman" w:hAnsi="Times New Roman" w:cs="Times New Roman"/>
        </w:rPr>
      </w:pPr>
      <w:bookmarkStart w:id="103" w:name="P17366"/>
      <w:bookmarkEnd w:id="103"/>
      <w:r w:rsidRPr="00356E6C">
        <w:rPr>
          <w:rFonts w:ascii="Times New Roman" w:hAnsi="Times New Roman" w:cs="Times New Roman"/>
        </w:rPr>
        <w:t>20. На основании решения о победителях конкурса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21. </w:t>
      </w:r>
      <w:proofErr w:type="gramStart"/>
      <w:r w:rsidRPr="00356E6C">
        <w:rPr>
          <w:rFonts w:ascii="Times New Roman" w:hAnsi="Times New Roman" w:cs="Times New Roman"/>
        </w:rPr>
        <w:t>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подтверждающего выделение средств на приобретение автобусов, строительство судов в порядке, предусмотренном подпунктом 1 пункта 7 настоящего Положения, победитель конкурса в срок не позднее 15 календарных дней со дня вступления в силу постановления, указанного в пункте 20 настоящего Положения, представляет в министерство выписку из</w:t>
      </w:r>
      <w:proofErr w:type="gramEnd"/>
      <w:r w:rsidRPr="00356E6C">
        <w:rPr>
          <w:rFonts w:ascii="Times New Roman" w:hAnsi="Times New Roman" w:cs="Times New Roman"/>
        </w:rPr>
        <w:t xml:space="preserve"> решения представительного органа муниципального образования о местном бюджете, </w:t>
      </w:r>
      <w:proofErr w:type="gramStart"/>
      <w:r w:rsidRPr="00356E6C">
        <w:rPr>
          <w:rFonts w:ascii="Times New Roman" w:hAnsi="Times New Roman" w:cs="Times New Roman"/>
        </w:rPr>
        <w:t>подтверждающую</w:t>
      </w:r>
      <w:proofErr w:type="gramEnd"/>
      <w:r w:rsidRPr="00356E6C">
        <w:rPr>
          <w:rFonts w:ascii="Times New Roman" w:hAnsi="Times New Roman" w:cs="Times New Roman"/>
        </w:rPr>
        <w:t xml:space="preserve"> выделение средств на приобретение автобусов, строительство судов в размере, установленном подпунктом 2 пункта 5 настоящего Положения, для заключения соглашения.</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В течение </w:t>
      </w:r>
      <w:r w:rsidR="00F927A2" w:rsidRPr="00356E6C">
        <w:rPr>
          <w:rFonts w:ascii="Times New Roman" w:hAnsi="Times New Roman" w:cs="Times New Roman"/>
        </w:rPr>
        <w:t xml:space="preserve">двух месяцев </w:t>
      </w:r>
      <w:r w:rsidRPr="00356E6C">
        <w:rPr>
          <w:rFonts w:ascii="Times New Roman" w:hAnsi="Times New Roman" w:cs="Times New Roman"/>
        </w:rPr>
        <w:t>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w:t>
      </w:r>
      <w:proofErr w:type="gramEnd"/>
      <w:r w:rsidRPr="00356E6C">
        <w:rPr>
          <w:rFonts w:ascii="Times New Roman" w:hAnsi="Times New Roman" w:cs="Times New Roman"/>
        </w:rPr>
        <w:t xml:space="preserve"> округов Архангельской области, утвержденных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w:t>
      </w:r>
      <w:r w:rsidR="001D3811" w:rsidRPr="00356E6C">
        <w:rPr>
          <w:rFonts w:ascii="Times New Roman" w:hAnsi="Times New Roman" w:cs="Times New Roman"/>
        </w:rPr>
        <w:t>»</w:t>
      </w:r>
      <w:r w:rsidRPr="00356E6C">
        <w:rPr>
          <w:rFonts w:ascii="Times New Roman" w:hAnsi="Times New Roman" w:cs="Times New Roman"/>
        </w:rPr>
        <w:t xml:space="preserve"> (далее - общие правила).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IV. Порядок предоставления субсидий местным бюджетам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22.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23. В случае предоставления субсидий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расходного обязательства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которого предоставляется субсидия, по отдельным мероприятиям.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24.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w:t>
      </w:r>
      <w:r w:rsidRPr="00356E6C">
        <w:rPr>
          <w:rFonts w:ascii="Times New Roman" w:hAnsi="Times New Roman" w:cs="Times New Roman"/>
        </w:rPr>
        <w:lastRenderedPageBreak/>
        <w:t>местные бюджеты.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Операции с указанными средствами осуществляются в установленном органами местного самоуправления муниципальных образований порядке кассового обслуживания исполнения местного бюджета.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При принятии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25. </w:t>
      </w:r>
      <w:proofErr w:type="gramStart"/>
      <w:r w:rsidRPr="00356E6C">
        <w:rPr>
          <w:rFonts w:ascii="Times New Roman" w:hAnsi="Times New Roman" w:cs="Times New Roman"/>
        </w:rPr>
        <w:t>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w:t>
      </w:r>
      <w:proofErr w:type="gramEnd"/>
      <w:r w:rsidRPr="00356E6C">
        <w:rPr>
          <w:rFonts w:ascii="Times New Roman" w:hAnsi="Times New Roman" w:cs="Times New Roman"/>
        </w:rPr>
        <w:t xml:space="preserve">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представляют в органы, осуществляющие санкционирование оплаты денежных обязательств,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соглашения, предусматривающие получение субсидий, между органами местного самоуправления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356E6C">
        <w:rPr>
          <w:rFonts w:ascii="Times New Roman" w:hAnsi="Times New Roman" w:cs="Times New Roman"/>
        </w:rPr>
        <w:t>получателей средств бюджетов бюджетной системы Российской Федерации</w:t>
      </w:r>
      <w:proofErr w:type="gramEnd"/>
      <w:r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 xml:space="preserve">V. Осуществление </w:t>
      </w:r>
      <w:proofErr w:type="gramStart"/>
      <w:r w:rsidRPr="00356E6C">
        <w:rPr>
          <w:rFonts w:ascii="Times New Roman" w:hAnsi="Times New Roman" w:cs="Times New Roman"/>
        </w:rPr>
        <w:t>контроля за</w:t>
      </w:r>
      <w:proofErr w:type="gramEnd"/>
      <w:r w:rsidRPr="00356E6C">
        <w:rPr>
          <w:rFonts w:ascii="Times New Roman" w:hAnsi="Times New Roman" w:cs="Times New Roman"/>
        </w:rPr>
        <w:t xml:space="preserve"> целевым использованием субсидий</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26.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Показателем результативности использования субсидий является увеличение количества единиц техники, приобретенной для осуществления пассажирских перевозок на социально значимых маршрутах.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Оценка </w:t>
      </w:r>
      <w:proofErr w:type="gramStart"/>
      <w:r w:rsidRPr="00356E6C">
        <w:rPr>
          <w:rFonts w:ascii="Times New Roman" w:hAnsi="Times New Roman" w:cs="Times New Roman"/>
        </w:rPr>
        <w:t>достижения значения показателя результативности использования субсидии</w:t>
      </w:r>
      <w:proofErr w:type="gramEnd"/>
      <w:r w:rsidRPr="00356E6C">
        <w:rPr>
          <w:rFonts w:ascii="Times New Roman" w:hAnsi="Times New Roman" w:cs="Times New Roman"/>
        </w:rPr>
        <w:t xml:space="preserve"> </w:t>
      </w:r>
      <w:r w:rsidRPr="00356E6C">
        <w:rPr>
          <w:rFonts w:ascii="Times New Roman" w:hAnsi="Times New Roman" w:cs="Times New Roman"/>
        </w:rPr>
        <w:lastRenderedPageBreak/>
        <w:t>осуществляется министерством на основании анализа отчетности, представленной органом местного самоуправления.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27. </w:t>
      </w:r>
      <w:proofErr w:type="gramStart"/>
      <w:r w:rsidRPr="00356E6C">
        <w:rPr>
          <w:rFonts w:ascii="Times New Roman" w:hAnsi="Times New Roman" w:cs="Times New Roman"/>
        </w:rPr>
        <w:t>Контроль за</w:t>
      </w:r>
      <w:proofErr w:type="gramEnd"/>
      <w:r w:rsidRPr="00356E6C">
        <w:rPr>
          <w:rFonts w:ascii="Times New Roman" w:hAnsi="Times New Roman" w:cs="Times New Roman"/>
        </w:rP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28.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29. Финансовая ответственность муниципального образования за </w:t>
      </w:r>
      <w:proofErr w:type="spellStart"/>
      <w:r w:rsidRPr="00356E6C">
        <w:rPr>
          <w:rFonts w:ascii="Times New Roman" w:hAnsi="Times New Roman" w:cs="Times New Roman"/>
        </w:rPr>
        <w:t>недостижение</w:t>
      </w:r>
      <w:proofErr w:type="spellEnd"/>
      <w:r w:rsidRPr="00356E6C">
        <w:rPr>
          <w:rFonts w:ascii="Times New Roman" w:hAnsi="Times New Roman" w:cs="Times New Roman"/>
        </w:rPr>
        <w:t xml:space="preserve"> целевых значений показателей результативности использования субсидии определяется в соответствии с общими правилами.</w:t>
      </w:r>
    </w:p>
    <w:p w:rsidR="003E307F" w:rsidRDefault="003E307F">
      <w:pPr>
        <w:pStyle w:val="ConsPlusNormal"/>
        <w:jc w:val="right"/>
        <w:outlineLvl w:val="1"/>
        <w:rPr>
          <w:rFonts w:ascii="Times New Roman" w:hAnsi="Times New Roman" w:cs="Times New Roman"/>
        </w:rPr>
      </w:pP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1</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 и условиях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проведения конкурса на предоставление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субсидий бюджетам муниципальных районов,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муниципальных округов и городских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Архангельской области на </w:t>
      </w:r>
      <w:proofErr w:type="spellStart"/>
      <w:r w:rsidRPr="00356E6C">
        <w:rPr>
          <w:rFonts w:ascii="Times New Roman" w:hAnsi="Times New Roman" w:cs="Times New Roman"/>
        </w:rPr>
        <w:t>софинансирование</w:t>
      </w:r>
      <w:proofErr w:type="spell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мероприятий по приобретению автобусов </w:t>
      </w:r>
      <w:proofErr w:type="gramStart"/>
      <w:r w:rsidRPr="00356E6C">
        <w:rPr>
          <w:rFonts w:ascii="Times New Roman" w:hAnsi="Times New Roman" w:cs="Times New Roman"/>
        </w:rPr>
        <w:t>для</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осуществления </w:t>
      </w:r>
      <w:proofErr w:type="gramStart"/>
      <w:r w:rsidRPr="00356E6C">
        <w:rPr>
          <w:rFonts w:ascii="Times New Roman" w:hAnsi="Times New Roman" w:cs="Times New Roman"/>
        </w:rPr>
        <w:t>регулярных</w:t>
      </w:r>
      <w:proofErr w:type="gramEnd"/>
      <w:r w:rsidRPr="00356E6C">
        <w:rPr>
          <w:rFonts w:ascii="Times New Roman" w:hAnsi="Times New Roman" w:cs="Times New Roman"/>
        </w:rPr>
        <w:t xml:space="preserve"> пассажирских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перевозок и (или) строительству</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(приобретению) речных судов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для осуществления </w:t>
      </w:r>
      <w:proofErr w:type="gramStart"/>
      <w:r w:rsidRPr="00356E6C">
        <w:rPr>
          <w:rFonts w:ascii="Times New Roman" w:hAnsi="Times New Roman" w:cs="Times New Roman"/>
        </w:rPr>
        <w:t>грузопассажирских</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перевозок на территории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(форма)</w:t>
      </w:r>
    </w:p>
    <w:p w:rsidR="00F875C5" w:rsidRPr="00356E6C" w:rsidRDefault="00F875C5">
      <w:pPr>
        <w:pStyle w:val="ConsPlusNormal"/>
        <w:jc w:val="center"/>
        <w:rPr>
          <w:rFonts w:ascii="Times New Roman" w:hAnsi="Times New Roman" w:cs="Times New Roman"/>
        </w:rPr>
      </w:pPr>
      <w:bookmarkStart w:id="104" w:name="P17419"/>
      <w:bookmarkEnd w:id="104"/>
      <w:r w:rsidRPr="00356E6C">
        <w:rPr>
          <w:rFonts w:ascii="Times New Roman" w:hAnsi="Times New Roman" w:cs="Times New Roman"/>
        </w:rPr>
        <w:t>ЗАЯВКА</w:t>
      </w:r>
    </w:p>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 участие в конкурсе на 20___ год</w:t>
      </w:r>
    </w:p>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 муниципального образования</w:t>
      </w:r>
    </w:p>
    <w:p w:rsidR="00F875C5" w:rsidRPr="00356E6C" w:rsidRDefault="001D3811">
      <w:pPr>
        <w:pStyle w:val="ConsPlusNormal"/>
        <w:jc w:val="center"/>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____________________________________________</w:t>
      </w:r>
      <w:r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Главный распорядитель бюджетных средств - министерство транспорта Архангельской области.</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361"/>
        <w:gridCol w:w="1191"/>
        <w:gridCol w:w="1587"/>
        <w:gridCol w:w="1474"/>
        <w:gridCol w:w="1814"/>
      </w:tblGrid>
      <w:tr w:rsidR="00356E6C" w:rsidRPr="00356E6C">
        <w:tc>
          <w:tcPr>
            <w:tcW w:w="158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объекта</w:t>
            </w:r>
          </w:p>
        </w:tc>
        <w:tc>
          <w:tcPr>
            <w:tcW w:w="136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Общая информация об объекте</w:t>
            </w:r>
          </w:p>
        </w:tc>
        <w:tc>
          <w:tcPr>
            <w:tcW w:w="119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Стоимость объекта (текущая цена, тыс. рублей)</w:t>
            </w:r>
          </w:p>
        </w:tc>
        <w:tc>
          <w:tcPr>
            <w:tcW w:w="158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 xml:space="preserve">Потребность в </w:t>
            </w:r>
            <w:proofErr w:type="spellStart"/>
            <w:r w:rsidRPr="00356E6C">
              <w:rPr>
                <w:rFonts w:ascii="Times New Roman" w:hAnsi="Times New Roman" w:cs="Times New Roman"/>
              </w:rPr>
              <w:t>софинансировании</w:t>
            </w:r>
            <w:proofErr w:type="spellEnd"/>
            <w:r w:rsidRPr="00356E6C">
              <w:rPr>
                <w:rFonts w:ascii="Times New Roman" w:hAnsi="Times New Roman" w:cs="Times New Roman"/>
              </w:rPr>
              <w:t xml:space="preserve"> из областного бюджета в текущем году (тыс. рублей)</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Объем финансирования в текущем году из местного бюджета (тыс. рублей)</w:t>
            </w:r>
          </w:p>
        </w:tc>
        <w:tc>
          <w:tcPr>
            <w:tcW w:w="181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 xml:space="preserve">Предполагаемые объемы и источники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в текущем году (федеральный бюджет, внебюджетные средства)</w:t>
            </w:r>
          </w:p>
        </w:tc>
      </w:tr>
      <w:tr w:rsidR="00356E6C" w:rsidRPr="00356E6C">
        <w:tc>
          <w:tcPr>
            <w:tcW w:w="158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136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119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c>
          <w:tcPr>
            <w:tcW w:w="158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c>
          <w:tcPr>
            <w:tcW w:w="181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6</w:t>
            </w:r>
          </w:p>
        </w:tc>
      </w:tr>
      <w:tr w:rsidR="00096E42" w:rsidRPr="00356E6C">
        <w:tc>
          <w:tcPr>
            <w:tcW w:w="1587" w:type="dxa"/>
          </w:tcPr>
          <w:p w:rsidR="00F875C5" w:rsidRPr="00356E6C" w:rsidRDefault="00F875C5">
            <w:pPr>
              <w:pStyle w:val="ConsPlusNormal"/>
              <w:rPr>
                <w:rFonts w:ascii="Times New Roman" w:hAnsi="Times New Roman" w:cs="Times New Roman"/>
              </w:rPr>
            </w:pPr>
          </w:p>
        </w:tc>
        <w:tc>
          <w:tcPr>
            <w:tcW w:w="1361" w:type="dxa"/>
          </w:tcPr>
          <w:p w:rsidR="00F875C5" w:rsidRPr="00356E6C" w:rsidRDefault="00F875C5">
            <w:pPr>
              <w:pStyle w:val="ConsPlusNormal"/>
              <w:rPr>
                <w:rFonts w:ascii="Times New Roman" w:hAnsi="Times New Roman" w:cs="Times New Roman"/>
              </w:rPr>
            </w:pPr>
          </w:p>
        </w:tc>
        <w:tc>
          <w:tcPr>
            <w:tcW w:w="1191"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c>
          <w:tcPr>
            <w:tcW w:w="1474" w:type="dxa"/>
          </w:tcPr>
          <w:p w:rsidR="00F875C5" w:rsidRPr="00356E6C" w:rsidRDefault="00F875C5">
            <w:pPr>
              <w:pStyle w:val="ConsPlusNormal"/>
              <w:rPr>
                <w:rFonts w:ascii="Times New Roman" w:hAnsi="Times New Roman" w:cs="Times New Roman"/>
              </w:rPr>
            </w:pPr>
          </w:p>
        </w:tc>
        <w:tc>
          <w:tcPr>
            <w:tcW w:w="1814" w:type="dxa"/>
          </w:tcPr>
          <w:p w:rsidR="00F875C5" w:rsidRPr="00356E6C" w:rsidRDefault="00F875C5">
            <w:pPr>
              <w:pStyle w:val="ConsPlusNormal"/>
              <w:rPr>
                <w:rFonts w:ascii="Times New Roman" w:hAnsi="Times New Roman" w:cs="Times New Roman"/>
              </w:rPr>
            </w:pPr>
          </w:p>
        </w:tc>
      </w:tr>
    </w:tbl>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2</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 и условиях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проведения конкурса на предоставление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субсидий бюджетам муниципальных районов,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муниципальных округов и городских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Архангельской области на </w:t>
      </w:r>
      <w:proofErr w:type="spellStart"/>
      <w:r w:rsidRPr="00356E6C">
        <w:rPr>
          <w:rFonts w:ascii="Times New Roman" w:hAnsi="Times New Roman" w:cs="Times New Roman"/>
        </w:rPr>
        <w:t>софинансирование</w:t>
      </w:r>
      <w:proofErr w:type="spell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мероприятий по приобретению автобусов </w:t>
      </w:r>
      <w:proofErr w:type="gramStart"/>
      <w:r w:rsidRPr="00356E6C">
        <w:rPr>
          <w:rFonts w:ascii="Times New Roman" w:hAnsi="Times New Roman" w:cs="Times New Roman"/>
        </w:rPr>
        <w:t>для</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осуществления </w:t>
      </w:r>
      <w:proofErr w:type="gramStart"/>
      <w:r w:rsidRPr="00356E6C">
        <w:rPr>
          <w:rFonts w:ascii="Times New Roman" w:hAnsi="Times New Roman" w:cs="Times New Roman"/>
        </w:rPr>
        <w:t>регулярных</w:t>
      </w:r>
      <w:proofErr w:type="gramEnd"/>
      <w:r w:rsidRPr="00356E6C">
        <w:rPr>
          <w:rFonts w:ascii="Times New Roman" w:hAnsi="Times New Roman" w:cs="Times New Roman"/>
        </w:rPr>
        <w:t xml:space="preserve"> пассажирских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перевозок и (или) строительству (приобретению)</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речных судов для осуществления</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грузопассажирских перевозок на территории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105" w:name="P17462"/>
      <w:bookmarkEnd w:id="105"/>
      <w:r w:rsidRPr="00356E6C">
        <w:rPr>
          <w:rFonts w:ascii="Times New Roman" w:hAnsi="Times New Roman" w:cs="Times New Roman"/>
        </w:rPr>
        <w:t>КРИТЕРИИ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оценки заявок на участие в конкурсе на предоставление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субсидий бюджетам муниципальных районов и городских округов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по приобретению автобусов для осуществления</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регулярных пассажирских перевозок</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37"/>
        <w:gridCol w:w="1083"/>
      </w:tblGrid>
      <w:tr w:rsidR="00356E6C" w:rsidRPr="00356E6C">
        <w:tc>
          <w:tcPr>
            <w:tcW w:w="793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критерия</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Значение оценки (баллов)</w:t>
            </w:r>
          </w:p>
        </w:tc>
      </w:tr>
      <w:tr w:rsidR="00356E6C" w:rsidRPr="00356E6C">
        <w:tc>
          <w:tcPr>
            <w:tcW w:w="793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r>
      <w:tr w:rsidR="00356E6C"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1. Обеспечение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за счет средств местного бюджета муниципального района или городского округа Архангельской области (далее - местный бюджет) в размере, превышающем 50 процентов от общего объема средств, предусмотренных на реализацию мероприятия по приобретению автобусов</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2. Обеспечение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за счет внебюджетных источников</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3. Наличие утвержденных муниципальных маршрутов регулярных автобусных перевозок, для которых планируется приобретение автобусов</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4. Средний возраст автобусов, осуществляющих регулярные пассажирские перевозки в муниципальном районе или городском округе Архангельской области, составляет более 10 лет</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5. Наличие намерения муниципального района или городского округа Архангельской области в приобретении </w:t>
            </w:r>
            <w:proofErr w:type="spellStart"/>
            <w:r w:rsidRPr="00356E6C">
              <w:rPr>
                <w:rFonts w:ascii="Times New Roman" w:hAnsi="Times New Roman" w:cs="Times New Roman"/>
              </w:rPr>
              <w:t>низкопольных</w:t>
            </w:r>
            <w:proofErr w:type="spellEnd"/>
            <w:r w:rsidRPr="00356E6C">
              <w:rPr>
                <w:rFonts w:ascii="Times New Roman" w:hAnsi="Times New Roman" w:cs="Times New Roman"/>
              </w:rPr>
              <w:t xml:space="preserve"> автобусов</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096E42"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6. Наличие намерения в приобретении автобусов, оборудованных специальными приспособлениями для людей с ограниченными физическими возможностями</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3</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 и условиях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проведения конкурса на предоставление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субсидий бюджетам муниципальных районов,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муниципальных округов и городских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Архангельской области на </w:t>
      </w:r>
      <w:proofErr w:type="spellStart"/>
      <w:r w:rsidRPr="00356E6C">
        <w:rPr>
          <w:rFonts w:ascii="Times New Roman" w:hAnsi="Times New Roman" w:cs="Times New Roman"/>
        </w:rPr>
        <w:t>софинансирование</w:t>
      </w:r>
      <w:proofErr w:type="spell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мероприятий по приобретению автобусов </w:t>
      </w:r>
      <w:proofErr w:type="gramStart"/>
      <w:r w:rsidRPr="00356E6C">
        <w:rPr>
          <w:rFonts w:ascii="Times New Roman" w:hAnsi="Times New Roman" w:cs="Times New Roman"/>
        </w:rPr>
        <w:t>для</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осуществления </w:t>
      </w:r>
      <w:proofErr w:type="gramStart"/>
      <w:r w:rsidRPr="00356E6C">
        <w:rPr>
          <w:rFonts w:ascii="Times New Roman" w:hAnsi="Times New Roman" w:cs="Times New Roman"/>
        </w:rPr>
        <w:t>регулярных</w:t>
      </w:r>
      <w:proofErr w:type="gramEnd"/>
      <w:r w:rsidRPr="00356E6C">
        <w:rPr>
          <w:rFonts w:ascii="Times New Roman" w:hAnsi="Times New Roman" w:cs="Times New Roman"/>
        </w:rPr>
        <w:t xml:space="preserve"> пассажирских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перевозок и (или) строительству (приобретению)</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речных судов для осуществления</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грузопассажирских перевозок на территории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106" w:name="P17506"/>
      <w:bookmarkEnd w:id="106"/>
      <w:r w:rsidRPr="00356E6C">
        <w:rPr>
          <w:rFonts w:ascii="Times New Roman" w:hAnsi="Times New Roman" w:cs="Times New Roman"/>
        </w:rPr>
        <w:t>КРИТЕРИИ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оценки заявок на участие в конкурсе на предоставление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субсидий бюджетам муниципальных районов и городских округов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по строительству (приобретению) речных судов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для осуществления грузопассажирских перевозок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на территории Архангельской области</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37"/>
        <w:gridCol w:w="1083"/>
      </w:tblGrid>
      <w:tr w:rsidR="00356E6C" w:rsidRPr="00356E6C">
        <w:tc>
          <w:tcPr>
            <w:tcW w:w="793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критерия</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Значение оценки (баллов)</w:t>
            </w:r>
          </w:p>
        </w:tc>
      </w:tr>
      <w:tr w:rsidR="00356E6C" w:rsidRPr="00356E6C">
        <w:tc>
          <w:tcPr>
            <w:tcW w:w="793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r>
      <w:tr w:rsidR="00356E6C"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1. Обеспечение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за счет средств местного бюджета муниципального района или городского округа Архангельской области (далее - местный бюджет) в размере, превышающем 5 процентов от общего объема средств, предусмотренных на реализацию мероприятия по строительству (приобретению) судов</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2. Обеспечение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за счет внебюджетных источников</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3. Отсутствие транспортного средства у муниципального района или городского округа Архангельской области, отвечающего требованиям по перевозке водным транспортом</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4. Средний возраст эксплуатируемых речных судов, осуществляющих грузопассажирские перевозки в муниципальном районе или городском округе Архангельской области, составляет более 30 лет</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5. Наличие причалов на маршруте, на котором предполагается осуществление грузопассажирских перевозок</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096E42" w:rsidRPr="00356E6C">
        <w:tc>
          <w:tcPr>
            <w:tcW w:w="793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6. Отсутствие сообщения железнодорожным и воздушным транспортом между поселениями Архангельской области в границах муниципального района Архангельской области</w:t>
            </w:r>
          </w:p>
        </w:tc>
        <w:tc>
          <w:tcPr>
            <w:tcW w:w="108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4</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 и условиях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проведения конкурса на предоставление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субсидий бюджетам муниципальных районов,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муниципальных округов и городских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Архангельской области на </w:t>
      </w:r>
      <w:proofErr w:type="spellStart"/>
      <w:r w:rsidRPr="00356E6C">
        <w:rPr>
          <w:rFonts w:ascii="Times New Roman" w:hAnsi="Times New Roman" w:cs="Times New Roman"/>
        </w:rPr>
        <w:t>софинансирование</w:t>
      </w:r>
      <w:proofErr w:type="spell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мероприятий по приобретению автобусов </w:t>
      </w:r>
      <w:proofErr w:type="gramStart"/>
      <w:r w:rsidRPr="00356E6C">
        <w:rPr>
          <w:rFonts w:ascii="Times New Roman" w:hAnsi="Times New Roman" w:cs="Times New Roman"/>
        </w:rPr>
        <w:t>для</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осуществления </w:t>
      </w:r>
      <w:proofErr w:type="gramStart"/>
      <w:r w:rsidRPr="00356E6C">
        <w:rPr>
          <w:rFonts w:ascii="Times New Roman" w:hAnsi="Times New Roman" w:cs="Times New Roman"/>
        </w:rPr>
        <w:t>регулярных</w:t>
      </w:r>
      <w:proofErr w:type="gramEnd"/>
      <w:r w:rsidRPr="00356E6C">
        <w:rPr>
          <w:rFonts w:ascii="Times New Roman" w:hAnsi="Times New Roman" w:cs="Times New Roman"/>
        </w:rPr>
        <w:t xml:space="preserve"> пассажирских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перевозок и (или) строительству (приобретению)</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речных судов для осуществления</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грузопассажирских перевозок на территории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(форма)</w:t>
      </w:r>
    </w:p>
    <w:p w:rsidR="00F875C5" w:rsidRPr="00356E6C" w:rsidRDefault="00F875C5">
      <w:pPr>
        <w:pStyle w:val="ConsPlusNonformat"/>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bookmarkStart w:id="107" w:name="P17556"/>
      <w:bookmarkEnd w:id="107"/>
      <w:r w:rsidRPr="00356E6C">
        <w:rPr>
          <w:rFonts w:ascii="Times New Roman" w:hAnsi="Times New Roman" w:cs="Times New Roman"/>
        </w:rPr>
        <w:t xml:space="preserve">                                   ЛИСТ</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оценки заявок</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_________________________________________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(Ф.И.О. члена комиссии)</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8"/>
        <w:gridCol w:w="1587"/>
        <w:gridCol w:w="1587"/>
        <w:gridCol w:w="375"/>
        <w:gridCol w:w="375"/>
        <w:gridCol w:w="375"/>
        <w:gridCol w:w="375"/>
        <w:gridCol w:w="375"/>
        <w:gridCol w:w="375"/>
        <w:gridCol w:w="375"/>
        <w:gridCol w:w="375"/>
        <w:gridCol w:w="826"/>
        <w:gridCol w:w="1587"/>
      </w:tblGrid>
      <w:tr w:rsidR="00356E6C" w:rsidRPr="00356E6C">
        <w:tc>
          <w:tcPr>
            <w:tcW w:w="448" w:type="dxa"/>
            <w:vMerge w:val="restart"/>
          </w:tcPr>
          <w:p w:rsidR="00F875C5" w:rsidRPr="00356E6C" w:rsidRDefault="001D3811">
            <w:pPr>
              <w:pStyle w:val="ConsPlusNormal"/>
              <w:jc w:val="center"/>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 xml:space="preserve"> </w:t>
            </w:r>
            <w:proofErr w:type="spellStart"/>
            <w:proofErr w:type="gramStart"/>
            <w:r w:rsidR="00F875C5" w:rsidRPr="00356E6C">
              <w:rPr>
                <w:rFonts w:ascii="Times New Roman" w:hAnsi="Times New Roman" w:cs="Times New Roman"/>
              </w:rPr>
              <w:t>п</w:t>
            </w:r>
            <w:proofErr w:type="spellEnd"/>
            <w:proofErr w:type="gramEnd"/>
            <w:r w:rsidR="00F875C5" w:rsidRPr="00356E6C">
              <w:rPr>
                <w:rFonts w:ascii="Times New Roman" w:hAnsi="Times New Roman" w:cs="Times New Roman"/>
              </w:rPr>
              <w:t>/</w:t>
            </w:r>
            <w:proofErr w:type="spellStart"/>
            <w:r w:rsidR="00F875C5" w:rsidRPr="00356E6C">
              <w:rPr>
                <w:rFonts w:ascii="Times New Roman" w:hAnsi="Times New Roman" w:cs="Times New Roman"/>
              </w:rPr>
              <w:t>п</w:t>
            </w:r>
            <w:proofErr w:type="spellEnd"/>
          </w:p>
        </w:tc>
        <w:tc>
          <w:tcPr>
            <w:tcW w:w="1587"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заявителя</w:t>
            </w:r>
          </w:p>
        </w:tc>
        <w:tc>
          <w:tcPr>
            <w:tcW w:w="1587"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объекта</w:t>
            </w:r>
          </w:p>
        </w:tc>
        <w:tc>
          <w:tcPr>
            <w:tcW w:w="3000" w:type="dxa"/>
            <w:gridSpan w:val="8"/>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Номера критериев</w:t>
            </w:r>
          </w:p>
        </w:tc>
        <w:tc>
          <w:tcPr>
            <w:tcW w:w="826"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Итого баллов</w:t>
            </w:r>
          </w:p>
        </w:tc>
        <w:tc>
          <w:tcPr>
            <w:tcW w:w="1587"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Примечание (обоснованность заявленных расходов, сумма субсидии)</w:t>
            </w:r>
          </w:p>
        </w:tc>
      </w:tr>
      <w:tr w:rsidR="00356E6C" w:rsidRPr="00356E6C">
        <w:tc>
          <w:tcPr>
            <w:tcW w:w="448" w:type="dxa"/>
            <w:vMerge/>
          </w:tcPr>
          <w:p w:rsidR="00F875C5" w:rsidRPr="00356E6C" w:rsidRDefault="00F875C5">
            <w:pPr>
              <w:rPr>
                <w:rFonts w:ascii="Times New Roman" w:hAnsi="Times New Roman" w:cs="Times New Roman"/>
              </w:rPr>
            </w:pPr>
          </w:p>
        </w:tc>
        <w:tc>
          <w:tcPr>
            <w:tcW w:w="1587" w:type="dxa"/>
            <w:vMerge/>
          </w:tcPr>
          <w:p w:rsidR="00F875C5" w:rsidRPr="00356E6C" w:rsidRDefault="00F875C5">
            <w:pPr>
              <w:rPr>
                <w:rFonts w:ascii="Times New Roman" w:hAnsi="Times New Roman" w:cs="Times New Roman"/>
              </w:rPr>
            </w:pPr>
          </w:p>
        </w:tc>
        <w:tc>
          <w:tcPr>
            <w:tcW w:w="1587" w:type="dxa"/>
            <w:vMerge/>
          </w:tcPr>
          <w:p w:rsidR="00F875C5" w:rsidRPr="00356E6C" w:rsidRDefault="00F875C5">
            <w:pPr>
              <w:rPr>
                <w:rFonts w:ascii="Times New Roman" w:hAnsi="Times New Roman" w:cs="Times New Roman"/>
              </w:rPr>
            </w:pPr>
          </w:p>
        </w:tc>
        <w:tc>
          <w:tcPr>
            <w:tcW w:w="37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37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37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c>
          <w:tcPr>
            <w:tcW w:w="37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w:t>
            </w:r>
          </w:p>
        </w:tc>
        <w:tc>
          <w:tcPr>
            <w:tcW w:w="37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c>
          <w:tcPr>
            <w:tcW w:w="37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6</w:t>
            </w:r>
          </w:p>
        </w:tc>
        <w:tc>
          <w:tcPr>
            <w:tcW w:w="37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7</w:t>
            </w:r>
          </w:p>
        </w:tc>
        <w:tc>
          <w:tcPr>
            <w:tcW w:w="37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8</w:t>
            </w:r>
          </w:p>
        </w:tc>
        <w:tc>
          <w:tcPr>
            <w:tcW w:w="826" w:type="dxa"/>
            <w:vMerge/>
          </w:tcPr>
          <w:p w:rsidR="00F875C5" w:rsidRPr="00356E6C" w:rsidRDefault="00F875C5">
            <w:pPr>
              <w:rPr>
                <w:rFonts w:ascii="Times New Roman" w:hAnsi="Times New Roman" w:cs="Times New Roman"/>
              </w:rPr>
            </w:pPr>
          </w:p>
        </w:tc>
        <w:tc>
          <w:tcPr>
            <w:tcW w:w="1587" w:type="dxa"/>
            <w:vMerge/>
          </w:tcPr>
          <w:p w:rsidR="00F875C5" w:rsidRPr="00356E6C" w:rsidRDefault="00F875C5">
            <w:pPr>
              <w:rPr>
                <w:rFonts w:ascii="Times New Roman" w:hAnsi="Times New Roman" w:cs="Times New Roman"/>
              </w:rPr>
            </w:pPr>
          </w:p>
        </w:tc>
      </w:tr>
      <w:tr w:rsidR="00356E6C" w:rsidRPr="00356E6C">
        <w:tc>
          <w:tcPr>
            <w:tcW w:w="448"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826"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r>
      <w:tr w:rsidR="00356E6C" w:rsidRPr="00356E6C">
        <w:tc>
          <w:tcPr>
            <w:tcW w:w="448"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826"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r>
      <w:tr w:rsidR="00356E6C" w:rsidRPr="00356E6C">
        <w:tc>
          <w:tcPr>
            <w:tcW w:w="448"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826"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r>
      <w:tr w:rsidR="00096E42" w:rsidRPr="00356E6C">
        <w:tc>
          <w:tcPr>
            <w:tcW w:w="448"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375" w:type="dxa"/>
          </w:tcPr>
          <w:p w:rsidR="00F875C5" w:rsidRPr="00356E6C" w:rsidRDefault="00F875C5">
            <w:pPr>
              <w:pStyle w:val="ConsPlusNormal"/>
              <w:rPr>
                <w:rFonts w:ascii="Times New Roman" w:hAnsi="Times New Roman" w:cs="Times New Roman"/>
              </w:rPr>
            </w:pPr>
          </w:p>
        </w:tc>
        <w:tc>
          <w:tcPr>
            <w:tcW w:w="826" w:type="dxa"/>
          </w:tcPr>
          <w:p w:rsidR="00F875C5" w:rsidRPr="00356E6C" w:rsidRDefault="00F875C5">
            <w:pPr>
              <w:pStyle w:val="ConsPlusNormal"/>
              <w:rPr>
                <w:rFonts w:ascii="Times New Roman" w:hAnsi="Times New Roman" w:cs="Times New Roman"/>
              </w:rPr>
            </w:pPr>
          </w:p>
        </w:tc>
        <w:tc>
          <w:tcPr>
            <w:tcW w:w="1587"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_______________________              ______________________________________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(подпись)                              (расшифровка подписи)</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(дата)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5</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 и условиях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проведения конкурса на предоставление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субсидий бюджетам муниципальных районов,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муниципальных округов и городских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Архангельской области на </w:t>
      </w:r>
      <w:proofErr w:type="spellStart"/>
      <w:r w:rsidRPr="00356E6C">
        <w:rPr>
          <w:rFonts w:ascii="Times New Roman" w:hAnsi="Times New Roman" w:cs="Times New Roman"/>
        </w:rPr>
        <w:t>софинансирование</w:t>
      </w:r>
      <w:proofErr w:type="spell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мероприятий по приобретению автобусов </w:t>
      </w:r>
      <w:proofErr w:type="gramStart"/>
      <w:r w:rsidRPr="00356E6C">
        <w:rPr>
          <w:rFonts w:ascii="Times New Roman" w:hAnsi="Times New Roman" w:cs="Times New Roman"/>
        </w:rPr>
        <w:t>для</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осуществления </w:t>
      </w:r>
      <w:proofErr w:type="gramStart"/>
      <w:r w:rsidRPr="00356E6C">
        <w:rPr>
          <w:rFonts w:ascii="Times New Roman" w:hAnsi="Times New Roman" w:cs="Times New Roman"/>
        </w:rPr>
        <w:t>регулярных</w:t>
      </w:r>
      <w:proofErr w:type="gramEnd"/>
      <w:r w:rsidRPr="00356E6C">
        <w:rPr>
          <w:rFonts w:ascii="Times New Roman" w:hAnsi="Times New Roman" w:cs="Times New Roman"/>
        </w:rPr>
        <w:t xml:space="preserve"> пассажирских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перевозок и (или) строительству (приобретению)</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речных судов для осуществления</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грузопассажирских перевозок на территории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(форма)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center"/>
        <w:rPr>
          <w:rFonts w:ascii="Times New Roman" w:hAnsi="Times New Roman" w:cs="Times New Roman"/>
        </w:rPr>
      </w:pPr>
      <w:bookmarkStart w:id="108" w:name="P17655"/>
      <w:bookmarkEnd w:id="108"/>
      <w:r w:rsidRPr="00356E6C">
        <w:rPr>
          <w:rFonts w:ascii="Times New Roman" w:hAnsi="Times New Roman" w:cs="Times New Roman"/>
        </w:rPr>
        <w:t>ИТОГОВЫЙ РЕЙТИНГ</w:t>
      </w:r>
    </w:p>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оценки заявок</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701"/>
        <w:gridCol w:w="4309"/>
        <w:gridCol w:w="1247"/>
      </w:tblGrid>
      <w:tr w:rsidR="00356E6C" w:rsidRPr="00356E6C">
        <w:tc>
          <w:tcPr>
            <w:tcW w:w="175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заявителя</w:t>
            </w:r>
          </w:p>
        </w:tc>
        <w:tc>
          <w:tcPr>
            <w:tcW w:w="170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объекта</w:t>
            </w:r>
          </w:p>
        </w:tc>
        <w:tc>
          <w:tcPr>
            <w:tcW w:w="4309"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 xml:space="preserve">Общее количество баллов (на основании </w:t>
            </w:r>
            <w:proofErr w:type="gramStart"/>
            <w:r w:rsidRPr="00356E6C">
              <w:rPr>
                <w:rFonts w:ascii="Times New Roman" w:hAnsi="Times New Roman" w:cs="Times New Roman"/>
              </w:rPr>
              <w:t>листа оценки конкурсной документации члена комиссии</w:t>
            </w:r>
            <w:proofErr w:type="gramEnd"/>
            <w:r w:rsidRPr="00356E6C">
              <w:rPr>
                <w:rFonts w:ascii="Times New Roman" w:hAnsi="Times New Roman" w:cs="Times New Roman"/>
              </w:rPr>
              <w:t>)</w:t>
            </w:r>
          </w:p>
        </w:tc>
        <w:tc>
          <w:tcPr>
            <w:tcW w:w="124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Место в итоговом рейтинге</w:t>
            </w:r>
          </w:p>
        </w:tc>
      </w:tr>
      <w:tr w:rsidR="00356E6C" w:rsidRPr="00356E6C">
        <w:tc>
          <w:tcPr>
            <w:tcW w:w="1757" w:type="dxa"/>
          </w:tcPr>
          <w:p w:rsidR="00F875C5" w:rsidRPr="00356E6C" w:rsidRDefault="00F875C5">
            <w:pPr>
              <w:pStyle w:val="ConsPlusNormal"/>
              <w:rPr>
                <w:rFonts w:ascii="Times New Roman" w:hAnsi="Times New Roman" w:cs="Times New Roman"/>
              </w:rPr>
            </w:pPr>
          </w:p>
        </w:tc>
        <w:tc>
          <w:tcPr>
            <w:tcW w:w="1701" w:type="dxa"/>
          </w:tcPr>
          <w:p w:rsidR="00F875C5" w:rsidRPr="00356E6C" w:rsidRDefault="00F875C5">
            <w:pPr>
              <w:pStyle w:val="ConsPlusNormal"/>
              <w:rPr>
                <w:rFonts w:ascii="Times New Roman" w:hAnsi="Times New Roman" w:cs="Times New Roman"/>
              </w:rPr>
            </w:pPr>
          </w:p>
        </w:tc>
        <w:tc>
          <w:tcPr>
            <w:tcW w:w="4309" w:type="dxa"/>
          </w:tcPr>
          <w:p w:rsidR="00F875C5" w:rsidRPr="00356E6C" w:rsidRDefault="00F875C5">
            <w:pPr>
              <w:pStyle w:val="ConsPlusNormal"/>
              <w:rPr>
                <w:rFonts w:ascii="Times New Roman" w:hAnsi="Times New Roman" w:cs="Times New Roman"/>
              </w:rPr>
            </w:pPr>
          </w:p>
        </w:tc>
        <w:tc>
          <w:tcPr>
            <w:tcW w:w="1247" w:type="dxa"/>
          </w:tcPr>
          <w:p w:rsidR="00F875C5" w:rsidRPr="00356E6C" w:rsidRDefault="00F875C5">
            <w:pPr>
              <w:pStyle w:val="ConsPlusNormal"/>
              <w:rPr>
                <w:rFonts w:ascii="Times New Roman" w:hAnsi="Times New Roman" w:cs="Times New Roman"/>
              </w:rPr>
            </w:pPr>
          </w:p>
        </w:tc>
      </w:tr>
      <w:tr w:rsidR="00356E6C" w:rsidRPr="00356E6C">
        <w:tc>
          <w:tcPr>
            <w:tcW w:w="1757" w:type="dxa"/>
          </w:tcPr>
          <w:p w:rsidR="00F875C5" w:rsidRPr="00356E6C" w:rsidRDefault="00F875C5">
            <w:pPr>
              <w:pStyle w:val="ConsPlusNormal"/>
              <w:rPr>
                <w:rFonts w:ascii="Times New Roman" w:hAnsi="Times New Roman" w:cs="Times New Roman"/>
              </w:rPr>
            </w:pPr>
          </w:p>
        </w:tc>
        <w:tc>
          <w:tcPr>
            <w:tcW w:w="1701" w:type="dxa"/>
          </w:tcPr>
          <w:p w:rsidR="00F875C5" w:rsidRPr="00356E6C" w:rsidRDefault="00F875C5">
            <w:pPr>
              <w:pStyle w:val="ConsPlusNormal"/>
              <w:rPr>
                <w:rFonts w:ascii="Times New Roman" w:hAnsi="Times New Roman" w:cs="Times New Roman"/>
              </w:rPr>
            </w:pPr>
          </w:p>
        </w:tc>
        <w:tc>
          <w:tcPr>
            <w:tcW w:w="4309" w:type="dxa"/>
          </w:tcPr>
          <w:p w:rsidR="00F875C5" w:rsidRPr="00356E6C" w:rsidRDefault="00F875C5">
            <w:pPr>
              <w:pStyle w:val="ConsPlusNormal"/>
              <w:rPr>
                <w:rFonts w:ascii="Times New Roman" w:hAnsi="Times New Roman" w:cs="Times New Roman"/>
              </w:rPr>
            </w:pPr>
          </w:p>
        </w:tc>
        <w:tc>
          <w:tcPr>
            <w:tcW w:w="1247" w:type="dxa"/>
          </w:tcPr>
          <w:p w:rsidR="00F875C5" w:rsidRPr="00356E6C" w:rsidRDefault="00F875C5">
            <w:pPr>
              <w:pStyle w:val="ConsPlusNormal"/>
              <w:rPr>
                <w:rFonts w:ascii="Times New Roman" w:hAnsi="Times New Roman" w:cs="Times New Roman"/>
              </w:rPr>
            </w:pPr>
          </w:p>
        </w:tc>
      </w:tr>
      <w:tr w:rsidR="00096E42" w:rsidRPr="00356E6C">
        <w:tc>
          <w:tcPr>
            <w:tcW w:w="1757" w:type="dxa"/>
          </w:tcPr>
          <w:p w:rsidR="00F875C5" w:rsidRPr="00356E6C" w:rsidRDefault="00F875C5">
            <w:pPr>
              <w:pStyle w:val="ConsPlusNormal"/>
              <w:rPr>
                <w:rFonts w:ascii="Times New Roman" w:hAnsi="Times New Roman" w:cs="Times New Roman"/>
              </w:rPr>
            </w:pPr>
          </w:p>
        </w:tc>
        <w:tc>
          <w:tcPr>
            <w:tcW w:w="1701" w:type="dxa"/>
          </w:tcPr>
          <w:p w:rsidR="00F875C5" w:rsidRPr="00356E6C" w:rsidRDefault="00F875C5">
            <w:pPr>
              <w:pStyle w:val="ConsPlusNormal"/>
              <w:rPr>
                <w:rFonts w:ascii="Times New Roman" w:hAnsi="Times New Roman" w:cs="Times New Roman"/>
              </w:rPr>
            </w:pPr>
          </w:p>
        </w:tc>
        <w:tc>
          <w:tcPr>
            <w:tcW w:w="4309" w:type="dxa"/>
          </w:tcPr>
          <w:p w:rsidR="00F875C5" w:rsidRPr="00356E6C" w:rsidRDefault="00F875C5">
            <w:pPr>
              <w:pStyle w:val="ConsPlusNormal"/>
              <w:rPr>
                <w:rFonts w:ascii="Times New Roman" w:hAnsi="Times New Roman" w:cs="Times New Roman"/>
              </w:rPr>
            </w:pPr>
          </w:p>
        </w:tc>
        <w:tc>
          <w:tcPr>
            <w:tcW w:w="1247"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Секретарь комиссии       __________________     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(подпись)            (расшифровка подписи)</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(дата)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109" w:name="P17689"/>
      <w:bookmarkEnd w:id="109"/>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ПРЕДОСТАВЛЕНИЯ СУБСИДИИ НА ВОЗМЕЩЕНИЕ </w:t>
      </w:r>
      <w:proofErr w:type="gramStart"/>
      <w:r w:rsidRPr="00356E6C">
        <w:rPr>
          <w:rFonts w:ascii="Times New Roman" w:hAnsi="Times New Roman" w:cs="Times New Roman"/>
        </w:rPr>
        <w:t>НЕДОПОЛУЧЕННЫХ</w:t>
      </w:r>
      <w:proofErr w:type="gramEnd"/>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ДОХОДОВ, ВОЗНИКАЮЩИХ В РЕЗУЛЬТАТЕ </w:t>
      </w:r>
      <w:proofErr w:type="gramStart"/>
      <w:r w:rsidRPr="00356E6C">
        <w:rPr>
          <w:rFonts w:ascii="Times New Roman" w:hAnsi="Times New Roman" w:cs="Times New Roman"/>
        </w:rPr>
        <w:t>ГОСУДАРСТВЕННОГО</w:t>
      </w:r>
      <w:proofErr w:type="gramEnd"/>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РЕГУЛИРОВАНИЯ ТАРИФОВ НА ПЕРЕВОЗКУ ПАССАЖИРОВ И БАГАЖА</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ВОЗДУШНЫМ ТРАНСПОРТОМ</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bookmarkStart w:id="110" w:name="P17701"/>
      <w:bookmarkEnd w:id="110"/>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Настоящий Порядок, разработанный в соответствии со статьей 78 Бюджетного кодекса Российской Федерации, Перечнем услуг транспортных, снабженческо-сбытовых и торговых организаций,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 утвержденным постановлением Правительства Российской Федерации от 7 марта 1995 года </w:t>
      </w:r>
      <w:r w:rsidR="001D3811" w:rsidRPr="00356E6C">
        <w:rPr>
          <w:rFonts w:ascii="Times New Roman" w:hAnsi="Times New Roman" w:cs="Times New Roman"/>
        </w:rPr>
        <w:t>№</w:t>
      </w:r>
      <w:r w:rsidRPr="00356E6C">
        <w:rPr>
          <w:rFonts w:ascii="Times New Roman" w:hAnsi="Times New Roman" w:cs="Times New Roman"/>
        </w:rPr>
        <w:t xml:space="preserve"> 239, общими требованиями к нормативным правовым актам, муниципальным правовым актам, регулирующим предоставление субсидий, в том</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 xml:space="preserve">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1D3811" w:rsidRPr="00356E6C">
        <w:rPr>
          <w:rFonts w:ascii="Times New Roman" w:hAnsi="Times New Roman" w:cs="Times New Roman"/>
        </w:rPr>
        <w:t>№</w:t>
      </w:r>
      <w:r w:rsidRPr="00356E6C">
        <w:rPr>
          <w:rFonts w:ascii="Times New Roman" w:hAnsi="Times New Roman" w:cs="Times New Roman"/>
        </w:rPr>
        <w:t xml:space="preserve"> 1492 (далее - общие требования), государственной программой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утвержденной настоящим постановлением (далее - государственная программа), устанавливает порядок и условия предоставления из областного бюджета субсидии авиационным предприятиям, осуществляющим регулярные перевозки</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пассажиров и багажа воздушным транспортом на территории Архангельской области на возмещение недополученных доходов, возникающих в результате государственного регулирования тарифов на перевозки пассажиров и багажа, в случае превышения экономически обоснованных расходов, возникающих при осуществлении перевозок пассажиров и багажа, над доходами, обеспеченными установленными тарифами на перевозки пассажиров и багажа, и количества фактически перевезенных пассажиров (далее - субсидия).</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Субсидия предоставляется в рамках подпрограммы </w:t>
      </w:r>
      <w:r w:rsidR="001D3811" w:rsidRPr="00356E6C">
        <w:rPr>
          <w:rFonts w:ascii="Times New Roman" w:hAnsi="Times New Roman" w:cs="Times New Roman"/>
        </w:rPr>
        <w:t>№</w:t>
      </w:r>
      <w:r w:rsidRPr="00356E6C">
        <w:rPr>
          <w:rFonts w:ascii="Times New Roman" w:hAnsi="Times New Roman" w:cs="Times New Roman"/>
        </w:rPr>
        <w:t xml:space="preserve"> 1 государственной программы.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w:t>
      </w:r>
      <w:proofErr w:type="gramStart"/>
      <w:r w:rsidRPr="00356E6C">
        <w:rPr>
          <w:rFonts w:ascii="Times New Roman" w:hAnsi="Times New Roman" w:cs="Times New Roman"/>
        </w:rPr>
        <w:t>В настоящем Порядке под авиационными предприятиями понимаются юридические лица, за исключением государственных (муниципальных) учреждений, осуществляющие на основании договоров об организации регулярных перевозок пассажиров и багажа воздушным транспортом в межмуниципальном сообщении на территории Архангельской области, заключенных с министерством транспорта Архангельской области, регулярные пассажирские перевозки воздушным транспортом по маршрутам, установленным перечнем маршрутов перевозок пассажиров и багажа на местных авиалиниях на территории Архангельской</w:t>
      </w:r>
      <w:proofErr w:type="gramEnd"/>
      <w:r w:rsidRPr="00356E6C">
        <w:rPr>
          <w:rFonts w:ascii="Times New Roman" w:hAnsi="Times New Roman" w:cs="Times New Roman"/>
        </w:rPr>
        <w:t xml:space="preserve"> области, тарифы на которые подлежат государственному регулированию, утвержденным постановлением Правительства Архангельской области от 4 июня 2019 года </w:t>
      </w:r>
      <w:r w:rsidR="001D3811" w:rsidRPr="00356E6C">
        <w:rPr>
          <w:rFonts w:ascii="Times New Roman" w:hAnsi="Times New Roman" w:cs="Times New Roman"/>
        </w:rPr>
        <w:t>№</w:t>
      </w:r>
      <w:r w:rsidRPr="00356E6C">
        <w:rPr>
          <w:rFonts w:ascii="Times New Roman" w:hAnsi="Times New Roman" w:cs="Times New Roman"/>
        </w:rPr>
        <w:t xml:space="preserve"> 291-пп.</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F875C5" w:rsidRPr="00356E6C" w:rsidRDefault="00F875C5">
      <w:pPr>
        <w:pStyle w:val="ConsPlusNormal"/>
        <w:spacing w:before="220"/>
        <w:ind w:firstLine="540"/>
        <w:jc w:val="both"/>
        <w:rPr>
          <w:rFonts w:ascii="Times New Roman" w:hAnsi="Times New Roman" w:cs="Times New Roman"/>
        </w:rPr>
      </w:pPr>
      <w:bookmarkStart w:id="111" w:name="P17706"/>
      <w:bookmarkEnd w:id="111"/>
      <w:r w:rsidRPr="00356E6C">
        <w:rPr>
          <w:rFonts w:ascii="Times New Roman" w:hAnsi="Times New Roman" w:cs="Times New Roman"/>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bookmarkStart w:id="112" w:name="P17708"/>
      <w:bookmarkEnd w:id="112"/>
      <w:r w:rsidRPr="00356E6C">
        <w:rPr>
          <w:rFonts w:ascii="Times New Roman" w:hAnsi="Times New Roman" w:cs="Times New Roman"/>
        </w:rPr>
        <w:t>II. Порядок проведения отбора получателей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Отбор проводится министерством путем запроса предложений </w:t>
      </w:r>
      <w:proofErr w:type="gramStart"/>
      <w:r w:rsidRPr="00356E6C">
        <w:rPr>
          <w:rFonts w:ascii="Times New Roman" w:hAnsi="Times New Roman" w:cs="Times New Roman"/>
        </w:rPr>
        <w:t>на основании заявлений о заключении договора о предоставлении из областного бюджета субсидии между министерством</w:t>
      </w:r>
      <w:proofErr w:type="gramEnd"/>
      <w:r w:rsidRPr="00356E6C">
        <w:rPr>
          <w:rFonts w:ascii="Times New Roman" w:hAnsi="Times New Roman" w:cs="Times New Roman"/>
        </w:rPr>
        <w:t xml:space="preserve"> и авиационными предприятиями (далее соответственно - заявление, договор), направленных </w:t>
      </w:r>
      <w:r w:rsidRPr="00356E6C">
        <w:rPr>
          <w:rFonts w:ascii="Times New Roman" w:hAnsi="Times New Roman" w:cs="Times New Roman"/>
        </w:rPr>
        <w:lastRenderedPageBreak/>
        <w:t>авиационными предприятиями, которые соответствуют критериям отбора, предусмотренным пунктом 6 настоящего Порядка, согласно очередности поступления указанных заявлений.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Для участия в отборе авиационное предприятие представляет в министерство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заявление, в обязательном порядке включающее в себя: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б) сведения об отсутствии в уставном капитале акционерного общества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 отношении таких юридических лиц, в совокупности превышающей 50</w:t>
      </w:r>
      <w:proofErr w:type="gramEnd"/>
      <w:r w:rsidRPr="00356E6C">
        <w:rPr>
          <w:rFonts w:ascii="Times New Roman" w:hAnsi="Times New Roman" w:cs="Times New Roman"/>
        </w:rPr>
        <w:t xml:space="preserve">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согласие на публикацию (размещение)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информации об авиационном предприятии, о подаваемом заявлении, иной информации, связанной с соответствующим отбором;</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356E6C">
        <w:rPr>
          <w:rFonts w:ascii="Times New Roman" w:hAnsi="Times New Roman" w:cs="Times New Roman"/>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 отношении таких юридических лиц, в совокупности превышающей 50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Организацию и проведение отбора осуществляет министерство, которое последовательно: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издает распоряжение о проведении отбора;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готовит объявление о проведении отбора (далее - объявление).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Объявление должно содержать:</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сроки проведения отбора (даты и времени начала (окончания) подачи (приема) предложений), которые не могут быть меньше 30 календарных дней, следующих за днем размещения извещения;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наименование, место нахождения, почтовый адрес, адрес электронной почты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цель предоставления субсидии в соответствии с пунктом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г) доменное имя, и (или) сетевой адрес, и (или) указатель страниц сайта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на котором обеспечивается проведение отбора;</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д</w:t>
      </w:r>
      <w:proofErr w:type="spellEnd"/>
      <w:r w:rsidRPr="00356E6C">
        <w:rPr>
          <w:rFonts w:ascii="Times New Roman" w:hAnsi="Times New Roman" w:cs="Times New Roman"/>
        </w:rPr>
        <w:t>) критерии и требования к авиационным предприятиям в соответствии с пунктом 6 настоящего Порядка и перечень документов, представляемых авиационными предприятиями для подтверждения их соответствия указанным критериям и требованиям;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е) порядок подачи заявлений и требований, предъявляемых к их форме и содержанию;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ж) порядок отзыва заявлений, порядок их возврата, </w:t>
      </w:r>
      <w:proofErr w:type="gramStart"/>
      <w:r w:rsidRPr="00356E6C">
        <w:rPr>
          <w:rFonts w:ascii="Times New Roman" w:hAnsi="Times New Roman" w:cs="Times New Roman"/>
        </w:rPr>
        <w:t>определяющий</w:t>
      </w:r>
      <w:proofErr w:type="gramEnd"/>
      <w:r w:rsidRPr="00356E6C">
        <w:rPr>
          <w:rFonts w:ascii="Times New Roman" w:hAnsi="Times New Roman" w:cs="Times New Roman"/>
        </w:rPr>
        <w:t xml:space="preserve"> в том числе основания для возврата заявлений, а также порядок внесения изменений в предложения авиационными предприятиями;</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з</w:t>
      </w:r>
      <w:proofErr w:type="spellEnd"/>
      <w:r w:rsidRPr="00356E6C">
        <w:rPr>
          <w:rFonts w:ascii="Times New Roman" w:hAnsi="Times New Roman" w:cs="Times New Roman"/>
        </w:rPr>
        <w:t>) правила рассмотрения и оценки заявлений авиационных предприятий;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и) порядок предоставления авиационным предприятиям разъяснений положений объявления о проведении отбора, даты начала и окончания срока такого предоставления;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 срок, в течение которого авиационные предприятия - победители отбора должны подписать договор;</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л) условия признания авиационных предприятий </w:t>
      </w:r>
      <w:proofErr w:type="gramStart"/>
      <w:r w:rsidRPr="00356E6C">
        <w:rPr>
          <w:rFonts w:ascii="Times New Roman" w:hAnsi="Times New Roman" w:cs="Times New Roman"/>
        </w:rPr>
        <w:t>уклонившимися</w:t>
      </w:r>
      <w:proofErr w:type="gramEnd"/>
      <w:r w:rsidRPr="00356E6C">
        <w:rPr>
          <w:rFonts w:ascii="Times New Roman" w:hAnsi="Times New Roman" w:cs="Times New Roman"/>
        </w:rPr>
        <w:t xml:space="preserve"> от заключения договора;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 дату размещения результатов отбора на едином портале бюджетной системы Российской Федерации и официальном сайте, которая не может быть позднее 14-го календарного дня, следующего за днем определения победителя отбора;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размещает на официальном сайте проект договора о предоставлении из областного бюджета субсидии по форме, соответствующей типовой форме соглашения (договора) о предоставлении субсидии, утвержденной министерством финансов Архангельской области в соответствии со статьей 78 Бюджетного кодекса Российской Федерации и общими требованиями (далее - проект договора);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осуществляет прием и регистрацию заявлений;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проверяет заявления и документы, предусмотренные разделом II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оценивает заявления на соответствие авиационных предприятий критериям, установленным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7) в течение 10 рабочих дней со дня поступления заявления и документов, предусмотренных пунктом 7 настоящего Порядка,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113" w:name="P17740"/>
      <w:bookmarkEnd w:id="113"/>
      <w:r w:rsidRPr="00356E6C">
        <w:rPr>
          <w:rFonts w:ascii="Times New Roman" w:hAnsi="Times New Roman" w:cs="Times New Roman"/>
        </w:rPr>
        <w:t>а) об отклонении заявления авиационного предприятия;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о возможности заключения договора с авиационным предприятием.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Решение, указанное в подпункте </w:t>
      </w:r>
      <w:r w:rsidR="001D3811" w:rsidRPr="00356E6C">
        <w:rPr>
          <w:rFonts w:ascii="Times New Roman" w:hAnsi="Times New Roman" w:cs="Times New Roman"/>
        </w:rPr>
        <w:t>«</w:t>
      </w:r>
      <w:r w:rsidRPr="00356E6C">
        <w:rPr>
          <w:rFonts w:ascii="Times New Roman" w:hAnsi="Times New Roman" w:cs="Times New Roman"/>
        </w:rPr>
        <w:t>а</w:t>
      </w:r>
      <w:r w:rsidR="001D3811" w:rsidRPr="00356E6C">
        <w:rPr>
          <w:rFonts w:ascii="Times New Roman" w:hAnsi="Times New Roman" w:cs="Times New Roman"/>
        </w:rPr>
        <w:t>»</w:t>
      </w:r>
      <w:r w:rsidRPr="00356E6C">
        <w:rPr>
          <w:rFonts w:ascii="Times New Roman" w:hAnsi="Times New Roman" w:cs="Times New Roman"/>
        </w:rPr>
        <w:t xml:space="preserve"> настоящего подпункта, принимается министерством в случае несоответствия авиационного предприятия критериям и требованиям, установленным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Указанное решение направляется авиационному предприятию в течение пяти рабочих дней со дня его принятия и может быть обжаловано им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готовит информацию о результатах рассмотрения поступивших заявлений (далее - информация).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Объявление и информация размещаются на едином портале бюджетной системы Российской Федерации и на официальном сайте министерства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(далее - официальный сайт).</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Условия предоставления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5. Предоставление субсидии осуществляется </w:t>
      </w:r>
      <w:proofErr w:type="gramStart"/>
      <w:r w:rsidRPr="00356E6C">
        <w:rPr>
          <w:rFonts w:ascii="Times New Roman" w:hAnsi="Times New Roman" w:cs="Times New Roman"/>
        </w:rPr>
        <w:t xml:space="preserve">на основании заключенных министерством с авиационными предприятиями договоров о предоставлении из областного бюджета субсидии на </w:t>
      </w:r>
      <w:r w:rsidRPr="00356E6C">
        <w:rPr>
          <w:rFonts w:ascii="Times New Roman" w:hAnsi="Times New Roman" w:cs="Times New Roman"/>
        </w:rPr>
        <w:lastRenderedPageBreak/>
        <w:t>возмещение</w:t>
      </w:r>
      <w:proofErr w:type="gramEnd"/>
      <w:r w:rsidRPr="00356E6C">
        <w:rPr>
          <w:rFonts w:ascii="Times New Roman" w:hAnsi="Times New Roman" w:cs="Times New Roman"/>
        </w:rPr>
        <w:t xml:space="preserve"> недополученных доходов, возникающих в результате государственного регулирования тарифов на перевозки пассажиров и багажа воздушным транспортом на территории Архангельской области (далее - договор), в соответствии с типовой формой, утвержденной министерством финансов Архангельской области.</w:t>
      </w:r>
    </w:p>
    <w:p w:rsidR="00F875C5" w:rsidRPr="00356E6C" w:rsidRDefault="00F875C5">
      <w:pPr>
        <w:pStyle w:val="ConsPlusNormal"/>
        <w:spacing w:before="220"/>
        <w:ind w:firstLine="540"/>
        <w:jc w:val="both"/>
        <w:rPr>
          <w:rFonts w:ascii="Times New Roman" w:hAnsi="Times New Roman" w:cs="Times New Roman"/>
        </w:rPr>
      </w:pPr>
      <w:bookmarkStart w:id="114" w:name="P17751"/>
      <w:bookmarkEnd w:id="114"/>
      <w:r w:rsidRPr="00356E6C">
        <w:rPr>
          <w:rFonts w:ascii="Times New Roman" w:hAnsi="Times New Roman" w:cs="Times New Roman"/>
        </w:rPr>
        <w:t>6. Авиационные предприятия на день подачи документации для заключения договора, предусмотренной пунктом 7 настоящего Порядка, должны отвечать следующим требованиям: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356E6C">
        <w:rPr>
          <w:rFonts w:ascii="Times New Roman" w:hAnsi="Times New Roman" w:cs="Times New Roman"/>
        </w:rPr>
        <w:t>предоставленных</w:t>
      </w:r>
      <w:proofErr w:type="gramEnd"/>
      <w:r w:rsidRPr="00356E6C">
        <w:rPr>
          <w:rFonts w:ascii="Times New Roman" w:hAnsi="Times New Roman" w:cs="Times New Roma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roofErr w:type="gramEnd"/>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5)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w:t>
      </w:r>
      <w:proofErr w:type="gramEnd"/>
      <w:r w:rsidRPr="00356E6C">
        <w:rPr>
          <w:rFonts w:ascii="Times New Roman" w:hAnsi="Times New Roman" w:cs="Times New Roman"/>
        </w:rPr>
        <w:t xml:space="preserve"> совокупности превышает 50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не должны получать средства областного бюджета в соответствии с иным правовым актом Архангельской области на цели, указанные в пункте 1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115" w:name="P17759"/>
      <w:bookmarkEnd w:id="115"/>
      <w:r w:rsidRPr="00356E6C">
        <w:rPr>
          <w:rFonts w:ascii="Times New Roman" w:hAnsi="Times New Roman" w:cs="Times New Roman"/>
        </w:rPr>
        <w:t>7. Для заключения договора авиационное предприятие представляет в министерство следующие документы (далее соответственно - заявитель, документация):</w:t>
      </w:r>
    </w:p>
    <w:p w:rsidR="00F875C5" w:rsidRPr="00356E6C" w:rsidRDefault="00F875C5">
      <w:pPr>
        <w:pStyle w:val="ConsPlusNormal"/>
        <w:spacing w:before="220"/>
        <w:ind w:firstLine="540"/>
        <w:jc w:val="both"/>
        <w:rPr>
          <w:rFonts w:ascii="Times New Roman" w:hAnsi="Times New Roman" w:cs="Times New Roman"/>
        </w:rPr>
      </w:pPr>
      <w:bookmarkStart w:id="116" w:name="P17760"/>
      <w:bookmarkEnd w:id="116"/>
      <w:r w:rsidRPr="00356E6C">
        <w:rPr>
          <w:rFonts w:ascii="Times New Roman" w:hAnsi="Times New Roman" w:cs="Times New Roman"/>
        </w:rPr>
        <w:t>1) заявление о заключении договора;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документы, подтверждающие полномочия руководителя или доверенность, подписанную руководителем организации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Pr="00356E6C">
        <w:rPr>
          <w:rFonts w:ascii="Times New Roman" w:hAnsi="Times New Roman" w:cs="Times New Roman"/>
        </w:rPr>
        <w:lastRenderedPageBreak/>
        <w:t>перечень государств и</w:t>
      </w:r>
      <w:proofErr w:type="gramEnd"/>
      <w:r w:rsidRPr="00356E6C">
        <w:rPr>
          <w:rFonts w:ascii="Times New Roman" w:hAnsi="Times New Roman" w:cs="Times New Roman"/>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 отношении таких юридических лиц, в совокупности превышающей 50 процентов;</w:t>
      </w:r>
    </w:p>
    <w:p w:rsidR="00F875C5" w:rsidRPr="00356E6C" w:rsidRDefault="00F875C5">
      <w:pPr>
        <w:pStyle w:val="ConsPlusNormal"/>
        <w:spacing w:before="220"/>
        <w:ind w:firstLine="540"/>
        <w:jc w:val="both"/>
        <w:rPr>
          <w:rFonts w:ascii="Times New Roman" w:hAnsi="Times New Roman" w:cs="Times New Roman"/>
        </w:rPr>
      </w:pPr>
      <w:bookmarkStart w:id="117" w:name="P17763"/>
      <w:bookmarkEnd w:id="117"/>
      <w:r w:rsidRPr="00356E6C">
        <w:rPr>
          <w:rFonts w:ascii="Times New Roman" w:hAnsi="Times New Roman" w:cs="Times New Roman"/>
        </w:rPr>
        <w:t>4) расчет планового экономически обоснованного уровня себестоимости одного летного часа воздушного судна, используемого при перевозке пассажиров и багажа воздушным транспортом, на текущий год с приложением документов, подтверждающих указанный расчет (договоров, коммерческих предложений, первичных учетных документов, справок, расчетов, обосновывающих планируемые расходы).</w:t>
      </w:r>
    </w:p>
    <w:p w:rsidR="00F875C5" w:rsidRPr="00356E6C" w:rsidRDefault="00F875C5">
      <w:pPr>
        <w:pStyle w:val="ConsPlusNormal"/>
        <w:spacing w:before="220"/>
        <w:ind w:firstLine="540"/>
        <w:jc w:val="both"/>
        <w:rPr>
          <w:rFonts w:ascii="Times New Roman" w:hAnsi="Times New Roman" w:cs="Times New Roman"/>
        </w:rPr>
      </w:pPr>
      <w:bookmarkStart w:id="118" w:name="P17764"/>
      <w:bookmarkEnd w:id="118"/>
      <w:r w:rsidRPr="00356E6C">
        <w:rPr>
          <w:rFonts w:ascii="Times New Roman" w:hAnsi="Times New Roman" w:cs="Times New Roman"/>
        </w:rPr>
        <w:t>8. Для заключения договора заявитель вправе представить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пунктом 7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постановление агентства по тарифам и ценам Архангельской области об установлении тарифов на перевозки пассажиров и багажа воздушным транспортом.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9. Министерство самостоятельно запрашивает документы, предусмотренные пунктом 8 настоящего Порядка, в случае, если заявитель не представил их по собственной инициативе.</w:t>
      </w:r>
    </w:p>
    <w:p w:rsidR="00F875C5" w:rsidRPr="00356E6C" w:rsidRDefault="00F875C5">
      <w:pPr>
        <w:pStyle w:val="ConsPlusNormal"/>
        <w:spacing w:before="220"/>
        <w:ind w:firstLine="540"/>
        <w:jc w:val="both"/>
        <w:rPr>
          <w:rFonts w:ascii="Times New Roman" w:hAnsi="Times New Roman" w:cs="Times New Roman"/>
        </w:rPr>
      </w:pPr>
      <w:bookmarkStart w:id="119" w:name="P17768"/>
      <w:bookmarkEnd w:id="119"/>
      <w:r w:rsidRPr="00356E6C">
        <w:rPr>
          <w:rFonts w:ascii="Times New Roman" w:hAnsi="Times New Roman" w:cs="Times New Roman"/>
        </w:rPr>
        <w:t>10. Документация, предусмотренная пунктом 7 настоящего Порядка, представляется в оригинале в одном экземпляре.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Документы, предусмотренные подпунктами 1 и 4 пункта 7 настоящего Порядка, представляются в свободной форме.</w:t>
      </w:r>
    </w:p>
    <w:p w:rsidR="00F875C5" w:rsidRPr="00356E6C" w:rsidRDefault="00F875C5">
      <w:pPr>
        <w:pStyle w:val="ConsPlusNormal"/>
        <w:spacing w:before="220"/>
        <w:ind w:firstLine="540"/>
        <w:jc w:val="both"/>
        <w:rPr>
          <w:rFonts w:ascii="Times New Roman" w:hAnsi="Times New Roman" w:cs="Times New Roman"/>
        </w:rPr>
      </w:pPr>
      <w:bookmarkStart w:id="120" w:name="P17770"/>
      <w:bookmarkEnd w:id="120"/>
      <w:r w:rsidRPr="00356E6C">
        <w:rPr>
          <w:rFonts w:ascii="Times New Roman" w:hAnsi="Times New Roman" w:cs="Times New Roman"/>
        </w:rPr>
        <w:t>11. Министерство в течение пяти рабочих дней со дня поступления документации, предусмотренной пунктом 7 настоящего Порядка, и документов, предусмотренных пунктом 8 настоящего Порядка (в случае представления их заявителем по собственной инициативе), принимает решение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документации, предусмотренной пунктом 7 настоящего Порядка, не соответствующей требованиям пункта 10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документации, предусмотренной пунктом 7 настоящего Порядка,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документации, предусмотренной пунктом 7 настоящего Порядка, содержащей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несоответствие заявителя требованиям, установленным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направляется заявителю в течение пяти рабочих дней со дня принятия указанного решения.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министерства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может быть обжаловано заявителем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121" w:name="P17777"/>
      <w:bookmarkEnd w:id="121"/>
      <w:r w:rsidRPr="00356E6C">
        <w:rPr>
          <w:rFonts w:ascii="Times New Roman" w:hAnsi="Times New Roman" w:cs="Times New Roman"/>
        </w:rPr>
        <w:t>12. В случае отсутствия оснований для принятия решения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предусмотренных пунктом 11 настоящего Порядка, министерство направляет заявителю (далее - получатель субсидии) проект договора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 для рассмотрения и подписания.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 xml:space="preserve">Проект договора, указанный в абзаце первом настоящего пункта, включает в </w:t>
      </w:r>
      <w:proofErr w:type="gramStart"/>
      <w:r w:rsidRPr="00356E6C">
        <w:rPr>
          <w:rFonts w:ascii="Times New Roman" w:hAnsi="Times New Roman" w:cs="Times New Roman"/>
        </w:rPr>
        <w:t>себя</w:t>
      </w:r>
      <w:proofErr w:type="gramEnd"/>
      <w:r w:rsidRPr="00356E6C">
        <w:rPr>
          <w:rFonts w:ascii="Times New Roman" w:hAnsi="Times New Roman" w:cs="Times New Roman"/>
        </w:rPr>
        <w:t xml:space="preserve"> в том числе согласие соответственно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F875C5" w:rsidRPr="00356E6C" w:rsidRDefault="00F875C5">
      <w:pPr>
        <w:pStyle w:val="ConsPlusNormal"/>
        <w:spacing w:before="220"/>
        <w:ind w:firstLine="540"/>
        <w:jc w:val="both"/>
        <w:rPr>
          <w:rFonts w:ascii="Times New Roman" w:hAnsi="Times New Roman" w:cs="Times New Roman"/>
        </w:rPr>
      </w:pPr>
      <w:bookmarkStart w:id="122" w:name="P17781"/>
      <w:bookmarkEnd w:id="122"/>
      <w:r w:rsidRPr="00356E6C">
        <w:rPr>
          <w:rFonts w:ascii="Times New Roman" w:hAnsi="Times New Roman" w:cs="Times New Roman"/>
        </w:rPr>
        <w:t xml:space="preserve">14. Получатели субсидии ежемесячно, не позднее 10-го числа месяца, следующего </w:t>
      </w:r>
      <w:proofErr w:type="gramStart"/>
      <w:r w:rsidRPr="00356E6C">
        <w:rPr>
          <w:rFonts w:ascii="Times New Roman" w:hAnsi="Times New Roman" w:cs="Times New Roman"/>
        </w:rPr>
        <w:t>за</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отчетным</w:t>
      </w:r>
      <w:proofErr w:type="gramEnd"/>
      <w:r w:rsidRPr="00356E6C">
        <w:rPr>
          <w:rFonts w:ascii="Times New Roman" w:hAnsi="Times New Roman" w:cs="Times New Roman"/>
        </w:rPr>
        <w:t>, представляют в министерство следующие документы:</w:t>
      </w:r>
    </w:p>
    <w:p w:rsidR="00F875C5" w:rsidRPr="00356E6C" w:rsidRDefault="00F875C5">
      <w:pPr>
        <w:pStyle w:val="ConsPlusNormal"/>
        <w:spacing w:before="220"/>
        <w:ind w:firstLine="540"/>
        <w:jc w:val="both"/>
        <w:rPr>
          <w:rFonts w:ascii="Times New Roman" w:hAnsi="Times New Roman" w:cs="Times New Roman"/>
        </w:rPr>
      </w:pPr>
      <w:bookmarkStart w:id="123" w:name="P17783"/>
      <w:bookmarkEnd w:id="123"/>
      <w:r w:rsidRPr="00356E6C">
        <w:rPr>
          <w:rFonts w:ascii="Times New Roman" w:hAnsi="Times New Roman" w:cs="Times New Roman"/>
        </w:rPr>
        <w:t>1) расчет фактической потребности в средствах субсидии по форме, установленной постановлением министерства;</w:t>
      </w:r>
    </w:p>
    <w:p w:rsidR="00F875C5" w:rsidRPr="00356E6C" w:rsidRDefault="00F875C5">
      <w:pPr>
        <w:pStyle w:val="ConsPlusNormal"/>
        <w:spacing w:before="220"/>
        <w:ind w:firstLine="540"/>
        <w:jc w:val="both"/>
        <w:rPr>
          <w:rFonts w:ascii="Times New Roman" w:hAnsi="Times New Roman" w:cs="Times New Roman"/>
        </w:rPr>
      </w:pPr>
      <w:bookmarkStart w:id="124" w:name="P17784"/>
      <w:bookmarkEnd w:id="124"/>
      <w:r w:rsidRPr="00356E6C">
        <w:rPr>
          <w:rFonts w:ascii="Times New Roman" w:hAnsi="Times New Roman" w:cs="Times New Roman"/>
        </w:rPr>
        <w:t>2) отчет о фактически выполненных перевозках пассажиров и багажа по форме, установленной постановлением министерства (далее - отчет).</w:t>
      </w:r>
    </w:p>
    <w:p w:rsidR="00F875C5" w:rsidRPr="00356E6C" w:rsidRDefault="00F875C5">
      <w:pPr>
        <w:pStyle w:val="ConsPlusNormal"/>
        <w:spacing w:before="220"/>
        <w:ind w:firstLine="540"/>
        <w:jc w:val="both"/>
        <w:rPr>
          <w:rFonts w:ascii="Times New Roman" w:hAnsi="Times New Roman" w:cs="Times New Roman"/>
        </w:rPr>
      </w:pPr>
      <w:bookmarkStart w:id="125" w:name="P17785"/>
      <w:bookmarkEnd w:id="125"/>
      <w:r w:rsidRPr="00356E6C">
        <w:rPr>
          <w:rFonts w:ascii="Times New Roman" w:hAnsi="Times New Roman" w:cs="Times New Roman"/>
        </w:rPr>
        <w:t>Расчет потребности в средствах субсидии на последний месяц текущего года представляется авиационным предприятием исходя из прогноза перевозок по форме, установленной постановлением министерства, не позднее 15 декабря текущего года.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Отчет о фактически выполненных перевозках пассажиров за последний месяц отчетного года представляется получателем субсидии не позднее 22 января года, следующего </w:t>
      </w:r>
      <w:proofErr w:type="gramStart"/>
      <w:r w:rsidRPr="00356E6C">
        <w:rPr>
          <w:rFonts w:ascii="Times New Roman" w:hAnsi="Times New Roman" w:cs="Times New Roman"/>
        </w:rPr>
        <w:t>за</w:t>
      </w:r>
      <w:proofErr w:type="gramEnd"/>
      <w:r w:rsidRPr="00356E6C">
        <w:rPr>
          <w:rFonts w:ascii="Times New Roman" w:hAnsi="Times New Roman" w:cs="Times New Roman"/>
        </w:rPr>
        <w:t xml:space="preserve"> отчетным.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15. При представлении документов, указанных в подпунктах 1 и 2 пункта 14 настоящего Порядка, с нарушением сроков, указанных в пункте 14 настоящего Порядка, указанные документы учитываются при предоставлении субсидии в следующем месяце в порядке, предусмотренном пунктами 16 - 18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126" w:name="P17788"/>
      <w:bookmarkEnd w:id="126"/>
      <w:r w:rsidRPr="00356E6C">
        <w:rPr>
          <w:rFonts w:ascii="Times New Roman" w:hAnsi="Times New Roman" w:cs="Times New Roman"/>
        </w:rPr>
        <w:t>16. Министерство в течение 10 рабочих дней со дня окончания срока, предусмотренного пунктом 14 настоящего Порядка, проверяет представленные получателями субсидии документы, предусмотренные подпунктами 1 и 2 пункта 14 настоящего Порядка,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127" w:name="P17789"/>
      <w:bookmarkEnd w:id="127"/>
      <w:r w:rsidRPr="00356E6C">
        <w:rPr>
          <w:rFonts w:ascii="Times New Roman" w:hAnsi="Times New Roman" w:cs="Times New Roman"/>
        </w:rPr>
        <w:t>1) о предоставлении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об отказе в предоставлении субсидии.</w:t>
      </w:r>
    </w:p>
    <w:p w:rsidR="00F875C5" w:rsidRPr="00356E6C" w:rsidRDefault="00F875C5">
      <w:pPr>
        <w:pStyle w:val="ConsPlusNormal"/>
        <w:spacing w:before="220"/>
        <w:ind w:firstLine="540"/>
        <w:jc w:val="both"/>
        <w:rPr>
          <w:rFonts w:ascii="Times New Roman" w:hAnsi="Times New Roman" w:cs="Times New Roman"/>
        </w:rPr>
      </w:pPr>
      <w:bookmarkStart w:id="128" w:name="P17791"/>
      <w:bookmarkEnd w:id="128"/>
      <w:r w:rsidRPr="00356E6C">
        <w:rPr>
          <w:rFonts w:ascii="Times New Roman" w:hAnsi="Times New Roman" w:cs="Times New Roman"/>
        </w:rPr>
        <w:t>17. В случае принятия решения, указанного в подпункте 1 пункта 16 настоящего Порядка, министерство принимает распоряжение о предоставлении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Министерство в течение 10 рабочих дней со дня подписания распоряжения, указанного в абзаце первом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субсидии, открытые в кредитных организациях.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платежных поручениях, представляемых в Управление Федерального казначейства по Архангельской области и Ненецкому автономному округу, в поле </w:t>
      </w:r>
      <w:r w:rsidR="001D3811" w:rsidRPr="00356E6C">
        <w:rPr>
          <w:rFonts w:ascii="Times New Roman" w:hAnsi="Times New Roman" w:cs="Times New Roman"/>
        </w:rPr>
        <w:t>«</w:t>
      </w:r>
      <w:r w:rsidRPr="00356E6C">
        <w:rPr>
          <w:rFonts w:ascii="Times New Roman" w:hAnsi="Times New Roman" w:cs="Times New Roman"/>
        </w:rPr>
        <w:t>Назначение платежа</w:t>
      </w:r>
      <w:r w:rsidR="001D3811" w:rsidRPr="00356E6C">
        <w:rPr>
          <w:rFonts w:ascii="Times New Roman" w:hAnsi="Times New Roman" w:cs="Times New Roman"/>
        </w:rPr>
        <w:t>»</w:t>
      </w:r>
      <w:r w:rsidRPr="00356E6C">
        <w:rPr>
          <w:rFonts w:ascii="Times New Roman" w:hAnsi="Times New Roman" w:cs="Times New Roman"/>
        </w:rPr>
        <w:t xml:space="preserve"> указываются реквизиты договора и распоряжения, на основании которых осуществляется перечисление средств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Субсидия за последний месяц текущего года предоставляется не позднее 22 декабря </w:t>
      </w:r>
      <w:r w:rsidRPr="00356E6C">
        <w:rPr>
          <w:rFonts w:ascii="Times New Roman" w:hAnsi="Times New Roman" w:cs="Times New Roman"/>
        </w:rPr>
        <w:lastRenderedPageBreak/>
        <w:t>текущего года в пределах остатка неиспользованных лимитов бюджетных обязательств на текущий финансовый год в размере, планируемом авиационным предприятием в соответствии с абзацем 4 пункта 14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129" w:name="P17795"/>
      <w:bookmarkEnd w:id="129"/>
      <w:r w:rsidRPr="00356E6C">
        <w:rPr>
          <w:rFonts w:ascii="Times New Roman" w:hAnsi="Times New Roman" w:cs="Times New Roman"/>
        </w:rPr>
        <w:t>18. Основаниями для отказа в предоставлении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непредставление или представление не в полном объеме документов, указанных в подпунктах 1 и 2 пункта 14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документов, указанных в подпунктах 1 и 2 пункта 14 настоящего Порядка, содержащих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bookmarkStart w:id="130" w:name="P17798"/>
      <w:bookmarkEnd w:id="130"/>
      <w:r w:rsidRPr="00356E6C">
        <w:rPr>
          <w:rFonts w:ascii="Times New Roman" w:hAnsi="Times New Roman" w:cs="Times New Roman"/>
        </w:rPr>
        <w:t>3) представление документов с нарушением сроков, указанных в пункте 14 настоящего Порядка.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В случае принятия решения об отказе в предоставлении субсидии в текущем месяце по основанию</w:t>
      </w:r>
      <w:proofErr w:type="gramEnd"/>
      <w:r w:rsidRPr="00356E6C">
        <w:rPr>
          <w:rFonts w:ascii="Times New Roman" w:hAnsi="Times New Roman" w:cs="Times New Roman"/>
        </w:rPr>
        <w:t>, указанному в подпункте 3 пункта 18 настоящего Порядка, субсидия предоставляется в следующем месяце в соответствии с пунктами 14 - 17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об отказе в предоставлении субсидии направляется получателю субсидии в течение пяти рабочих дней со дня его принятия.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19. Размер субсидии для i-го авиационного предприятия рассчитывается по формуле: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proofErr w:type="spellStart"/>
      <w:r w:rsidRPr="00356E6C">
        <w:rPr>
          <w:rFonts w:ascii="Times New Roman" w:hAnsi="Times New Roman" w:cs="Times New Roman"/>
        </w:rPr>
        <w:t>С</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w:t>
      </w:r>
      <w:proofErr w:type="spellStart"/>
      <w:r w:rsidRPr="00356E6C">
        <w:rPr>
          <w:rFonts w:ascii="Times New Roman" w:hAnsi="Times New Roman" w:cs="Times New Roman"/>
        </w:rPr>
        <w:t>ЭОРi</w:t>
      </w:r>
      <w:proofErr w:type="spellEnd"/>
      <w:r w:rsidRPr="00356E6C">
        <w:rPr>
          <w:rFonts w:ascii="Times New Roman" w:hAnsi="Times New Roman" w:cs="Times New Roman"/>
        </w:rPr>
        <w:t xml:space="preserve"> - </w:t>
      </w:r>
      <w:proofErr w:type="spellStart"/>
      <w:r w:rsidRPr="00356E6C">
        <w:rPr>
          <w:rFonts w:ascii="Times New Roman" w:hAnsi="Times New Roman" w:cs="Times New Roman"/>
        </w:rPr>
        <w:t>Дi</w:t>
      </w:r>
      <w:proofErr w:type="spellEnd"/>
      <w:r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где:</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С</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размер субсидии для </w:t>
      </w:r>
      <w:proofErr w:type="spellStart"/>
      <w:r w:rsidRPr="00356E6C">
        <w:rPr>
          <w:rFonts w:ascii="Times New Roman" w:hAnsi="Times New Roman" w:cs="Times New Roman"/>
        </w:rPr>
        <w:t>i-й</w:t>
      </w:r>
      <w:proofErr w:type="spellEnd"/>
      <w:r w:rsidRPr="00356E6C">
        <w:rPr>
          <w:rFonts w:ascii="Times New Roman" w:hAnsi="Times New Roman" w:cs="Times New Roman"/>
        </w:rPr>
        <w:t xml:space="preserve"> организации, рублей;</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ЭОР</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экономически обоснованные расходы i-го авиационного предприятия, рублей;</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Д</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доходы i-го авиационного предприятия, обеспеченные установленными постановлением агентства тарифами, по которым авиационное предприятие осуществляет перевозку пассажиров и багажа, рублей.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Экономически обоснованные расходы i-го авиационного предприятия рассчитываются по формуле: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proofErr w:type="spellStart"/>
      <w:r w:rsidRPr="00356E6C">
        <w:rPr>
          <w:rFonts w:ascii="Times New Roman" w:hAnsi="Times New Roman" w:cs="Times New Roman"/>
        </w:rPr>
        <w:t>ЭОР</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w:t>
      </w:r>
      <w:proofErr w:type="spellStart"/>
      <w:r w:rsidRPr="00356E6C">
        <w:rPr>
          <w:rFonts w:ascii="Times New Roman" w:hAnsi="Times New Roman" w:cs="Times New Roman"/>
        </w:rPr>
        <w:t>Слчj</w:t>
      </w:r>
      <w:proofErr w:type="spellEnd"/>
      <w:r w:rsidRPr="00356E6C">
        <w:rPr>
          <w:rFonts w:ascii="Times New Roman" w:hAnsi="Times New Roman" w:cs="Times New Roman"/>
        </w:rPr>
        <w:t xml:space="preserve"> </w:t>
      </w:r>
      <w:proofErr w:type="spellStart"/>
      <w:r w:rsidRPr="00356E6C">
        <w:rPr>
          <w:rFonts w:ascii="Times New Roman" w:hAnsi="Times New Roman" w:cs="Times New Roman"/>
        </w:rPr>
        <w:t>x</w:t>
      </w:r>
      <w:proofErr w:type="spellEnd"/>
      <w:r w:rsidRPr="00356E6C">
        <w:rPr>
          <w:rFonts w:ascii="Times New Roman" w:hAnsi="Times New Roman" w:cs="Times New Roman"/>
        </w:rPr>
        <w:t xml:space="preserve"> </w:t>
      </w:r>
      <w:r w:rsidR="001D3811" w:rsidRPr="00356E6C">
        <w:rPr>
          <w:rFonts w:ascii="Times New Roman" w:hAnsi="Times New Roman" w:cs="Times New Roman"/>
        </w:rPr>
        <w:t>№</w:t>
      </w:r>
      <w:proofErr w:type="spellStart"/>
      <w:r w:rsidRPr="00356E6C">
        <w:rPr>
          <w:rFonts w:ascii="Times New Roman" w:hAnsi="Times New Roman" w:cs="Times New Roman"/>
        </w:rPr>
        <w:t>j</w:t>
      </w:r>
      <w:proofErr w:type="spellEnd"/>
      <w:r w:rsidRPr="00356E6C">
        <w:rPr>
          <w:rFonts w:ascii="Times New Roman" w:hAnsi="Times New Roman" w:cs="Times New Roman"/>
        </w:rPr>
        <w:t xml:space="preserve"> +... + </w:t>
      </w:r>
      <w:proofErr w:type="spellStart"/>
      <w:r w:rsidRPr="00356E6C">
        <w:rPr>
          <w:rFonts w:ascii="Times New Roman" w:hAnsi="Times New Roman" w:cs="Times New Roman"/>
        </w:rPr>
        <w:t>Слч</w:t>
      </w:r>
      <w:proofErr w:type="gramStart"/>
      <w:r w:rsidRPr="00356E6C">
        <w:rPr>
          <w:rFonts w:ascii="Times New Roman" w:hAnsi="Times New Roman" w:cs="Times New Roman"/>
        </w:rPr>
        <w:t>k</w:t>
      </w:r>
      <w:proofErr w:type="spellEnd"/>
      <w:proofErr w:type="gramEnd"/>
      <w:r w:rsidRPr="00356E6C">
        <w:rPr>
          <w:rFonts w:ascii="Times New Roman" w:hAnsi="Times New Roman" w:cs="Times New Roman"/>
        </w:rPr>
        <w:t xml:space="preserve"> </w:t>
      </w:r>
      <w:proofErr w:type="spellStart"/>
      <w:r w:rsidRPr="00356E6C">
        <w:rPr>
          <w:rFonts w:ascii="Times New Roman" w:hAnsi="Times New Roman" w:cs="Times New Roman"/>
        </w:rPr>
        <w:t>x</w:t>
      </w:r>
      <w:proofErr w:type="spellEnd"/>
      <w:r w:rsidRPr="00356E6C">
        <w:rPr>
          <w:rFonts w:ascii="Times New Roman" w:hAnsi="Times New Roman" w:cs="Times New Roman"/>
        </w:rPr>
        <w:t xml:space="preserve"> </w:t>
      </w:r>
      <w:r w:rsidR="001D3811" w:rsidRPr="00356E6C">
        <w:rPr>
          <w:rFonts w:ascii="Times New Roman" w:hAnsi="Times New Roman" w:cs="Times New Roman"/>
        </w:rPr>
        <w:t>№</w:t>
      </w:r>
      <w:proofErr w:type="spellStart"/>
      <w:r w:rsidRPr="00356E6C">
        <w:rPr>
          <w:rFonts w:ascii="Times New Roman" w:hAnsi="Times New Roman" w:cs="Times New Roman"/>
        </w:rPr>
        <w:t>k</w:t>
      </w:r>
      <w:proofErr w:type="spellEnd"/>
      <w:r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где:</w:t>
      </w:r>
    </w:p>
    <w:p w:rsidR="00F875C5" w:rsidRPr="00356E6C" w:rsidRDefault="00F875C5">
      <w:pPr>
        <w:pStyle w:val="ConsPlusNormal"/>
        <w:spacing w:before="220"/>
        <w:ind w:firstLine="540"/>
        <w:jc w:val="both"/>
        <w:rPr>
          <w:rFonts w:ascii="Times New Roman" w:hAnsi="Times New Roman" w:cs="Times New Roman"/>
        </w:rPr>
      </w:pPr>
      <w:proofErr w:type="spellStart"/>
      <w:proofErr w:type="gramStart"/>
      <w:r w:rsidRPr="00356E6C">
        <w:rPr>
          <w:rFonts w:ascii="Times New Roman" w:hAnsi="Times New Roman" w:cs="Times New Roman"/>
        </w:rPr>
        <w:t>C</w:t>
      </w:r>
      <w:proofErr w:type="gramEnd"/>
      <w:r w:rsidRPr="00356E6C">
        <w:rPr>
          <w:rFonts w:ascii="Times New Roman" w:hAnsi="Times New Roman" w:cs="Times New Roman"/>
        </w:rPr>
        <w:t>лчj</w:t>
      </w:r>
      <w:proofErr w:type="spellEnd"/>
      <w:r w:rsidRPr="00356E6C">
        <w:rPr>
          <w:rFonts w:ascii="Times New Roman" w:hAnsi="Times New Roman" w:cs="Times New Roman"/>
        </w:rPr>
        <w:t xml:space="preserve">... </w:t>
      </w:r>
      <w:proofErr w:type="spellStart"/>
      <w:proofErr w:type="gramStart"/>
      <w:r w:rsidRPr="00356E6C">
        <w:rPr>
          <w:rFonts w:ascii="Times New Roman" w:hAnsi="Times New Roman" w:cs="Times New Roman"/>
        </w:rPr>
        <w:t>C</w:t>
      </w:r>
      <w:proofErr w:type="gramEnd"/>
      <w:r w:rsidRPr="00356E6C">
        <w:rPr>
          <w:rFonts w:ascii="Times New Roman" w:hAnsi="Times New Roman" w:cs="Times New Roman"/>
        </w:rPr>
        <w:t>лчk</w:t>
      </w:r>
      <w:proofErr w:type="spellEnd"/>
      <w:r w:rsidRPr="00356E6C">
        <w:rPr>
          <w:rFonts w:ascii="Times New Roman" w:hAnsi="Times New Roman" w:cs="Times New Roman"/>
        </w:rPr>
        <w:t xml:space="preserve"> - плановый экономически обоснованный уровень себестоимости одного летного часа для j-го... k-го воздушного судна авиационного предприятия, рублей (без НДС).</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Плановый экономически обоснованный уровень себестоимости одного летного часа воздушного судна на текущий год определяется для каждого воздушного судна авиационного предприятия на основании представленных авиационным предприятием в соответствии с подпунктом 7 пункта 4 настоящего Порядка расчетов и подтверждающих документов и предусматривается в договоре о предоставлении из областного бюджета субсидии на возмещение недополученных доходов, возникающих в результате государственного регулирования тарифов на перевозки</w:t>
      </w:r>
      <w:proofErr w:type="gramEnd"/>
      <w:r w:rsidRPr="00356E6C">
        <w:rPr>
          <w:rFonts w:ascii="Times New Roman" w:hAnsi="Times New Roman" w:cs="Times New Roman"/>
        </w:rPr>
        <w:t xml:space="preserve"> пассажиров и багажа воздушным транспортом на территории Архангельской области;</w:t>
      </w:r>
    </w:p>
    <w:p w:rsidR="00F875C5" w:rsidRPr="00356E6C" w:rsidRDefault="001D3811">
      <w:pPr>
        <w:pStyle w:val="ConsPlusNormal"/>
        <w:spacing w:before="220"/>
        <w:ind w:firstLine="540"/>
        <w:jc w:val="both"/>
        <w:rPr>
          <w:rFonts w:ascii="Times New Roman" w:hAnsi="Times New Roman" w:cs="Times New Roman"/>
        </w:rPr>
      </w:pPr>
      <w:r w:rsidRPr="00356E6C">
        <w:rPr>
          <w:rFonts w:ascii="Times New Roman" w:hAnsi="Times New Roman" w:cs="Times New Roman"/>
        </w:rPr>
        <w:t>№</w:t>
      </w:r>
      <w:proofErr w:type="spellStart"/>
      <w:r w:rsidR="00F875C5" w:rsidRPr="00356E6C">
        <w:rPr>
          <w:rFonts w:ascii="Times New Roman" w:hAnsi="Times New Roman" w:cs="Times New Roman"/>
        </w:rPr>
        <w:t>j</w:t>
      </w:r>
      <w:proofErr w:type="spellEnd"/>
      <w:r w:rsidR="00F875C5" w:rsidRPr="00356E6C">
        <w:rPr>
          <w:rFonts w:ascii="Times New Roman" w:hAnsi="Times New Roman" w:cs="Times New Roman"/>
        </w:rPr>
        <w:t xml:space="preserve">... </w:t>
      </w:r>
      <w:r w:rsidRPr="00356E6C">
        <w:rPr>
          <w:rFonts w:ascii="Times New Roman" w:hAnsi="Times New Roman" w:cs="Times New Roman"/>
        </w:rPr>
        <w:t>№</w:t>
      </w:r>
      <w:proofErr w:type="spellStart"/>
      <w:r w:rsidR="00F875C5" w:rsidRPr="00356E6C">
        <w:rPr>
          <w:rFonts w:ascii="Times New Roman" w:hAnsi="Times New Roman" w:cs="Times New Roman"/>
        </w:rPr>
        <w:t>k</w:t>
      </w:r>
      <w:proofErr w:type="spellEnd"/>
      <w:r w:rsidR="00F875C5" w:rsidRPr="00356E6C">
        <w:rPr>
          <w:rFonts w:ascii="Times New Roman" w:hAnsi="Times New Roman" w:cs="Times New Roman"/>
        </w:rPr>
        <w:t xml:space="preserve"> - фактический налет часов, выполненный с использованием j-го... k-го воздушного судна, часов.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Доходы i-го авиационного предприятия, обеспеченные установленными тарифами на перевозки пассажиров и багажа, рассчитываются по формуле:</w:t>
      </w:r>
    </w:p>
    <w:p w:rsidR="00F875C5" w:rsidRPr="00356E6C" w:rsidRDefault="00F875C5">
      <w:pPr>
        <w:pStyle w:val="ConsPlusNormal"/>
        <w:jc w:val="both"/>
        <w:rPr>
          <w:rFonts w:ascii="Times New Roman" w:hAnsi="Times New Roman" w:cs="Times New Roman"/>
        </w:rPr>
      </w:pPr>
    </w:p>
    <w:p w:rsidR="00F875C5" w:rsidRPr="00356E6C" w:rsidRDefault="00D40FE5">
      <w:pPr>
        <w:pStyle w:val="ConsPlusNormal"/>
        <w:ind w:firstLine="540"/>
        <w:jc w:val="both"/>
        <w:rPr>
          <w:rFonts w:ascii="Times New Roman" w:hAnsi="Times New Roman" w:cs="Times New Roman"/>
        </w:rPr>
      </w:pPr>
      <w:r w:rsidRPr="00D40FE5">
        <w:rPr>
          <w:rFonts w:ascii="Times New Roman" w:hAnsi="Times New Roman" w:cs="Times New Roman"/>
          <w:position w:val="-11"/>
        </w:rPr>
        <w:pict>
          <v:shape id="_x0000_i1025" style="width:221.5pt;height:22.7pt" coordsize="" o:spt="100" adj="0,,0" path="" filled="f" stroked="f">
            <v:stroke joinstyle="miter"/>
            <v:imagedata r:id="rId8" o:title="base_23565_118110_32768"/>
            <v:formulas/>
            <v:path o:connecttype="segments"/>
          </v:shape>
        </w:pict>
      </w:r>
      <w:r w:rsidR="00F875C5"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где:</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Т</w:t>
      </w:r>
      <w:proofErr w:type="gramStart"/>
      <w:r w:rsidRPr="00356E6C">
        <w:rPr>
          <w:rFonts w:ascii="Times New Roman" w:hAnsi="Times New Roman" w:cs="Times New Roman"/>
        </w:rPr>
        <w:t>m</w:t>
      </w:r>
      <w:proofErr w:type="spellEnd"/>
      <w:proofErr w:type="gramEnd"/>
      <w:r w:rsidRPr="00356E6C">
        <w:rPr>
          <w:rFonts w:ascii="Times New Roman" w:hAnsi="Times New Roman" w:cs="Times New Roman"/>
        </w:rPr>
        <w:t xml:space="preserve"> - тариф на перевозку пассажиров на </w:t>
      </w:r>
      <w:proofErr w:type="spellStart"/>
      <w:r w:rsidRPr="00356E6C">
        <w:rPr>
          <w:rFonts w:ascii="Times New Roman" w:hAnsi="Times New Roman" w:cs="Times New Roman"/>
        </w:rPr>
        <w:t>m-й</w:t>
      </w:r>
      <w:proofErr w:type="spellEnd"/>
      <w:r w:rsidRPr="00356E6C">
        <w:rPr>
          <w:rFonts w:ascii="Times New Roman" w:hAnsi="Times New Roman" w:cs="Times New Roman"/>
        </w:rPr>
        <w:t xml:space="preserve"> воздушной линии, рублей за одну поездку (без НДС);</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Tбm</w:t>
      </w:r>
      <w:proofErr w:type="spellEnd"/>
      <w:r w:rsidRPr="00356E6C">
        <w:rPr>
          <w:rFonts w:ascii="Times New Roman" w:hAnsi="Times New Roman" w:cs="Times New Roman"/>
        </w:rPr>
        <w:t xml:space="preserve"> - тариф на перевозку багажа, установленный агентством, на </w:t>
      </w:r>
      <w:proofErr w:type="spellStart"/>
      <w:r w:rsidRPr="00356E6C">
        <w:rPr>
          <w:rFonts w:ascii="Times New Roman" w:hAnsi="Times New Roman" w:cs="Times New Roman"/>
        </w:rPr>
        <w:t>m-й</w:t>
      </w:r>
      <w:proofErr w:type="spellEnd"/>
      <w:r w:rsidRPr="00356E6C">
        <w:rPr>
          <w:rFonts w:ascii="Times New Roman" w:hAnsi="Times New Roman" w:cs="Times New Roman"/>
        </w:rPr>
        <w:t xml:space="preserve"> воздушной линии, рублей за </w:t>
      </w:r>
      <w:proofErr w:type="gramStart"/>
      <w:r w:rsidRPr="00356E6C">
        <w:rPr>
          <w:rFonts w:ascii="Times New Roman" w:hAnsi="Times New Roman" w:cs="Times New Roman"/>
        </w:rPr>
        <w:t>кг</w:t>
      </w:r>
      <w:proofErr w:type="gramEnd"/>
      <w:r w:rsidRPr="00356E6C">
        <w:rPr>
          <w:rFonts w:ascii="Times New Roman" w:hAnsi="Times New Roman" w:cs="Times New Roman"/>
        </w:rPr>
        <w:t xml:space="preserve"> (без НДС);</w:t>
      </w:r>
    </w:p>
    <w:p w:rsidR="00F875C5" w:rsidRPr="00356E6C" w:rsidRDefault="001D3811">
      <w:pPr>
        <w:pStyle w:val="ConsPlusNormal"/>
        <w:spacing w:before="220"/>
        <w:ind w:firstLine="540"/>
        <w:jc w:val="both"/>
        <w:rPr>
          <w:rFonts w:ascii="Times New Roman" w:hAnsi="Times New Roman" w:cs="Times New Roman"/>
        </w:rPr>
      </w:pPr>
      <w:r w:rsidRPr="00356E6C">
        <w:rPr>
          <w:rFonts w:ascii="Times New Roman" w:hAnsi="Times New Roman" w:cs="Times New Roman"/>
        </w:rPr>
        <w:t>№</w:t>
      </w:r>
      <w:proofErr w:type="spellStart"/>
      <w:r w:rsidR="00F875C5" w:rsidRPr="00356E6C">
        <w:rPr>
          <w:rFonts w:ascii="Times New Roman" w:hAnsi="Times New Roman" w:cs="Times New Roman"/>
        </w:rPr>
        <w:t>m</w:t>
      </w:r>
      <w:proofErr w:type="spellEnd"/>
      <w:r w:rsidR="00F875C5" w:rsidRPr="00356E6C">
        <w:rPr>
          <w:rFonts w:ascii="Times New Roman" w:hAnsi="Times New Roman" w:cs="Times New Roman"/>
        </w:rPr>
        <w:t xml:space="preserve"> - фактическое количество перевезенных пассажиров на </w:t>
      </w:r>
      <w:proofErr w:type="spellStart"/>
      <w:r w:rsidR="00F875C5" w:rsidRPr="00356E6C">
        <w:rPr>
          <w:rFonts w:ascii="Times New Roman" w:hAnsi="Times New Roman" w:cs="Times New Roman"/>
        </w:rPr>
        <w:t>m-й</w:t>
      </w:r>
      <w:proofErr w:type="spellEnd"/>
      <w:r w:rsidR="00F875C5" w:rsidRPr="00356E6C">
        <w:rPr>
          <w:rFonts w:ascii="Times New Roman" w:hAnsi="Times New Roman" w:cs="Times New Roman"/>
        </w:rPr>
        <w:t xml:space="preserve"> воздушной линии, пассажиров;</w:t>
      </w:r>
    </w:p>
    <w:p w:rsidR="00F875C5" w:rsidRPr="00356E6C" w:rsidRDefault="001D3811">
      <w:pPr>
        <w:pStyle w:val="ConsPlusNormal"/>
        <w:spacing w:before="220"/>
        <w:ind w:firstLine="540"/>
        <w:jc w:val="both"/>
        <w:rPr>
          <w:rFonts w:ascii="Times New Roman" w:hAnsi="Times New Roman" w:cs="Times New Roman"/>
        </w:rPr>
      </w:pPr>
      <w:r w:rsidRPr="00356E6C">
        <w:rPr>
          <w:rFonts w:ascii="Times New Roman" w:hAnsi="Times New Roman" w:cs="Times New Roman"/>
        </w:rPr>
        <w:t>№</w:t>
      </w:r>
      <w:proofErr w:type="spellStart"/>
      <w:r w:rsidR="00F875C5" w:rsidRPr="00356E6C">
        <w:rPr>
          <w:rFonts w:ascii="Times New Roman" w:hAnsi="Times New Roman" w:cs="Times New Roman"/>
        </w:rPr>
        <w:t>б</w:t>
      </w:r>
      <w:proofErr w:type="gramStart"/>
      <w:r w:rsidR="00F875C5" w:rsidRPr="00356E6C">
        <w:rPr>
          <w:rFonts w:ascii="Times New Roman" w:hAnsi="Times New Roman" w:cs="Times New Roman"/>
        </w:rPr>
        <w:t>m</w:t>
      </w:r>
      <w:proofErr w:type="spellEnd"/>
      <w:proofErr w:type="gramEnd"/>
      <w:r w:rsidR="00F875C5" w:rsidRPr="00356E6C">
        <w:rPr>
          <w:rFonts w:ascii="Times New Roman" w:hAnsi="Times New Roman" w:cs="Times New Roman"/>
        </w:rPr>
        <w:t xml:space="preserve"> - фактическое количество перевезенного багажа сверх установленной бесплатной нормы на </w:t>
      </w:r>
      <w:proofErr w:type="spellStart"/>
      <w:r w:rsidR="00F875C5" w:rsidRPr="00356E6C">
        <w:rPr>
          <w:rFonts w:ascii="Times New Roman" w:hAnsi="Times New Roman" w:cs="Times New Roman"/>
        </w:rPr>
        <w:t>m-й</w:t>
      </w:r>
      <w:proofErr w:type="spellEnd"/>
      <w:r w:rsidR="00F875C5" w:rsidRPr="00356E6C">
        <w:rPr>
          <w:rFonts w:ascii="Times New Roman" w:hAnsi="Times New Roman" w:cs="Times New Roman"/>
        </w:rPr>
        <w:t xml:space="preserve"> воздушной линии, кг;</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Д</w:t>
      </w:r>
      <w:proofErr w:type="gramStart"/>
      <w:r w:rsidRPr="00356E6C">
        <w:rPr>
          <w:rFonts w:ascii="Times New Roman" w:hAnsi="Times New Roman" w:cs="Times New Roman"/>
        </w:rPr>
        <w:t>m</w:t>
      </w:r>
      <w:proofErr w:type="spellEnd"/>
      <w:proofErr w:type="gramEnd"/>
      <w:r w:rsidRPr="00356E6C">
        <w:rPr>
          <w:rFonts w:ascii="Times New Roman" w:hAnsi="Times New Roman" w:cs="Times New Roman"/>
        </w:rPr>
        <w:t xml:space="preserve"> - фактический доход от перевозки грузов и почты, полученный авиационным предприятием при оказании услуг по перевозке пассажиров и багажа воздушным транспортом на </w:t>
      </w:r>
      <w:proofErr w:type="spellStart"/>
      <w:r w:rsidRPr="00356E6C">
        <w:rPr>
          <w:rFonts w:ascii="Times New Roman" w:hAnsi="Times New Roman" w:cs="Times New Roman"/>
        </w:rPr>
        <w:t>m-й</w:t>
      </w:r>
      <w:proofErr w:type="spellEnd"/>
      <w:r w:rsidRPr="00356E6C">
        <w:rPr>
          <w:rFonts w:ascii="Times New Roman" w:hAnsi="Times New Roman" w:cs="Times New Roman"/>
        </w:rPr>
        <w:t xml:space="preserve"> воздушной линии, рублей.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Сведения о фактическом количестве перевезенных пассажиров, фактическом количестве перевезенного багажа сверх установленной бесплатной нормы и фактическом доходе от перевозки грузов и почты в разрезе воздушных линий принимаются в соответствии с отчетами о фактически выполненных перевозках пассажиров и багажа, представляемыми получателями субсидии в соответствии с пунктом 14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20. Министерство в срок до 25-го числа месяца, следующего </w:t>
      </w:r>
      <w:proofErr w:type="gramStart"/>
      <w:r w:rsidRPr="00356E6C">
        <w:rPr>
          <w:rFonts w:ascii="Times New Roman" w:hAnsi="Times New Roman" w:cs="Times New Roman"/>
        </w:rPr>
        <w:t>за</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отчетным</w:t>
      </w:r>
      <w:proofErr w:type="gramEnd"/>
      <w:r w:rsidRPr="00356E6C">
        <w:rPr>
          <w:rFonts w:ascii="Times New Roman" w:hAnsi="Times New Roman" w:cs="Times New Roman"/>
        </w:rPr>
        <w:t>, представляет в министерство финансов Архангельской области отчет об использовании средств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 xml:space="preserve">IV. Осуществление </w:t>
      </w:r>
      <w:proofErr w:type="gramStart"/>
      <w:r w:rsidRPr="00356E6C">
        <w:rPr>
          <w:rFonts w:ascii="Times New Roman" w:hAnsi="Times New Roman" w:cs="Times New Roman"/>
        </w:rPr>
        <w:t>контроля за</w:t>
      </w:r>
      <w:proofErr w:type="gramEnd"/>
      <w:r w:rsidRPr="00356E6C">
        <w:rPr>
          <w:rFonts w:ascii="Times New Roman" w:hAnsi="Times New Roman" w:cs="Times New Roman"/>
        </w:rPr>
        <w:t xml:space="preserve"> использованием средств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bookmarkStart w:id="131" w:name="P17833"/>
      <w:bookmarkEnd w:id="131"/>
      <w:r w:rsidRPr="00356E6C">
        <w:rPr>
          <w:rFonts w:ascii="Times New Roman" w:hAnsi="Times New Roman" w:cs="Times New Roman"/>
        </w:rPr>
        <w:t>21. Результатом предоставления субсидии является возмещение недополученных доходов, возникающих в результате государственного регулирования тарифов на перевозки пассажиров и багажа воздушным транспортом.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Показателями результата использования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доля рейсов на субсидируемых маршрутах, фактически выполненных в соответствии с расписанием при осуществлении пассажирских перевозок;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перевезенных пассажиров на субсидируемых маршрутах воздушным транспортом.</w:t>
      </w:r>
    </w:p>
    <w:p w:rsidR="00F875C5" w:rsidRPr="00356E6C" w:rsidRDefault="00F875C5">
      <w:pPr>
        <w:pStyle w:val="ConsPlusNormal"/>
        <w:spacing w:before="220"/>
        <w:ind w:firstLine="540"/>
        <w:jc w:val="both"/>
        <w:rPr>
          <w:rFonts w:ascii="Times New Roman" w:hAnsi="Times New Roman" w:cs="Times New Roman"/>
        </w:rPr>
      </w:pPr>
      <w:bookmarkStart w:id="132" w:name="P17837"/>
      <w:bookmarkEnd w:id="132"/>
      <w:r w:rsidRPr="00356E6C">
        <w:rPr>
          <w:rFonts w:ascii="Times New Roman" w:hAnsi="Times New Roman" w:cs="Times New Roman"/>
        </w:rPr>
        <w:t xml:space="preserve">22. </w:t>
      </w:r>
      <w:proofErr w:type="gramStart"/>
      <w:r w:rsidRPr="00356E6C">
        <w:rPr>
          <w:rFonts w:ascii="Times New Roman" w:hAnsi="Times New Roman" w:cs="Times New Roman"/>
        </w:rPr>
        <w:t>Авиационное предприятие после сдачи годовой бухгалтерской и налоговой отчетности, но не позднее 1 апреля текущего года направляет в министерство сведения о фактически полученном доходе и фактических экономически обоснованных расходах от перевозки пассажиров, багажа, грузов и почты, осуществляемой в рамках договора на организацию транспортного обслуживания воздушным транспортом, за отчетный год, подтвержденные данными бухгалтерского учета и первичными учетными документами, а также отчет</w:t>
      </w:r>
      <w:proofErr w:type="gramEnd"/>
      <w:r w:rsidRPr="00356E6C">
        <w:rPr>
          <w:rFonts w:ascii="Times New Roman" w:hAnsi="Times New Roman" w:cs="Times New Roman"/>
        </w:rPr>
        <w:t xml:space="preserve"> о достижении значений показателей результата использования субсидии, устанавливаемых в соответствии с пунктом 21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133" w:name="P17839"/>
      <w:bookmarkEnd w:id="133"/>
      <w:r w:rsidRPr="00356E6C">
        <w:rPr>
          <w:rFonts w:ascii="Times New Roman" w:hAnsi="Times New Roman" w:cs="Times New Roman"/>
        </w:rPr>
        <w:t>23. Министерство проводит анализ документов, представленных в соответствии с пунктом 22 настоящего Порядка, в течение 30 календарных дней после их получения.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случае выявления министерством превышения суммы выплаченной в отчетном году </w:t>
      </w:r>
      <w:r w:rsidRPr="00356E6C">
        <w:rPr>
          <w:rFonts w:ascii="Times New Roman" w:hAnsi="Times New Roman" w:cs="Times New Roman"/>
        </w:rPr>
        <w:lastRenderedPageBreak/>
        <w:t xml:space="preserve">субсидии над фактической потребностью, а также в случае </w:t>
      </w:r>
      <w:proofErr w:type="spellStart"/>
      <w:r w:rsidRPr="00356E6C">
        <w:rPr>
          <w:rFonts w:ascii="Times New Roman" w:hAnsi="Times New Roman" w:cs="Times New Roman"/>
        </w:rPr>
        <w:t>недостижения</w:t>
      </w:r>
      <w:proofErr w:type="spellEnd"/>
      <w:r w:rsidRPr="00356E6C">
        <w:rPr>
          <w:rFonts w:ascii="Times New Roman" w:hAnsi="Times New Roman" w:cs="Times New Roman"/>
        </w:rPr>
        <w:t xml:space="preserve"> показателей </w:t>
      </w:r>
      <w:proofErr w:type="gramStart"/>
      <w:r w:rsidRPr="00356E6C">
        <w:rPr>
          <w:rFonts w:ascii="Times New Roman" w:hAnsi="Times New Roman" w:cs="Times New Roman"/>
        </w:rPr>
        <w:t>результата предоставления субсидии средства субсидии</w:t>
      </w:r>
      <w:proofErr w:type="gramEnd"/>
      <w:r w:rsidRPr="00356E6C">
        <w:rPr>
          <w:rFonts w:ascii="Times New Roman" w:hAnsi="Times New Roman" w:cs="Times New Roman"/>
        </w:rPr>
        <w:t xml:space="preserve"> подлежат возврату в областной бюджет в течение 30 рабочих дней со дня предъявления министерством соответствующего требования.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Учет дебиторской и кредиторской задолженности за отчетный год производится министерством в текущем финансовом году за счет средств субсидии, предоставленной в рамках договоров, заключенных на текущий финансовый год.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Перечисление кредиторской задолженности осуществляется министерством в течение 10 рабочих дней после подписания с получателями субсидии актов сверки взаимных расчетов по субсидии по состоянию на 1 января текущего финансового года.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24.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1D3811" w:rsidRPr="00356E6C">
        <w:rPr>
          <w:rFonts w:ascii="Times New Roman" w:hAnsi="Times New Roman" w:cs="Times New Roman"/>
        </w:rPr>
        <w:t>№</w:t>
      </w:r>
      <w:r w:rsidRPr="00356E6C">
        <w:rPr>
          <w:rFonts w:ascii="Times New Roman" w:hAnsi="Times New Roman" w:cs="Times New Roman"/>
        </w:rPr>
        <w:t xml:space="preserve"> 58-пп.</w:t>
      </w:r>
    </w:p>
    <w:p w:rsidR="00F875C5" w:rsidRPr="00356E6C" w:rsidRDefault="00F875C5">
      <w:pPr>
        <w:pStyle w:val="ConsPlusNormal"/>
        <w:spacing w:before="220"/>
        <w:ind w:firstLine="540"/>
        <w:jc w:val="both"/>
        <w:rPr>
          <w:rFonts w:ascii="Times New Roman" w:hAnsi="Times New Roman" w:cs="Times New Roman"/>
        </w:rPr>
      </w:pPr>
      <w:bookmarkStart w:id="134" w:name="P17844"/>
      <w:bookmarkEnd w:id="134"/>
      <w:r w:rsidRPr="00356E6C">
        <w:rPr>
          <w:rFonts w:ascii="Times New Roman" w:hAnsi="Times New Roman" w:cs="Times New Roman"/>
        </w:rPr>
        <w:t xml:space="preserve">25. </w:t>
      </w:r>
      <w:proofErr w:type="gramStart"/>
      <w:r w:rsidRPr="00356E6C">
        <w:rPr>
          <w:rFonts w:ascii="Times New Roman" w:hAnsi="Times New Roman" w:cs="Times New Roman"/>
        </w:rPr>
        <w:t xml:space="preserve">В случае выявления министерством и (или) органами государственного финансового контроля Архангельской области нарушения получателями субсидии условий, целей и порядка их предоставления, условий договора, а также при </w:t>
      </w:r>
      <w:proofErr w:type="spellStart"/>
      <w:r w:rsidRPr="00356E6C">
        <w:rPr>
          <w:rFonts w:ascii="Times New Roman" w:hAnsi="Times New Roman" w:cs="Times New Roman"/>
        </w:rPr>
        <w:t>недостижении</w:t>
      </w:r>
      <w:proofErr w:type="spellEnd"/>
      <w:r w:rsidRPr="00356E6C">
        <w:rPr>
          <w:rFonts w:ascii="Times New Roman" w:hAnsi="Times New Roman" w:cs="Times New Roman"/>
        </w:rPr>
        <w:t xml:space="preserve"> показателей результата предоставления субсидии средства субсидии подлежат возврату в областной бюджет в течение 30 рабочих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и (или) органами государственного финансового контроля Архангельской области в случаях, предусмотренных договором.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26. </w:t>
      </w:r>
      <w:proofErr w:type="gramStart"/>
      <w:r w:rsidRPr="00356E6C">
        <w:rPr>
          <w:rFonts w:ascii="Times New Roman" w:hAnsi="Times New Roman" w:cs="Times New Roman"/>
        </w:rPr>
        <w:t xml:space="preserve">При </w:t>
      </w:r>
      <w:proofErr w:type="spellStart"/>
      <w:r w:rsidRPr="00356E6C">
        <w:rPr>
          <w:rFonts w:ascii="Times New Roman" w:hAnsi="Times New Roman" w:cs="Times New Roman"/>
        </w:rPr>
        <w:t>невозврате</w:t>
      </w:r>
      <w:proofErr w:type="spellEnd"/>
      <w:r w:rsidRPr="00356E6C">
        <w:rPr>
          <w:rFonts w:ascii="Times New Roman" w:hAnsi="Times New Roman" w:cs="Times New Roman"/>
        </w:rPr>
        <w:t xml:space="preserve"> средств субсидии в установленный пунктами 23 и 25 настоящего Порядка срок министерство и (или) органы государственного финансового контроля Архангельской области в течение 10 рабочих дней со дня истечения срока, указанного в пунктах 23 и 25 настоящего Порядка, обращаются в суд с исковым заявлением о взыскании субсидии, а также пени за просрочку ее возврата.</w:t>
      </w:r>
      <w:proofErr w:type="gramEnd"/>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135" w:name="P17857"/>
      <w:bookmarkEnd w:id="135"/>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ПРЕДОСТАВЛЕНИЯ СУБСИДИИ НА ВОЗМЕЩЕНИЕ </w:t>
      </w:r>
      <w:proofErr w:type="gramStart"/>
      <w:r w:rsidRPr="00356E6C">
        <w:rPr>
          <w:rFonts w:ascii="Times New Roman" w:hAnsi="Times New Roman" w:cs="Times New Roman"/>
        </w:rPr>
        <w:t>НЕДОПОЛУЧЕННЫХ</w:t>
      </w:r>
      <w:proofErr w:type="gramEnd"/>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ДОХОДОВ, ВОЗНИКАЮЩИХ В РЕЗУЛЬТАТЕ </w:t>
      </w:r>
      <w:proofErr w:type="gramStart"/>
      <w:r w:rsidRPr="00356E6C">
        <w:rPr>
          <w:rFonts w:ascii="Times New Roman" w:hAnsi="Times New Roman" w:cs="Times New Roman"/>
        </w:rPr>
        <w:t>ГОСУДАРСТВЕННОГО</w:t>
      </w:r>
      <w:proofErr w:type="gramEnd"/>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РЕГУЛИРОВАНИЯ ТАРИФОВ НА ПЕРЕВОЗКИ ПАССАЖИРОВ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ЖЕЛЕЗНОДОРОЖНЫМ ТРАНСПОРТОМ ОБЩЕГО ПОЛЬЗОВАНИЯ</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В ПРИГОРОДНОМ СООБЩЕНИИ</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bookmarkStart w:id="136" w:name="P17874"/>
      <w:bookmarkEnd w:id="136"/>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Настоящий Порядок, разработанный в соответствии со статьей 78 Бюджетного кодекса Российской Федерации, постановлением Правительства Российской Федерации от 7 марта 1995 года </w:t>
      </w:r>
      <w:r w:rsidR="001D3811" w:rsidRPr="00356E6C">
        <w:rPr>
          <w:rFonts w:ascii="Times New Roman" w:hAnsi="Times New Roman" w:cs="Times New Roman"/>
        </w:rPr>
        <w:t>№</w:t>
      </w:r>
      <w:r w:rsidRPr="00356E6C">
        <w:rPr>
          <w:rFonts w:ascii="Times New Roman" w:hAnsi="Times New Roman" w:cs="Times New Roman"/>
        </w:rPr>
        <w:t xml:space="preserve"> 239 </w:t>
      </w:r>
      <w:r w:rsidR="001D3811" w:rsidRPr="00356E6C">
        <w:rPr>
          <w:rFonts w:ascii="Times New Roman" w:hAnsi="Times New Roman" w:cs="Times New Roman"/>
        </w:rPr>
        <w:t>«</w:t>
      </w:r>
      <w:r w:rsidRPr="00356E6C">
        <w:rPr>
          <w:rFonts w:ascii="Times New Roman" w:hAnsi="Times New Roman" w:cs="Times New Roman"/>
        </w:rPr>
        <w:t>О мерах по упорядочению государственного регулирования цен (тарифов)</w:t>
      </w:r>
      <w:r w:rsidR="001D3811" w:rsidRPr="00356E6C">
        <w:rPr>
          <w:rFonts w:ascii="Times New Roman" w:hAnsi="Times New Roman" w:cs="Times New Roman"/>
        </w:rPr>
        <w:t>»</w:t>
      </w:r>
      <w:r w:rsidRPr="00356E6C">
        <w:rPr>
          <w:rFonts w:ascii="Times New Roman" w:hAnsi="Times New Roman" w:cs="Times New Roman"/>
        </w:rPr>
        <w:t>,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 xml:space="preserve">услуг, утвержденными постановлением Правительства Российской Федерации от 18 сентября 2020 года </w:t>
      </w:r>
      <w:r w:rsidR="001D3811" w:rsidRPr="00356E6C">
        <w:rPr>
          <w:rFonts w:ascii="Times New Roman" w:hAnsi="Times New Roman" w:cs="Times New Roman"/>
        </w:rPr>
        <w:t>№</w:t>
      </w:r>
      <w:r w:rsidRPr="00356E6C">
        <w:rPr>
          <w:rFonts w:ascii="Times New Roman" w:hAnsi="Times New Roman" w:cs="Times New Roman"/>
        </w:rPr>
        <w:t xml:space="preserve"> 1492 (далее - общие требования), государственной программой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утвержденной настоящим постановлением (далее - государственная программа), устанавливает порядок и условия предоставления из областного бюджета субсидии организациям железнодорожного транспорта, осуществляющим перевозки пассажиров железнодорожным транспортом общего пользования в пригородном сообщении на территории Архангельской области (далее соответственно - организации железнодорожного</w:t>
      </w:r>
      <w:proofErr w:type="gramEnd"/>
      <w:r w:rsidRPr="00356E6C">
        <w:rPr>
          <w:rFonts w:ascii="Times New Roman" w:hAnsi="Times New Roman" w:cs="Times New Roman"/>
        </w:rPr>
        <w:t xml:space="preserve"> транспорта, перевозка пассажиров), на возмещение недополученных доходов, возникающих в результате государственного регулирования тарифов на перевозки пассажиров, в случае установления экономически обоснованного уровня тарифа на услуги по перевозке пассажиров в размере, превышающем установленные в рамках одной зоны тарифы на перевозки пассажиров (далее - субсидия).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Субсидия предоставляется в рамках подпрограммы </w:t>
      </w:r>
      <w:r w:rsidR="001D3811" w:rsidRPr="00356E6C">
        <w:rPr>
          <w:rFonts w:ascii="Times New Roman" w:hAnsi="Times New Roman" w:cs="Times New Roman"/>
        </w:rPr>
        <w:t>№</w:t>
      </w:r>
      <w:r w:rsidRPr="00356E6C">
        <w:rPr>
          <w:rFonts w:ascii="Times New Roman" w:hAnsi="Times New Roman" w:cs="Times New Roman"/>
        </w:rPr>
        <w:t xml:space="preserve"> 1 государственной программы.</w:t>
      </w:r>
    </w:p>
    <w:p w:rsidR="00F875C5" w:rsidRPr="00356E6C" w:rsidRDefault="00F875C5">
      <w:pPr>
        <w:pStyle w:val="ConsPlusNormal"/>
        <w:spacing w:before="220"/>
        <w:ind w:firstLine="540"/>
        <w:jc w:val="both"/>
        <w:rPr>
          <w:rFonts w:ascii="Times New Roman" w:hAnsi="Times New Roman" w:cs="Times New Roman"/>
        </w:rPr>
      </w:pPr>
      <w:bookmarkStart w:id="137" w:name="P17878"/>
      <w:bookmarkEnd w:id="137"/>
      <w:r w:rsidRPr="00356E6C">
        <w:rPr>
          <w:rFonts w:ascii="Times New Roman" w:hAnsi="Times New Roman" w:cs="Times New Roman"/>
        </w:rPr>
        <w:t>2. В качестве базовых величин для расчета размера субсидии принимаются: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установленные постановлением агентства по тарифам и ценам Архангельской области (далее - агентство по тарифам и ценам) для i-ой организации железнодорожного транспорта на соответствующий год: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экономически обоснованный уровень тарифа на услуги по перевозке пассажиров;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тарифы на перевозки пассажиров;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дальность поездки пассажиров в разрезе зон. Зоны с отнесением соответствующих станций и остановочных пунктов к ним утверждаются постановлением Правительства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фактическая численность перевезенных пассажиров.</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Фактическая численность перевезенных пассажиров, дифференцированная по дальности поездки (в зонах), должна быть подтверждена формами внутренней статистической отчетности открытого акционерного общества </w:t>
      </w:r>
      <w:r w:rsidR="001D3811" w:rsidRPr="00356E6C">
        <w:rPr>
          <w:rFonts w:ascii="Times New Roman" w:hAnsi="Times New Roman" w:cs="Times New Roman"/>
        </w:rPr>
        <w:t>«</w:t>
      </w:r>
      <w:r w:rsidRPr="00356E6C">
        <w:rPr>
          <w:rFonts w:ascii="Times New Roman" w:hAnsi="Times New Roman" w:cs="Times New Roman"/>
        </w:rPr>
        <w:t>Российские железные дороги</w:t>
      </w:r>
      <w:r w:rsidR="001D3811" w:rsidRPr="00356E6C">
        <w:rPr>
          <w:rFonts w:ascii="Times New Roman" w:hAnsi="Times New Roman" w:cs="Times New Roman"/>
        </w:rPr>
        <w:t>»</w:t>
      </w:r>
      <w:r w:rsidRPr="00356E6C">
        <w:rPr>
          <w:rFonts w:ascii="Times New Roman" w:hAnsi="Times New Roman" w:cs="Times New Roman"/>
        </w:rPr>
        <w:t xml:space="preserve"> (далее - ОАО </w:t>
      </w:r>
      <w:r w:rsidR="001D3811" w:rsidRPr="00356E6C">
        <w:rPr>
          <w:rFonts w:ascii="Times New Roman" w:hAnsi="Times New Roman" w:cs="Times New Roman"/>
        </w:rPr>
        <w:t>«</w:t>
      </w:r>
      <w:r w:rsidRPr="00356E6C">
        <w:rPr>
          <w:rFonts w:ascii="Times New Roman" w:hAnsi="Times New Roman" w:cs="Times New Roman"/>
        </w:rPr>
        <w:t>РЖД</w:t>
      </w:r>
      <w:r w:rsidR="001D3811" w:rsidRPr="00356E6C">
        <w:rPr>
          <w:rFonts w:ascii="Times New Roman" w:hAnsi="Times New Roman" w:cs="Times New Roman"/>
        </w:rPr>
        <w:t>»</w:t>
      </w:r>
      <w:r w:rsidRPr="00356E6C">
        <w:rPr>
          <w:rFonts w:ascii="Times New Roman" w:hAnsi="Times New Roman" w:cs="Times New Roman"/>
        </w:rPr>
        <w:t xml:space="preserve">) ЦО-22 пригород </w:t>
      </w:r>
      <w:r w:rsidR="001D3811" w:rsidRPr="00356E6C">
        <w:rPr>
          <w:rFonts w:ascii="Times New Roman" w:hAnsi="Times New Roman" w:cs="Times New Roman"/>
        </w:rPr>
        <w:t>«</w:t>
      </w:r>
      <w:r w:rsidRPr="00356E6C">
        <w:rPr>
          <w:rFonts w:ascii="Times New Roman" w:hAnsi="Times New Roman" w:cs="Times New Roman"/>
        </w:rPr>
        <w:t>Отчет о перевозке пассажиров предприятиями пригородного комплекса</w:t>
      </w:r>
      <w:r w:rsidR="001D3811" w:rsidRPr="00356E6C">
        <w:rPr>
          <w:rFonts w:ascii="Times New Roman" w:hAnsi="Times New Roman" w:cs="Times New Roman"/>
        </w:rPr>
        <w:t>»</w:t>
      </w:r>
      <w:r w:rsidRPr="00356E6C">
        <w:rPr>
          <w:rFonts w:ascii="Times New Roman" w:hAnsi="Times New Roman" w:cs="Times New Roman"/>
        </w:rPr>
        <w:t xml:space="preserve">, утвержденной распоряжением вице-президента ОАО </w:t>
      </w:r>
      <w:r w:rsidR="001D3811" w:rsidRPr="00356E6C">
        <w:rPr>
          <w:rFonts w:ascii="Times New Roman" w:hAnsi="Times New Roman" w:cs="Times New Roman"/>
        </w:rPr>
        <w:t>«</w:t>
      </w:r>
      <w:r w:rsidRPr="00356E6C">
        <w:rPr>
          <w:rFonts w:ascii="Times New Roman" w:hAnsi="Times New Roman" w:cs="Times New Roman"/>
        </w:rPr>
        <w:t>РЖД</w:t>
      </w:r>
      <w:r w:rsidR="001D3811" w:rsidRPr="00356E6C">
        <w:rPr>
          <w:rFonts w:ascii="Times New Roman" w:hAnsi="Times New Roman" w:cs="Times New Roman"/>
        </w:rPr>
        <w:t>»</w:t>
      </w:r>
      <w:r w:rsidRPr="00356E6C">
        <w:rPr>
          <w:rFonts w:ascii="Times New Roman" w:hAnsi="Times New Roman" w:cs="Times New Roman"/>
        </w:rPr>
        <w:t xml:space="preserve"> от 27 апреля 2004 года </w:t>
      </w:r>
      <w:r w:rsidR="001D3811" w:rsidRPr="00356E6C">
        <w:rPr>
          <w:rFonts w:ascii="Times New Roman" w:hAnsi="Times New Roman" w:cs="Times New Roman"/>
        </w:rPr>
        <w:t>№</w:t>
      </w:r>
      <w:r w:rsidRPr="00356E6C">
        <w:rPr>
          <w:rFonts w:ascii="Times New Roman" w:hAnsi="Times New Roman" w:cs="Times New Roman"/>
        </w:rPr>
        <w:t xml:space="preserve"> 1964р, и ЦО-22ф пригород </w:t>
      </w:r>
      <w:r w:rsidR="001D3811" w:rsidRPr="00356E6C">
        <w:rPr>
          <w:rFonts w:ascii="Times New Roman" w:hAnsi="Times New Roman" w:cs="Times New Roman"/>
        </w:rPr>
        <w:t>«</w:t>
      </w:r>
      <w:r w:rsidRPr="00356E6C">
        <w:rPr>
          <w:rFonts w:ascii="Times New Roman" w:hAnsi="Times New Roman" w:cs="Times New Roman"/>
        </w:rPr>
        <w:t>Отчет о доходных поступлениях предприятий пригородного комплекса</w:t>
      </w:r>
      <w:r w:rsidR="001D3811" w:rsidRPr="00356E6C">
        <w:rPr>
          <w:rFonts w:ascii="Times New Roman" w:hAnsi="Times New Roman" w:cs="Times New Roman"/>
        </w:rPr>
        <w:t>»</w:t>
      </w:r>
      <w:r w:rsidRPr="00356E6C">
        <w:rPr>
          <w:rFonts w:ascii="Times New Roman" w:hAnsi="Times New Roman" w:cs="Times New Roman"/>
        </w:rPr>
        <w:t xml:space="preserve">, </w:t>
      </w:r>
      <w:r w:rsidRPr="00356E6C">
        <w:rPr>
          <w:rFonts w:ascii="Times New Roman" w:hAnsi="Times New Roman" w:cs="Times New Roman"/>
        </w:rPr>
        <w:lastRenderedPageBreak/>
        <w:t>утвержденной распоряжением вице-президента ОАО</w:t>
      </w:r>
      <w:proofErr w:type="gramEnd"/>
      <w:r w:rsidRPr="00356E6C">
        <w:rPr>
          <w:rFonts w:ascii="Times New Roman" w:hAnsi="Times New Roman" w:cs="Times New Roman"/>
        </w:rPr>
        <w:t xml:space="preserve"> </w:t>
      </w:r>
      <w:r w:rsidR="001D3811" w:rsidRPr="00356E6C">
        <w:rPr>
          <w:rFonts w:ascii="Times New Roman" w:hAnsi="Times New Roman" w:cs="Times New Roman"/>
        </w:rPr>
        <w:t>«</w:t>
      </w:r>
      <w:r w:rsidRPr="00356E6C">
        <w:rPr>
          <w:rFonts w:ascii="Times New Roman" w:hAnsi="Times New Roman" w:cs="Times New Roman"/>
        </w:rPr>
        <w:t>РЖД</w:t>
      </w:r>
      <w:r w:rsidR="001D3811" w:rsidRPr="00356E6C">
        <w:rPr>
          <w:rFonts w:ascii="Times New Roman" w:hAnsi="Times New Roman" w:cs="Times New Roman"/>
        </w:rPr>
        <w:t>»</w:t>
      </w:r>
      <w:r w:rsidRPr="00356E6C">
        <w:rPr>
          <w:rFonts w:ascii="Times New Roman" w:hAnsi="Times New Roman" w:cs="Times New Roman"/>
        </w:rPr>
        <w:t xml:space="preserve"> от 22 июня 2004 года </w:t>
      </w:r>
      <w:r w:rsidR="001D3811" w:rsidRPr="00356E6C">
        <w:rPr>
          <w:rFonts w:ascii="Times New Roman" w:hAnsi="Times New Roman" w:cs="Times New Roman"/>
        </w:rPr>
        <w:t>№</w:t>
      </w:r>
      <w:r w:rsidRPr="00356E6C">
        <w:rPr>
          <w:rFonts w:ascii="Times New Roman" w:hAnsi="Times New Roman" w:cs="Times New Roman"/>
        </w:rPr>
        <w:t xml:space="preserve"> 2636р.</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bookmarkStart w:id="138" w:name="P17888"/>
      <w:bookmarkEnd w:id="138"/>
      <w:r w:rsidRPr="00356E6C">
        <w:rPr>
          <w:rFonts w:ascii="Times New Roman" w:hAnsi="Times New Roman" w:cs="Times New Roman"/>
        </w:rPr>
        <w:t>II. Порядок проведения отбора получателей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Отбор проводится министерством путем запроса предложений </w:t>
      </w:r>
      <w:proofErr w:type="gramStart"/>
      <w:r w:rsidRPr="00356E6C">
        <w:rPr>
          <w:rFonts w:ascii="Times New Roman" w:hAnsi="Times New Roman" w:cs="Times New Roman"/>
        </w:rPr>
        <w:t>на основании заявлений о заключении договора о предоставлении из областного бюджета субсидии между министерством</w:t>
      </w:r>
      <w:proofErr w:type="gramEnd"/>
      <w:r w:rsidRPr="00356E6C">
        <w:rPr>
          <w:rFonts w:ascii="Times New Roman" w:hAnsi="Times New Roman" w:cs="Times New Roman"/>
        </w:rPr>
        <w:t xml:space="preserve"> и организациями железнодорожного транспорта (далее соответственно - заявление, договор), направленных организациями железнодорожного транспорта, которые соответствуют критериям отбора, предусмотренным пунктом 6 настоящего Порядка, согласно очередности поступления указанных заявлений.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Для участия в отборе организации железнодорожного транспорта представляют в министерство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заявление, в обязательном порядке включающее в себя: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б) сведения об отсутствии в уставном капитале акционерного общества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 отношении таких юридических лиц, в совокупности превышающей 50</w:t>
      </w:r>
      <w:proofErr w:type="gramEnd"/>
      <w:r w:rsidRPr="00356E6C">
        <w:rPr>
          <w:rFonts w:ascii="Times New Roman" w:hAnsi="Times New Roman" w:cs="Times New Roman"/>
        </w:rPr>
        <w:t xml:space="preserve">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согласие на публикацию (размещение)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информации об организации железнодорожного транспорта, о подаваемом заявлении, иной информации, связанной с соответствующим отбором;</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356E6C">
        <w:rPr>
          <w:rFonts w:ascii="Times New Roman" w:hAnsi="Times New Roman" w:cs="Times New Roman"/>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 отношении таких юридических лиц, в совокупности превышающей 50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Организацию и проведение отбора осуществляет министерство, которое последовательно: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издает распоряжение о проведении отбора;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готовит объявление о проведении отбора (далее - объявление).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Объявление должно содержать:</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а) сроки проведения отбора (даты и времени начала (окончания) подачи (приема) </w:t>
      </w:r>
      <w:r w:rsidRPr="00356E6C">
        <w:rPr>
          <w:rFonts w:ascii="Times New Roman" w:hAnsi="Times New Roman" w:cs="Times New Roman"/>
        </w:rPr>
        <w:lastRenderedPageBreak/>
        <w:t>предложений), которые не могут быть меньше 30 календарных дней, следующих за днем размещения извещения;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наименование, место нахождения, почтовый адрес, адрес электронной почты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цель предоставления субсидии в соответствии с пунктом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г) доменное имя, и (или) сетевой адрес, и (или) указатель страниц сайта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на котором обеспечивается проведение отбора;</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д</w:t>
      </w:r>
      <w:proofErr w:type="spellEnd"/>
      <w:r w:rsidRPr="00356E6C">
        <w:rPr>
          <w:rFonts w:ascii="Times New Roman" w:hAnsi="Times New Roman" w:cs="Times New Roman"/>
        </w:rPr>
        <w:t>) критерии и требования к организации железнодорожного транспорта в соответствии с пунктом 6 настоящего Порядка и перечень документов, представляемых организацией железнодорожного транспорта для подтверждения их соответствия указанным критериям и требованиям;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е) порядок подачи заявлений и требований, предъявляемых к их форме и содержанию;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ж) порядок отзыва заявлений, порядок их возврата, </w:t>
      </w:r>
      <w:proofErr w:type="gramStart"/>
      <w:r w:rsidRPr="00356E6C">
        <w:rPr>
          <w:rFonts w:ascii="Times New Roman" w:hAnsi="Times New Roman" w:cs="Times New Roman"/>
        </w:rPr>
        <w:t>определяющий</w:t>
      </w:r>
      <w:proofErr w:type="gramEnd"/>
      <w:r w:rsidRPr="00356E6C">
        <w:rPr>
          <w:rFonts w:ascii="Times New Roman" w:hAnsi="Times New Roman" w:cs="Times New Roman"/>
        </w:rPr>
        <w:t xml:space="preserve"> в том числе основания для возврата заявлений, а также порядок внесения изменений в предложения организациями железнодорожного транспорта;</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з</w:t>
      </w:r>
      <w:proofErr w:type="spellEnd"/>
      <w:r w:rsidRPr="00356E6C">
        <w:rPr>
          <w:rFonts w:ascii="Times New Roman" w:hAnsi="Times New Roman" w:cs="Times New Roman"/>
        </w:rPr>
        <w:t>) правила рассмотрения и оценки заявлений организаций железнодорожного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и) порядок предоставления организациям железнодорожного транспорта разъяснений положений объявления о проведении отбора, даты начала и окончания срока такого предоставления;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 срок, в течение которого организации железнодорожного транспорта - победители отбора должны подписать договор;</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л) условия признания организаций железнодорожного транспорта </w:t>
      </w:r>
      <w:proofErr w:type="gramStart"/>
      <w:r w:rsidRPr="00356E6C">
        <w:rPr>
          <w:rFonts w:ascii="Times New Roman" w:hAnsi="Times New Roman" w:cs="Times New Roman"/>
        </w:rPr>
        <w:t>уклонившимися</w:t>
      </w:r>
      <w:proofErr w:type="gramEnd"/>
      <w:r w:rsidRPr="00356E6C">
        <w:rPr>
          <w:rFonts w:ascii="Times New Roman" w:hAnsi="Times New Roman" w:cs="Times New Roman"/>
        </w:rPr>
        <w:t xml:space="preserve"> от заключения договора;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 дату размещения результатов отбора на едином портале бюджетной системы Российской Федерации и официальном сайте, которая не может быть позднее 14-го календарного дня, следующего за днем определения победителя отбора;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размещает на официальном сайте проект договора о предоставлении из областного бюджета субсидии по форме, соответствующей типовой форме соглашения (договора) о предоставлении субсидии, утвержденной министерством финансов Архангельской области в соответствии со статьей 78 Бюджетного кодекса Российской Федерации и общими требованиями (далее - проект договора);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осуществляет прием и регистрацию заявлений;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проверяет заявления и документы, предусмотренные разделом II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оценивает заявления на соответствие организаций железнодорожного транспорта критериям, установленным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7) в течение 10 рабочих дней со дня поступления заявления и документов, предусмотренных пунктом 7 настоящего Порядка,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139" w:name="P17920"/>
      <w:bookmarkEnd w:id="139"/>
      <w:r w:rsidRPr="00356E6C">
        <w:rPr>
          <w:rFonts w:ascii="Times New Roman" w:hAnsi="Times New Roman" w:cs="Times New Roman"/>
        </w:rPr>
        <w:t>а) об отклонении заявления организации железнодорожного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о возможности заключения договора с организацией железнодорожного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Решение, указанное в подпункте </w:t>
      </w:r>
      <w:r w:rsidR="001D3811" w:rsidRPr="00356E6C">
        <w:rPr>
          <w:rFonts w:ascii="Times New Roman" w:hAnsi="Times New Roman" w:cs="Times New Roman"/>
        </w:rPr>
        <w:t>«</w:t>
      </w:r>
      <w:r w:rsidRPr="00356E6C">
        <w:rPr>
          <w:rFonts w:ascii="Times New Roman" w:hAnsi="Times New Roman" w:cs="Times New Roman"/>
        </w:rPr>
        <w:t>а</w:t>
      </w:r>
      <w:r w:rsidR="001D3811" w:rsidRPr="00356E6C">
        <w:rPr>
          <w:rFonts w:ascii="Times New Roman" w:hAnsi="Times New Roman" w:cs="Times New Roman"/>
        </w:rPr>
        <w:t>»</w:t>
      </w:r>
      <w:r w:rsidRPr="00356E6C">
        <w:rPr>
          <w:rFonts w:ascii="Times New Roman" w:hAnsi="Times New Roman" w:cs="Times New Roman"/>
        </w:rPr>
        <w:t xml:space="preserve"> настоящего подпункта, принимается министерством в случае несоответствия организации железнодорожного транспорта критериям и требованиям, </w:t>
      </w:r>
      <w:r w:rsidRPr="00356E6C">
        <w:rPr>
          <w:rFonts w:ascii="Times New Roman" w:hAnsi="Times New Roman" w:cs="Times New Roman"/>
        </w:rPr>
        <w:lastRenderedPageBreak/>
        <w:t>установленным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Указанное решение направляется организации железнодорожного транспорта в течение пяти рабочих дней со дня его принятия и может быть обжаловано ей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готовит информацию о результатах рассмотрения поступивших заявлений (далее - информация).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Объявление и информация размещаются на едином портале бюджетной системы Российской Федерации и на официальном сайте министерства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(далее - официальный сайт).</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Условия предоставления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5. Предоставление субсидии осуществляется на основании заключенных министерством с организациями железнодорожного транспорта договоров об организации железнодорожных перевозок пассажиров (далее - договор) в соответствии с типовой формой, утвержденной министерством финансов Архангельской области.</w:t>
      </w:r>
    </w:p>
    <w:p w:rsidR="00F875C5" w:rsidRPr="00356E6C" w:rsidRDefault="00F875C5">
      <w:pPr>
        <w:pStyle w:val="ConsPlusNormal"/>
        <w:spacing w:before="220"/>
        <w:ind w:firstLine="540"/>
        <w:jc w:val="both"/>
        <w:rPr>
          <w:rFonts w:ascii="Times New Roman" w:hAnsi="Times New Roman" w:cs="Times New Roman"/>
        </w:rPr>
      </w:pPr>
      <w:bookmarkStart w:id="140" w:name="P17932"/>
      <w:bookmarkEnd w:id="140"/>
      <w:r w:rsidRPr="00356E6C">
        <w:rPr>
          <w:rFonts w:ascii="Times New Roman" w:hAnsi="Times New Roman" w:cs="Times New Roman"/>
        </w:rPr>
        <w:t>6. Организации железнодорожного транспорта на день подачи документации для заключения договора, предусмотренной пунктом 7 настоящего Порядка, должны отвечать следующим требованиям: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356E6C">
        <w:rPr>
          <w:rFonts w:ascii="Times New Roman" w:hAnsi="Times New Roman" w:cs="Times New Roman"/>
        </w:rPr>
        <w:t>предоставленных</w:t>
      </w:r>
      <w:proofErr w:type="gramEnd"/>
      <w:r w:rsidRPr="00356E6C">
        <w:rPr>
          <w:rFonts w:ascii="Times New Roman" w:hAnsi="Times New Roman" w:cs="Times New Roma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roofErr w:type="gramEnd"/>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5)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w:t>
      </w:r>
      <w:proofErr w:type="gramEnd"/>
      <w:r w:rsidRPr="00356E6C">
        <w:rPr>
          <w:rFonts w:ascii="Times New Roman" w:hAnsi="Times New Roman" w:cs="Times New Roman"/>
        </w:rPr>
        <w:t xml:space="preserve"> совокупности превышает 50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не должны получать средства областного бюджета в соответствии с иным правовым актом Архангельской области на цели, указанные в пункте 1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141" w:name="P17940"/>
      <w:bookmarkEnd w:id="141"/>
      <w:r w:rsidRPr="00356E6C">
        <w:rPr>
          <w:rFonts w:ascii="Times New Roman" w:hAnsi="Times New Roman" w:cs="Times New Roman"/>
        </w:rPr>
        <w:lastRenderedPageBreak/>
        <w:t>7. Для заключения договора организация железнодорожного транспорта предоставляет в министерство следующие документы (далее соответственно - заявитель, документация):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заявление о заключении договора;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документы, подтверждающие полномочия руководителя или доверенность, подписанную руководителем заявителя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заявителя;</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356E6C">
        <w:rPr>
          <w:rFonts w:ascii="Times New Roman" w:hAnsi="Times New Roman" w:cs="Times New Roman"/>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 отношении таких юридических лиц, в совокупности превышающей 50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8. Для заключения договора заявитель вправе </w:t>
      </w:r>
      <w:proofErr w:type="gramStart"/>
      <w:r w:rsidRPr="00356E6C">
        <w:rPr>
          <w:rFonts w:ascii="Times New Roman" w:hAnsi="Times New Roman" w:cs="Times New Roman"/>
        </w:rPr>
        <w:t>предоставить следующие документы</w:t>
      </w:r>
      <w:proofErr w:type="gram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bookmarkStart w:id="142" w:name="P17946"/>
      <w:bookmarkEnd w:id="142"/>
      <w:r w:rsidRPr="00356E6C">
        <w:rPr>
          <w:rFonts w:ascii="Times New Roman" w:hAnsi="Times New Roman" w:cs="Times New Roman"/>
        </w:rPr>
        <w:t>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пунктом 7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143" w:name="P17948"/>
      <w:bookmarkEnd w:id="143"/>
      <w:r w:rsidRPr="00356E6C">
        <w:rPr>
          <w:rFonts w:ascii="Times New Roman" w:hAnsi="Times New Roman" w:cs="Times New Roman"/>
        </w:rPr>
        <w:t>3) постановление агентства по тарифам и ценам.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9. Министерство самостоятельно запрашивает документы, предусмотренные подпунктами 1 и 3 пункта 8 настоящего Порядка, в случае если заявитель не предоставил их по собственной инициативе.</w:t>
      </w:r>
    </w:p>
    <w:p w:rsidR="00F875C5" w:rsidRPr="00356E6C" w:rsidRDefault="00F875C5">
      <w:pPr>
        <w:pStyle w:val="ConsPlusNormal"/>
        <w:spacing w:before="220"/>
        <w:ind w:firstLine="540"/>
        <w:jc w:val="both"/>
        <w:rPr>
          <w:rFonts w:ascii="Times New Roman" w:hAnsi="Times New Roman" w:cs="Times New Roman"/>
        </w:rPr>
      </w:pPr>
      <w:bookmarkStart w:id="144" w:name="P17951"/>
      <w:bookmarkEnd w:id="144"/>
      <w:r w:rsidRPr="00356E6C">
        <w:rPr>
          <w:rFonts w:ascii="Times New Roman" w:hAnsi="Times New Roman" w:cs="Times New Roman"/>
        </w:rPr>
        <w:t>10. Документация, предусмотренная пунктом 7 настоящего Порядка, составляется в свободной форме и предоставляется в оригинале в одном экземпляре.</w:t>
      </w:r>
    </w:p>
    <w:p w:rsidR="00F875C5" w:rsidRPr="00356E6C" w:rsidRDefault="00F875C5">
      <w:pPr>
        <w:pStyle w:val="ConsPlusNormal"/>
        <w:spacing w:before="220"/>
        <w:ind w:firstLine="540"/>
        <w:jc w:val="both"/>
        <w:rPr>
          <w:rFonts w:ascii="Times New Roman" w:hAnsi="Times New Roman" w:cs="Times New Roman"/>
        </w:rPr>
      </w:pPr>
      <w:bookmarkStart w:id="145" w:name="P17952"/>
      <w:bookmarkEnd w:id="145"/>
      <w:r w:rsidRPr="00356E6C">
        <w:rPr>
          <w:rFonts w:ascii="Times New Roman" w:hAnsi="Times New Roman" w:cs="Times New Roman"/>
        </w:rPr>
        <w:t>11. Министерство в течение пяти рабочих дней со дня поступления документации, предусмотренной пунктом 7 настоящего Порядка, и документов, предусмотренных подпунктами 1 и 3 пункта 8 настоящего Порядка (в случае предоставления их заявителем по собственной инициативе), принимает решение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документации, предусмотренной пунктом 7 настоящего Порядка, не соответствующей требованиям пункта 10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документации, предусмотренной пунктом 7 настоящего Порядка,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документации, предусмотренной пунктом 7 настоящего Порядка, содержащей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несоответствие заявителя требованиям, установленным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направляется заявителю в течение пяти рабочих дней со дня принятия указанного решения.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министерства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может быть обжаловано заявителем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146" w:name="P17960"/>
      <w:bookmarkEnd w:id="146"/>
      <w:r w:rsidRPr="00356E6C">
        <w:rPr>
          <w:rFonts w:ascii="Times New Roman" w:hAnsi="Times New Roman" w:cs="Times New Roman"/>
        </w:rPr>
        <w:t>12. В случае отсутствия оснований для принятия решения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w:t>
      </w:r>
      <w:r w:rsidRPr="00356E6C">
        <w:rPr>
          <w:rFonts w:ascii="Times New Roman" w:hAnsi="Times New Roman" w:cs="Times New Roman"/>
        </w:rPr>
        <w:lastRenderedPageBreak/>
        <w:t xml:space="preserve">предусмотренных пунктом 11 настоящего Порядка, министерство направляет заявителю (далее - получатель субсидии) для рассмотрения и подписания проект договора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 </w:t>
      </w:r>
      <w:proofErr w:type="gramStart"/>
      <w:r w:rsidRPr="00356E6C">
        <w:rPr>
          <w:rFonts w:ascii="Times New Roman" w:hAnsi="Times New Roman" w:cs="Times New Roman"/>
        </w:rPr>
        <w:t>содержащий</w:t>
      </w:r>
      <w:proofErr w:type="gramEnd"/>
      <w:r w:rsidRPr="00356E6C">
        <w:rPr>
          <w:rFonts w:ascii="Times New Roman" w:hAnsi="Times New Roman" w:cs="Times New Roman"/>
        </w:rPr>
        <w:t xml:space="preserve"> в том числе базовые величины для расчета размера субсидии, предусмотренные пунктом 2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Проект договора, указанный в абзаце первом настоящего пункта, включает в </w:t>
      </w:r>
      <w:proofErr w:type="gramStart"/>
      <w:r w:rsidRPr="00356E6C">
        <w:rPr>
          <w:rFonts w:ascii="Times New Roman" w:hAnsi="Times New Roman" w:cs="Times New Roman"/>
        </w:rPr>
        <w:t>себя</w:t>
      </w:r>
      <w:proofErr w:type="gramEnd"/>
      <w:r w:rsidRPr="00356E6C">
        <w:rPr>
          <w:rFonts w:ascii="Times New Roman" w:hAnsi="Times New Roman" w:cs="Times New Roman"/>
        </w:rPr>
        <w:t xml:space="preserve"> в том числе согласие соответственно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F875C5" w:rsidRPr="00356E6C" w:rsidRDefault="00F875C5">
      <w:pPr>
        <w:pStyle w:val="ConsPlusNormal"/>
        <w:spacing w:before="220"/>
        <w:ind w:firstLine="540"/>
        <w:jc w:val="both"/>
        <w:rPr>
          <w:rFonts w:ascii="Times New Roman" w:hAnsi="Times New Roman" w:cs="Times New Roman"/>
        </w:rPr>
      </w:pPr>
      <w:bookmarkStart w:id="147" w:name="P17965"/>
      <w:bookmarkEnd w:id="147"/>
      <w:r w:rsidRPr="00356E6C">
        <w:rPr>
          <w:rFonts w:ascii="Times New Roman" w:hAnsi="Times New Roman" w:cs="Times New Roman"/>
        </w:rPr>
        <w:t xml:space="preserve">14. Получатели субсидии ежемесячно, не позднее 10-го числа месяца, следующего </w:t>
      </w:r>
      <w:proofErr w:type="gramStart"/>
      <w:r w:rsidRPr="00356E6C">
        <w:rPr>
          <w:rFonts w:ascii="Times New Roman" w:hAnsi="Times New Roman" w:cs="Times New Roman"/>
        </w:rPr>
        <w:t>за</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отчетным</w:t>
      </w:r>
      <w:proofErr w:type="gramEnd"/>
      <w:r w:rsidRPr="00356E6C">
        <w:rPr>
          <w:rFonts w:ascii="Times New Roman" w:hAnsi="Times New Roman" w:cs="Times New Roman"/>
        </w:rPr>
        <w:t>, представляют в министерство следующие документы:</w:t>
      </w:r>
    </w:p>
    <w:p w:rsidR="00F875C5" w:rsidRPr="00356E6C" w:rsidRDefault="00F875C5">
      <w:pPr>
        <w:pStyle w:val="ConsPlusNormal"/>
        <w:spacing w:before="220"/>
        <w:ind w:firstLine="540"/>
        <w:jc w:val="both"/>
        <w:rPr>
          <w:rFonts w:ascii="Times New Roman" w:hAnsi="Times New Roman" w:cs="Times New Roman"/>
        </w:rPr>
      </w:pPr>
      <w:bookmarkStart w:id="148" w:name="P17967"/>
      <w:bookmarkEnd w:id="148"/>
      <w:r w:rsidRPr="00356E6C">
        <w:rPr>
          <w:rFonts w:ascii="Times New Roman" w:hAnsi="Times New Roman" w:cs="Times New Roman"/>
        </w:rPr>
        <w:t>1) расчет фактической потребности в средствах субсидии по форме, установленной постановлением министерства;</w:t>
      </w:r>
    </w:p>
    <w:p w:rsidR="00F875C5" w:rsidRPr="00356E6C" w:rsidRDefault="00F875C5">
      <w:pPr>
        <w:pStyle w:val="ConsPlusNormal"/>
        <w:spacing w:before="220"/>
        <w:ind w:firstLine="540"/>
        <w:jc w:val="both"/>
        <w:rPr>
          <w:rFonts w:ascii="Times New Roman" w:hAnsi="Times New Roman" w:cs="Times New Roman"/>
        </w:rPr>
      </w:pPr>
      <w:bookmarkStart w:id="149" w:name="P17968"/>
      <w:bookmarkEnd w:id="149"/>
      <w:r w:rsidRPr="00356E6C">
        <w:rPr>
          <w:rFonts w:ascii="Times New Roman" w:hAnsi="Times New Roman" w:cs="Times New Roman"/>
        </w:rPr>
        <w:t>2) отчет о фактически выполненных перевозках пассажиров по форме, установленной постановлением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Отчет о фактически выполненных перевозках пассажиров за последний месяц отчетного года представляется получателем субсидии не позднее 22 января года, следующего </w:t>
      </w:r>
      <w:proofErr w:type="gramStart"/>
      <w:r w:rsidRPr="00356E6C">
        <w:rPr>
          <w:rFonts w:ascii="Times New Roman" w:hAnsi="Times New Roman" w:cs="Times New Roman"/>
        </w:rPr>
        <w:t>за</w:t>
      </w:r>
      <w:proofErr w:type="gramEnd"/>
      <w:r w:rsidRPr="00356E6C">
        <w:rPr>
          <w:rFonts w:ascii="Times New Roman" w:hAnsi="Times New Roman" w:cs="Times New Roman"/>
        </w:rPr>
        <w:t xml:space="preserve"> отчетным.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15. При предоставлении документов, указанных в подпунктах 1 и 2 пункта 14 настоящего Порядка, с нарушением сроков, указанных в пункте 14 настоящего Порядка, указанные документы учитываются при предоставлении субсидии в следующем месяце в порядке, предусмотренном пунктами 16 - 18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150" w:name="P17972"/>
      <w:bookmarkEnd w:id="150"/>
      <w:r w:rsidRPr="00356E6C">
        <w:rPr>
          <w:rFonts w:ascii="Times New Roman" w:hAnsi="Times New Roman" w:cs="Times New Roman"/>
        </w:rPr>
        <w:t>16. Министерство в течение 10 рабочих дней со дня окончания срока, предусмотренного пунктом 14 настоящего Порядка, проверяет представленные получателями субсидии документы, предусмотренные подпунктами 1 и 2 пункта 14 настоящего Порядка,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151" w:name="P17973"/>
      <w:bookmarkEnd w:id="151"/>
      <w:r w:rsidRPr="00356E6C">
        <w:rPr>
          <w:rFonts w:ascii="Times New Roman" w:hAnsi="Times New Roman" w:cs="Times New Roman"/>
        </w:rPr>
        <w:t>1) о предоставлении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об отказе в предоставлении субсидии.</w:t>
      </w:r>
    </w:p>
    <w:p w:rsidR="00F875C5" w:rsidRPr="00356E6C" w:rsidRDefault="00F875C5">
      <w:pPr>
        <w:pStyle w:val="ConsPlusNormal"/>
        <w:spacing w:before="220"/>
        <w:ind w:firstLine="540"/>
        <w:jc w:val="both"/>
        <w:rPr>
          <w:rFonts w:ascii="Times New Roman" w:hAnsi="Times New Roman" w:cs="Times New Roman"/>
        </w:rPr>
      </w:pPr>
      <w:bookmarkStart w:id="152" w:name="P17975"/>
      <w:bookmarkEnd w:id="152"/>
      <w:r w:rsidRPr="00356E6C">
        <w:rPr>
          <w:rFonts w:ascii="Times New Roman" w:hAnsi="Times New Roman" w:cs="Times New Roman"/>
        </w:rPr>
        <w:t>17. В случае принятия решения, указанного в подпункте 1 пункта 16 настоящего Порядка, министерство принимает распоряжение.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Министерство в течение 10 рабочих дней со дня подписания распоряжения, указанного в абзаце первом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открытые в кредитных организациях.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платежных поручениях, представляемых в Управление Федерального казначейства по Архангельской области и Ненецкому автономному округу, в поле </w:t>
      </w:r>
      <w:r w:rsidR="001D3811" w:rsidRPr="00356E6C">
        <w:rPr>
          <w:rFonts w:ascii="Times New Roman" w:hAnsi="Times New Roman" w:cs="Times New Roman"/>
        </w:rPr>
        <w:t>«</w:t>
      </w:r>
      <w:r w:rsidRPr="00356E6C">
        <w:rPr>
          <w:rFonts w:ascii="Times New Roman" w:hAnsi="Times New Roman" w:cs="Times New Roman"/>
        </w:rPr>
        <w:t>Назначение платежа</w:t>
      </w:r>
      <w:r w:rsidR="001D3811" w:rsidRPr="00356E6C">
        <w:rPr>
          <w:rFonts w:ascii="Times New Roman" w:hAnsi="Times New Roman" w:cs="Times New Roman"/>
        </w:rPr>
        <w:t>»</w:t>
      </w:r>
      <w:r w:rsidRPr="00356E6C">
        <w:rPr>
          <w:rFonts w:ascii="Times New Roman" w:hAnsi="Times New Roman" w:cs="Times New Roman"/>
        </w:rPr>
        <w:t xml:space="preserve"> </w:t>
      </w:r>
      <w:r w:rsidRPr="00356E6C">
        <w:rPr>
          <w:rFonts w:ascii="Times New Roman" w:hAnsi="Times New Roman" w:cs="Times New Roman"/>
        </w:rPr>
        <w:lastRenderedPageBreak/>
        <w:t>указываются реквизиты договора и распоряжения, на основании которых осуществляется перечисление средств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Субсидия за последний месяц текущего года предоставляется не позднее 20 декабря текущего года в пределах остатка неиспользованных лимитов бюджетных обязательств на текущий финансовый год в размере, планируемом организацией исходя из прогноза перевозок.</w:t>
      </w:r>
    </w:p>
    <w:p w:rsidR="00F875C5" w:rsidRPr="00356E6C" w:rsidRDefault="00F875C5">
      <w:pPr>
        <w:pStyle w:val="ConsPlusNormal"/>
        <w:spacing w:before="220"/>
        <w:ind w:firstLine="540"/>
        <w:jc w:val="both"/>
        <w:rPr>
          <w:rFonts w:ascii="Times New Roman" w:hAnsi="Times New Roman" w:cs="Times New Roman"/>
        </w:rPr>
      </w:pPr>
      <w:bookmarkStart w:id="153" w:name="P17980"/>
      <w:bookmarkEnd w:id="153"/>
      <w:r w:rsidRPr="00356E6C">
        <w:rPr>
          <w:rFonts w:ascii="Times New Roman" w:hAnsi="Times New Roman" w:cs="Times New Roman"/>
        </w:rPr>
        <w:t>18. Основаниями для отказа в предоставлении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непредставление или представление не в полном объеме документов, указанных в подпунктах 1 и 2 пункта 14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документов, указанных в подпунктах 1 и 2 пункта 14 настоящего Порядка, содержащих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об отказе в предоставлении субсидии направляется получателю субсидии в течение двух рабочих дней со дня его принятия.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19. Объем субсидии для i-ой организации железнодорожного транспорта рассчитывается по формуле:</w:t>
      </w:r>
    </w:p>
    <w:p w:rsidR="00F875C5" w:rsidRPr="00356E6C" w:rsidRDefault="00F875C5">
      <w:pPr>
        <w:pStyle w:val="ConsPlusNormal"/>
        <w:jc w:val="both"/>
        <w:rPr>
          <w:rFonts w:ascii="Times New Roman" w:hAnsi="Times New Roman" w:cs="Times New Roman"/>
        </w:rPr>
      </w:pPr>
    </w:p>
    <w:p w:rsidR="00F875C5" w:rsidRPr="00356E6C" w:rsidRDefault="00D40FE5">
      <w:pPr>
        <w:pStyle w:val="ConsPlusNormal"/>
        <w:jc w:val="center"/>
        <w:rPr>
          <w:rFonts w:ascii="Times New Roman" w:hAnsi="Times New Roman" w:cs="Times New Roman"/>
        </w:rPr>
      </w:pPr>
      <w:r w:rsidRPr="00D40FE5">
        <w:rPr>
          <w:rFonts w:ascii="Times New Roman" w:hAnsi="Times New Roman" w:cs="Times New Roman"/>
          <w:position w:val="-15"/>
        </w:rPr>
        <w:pict>
          <v:shape id="_x0000_i1026" style="width:233.2pt;height:26.6pt" coordsize="" o:spt="100" adj="0,,0" path="" filled="f" stroked="f">
            <v:stroke joinstyle="miter"/>
            <v:imagedata r:id="rId9" o:title="base_23565_118110_32769"/>
            <v:formulas/>
            <v:path o:connecttype="segments"/>
          </v:shape>
        </w:pic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proofErr w:type="spellStart"/>
      <w:r w:rsidRPr="00356E6C">
        <w:rPr>
          <w:rFonts w:ascii="Times New Roman" w:hAnsi="Times New Roman" w:cs="Times New Roman"/>
        </w:rPr>
        <w:t>С</w:t>
      </w:r>
      <w:r w:rsidRPr="00356E6C">
        <w:rPr>
          <w:rFonts w:ascii="Times New Roman" w:hAnsi="Times New Roman" w:cs="Times New Roman"/>
          <w:vertAlign w:val="subscript"/>
        </w:rPr>
        <w:t>приг.i</w:t>
      </w:r>
      <w:proofErr w:type="spellEnd"/>
      <w:r w:rsidRPr="00356E6C">
        <w:rPr>
          <w:rFonts w:ascii="Times New Roman" w:hAnsi="Times New Roman" w:cs="Times New Roman"/>
        </w:rPr>
        <w:t xml:space="preserve"> - объем субсидии для i-ой организации железнодорожного транспорта, рублей;</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Т</w:t>
      </w:r>
      <w:r w:rsidRPr="00356E6C">
        <w:rPr>
          <w:rFonts w:ascii="Times New Roman" w:hAnsi="Times New Roman" w:cs="Times New Roman"/>
          <w:vertAlign w:val="subscript"/>
        </w:rPr>
        <w:t>эо</w:t>
      </w:r>
      <w:proofErr w:type="spellEnd"/>
      <w:r w:rsidRPr="00356E6C">
        <w:rPr>
          <w:rFonts w:ascii="Times New Roman" w:hAnsi="Times New Roman" w:cs="Times New Roman"/>
          <w:vertAlign w:val="subscript"/>
        </w:rPr>
        <w:t xml:space="preserve"> </w:t>
      </w:r>
      <w:proofErr w:type="spellStart"/>
      <w:r w:rsidRPr="00356E6C">
        <w:rPr>
          <w:rFonts w:ascii="Times New Roman" w:hAnsi="Times New Roman" w:cs="Times New Roman"/>
          <w:vertAlign w:val="subscript"/>
        </w:rPr>
        <w:t>i</w:t>
      </w:r>
      <w:proofErr w:type="spellEnd"/>
      <w:r w:rsidRPr="00356E6C">
        <w:rPr>
          <w:rFonts w:ascii="Times New Roman" w:hAnsi="Times New Roman" w:cs="Times New Roman"/>
        </w:rPr>
        <w:t xml:space="preserve"> - экономически обоснованный уровень тарифа на услуги по перевозке пассажиров железнодорожным транспортом общего пользования в пригородном сообщении, установленный постановлением агентства по тарифам и ценам для i-ой организации железнодорожного транспорта, рублей за одну зону;</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j</w:t>
      </w:r>
      <w:proofErr w:type="spellEnd"/>
      <w:r w:rsidRPr="00356E6C">
        <w:rPr>
          <w:rFonts w:ascii="Times New Roman" w:hAnsi="Times New Roman" w:cs="Times New Roman"/>
        </w:rPr>
        <w:t xml:space="preserve"> - дальность поездки пассажиров в разрезе зон. Зоны с отнесением соответствующих станций и остановочных пунктов к ним утверждаются постановлением Правительства Архангельской области;</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Т</w:t>
      </w:r>
      <w:proofErr w:type="gramStart"/>
      <w:r w:rsidRPr="00356E6C">
        <w:rPr>
          <w:rFonts w:ascii="Times New Roman" w:hAnsi="Times New Roman" w:cs="Times New Roman"/>
          <w:vertAlign w:val="subscript"/>
        </w:rPr>
        <w:t>j</w:t>
      </w:r>
      <w:proofErr w:type="spellEnd"/>
      <w:proofErr w:type="gramEnd"/>
      <w:r w:rsidRPr="00356E6C">
        <w:rPr>
          <w:rFonts w:ascii="Times New Roman" w:hAnsi="Times New Roman" w:cs="Times New Roman"/>
        </w:rPr>
        <w:t xml:space="preserve"> - тариф на перевозку пассажиров железнодорожным транспортом общего пользования в пригородном сообщении на территории Архангельской области от нулевой до j-ой зоны, установленный постановлением агентства по тарифам и ценам для i-ой организации железнодорожного транспорта, рублей;</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П</w:t>
      </w:r>
      <w:proofErr w:type="gramStart"/>
      <w:r w:rsidRPr="00356E6C">
        <w:rPr>
          <w:rFonts w:ascii="Times New Roman" w:hAnsi="Times New Roman" w:cs="Times New Roman"/>
          <w:vertAlign w:val="subscript"/>
        </w:rPr>
        <w:t>j</w:t>
      </w:r>
      <w:proofErr w:type="spellEnd"/>
      <w:proofErr w:type="gramEnd"/>
      <w:r w:rsidRPr="00356E6C">
        <w:rPr>
          <w:rFonts w:ascii="Times New Roman" w:hAnsi="Times New Roman" w:cs="Times New Roman"/>
        </w:rPr>
        <w:t xml:space="preserve"> - фактическая численность перевезенных пассажиров, проехавших </w:t>
      </w:r>
      <w:proofErr w:type="spellStart"/>
      <w:r w:rsidRPr="00356E6C">
        <w:rPr>
          <w:rFonts w:ascii="Times New Roman" w:hAnsi="Times New Roman" w:cs="Times New Roman"/>
        </w:rPr>
        <w:t>j-ое</w:t>
      </w:r>
      <w:proofErr w:type="spellEnd"/>
      <w:r w:rsidRPr="00356E6C">
        <w:rPr>
          <w:rFonts w:ascii="Times New Roman" w:hAnsi="Times New Roman" w:cs="Times New Roman"/>
        </w:rPr>
        <w:t xml:space="preserve"> количество зон, пассажиров.</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Фактическая численность перевезенных пассажиров, дифференцированная по дальности поездки (в зонах), должна быть подтверждена формами внутренней статистической отчетности ОАО </w:t>
      </w:r>
      <w:r w:rsidR="001D3811" w:rsidRPr="00356E6C">
        <w:rPr>
          <w:rFonts w:ascii="Times New Roman" w:hAnsi="Times New Roman" w:cs="Times New Roman"/>
        </w:rPr>
        <w:t>«</w:t>
      </w:r>
      <w:r w:rsidRPr="00356E6C">
        <w:rPr>
          <w:rFonts w:ascii="Times New Roman" w:hAnsi="Times New Roman" w:cs="Times New Roman"/>
        </w:rPr>
        <w:t>РЖД</w:t>
      </w:r>
      <w:r w:rsidR="001D3811" w:rsidRPr="00356E6C">
        <w:rPr>
          <w:rFonts w:ascii="Times New Roman" w:hAnsi="Times New Roman" w:cs="Times New Roman"/>
        </w:rPr>
        <w:t>»</w:t>
      </w:r>
      <w:r w:rsidRPr="00356E6C">
        <w:rPr>
          <w:rFonts w:ascii="Times New Roman" w:hAnsi="Times New Roman" w:cs="Times New Roman"/>
        </w:rPr>
        <w:t xml:space="preserve"> ЦО-22 пригород </w:t>
      </w:r>
      <w:r w:rsidR="001D3811" w:rsidRPr="00356E6C">
        <w:rPr>
          <w:rFonts w:ascii="Times New Roman" w:hAnsi="Times New Roman" w:cs="Times New Roman"/>
        </w:rPr>
        <w:t>«</w:t>
      </w:r>
      <w:r w:rsidRPr="00356E6C">
        <w:rPr>
          <w:rFonts w:ascii="Times New Roman" w:hAnsi="Times New Roman" w:cs="Times New Roman"/>
        </w:rPr>
        <w:t>Отчет о перевозке пассажиров предприятиями пригородного комплекса</w:t>
      </w:r>
      <w:r w:rsidR="001D3811" w:rsidRPr="00356E6C">
        <w:rPr>
          <w:rFonts w:ascii="Times New Roman" w:hAnsi="Times New Roman" w:cs="Times New Roman"/>
        </w:rPr>
        <w:t>»</w:t>
      </w:r>
      <w:r w:rsidRPr="00356E6C">
        <w:rPr>
          <w:rFonts w:ascii="Times New Roman" w:hAnsi="Times New Roman" w:cs="Times New Roman"/>
        </w:rPr>
        <w:t xml:space="preserve">, утвержденной распоряжением вице-президента ОАО </w:t>
      </w:r>
      <w:r w:rsidR="001D3811" w:rsidRPr="00356E6C">
        <w:rPr>
          <w:rFonts w:ascii="Times New Roman" w:hAnsi="Times New Roman" w:cs="Times New Roman"/>
        </w:rPr>
        <w:t>«</w:t>
      </w:r>
      <w:r w:rsidRPr="00356E6C">
        <w:rPr>
          <w:rFonts w:ascii="Times New Roman" w:hAnsi="Times New Roman" w:cs="Times New Roman"/>
        </w:rPr>
        <w:t>РЖД</w:t>
      </w:r>
      <w:r w:rsidR="001D3811" w:rsidRPr="00356E6C">
        <w:rPr>
          <w:rFonts w:ascii="Times New Roman" w:hAnsi="Times New Roman" w:cs="Times New Roman"/>
        </w:rPr>
        <w:t>»</w:t>
      </w:r>
      <w:r w:rsidRPr="00356E6C">
        <w:rPr>
          <w:rFonts w:ascii="Times New Roman" w:hAnsi="Times New Roman" w:cs="Times New Roman"/>
        </w:rPr>
        <w:t xml:space="preserve"> от 27 апреля 2004 года </w:t>
      </w:r>
      <w:r w:rsidR="001D3811" w:rsidRPr="00356E6C">
        <w:rPr>
          <w:rFonts w:ascii="Times New Roman" w:hAnsi="Times New Roman" w:cs="Times New Roman"/>
        </w:rPr>
        <w:t>№</w:t>
      </w:r>
      <w:r w:rsidRPr="00356E6C">
        <w:rPr>
          <w:rFonts w:ascii="Times New Roman" w:hAnsi="Times New Roman" w:cs="Times New Roman"/>
        </w:rPr>
        <w:t xml:space="preserve"> 1964р, и ЦО-22ф пригород </w:t>
      </w:r>
      <w:r w:rsidR="001D3811" w:rsidRPr="00356E6C">
        <w:rPr>
          <w:rFonts w:ascii="Times New Roman" w:hAnsi="Times New Roman" w:cs="Times New Roman"/>
        </w:rPr>
        <w:t>«</w:t>
      </w:r>
      <w:r w:rsidRPr="00356E6C">
        <w:rPr>
          <w:rFonts w:ascii="Times New Roman" w:hAnsi="Times New Roman" w:cs="Times New Roman"/>
        </w:rPr>
        <w:t>Отчет о доходных поступлениях предприятий пригородного комплекса</w:t>
      </w:r>
      <w:r w:rsidR="001D3811" w:rsidRPr="00356E6C">
        <w:rPr>
          <w:rFonts w:ascii="Times New Roman" w:hAnsi="Times New Roman" w:cs="Times New Roman"/>
        </w:rPr>
        <w:t>»</w:t>
      </w:r>
      <w:r w:rsidRPr="00356E6C">
        <w:rPr>
          <w:rFonts w:ascii="Times New Roman" w:hAnsi="Times New Roman" w:cs="Times New Roman"/>
        </w:rPr>
        <w:t xml:space="preserve">, утвержденной распоряжением вице-президента ОАО </w:t>
      </w:r>
      <w:r w:rsidR="001D3811" w:rsidRPr="00356E6C">
        <w:rPr>
          <w:rFonts w:ascii="Times New Roman" w:hAnsi="Times New Roman" w:cs="Times New Roman"/>
        </w:rPr>
        <w:t>«</w:t>
      </w:r>
      <w:r w:rsidRPr="00356E6C">
        <w:rPr>
          <w:rFonts w:ascii="Times New Roman" w:hAnsi="Times New Roman" w:cs="Times New Roman"/>
        </w:rPr>
        <w:t>РЖД</w:t>
      </w:r>
      <w:r w:rsidR="001D3811" w:rsidRPr="00356E6C">
        <w:rPr>
          <w:rFonts w:ascii="Times New Roman" w:hAnsi="Times New Roman" w:cs="Times New Roman"/>
        </w:rPr>
        <w:t>»</w:t>
      </w:r>
      <w:r w:rsidRPr="00356E6C">
        <w:rPr>
          <w:rFonts w:ascii="Times New Roman" w:hAnsi="Times New Roman" w:cs="Times New Roman"/>
        </w:rPr>
        <w:t xml:space="preserve"> от 22 июня 2004 года </w:t>
      </w:r>
      <w:r w:rsidR="001D3811" w:rsidRPr="00356E6C">
        <w:rPr>
          <w:rFonts w:ascii="Times New Roman" w:hAnsi="Times New Roman" w:cs="Times New Roman"/>
        </w:rPr>
        <w:t>№</w:t>
      </w:r>
      <w:r w:rsidRPr="00356E6C">
        <w:rPr>
          <w:rFonts w:ascii="Times New Roman" w:hAnsi="Times New Roman" w:cs="Times New Roman"/>
        </w:rPr>
        <w:t xml:space="preserve"> 2636р;</w:t>
      </w:r>
      <w:proofErr w:type="gramEnd"/>
    </w:p>
    <w:p w:rsidR="00F875C5" w:rsidRPr="00356E6C" w:rsidRDefault="00F875C5">
      <w:pPr>
        <w:pStyle w:val="ConsPlusNormal"/>
        <w:spacing w:before="220"/>
        <w:ind w:firstLine="540"/>
        <w:jc w:val="both"/>
        <w:rPr>
          <w:rFonts w:ascii="Times New Roman" w:hAnsi="Times New Roman" w:cs="Times New Roman"/>
        </w:rPr>
      </w:pPr>
      <w:proofErr w:type="spellStart"/>
      <w:proofErr w:type="gramStart"/>
      <w:r w:rsidRPr="00356E6C">
        <w:rPr>
          <w:rFonts w:ascii="Times New Roman" w:hAnsi="Times New Roman" w:cs="Times New Roman"/>
        </w:rPr>
        <w:t>C</w:t>
      </w:r>
      <w:r w:rsidRPr="00356E6C">
        <w:rPr>
          <w:rFonts w:ascii="Times New Roman" w:hAnsi="Times New Roman" w:cs="Times New Roman"/>
          <w:vertAlign w:val="subscript"/>
        </w:rPr>
        <w:t>z</w:t>
      </w:r>
      <w:proofErr w:type="spellEnd"/>
      <w:r w:rsidRPr="00356E6C">
        <w:rPr>
          <w:rFonts w:ascii="Times New Roman" w:hAnsi="Times New Roman" w:cs="Times New Roman"/>
        </w:rPr>
        <w:t xml:space="preserve"> - субсидия по Соглашению от 17 февраля 2017 года </w:t>
      </w:r>
      <w:r w:rsidR="001D3811" w:rsidRPr="00356E6C">
        <w:rPr>
          <w:rFonts w:ascii="Times New Roman" w:hAnsi="Times New Roman" w:cs="Times New Roman"/>
        </w:rPr>
        <w:t>«</w:t>
      </w:r>
      <w:r w:rsidRPr="00356E6C">
        <w:rPr>
          <w:rFonts w:ascii="Times New Roman" w:hAnsi="Times New Roman" w:cs="Times New Roman"/>
        </w:rPr>
        <w:t xml:space="preserve">Об урегулировании размера субсидии на возмещение недополученных доходов, возникающих в результате государственного регулирования тарифов на перевозки железнодорожным транспортом в пригородном сообщении, за 2014 - 2016 годы, подлежащих предоставлению акционерному обществу </w:t>
      </w:r>
      <w:r w:rsidR="001D3811" w:rsidRPr="00356E6C">
        <w:rPr>
          <w:rFonts w:ascii="Times New Roman" w:hAnsi="Times New Roman" w:cs="Times New Roman"/>
        </w:rPr>
        <w:t>«</w:t>
      </w:r>
      <w:r w:rsidRPr="00356E6C">
        <w:rPr>
          <w:rFonts w:ascii="Times New Roman" w:hAnsi="Times New Roman" w:cs="Times New Roman"/>
        </w:rPr>
        <w:t>Северная пригородная пассажирская компания</w:t>
      </w:r>
      <w:r w:rsidR="001D3811" w:rsidRPr="00356E6C">
        <w:rPr>
          <w:rFonts w:ascii="Times New Roman" w:hAnsi="Times New Roman" w:cs="Times New Roman"/>
        </w:rPr>
        <w:t>»</w:t>
      </w:r>
      <w:r w:rsidRPr="00356E6C">
        <w:rPr>
          <w:rFonts w:ascii="Times New Roman" w:hAnsi="Times New Roman" w:cs="Times New Roman"/>
        </w:rPr>
        <w:t xml:space="preserve">, заключенному между министерством и акционерным обществом </w:t>
      </w:r>
      <w:r w:rsidR="001D3811" w:rsidRPr="00356E6C">
        <w:rPr>
          <w:rFonts w:ascii="Times New Roman" w:hAnsi="Times New Roman" w:cs="Times New Roman"/>
        </w:rPr>
        <w:t>«</w:t>
      </w:r>
      <w:r w:rsidRPr="00356E6C">
        <w:rPr>
          <w:rFonts w:ascii="Times New Roman" w:hAnsi="Times New Roman" w:cs="Times New Roman"/>
        </w:rPr>
        <w:t>Северная пригородная пассажирская компания</w:t>
      </w:r>
      <w:r w:rsidR="001D3811" w:rsidRPr="00356E6C">
        <w:rPr>
          <w:rFonts w:ascii="Times New Roman" w:hAnsi="Times New Roman" w:cs="Times New Roman"/>
        </w:rPr>
        <w:t>»</w:t>
      </w:r>
      <w:r w:rsidRPr="00356E6C">
        <w:rPr>
          <w:rFonts w:ascii="Times New Roman" w:hAnsi="Times New Roman" w:cs="Times New Roman"/>
        </w:rPr>
        <w:t xml:space="preserve"> (далее - субсидия по Соглашению от 17 февраля 2017</w:t>
      </w:r>
      <w:proofErr w:type="gramEnd"/>
      <w:r w:rsidRPr="00356E6C">
        <w:rPr>
          <w:rFonts w:ascii="Times New Roman" w:hAnsi="Times New Roman" w:cs="Times New Roman"/>
        </w:rPr>
        <w:t xml:space="preserve"> года).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 xml:space="preserve">20. Министерство в срок до 25-го числа месяца, следующего </w:t>
      </w:r>
      <w:proofErr w:type="gramStart"/>
      <w:r w:rsidRPr="00356E6C">
        <w:rPr>
          <w:rFonts w:ascii="Times New Roman" w:hAnsi="Times New Roman" w:cs="Times New Roman"/>
        </w:rPr>
        <w:t>за</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отчетным</w:t>
      </w:r>
      <w:proofErr w:type="gramEnd"/>
      <w:r w:rsidRPr="00356E6C">
        <w:rPr>
          <w:rFonts w:ascii="Times New Roman" w:hAnsi="Times New Roman" w:cs="Times New Roman"/>
        </w:rPr>
        <w:t>, представляет в министерство финансов Архангельской области отчет об использовании средств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 xml:space="preserve">IV. Осуществление </w:t>
      </w:r>
      <w:proofErr w:type="gramStart"/>
      <w:r w:rsidRPr="00356E6C">
        <w:rPr>
          <w:rFonts w:ascii="Times New Roman" w:hAnsi="Times New Roman" w:cs="Times New Roman"/>
        </w:rPr>
        <w:t>контроля за</w:t>
      </w:r>
      <w:proofErr w:type="gramEnd"/>
      <w:r w:rsidRPr="00356E6C">
        <w:rPr>
          <w:rFonts w:ascii="Times New Roman" w:hAnsi="Times New Roman" w:cs="Times New Roman"/>
        </w:rPr>
        <w:t xml:space="preserve"> использованием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средств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21. Результатом предоставления субсидии является возмещение недополученных доходов,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Показателями результата использования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доля рейсов, фактически выполненных в соответствии с расписанием при осуществлении пассажирских перевозок;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перевезенных пассажиров железнодорожным транспортом.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21.1.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1D3811" w:rsidRPr="00356E6C">
        <w:rPr>
          <w:rFonts w:ascii="Times New Roman" w:hAnsi="Times New Roman" w:cs="Times New Roman"/>
        </w:rPr>
        <w:t>№</w:t>
      </w:r>
      <w:r w:rsidRPr="00356E6C">
        <w:rPr>
          <w:rFonts w:ascii="Times New Roman" w:hAnsi="Times New Roman" w:cs="Times New Roman"/>
        </w:rPr>
        <w:t xml:space="preserve"> 58-пп.</w:t>
      </w:r>
    </w:p>
    <w:p w:rsidR="00F875C5" w:rsidRPr="00356E6C" w:rsidRDefault="00F875C5">
      <w:pPr>
        <w:pStyle w:val="ConsPlusNormal"/>
        <w:spacing w:before="220"/>
        <w:ind w:firstLine="540"/>
        <w:jc w:val="both"/>
        <w:rPr>
          <w:rFonts w:ascii="Times New Roman" w:hAnsi="Times New Roman" w:cs="Times New Roman"/>
        </w:rPr>
      </w:pPr>
      <w:bookmarkStart w:id="154" w:name="P18008"/>
      <w:bookmarkEnd w:id="154"/>
      <w:r w:rsidRPr="00356E6C">
        <w:rPr>
          <w:rFonts w:ascii="Times New Roman" w:hAnsi="Times New Roman" w:cs="Times New Roman"/>
        </w:rPr>
        <w:t xml:space="preserve">22. </w:t>
      </w:r>
      <w:proofErr w:type="gramStart"/>
      <w:r w:rsidRPr="00356E6C">
        <w:rPr>
          <w:rFonts w:ascii="Times New Roman" w:hAnsi="Times New Roman" w:cs="Times New Roman"/>
        </w:rPr>
        <w:t xml:space="preserve">В случае выявления министерством и (или) органами государственного финансового контроля Архангельской области нарушения получателями субсидии условий, целей и порядка их предоставления, условий договора, а также в случае </w:t>
      </w:r>
      <w:proofErr w:type="spellStart"/>
      <w:r w:rsidRPr="00356E6C">
        <w:rPr>
          <w:rFonts w:ascii="Times New Roman" w:hAnsi="Times New Roman" w:cs="Times New Roman"/>
        </w:rPr>
        <w:t>недостижения</w:t>
      </w:r>
      <w:proofErr w:type="spellEnd"/>
      <w:r w:rsidRPr="00356E6C">
        <w:rPr>
          <w:rFonts w:ascii="Times New Roman" w:hAnsi="Times New Roman" w:cs="Times New Roman"/>
        </w:rPr>
        <w:t xml:space="preserve"> показателей результата предоставления субсидии средства субсидии подлежат возврату в областной бюджет в течение 30 рабочих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в случаях, предусмотренных договором.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24. При </w:t>
      </w:r>
      <w:proofErr w:type="spellStart"/>
      <w:r w:rsidRPr="00356E6C">
        <w:rPr>
          <w:rFonts w:ascii="Times New Roman" w:hAnsi="Times New Roman" w:cs="Times New Roman"/>
        </w:rPr>
        <w:t>невозврате</w:t>
      </w:r>
      <w:proofErr w:type="spellEnd"/>
      <w:r w:rsidRPr="00356E6C">
        <w:rPr>
          <w:rFonts w:ascii="Times New Roman" w:hAnsi="Times New Roman" w:cs="Times New Roman"/>
        </w:rPr>
        <w:t xml:space="preserve"> средств субсидии в срок, установленный пунктом 22 настоящего Порядка, министерство в течение 10 рабочих дней со дня истечения срока, указанного в пункте 22 настоящего Порядка, обращается в суд с исковым заявлением о взыскании субсидии, а также пени за просрочку ее возврата.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25.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субсидий за декабрь отчетного финансового года, представленных в рамках договоров, заключенных на отчетный финансовый год.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Перечисление кредиторской задолженности осуществляется министерством на основании подписанных с получателями субсидии актов сверки взаимных расчетов по субсидии по состоянию на 1 января текущего финансового года.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26. Министерство осуществляет предоставление субсидии по Соглашению от 17 февраля 2017 года в размере и сроки, установленные пунктом 2 указанного Соглашения.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155" w:name="P18029"/>
      <w:bookmarkEnd w:id="155"/>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ПРЕДОСТАВЛЕНИЯ СУБСИДИИ НА КОМПЕНСАЦИЮ ОРГАНИЗАЦИЯМ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ЖЕЛЕЗНОДОРОЖНОГО ТРАНСПОРТА ПОТЕРЬ В ДОХОДАХ, ВОЗНИКАЮЩИХ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В РЕЗУЛЬТАТЕ ПРЕДОСТАВЛЕНИЯ 50-ПРОЦЕНТНОЙ СКИДКИ НА ПРОЕЗД</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ЖЕЛЕЗНОДОРОЖНЫМ ТРАНСПОРТОМ ОБЩЕГО ПОЛЬЗОВАНИЯ В ПОЕЗДАХ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ПРИГОРОДНОГО СООБЩЕНИЯ УЧАЩИМСЯ И ВОСПИТАННИКАМ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ОБРАЗОВАТЕЛЬНЫХ ОРГАНИЗАЦИЙ СТАРШЕ СЕМИ ЛЕТ, СТУДЕНТАМ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(КУРСАНТАМ), ОБУЧАЮЩИМСЯ ПО ОЧНОЙ ФОРМЕ ОБУЧЕНИЯ</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В ПРОФЕССИОНАЛЬНЫХ ОБРАЗОВАТЕЛЬНЫХ ОРГАНИЗАЦИЯХ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И ОБРАЗОВАТЕЛЬНЫХ </w:t>
      </w:r>
      <w:proofErr w:type="gramStart"/>
      <w:r w:rsidRPr="00356E6C">
        <w:rPr>
          <w:rFonts w:ascii="Times New Roman" w:hAnsi="Times New Roman" w:cs="Times New Roman"/>
        </w:rPr>
        <w:t>ОРГАНИЗАЦИЯХ</w:t>
      </w:r>
      <w:proofErr w:type="gramEnd"/>
      <w:r w:rsidRPr="00356E6C">
        <w:rPr>
          <w:rFonts w:ascii="Times New Roman" w:hAnsi="Times New Roman" w:cs="Times New Roman"/>
        </w:rPr>
        <w:t xml:space="preserve"> ВЫСШЕГО ОБРАЗОВАНИЯ</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bookmarkStart w:id="156" w:name="P18050"/>
      <w:bookmarkEnd w:id="156"/>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Настоящий Порядок, разработанный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1D3811" w:rsidRPr="00356E6C">
        <w:rPr>
          <w:rFonts w:ascii="Times New Roman" w:hAnsi="Times New Roman" w:cs="Times New Roman"/>
        </w:rPr>
        <w:t>№</w:t>
      </w:r>
      <w:r w:rsidRPr="00356E6C">
        <w:rPr>
          <w:rFonts w:ascii="Times New Roman" w:hAnsi="Times New Roman" w:cs="Times New Roman"/>
        </w:rPr>
        <w:t xml:space="preserve"> 1492 (далее - общие требования), государственной программой Архангельской</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 xml:space="preserve">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утвержденной настоящим постановлением (далее - государственная программа), устанавливает порядок и условия предоставления из областного бюджета субсидии организациям железнодорожного транспорта, осуществляющим перевозки пассажиров железнодорожным транспортом общего пользования в пригородном сообщении на территории Архангельской области (далее - организации железнодорожного транспорта), на компенсацию потерь в доходах, возникающих в результате предоставления 50-процентной скидки на проезд железнодорожным транспортом общего пользования в</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поездах пригородного сообщения (далее - скидка)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 (далее - субсидия).</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Субсидия предоставляется в рамках подпрограммы </w:t>
      </w:r>
      <w:r w:rsidR="001D3811" w:rsidRPr="00356E6C">
        <w:rPr>
          <w:rFonts w:ascii="Times New Roman" w:hAnsi="Times New Roman" w:cs="Times New Roman"/>
        </w:rPr>
        <w:t>№</w:t>
      </w:r>
      <w:r w:rsidRPr="00356E6C">
        <w:rPr>
          <w:rFonts w:ascii="Times New Roman" w:hAnsi="Times New Roman" w:cs="Times New Roman"/>
        </w:rPr>
        <w:t xml:space="preserve"> 1 государственной программы.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Министерство осуществляет предоставление субсидии организациям железнодорожного транспорта с учетом образовавшейся по состоянию на 1 января текущего финансового года кредиторской задолженности.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Кредиторская задолженность определяется на основании актов сверки расчетов между министерством и организациями железнодорожного транспорта по состоянию на 1 января текущего финансового года и корректируется на основании требований министерства и (или) предписаний органов государственного финансового контроля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Скидка предоставляется при предъявлении документа, подтверждающего право на нее (студенческий билет, справка из образовательной организации).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bookmarkStart w:id="157" w:name="P18060"/>
      <w:bookmarkEnd w:id="157"/>
      <w:r w:rsidRPr="00356E6C">
        <w:rPr>
          <w:rFonts w:ascii="Times New Roman" w:hAnsi="Times New Roman" w:cs="Times New Roman"/>
        </w:rPr>
        <w:lastRenderedPageBreak/>
        <w:t>II. Порядок проведения отбора получателей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Отбор проводится министерством путем запроса предложений </w:t>
      </w:r>
      <w:proofErr w:type="gramStart"/>
      <w:r w:rsidRPr="00356E6C">
        <w:rPr>
          <w:rFonts w:ascii="Times New Roman" w:hAnsi="Times New Roman" w:cs="Times New Roman"/>
        </w:rPr>
        <w:t>на основании заявлений о заключении договора о предоставлении из областного бюджета субсидии между министерством</w:t>
      </w:r>
      <w:proofErr w:type="gramEnd"/>
      <w:r w:rsidRPr="00356E6C">
        <w:rPr>
          <w:rFonts w:ascii="Times New Roman" w:hAnsi="Times New Roman" w:cs="Times New Roman"/>
        </w:rPr>
        <w:t xml:space="preserve"> и организациями железнодорожного транспорта (далее соответственно - заявление, договор), направленных организациями железнодорожного транспорта, которые соответствуют критериям отбора, предусмотренным пунктом 6 настоящего Порядка, согласно очередности поступления указанных заявлений.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Для участия в отборе организации железнодорожного транспорта представляют в министерство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заявление, в обязательном порядке включающее в себя: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б) сведения об отсутствии в уставном капитале акционерного общества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 отношении таких юридических лиц, в совокупности превышающей 50</w:t>
      </w:r>
      <w:proofErr w:type="gramEnd"/>
      <w:r w:rsidRPr="00356E6C">
        <w:rPr>
          <w:rFonts w:ascii="Times New Roman" w:hAnsi="Times New Roman" w:cs="Times New Roman"/>
        </w:rPr>
        <w:t xml:space="preserve">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согласие на публикацию (размещение)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информации об организации железнодорожного транспорта, о подаваемом заявлении, иной информации, связанной с соответствующим отбором.</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356E6C">
        <w:rPr>
          <w:rFonts w:ascii="Times New Roman" w:hAnsi="Times New Roman" w:cs="Times New Roman"/>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 отношении таких юридических лиц, в совокупности превышающей 50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Организацию и проведение отбора осуществляет министерство, которое последовательно: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издает распоряжение о проведении отбора;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готовит объявление о проведении отбора (далее - объявление).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Объявление должно содержать:</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сроки проведения отбора (даты и времени начала (окончания) подачи (приема) предложений), которые не могут быть меньше 30 календарных дней, следующих за днем размещения извещения;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наименование, место нахождения, почтовый адрес, адрес электронной почты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цель предоставления субсидии в соответствии с пунктом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г) доменное имя, и (или) сетевой адрес, и (или) указатель страниц сайта в информационно-</w:t>
      </w:r>
      <w:r w:rsidRPr="00356E6C">
        <w:rPr>
          <w:rFonts w:ascii="Times New Roman" w:hAnsi="Times New Roman" w:cs="Times New Roman"/>
        </w:rPr>
        <w:lastRenderedPageBreak/>
        <w:t xml:space="preserve">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на котором обеспечивается проведение отбора;</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д</w:t>
      </w:r>
      <w:proofErr w:type="spellEnd"/>
      <w:r w:rsidRPr="00356E6C">
        <w:rPr>
          <w:rFonts w:ascii="Times New Roman" w:hAnsi="Times New Roman" w:cs="Times New Roman"/>
        </w:rPr>
        <w:t>) критерии и требования к организации железнодорожного транспорта в соответствии с пунктом 6 настоящего Порядка и перечень документов, представляемых организацией железнодорожного транспорта для подтверждения их соответствия указанным критериям и требованиям;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е) порядок подачи заявлений и требований, предъявляемых к их форме и содержанию;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ж) порядок отзыва заявлений, порядок их возврата, </w:t>
      </w:r>
      <w:proofErr w:type="gramStart"/>
      <w:r w:rsidRPr="00356E6C">
        <w:rPr>
          <w:rFonts w:ascii="Times New Roman" w:hAnsi="Times New Roman" w:cs="Times New Roman"/>
        </w:rPr>
        <w:t>определяющий</w:t>
      </w:r>
      <w:proofErr w:type="gramEnd"/>
      <w:r w:rsidRPr="00356E6C">
        <w:rPr>
          <w:rFonts w:ascii="Times New Roman" w:hAnsi="Times New Roman" w:cs="Times New Roman"/>
        </w:rPr>
        <w:t xml:space="preserve"> в том числе основания для возврата заявлений, а также порядок внесения изменений в предложения организациями железнодорожного транспорта;</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з</w:t>
      </w:r>
      <w:proofErr w:type="spellEnd"/>
      <w:r w:rsidRPr="00356E6C">
        <w:rPr>
          <w:rFonts w:ascii="Times New Roman" w:hAnsi="Times New Roman" w:cs="Times New Roman"/>
        </w:rPr>
        <w:t>) правила рассмотрения и оценки заявлений организаций железнодорожного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и) порядок предоставления организациям железнодорожного транспорта разъяснений положений объявления о проведении отбора, даты начала и окончания срока такого предоставления;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 срок, в течение которого организации железнодорожного транспорта - победители отбора должны подписать договор;</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л) условия признания организаций железнодорожного транспорта </w:t>
      </w:r>
      <w:proofErr w:type="gramStart"/>
      <w:r w:rsidRPr="00356E6C">
        <w:rPr>
          <w:rFonts w:ascii="Times New Roman" w:hAnsi="Times New Roman" w:cs="Times New Roman"/>
        </w:rPr>
        <w:t>уклонившимися</w:t>
      </w:r>
      <w:proofErr w:type="gramEnd"/>
      <w:r w:rsidRPr="00356E6C">
        <w:rPr>
          <w:rFonts w:ascii="Times New Roman" w:hAnsi="Times New Roman" w:cs="Times New Roman"/>
        </w:rPr>
        <w:t xml:space="preserve"> от заключения договора;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 дату размещения результатов отбора на едином портале бюджетной системы Российской Федерации и официальном сайте, которая не может быть позднее 14-го календарного дня, следующего за днем определения победителя отбора;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размещает на официальном сайте проект договора о предоставлении из областного бюджета субсидии по форме, соответствующей типовой форме соглашения (договора) о предоставлении субсидии, утвержденной министерством финансов Архангельской области в соответствии со статьей 78 Бюджетного кодекса Российской Федерации и общими требованиями (далее - проект договора);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осуществляет прием и регистрацию заявлений;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проверяет заявления и документы, предусмотренные разделом II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оценивает заявления на соответствие организаций железнодорожного транспорта критериям, установленным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7) в течение 10 рабочих дней со дня поступления заявления и документов, предусмотренных пунктом 7 настоящего Порядка,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158" w:name="P18092"/>
      <w:bookmarkEnd w:id="158"/>
      <w:r w:rsidRPr="00356E6C">
        <w:rPr>
          <w:rFonts w:ascii="Times New Roman" w:hAnsi="Times New Roman" w:cs="Times New Roman"/>
        </w:rPr>
        <w:t>а) об отклонении заявления организации железнодорожного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о возможности заключения договора с организацией железнодорожного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Решение, указанное в подпункте </w:t>
      </w:r>
      <w:r w:rsidR="001D3811" w:rsidRPr="00356E6C">
        <w:rPr>
          <w:rFonts w:ascii="Times New Roman" w:hAnsi="Times New Roman" w:cs="Times New Roman"/>
        </w:rPr>
        <w:t>«</w:t>
      </w:r>
      <w:r w:rsidRPr="00356E6C">
        <w:rPr>
          <w:rFonts w:ascii="Times New Roman" w:hAnsi="Times New Roman" w:cs="Times New Roman"/>
        </w:rPr>
        <w:t>а</w:t>
      </w:r>
      <w:r w:rsidR="001D3811" w:rsidRPr="00356E6C">
        <w:rPr>
          <w:rFonts w:ascii="Times New Roman" w:hAnsi="Times New Roman" w:cs="Times New Roman"/>
        </w:rPr>
        <w:t>»</w:t>
      </w:r>
      <w:r w:rsidRPr="00356E6C">
        <w:rPr>
          <w:rFonts w:ascii="Times New Roman" w:hAnsi="Times New Roman" w:cs="Times New Roman"/>
        </w:rPr>
        <w:t xml:space="preserve"> настоящего подпункта, принимается министерством в случае несоответствия организаций железнодорожного транспорта критериям и требованиям, установленным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Указанное решение направляется организации железнодорожного транспорта в течение пяти рабочих дней со дня его принятия и может быть обжаловано ей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готовит информацию о результатах рассмотрения поступивших заявлений (далее - информация).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 xml:space="preserve">Объявление и информация размещаются на едином портале бюджетной системы Российской Федерации и на официальном сайте министерства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(далее - официальный сайт).</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Условия предоставления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5. Предоставление субсидии осуществляется на основании заключенных министерством с организациями железнодорожного транспорта договоров (далее - договор) в соответствии с типовой формой, утвержденной министерством финансов Архангельской области.</w:t>
      </w:r>
    </w:p>
    <w:p w:rsidR="00F875C5" w:rsidRPr="00356E6C" w:rsidRDefault="00F875C5">
      <w:pPr>
        <w:pStyle w:val="ConsPlusNormal"/>
        <w:spacing w:before="220"/>
        <w:ind w:firstLine="540"/>
        <w:jc w:val="both"/>
        <w:rPr>
          <w:rFonts w:ascii="Times New Roman" w:hAnsi="Times New Roman" w:cs="Times New Roman"/>
        </w:rPr>
      </w:pPr>
      <w:bookmarkStart w:id="159" w:name="P18104"/>
      <w:bookmarkEnd w:id="159"/>
      <w:r w:rsidRPr="00356E6C">
        <w:rPr>
          <w:rFonts w:ascii="Times New Roman" w:hAnsi="Times New Roman" w:cs="Times New Roman"/>
        </w:rPr>
        <w:t>6. Организации железнодорожного транспорта на день подачи документации для заключения договора, предусмотренной пунктом 7 настоящего Порядка, должны отвечать следующим требованиям: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356E6C">
        <w:rPr>
          <w:rFonts w:ascii="Times New Roman" w:hAnsi="Times New Roman" w:cs="Times New Roman"/>
        </w:rPr>
        <w:t>предоставленных</w:t>
      </w:r>
      <w:proofErr w:type="gramEnd"/>
      <w:r w:rsidRPr="00356E6C">
        <w:rPr>
          <w:rFonts w:ascii="Times New Roman" w:hAnsi="Times New Roman" w:cs="Times New Roma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roofErr w:type="gramEnd"/>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5)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w:t>
      </w:r>
      <w:proofErr w:type="gramEnd"/>
      <w:r w:rsidRPr="00356E6C">
        <w:rPr>
          <w:rFonts w:ascii="Times New Roman" w:hAnsi="Times New Roman" w:cs="Times New Roman"/>
        </w:rPr>
        <w:t xml:space="preserve"> совокупности превышает 50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не должны получать средства областного бюджета в соответствии с иным правовым актом Архангельской области на цели, указанные в пункте 1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160" w:name="P18112"/>
      <w:bookmarkEnd w:id="160"/>
      <w:r w:rsidRPr="00356E6C">
        <w:rPr>
          <w:rFonts w:ascii="Times New Roman" w:hAnsi="Times New Roman" w:cs="Times New Roman"/>
        </w:rPr>
        <w:t>7. Для заключения договора организация железнодорожного транспорта предоставляет в министерство следующие документы (далее соответственно - заявитель, документация):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заявление о заключении договора;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документы, подтверждающие полномочия руководителя или доверенность, подписанную руководителем заявителя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 железнодорожного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 xml:space="preserve">8. Для заключения договора заявитель вправе </w:t>
      </w:r>
      <w:proofErr w:type="gramStart"/>
      <w:r w:rsidRPr="00356E6C">
        <w:rPr>
          <w:rFonts w:ascii="Times New Roman" w:hAnsi="Times New Roman" w:cs="Times New Roman"/>
        </w:rPr>
        <w:t>предоставить следующие документы</w:t>
      </w:r>
      <w:proofErr w:type="gram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bookmarkStart w:id="161" w:name="P18116"/>
      <w:bookmarkEnd w:id="161"/>
      <w:r w:rsidRPr="00356E6C">
        <w:rPr>
          <w:rFonts w:ascii="Times New Roman" w:hAnsi="Times New Roman" w:cs="Times New Roman"/>
        </w:rPr>
        <w:t>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пунктом 7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162" w:name="P18118"/>
      <w:bookmarkEnd w:id="162"/>
      <w:r w:rsidRPr="00356E6C">
        <w:rPr>
          <w:rFonts w:ascii="Times New Roman" w:hAnsi="Times New Roman" w:cs="Times New Roman"/>
        </w:rPr>
        <w:t>3) постановление агентства по тарифам и ценам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9. Министерство самостоятельно запрашивает документы, предусмотренные подпунктами 1 и 3 пункта 8 настоящего Порядка, в случае если заявитель не предоставил их по собственной инициативе.</w:t>
      </w:r>
    </w:p>
    <w:p w:rsidR="00F875C5" w:rsidRPr="00356E6C" w:rsidRDefault="00F875C5">
      <w:pPr>
        <w:pStyle w:val="ConsPlusNormal"/>
        <w:spacing w:before="220"/>
        <w:ind w:firstLine="540"/>
        <w:jc w:val="both"/>
        <w:rPr>
          <w:rFonts w:ascii="Times New Roman" w:hAnsi="Times New Roman" w:cs="Times New Roman"/>
        </w:rPr>
      </w:pPr>
      <w:bookmarkStart w:id="163" w:name="P18121"/>
      <w:bookmarkEnd w:id="163"/>
      <w:r w:rsidRPr="00356E6C">
        <w:rPr>
          <w:rFonts w:ascii="Times New Roman" w:hAnsi="Times New Roman" w:cs="Times New Roman"/>
        </w:rPr>
        <w:t>10. Документация, предусмотренная пунктом 7 настоящего Порядка, составляется в свободной форме и предоставляется в оригинале в одном экземпляре.</w:t>
      </w:r>
    </w:p>
    <w:p w:rsidR="00F875C5" w:rsidRPr="00356E6C" w:rsidRDefault="00F875C5">
      <w:pPr>
        <w:pStyle w:val="ConsPlusNormal"/>
        <w:spacing w:before="220"/>
        <w:ind w:firstLine="540"/>
        <w:jc w:val="both"/>
        <w:rPr>
          <w:rFonts w:ascii="Times New Roman" w:hAnsi="Times New Roman" w:cs="Times New Roman"/>
        </w:rPr>
      </w:pPr>
      <w:bookmarkStart w:id="164" w:name="P18122"/>
      <w:bookmarkEnd w:id="164"/>
      <w:r w:rsidRPr="00356E6C">
        <w:rPr>
          <w:rFonts w:ascii="Times New Roman" w:hAnsi="Times New Roman" w:cs="Times New Roman"/>
        </w:rPr>
        <w:t>11. Министерство в течение пяти рабочих дней со дня поступления документации, предусмотренной пунктом 7 настоящего Порядка, и документов, предусмотренных подпунктами 1 и 3 пункта 8 настоящего Порядка (в случае предоставления их заявителем по собственной инициативе), принимает решение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документации, предусмотренной пунктом 7 настоящего Порядка, не соответствующей требованиям пункта 10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документации, предусмотренной пунктом 7 настоящего Порядка,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документации, предусмотренной пунктом 7 настоящего Порядка, содержащей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несоответствие заявителя требованиям, установленным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направляется заявителю в течение пяти рабочих дней со дня принятия указанного решения.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министерства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может быть обжаловано заявителем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165" w:name="P18130"/>
      <w:bookmarkEnd w:id="165"/>
      <w:r w:rsidRPr="00356E6C">
        <w:rPr>
          <w:rFonts w:ascii="Times New Roman" w:hAnsi="Times New Roman" w:cs="Times New Roman"/>
        </w:rPr>
        <w:t>12. В случае отсутствия оснований для принятия решения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договора, предусмотренных пунктом 11 настоящего Порядка, министерство направляет заявителю (далее - получатель субсидии) для рассмотрения и подписания проект договора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Проект договора, указанный в абзаце первом настоящего пункта, включает в </w:t>
      </w:r>
      <w:proofErr w:type="gramStart"/>
      <w:r w:rsidRPr="00356E6C">
        <w:rPr>
          <w:rFonts w:ascii="Times New Roman" w:hAnsi="Times New Roman" w:cs="Times New Roman"/>
        </w:rPr>
        <w:t>себя</w:t>
      </w:r>
      <w:proofErr w:type="gramEnd"/>
      <w:r w:rsidRPr="00356E6C">
        <w:rPr>
          <w:rFonts w:ascii="Times New Roman" w:hAnsi="Times New Roman" w:cs="Times New Roman"/>
        </w:rPr>
        <w:t xml:space="preserve"> в том числе согласие соответственно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F875C5" w:rsidRPr="00356E6C" w:rsidRDefault="00F875C5">
      <w:pPr>
        <w:pStyle w:val="ConsPlusNormal"/>
        <w:spacing w:before="220"/>
        <w:ind w:firstLine="540"/>
        <w:jc w:val="both"/>
        <w:rPr>
          <w:rFonts w:ascii="Times New Roman" w:hAnsi="Times New Roman" w:cs="Times New Roman"/>
        </w:rPr>
      </w:pPr>
      <w:bookmarkStart w:id="166" w:name="P18135"/>
      <w:bookmarkEnd w:id="166"/>
      <w:r w:rsidRPr="00356E6C">
        <w:rPr>
          <w:rFonts w:ascii="Times New Roman" w:hAnsi="Times New Roman" w:cs="Times New Roman"/>
        </w:rPr>
        <w:lastRenderedPageBreak/>
        <w:t>14. Получатели субсидии ежемесячно, не позднее 10-го числа месяца, следующего за отчетным, представляют в министерство отчет о фактических перевозках обучающихся, имеющих право на скидку, по форме, установленной постановлением министерства (далее - отчет).</w:t>
      </w:r>
    </w:p>
    <w:p w:rsidR="00F875C5" w:rsidRPr="00356E6C" w:rsidRDefault="00F875C5">
      <w:pPr>
        <w:pStyle w:val="ConsPlusNormal"/>
        <w:spacing w:before="220"/>
        <w:ind w:firstLine="540"/>
        <w:jc w:val="both"/>
        <w:rPr>
          <w:rFonts w:ascii="Times New Roman" w:hAnsi="Times New Roman" w:cs="Times New Roman"/>
        </w:rPr>
      </w:pPr>
      <w:bookmarkStart w:id="167" w:name="P18137"/>
      <w:bookmarkEnd w:id="167"/>
      <w:r w:rsidRPr="00356E6C">
        <w:rPr>
          <w:rFonts w:ascii="Times New Roman" w:hAnsi="Times New Roman" w:cs="Times New Roman"/>
        </w:rPr>
        <w:t>15. Министерство в течение 10 рабочих дней со дня окончания срока, предусмотренного пунктом 14 настоящего Порядка, проверяет представленные получателями субсидии отчеты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168" w:name="P18138"/>
      <w:bookmarkEnd w:id="168"/>
      <w:r w:rsidRPr="00356E6C">
        <w:rPr>
          <w:rFonts w:ascii="Times New Roman" w:hAnsi="Times New Roman" w:cs="Times New Roman"/>
        </w:rPr>
        <w:t>1) о предоставлении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об отказе в предоставлении субсидии.</w:t>
      </w:r>
    </w:p>
    <w:p w:rsidR="00F875C5" w:rsidRPr="00356E6C" w:rsidRDefault="00F875C5">
      <w:pPr>
        <w:pStyle w:val="ConsPlusNormal"/>
        <w:spacing w:before="220"/>
        <w:ind w:firstLine="540"/>
        <w:jc w:val="both"/>
        <w:rPr>
          <w:rFonts w:ascii="Times New Roman" w:hAnsi="Times New Roman" w:cs="Times New Roman"/>
        </w:rPr>
      </w:pPr>
      <w:bookmarkStart w:id="169" w:name="P18140"/>
      <w:bookmarkEnd w:id="169"/>
      <w:r w:rsidRPr="00356E6C">
        <w:rPr>
          <w:rFonts w:ascii="Times New Roman" w:hAnsi="Times New Roman" w:cs="Times New Roman"/>
        </w:rPr>
        <w:t>16. В случае принятия решения, указанного в подпункте 1 пункта 15 настоящего Порядка, министерство принимает распоряжение.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Министерство в течение 10 рабочих дней со дня подписания распоряжения, указанного в абзаце первом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субсидии, открытые в кредитных организациях.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платежных поручениях, представляемых в Управление Федерального казначейства по Архангельской области и Ненецкому автономному округу, в поле </w:t>
      </w:r>
      <w:r w:rsidR="001D3811" w:rsidRPr="00356E6C">
        <w:rPr>
          <w:rFonts w:ascii="Times New Roman" w:hAnsi="Times New Roman" w:cs="Times New Roman"/>
        </w:rPr>
        <w:t>«</w:t>
      </w:r>
      <w:r w:rsidRPr="00356E6C">
        <w:rPr>
          <w:rFonts w:ascii="Times New Roman" w:hAnsi="Times New Roman" w:cs="Times New Roman"/>
        </w:rPr>
        <w:t>Назначение платежа</w:t>
      </w:r>
      <w:r w:rsidR="001D3811" w:rsidRPr="00356E6C">
        <w:rPr>
          <w:rFonts w:ascii="Times New Roman" w:hAnsi="Times New Roman" w:cs="Times New Roman"/>
        </w:rPr>
        <w:t>»</w:t>
      </w:r>
      <w:r w:rsidRPr="00356E6C">
        <w:rPr>
          <w:rFonts w:ascii="Times New Roman" w:hAnsi="Times New Roman" w:cs="Times New Roman"/>
        </w:rPr>
        <w:t xml:space="preserve"> указываются реквизиты договора и распоряжения, на основании которых осуществляется перечисление средств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 предоставлении отчетов, указанных в пункте 14 настоящего Порядка, с нарушением сроков, указанных в пункте 14 настоящего Порядка, указанные отчеты учитываются при предоставлении субсидии в следующем месяце в порядке, предусмотренном пунктами 15 - 17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170" w:name="P18144"/>
      <w:bookmarkEnd w:id="170"/>
      <w:r w:rsidRPr="00356E6C">
        <w:rPr>
          <w:rFonts w:ascii="Times New Roman" w:hAnsi="Times New Roman" w:cs="Times New Roman"/>
        </w:rPr>
        <w:t>17. Основаниями для отказа в предоставлении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непредставление отчетов, указанных в пункте 14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отчетов, указанных в пункте 14 настоящего Порядка, содержащих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18. Размер субсидии устанавливается областным законом об областном бюджете на очередной финансовый год и на плановый период.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19. Министерство в срок до 25-го числа месяца, следующего </w:t>
      </w:r>
      <w:proofErr w:type="gramStart"/>
      <w:r w:rsidRPr="00356E6C">
        <w:rPr>
          <w:rFonts w:ascii="Times New Roman" w:hAnsi="Times New Roman" w:cs="Times New Roman"/>
        </w:rPr>
        <w:t>за</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отчетным</w:t>
      </w:r>
      <w:proofErr w:type="gramEnd"/>
      <w:r w:rsidRPr="00356E6C">
        <w:rPr>
          <w:rFonts w:ascii="Times New Roman" w:hAnsi="Times New Roman" w:cs="Times New Roman"/>
        </w:rPr>
        <w:t>, представляет в министерство финансов Архангельской области отчет об использовании средств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 xml:space="preserve">IV. Осуществление </w:t>
      </w:r>
      <w:proofErr w:type="gramStart"/>
      <w:r w:rsidRPr="00356E6C">
        <w:rPr>
          <w:rFonts w:ascii="Times New Roman" w:hAnsi="Times New Roman" w:cs="Times New Roman"/>
        </w:rPr>
        <w:t>контроля за</w:t>
      </w:r>
      <w:proofErr w:type="gramEnd"/>
      <w:r w:rsidRPr="00356E6C">
        <w:rPr>
          <w:rFonts w:ascii="Times New Roman" w:hAnsi="Times New Roman" w:cs="Times New Roman"/>
        </w:rPr>
        <w:t xml:space="preserve"> использованием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средств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20. Результатом предоставления субсидии является компенсация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Показателем результата использования субсидии является количество перевезенных учащихся и воспитанников образовательных организаций старше семи лет, студентов (курсантов), обучающихся по очной форме обучения в профессиональных образовательных организациях и образовательных организациях высшего образования.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 xml:space="preserve">20.1.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1D3811" w:rsidRPr="00356E6C">
        <w:rPr>
          <w:rFonts w:ascii="Times New Roman" w:hAnsi="Times New Roman" w:cs="Times New Roman"/>
        </w:rPr>
        <w:t>№</w:t>
      </w:r>
      <w:r w:rsidRPr="00356E6C">
        <w:rPr>
          <w:rFonts w:ascii="Times New Roman" w:hAnsi="Times New Roman" w:cs="Times New Roman"/>
        </w:rPr>
        <w:t xml:space="preserve"> 58-пп.</w:t>
      </w:r>
    </w:p>
    <w:p w:rsidR="00F875C5" w:rsidRPr="00356E6C" w:rsidRDefault="00F875C5">
      <w:pPr>
        <w:pStyle w:val="ConsPlusNormal"/>
        <w:spacing w:before="220"/>
        <w:ind w:firstLine="540"/>
        <w:jc w:val="both"/>
        <w:rPr>
          <w:rFonts w:ascii="Times New Roman" w:hAnsi="Times New Roman" w:cs="Times New Roman"/>
        </w:rPr>
      </w:pPr>
      <w:bookmarkStart w:id="171" w:name="P18158"/>
      <w:bookmarkEnd w:id="171"/>
      <w:r w:rsidRPr="00356E6C">
        <w:rPr>
          <w:rFonts w:ascii="Times New Roman" w:hAnsi="Times New Roman" w:cs="Times New Roman"/>
        </w:rPr>
        <w:t xml:space="preserve">21. </w:t>
      </w:r>
      <w:proofErr w:type="gramStart"/>
      <w:r w:rsidRPr="00356E6C">
        <w:rPr>
          <w:rFonts w:ascii="Times New Roman" w:hAnsi="Times New Roman" w:cs="Times New Roman"/>
        </w:rPr>
        <w:t xml:space="preserve">В случае выявления министерством и (или) органами государственного финансового контроля Архангельской области нарушения получателями субсидии условий, целей и порядка их предоставления, условий договора, а также в случае </w:t>
      </w:r>
      <w:proofErr w:type="spellStart"/>
      <w:r w:rsidRPr="00356E6C">
        <w:rPr>
          <w:rFonts w:ascii="Times New Roman" w:hAnsi="Times New Roman" w:cs="Times New Roman"/>
        </w:rPr>
        <w:t>недостижения</w:t>
      </w:r>
      <w:proofErr w:type="spellEnd"/>
      <w:r w:rsidRPr="00356E6C">
        <w:rPr>
          <w:rFonts w:ascii="Times New Roman" w:hAnsi="Times New Roman" w:cs="Times New Roman"/>
        </w:rPr>
        <w:t xml:space="preserve"> показателей результата предоставления субсидии средства субсидии подлежат возврату в областной бюджет в течение 30 рабочих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требования министерством в случаях, предусмотренных договором.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23. При </w:t>
      </w:r>
      <w:proofErr w:type="spellStart"/>
      <w:r w:rsidRPr="00356E6C">
        <w:rPr>
          <w:rFonts w:ascii="Times New Roman" w:hAnsi="Times New Roman" w:cs="Times New Roman"/>
        </w:rPr>
        <w:t>невозврате</w:t>
      </w:r>
      <w:proofErr w:type="spellEnd"/>
      <w:r w:rsidRPr="00356E6C">
        <w:rPr>
          <w:rFonts w:ascii="Times New Roman" w:hAnsi="Times New Roman" w:cs="Times New Roman"/>
        </w:rPr>
        <w:t xml:space="preserve"> средств субсидии в срок, установленный пунктом 21 настоящего Порядка, министерство в течение 10 рабочих дней со дня истечения срока, указанного в пункте 21 настоящего Порядка, обращается в суд с исковым заявлением о взыскании субсидии, а также пени за просрочку ее возврата.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172" w:name="P18174"/>
      <w:bookmarkEnd w:id="172"/>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ПРЕДОСТАВЛЕНИЯ СУБСИДИЙ НА ВОЗМЕЩЕНИЕ ЧАСТИ ЗАТРАТ,</w:t>
      </w:r>
    </w:p>
    <w:p w:rsidR="00F875C5" w:rsidRPr="00356E6C" w:rsidRDefault="00F875C5">
      <w:pPr>
        <w:pStyle w:val="ConsPlusTitle"/>
        <w:jc w:val="center"/>
        <w:rPr>
          <w:rFonts w:ascii="Times New Roman" w:hAnsi="Times New Roman" w:cs="Times New Roman"/>
        </w:rPr>
      </w:pPr>
      <w:proofErr w:type="gramStart"/>
      <w:r w:rsidRPr="00356E6C">
        <w:rPr>
          <w:rFonts w:ascii="Times New Roman" w:hAnsi="Times New Roman" w:cs="Times New Roman"/>
        </w:rPr>
        <w:t>СВЯЗАННЫХ</w:t>
      </w:r>
      <w:proofErr w:type="gramEnd"/>
      <w:r w:rsidRPr="00356E6C">
        <w:rPr>
          <w:rFonts w:ascii="Times New Roman" w:hAnsi="Times New Roman" w:cs="Times New Roman"/>
        </w:rPr>
        <w:t xml:space="preserve"> С РАЗВИТИЕМ АЭРОПОРТОВОЙ ИНФРАСТРУКТУРЫ</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НА ТЕРРИТОРИИ АРХАНГЕЛЬСКОЙ ОБЛАСТИ</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bookmarkStart w:id="173" w:name="P18188"/>
      <w:bookmarkEnd w:id="173"/>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Настоящий Порядок, разработанный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1D3811" w:rsidRPr="00356E6C">
        <w:rPr>
          <w:rFonts w:ascii="Times New Roman" w:hAnsi="Times New Roman" w:cs="Times New Roman"/>
        </w:rPr>
        <w:t>№</w:t>
      </w:r>
      <w:r w:rsidRPr="00356E6C">
        <w:rPr>
          <w:rFonts w:ascii="Times New Roman" w:hAnsi="Times New Roman" w:cs="Times New Roman"/>
        </w:rPr>
        <w:t xml:space="preserve"> 1492 (далее - общие требования), государственной программой Архангельской</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 xml:space="preserve">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8 октября 2013 года </w:t>
      </w:r>
      <w:r w:rsidR="001D3811" w:rsidRPr="00356E6C">
        <w:rPr>
          <w:rFonts w:ascii="Times New Roman" w:hAnsi="Times New Roman" w:cs="Times New Roman"/>
        </w:rPr>
        <w:t>№</w:t>
      </w:r>
      <w:r w:rsidRPr="00356E6C">
        <w:rPr>
          <w:rFonts w:ascii="Times New Roman" w:hAnsi="Times New Roman" w:cs="Times New Roman"/>
        </w:rPr>
        <w:t xml:space="preserve"> 463-пп (далее - государственная программа), устанавливает порядок и условия проведения конкурса на предоставление субсидий на возмещение части затрат, связанных с развитием аэропортовой инфраструктуры на территории Архангельской области (далее - субсидии), юридическим лицам (за исключением государственных (муниципальных) учреждений) и индивидуальным предпринимателям (далее соответственно - субсидии, конкурс, заявитель).</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Субсидия предоставляется в рамках подпрограммы </w:t>
      </w:r>
      <w:r w:rsidR="001D3811" w:rsidRPr="00356E6C">
        <w:rPr>
          <w:rFonts w:ascii="Times New Roman" w:hAnsi="Times New Roman" w:cs="Times New Roman"/>
        </w:rPr>
        <w:t>№</w:t>
      </w:r>
      <w:r w:rsidRPr="00356E6C">
        <w:rPr>
          <w:rFonts w:ascii="Times New Roman" w:hAnsi="Times New Roman" w:cs="Times New Roman"/>
        </w:rPr>
        <w:t xml:space="preserve"> 2 государственной программы.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Главным распорядителем средств областного бюджета, осуществляющим предоставление субсидий, является министерство транспорта Архангельской области (далее -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Предоставление субсидий осуществляется в пределах бюджетных ассигнований, предусмотренных в областном бюджете, и лимитов бюджетных обязательств, доведенных в установленном порядке до министерства на предоставление субсидий.</w:t>
      </w:r>
    </w:p>
    <w:p w:rsidR="00F875C5" w:rsidRPr="00356E6C" w:rsidRDefault="00F875C5">
      <w:pPr>
        <w:pStyle w:val="ConsPlusNormal"/>
        <w:spacing w:before="220"/>
        <w:ind w:firstLine="540"/>
        <w:jc w:val="both"/>
        <w:rPr>
          <w:rFonts w:ascii="Times New Roman" w:hAnsi="Times New Roman" w:cs="Times New Roman"/>
        </w:rPr>
      </w:pPr>
      <w:bookmarkStart w:id="174" w:name="P18194"/>
      <w:bookmarkEnd w:id="174"/>
      <w:r w:rsidRPr="00356E6C">
        <w:rPr>
          <w:rFonts w:ascii="Times New Roman" w:hAnsi="Times New Roman" w:cs="Times New Roman"/>
        </w:rPr>
        <w:t xml:space="preserve">4. К затратам, указанным в пункте 1 настоящего Порядка, относятся расходы </w:t>
      </w:r>
      <w:proofErr w:type="gramStart"/>
      <w:r w:rsidRPr="00356E6C">
        <w:rPr>
          <w:rFonts w:ascii="Times New Roman" w:hAnsi="Times New Roman" w:cs="Times New Roman"/>
        </w:rPr>
        <w:t>на</w:t>
      </w:r>
      <w:proofErr w:type="gram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строительство и реконструкцию сооружений, входящих в комплекс аэропортов, аэродромов и посадочных площадок, включая проектирование и изыскательские работы;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приобретение наземной авиационной техники для обеспечения обслуживания воздушных перевозок;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приобретение машин, оборудования и имущества, необходимых для обеспечения предоставления аэропортовых услуг;</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строительство и реконструкция сопутствующих сооружений, необходимых для обеспечения качественного и безопасного обслуживания пассажиров в аэропортах, аэродромах и посадочных площадках.</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 Условия предоставления субсидий</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bookmarkStart w:id="175" w:name="P18204"/>
      <w:bookmarkEnd w:id="175"/>
      <w:r w:rsidRPr="00356E6C">
        <w:rPr>
          <w:rFonts w:ascii="Times New Roman" w:hAnsi="Times New Roman" w:cs="Times New Roman"/>
        </w:rPr>
        <w:t>5. Заявители должны соответствовать следующим условиям: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 осуществляющие свою деятельность на территории Архангельской области, осуществляющие деятельность по приему и отправке воздушных судов, обслуживанию воздушных перевозок и имеющие для этих целей необходимые оборудование, авиационный </w:t>
      </w:r>
      <w:r w:rsidRPr="00356E6C">
        <w:rPr>
          <w:rFonts w:ascii="Times New Roman" w:hAnsi="Times New Roman" w:cs="Times New Roman"/>
        </w:rPr>
        <w:lastRenderedPageBreak/>
        <w:t>персонал и других работников;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осуществившие расходы, предусмотренные пунктом 4 настоящего Порядка, не ранее 1 января 2018 года;</w:t>
      </w:r>
    </w:p>
    <w:p w:rsidR="00F875C5" w:rsidRPr="00356E6C" w:rsidRDefault="00F875C5">
      <w:pPr>
        <w:pStyle w:val="ConsPlusNormal"/>
        <w:spacing w:before="220"/>
        <w:ind w:firstLine="540"/>
        <w:jc w:val="both"/>
        <w:rPr>
          <w:rFonts w:ascii="Times New Roman" w:hAnsi="Times New Roman" w:cs="Times New Roman"/>
        </w:rPr>
      </w:pPr>
      <w:bookmarkStart w:id="176" w:name="P18209"/>
      <w:bookmarkEnd w:id="176"/>
      <w:r w:rsidRPr="00356E6C">
        <w:rPr>
          <w:rFonts w:ascii="Times New Roman" w:hAnsi="Times New Roman" w:cs="Times New Roman"/>
        </w:rPr>
        <w:t>3)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должна отсутствовать просроченная задолженность по возврату в областной бюджет субсидий, бюджетных инвестиций, </w:t>
      </w:r>
      <w:proofErr w:type="gramStart"/>
      <w:r w:rsidRPr="00356E6C">
        <w:rPr>
          <w:rFonts w:ascii="Times New Roman" w:hAnsi="Times New Roman" w:cs="Times New Roman"/>
        </w:rPr>
        <w:t>предоставленных</w:t>
      </w:r>
      <w:proofErr w:type="gramEnd"/>
      <w:r w:rsidRPr="00356E6C">
        <w:rPr>
          <w:rFonts w:ascii="Times New Roman" w:hAnsi="Times New Roman" w:cs="Times New Roman"/>
        </w:rPr>
        <w:t xml:space="preserve"> в том числе в соответствии с иными правовыми актами, и иная просроченная задолженность перед областным бюджетом;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заявители - юридические лица не должны находиться в процессе реорганизации, ликвидации, в отношении 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отношении</w:t>
      </w:r>
      <w:proofErr w:type="gramEnd"/>
      <w:r w:rsidRPr="00356E6C">
        <w:rPr>
          <w:rFonts w:ascii="Times New Roman" w:hAnsi="Times New Roman" w:cs="Times New Roman"/>
        </w:rPr>
        <w:t xml:space="preserve"> таких юридических лиц, в совокупности превышает 50 процентов;</w:t>
      </w:r>
    </w:p>
    <w:p w:rsidR="00F875C5" w:rsidRPr="00356E6C" w:rsidRDefault="00F875C5">
      <w:pPr>
        <w:pStyle w:val="ConsPlusNormal"/>
        <w:spacing w:before="220"/>
        <w:ind w:firstLine="540"/>
        <w:jc w:val="both"/>
        <w:rPr>
          <w:rFonts w:ascii="Times New Roman" w:hAnsi="Times New Roman" w:cs="Times New Roman"/>
        </w:rPr>
      </w:pPr>
      <w:bookmarkStart w:id="177" w:name="P18214"/>
      <w:bookmarkEnd w:id="177"/>
      <w:r w:rsidRPr="00356E6C">
        <w:rPr>
          <w:rFonts w:ascii="Times New Roman" w:hAnsi="Times New Roman" w:cs="Times New Roman"/>
        </w:rPr>
        <w:t>7) не должны получать средства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не должны являться государственными учреждениями.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Заявитель должен соответствовать условиям, предусмотренным подпунктами 3 - 7 настоящего пункта, на первое число месяца подачи конкурсной документации, предусмотренной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Отбор проводится министерством путем запроса предложений </w:t>
      </w:r>
      <w:proofErr w:type="gramStart"/>
      <w:r w:rsidRPr="00356E6C">
        <w:rPr>
          <w:rFonts w:ascii="Times New Roman" w:hAnsi="Times New Roman" w:cs="Times New Roman"/>
        </w:rPr>
        <w:t>на основании заявлений о заключении договора о предоставлении из областного бюджета субсидии между министерством</w:t>
      </w:r>
      <w:proofErr w:type="gramEnd"/>
      <w:r w:rsidRPr="00356E6C">
        <w:rPr>
          <w:rFonts w:ascii="Times New Roman" w:hAnsi="Times New Roman" w:cs="Times New Roman"/>
        </w:rPr>
        <w:t xml:space="preserve"> и заявителем (далее соответственно - заявление, договор), направленных заявителями, которые соответствуют критериям отбора, предусмотренным настоящим пунктом, согласно очередности поступления указанных заявлений.</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Перечень документов, предоставляемых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для участия в конкурсе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bookmarkStart w:id="178" w:name="P18223"/>
      <w:bookmarkEnd w:id="178"/>
      <w:r w:rsidRPr="00356E6C">
        <w:rPr>
          <w:rFonts w:ascii="Times New Roman" w:hAnsi="Times New Roman" w:cs="Times New Roman"/>
        </w:rPr>
        <w:t>6. Для получения субсидии заявитель до 15 декабря текущего года представляет в министерство следующие документы (далее - конкурсная документация):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заявление об участии в конкурсе по форме, утвержденной постановлением министерства и в обязательном порядке включающее в себя сведения о выполнении заявителем следующих условий: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о неполучении средств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б) о наличии (отсутствии) просроченной задолженности по возврату в областной бюджет субсидий, бюджетных инвестиций, </w:t>
      </w:r>
      <w:proofErr w:type="gramStart"/>
      <w:r w:rsidRPr="00356E6C">
        <w:rPr>
          <w:rFonts w:ascii="Times New Roman" w:hAnsi="Times New Roman" w:cs="Times New Roman"/>
        </w:rPr>
        <w:t>предоставленных</w:t>
      </w:r>
      <w:proofErr w:type="gramEnd"/>
      <w:r w:rsidRPr="00356E6C">
        <w:rPr>
          <w:rFonts w:ascii="Times New Roman" w:hAnsi="Times New Roman" w:cs="Times New Roman"/>
        </w:rPr>
        <w:t xml:space="preserve"> в том числе в соответствии с иными </w:t>
      </w:r>
      <w:r w:rsidRPr="00356E6C">
        <w:rPr>
          <w:rFonts w:ascii="Times New Roman" w:hAnsi="Times New Roman" w:cs="Times New Roman"/>
        </w:rPr>
        <w:lastRenderedPageBreak/>
        <w:t>правовыми актами, и иной просроченной задолженности перед областным бюджетом;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о согласии на публикацию (размещение)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документы, подтверждающие расходы, предусмотренные пунктом 4 настоящего Порядка, понесенные заявителями не ранее 1 января 2018 года;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356E6C">
        <w:rPr>
          <w:rFonts w:ascii="Times New Roman" w:hAnsi="Times New Roman" w:cs="Times New Roman"/>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 отношении таких юридических лиц, в совокупности превышающей 50 процентов.</w:t>
      </w:r>
    </w:p>
    <w:p w:rsidR="00F875C5" w:rsidRPr="00356E6C" w:rsidRDefault="00F875C5">
      <w:pPr>
        <w:pStyle w:val="ConsPlusNormal"/>
        <w:spacing w:before="220"/>
        <w:ind w:firstLine="540"/>
        <w:jc w:val="both"/>
        <w:rPr>
          <w:rFonts w:ascii="Times New Roman" w:hAnsi="Times New Roman" w:cs="Times New Roman"/>
        </w:rPr>
      </w:pPr>
      <w:bookmarkStart w:id="179" w:name="P18233"/>
      <w:bookmarkEnd w:id="179"/>
      <w:r w:rsidRPr="00356E6C">
        <w:rPr>
          <w:rFonts w:ascii="Times New Roman" w:hAnsi="Times New Roman" w:cs="Times New Roman"/>
        </w:rPr>
        <w:t>7. Заявитель вправе представить:</w:t>
      </w:r>
    </w:p>
    <w:p w:rsidR="00F875C5" w:rsidRPr="00356E6C" w:rsidRDefault="00F875C5">
      <w:pPr>
        <w:pStyle w:val="ConsPlusNormal"/>
        <w:spacing w:before="220"/>
        <w:ind w:firstLine="540"/>
        <w:jc w:val="both"/>
        <w:rPr>
          <w:rFonts w:ascii="Times New Roman" w:hAnsi="Times New Roman" w:cs="Times New Roman"/>
        </w:rPr>
      </w:pPr>
      <w:bookmarkStart w:id="180" w:name="P18234"/>
      <w:bookmarkEnd w:id="180"/>
      <w:r w:rsidRPr="00356E6C">
        <w:rPr>
          <w:rFonts w:ascii="Times New Roman" w:hAnsi="Times New Roman" w:cs="Times New Roman"/>
        </w:rPr>
        <w:t>1) выписку из Единого государственного реестра юридических лиц (ЕГРЮЛ) или из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дня подачи конкурсной документации;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справку об исполнении заявителем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F875C5" w:rsidRPr="00356E6C" w:rsidRDefault="00F875C5">
      <w:pPr>
        <w:pStyle w:val="ConsPlusNormal"/>
        <w:spacing w:before="220"/>
        <w:ind w:firstLine="540"/>
        <w:jc w:val="both"/>
        <w:rPr>
          <w:rFonts w:ascii="Times New Roman" w:hAnsi="Times New Roman" w:cs="Times New Roman"/>
        </w:rPr>
      </w:pPr>
      <w:bookmarkStart w:id="181" w:name="P18236"/>
      <w:bookmarkEnd w:id="181"/>
      <w:r w:rsidRPr="00356E6C">
        <w:rPr>
          <w:rFonts w:ascii="Times New Roman" w:hAnsi="Times New Roman" w:cs="Times New Roman"/>
        </w:rPr>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Министерство самостоятельно запрашивает документы, предусмотренные подпунктами 1 - 3 настоящего пункта, в случае если заявитель не представил их по собственной инициативе, в течение трех рабочих дней со дня поступления конкурсной документации.</w:t>
      </w:r>
    </w:p>
    <w:p w:rsidR="00F875C5" w:rsidRPr="00356E6C" w:rsidRDefault="00F875C5">
      <w:pPr>
        <w:pStyle w:val="ConsPlusNormal"/>
        <w:spacing w:before="220"/>
        <w:ind w:firstLine="540"/>
        <w:jc w:val="both"/>
        <w:rPr>
          <w:rFonts w:ascii="Times New Roman" w:hAnsi="Times New Roman" w:cs="Times New Roman"/>
        </w:rPr>
      </w:pPr>
      <w:bookmarkStart w:id="182" w:name="P18238"/>
      <w:bookmarkEnd w:id="182"/>
      <w:r w:rsidRPr="00356E6C">
        <w:rPr>
          <w:rFonts w:ascii="Times New Roman" w:hAnsi="Times New Roman" w:cs="Times New Roman"/>
        </w:rPr>
        <w:t>8. Конкурсная документация должна быть заверена в установленном федеральным законом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Заявитель несет полную ответственность за достоверность представляемых сведений.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9. Конкурсная документация и представленные заявителем по собственной инициативе документы, предусмотренные пунктом 7 настоящего Порядка, должны быть сброшюрованы в одну папку. Конкурсная документация, представленная на рассмотрение, возврату не подлежит и хранится в министерстве в течение пяти лет.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Министерство в течение 5 рабочих дней со дня поступления конкурсной документации, и документов, предусмотренных пунктом 7 настоящего Порядка, проводит экспертизу конкурсной документации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183" w:name="P18242"/>
      <w:bookmarkEnd w:id="183"/>
      <w:r w:rsidRPr="00356E6C">
        <w:rPr>
          <w:rFonts w:ascii="Times New Roman" w:hAnsi="Times New Roman" w:cs="Times New Roman"/>
        </w:rPr>
        <w:t>1) о допуске к участию в конкурсе;</w:t>
      </w:r>
    </w:p>
    <w:p w:rsidR="00F875C5" w:rsidRPr="00356E6C" w:rsidRDefault="00F875C5">
      <w:pPr>
        <w:pStyle w:val="ConsPlusNormal"/>
        <w:spacing w:before="220"/>
        <w:ind w:firstLine="540"/>
        <w:jc w:val="both"/>
        <w:rPr>
          <w:rFonts w:ascii="Times New Roman" w:hAnsi="Times New Roman" w:cs="Times New Roman"/>
        </w:rPr>
      </w:pPr>
      <w:bookmarkStart w:id="184" w:name="P18243"/>
      <w:bookmarkEnd w:id="184"/>
      <w:r w:rsidRPr="00356E6C">
        <w:rPr>
          <w:rFonts w:ascii="Times New Roman" w:hAnsi="Times New Roman" w:cs="Times New Roman"/>
        </w:rPr>
        <w:t>2) о недопущении к участию в конкурсе.</w:t>
      </w:r>
    </w:p>
    <w:p w:rsidR="00F875C5" w:rsidRPr="00356E6C" w:rsidRDefault="00F875C5">
      <w:pPr>
        <w:pStyle w:val="ConsPlusNormal"/>
        <w:spacing w:before="220"/>
        <w:ind w:firstLine="540"/>
        <w:jc w:val="both"/>
        <w:rPr>
          <w:rFonts w:ascii="Times New Roman" w:hAnsi="Times New Roman" w:cs="Times New Roman"/>
        </w:rPr>
      </w:pPr>
      <w:bookmarkStart w:id="185" w:name="P18244"/>
      <w:bookmarkEnd w:id="185"/>
      <w:r w:rsidRPr="00356E6C">
        <w:rPr>
          <w:rFonts w:ascii="Times New Roman" w:hAnsi="Times New Roman" w:cs="Times New Roman"/>
        </w:rPr>
        <w:t>11. Министерство принимает решение, предусмотренное подпунктом 2 пункта 10 настоящего Порядка,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1) представление конкурсной документации с нарушением срока, установленного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конкурсной документации, оформление которой не соответствует требованиям пунктов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конкурсной документации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представление конкурсной документации, содержащей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несоответствие заявителя требованиям, установленным пунктом 5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министерства о недопущении к участию в конкурсе направляется заявителю в течение трех рабочих дней со дня принятия указанного решения.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министерства о недопущении к участию в конкурсе может быть обжаловано заявителем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12. В случае отсутствия оснований, указанных в пункте 11 настоящего Порядка, министерство принимает решение, предусмотренное подпунктом 1 пункта 10 настоящего Порядка, и в течение 3 рабочих дней со дня принятия указанного решения передает конкурсную документацию на заседание конкурсной комиссии.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IV. Порядок проведения конкурса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13. Организацию и проведение конкурса осуществляет министерство, которое последовательно: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издает распоряжение о проведении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готовит извещение о проведении конкурса (далее - извещение) и публикует соответствующее сообщение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на официальном сайте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Объявление должно содержать:</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сроки проведения отбора (даты и времени начала (окончания) подачи (приема) предложений), которые не могут быть меньше 30 календарных дней, следующих за днем размещения извещения;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наименование, место нахождения, почтовый адрес, адрес электронной почты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цель предоставления субсидии в соответствии с пунктом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г) доменное имя, и (или) сетевой адрес, и (или) указатель страниц сайта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на котором обеспечивается проведение отбора;</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д</w:t>
      </w:r>
      <w:proofErr w:type="spellEnd"/>
      <w:r w:rsidRPr="00356E6C">
        <w:rPr>
          <w:rFonts w:ascii="Times New Roman" w:hAnsi="Times New Roman" w:cs="Times New Roman"/>
        </w:rPr>
        <w:t>) критерии и требования к заявителям в соответствии с пунктом 5 настоящего Порядка и перечень документов, представляемых заявителями для подтверждения их соответствия указанным критериям и требованиям;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е) порядок подачи заявлений и требований, предъявляемых к их форме и содержанию;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ж) порядок отзыва заявлений, порядок их возврата, </w:t>
      </w:r>
      <w:proofErr w:type="gramStart"/>
      <w:r w:rsidRPr="00356E6C">
        <w:rPr>
          <w:rFonts w:ascii="Times New Roman" w:hAnsi="Times New Roman" w:cs="Times New Roman"/>
        </w:rPr>
        <w:t>определяющий</w:t>
      </w:r>
      <w:proofErr w:type="gramEnd"/>
      <w:r w:rsidRPr="00356E6C">
        <w:rPr>
          <w:rFonts w:ascii="Times New Roman" w:hAnsi="Times New Roman" w:cs="Times New Roman"/>
        </w:rPr>
        <w:t xml:space="preserve"> в том числе основания для возврата заявлений, а также порядок внесения изменений в предложения заявителями;</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з</w:t>
      </w:r>
      <w:proofErr w:type="spellEnd"/>
      <w:r w:rsidRPr="00356E6C">
        <w:rPr>
          <w:rFonts w:ascii="Times New Roman" w:hAnsi="Times New Roman" w:cs="Times New Roman"/>
        </w:rPr>
        <w:t>) правила рассмотрения и оценки заявлений заявителей;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и) порядок предоставления заявителям разъяснений положений объявления о проведении </w:t>
      </w:r>
      <w:r w:rsidRPr="00356E6C">
        <w:rPr>
          <w:rFonts w:ascii="Times New Roman" w:hAnsi="Times New Roman" w:cs="Times New Roman"/>
        </w:rPr>
        <w:lastRenderedPageBreak/>
        <w:t>отбора, даты начала и окончания срока такого предоставления;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 срок, в течение которого победители отбора должны подписать договор;</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л) условия признания заявителей </w:t>
      </w:r>
      <w:proofErr w:type="gramStart"/>
      <w:r w:rsidRPr="00356E6C">
        <w:rPr>
          <w:rFonts w:ascii="Times New Roman" w:hAnsi="Times New Roman" w:cs="Times New Roman"/>
        </w:rPr>
        <w:t>уклонившимися</w:t>
      </w:r>
      <w:proofErr w:type="gramEnd"/>
      <w:r w:rsidRPr="00356E6C">
        <w:rPr>
          <w:rFonts w:ascii="Times New Roman" w:hAnsi="Times New Roman" w:cs="Times New Roman"/>
        </w:rPr>
        <w:t xml:space="preserve"> от заключения договора;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 дату размещения результатов отбора на едином портале бюджетной системы Российской Федерации и официальном сайте, которая не может быть позднее 14-го календарного дня, следующего за днем определения победителя отбора;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совместно проверяет конкурсную документацию на соответствие требованиям, предусмотренным пунктами 6, 8 и 20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запрашивает сведения, указанные в пункте 7 настоящего Порядка, если заявитель не представил их по собственной инициативе, в том числе с использованием единой системы межведомственного электронного взаимодействия и Архангельской региональной системы межведомственного электронного взаимодействия;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готовит и вносит материалы на заседание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оповещает членов конкурсной комиссии и приглашенных о дате, времени и месте проведения заседания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7) осуществляет организационно-техническое обеспечение деятельности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проводит заседание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9) на основании протокола заседания конкурсной комиссии определяет победителей конкурса и размер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14. Состав конкурсной комиссии утверждается распоряжением министерства. Председателем комиссии является министр, заместителем председателя комиссии - заместитель министра, секретарем комиссии - государственный гражданский служащий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Заседание конкурсной комиссии считается правомочным, если в нем принимает участие более половины членов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отсутствия кворума заседание конкурсной комиссии переносится на другую дату.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Заседания конкурсной комиссии проводит председатель комиссии, а в его отсутствие - заместитель председателя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по Архангельской области, организаций.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Заявители вправе присутствовать на заседании конкурсной комиссии и давать пояснения при рассмотрении своей конкурсной документации.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15. Конкурсная комиссия рассматривает конкурсную документацию, руководствуясь критериями, указанными в приложении </w:t>
      </w:r>
      <w:r w:rsidR="001D3811" w:rsidRPr="00356E6C">
        <w:rPr>
          <w:rFonts w:ascii="Times New Roman" w:hAnsi="Times New Roman" w:cs="Times New Roman"/>
        </w:rPr>
        <w:t>№</w:t>
      </w:r>
      <w:r w:rsidRPr="00356E6C">
        <w:rPr>
          <w:rFonts w:ascii="Times New Roman" w:hAnsi="Times New Roman" w:cs="Times New Roman"/>
        </w:rPr>
        <w:t xml:space="preserve"> 1 к настоящему Порядку.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Каждая конкурсная документация обсуждается членами конкурсной комиссии отдельно, после обсуждения в лист оценки конкурсной документации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2 к настоящему Порядку) каждый член конкурсной комиссии вносит оценку количественных и качественных критериев представленной конкурсной документации.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После обсуждения каждой конкурсной документации листы оценки конкурсной </w:t>
      </w:r>
      <w:r w:rsidRPr="00356E6C">
        <w:rPr>
          <w:rFonts w:ascii="Times New Roman" w:hAnsi="Times New Roman" w:cs="Times New Roman"/>
        </w:rPr>
        <w:lastRenderedPageBreak/>
        <w:t>документации передаются членами комиссии секретарю для определения суммарного значения количественных и качественных оценок конкурсной документации.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Очередность предоставления субсидии определяется на основании итоговой рейтинговой оценки конкурсной документации (начиная от большего показателя к </w:t>
      </w:r>
      <w:proofErr w:type="gramStart"/>
      <w:r w:rsidRPr="00356E6C">
        <w:rPr>
          <w:rFonts w:ascii="Times New Roman" w:hAnsi="Times New Roman" w:cs="Times New Roman"/>
        </w:rPr>
        <w:t>меньшему</w:t>
      </w:r>
      <w:proofErr w:type="gramEnd"/>
      <w:r w:rsidRPr="00356E6C">
        <w:rPr>
          <w:rFonts w:ascii="Times New Roman" w:hAnsi="Times New Roman" w:cs="Times New Roman"/>
        </w:rPr>
        <w:t>). В случае равенства итогового рейтинга оценки конкурсной документации преимущество имеет заявка, дата регистрации которой имеет более ранний срок.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Субсидии предоставляются заявителям, конкурсная документация которых получила итоговую рейтинговую оценку более двух третьих от максимально возможной (далее - победители, получатели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16. Максимально возможный рейтинг рассчитывается как сумма максимального значения рейтинговой оценки (3), умноженной на число членов комиссии, принимавших участие в заседании.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Итоговая рейтинговая оценка конкурсной документации рассчитывается как сумма баллов (с учетом их веса) по соответствующим критериям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3 к настоящему Порядку.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17. Размер субсидии определяется исходя из пропорционального распределения средств, предусмотренных в областном бюджете на цели, указанные в пункте 1 настоящего Порядка, между организациями, соответствующими требованиям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18. Итоги заседания конкурсной комиссии оформляются протоколом.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Министерство в течение 10 рабочих дней со дня проведения заседания конкурсной комиссии размещает протокол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на сайте министерства, включающий следующие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дату, время и место проведения рассмотрения предложений (заявок);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дату, время и место оценки предложений (заявок) участников отбора (в случае проведения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информацию об участниках отбора, предложения (заявки) которых были рассмотрены;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наименование получателя (получателей) субсидии, с которым заключается соглашение, и размер предоставляемой ему субсидии.</w:t>
      </w:r>
    </w:p>
    <w:p w:rsidR="00F875C5" w:rsidRPr="00356E6C" w:rsidRDefault="00F875C5">
      <w:pPr>
        <w:pStyle w:val="ConsPlusNormal"/>
        <w:spacing w:before="220"/>
        <w:ind w:firstLine="540"/>
        <w:jc w:val="both"/>
        <w:rPr>
          <w:rFonts w:ascii="Times New Roman" w:hAnsi="Times New Roman" w:cs="Times New Roman"/>
        </w:rPr>
      </w:pPr>
      <w:bookmarkStart w:id="186" w:name="P18303"/>
      <w:bookmarkEnd w:id="186"/>
      <w:r w:rsidRPr="00356E6C">
        <w:rPr>
          <w:rFonts w:ascii="Times New Roman" w:hAnsi="Times New Roman" w:cs="Times New Roman"/>
        </w:rPr>
        <w:t>На основании протокола конкурсной комиссии министерство принимает решение о победителях конкурса и размере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Выписки из протокола заседания конкурсной комиссии направляются министерством заявителям по их письменному запросу.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Победители вправе отказаться от получения субсидии при условии, что министерство получит соответствующее письменное уведомление от указанных лиц.</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lastRenderedPageBreak/>
        <w:t>V. Порядок предоставления субсидий победителям конкурса</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и осуществления </w:t>
      </w:r>
      <w:proofErr w:type="gramStart"/>
      <w:r w:rsidRPr="00356E6C">
        <w:rPr>
          <w:rFonts w:ascii="Times New Roman" w:hAnsi="Times New Roman" w:cs="Times New Roman"/>
        </w:rPr>
        <w:t>контроля за</w:t>
      </w:r>
      <w:proofErr w:type="gramEnd"/>
      <w:r w:rsidRPr="00356E6C">
        <w:rPr>
          <w:rFonts w:ascii="Times New Roman" w:hAnsi="Times New Roman" w:cs="Times New Roman"/>
        </w:rPr>
        <w:t xml:space="preserve"> использованием субсидий</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19. На основании решения, указанного в абзаце третьем пункта 18 настоящего Порядка, министерство издает распоряжение о предоставлении субсидий победителям конкурса (далее - распоряжение).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На основании распоряжения с каждым из победителей конкурса министерство заключает договор о предоставлении субсидии (далее соответственно - договор, получатель субсидии)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 </w:t>
      </w:r>
      <w:proofErr w:type="gramStart"/>
      <w:r w:rsidRPr="00356E6C">
        <w:rPr>
          <w:rFonts w:ascii="Times New Roman" w:hAnsi="Times New Roman" w:cs="Times New Roman"/>
        </w:rPr>
        <w:t>содержащий</w:t>
      </w:r>
      <w:proofErr w:type="gramEnd"/>
      <w:r w:rsidRPr="00356E6C">
        <w:rPr>
          <w:rFonts w:ascii="Times New Roman" w:hAnsi="Times New Roman" w:cs="Times New Roman"/>
        </w:rPr>
        <w:t xml:space="preserve"> в том числе обязанность получателя субсидии </w:t>
      </w:r>
      <w:proofErr w:type="gramStart"/>
      <w:r w:rsidRPr="00356E6C">
        <w:rPr>
          <w:rFonts w:ascii="Times New Roman" w:hAnsi="Times New Roman" w:cs="Times New Roman"/>
        </w:rPr>
        <w:t>включать в договоры (соглашения), заключенные в целях исполнения обязательств по договорам о предоставлении субсидий, обязательное условие о согласии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w:t>
      </w:r>
      <w:proofErr w:type="gramEnd"/>
      <w:r w:rsidRPr="00356E6C">
        <w:rPr>
          <w:rFonts w:ascii="Times New Roman" w:hAnsi="Times New Roman" w:cs="Times New Roman"/>
        </w:rPr>
        <w:t xml:space="preserve">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по соблюдению ими условий, целей и порядка предоставления субсидий.</w:t>
      </w:r>
    </w:p>
    <w:p w:rsidR="00F875C5" w:rsidRPr="00356E6C" w:rsidRDefault="00F875C5">
      <w:pPr>
        <w:pStyle w:val="ConsPlusNormal"/>
        <w:spacing w:before="220"/>
        <w:ind w:firstLine="540"/>
        <w:jc w:val="both"/>
        <w:rPr>
          <w:rFonts w:ascii="Times New Roman" w:hAnsi="Times New Roman" w:cs="Times New Roman"/>
        </w:rPr>
      </w:pPr>
      <w:bookmarkStart w:id="187" w:name="P18314"/>
      <w:bookmarkEnd w:id="187"/>
      <w:r w:rsidRPr="00356E6C">
        <w:rPr>
          <w:rFonts w:ascii="Times New Roman" w:hAnsi="Times New Roman" w:cs="Times New Roman"/>
        </w:rPr>
        <w:t>20. Субсидии перечисляются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счета организаций, открытые в кредитных организациях.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платежных поручениях, представляемых в Управление Федерального казначейства по Архангельской области и Ненецкому автономному округу, в поле </w:t>
      </w:r>
      <w:r w:rsidR="001D3811" w:rsidRPr="00356E6C">
        <w:rPr>
          <w:rFonts w:ascii="Times New Roman" w:hAnsi="Times New Roman" w:cs="Times New Roman"/>
        </w:rPr>
        <w:t>«</w:t>
      </w:r>
      <w:r w:rsidRPr="00356E6C">
        <w:rPr>
          <w:rFonts w:ascii="Times New Roman" w:hAnsi="Times New Roman" w:cs="Times New Roman"/>
        </w:rPr>
        <w:t>Назначение платежа</w:t>
      </w:r>
      <w:r w:rsidR="001D3811" w:rsidRPr="00356E6C">
        <w:rPr>
          <w:rFonts w:ascii="Times New Roman" w:hAnsi="Times New Roman" w:cs="Times New Roman"/>
        </w:rPr>
        <w:t>»</w:t>
      </w:r>
      <w:r w:rsidRPr="00356E6C">
        <w:rPr>
          <w:rFonts w:ascii="Times New Roman" w:hAnsi="Times New Roman" w:cs="Times New Roman"/>
        </w:rPr>
        <w:t xml:space="preserve"> указываются реквизиты договора и распоряжения министерства транспорта о предоставлении субсидии, на основании которых осуществляется перечисление средств областного бюджета.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21. Получатели субсидии в срок до 20-го числа месяца, следующего </w:t>
      </w:r>
      <w:proofErr w:type="gramStart"/>
      <w:r w:rsidRPr="00356E6C">
        <w:rPr>
          <w:rFonts w:ascii="Times New Roman" w:hAnsi="Times New Roman" w:cs="Times New Roman"/>
        </w:rPr>
        <w:t>за</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отчетным</w:t>
      </w:r>
      <w:proofErr w:type="gramEnd"/>
      <w:r w:rsidRPr="00356E6C">
        <w:rPr>
          <w:rFonts w:ascii="Times New Roman" w:hAnsi="Times New Roman" w:cs="Times New Roman"/>
        </w:rPr>
        <w:t>, представляют в министерство отчет об использовании средств субсидий в порядке, предусмотренном договорами с министерством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22. Министерство в срок до 25-го числа месяца, следующего </w:t>
      </w:r>
      <w:proofErr w:type="gramStart"/>
      <w:r w:rsidRPr="00356E6C">
        <w:rPr>
          <w:rFonts w:ascii="Times New Roman" w:hAnsi="Times New Roman" w:cs="Times New Roman"/>
        </w:rPr>
        <w:t>за</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отчетным</w:t>
      </w:r>
      <w:proofErr w:type="gramEnd"/>
      <w:r w:rsidRPr="00356E6C">
        <w:rPr>
          <w:rFonts w:ascii="Times New Roman" w:hAnsi="Times New Roman" w:cs="Times New Roman"/>
        </w:rPr>
        <w:t>, представляет в министерство финансов Архангельской области отчет об использовании средств субсидий.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23. Результатом предоставления субсидии является возмещение части затрат, связанных с развитием аэропортовой инфраструктуры на территории Архангельской области.</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Показателями результата использования субсидии являются строительство и реконструкция сооружений, входящих в комплекс аэропортов, аэродромов и посадочных площадок, включая проектирование и изыскательские работы и (или) приобретение наземной авиационной техники для обеспечения обслуживания воздушных перевозок и (или) приобретение машин, оборудования и имущества, необходимых для обеспечения предоставления аэропортовых услуг, и (или) строительство и реконструкция сопутствующих сооружений, необходимых для обеспечения качественного и безопасного обслуживания</w:t>
      </w:r>
      <w:proofErr w:type="gramEnd"/>
      <w:r w:rsidRPr="00356E6C">
        <w:rPr>
          <w:rFonts w:ascii="Times New Roman" w:hAnsi="Times New Roman" w:cs="Times New Roman"/>
        </w:rPr>
        <w:t xml:space="preserve"> пассажиров в аэропортах, аэродромах и посадочных площадках.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24.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1D3811" w:rsidRPr="00356E6C">
        <w:rPr>
          <w:rFonts w:ascii="Times New Roman" w:hAnsi="Times New Roman" w:cs="Times New Roman"/>
        </w:rPr>
        <w:t>№</w:t>
      </w:r>
      <w:r w:rsidRPr="00356E6C">
        <w:rPr>
          <w:rFonts w:ascii="Times New Roman" w:hAnsi="Times New Roman" w:cs="Times New Roman"/>
        </w:rPr>
        <w:t xml:space="preserve"> 58-пп.</w:t>
      </w:r>
    </w:p>
    <w:p w:rsidR="00F875C5" w:rsidRPr="00356E6C" w:rsidRDefault="00F875C5">
      <w:pPr>
        <w:pStyle w:val="ConsPlusNormal"/>
        <w:spacing w:before="220"/>
        <w:ind w:firstLine="540"/>
        <w:jc w:val="both"/>
        <w:rPr>
          <w:rFonts w:ascii="Times New Roman" w:hAnsi="Times New Roman" w:cs="Times New Roman"/>
        </w:rPr>
      </w:pPr>
      <w:bookmarkStart w:id="188" w:name="P18322"/>
      <w:bookmarkEnd w:id="188"/>
      <w:r w:rsidRPr="00356E6C">
        <w:rPr>
          <w:rFonts w:ascii="Times New Roman" w:hAnsi="Times New Roman" w:cs="Times New Roman"/>
        </w:rPr>
        <w:lastRenderedPageBreak/>
        <w:t xml:space="preserve">25. </w:t>
      </w:r>
      <w:proofErr w:type="gramStart"/>
      <w:r w:rsidRPr="00356E6C">
        <w:rPr>
          <w:rFonts w:ascii="Times New Roman" w:hAnsi="Times New Roman" w:cs="Times New Roman"/>
        </w:rPr>
        <w:t xml:space="preserve">В случае выявления министерством и (или) органами государственного финансового контроля Архангельской области нарушения получателями субсидий условий, целей и порядка их предоставления, условий договора, а также в случае </w:t>
      </w:r>
      <w:proofErr w:type="spellStart"/>
      <w:r w:rsidRPr="00356E6C">
        <w:rPr>
          <w:rFonts w:ascii="Times New Roman" w:hAnsi="Times New Roman" w:cs="Times New Roman"/>
        </w:rPr>
        <w:t>недостижения</w:t>
      </w:r>
      <w:proofErr w:type="spellEnd"/>
      <w:r w:rsidRPr="00356E6C">
        <w:rPr>
          <w:rFonts w:ascii="Times New Roman" w:hAnsi="Times New Roman" w:cs="Times New Roman"/>
        </w:rPr>
        <w:t xml:space="preserve"> показателей результата предоставления субсидии средства субсидий подлежат возврату в областной бюджет 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26. При </w:t>
      </w:r>
      <w:proofErr w:type="spellStart"/>
      <w:r w:rsidRPr="00356E6C">
        <w:rPr>
          <w:rFonts w:ascii="Times New Roman" w:hAnsi="Times New Roman" w:cs="Times New Roman"/>
        </w:rPr>
        <w:t>невозврате</w:t>
      </w:r>
      <w:proofErr w:type="spellEnd"/>
      <w:r w:rsidRPr="00356E6C">
        <w:rPr>
          <w:rFonts w:ascii="Times New Roman" w:hAnsi="Times New Roman" w:cs="Times New Roman"/>
        </w:rPr>
        <w:t xml:space="preserve"> средств субсидии в сроки, установленные пунктом 25 настоящего Порядка, министерство в течение 10 рабочих дней со дня истечения сроков, указанных в пункте 25 настоящего Порядка, обращается в суд с исковым заявлением о взыскании субсидии, а также пени за просрочку ее возврата.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Указанный срок обращения в суд не является пресекаемым.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1</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к Порядку предоставления субсидий </w:t>
      </w:r>
      <w:proofErr w:type="gramStart"/>
      <w:r w:rsidRPr="00356E6C">
        <w:rPr>
          <w:rFonts w:ascii="Times New Roman" w:hAnsi="Times New Roman" w:cs="Times New Roman"/>
        </w:rPr>
        <w:t>на</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возмещение части затрат, связанных </w:t>
      </w:r>
      <w:proofErr w:type="gramStart"/>
      <w:r w:rsidRPr="00356E6C">
        <w:rPr>
          <w:rFonts w:ascii="Times New Roman" w:hAnsi="Times New Roman" w:cs="Times New Roman"/>
        </w:rPr>
        <w:t>с</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развитием аэропортовой инфраструктуры</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на территории Архангельской области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189" w:name="P18339"/>
      <w:bookmarkEnd w:id="189"/>
      <w:r w:rsidRPr="00356E6C">
        <w:rPr>
          <w:rFonts w:ascii="Times New Roman" w:hAnsi="Times New Roman" w:cs="Times New Roman"/>
        </w:rPr>
        <w:t>КРИТЕРИИ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оценки конкурсной документации на участие в конкурсе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на предоставление </w:t>
      </w:r>
      <w:proofErr w:type="gramStart"/>
      <w:r w:rsidRPr="00356E6C">
        <w:rPr>
          <w:rFonts w:ascii="Times New Roman" w:hAnsi="Times New Roman" w:cs="Times New Roman"/>
        </w:rPr>
        <w:t>субсидий</w:t>
      </w:r>
      <w:proofErr w:type="gramEnd"/>
      <w:r w:rsidRPr="00356E6C">
        <w:rPr>
          <w:rFonts w:ascii="Times New Roman" w:hAnsi="Times New Roman" w:cs="Times New Roman"/>
        </w:rPr>
        <w:t xml:space="preserve"> на возмещение части затрат,</w:t>
      </w:r>
    </w:p>
    <w:p w:rsidR="00F875C5" w:rsidRPr="00356E6C" w:rsidRDefault="00F875C5">
      <w:pPr>
        <w:pStyle w:val="ConsPlusTitle"/>
        <w:jc w:val="center"/>
        <w:rPr>
          <w:rFonts w:ascii="Times New Roman" w:hAnsi="Times New Roman" w:cs="Times New Roman"/>
        </w:rPr>
      </w:pPr>
      <w:proofErr w:type="gramStart"/>
      <w:r w:rsidRPr="00356E6C">
        <w:rPr>
          <w:rFonts w:ascii="Times New Roman" w:hAnsi="Times New Roman" w:cs="Times New Roman"/>
        </w:rPr>
        <w:t>связанных</w:t>
      </w:r>
      <w:proofErr w:type="gramEnd"/>
      <w:r w:rsidRPr="00356E6C">
        <w:rPr>
          <w:rFonts w:ascii="Times New Roman" w:hAnsi="Times New Roman" w:cs="Times New Roman"/>
        </w:rPr>
        <w:t xml:space="preserve"> с развитием аэропортовой инфраструктуры</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на территории Архангельской области</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134"/>
      </w:tblGrid>
      <w:tr w:rsidR="00356E6C" w:rsidRPr="00356E6C">
        <w:tc>
          <w:tcPr>
            <w:tcW w:w="7880" w:type="dxa"/>
            <w:tcBorders>
              <w:top w:val="single" w:sz="4" w:space="0" w:color="auto"/>
              <w:bottom w:val="single" w:sz="4" w:space="0" w:color="auto"/>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критерия</w:t>
            </w:r>
          </w:p>
        </w:tc>
        <w:tc>
          <w:tcPr>
            <w:tcW w:w="1134" w:type="dxa"/>
            <w:tcBorders>
              <w:top w:val="single" w:sz="4" w:space="0" w:color="auto"/>
              <w:bottom w:val="single" w:sz="4" w:space="0" w:color="auto"/>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Значение оценки (балл)</w:t>
            </w:r>
          </w:p>
        </w:tc>
      </w:tr>
      <w:tr w:rsidR="00356E6C" w:rsidRPr="00356E6C">
        <w:tc>
          <w:tcPr>
            <w:tcW w:w="7880" w:type="dxa"/>
            <w:tcBorders>
              <w:top w:val="single" w:sz="4" w:space="0" w:color="auto"/>
              <w:bottom w:val="single" w:sz="4" w:space="0" w:color="auto"/>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1134" w:type="dxa"/>
            <w:tcBorders>
              <w:top w:val="single" w:sz="4" w:space="0" w:color="auto"/>
              <w:bottom w:val="single" w:sz="4" w:space="0" w:color="auto"/>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r>
      <w:tr w:rsidR="00356E6C" w:rsidRPr="00356E6C">
        <w:tblPrEx>
          <w:tblBorders>
            <w:left w:val="none" w:sz="0" w:space="0" w:color="auto"/>
            <w:right w:val="none" w:sz="0" w:space="0" w:color="auto"/>
            <w:insideH w:val="none" w:sz="0" w:space="0" w:color="auto"/>
            <w:insideV w:val="none" w:sz="0" w:space="0" w:color="auto"/>
          </w:tblBorders>
        </w:tblPrEx>
        <w:tc>
          <w:tcPr>
            <w:tcW w:w="7880" w:type="dxa"/>
            <w:tcBorders>
              <w:top w:val="single" w:sz="4" w:space="0" w:color="auto"/>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1. Наличие утвержденного плана по развитию аэропортовой инфраструктуры предприятия, соответствующего интересам (направлениям) развития воздушно-транспортного комплекса Архангельской области</w:t>
            </w:r>
          </w:p>
        </w:tc>
        <w:tc>
          <w:tcPr>
            <w:tcW w:w="1134" w:type="dxa"/>
            <w:tcBorders>
              <w:top w:val="single" w:sz="4" w:space="0" w:color="auto"/>
              <w:left w:val="nil"/>
              <w:bottom w:val="nil"/>
              <w:right w:val="nil"/>
            </w:tcBorders>
          </w:tcPr>
          <w:p w:rsidR="00F875C5" w:rsidRPr="00356E6C" w:rsidRDefault="00F875C5">
            <w:pPr>
              <w:pStyle w:val="ConsPlusNormal"/>
              <w:rPr>
                <w:rFonts w:ascii="Times New Roman" w:hAnsi="Times New Roman" w:cs="Times New Roman"/>
              </w:rPr>
            </w:pPr>
          </w:p>
        </w:tc>
      </w:tr>
      <w:tr w:rsidR="00356E6C" w:rsidRPr="00356E6C">
        <w:tblPrEx>
          <w:tblBorders>
            <w:left w:val="none" w:sz="0" w:space="0" w:color="auto"/>
            <w:right w:val="none" w:sz="0" w:space="0" w:color="auto"/>
            <w:insideH w:val="none" w:sz="0" w:space="0" w:color="auto"/>
            <w:insideV w:val="none" w:sz="0" w:space="0" w:color="auto"/>
          </w:tblBorders>
        </w:tblPrEx>
        <w:tc>
          <w:tcPr>
            <w:tcW w:w="788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Отсутствие</w:t>
            </w:r>
          </w:p>
        </w:tc>
        <w:tc>
          <w:tcPr>
            <w:tcW w:w="1134"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blPrEx>
          <w:tblBorders>
            <w:left w:val="none" w:sz="0" w:space="0" w:color="auto"/>
            <w:right w:val="none" w:sz="0" w:space="0" w:color="auto"/>
            <w:insideH w:val="none" w:sz="0" w:space="0" w:color="auto"/>
            <w:insideV w:val="none" w:sz="0" w:space="0" w:color="auto"/>
          </w:tblBorders>
        </w:tblPrEx>
        <w:tc>
          <w:tcPr>
            <w:tcW w:w="788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Наличие</w:t>
            </w:r>
          </w:p>
        </w:tc>
        <w:tc>
          <w:tcPr>
            <w:tcW w:w="1134"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tblPrEx>
          <w:tblBorders>
            <w:left w:val="none" w:sz="0" w:space="0" w:color="auto"/>
            <w:right w:val="none" w:sz="0" w:space="0" w:color="auto"/>
            <w:insideH w:val="none" w:sz="0" w:space="0" w:color="auto"/>
            <w:insideV w:val="none" w:sz="0" w:space="0" w:color="auto"/>
          </w:tblBorders>
        </w:tblPrEx>
        <w:tc>
          <w:tcPr>
            <w:tcW w:w="788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2. Наличие искусственной взлетно-посадочной полосы на аэродроме или посадочной площадке</w:t>
            </w:r>
          </w:p>
        </w:tc>
        <w:tc>
          <w:tcPr>
            <w:tcW w:w="1134" w:type="dxa"/>
            <w:tcBorders>
              <w:top w:val="nil"/>
              <w:left w:val="nil"/>
              <w:bottom w:val="nil"/>
              <w:right w:val="nil"/>
            </w:tcBorders>
          </w:tcPr>
          <w:p w:rsidR="00F875C5" w:rsidRPr="00356E6C" w:rsidRDefault="00F875C5">
            <w:pPr>
              <w:pStyle w:val="ConsPlusNormal"/>
              <w:rPr>
                <w:rFonts w:ascii="Times New Roman" w:hAnsi="Times New Roman" w:cs="Times New Roman"/>
              </w:rPr>
            </w:pPr>
          </w:p>
        </w:tc>
      </w:tr>
      <w:tr w:rsidR="00356E6C" w:rsidRPr="00356E6C">
        <w:tblPrEx>
          <w:tblBorders>
            <w:left w:val="none" w:sz="0" w:space="0" w:color="auto"/>
            <w:right w:val="none" w:sz="0" w:space="0" w:color="auto"/>
            <w:insideH w:val="none" w:sz="0" w:space="0" w:color="auto"/>
            <w:insideV w:val="none" w:sz="0" w:space="0" w:color="auto"/>
          </w:tblBorders>
        </w:tblPrEx>
        <w:tc>
          <w:tcPr>
            <w:tcW w:w="788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Отсутствие</w:t>
            </w:r>
          </w:p>
        </w:tc>
        <w:tc>
          <w:tcPr>
            <w:tcW w:w="1134"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blPrEx>
          <w:tblBorders>
            <w:left w:val="none" w:sz="0" w:space="0" w:color="auto"/>
            <w:right w:val="none" w:sz="0" w:space="0" w:color="auto"/>
            <w:insideH w:val="none" w:sz="0" w:space="0" w:color="auto"/>
            <w:insideV w:val="none" w:sz="0" w:space="0" w:color="auto"/>
          </w:tblBorders>
        </w:tblPrEx>
        <w:tc>
          <w:tcPr>
            <w:tcW w:w="788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Наличие</w:t>
            </w:r>
          </w:p>
        </w:tc>
        <w:tc>
          <w:tcPr>
            <w:tcW w:w="1134"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tblPrEx>
          <w:tblBorders>
            <w:left w:val="none" w:sz="0" w:space="0" w:color="auto"/>
            <w:right w:val="none" w:sz="0" w:space="0" w:color="auto"/>
            <w:insideH w:val="none" w:sz="0" w:space="0" w:color="auto"/>
            <w:insideV w:val="none" w:sz="0" w:space="0" w:color="auto"/>
          </w:tblBorders>
        </w:tblPrEx>
        <w:tc>
          <w:tcPr>
            <w:tcW w:w="788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3. Количество взлет/посадок, осуществляемых на аэродроме или посадочной площадке за год, предшествующий году предоставления субсидии</w:t>
            </w:r>
          </w:p>
        </w:tc>
        <w:tc>
          <w:tcPr>
            <w:tcW w:w="1134" w:type="dxa"/>
            <w:tcBorders>
              <w:top w:val="nil"/>
              <w:left w:val="nil"/>
              <w:bottom w:val="nil"/>
              <w:right w:val="nil"/>
            </w:tcBorders>
          </w:tcPr>
          <w:p w:rsidR="00F875C5" w:rsidRPr="00356E6C" w:rsidRDefault="00F875C5">
            <w:pPr>
              <w:pStyle w:val="ConsPlusNormal"/>
              <w:rPr>
                <w:rFonts w:ascii="Times New Roman" w:hAnsi="Times New Roman" w:cs="Times New Roman"/>
              </w:rPr>
            </w:pPr>
          </w:p>
        </w:tc>
      </w:tr>
      <w:tr w:rsidR="00356E6C" w:rsidRPr="00356E6C">
        <w:tblPrEx>
          <w:tblBorders>
            <w:left w:val="none" w:sz="0" w:space="0" w:color="auto"/>
            <w:right w:val="none" w:sz="0" w:space="0" w:color="auto"/>
            <w:insideH w:val="none" w:sz="0" w:space="0" w:color="auto"/>
            <w:insideV w:val="none" w:sz="0" w:space="0" w:color="auto"/>
          </w:tblBorders>
        </w:tblPrEx>
        <w:tc>
          <w:tcPr>
            <w:tcW w:w="788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от 350 и более</w:t>
            </w:r>
          </w:p>
        </w:tc>
        <w:tc>
          <w:tcPr>
            <w:tcW w:w="1134"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r w:rsidR="00356E6C" w:rsidRPr="00356E6C">
        <w:tblPrEx>
          <w:tblBorders>
            <w:left w:val="none" w:sz="0" w:space="0" w:color="auto"/>
            <w:right w:val="none" w:sz="0" w:space="0" w:color="auto"/>
            <w:insideH w:val="none" w:sz="0" w:space="0" w:color="auto"/>
            <w:insideV w:val="none" w:sz="0" w:space="0" w:color="auto"/>
          </w:tblBorders>
        </w:tblPrEx>
        <w:tc>
          <w:tcPr>
            <w:tcW w:w="788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от 0 до 350</w:t>
            </w:r>
          </w:p>
        </w:tc>
        <w:tc>
          <w:tcPr>
            <w:tcW w:w="1134"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blPrEx>
          <w:tblBorders>
            <w:left w:val="none" w:sz="0" w:space="0" w:color="auto"/>
            <w:right w:val="none" w:sz="0" w:space="0" w:color="auto"/>
            <w:insideH w:val="none" w:sz="0" w:space="0" w:color="auto"/>
            <w:insideV w:val="none" w:sz="0" w:space="0" w:color="auto"/>
          </w:tblBorders>
        </w:tblPrEx>
        <w:tc>
          <w:tcPr>
            <w:tcW w:w="788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4. </w:t>
            </w:r>
            <w:proofErr w:type="gramStart"/>
            <w:r w:rsidRPr="00356E6C">
              <w:rPr>
                <w:rFonts w:ascii="Times New Roman" w:hAnsi="Times New Roman" w:cs="Times New Roman"/>
              </w:rPr>
              <w:t xml:space="preserve">Наличие населенного пункта, на территории которого располагается аэродром или посадочная площадка, в перечне населенных пунктов, расположенных в удаленных и труднодоступных регионах Российской Федерации (приложение </w:t>
            </w:r>
            <w:r w:rsidR="001D3811" w:rsidRPr="00356E6C">
              <w:rPr>
                <w:rFonts w:ascii="Times New Roman" w:hAnsi="Times New Roman" w:cs="Times New Roman"/>
              </w:rPr>
              <w:t>№</w:t>
            </w:r>
            <w:r w:rsidRPr="00356E6C">
              <w:rPr>
                <w:rFonts w:ascii="Times New Roman" w:hAnsi="Times New Roman" w:cs="Times New Roman"/>
              </w:rPr>
              <w:t xml:space="preserve"> 3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утвержденным постановлением Правительства Российской Федерации от 25 декабря 2013 года</w:t>
            </w:r>
            <w:proofErr w:type="gramEnd"/>
            <w:r w:rsidRPr="00356E6C">
              <w:rPr>
                <w:rFonts w:ascii="Times New Roman" w:hAnsi="Times New Roman" w:cs="Times New Roman"/>
              </w:rPr>
              <w:t xml:space="preserve"> </w:t>
            </w:r>
            <w:r w:rsidR="001D3811" w:rsidRPr="00356E6C">
              <w:rPr>
                <w:rFonts w:ascii="Times New Roman" w:hAnsi="Times New Roman" w:cs="Times New Roman"/>
              </w:rPr>
              <w:t>№</w:t>
            </w:r>
            <w:r w:rsidRPr="00356E6C">
              <w:rPr>
                <w:rFonts w:ascii="Times New Roman" w:hAnsi="Times New Roman" w:cs="Times New Roman"/>
              </w:rPr>
              <w:t xml:space="preserve"> 1242)</w:t>
            </w:r>
          </w:p>
        </w:tc>
        <w:tc>
          <w:tcPr>
            <w:tcW w:w="1134" w:type="dxa"/>
            <w:tcBorders>
              <w:top w:val="nil"/>
              <w:left w:val="nil"/>
              <w:bottom w:val="nil"/>
              <w:right w:val="nil"/>
            </w:tcBorders>
          </w:tcPr>
          <w:p w:rsidR="00F875C5" w:rsidRPr="00356E6C" w:rsidRDefault="00F875C5">
            <w:pPr>
              <w:pStyle w:val="ConsPlusNormal"/>
              <w:rPr>
                <w:rFonts w:ascii="Times New Roman" w:hAnsi="Times New Roman" w:cs="Times New Roman"/>
              </w:rPr>
            </w:pPr>
          </w:p>
        </w:tc>
      </w:tr>
      <w:tr w:rsidR="00356E6C" w:rsidRPr="00356E6C">
        <w:tblPrEx>
          <w:tblBorders>
            <w:left w:val="none" w:sz="0" w:space="0" w:color="auto"/>
            <w:right w:val="none" w:sz="0" w:space="0" w:color="auto"/>
            <w:insideH w:val="none" w:sz="0" w:space="0" w:color="auto"/>
            <w:insideV w:val="none" w:sz="0" w:space="0" w:color="auto"/>
          </w:tblBorders>
        </w:tblPrEx>
        <w:tc>
          <w:tcPr>
            <w:tcW w:w="788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Отсутствие</w:t>
            </w:r>
          </w:p>
        </w:tc>
        <w:tc>
          <w:tcPr>
            <w:tcW w:w="1134"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096E42" w:rsidRPr="00356E6C">
        <w:tblPrEx>
          <w:tblBorders>
            <w:left w:val="none" w:sz="0" w:space="0" w:color="auto"/>
            <w:right w:val="none" w:sz="0" w:space="0" w:color="auto"/>
            <w:insideH w:val="none" w:sz="0" w:space="0" w:color="auto"/>
            <w:insideV w:val="none" w:sz="0" w:space="0" w:color="auto"/>
          </w:tblBorders>
        </w:tblPrEx>
        <w:tc>
          <w:tcPr>
            <w:tcW w:w="7880" w:type="dxa"/>
            <w:tcBorders>
              <w:top w:val="nil"/>
              <w:left w:val="nil"/>
              <w:bottom w:val="nil"/>
              <w:right w:val="nil"/>
            </w:tcBorders>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Наличие</w:t>
            </w:r>
          </w:p>
        </w:tc>
        <w:tc>
          <w:tcPr>
            <w:tcW w:w="1134" w:type="dxa"/>
            <w:tcBorders>
              <w:top w:val="nil"/>
              <w:left w:val="nil"/>
              <w:bottom w:val="nil"/>
              <w:right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2</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к Порядку предоставления субсидий </w:t>
      </w:r>
      <w:proofErr w:type="gramStart"/>
      <w:r w:rsidRPr="00356E6C">
        <w:rPr>
          <w:rFonts w:ascii="Times New Roman" w:hAnsi="Times New Roman" w:cs="Times New Roman"/>
        </w:rPr>
        <w:t>на</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возмещение части затрат, связанных </w:t>
      </w:r>
      <w:proofErr w:type="gramStart"/>
      <w:r w:rsidRPr="00356E6C">
        <w:rPr>
          <w:rFonts w:ascii="Times New Roman" w:hAnsi="Times New Roman" w:cs="Times New Roman"/>
        </w:rPr>
        <w:t>с</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развитием аэропортовой инфраструктуры</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на территории Архангельской области</w:t>
      </w:r>
    </w:p>
    <w:p w:rsidR="00F875C5" w:rsidRPr="00356E6C" w:rsidRDefault="00F875C5">
      <w:pPr>
        <w:pStyle w:val="ConsPlusNonformat"/>
        <w:jc w:val="both"/>
        <w:rPr>
          <w:rFonts w:ascii="Times New Roman" w:hAnsi="Times New Roman" w:cs="Times New Roman"/>
        </w:rPr>
      </w:pPr>
      <w:bookmarkStart w:id="190" w:name="P18387"/>
      <w:bookmarkEnd w:id="190"/>
      <w:r w:rsidRPr="00356E6C">
        <w:rPr>
          <w:rFonts w:ascii="Times New Roman" w:hAnsi="Times New Roman" w:cs="Times New Roman"/>
        </w:rPr>
        <w:t xml:space="preserve">                                   ЛИСТ</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оценки конкурсной документации на предоставление субсидий</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на возмещение части затрат, связанных с развитием</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аэропортовой инфраструктуры на территории</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Архангельской области</w:t>
      </w:r>
    </w:p>
    <w:p w:rsidR="00F875C5" w:rsidRPr="00356E6C" w:rsidRDefault="00F875C5">
      <w:pPr>
        <w:pStyle w:val="ConsPlusNonformat"/>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Ф.И.О. члена комиссии _____________________________________________</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0"/>
        <w:gridCol w:w="1783"/>
        <w:gridCol w:w="1731"/>
        <w:gridCol w:w="436"/>
        <w:gridCol w:w="436"/>
        <w:gridCol w:w="436"/>
        <w:gridCol w:w="951"/>
        <w:gridCol w:w="2778"/>
      </w:tblGrid>
      <w:tr w:rsidR="00356E6C" w:rsidRPr="00356E6C">
        <w:tc>
          <w:tcPr>
            <w:tcW w:w="500" w:type="dxa"/>
            <w:vMerge w:val="restart"/>
          </w:tcPr>
          <w:p w:rsidR="00F875C5" w:rsidRPr="00356E6C" w:rsidRDefault="001D3811">
            <w:pPr>
              <w:pStyle w:val="ConsPlusNormal"/>
              <w:jc w:val="center"/>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 xml:space="preserve"> </w:t>
            </w:r>
            <w:proofErr w:type="spellStart"/>
            <w:proofErr w:type="gramStart"/>
            <w:r w:rsidR="00F875C5" w:rsidRPr="00356E6C">
              <w:rPr>
                <w:rFonts w:ascii="Times New Roman" w:hAnsi="Times New Roman" w:cs="Times New Roman"/>
              </w:rPr>
              <w:t>п</w:t>
            </w:r>
            <w:proofErr w:type="spellEnd"/>
            <w:proofErr w:type="gramEnd"/>
            <w:r w:rsidR="00F875C5" w:rsidRPr="00356E6C">
              <w:rPr>
                <w:rFonts w:ascii="Times New Roman" w:hAnsi="Times New Roman" w:cs="Times New Roman"/>
              </w:rPr>
              <w:t>/</w:t>
            </w:r>
            <w:proofErr w:type="spellStart"/>
            <w:r w:rsidR="00F875C5" w:rsidRPr="00356E6C">
              <w:rPr>
                <w:rFonts w:ascii="Times New Roman" w:hAnsi="Times New Roman" w:cs="Times New Roman"/>
              </w:rPr>
              <w:t>п</w:t>
            </w:r>
            <w:proofErr w:type="spellEnd"/>
          </w:p>
        </w:tc>
        <w:tc>
          <w:tcPr>
            <w:tcW w:w="1783"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заявителя</w:t>
            </w:r>
          </w:p>
        </w:tc>
        <w:tc>
          <w:tcPr>
            <w:tcW w:w="1731"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объекта</w:t>
            </w:r>
          </w:p>
        </w:tc>
        <w:tc>
          <w:tcPr>
            <w:tcW w:w="1308" w:type="dxa"/>
            <w:gridSpan w:val="3"/>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Номера критериев</w:t>
            </w:r>
          </w:p>
        </w:tc>
        <w:tc>
          <w:tcPr>
            <w:tcW w:w="95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Итого баллов</w:t>
            </w:r>
          </w:p>
        </w:tc>
        <w:tc>
          <w:tcPr>
            <w:tcW w:w="2778"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Примечание (об обоснованности заявленных расходов, сумме субсидии)</w:t>
            </w:r>
          </w:p>
        </w:tc>
      </w:tr>
      <w:tr w:rsidR="00356E6C" w:rsidRPr="00356E6C">
        <w:tc>
          <w:tcPr>
            <w:tcW w:w="500" w:type="dxa"/>
            <w:vMerge/>
          </w:tcPr>
          <w:p w:rsidR="00F875C5" w:rsidRPr="00356E6C" w:rsidRDefault="00F875C5">
            <w:pPr>
              <w:rPr>
                <w:rFonts w:ascii="Times New Roman" w:hAnsi="Times New Roman" w:cs="Times New Roman"/>
              </w:rPr>
            </w:pPr>
          </w:p>
        </w:tc>
        <w:tc>
          <w:tcPr>
            <w:tcW w:w="1783" w:type="dxa"/>
            <w:vMerge/>
          </w:tcPr>
          <w:p w:rsidR="00F875C5" w:rsidRPr="00356E6C" w:rsidRDefault="00F875C5">
            <w:pPr>
              <w:rPr>
                <w:rFonts w:ascii="Times New Roman" w:hAnsi="Times New Roman" w:cs="Times New Roman"/>
              </w:rPr>
            </w:pPr>
          </w:p>
        </w:tc>
        <w:tc>
          <w:tcPr>
            <w:tcW w:w="1731" w:type="dxa"/>
            <w:vMerge/>
          </w:tcPr>
          <w:p w:rsidR="00F875C5" w:rsidRPr="00356E6C" w:rsidRDefault="00F875C5">
            <w:pPr>
              <w:rPr>
                <w:rFonts w:ascii="Times New Roman" w:hAnsi="Times New Roman" w:cs="Times New Roman"/>
              </w:rPr>
            </w:pPr>
          </w:p>
        </w:tc>
        <w:tc>
          <w:tcPr>
            <w:tcW w:w="436"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436"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436"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c>
          <w:tcPr>
            <w:tcW w:w="951" w:type="dxa"/>
          </w:tcPr>
          <w:p w:rsidR="00F875C5" w:rsidRPr="00356E6C" w:rsidRDefault="00F875C5">
            <w:pPr>
              <w:pStyle w:val="ConsPlusNormal"/>
              <w:rPr>
                <w:rFonts w:ascii="Times New Roman" w:hAnsi="Times New Roman" w:cs="Times New Roman"/>
              </w:rPr>
            </w:pPr>
          </w:p>
        </w:tc>
        <w:tc>
          <w:tcPr>
            <w:tcW w:w="2778" w:type="dxa"/>
          </w:tcPr>
          <w:p w:rsidR="00F875C5" w:rsidRPr="00356E6C" w:rsidRDefault="00F875C5">
            <w:pPr>
              <w:pStyle w:val="ConsPlusNormal"/>
              <w:rPr>
                <w:rFonts w:ascii="Times New Roman" w:hAnsi="Times New Roman" w:cs="Times New Roman"/>
              </w:rPr>
            </w:pPr>
          </w:p>
        </w:tc>
      </w:tr>
      <w:tr w:rsidR="00356E6C" w:rsidRPr="00356E6C">
        <w:tc>
          <w:tcPr>
            <w:tcW w:w="500" w:type="dxa"/>
          </w:tcPr>
          <w:p w:rsidR="00F875C5" w:rsidRPr="00356E6C" w:rsidRDefault="00F875C5">
            <w:pPr>
              <w:pStyle w:val="ConsPlusNormal"/>
              <w:rPr>
                <w:rFonts w:ascii="Times New Roman" w:hAnsi="Times New Roman" w:cs="Times New Roman"/>
              </w:rPr>
            </w:pPr>
          </w:p>
        </w:tc>
        <w:tc>
          <w:tcPr>
            <w:tcW w:w="1783" w:type="dxa"/>
          </w:tcPr>
          <w:p w:rsidR="00F875C5" w:rsidRPr="00356E6C" w:rsidRDefault="00F875C5">
            <w:pPr>
              <w:pStyle w:val="ConsPlusNormal"/>
              <w:rPr>
                <w:rFonts w:ascii="Times New Roman" w:hAnsi="Times New Roman" w:cs="Times New Roman"/>
              </w:rPr>
            </w:pPr>
          </w:p>
        </w:tc>
        <w:tc>
          <w:tcPr>
            <w:tcW w:w="1731" w:type="dxa"/>
          </w:tcPr>
          <w:p w:rsidR="00F875C5" w:rsidRPr="00356E6C" w:rsidRDefault="00F875C5">
            <w:pPr>
              <w:pStyle w:val="ConsPlusNormal"/>
              <w:rPr>
                <w:rFonts w:ascii="Times New Roman" w:hAnsi="Times New Roman" w:cs="Times New Roman"/>
              </w:rPr>
            </w:pPr>
          </w:p>
        </w:tc>
        <w:tc>
          <w:tcPr>
            <w:tcW w:w="436" w:type="dxa"/>
          </w:tcPr>
          <w:p w:rsidR="00F875C5" w:rsidRPr="00356E6C" w:rsidRDefault="00F875C5">
            <w:pPr>
              <w:pStyle w:val="ConsPlusNormal"/>
              <w:rPr>
                <w:rFonts w:ascii="Times New Roman" w:hAnsi="Times New Roman" w:cs="Times New Roman"/>
              </w:rPr>
            </w:pPr>
          </w:p>
        </w:tc>
        <w:tc>
          <w:tcPr>
            <w:tcW w:w="436" w:type="dxa"/>
          </w:tcPr>
          <w:p w:rsidR="00F875C5" w:rsidRPr="00356E6C" w:rsidRDefault="00F875C5">
            <w:pPr>
              <w:pStyle w:val="ConsPlusNormal"/>
              <w:rPr>
                <w:rFonts w:ascii="Times New Roman" w:hAnsi="Times New Roman" w:cs="Times New Roman"/>
              </w:rPr>
            </w:pPr>
          </w:p>
        </w:tc>
        <w:tc>
          <w:tcPr>
            <w:tcW w:w="436" w:type="dxa"/>
          </w:tcPr>
          <w:p w:rsidR="00F875C5" w:rsidRPr="00356E6C" w:rsidRDefault="00F875C5">
            <w:pPr>
              <w:pStyle w:val="ConsPlusNormal"/>
              <w:rPr>
                <w:rFonts w:ascii="Times New Roman" w:hAnsi="Times New Roman" w:cs="Times New Roman"/>
              </w:rPr>
            </w:pPr>
          </w:p>
        </w:tc>
        <w:tc>
          <w:tcPr>
            <w:tcW w:w="951" w:type="dxa"/>
          </w:tcPr>
          <w:p w:rsidR="00F875C5" w:rsidRPr="00356E6C" w:rsidRDefault="00F875C5">
            <w:pPr>
              <w:pStyle w:val="ConsPlusNormal"/>
              <w:rPr>
                <w:rFonts w:ascii="Times New Roman" w:hAnsi="Times New Roman" w:cs="Times New Roman"/>
              </w:rPr>
            </w:pPr>
          </w:p>
        </w:tc>
        <w:tc>
          <w:tcPr>
            <w:tcW w:w="2778" w:type="dxa"/>
          </w:tcPr>
          <w:p w:rsidR="00F875C5" w:rsidRPr="00356E6C" w:rsidRDefault="00F875C5">
            <w:pPr>
              <w:pStyle w:val="ConsPlusNormal"/>
              <w:rPr>
                <w:rFonts w:ascii="Times New Roman" w:hAnsi="Times New Roman" w:cs="Times New Roman"/>
              </w:rPr>
            </w:pPr>
          </w:p>
        </w:tc>
      </w:tr>
      <w:tr w:rsidR="00356E6C" w:rsidRPr="00356E6C">
        <w:tc>
          <w:tcPr>
            <w:tcW w:w="500" w:type="dxa"/>
          </w:tcPr>
          <w:p w:rsidR="00F875C5" w:rsidRPr="00356E6C" w:rsidRDefault="00F875C5">
            <w:pPr>
              <w:pStyle w:val="ConsPlusNormal"/>
              <w:rPr>
                <w:rFonts w:ascii="Times New Roman" w:hAnsi="Times New Roman" w:cs="Times New Roman"/>
              </w:rPr>
            </w:pPr>
          </w:p>
        </w:tc>
        <w:tc>
          <w:tcPr>
            <w:tcW w:w="1783" w:type="dxa"/>
          </w:tcPr>
          <w:p w:rsidR="00F875C5" w:rsidRPr="00356E6C" w:rsidRDefault="00F875C5">
            <w:pPr>
              <w:pStyle w:val="ConsPlusNormal"/>
              <w:rPr>
                <w:rFonts w:ascii="Times New Roman" w:hAnsi="Times New Roman" w:cs="Times New Roman"/>
              </w:rPr>
            </w:pPr>
          </w:p>
        </w:tc>
        <w:tc>
          <w:tcPr>
            <w:tcW w:w="1731" w:type="dxa"/>
          </w:tcPr>
          <w:p w:rsidR="00F875C5" w:rsidRPr="00356E6C" w:rsidRDefault="00F875C5">
            <w:pPr>
              <w:pStyle w:val="ConsPlusNormal"/>
              <w:rPr>
                <w:rFonts w:ascii="Times New Roman" w:hAnsi="Times New Roman" w:cs="Times New Roman"/>
              </w:rPr>
            </w:pPr>
          </w:p>
        </w:tc>
        <w:tc>
          <w:tcPr>
            <w:tcW w:w="436" w:type="dxa"/>
          </w:tcPr>
          <w:p w:rsidR="00F875C5" w:rsidRPr="00356E6C" w:rsidRDefault="00F875C5">
            <w:pPr>
              <w:pStyle w:val="ConsPlusNormal"/>
              <w:rPr>
                <w:rFonts w:ascii="Times New Roman" w:hAnsi="Times New Roman" w:cs="Times New Roman"/>
              </w:rPr>
            </w:pPr>
          </w:p>
        </w:tc>
        <w:tc>
          <w:tcPr>
            <w:tcW w:w="436" w:type="dxa"/>
          </w:tcPr>
          <w:p w:rsidR="00F875C5" w:rsidRPr="00356E6C" w:rsidRDefault="00F875C5">
            <w:pPr>
              <w:pStyle w:val="ConsPlusNormal"/>
              <w:rPr>
                <w:rFonts w:ascii="Times New Roman" w:hAnsi="Times New Roman" w:cs="Times New Roman"/>
              </w:rPr>
            </w:pPr>
          </w:p>
        </w:tc>
        <w:tc>
          <w:tcPr>
            <w:tcW w:w="436" w:type="dxa"/>
          </w:tcPr>
          <w:p w:rsidR="00F875C5" w:rsidRPr="00356E6C" w:rsidRDefault="00F875C5">
            <w:pPr>
              <w:pStyle w:val="ConsPlusNormal"/>
              <w:rPr>
                <w:rFonts w:ascii="Times New Roman" w:hAnsi="Times New Roman" w:cs="Times New Roman"/>
              </w:rPr>
            </w:pPr>
          </w:p>
        </w:tc>
        <w:tc>
          <w:tcPr>
            <w:tcW w:w="951" w:type="dxa"/>
          </w:tcPr>
          <w:p w:rsidR="00F875C5" w:rsidRPr="00356E6C" w:rsidRDefault="00F875C5">
            <w:pPr>
              <w:pStyle w:val="ConsPlusNormal"/>
              <w:rPr>
                <w:rFonts w:ascii="Times New Roman" w:hAnsi="Times New Roman" w:cs="Times New Roman"/>
              </w:rPr>
            </w:pPr>
          </w:p>
        </w:tc>
        <w:tc>
          <w:tcPr>
            <w:tcW w:w="2778" w:type="dxa"/>
          </w:tcPr>
          <w:p w:rsidR="00F875C5" w:rsidRPr="00356E6C" w:rsidRDefault="00F875C5">
            <w:pPr>
              <w:pStyle w:val="ConsPlusNormal"/>
              <w:rPr>
                <w:rFonts w:ascii="Times New Roman" w:hAnsi="Times New Roman" w:cs="Times New Roman"/>
              </w:rPr>
            </w:pPr>
          </w:p>
        </w:tc>
      </w:tr>
      <w:tr w:rsidR="00096E42" w:rsidRPr="00356E6C">
        <w:tc>
          <w:tcPr>
            <w:tcW w:w="500" w:type="dxa"/>
          </w:tcPr>
          <w:p w:rsidR="00F875C5" w:rsidRPr="00356E6C" w:rsidRDefault="00F875C5">
            <w:pPr>
              <w:pStyle w:val="ConsPlusNormal"/>
              <w:rPr>
                <w:rFonts w:ascii="Times New Roman" w:hAnsi="Times New Roman" w:cs="Times New Roman"/>
              </w:rPr>
            </w:pPr>
          </w:p>
        </w:tc>
        <w:tc>
          <w:tcPr>
            <w:tcW w:w="1783" w:type="dxa"/>
          </w:tcPr>
          <w:p w:rsidR="00F875C5" w:rsidRPr="00356E6C" w:rsidRDefault="00F875C5">
            <w:pPr>
              <w:pStyle w:val="ConsPlusNormal"/>
              <w:rPr>
                <w:rFonts w:ascii="Times New Roman" w:hAnsi="Times New Roman" w:cs="Times New Roman"/>
              </w:rPr>
            </w:pPr>
          </w:p>
        </w:tc>
        <w:tc>
          <w:tcPr>
            <w:tcW w:w="1731" w:type="dxa"/>
          </w:tcPr>
          <w:p w:rsidR="00F875C5" w:rsidRPr="00356E6C" w:rsidRDefault="00F875C5">
            <w:pPr>
              <w:pStyle w:val="ConsPlusNormal"/>
              <w:rPr>
                <w:rFonts w:ascii="Times New Roman" w:hAnsi="Times New Roman" w:cs="Times New Roman"/>
              </w:rPr>
            </w:pPr>
          </w:p>
        </w:tc>
        <w:tc>
          <w:tcPr>
            <w:tcW w:w="436" w:type="dxa"/>
          </w:tcPr>
          <w:p w:rsidR="00F875C5" w:rsidRPr="00356E6C" w:rsidRDefault="00F875C5">
            <w:pPr>
              <w:pStyle w:val="ConsPlusNormal"/>
              <w:rPr>
                <w:rFonts w:ascii="Times New Roman" w:hAnsi="Times New Roman" w:cs="Times New Roman"/>
              </w:rPr>
            </w:pPr>
          </w:p>
        </w:tc>
        <w:tc>
          <w:tcPr>
            <w:tcW w:w="436" w:type="dxa"/>
          </w:tcPr>
          <w:p w:rsidR="00F875C5" w:rsidRPr="00356E6C" w:rsidRDefault="00F875C5">
            <w:pPr>
              <w:pStyle w:val="ConsPlusNormal"/>
              <w:rPr>
                <w:rFonts w:ascii="Times New Roman" w:hAnsi="Times New Roman" w:cs="Times New Roman"/>
              </w:rPr>
            </w:pPr>
          </w:p>
        </w:tc>
        <w:tc>
          <w:tcPr>
            <w:tcW w:w="436" w:type="dxa"/>
          </w:tcPr>
          <w:p w:rsidR="00F875C5" w:rsidRPr="00356E6C" w:rsidRDefault="00F875C5">
            <w:pPr>
              <w:pStyle w:val="ConsPlusNormal"/>
              <w:rPr>
                <w:rFonts w:ascii="Times New Roman" w:hAnsi="Times New Roman" w:cs="Times New Roman"/>
              </w:rPr>
            </w:pPr>
          </w:p>
        </w:tc>
        <w:tc>
          <w:tcPr>
            <w:tcW w:w="951" w:type="dxa"/>
          </w:tcPr>
          <w:p w:rsidR="00F875C5" w:rsidRPr="00356E6C" w:rsidRDefault="00F875C5">
            <w:pPr>
              <w:pStyle w:val="ConsPlusNormal"/>
              <w:rPr>
                <w:rFonts w:ascii="Times New Roman" w:hAnsi="Times New Roman" w:cs="Times New Roman"/>
              </w:rPr>
            </w:pPr>
          </w:p>
        </w:tc>
        <w:tc>
          <w:tcPr>
            <w:tcW w:w="2778"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____________________                            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(подпись)                                     (расшифровка подписи)</w:t>
      </w:r>
    </w:p>
    <w:p w:rsidR="00F875C5" w:rsidRPr="00356E6C" w:rsidRDefault="00F875C5">
      <w:pPr>
        <w:pStyle w:val="ConsPlusNonformat"/>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(дата)</w:t>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3</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к Порядку предоставления субсидий </w:t>
      </w:r>
      <w:proofErr w:type="gramStart"/>
      <w:r w:rsidRPr="00356E6C">
        <w:rPr>
          <w:rFonts w:ascii="Times New Roman" w:hAnsi="Times New Roman" w:cs="Times New Roman"/>
        </w:rPr>
        <w:t>на</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возмещение части затрат, связанных </w:t>
      </w:r>
      <w:proofErr w:type="gramStart"/>
      <w:r w:rsidRPr="00356E6C">
        <w:rPr>
          <w:rFonts w:ascii="Times New Roman" w:hAnsi="Times New Roman" w:cs="Times New Roman"/>
        </w:rPr>
        <w:t>с</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развитием аэропортовой инфраструктуры</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на территории Архангельской области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191" w:name="P18447"/>
      <w:bookmarkEnd w:id="191"/>
      <w:r w:rsidRPr="00356E6C">
        <w:rPr>
          <w:rFonts w:ascii="Times New Roman" w:hAnsi="Times New Roman" w:cs="Times New Roman"/>
        </w:rPr>
        <w:t>ИТОГОВЫЙ РЕЙТИНГ</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конкурсной документации на предоставление субсидий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на возмещение части затрат, связанных с развитием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аэропортовой инфраструктуры на территории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4989"/>
        <w:gridCol w:w="1839"/>
      </w:tblGrid>
      <w:tr w:rsidR="00356E6C" w:rsidRPr="00356E6C">
        <w:tc>
          <w:tcPr>
            <w:tcW w:w="221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заявителя</w:t>
            </w:r>
          </w:p>
        </w:tc>
        <w:tc>
          <w:tcPr>
            <w:tcW w:w="4989"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 xml:space="preserve">Общее количество баллов (на основании </w:t>
            </w:r>
            <w:proofErr w:type="gramStart"/>
            <w:r w:rsidRPr="00356E6C">
              <w:rPr>
                <w:rFonts w:ascii="Times New Roman" w:hAnsi="Times New Roman" w:cs="Times New Roman"/>
              </w:rPr>
              <w:t>листа оценки конкурсной документации члена комиссии</w:t>
            </w:r>
            <w:proofErr w:type="gramEnd"/>
            <w:r w:rsidRPr="00356E6C">
              <w:rPr>
                <w:rFonts w:ascii="Times New Roman" w:hAnsi="Times New Roman" w:cs="Times New Roman"/>
              </w:rPr>
              <w:t>)</w:t>
            </w:r>
          </w:p>
        </w:tc>
        <w:tc>
          <w:tcPr>
            <w:tcW w:w="1839"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Место в итоговом рейтинге</w:t>
            </w:r>
          </w:p>
        </w:tc>
      </w:tr>
      <w:tr w:rsidR="00356E6C" w:rsidRPr="00356E6C">
        <w:tc>
          <w:tcPr>
            <w:tcW w:w="2211" w:type="dxa"/>
          </w:tcPr>
          <w:p w:rsidR="00F875C5" w:rsidRPr="00356E6C" w:rsidRDefault="00F875C5">
            <w:pPr>
              <w:pStyle w:val="ConsPlusNormal"/>
              <w:rPr>
                <w:rFonts w:ascii="Times New Roman" w:hAnsi="Times New Roman" w:cs="Times New Roman"/>
              </w:rPr>
            </w:pPr>
          </w:p>
        </w:tc>
        <w:tc>
          <w:tcPr>
            <w:tcW w:w="4989" w:type="dxa"/>
          </w:tcPr>
          <w:p w:rsidR="00F875C5" w:rsidRPr="00356E6C" w:rsidRDefault="00F875C5">
            <w:pPr>
              <w:pStyle w:val="ConsPlusNormal"/>
              <w:rPr>
                <w:rFonts w:ascii="Times New Roman" w:hAnsi="Times New Roman" w:cs="Times New Roman"/>
              </w:rPr>
            </w:pPr>
          </w:p>
        </w:tc>
        <w:tc>
          <w:tcPr>
            <w:tcW w:w="1839" w:type="dxa"/>
          </w:tcPr>
          <w:p w:rsidR="00F875C5" w:rsidRPr="00356E6C" w:rsidRDefault="00F875C5">
            <w:pPr>
              <w:pStyle w:val="ConsPlusNormal"/>
              <w:rPr>
                <w:rFonts w:ascii="Times New Roman" w:hAnsi="Times New Roman" w:cs="Times New Roman"/>
              </w:rPr>
            </w:pPr>
          </w:p>
        </w:tc>
      </w:tr>
      <w:tr w:rsidR="00356E6C" w:rsidRPr="00356E6C">
        <w:tc>
          <w:tcPr>
            <w:tcW w:w="2211" w:type="dxa"/>
          </w:tcPr>
          <w:p w:rsidR="00F875C5" w:rsidRPr="00356E6C" w:rsidRDefault="00F875C5">
            <w:pPr>
              <w:pStyle w:val="ConsPlusNormal"/>
              <w:rPr>
                <w:rFonts w:ascii="Times New Roman" w:hAnsi="Times New Roman" w:cs="Times New Roman"/>
              </w:rPr>
            </w:pPr>
          </w:p>
        </w:tc>
        <w:tc>
          <w:tcPr>
            <w:tcW w:w="4989" w:type="dxa"/>
          </w:tcPr>
          <w:p w:rsidR="00F875C5" w:rsidRPr="00356E6C" w:rsidRDefault="00F875C5">
            <w:pPr>
              <w:pStyle w:val="ConsPlusNormal"/>
              <w:rPr>
                <w:rFonts w:ascii="Times New Roman" w:hAnsi="Times New Roman" w:cs="Times New Roman"/>
              </w:rPr>
            </w:pPr>
          </w:p>
        </w:tc>
        <w:tc>
          <w:tcPr>
            <w:tcW w:w="1839" w:type="dxa"/>
          </w:tcPr>
          <w:p w:rsidR="00F875C5" w:rsidRPr="00356E6C" w:rsidRDefault="00F875C5">
            <w:pPr>
              <w:pStyle w:val="ConsPlusNormal"/>
              <w:rPr>
                <w:rFonts w:ascii="Times New Roman" w:hAnsi="Times New Roman" w:cs="Times New Roman"/>
              </w:rPr>
            </w:pPr>
          </w:p>
        </w:tc>
      </w:tr>
      <w:tr w:rsidR="00096E42" w:rsidRPr="00356E6C">
        <w:tc>
          <w:tcPr>
            <w:tcW w:w="2211" w:type="dxa"/>
          </w:tcPr>
          <w:p w:rsidR="00F875C5" w:rsidRPr="00356E6C" w:rsidRDefault="00F875C5">
            <w:pPr>
              <w:pStyle w:val="ConsPlusNormal"/>
              <w:rPr>
                <w:rFonts w:ascii="Times New Roman" w:hAnsi="Times New Roman" w:cs="Times New Roman"/>
              </w:rPr>
            </w:pPr>
          </w:p>
        </w:tc>
        <w:tc>
          <w:tcPr>
            <w:tcW w:w="4989" w:type="dxa"/>
          </w:tcPr>
          <w:p w:rsidR="00F875C5" w:rsidRPr="00356E6C" w:rsidRDefault="00F875C5">
            <w:pPr>
              <w:pStyle w:val="ConsPlusNormal"/>
              <w:rPr>
                <w:rFonts w:ascii="Times New Roman" w:hAnsi="Times New Roman" w:cs="Times New Roman"/>
              </w:rPr>
            </w:pPr>
          </w:p>
        </w:tc>
        <w:tc>
          <w:tcPr>
            <w:tcW w:w="1839"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Секретарь комиссии _________________ 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(подпись)        (расшифровка подписи)</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(дата)</w:t>
      </w: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Title"/>
        <w:jc w:val="center"/>
        <w:rPr>
          <w:rFonts w:ascii="Times New Roman" w:hAnsi="Times New Roman" w:cs="Times New Roman"/>
        </w:rPr>
      </w:pPr>
      <w:bookmarkStart w:id="192" w:name="P18480"/>
      <w:bookmarkEnd w:id="192"/>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ПРЕДОСТАВЛЕНИЯ И РАСПРЕДЕЛЕНИЯ СУБСИДИЙ БЮДЖЕТАМ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МУНИЦИПАЛЬНЫХ РАЙОНОВ, МУНИЦИПАЛЬНЫХ ОКРУГОВ И ГОРОДСКИХ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ОКРУГОВ АРХАНГЕЛЬСКОЙ ОБЛАСТИ НА СОФИНАНСИРОВАНИЕ ДОРОЖНОЙ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ДЕЯТЕЛЬНОСТИ В ОТНОШЕНИИ АВТОМОБИЛЬНЫХ ДОРОГ ОБЩЕГО</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ПОЛЬЗОВАНИЯ МЕСТНОГО ЗНАЧЕНИЯ, КАПИТАЛЬНОГО РЕМОНТА</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И РЕМОНТА ДВОРОВЫХ ТЕРРИТОРИЙ МНОГОКВАРТИРНЫХ ДОМОВ,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ПРОЕЗДОВ К ДВОРОВЫМ ТЕРРИТОРИЯМ МНОГОКВАРТИРНЫХ ДОМОВ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НАСЕЛЕННЫХ ПУНКТОВ, ОСУЩЕСТВЛЯЕМЫХ ЗА СЧЕТ БЮДЖЕТНЫХ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АССИГНОВАНИЙ МУНИЦИПАЛЬНЫХ ДОРОЖНЫХ ФОНДОВ</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bookmarkStart w:id="193" w:name="P18499"/>
      <w:bookmarkEnd w:id="193"/>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Настоящий Порядок, разработанный в соответствии со статьей 139 и пунктом 4.2 статьи 179.4 Бюджетного кодекса Российской Федерации, подпунктом 3 пункта 1 статьи 4 областного закона от 24 октября 2011 года </w:t>
      </w:r>
      <w:r w:rsidR="001D3811" w:rsidRPr="00356E6C">
        <w:rPr>
          <w:rFonts w:ascii="Times New Roman" w:hAnsi="Times New Roman" w:cs="Times New Roman"/>
        </w:rPr>
        <w:t>№</w:t>
      </w:r>
      <w:r w:rsidRPr="00356E6C">
        <w:rPr>
          <w:rFonts w:ascii="Times New Roman" w:hAnsi="Times New Roman" w:cs="Times New Roman"/>
        </w:rPr>
        <w:t xml:space="preserve"> 350-25-ОЗ </w:t>
      </w:r>
      <w:r w:rsidR="001D3811" w:rsidRPr="00356E6C">
        <w:rPr>
          <w:rFonts w:ascii="Times New Roman" w:hAnsi="Times New Roman" w:cs="Times New Roman"/>
        </w:rPr>
        <w:t>«</w:t>
      </w:r>
      <w:r w:rsidRPr="00356E6C">
        <w:rPr>
          <w:rFonts w:ascii="Times New Roman" w:hAnsi="Times New Roman" w:cs="Times New Roman"/>
        </w:rPr>
        <w:t>О дорожном фонде Архангельской области</w:t>
      </w:r>
      <w:r w:rsidR="001D3811" w:rsidRPr="00356E6C">
        <w:rPr>
          <w:rFonts w:ascii="Times New Roman" w:hAnsi="Times New Roman" w:cs="Times New Roman"/>
        </w:rPr>
        <w:t>»</w:t>
      </w:r>
      <w:r w:rsidRPr="00356E6C">
        <w:rPr>
          <w:rFonts w:ascii="Times New Roman" w:hAnsi="Times New Roman" w:cs="Times New Roman"/>
        </w:rPr>
        <w:t>, определяет правила и условия предоставления и расходования субсидий из областного бюджета бюджетам муниципальных районов, муниципальных округов и городских округов Архангельской области (далее соответственно - местные</w:t>
      </w:r>
      <w:proofErr w:type="gramEnd"/>
      <w:r w:rsidRPr="00356E6C">
        <w:rPr>
          <w:rFonts w:ascii="Times New Roman" w:hAnsi="Times New Roman" w:cs="Times New Roman"/>
        </w:rPr>
        <w:t xml:space="preserve"> бюджеты, муниципальные образования) за счет средств дорожного фонда Архангельской области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(далее соответственно - мероприятие, субсидия).</w:t>
      </w:r>
    </w:p>
    <w:p w:rsidR="00F875C5" w:rsidRPr="00356E6C" w:rsidRDefault="00F875C5">
      <w:pPr>
        <w:pStyle w:val="ConsPlusNormal"/>
        <w:spacing w:before="280"/>
        <w:ind w:firstLine="540"/>
        <w:jc w:val="both"/>
        <w:rPr>
          <w:rFonts w:ascii="Times New Roman" w:hAnsi="Times New Roman" w:cs="Times New Roman"/>
        </w:rPr>
      </w:pPr>
      <w:r w:rsidRPr="00356E6C">
        <w:rPr>
          <w:rFonts w:ascii="Times New Roman" w:hAnsi="Times New Roman" w:cs="Times New Roman"/>
        </w:rPr>
        <w:t xml:space="preserve">Субсидия включена в перечень субсидий местным бюджетам, предоставляемых из областного бюджета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расходных обязательств муниципальных образований Архангельской области, возникающих при выполнении </w:t>
      </w:r>
      <w:proofErr w:type="gramStart"/>
      <w:r w:rsidRPr="00356E6C">
        <w:rPr>
          <w:rFonts w:ascii="Times New Roman" w:hAnsi="Times New Roman" w:cs="Times New Roman"/>
        </w:rPr>
        <w:t>полномочий органов местного самоуправления муниципальных образований Архангельской области</w:t>
      </w:r>
      <w:proofErr w:type="gramEnd"/>
      <w:r w:rsidRPr="00356E6C">
        <w:rPr>
          <w:rFonts w:ascii="Times New Roman" w:hAnsi="Times New Roman" w:cs="Times New Roman"/>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Размер субсидии устанавливается областным законом об областном бюджете на очередной финансовый год и на плановый период.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предельными объемами финансирования.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Субсидии предоставляются министерством в соответствии со сводной бюджетной росписью, кассовым планом областного бюджета в пределах доведенных лимитов бюджетных обязательств, предусмотренных на указанные цели министерству.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Условиями предоставления субсидии являются:</w:t>
      </w:r>
    </w:p>
    <w:p w:rsidR="00F875C5" w:rsidRPr="00356E6C" w:rsidRDefault="00F875C5" w:rsidP="009C79BA">
      <w:pPr>
        <w:pStyle w:val="ConsPlusNormal"/>
        <w:spacing w:before="220"/>
        <w:ind w:firstLine="540"/>
        <w:jc w:val="both"/>
        <w:rPr>
          <w:rFonts w:ascii="Times New Roman" w:hAnsi="Times New Roman" w:cs="Times New Roman"/>
        </w:rPr>
      </w:pPr>
      <w:r w:rsidRPr="00356E6C">
        <w:rPr>
          <w:rFonts w:ascii="Times New Roman" w:hAnsi="Times New Roman" w:cs="Times New Roman"/>
        </w:rPr>
        <w:t>1) наличие утвержденной муниципальной программы на текущий финансовый год, в которой предусмотрены средства на реализацию мероприятий;</w:t>
      </w:r>
    </w:p>
    <w:p w:rsidR="00F875C5" w:rsidRPr="00356E6C" w:rsidRDefault="00F875C5">
      <w:pPr>
        <w:pStyle w:val="ConsPlusNormal"/>
        <w:spacing w:before="280"/>
        <w:ind w:firstLine="540"/>
        <w:jc w:val="both"/>
        <w:rPr>
          <w:rFonts w:ascii="Times New Roman" w:hAnsi="Times New Roman" w:cs="Times New Roman"/>
        </w:rPr>
      </w:pPr>
      <w:bookmarkStart w:id="194" w:name="P18510"/>
      <w:bookmarkEnd w:id="194"/>
      <w:proofErr w:type="gramStart"/>
      <w:r w:rsidRPr="00356E6C">
        <w:rPr>
          <w:rFonts w:ascii="Times New Roman" w:hAnsi="Times New Roman" w:cs="Times New Roman"/>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356E6C">
        <w:rPr>
          <w:rFonts w:ascii="Times New Roman" w:hAnsi="Times New Roman" w:cs="Times New Roman"/>
        </w:rPr>
        <w:lastRenderedPageBreak/>
        <w:t>софинансирования</w:t>
      </w:r>
      <w:proofErr w:type="spellEnd"/>
      <w:r w:rsidRPr="00356E6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установленном пунктом 5 Порядка определения и установления предельного уровня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из областного бюджета (в процентах) объема расходного обязательства муниципального</w:t>
      </w:r>
      <w:proofErr w:type="gramEnd"/>
      <w:r w:rsidRPr="00356E6C">
        <w:rPr>
          <w:rFonts w:ascii="Times New Roman" w:hAnsi="Times New Roman" w:cs="Times New Roman"/>
        </w:rPr>
        <w:t xml:space="preserve"> района, муниципального округа и городского округа Архангельской области, утвержденного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наличие решения представительного органа муниципального образования (за исключением решения о местном бюджете) о создании муниципального дорожного фонда;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наличие решения представительного органа муниципального образования, устанавливающего порядок формирования и использования бюджетных ассигнований муниципального дорожного фонда;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6) возврат муниципальным образованием средств субсидии в случаях, предусмотренных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 (далее - общие правила);</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7) представление в министерство отчета об использовании субсидии в порядке и сроки, предусмотренные соглашением.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5. Объем субсидии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муниципальному району Архангельской области на соответствующий финансовый год рассчитывается по формуле: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proofErr w:type="spellStart"/>
      <w:r w:rsidRPr="00356E6C">
        <w:rPr>
          <w:rFonts w:ascii="Times New Roman" w:hAnsi="Times New Roman" w:cs="Times New Roman"/>
        </w:rPr>
        <w:t>Смр</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w:t>
      </w:r>
      <w:proofErr w:type="spellStart"/>
      <w:r w:rsidRPr="00356E6C">
        <w:rPr>
          <w:rFonts w:ascii="Times New Roman" w:hAnsi="Times New Roman" w:cs="Times New Roman"/>
        </w:rPr>
        <w:t>Нтрi</w:t>
      </w:r>
      <w:proofErr w:type="spellEnd"/>
      <w:r w:rsidRPr="00356E6C">
        <w:rPr>
          <w:rFonts w:ascii="Times New Roman" w:hAnsi="Times New Roman" w:cs="Times New Roman"/>
        </w:rPr>
        <w:t xml:space="preserve"> </w:t>
      </w:r>
      <w:proofErr w:type="spellStart"/>
      <w:r w:rsidRPr="00356E6C">
        <w:rPr>
          <w:rFonts w:ascii="Times New Roman" w:hAnsi="Times New Roman" w:cs="Times New Roman"/>
        </w:rPr>
        <w:t>х</w:t>
      </w:r>
      <w:proofErr w:type="spellEnd"/>
      <w:r w:rsidRPr="00356E6C">
        <w:rPr>
          <w:rFonts w:ascii="Times New Roman" w:hAnsi="Times New Roman" w:cs="Times New Roman"/>
        </w:rPr>
        <w:t xml:space="preserve"> 25%,</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где:</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Смр</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объем субсидии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муниципальному району Архангельской области на соответствующий финансовый год, тыс. рублей;</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Нтр</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прогнозируемый на соответствующий финансовый год объем транспортного налога с физических лиц, исчисляемого к уплате на территории i-го муниципального района Архангельской области, тыс. рублей;</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25% - норматив формирования размера субсидии (в процентах от прогнозируемого на соответствующий финансовый год объема транспортного налога с физических лиц, исчисляемого к уплате на территориях соответствующих муниципальных районов Архангельской области (в соответствии с областным законом от 24 октября 2011 года </w:t>
      </w:r>
      <w:r w:rsidR="001D3811" w:rsidRPr="00356E6C">
        <w:rPr>
          <w:rFonts w:ascii="Times New Roman" w:hAnsi="Times New Roman" w:cs="Times New Roman"/>
        </w:rPr>
        <w:t>№</w:t>
      </w:r>
      <w:r w:rsidRPr="00356E6C">
        <w:rPr>
          <w:rFonts w:ascii="Times New Roman" w:hAnsi="Times New Roman" w:cs="Times New Roman"/>
        </w:rPr>
        <w:t xml:space="preserve"> 350-25-ОЗ </w:t>
      </w:r>
      <w:r w:rsidR="001D3811" w:rsidRPr="00356E6C">
        <w:rPr>
          <w:rFonts w:ascii="Times New Roman" w:hAnsi="Times New Roman" w:cs="Times New Roman"/>
        </w:rPr>
        <w:t>«</w:t>
      </w:r>
      <w:r w:rsidRPr="00356E6C">
        <w:rPr>
          <w:rFonts w:ascii="Times New Roman" w:hAnsi="Times New Roman" w:cs="Times New Roman"/>
        </w:rPr>
        <w:t>О дорожном фонде Архангельской области</w:t>
      </w:r>
      <w:r w:rsidR="001D3811" w:rsidRPr="00356E6C">
        <w:rPr>
          <w:rFonts w:ascii="Times New Roman" w:hAnsi="Times New Roman" w:cs="Times New Roman"/>
        </w:rPr>
        <w:t>»</w:t>
      </w:r>
      <w:r w:rsidRPr="00356E6C">
        <w:rPr>
          <w:rFonts w:ascii="Times New Roman" w:hAnsi="Times New Roman" w:cs="Times New Roman"/>
        </w:rPr>
        <w:t>).</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Объем субсидии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городскому округу Архангельской области и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муниципальному округу Архангельской области на соответствующий финансовый год рассчитывается по формуле:</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proofErr w:type="spellStart"/>
      <w:r w:rsidRPr="00356E6C">
        <w:rPr>
          <w:rFonts w:ascii="Times New Roman" w:hAnsi="Times New Roman" w:cs="Times New Roman"/>
        </w:rPr>
        <w:t>Сго</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w:t>
      </w:r>
      <w:proofErr w:type="spellStart"/>
      <w:r w:rsidRPr="00356E6C">
        <w:rPr>
          <w:rFonts w:ascii="Times New Roman" w:hAnsi="Times New Roman" w:cs="Times New Roman"/>
        </w:rPr>
        <w:t>Нтрi</w:t>
      </w:r>
      <w:proofErr w:type="spellEnd"/>
      <w:r w:rsidRPr="00356E6C">
        <w:rPr>
          <w:rFonts w:ascii="Times New Roman" w:hAnsi="Times New Roman" w:cs="Times New Roman"/>
        </w:rPr>
        <w:t xml:space="preserve"> </w:t>
      </w:r>
      <w:proofErr w:type="spellStart"/>
      <w:r w:rsidRPr="00356E6C">
        <w:rPr>
          <w:rFonts w:ascii="Times New Roman" w:hAnsi="Times New Roman" w:cs="Times New Roman"/>
        </w:rPr>
        <w:t>х</w:t>
      </w:r>
      <w:proofErr w:type="spellEnd"/>
      <w:r w:rsidRPr="00356E6C">
        <w:rPr>
          <w:rFonts w:ascii="Times New Roman" w:hAnsi="Times New Roman" w:cs="Times New Roman"/>
        </w:rPr>
        <w:t xml:space="preserve"> 40%,</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где:</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Сго</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объем субсидии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городскому округу Архангельской области и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w:t>
      </w:r>
      <w:r w:rsidRPr="00356E6C">
        <w:rPr>
          <w:rFonts w:ascii="Times New Roman" w:hAnsi="Times New Roman" w:cs="Times New Roman"/>
        </w:rPr>
        <w:lastRenderedPageBreak/>
        <w:t>муниципальному округу Архангельской области на соответствующий финансовый год, тыс. рублей;</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Нтр</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прогнозируемый на соответствующий финансовый год объем транспортного налога с физических лиц, исчисляемого к уплате на территории i-го городского округа Архангельской области и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муниципальному округу Архангельской области, тыс. рублей;</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40% - норматив формирования размера субсидии (в процентах от прогнозируемого на соответствующий финансовый год объема транспортного налога с физических лиц, исчисляемого к уплате на территориях соответствующих городских округов Архангельской области (в соответствии с областным законом от 24 октября 2011 года </w:t>
      </w:r>
      <w:r w:rsidR="001D3811" w:rsidRPr="00356E6C">
        <w:rPr>
          <w:rFonts w:ascii="Times New Roman" w:hAnsi="Times New Roman" w:cs="Times New Roman"/>
        </w:rPr>
        <w:t>№</w:t>
      </w:r>
      <w:r w:rsidRPr="00356E6C">
        <w:rPr>
          <w:rFonts w:ascii="Times New Roman" w:hAnsi="Times New Roman" w:cs="Times New Roman"/>
        </w:rPr>
        <w:t xml:space="preserve"> 350-25-ОЗ </w:t>
      </w:r>
      <w:r w:rsidR="001D3811" w:rsidRPr="00356E6C">
        <w:rPr>
          <w:rFonts w:ascii="Times New Roman" w:hAnsi="Times New Roman" w:cs="Times New Roman"/>
        </w:rPr>
        <w:t>«</w:t>
      </w:r>
      <w:r w:rsidRPr="00356E6C">
        <w:rPr>
          <w:rFonts w:ascii="Times New Roman" w:hAnsi="Times New Roman" w:cs="Times New Roman"/>
        </w:rPr>
        <w:t>О дорожном фонде Архангельской области</w:t>
      </w:r>
      <w:r w:rsidR="001D3811" w:rsidRPr="00356E6C">
        <w:rPr>
          <w:rFonts w:ascii="Times New Roman" w:hAnsi="Times New Roman" w:cs="Times New Roman"/>
        </w:rPr>
        <w:t>»</w:t>
      </w:r>
      <w:r w:rsidRPr="00356E6C">
        <w:rPr>
          <w:rFonts w:ascii="Times New Roman" w:hAnsi="Times New Roman" w:cs="Times New Roman"/>
        </w:rPr>
        <w:t>).</w:t>
      </w:r>
      <w:proofErr w:type="gramEnd"/>
    </w:p>
    <w:p w:rsidR="00F875C5" w:rsidRPr="00356E6C" w:rsidRDefault="00F875C5">
      <w:pPr>
        <w:pStyle w:val="ConsPlusNormal"/>
        <w:spacing w:before="220"/>
        <w:ind w:firstLine="540"/>
        <w:jc w:val="both"/>
        <w:rPr>
          <w:rFonts w:ascii="Times New Roman" w:hAnsi="Times New Roman" w:cs="Times New Roman"/>
        </w:rPr>
      </w:pPr>
      <w:bookmarkStart w:id="195" w:name="P18539"/>
      <w:bookmarkEnd w:id="195"/>
      <w:r w:rsidRPr="00356E6C">
        <w:rPr>
          <w:rFonts w:ascii="Times New Roman" w:hAnsi="Times New Roman" w:cs="Times New Roman"/>
        </w:rPr>
        <w:t>6. Для предоставления субсидии органы местного самоуправления направляют в министерство до 1 июня текущего финансового года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заявку о предоставление субсидии в свободной форме;</w:t>
      </w:r>
    </w:p>
    <w:p w:rsidR="00F875C5" w:rsidRPr="00356E6C" w:rsidRDefault="00F875C5" w:rsidP="00096E4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копию утвержденной муниципальной программы, подтверждающей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указанных в пункте 1 настоящего Порядка, за счет средств местного бюджета в размере, указанном в подпункте 2 пункта 4 настоящего Порядка;</w:t>
      </w:r>
    </w:p>
    <w:p w:rsidR="00F875C5" w:rsidRPr="00356E6C" w:rsidRDefault="00F875C5">
      <w:pPr>
        <w:pStyle w:val="ConsPlusNormal"/>
        <w:spacing w:before="280"/>
        <w:ind w:firstLine="540"/>
        <w:jc w:val="both"/>
        <w:rPr>
          <w:rFonts w:ascii="Times New Roman" w:hAnsi="Times New Roman" w:cs="Times New Roman"/>
        </w:rPr>
      </w:pPr>
      <w:r w:rsidRPr="00356E6C">
        <w:rPr>
          <w:rFonts w:ascii="Times New Roman" w:hAnsi="Times New Roman" w:cs="Times New Roman"/>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мероприятия в размере, указанном в подпункте 2 пункта 4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копию решения представительного органа муниципального образования о создании муниципального дорожного фонда;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копию решения представительного органа муниципального образования, устанавливающего порядок формирования и использования бюджетных ассигнований муниципального дорожного фонда.</w:t>
      </w:r>
    </w:p>
    <w:p w:rsidR="00F875C5" w:rsidRPr="00356E6C" w:rsidRDefault="00F875C5">
      <w:pPr>
        <w:pStyle w:val="ConsPlusNormal"/>
        <w:spacing w:before="220"/>
        <w:ind w:firstLine="540"/>
        <w:jc w:val="both"/>
        <w:rPr>
          <w:rFonts w:ascii="Times New Roman" w:hAnsi="Times New Roman" w:cs="Times New Roman"/>
        </w:rPr>
      </w:pPr>
      <w:bookmarkStart w:id="196" w:name="P18546"/>
      <w:bookmarkEnd w:id="196"/>
      <w:r w:rsidRPr="00356E6C">
        <w:rPr>
          <w:rFonts w:ascii="Times New Roman" w:hAnsi="Times New Roman" w:cs="Times New Roman"/>
        </w:rPr>
        <w:t>7. Копии документов должны быть заверены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Представленные документы должны быть сброшюрованы в одну папку.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Органы местного самоуправления несут ответственность за достоверность и правильность оформления документов, указанных в пункте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Министерство рассматривает поступившие документы в течение 10 рабочих дней со дня их поступления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197" w:name="P18550"/>
      <w:bookmarkEnd w:id="197"/>
      <w:r w:rsidRPr="00356E6C">
        <w:rPr>
          <w:rFonts w:ascii="Times New Roman" w:hAnsi="Times New Roman" w:cs="Times New Roman"/>
        </w:rPr>
        <w:t>1) о заключении соглашения;</w:t>
      </w:r>
    </w:p>
    <w:p w:rsidR="00F875C5" w:rsidRPr="00356E6C" w:rsidRDefault="00F875C5">
      <w:pPr>
        <w:pStyle w:val="ConsPlusNormal"/>
        <w:spacing w:before="220"/>
        <w:ind w:firstLine="540"/>
        <w:jc w:val="both"/>
        <w:rPr>
          <w:rFonts w:ascii="Times New Roman" w:hAnsi="Times New Roman" w:cs="Times New Roman"/>
        </w:rPr>
      </w:pPr>
      <w:bookmarkStart w:id="198" w:name="P18551"/>
      <w:bookmarkEnd w:id="198"/>
      <w:r w:rsidRPr="00356E6C">
        <w:rPr>
          <w:rFonts w:ascii="Times New Roman" w:hAnsi="Times New Roman" w:cs="Times New Roman"/>
        </w:rPr>
        <w:t>2)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Решения министерства могут быть обжалованы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199" w:name="P18553"/>
      <w:bookmarkEnd w:id="199"/>
      <w:r w:rsidRPr="00356E6C">
        <w:rPr>
          <w:rFonts w:ascii="Times New Roman" w:hAnsi="Times New Roman" w:cs="Times New Roman"/>
        </w:rPr>
        <w:t>9. Министерство принимает решение, предусмотренное подпунктом 2 пункта 8 настоящего Порядка,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документов, предусмотренных пунктом 6 настоящего Порядка, с нарушением срока, указанного в абзаце первом пункта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2) представление документов, предусмотренных пунктом 6 настоящего Порядка, оформление которых не соответствует требованиям пункта 7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документов, предусмотренных пунктом 6 настоящего Порядка,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представление документов, предусмотренных пунктом 6 настоящего Порядка, содержащих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При отсутствии оснований, предусмотренных пунктом 9 настоящего Положения, министерство принимает решение, указанное в подпункте 1 пункта 8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11. Субсидия предоставляется на основании соглашения о предоставлении субсидии, заключаемого в соответствии с типовой формой соглашения, утверждаемой постановлением министерства финансов Архангельской области, и содержащего условия, предусмотренные подпунктом 2 пункта 7 общих правил.</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12. Оценка эффективности использования субсидии осуществляется министерством на основе установленных соглашениями значений показателей результативности предоставления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Показателем результативности предоставления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протяженность (площадь) автомобильных дорог общего пользования местного значения, приведенных в нормативное состояние;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(площадь) дворовых территорий многоквартирных домов, проездов к дворовым территориям многоквартирных домов, на которых выполнен ремонт и (или) капитальный ремонт;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протяженность (площадь) автомобильных дорог общего пользования местного значения, на которых выполнены работы в рамках содержания автомобильных дорог.</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13.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предоставляемой из областного бюджета в местный бюджет. Указанные полномочия осуществляются в порядке, установленном Федеральным казначейством.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14. Ответственность за нецелевое использование средств субсидии несет муниципальное образование.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15. </w:t>
      </w:r>
      <w:proofErr w:type="gramStart"/>
      <w:r w:rsidRPr="00356E6C">
        <w:rPr>
          <w:rFonts w:ascii="Times New Roman" w:hAnsi="Times New Roman" w:cs="Times New Roman"/>
        </w:rPr>
        <w:t>Контроль за</w:t>
      </w:r>
      <w:proofErr w:type="gramEnd"/>
      <w:r w:rsidRPr="00356E6C">
        <w:rPr>
          <w:rFonts w:ascii="Times New Roman" w:hAnsi="Times New Roman" w:cs="Times New Roman"/>
        </w:rPr>
        <w:t xml:space="preserve">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F875C5" w:rsidRPr="00356E6C" w:rsidRDefault="00F875C5" w:rsidP="00760019">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16. Финансовая ответственность муниципального образования за </w:t>
      </w:r>
      <w:proofErr w:type="spellStart"/>
      <w:r w:rsidRPr="00356E6C">
        <w:rPr>
          <w:rFonts w:ascii="Times New Roman" w:hAnsi="Times New Roman" w:cs="Times New Roman"/>
        </w:rPr>
        <w:t>недостижение</w:t>
      </w:r>
      <w:proofErr w:type="spellEnd"/>
      <w:r w:rsidRPr="00356E6C">
        <w:rPr>
          <w:rFonts w:ascii="Times New Roman" w:hAnsi="Times New Roman" w:cs="Times New Roman"/>
        </w:rPr>
        <w:t xml:space="preserve"> целевых значений показателей результативности использования субсидии определяется в соответствии с общими правилами.</w:t>
      </w: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Утверждено</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200" w:name="P18583"/>
      <w:bookmarkEnd w:id="200"/>
      <w:r w:rsidRPr="00356E6C">
        <w:rPr>
          <w:rFonts w:ascii="Times New Roman" w:hAnsi="Times New Roman" w:cs="Times New Roman"/>
        </w:rPr>
        <w:t>ПОЛОЖЕНИЕ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 ПОРЯДКЕ И УСЛОВИЯХ ПРОВЕДЕНИЯ КОНКУРСА НА ПРЕДОСТАВЛЕНИЕ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СУБСИДИЙ БЮДЖЕТАМ МУНИЦИПАЛЬНЫХ РАЙОНОВ, МУНИЦИПАЛЬНЫХ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ОКРУГОВ, ГОРОДСКИХ ОКРУГОВ И ГОРОДСКИХ ПОСЕЛЕНИЙ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АРХАНГЕЛЬСКОЙ ОБЛАСТИ НА СОФИНАНСИРОВАНИЕ МЕРОПРИЯТИЙ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ПО МОДЕРНИЗАЦИИ НЕРЕГУЛИРУЕМЫХ ПЕШЕХОДНЫХ ПЕРЕХОДОВ,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СВЕТОФОРНЫХ ОБЪЕКТОВ И УСТАНОВКЕ СВЕТОФОРНЫХ ОБЪЕКТОВ,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ПЕШЕХОДНЫХ ОГРАЖДЕНИЙ НА АВТОМОБИЛЬНЫХ ДОРОГАХ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ОБЩЕГО ПОЛЬЗОВАНИЯ МЕСТНОГО ЗНАЧЕНИЯ</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rsidP="00AB57C2">
      <w:pPr>
        <w:pStyle w:val="ConsPlusNormal"/>
        <w:ind w:firstLine="540"/>
        <w:jc w:val="both"/>
        <w:rPr>
          <w:rFonts w:ascii="Times New Roman" w:hAnsi="Times New Roman" w:cs="Times New Roman"/>
        </w:rPr>
      </w:pPr>
      <w:bookmarkStart w:id="201" w:name="P18601"/>
      <w:bookmarkEnd w:id="201"/>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Настоящее Положение, разработанное в соответствии со статьей 139 Бюджетного кодекса Российской Федерации, пунктом 1.4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6 государственной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8 октября 2013 года </w:t>
      </w:r>
      <w:r w:rsidR="001D3811" w:rsidRPr="00356E6C">
        <w:rPr>
          <w:rFonts w:ascii="Times New Roman" w:hAnsi="Times New Roman" w:cs="Times New Roman"/>
        </w:rPr>
        <w:t>№</w:t>
      </w:r>
      <w:r w:rsidRPr="00356E6C">
        <w:rPr>
          <w:rFonts w:ascii="Times New Roman" w:hAnsi="Times New Roman" w:cs="Times New Roman"/>
        </w:rPr>
        <w:t xml:space="preserve"> 463-пп, определяет порядок и условия проведения конкурса на предоставление субсидий из областного бюджета бюджетам муниципальных районов, муниципальных округов, городских округов и городских поселений</w:t>
      </w:r>
      <w:proofErr w:type="gramEnd"/>
      <w:r w:rsidRPr="00356E6C">
        <w:rPr>
          <w:rFonts w:ascii="Times New Roman" w:hAnsi="Times New Roman" w:cs="Times New Roman"/>
        </w:rPr>
        <w:t xml:space="preserve"> Архангельской области (далее - местные бюджеты, муниципальные образования)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модернизации нерегулируемых пешеходных переходов, светофорных объектов и установке светофорных объектов, пешеходных ограждений на автомобильных дорогах общего пользования местного значения (далее соответственно - дороги, конкурс, субсидии, мероприятия)</w:t>
      </w:r>
      <w:r w:rsidR="00AB57C2" w:rsidRPr="00356E6C">
        <w:rPr>
          <w:rFonts w:ascii="Times New Roman" w:hAnsi="Times New Roman" w:cs="Times New Roman"/>
        </w:rPr>
        <w:t xml:space="preserve"> (включая тротуары на подходах к пешеходным переходам)</w:t>
      </w:r>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 мероприятиям относятся: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модернизация нерегулируемых пешеходных переходов, в том числе прилегающих непосредственно к дошкольным образовательным организациям, общеобразовательным организациям и организациям дополнительного образования, средствами освещения, искусственными дорожными неровностями, светофорами Т</w:t>
      </w:r>
      <w:proofErr w:type="gramStart"/>
      <w:r w:rsidRPr="00356E6C">
        <w:rPr>
          <w:rFonts w:ascii="Times New Roman" w:hAnsi="Times New Roman" w:cs="Times New Roman"/>
        </w:rPr>
        <w:t>7</w:t>
      </w:r>
      <w:proofErr w:type="gramEnd"/>
      <w:r w:rsidRPr="00356E6C">
        <w:rPr>
          <w:rFonts w:ascii="Times New Roman" w:hAnsi="Times New Roman" w:cs="Times New Roman"/>
        </w:rPr>
        <w:t xml:space="preserve">,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w:t>
      </w:r>
      <w:proofErr w:type="spellStart"/>
      <w:r w:rsidRPr="00356E6C">
        <w:rPr>
          <w:rFonts w:ascii="Times New Roman" w:hAnsi="Times New Roman" w:cs="Times New Roman"/>
        </w:rPr>
        <w:t>световозвращателями</w:t>
      </w:r>
      <w:proofErr w:type="spellEnd"/>
      <w:r w:rsidRPr="00356E6C">
        <w:rPr>
          <w:rFonts w:ascii="Times New Roman" w:hAnsi="Times New Roman" w:cs="Times New Roman"/>
        </w:rPr>
        <w:t xml:space="preserve"> и индикаторами, а также устройствами дополнительного освещения и другими элементами повышения безопасности дорожного движения;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модернизация светофорных объектов;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установка пешеходных ограждений на дорогах, в том числе в зоне пешеходных переходов;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установка светофорных объектов.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Субсидия включена в перечень субсидий местным бюджетам, предоставляемых из областного бюджета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расходных обязательств муниципальных образований Архангельской области, возникающих при выполнении </w:t>
      </w:r>
      <w:proofErr w:type="gramStart"/>
      <w:r w:rsidRPr="00356E6C">
        <w:rPr>
          <w:rFonts w:ascii="Times New Roman" w:hAnsi="Times New Roman" w:cs="Times New Roman"/>
        </w:rPr>
        <w:t>полномочий органов местного самоуправления муниципальных образований Архангельской области</w:t>
      </w:r>
      <w:proofErr w:type="gramEnd"/>
      <w:r w:rsidRPr="00356E6C">
        <w:rPr>
          <w:rFonts w:ascii="Times New Roman" w:hAnsi="Times New Roman" w:cs="Times New Roman"/>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Организатором конкурса и главным распорядителем средств областного бюджета, предусмотренных на предоставление субсидий, является министерство транспорта Архангельской </w:t>
      </w:r>
      <w:r w:rsidRPr="00356E6C">
        <w:rPr>
          <w:rFonts w:ascii="Times New Roman" w:hAnsi="Times New Roman" w:cs="Times New Roman"/>
        </w:rPr>
        <w:lastRenderedPageBreak/>
        <w:t>области (далее -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Участниками конкурса являются органы местного самоуправления муниципальных районов, муниципальных округов, городских округов и городских поселений Архангельской области (далее соответственно - заявители, органы местного самоуправления), представившие заявку на участие в конкурсе (далее - заявка)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1 к настоящему Положению.</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 Условия предоставления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5. Субсидии предоставляются местным бюджетам при соблюдении следующих условий: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наличие утвержденной муниципальной программы муниципального образования на текущий финансовый год, в которой предусмотрены мероприятия, указанные в пункте 1 настоящего Положения;</w:t>
      </w:r>
    </w:p>
    <w:p w:rsidR="00F875C5" w:rsidRPr="00356E6C" w:rsidRDefault="00F875C5">
      <w:pPr>
        <w:pStyle w:val="ConsPlusNormal"/>
        <w:spacing w:before="220"/>
        <w:ind w:firstLine="540"/>
        <w:jc w:val="both"/>
        <w:rPr>
          <w:rFonts w:ascii="Times New Roman" w:hAnsi="Times New Roman" w:cs="Times New Roman"/>
        </w:rPr>
      </w:pPr>
      <w:bookmarkStart w:id="202" w:name="P18619"/>
      <w:bookmarkEnd w:id="202"/>
      <w:proofErr w:type="gramStart"/>
      <w:r w:rsidRPr="00356E6C">
        <w:rPr>
          <w:rFonts w:ascii="Times New Roman" w:hAnsi="Times New Roman" w:cs="Times New Roman"/>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установленном пунктом 5 Порядка определения и установления предельного уровня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из областного бюджета (в процентах) объема расходного обязательства муниципального</w:t>
      </w:r>
      <w:proofErr w:type="gramEnd"/>
      <w:r w:rsidRPr="00356E6C">
        <w:rPr>
          <w:rFonts w:ascii="Times New Roman" w:hAnsi="Times New Roman" w:cs="Times New Roman"/>
        </w:rPr>
        <w:t xml:space="preserve"> района, муниципального округа и городского округа Архангельской области, утвержденного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4) возврат муниципальным образованием средств субсидии в случаях, предусмотренных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 (далее - общие правила).</w:t>
      </w:r>
      <w:proofErr w:type="gramEnd"/>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Организация и порядок проведения конкурса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6. Министерство при проведении конкурса последовательно осуществляет следующие действия: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издает распоряжение министерства о проведении конкурса, в котором определяет дату, время и место проведения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готовит извещение о проведении конкурса и размещает его на сайте министерства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(далее - сеть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не </w:t>
      </w:r>
      <w:proofErr w:type="gramStart"/>
      <w:r w:rsidRPr="00356E6C">
        <w:rPr>
          <w:rFonts w:ascii="Times New Roman" w:hAnsi="Times New Roman" w:cs="Times New Roman"/>
        </w:rPr>
        <w:t>позднее</w:t>
      </w:r>
      <w:proofErr w:type="gramEnd"/>
      <w:r w:rsidRPr="00356E6C">
        <w:rPr>
          <w:rFonts w:ascii="Times New Roman" w:hAnsi="Times New Roman" w:cs="Times New Roman"/>
        </w:rPr>
        <w:t xml:space="preserve">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Извещение о проведении конкурса должно содержать следующие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а) место, время и срок приема заявок, в течение которого принимаются документы, указанные в пунктах 7 и 8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б) перечень документов, представляемых для участия в конкурсе;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наименование, адрес и контактную информацию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г) дату, время и место проведения конкурса;</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д</w:t>
      </w:r>
      <w:proofErr w:type="spellEnd"/>
      <w:r w:rsidRPr="00356E6C">
        <w:rPr>
          <w:rFonts w:ascii="Times New Roman" w:hAnsi="Times New Roman" w:cs="Times New Roman"/>
        </w:rPr>
        <w:t>) проект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е) образец заявки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1 к настоящему Положению;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осуществляет прием и регистрацию заявок в течение срока, указанного в распоряжении министерства о проведении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проверяет наличие документов, указанных в пункте 7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проверяет соответствие представленных заявителем документов требованиям, установленным пунктами 7 и 9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направляет заявителю уведомление об отказе в допуске к участию в конкурсе в случаях, предусмотренных пунктом 11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7) формирует конкурсную комиссию и осуществляет организационно-техническое обеспечение ее деятельности;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в течение 10 рабочих дней со дня проведения заседания конкурсной комиссии принимает решение о победителях конкурса и определяет размер выделяемой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9) в течение пяти рабочих дней со дня принятия решения о победителях конкурса направляет в органы местного самоуправления извещения об итогах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в течение 20 рабочих дней со дня принятия решения о победителях конкурса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11) заключает соглашения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12) обеспечивает хранение протоколов заседаний конкурсной комиссии и других материалов.</w:t>
      </w:r>
    </w:p>
    <w:p w:rsidR="00F875C5" w:rsidRPr="00356E6C" w:rsidRDefault="00F875C5">
      <w:pPr>
        <w:pStyle w:val="ConsPlusNormal"/>
        <w:spacing w:before="220"/>
        <w:ind w:firstLine="540"/>
        <w:jc w:val="both"/>
        <w:rPr>
          <w:rFonts w:ascii="Times New Roman" w:hAnsi="Times New Roman" w:cs="Times New Roman"/>
        </w:rPr>
      </w:pPr>
      <w:bookmarkStart w:id="203" w:name="P18647"/>
      <w:bookmarkEnd w:id="203"/>
      <w:r w:rsidRPr="00356E6C">
        <w:rPr>
          <w:rFonts w:ascii="Times New Roman" w:hAnsi="Times New Roman" w:cs="Times New Roman"/>
        </w:rPr>
        <w:t>7. Для получения субсидии заявитель в целях подтверждения соответствия условиям конкурса представляет в министерство заявку и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информацию о предполагаемых сроках реализации мероприятий, указанных в пункте 1 настоящего Положения, в свободной форме;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указанных в пункте 1 настоящего Положения, в размере, указанном в подпункте 2 пункта 5 настоящего Положения;</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3) проектную (сметную) документацию по объекту, в отношении которого предполагается реализация мероприятий, указанных в пункте 1 настоящего Положения (далее - объект), с положительным заключением экспертизы проектной (сметной) документации о проверке </w:t>
      </w:r>
      <w:r w:rsidRPr="00356E6C">
        <w:rPr>
          <w:rFonts w:ascii="Times New Roman" w:hAnsi="Times New Roman" w:cs="Times New Roman"/>
        </w:rPr>
        <w:lastRenderedPageBreak/>
        <w:t>достоверности определения сметной стоимости, выданным в установленном законодательством Российской Федерации порядке либо, в случае выполнения мероприятий, указанных в пункте 1 настоящего Положения, в составе работ по содержанию автомобильных дорог общего пользования</w:t>
      </w:r>
      <w:proofErr w:type="gramEnd"/>
      <w:r w:rsidRPr="00356E6C">
        <w:rPr>
          <w:rFonts w:ascii="Times New Roman" w:hAnsi="Times New Roman" w:cs="Times New Roman"/>
        </w:rPr>
        <w:t xml:space="preserve"> местного значения, расчет средней стоимости таких работ, определенной методом сопоставимых рыночных цен на основании коммерческих предложений о рыночных ценах идентичных работ, планируемых к закупкам;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копию утвержденной муниципальной программы, подтверждающей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указанных в пункте 1 настоящего Положения, за счет средств местного бюджета в размере, указанном в подпункте 2 пункта 5 настоящего Положения.</w:t>
      </w:r>
    </w:p>
    <w:p w:rsidR="00F875C5" w:rsidRPr="00356E6C" w:rsidRDefault="00F875C5">
      <w:pPr>
        <w:pStyle w:val="ConsPlusNormal"/>
        <w:spacing w:before="220"/>
        <w:ind w:firstLine="540"/>
        <w:jc w:val="both"/>
        <w:rPr>
          <w:rFonts w:ascii="Times New Roman" w:hAnsi="Times New Roman" w:cs="Times New Roman"/>
        </w:rPr>
      </w:pPr>
      <w:bookmarkStart w:id="204" w:name="P18655"/>
      <w:bookmarkEnd w:id="204"/>
      <w:r w:rsidRPr="00356E6C">
        <w:rPr>
          <w:rFonts w:ascii="Times New Roman" w:hAnsi="Times New Roman" w:cs="Times New Roman"/>
        </w:rPr>
        <w:t>8. Орган местного самоуправления в целях оценки соответствия критериям оценки заявок вправе по собственной инициативе представить следующие документы:</w:t>
      </w:r>
    </w:p>
    <w:p w:rsidR="00F875C5" w:rsidRPr="00356E6C" w:rsidRDefault="00F875C5">
      <w:pPr>
        <w:pStyle w:val="ConsPlusNormal"/>
        <w:spacing w:before="220"/>
        <w:ind w:firstLine="540"/>
        <w:jc w:val="both"/>
        <w:rPr>
          <w:rFonts w:ascii="Times New Roman" w:hAnsi="Times New Roman" w:cs="Times New Roman"/>
        </w:rPr>
      </w:pPr>
      <w:bookmarkStart w:id="205" w:name="P18656"/>
      <w:bookmarkEnd w:id="205"/>
      <w:r w:rsidRPr="00356E6C">
        <w:rPr>
          <w:rFonts w:ascii="Times New Roman" w:hAnsi="Times New Roman" w:cs="Times New Roman"/>
        </w:rPr>
        <w:t>1) муниципальный правовой акт об утверждении перечня аварийно-опасных участков (мест концентрации дорожно-транспортных происшествий) и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программу по формированию законопослушного поведения участников дорожного движения;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наличие судебного решения об </w:t>
      </w:r>
      <w:proofErr w:type="spellStart"/>
      <w:r w:rsidRPr="00356E6C">
        <w:rPr>
          <w:rFonts w:ascii="Times New Roman" w:hAnsi="Times New Roman" w:cs="Times New Roman"/>
        </w:rPr>
        <w:t>обязании</w:t>
      </w:r>
      <w:proofErr w:type="spellEnd"/>
      <w:r w:rsidRPr="00356E6C">
        <w:rPr>
          <w:rFonts w:ascii="Times New Roman" w:hAnsi="Times New Roman" w:cs="Times New Roman"/>
        </w:rPr>
        <w:t xml:space="preserve"> органа местного самоуправления реализовать меры по обеспечению безопасности дорожного движения на соответствующем участке дороги;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презентации с фотоматериалами о состоянии безопасности дорожного движения на соответствующем участке дороги;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письменное пояснение о наличии дошкольных образовательных организаций, общеобразовательных организаций и организаций дополнительного образования вблизи объекта;</w:t>
      </w:r>
    </w:p>
    <w:p w:rsidR="00F875C5" w:rsidRPr="00356E6C" w:rsidRDefault="00F875C5">
      <w:pPr>
        <w:pStyle w:val="ConsPlusNormal"/>
        <w:spacing w:before="220"/>
        <w:ind w:firstLine="540"/>
        <w:jc w:val="both"/>
        <w:rPr>
          <w:rFonts w:ascii="Times New Roman" w:hAnsi="Times New Roman" w:cs="Times New Roman"/>
        </w:rPr>
      </w:pPr>
      <w:bookmarkStart w:id="206" w:name="P18661"/>
      <w:bookmarkEnd w:id="206"/>
      <w:r w:rsidRPr="00356E6C">
        <w:rPr>
          <w:rFonts w:ascii="Times New Roman" w:hAnsi="Times New Roman" w:cs="Times New Roman"/>
        </w:rPr>
        <w:t>6) справку из Госавтоинспекции о дорожно-транспортных происшествиях на соответствующем участке дороги за последние три года.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Документы, указанные в подпунктах 1 - 6 настоящего пункта, должны содержать информацию, соответствующую критериям оценки заявок.</w:t>
      </w:r>
    </w:p>
    <w:p w:rsidR="00F875C5" w:rsidRPr="00356E6C" w:rsidRDefault="00F875C5">
      <w:pPr>
        <w:pStyle w:val="ConsPlusNormal"/>
        <w:spacing w:before="220"/>
        <w:ind w:firstLine="540"/>
        <w:jc w:val="both"/>
        <w:rPr>
          <w:rFonts w:ascii="Times New Roman" w:hAnsi="Times New Roman" w:cs="Times New Roman"/>
        </w:rPr>
      </w:pPr>
      <w:bookmarkStart w:id="207" w:name="P18663"/>
      <w:bookmarkEnd w:id="207"/>
      <w:r w:rsidRPr="00356E6C">
        <w:rPr>
          <w:rFonts w:ascii="Times New Roman" w:hAnsi="Times New Roman" w:cs="Times New Roman"/>
        </w:rPr>
        <w:t>9. Копии документов должны быть заверены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Представленные документы должны быть сброшюрованы в одну папку. Документы, представленные для участия в конкурсе, возврату не подлежат.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Министерство рассматривает поступившие документы в течение 10 рабочих дней со дня их поступления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208" w:name="P18666"/>
      <w:bookmarkEnd w:id="208"/>
      <w:r w:rsidRPr="00356E6C">
        <w:rPr>
          <w:rFonts w:ascii="Times New Roman" w:hAnsi="Times New Roman" w:cs="Times New Roman"/>
        </w:rPr>
        <w:t>1) о допуске к участию в конкурсе;</w:t>
      </w:r>
    </w:p>
    <w:p w:rsidR="00F875C5" w:rsidRPr="00356E6C" w:rsidRDefault="00F875C5">
      <w:pPr>
        <w:pStyle w:val="ConsPlusNormal"/>
        <w:spacing w:before="220"/>
        <w:ind w:firstLine="540"/>
        <w:jc w:val="both"/>
        <w:rPr>
          <w:rFonts w:ascii="Times New Roman" w:hAnsi="Times New Roman" w:cs="Times New Roman"/>
        </w:rPr>
      </w:pPr>
      <w:bookmarkStart w:id="209" w:name="P18667"/>
      <w:bookmarkEnd w:id="209"/>
      <w:r w:rsidRPr="00356E6C">
        <w:rPr>
          <w:rFonts w:ascii="Times New Roman" w:hAnsi="Times New Roman" w:cs="Times New Roman"/>
        </w:rPr>
        <w:t>2) об отказе в допуске к участию в конкурсе.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210" w:name="P18669"/>
      <w:bookmarkEnd w:id="210"/>
      <w:r w:rsidRPr="00356E6C">
        <w:rPr>
          <w:rFonts w:ascii="Times New Roman" w:hAnsi="Times New Roman" w:cs="Times New Roman"/>
        </w:rPr>
        <w:t>11. Министерство принимает решение, предусмотренное подпунктом 2 пункта 10 настоящего Положения,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документов, указанных в пункте 7 настоящего Положения, с нарушением сроков, указанных в извещении о проведении конкурса;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2) представление документов, не соответствующих требованиям, предусмотренным пунктами 7 и 9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документов, указанных в пункте 7 настоящего Положения,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представление органами местного самоуправления недостоверных сведений.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12. При отсутствии оснований, предусмотренных пунктом 11 настоящего Положения, министерство принимает решение, указанное в подпункте 1 пункта 10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13. В течение 15 рабочих дней со дня окончания срока приема документов министерство проводит заседание конкурсной комиссии, на котором рассматривает поступившие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14. Министерство формирует конкурсную комиссию в составе не менее шести человек с привлечением государственных гражданских служащих министерства и утверждает ее состав.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Состав конкурсной комиссии утверждается распоряжением министерства. Председателем комиссии является министр транспорта Архангельской области (далее - министр), заместителем председателя комиссии - заместитель министра, секретарем комиссии - государственный гражданский служащий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356E6C">
        <w:rPr>
          <w:rFonts w:ascii="Times New Roman" w:hAnsi="Times New Roman" w:cs="Times New Roman"/>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Заседание комиссии проводит председатель комиссии, а в его отсутствие - заместитель председателя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15. Заседание конкурсной комиссии считается правомочным, если в нем участвует не менее половины членов конкурсной комиссии.</w:t>
      </w:r>
    </w:p>
    <w:p w:rsidR="00F875C5" w:rsidRPr="00356E6C" w:rsidRDefault="00F875C5">
      <w:pPr>
        <w:pStyle w:val="ConsPlusNormal"/>
        <w:spacing w:before="220"/>
        <w:ind w:firstLine="540"/>
        <w:jc w:val="both"/>
        <w:rPr>
          <w:rFonts w:ascii="Times New Roman" w:hAnsi="Times New Roman" w:cs="Times New Roman"/>
        </w:rPr>
      </w:pPr>
      <w:bookmarkStart w:id="211" w:name="P18685"/>
      <w:bookmarkEnd w:id="211"/>
      <w:r w:rsidRPr="00356E6C">
        <w:rPr>
          <w:rFonts w:ascii="Times New Roman" w:hAnsi="Times New Roman" w:cs="Times New Roman"/>
        </w:rPr>
        <w:t xml:space="preserve">16. Конкурсная комиссия рассматривает, оценивает и сопоставляет заявки на участие в </w:t>
      </w:r>
      <w:r w:rsidRPr="00356E6C">
        <w:rPr>
          <w:rFonts w:ascii="Times New Roman" w:hAnsi="Times New Roman" w:cs="Times New Roman"/>
        </w:rPr>
        <w:lastRenderedPageBreak/>
        <w:t xml:space="preserve">конкурсе и документы, представленные участниками конкурса, в соответствии с критериями оценки заявок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2 к настоящему Положению и определяет итоговый рейтинг оценки заявок.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ходе заседания конкурсной комиссии каждая заявка обсуждается членами комиссии отдельно. Рейтинг заявки равняется сумме баллов по каждому критерию оценки.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После обсуждения в лист оценки заявок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3 к настоящему Положению члены конкурсной комиссии вносят значения рейтинга заявки и передают их секретарю для составления итогового рейтинга оценки заявок.</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Очередность предоставления субсидии определяется на основании итогового рейтинга оценки заявок - начиная от большего к </w:t>
      </w:r>
      <w:proofErr w:type="gramStart"/>
      <w:r w:rsidRPr="00356E6C">
        <w:rPr>
          <w:rFonts w:ascii="Times New Roman" w:hAnsi="Times New Roman" w:cs="Times New Roman"/>
        </w:rPr>
        <w:t>меньшему</w:t>
      </w:r>
      <w:proofErr w:type="gramEnd"/>
      <w:r w:rsidRPr="00356E6C">
        <w:rPr>
          <w:rFonts w:ascii="Times New Roman" w:hAnsi="Times New Roman" w:cs="Times New Roman"/>
        </w:rPr>
        <w:t>. В случае равенства итоговых рейтингов оценки заявок преимущество имеет заявка, дата регистрации которой имеет более ранний срок.</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выполнении мероприятий по обеспечению безопасности дорожного движения за счет иных источников финансирования, выраженной в письменном виде.</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На основании итогового рейтинга оценки заявок конкурсной комиссией устанавливается перечень объектов, подлежащих </w:t>
      </w:r>
      <w:proofErr w:type="spellStart"/>
      <w:r w:rsidRPr="00356E6C">
        <w:rPr>
          <w:rFonts w:ascii="Times New Roman" w:hAnsi="Times New Roman" w:cs="Times New Roman"/>
        </w:rPr>
        <w:t>софинансированию</w:t>
      </w:r>
      <w:proofErr w:type="spellEnd"/>
      <w:r w:rsidRPr="00356E6C">
        <w:rPr>
          <w:rFonts w:ascii="Times New Roman" w:hAnsi="Times New Roman" w:cs="Times New Roman"/>
        </w:rPr>
        <w:t xml:space="preserve"> за счет субсидии,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4 к настоящему Положению.</w:t>
      </w:r>
    </w:p>
    <w:p w:rsidR="00F875C5" w:rsidRPr="00356E6C" w:rsidRDefault="00F875C5">
      <w:pPr>
        <w:pStyle w:val="ConsPlusNormal"/>
        <w:spacing w:before="220"/>
        <w:ind w:firstLine="540"/>
        <w:jc w:val="both"/>
        <w:rPr>
          <w:rFonts w:ascii="Times New Roman" w:hAnsi="Times New Roman" w:cs="Times New Roman"/>
        </w:rPr>
      </w:pPr>
      <w:bookmarkStart w:id="212" w:name="P18691"/>
      <w:bookmarkEnd w:id="212"/>
      <w:r w:rsidRPr="00356E6C">
        <w:rPr>
          <w:rFonts w:ascii="Times New Roman" w:hAnsi="Times New Roman" w:cs="Times New Roman"/>
        </w:rPr>
        <w:t>17. В случае если по итогам конкурса средства областного бюджета, предусмотренные на реализацию мероприятий, распределены не в полном объеме, министерство вправе распределить эти средства между остальными заявками, включенными по итогам проведенного конкурса в итоговый рейтинг, но не признанными министерством победителями в соответствии с пунктом 16 настоящего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18. В случае если по итогам распределения, предусмотренного пунктом 17 настоящего Положения, средства областного бюджета, предусмотренные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19.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20. Копия протокола заседания конкурсной комиссии в срок не позднее 10 рабочих дней со дня проведения заседания конкурсной комиссии размещается на официальном сайте министерства в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21. На основании протокола заседания конкурсной комиссии министерство принимает решение о победителях конкурса. Решение о победителях конкурса принимается в форме распоряжения министерства.</w:t>
      </w:r>
    </w:p>
    <w:p w:rsidR="00F875C5" w:rsidRPr="00356E6C" w:rsidRDefault="00F875C5">
      <w:pPr>
        <w:pStyle w:val="ConsPlusNormal"/>
        <w:spacing w:before="220"/>
        <w:ind w:firstLine="540"/>
        <w:jc w:val="both"/>
        <w:rPr>
          <w:rFonts w:ascii="Times New Roman" w:hAnsi="Times New Roman" w:cs="Times New Roman"/>
        </w:rPr>
      </w:pPr>
      <w:bookmarkStart w:id="213" w:name="P18696"/>
      <w:bookmarkEnd w:id="213"/>
      <w:r w:rsidRPr="00356E6C">
        <w:rPr>
          <w:rFonts w:ascii="Times New Roman" w:hAnsi="Times New Roman" w:cs="Times New Roman"/>
        </w:rPr>
        <w:t>22. На основании решения о победителях конкурса министерство в течение 10 дней готовит и вносит для рассмотрения на заседании Правительства Архангельской области проект постановления Правительства Архангельской области (далее - постановление).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23. </w:t>
      </w:r>
      <w:proofErr w:type="gramStart"/>
      <w:r w:rsidRPr="00356E6C">
        <w:rPr>
          <w:rFonts w:ascii="Times New Roman" w:hAnsi="Times New Roman" w:cs="Times New Roman"/>
        </w:rPr>
        <w:t xml:space="preserve">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подтверждающего выделение средств на мероприятия, указанные в пункте 1 настоящего Положения, в размере и порядке, предусмотренных подпунктом 2 пункта 7 настоящего Положения, победитель конкурса в </w:t>
      </w:r>
      <w:r w:rsidRPr="00356E6C">
        <w:rPr>
          <w:rFonts w:ascii="Times New Roman" w:hAnsi="Times New Roman" w:cs="Times New Roman"/>
        </w:rPr>
        <w:lastRenderedPageBreak/>
        <w:t>срок не позднее 15 календарных дней со дня вступления в силу постановления, указанного в пункте 22 настоящего Положения</w:t>
      </w:r>
      <w:proofErr w:type="gramEnd"/>
      <w:r w:rsidRPr="00356E6C">
        <w:rPr>
          <w:rFonts w:ascii="Times New Roman" w:hAnsi="Times New Roman" w:cs="Times New Roman"/>
        </w:rPr>
        <w:t>, представляет в министерство выписку из решения представительного органа муниципального образования о местном бюджете, подтверждающую выделение средств на мероприятия по обеспечению безопасности дорожного движения в размере, указанном в подпункте 2 пункта 5 настоящего Положения, для заключения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течение </w:t>
      </w:r>
      <w:r w:rsidR="00F927A2" w:rsidRPr="00356E6C">
        <w:rPr>
          <w:rFonts w:ascii="Times New Roman" w:hAnsi="Times New Roman" w:cs="Times New Roman"/>
        </w:rPr>
        <w:t xml:space="preserve">двух месяцев </w:t>
      </w:r>
      <w:r w:rsidRPr="00356E6C">
        <w:rPr>
          <w:rFonts w:ascii="Times New Roman" w:hAnsi="Times New Roman" w:cs="Times New Roman"/>
        </w:rPr>
        <w:t>со дня вступления в силу постановления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общих правил.</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IV. Порядок предоставления субсидий местным бюджетам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25. В случае предоставления субсидий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расходного обязательства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которого предоставляется субсидия, по отдельным мероприятиям.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26. </w:t>
      </w:r>
      <w:proofErr w:type="spellStart"/>
      <w:r w:rsidRPr="00356E6C">
        <w:rPr>
          <w:rFonts w:ascii="Times New Roman" w:hAnsi="Times New Roman" w:cs="Times New Roman"/>
        </w:rPr>
        <w:t>убсидии</w:t>
      </w:r>
      <w:proofErr w:type="spellEnd"/>
      <w:r w:rsidRPr="00356E6C">
        <w:rPr>
          <w:rFonts w:ascii="Times New Roman" w:hAnsi="Times New Roman" w:cs="Times New Roman"/>
        </w:rPr>
        <w:t xml:space="preserve"> перечисляются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для учета операций со средствами областного бюджета.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При принятии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27. </w:t>
      </w:r>
      <w:proofErr w:type="gramStart"/>
      <w:r w:rsidRPr="00356E6C">
        <w:rPr>
          <w:rFonts w:ascii="Times New Roman" w:hAnsi="Times New Roman" w:cs="Times New Roman"/>
        </w:rPr>
        <w:t>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w:t>
      </w:r>
      <w:proofErr w:type="gramEnd"/>
      <w:r w:rsidRPr="00356E6C">
        <w:rPr>
          <w:rFonts w:ascii="Times New Roman" w:hAnsi="Times New Roman" w:cs="Times New Roman"/>
        </w:rPr>
        <w:t xml:space="preserve">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представляют в органы, осуществляющие санкционирование оплаты денежных обязательств,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соглашения, предусматривающие получение субсидий, между органами местного самоуправления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платежные документы на перечисление субсидий муниципальным автономным </w:t>
      </w:r>
      <w:r w:rsidRPr="00356E6C">
        <w:rPr>
          <w:rFonts w:ascii="Times New Roman" w:hAnsi="Times New Roman" w:cs="Times New Roman"/>
        </w:rPr>
        <w:lastRenderedPageBreak/>
        <w:t>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356E6C">
        <w:rPr>
          <w:rFonts w:ascii="Times New Roman" w:hAnsi="Times New Roman" w:cs="Times New Roman"/>
        </w:rPr>
        <w:t>получателей средств бюджетов бюджетной системы Российской Федерации</w:t>
      </w:r>
      <w:proofErr w:type="gramEnd"/>
      <w:r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 xml:space="preserve">V. Осуществление </w:t>
      </w:r>
      <w:proofErr w:type="gramStart"/>
      <w:r w:rsidRPr="00356E6C">
        <w:rPr>
          <w:rFonts w:ascii="Times New Roman" w:hAnsi="Times New Roman" w:cs="Times New Roman"/>
        </w:rPr>
        <w:t>контроля за</w:t>
      </w:r>
      <w:proofErr w:type="gramEnd"/>
      <w:r w:rsidRPr="00356E6C">
        <w:rPr>
          <w:rFonts w:ascii="Times New Roman" w:hAnsi="Times New Roman" w:cs="Times New Roman"/>
        </w:rPr>
        <w:t xml:space="preserve"> целевым использованием субсидий</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28.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Показателями результативности использования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модернизированных нерегулируемых пешеходных переходов;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модернизированных светофорных объектов;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установленных светофорных объектов;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протяженность пешеходных ограждений.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Оценка достижения значения показателями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29. </w:t>
      </w:r>
      <w:proofErr w:type="gramStart"/>
      <w:r w:rsidRPr="00356E6C">
        <w:rPr>
          <w:rFonts w:ascii="Times New Roman" w:hAnsi="Times New Roman" w:cs="Times New Roman"/>
        </w:rPr>
        <w:t>Контроль за</w:t>
      </w:r>
      <w:proofErr w:type="gramEnd"/>
      <w:r w:rsidRPr="00356E6C">
        <w:rPr>
          <w:rFonts w:ascii="Times New Roman" w:hAnsi="Times New Roman" w:cs="Times New Roman"/>
        </w:rP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30.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и (или) органами государственного (финансового) контроля возвратить средства субсидий, которые использовались не по целевому назначению.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31. Финансовая ответственность муниципального образования за </w:t>
      </w:r>
      <w:proofErr w:type="spellStart"/>
      <w:r w:rsidRPr="00356E6C">
        <w:rPr>
          <w:rFonts w:ascii="Times New Roman" w:hAnsi="Times New Roman" w:cs="Times New Roman"/>
        </w:rPr>
        <w:t>недостижение</w:t>
      </w:r>
      <w:proofErr w:type="spellEnd"/>
      <w:r w:rsidRPr="00356E6C">
        <w:rPr>
          <w:rFonts w:ascii="Times New Roman" w:hAnsi="Times New Roman" w:cs="Times New Roman"/>
        </w:rPr>
        <w:t xml:space="preserve"> целевых значений показателей результативности использования субсидии определяется в соответствии с общими правилами.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1</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и </w:t>
      </w:r>
      <w:proofErr w:type="gramStart"/>
      <w:r w:rsidRPr="00356E6C">
        <w:rPr>
          <w:rFonts w:ascii="Times New Roman" w:hAnsi="Times New Roman" w:cs="Times New Roman"/>
        </w:rPr>
        <w:t>условиях</w:t>
      </w:r>
      <w:proofErr w:type="gramEnd"/>
      <w:r w:rsidRPr="00356E6C">
        <w:rPr>
          <w:rFonts w:ascii="Times New Roman" w:hAnsi="Times New Roman" w:cs="Times New Roman"/>
        </w:rPr>
        <w:t xml:space="preserve"> проведения конкурса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на предоставление субсидий бюджетам</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муниципальных районов, муниципальных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городских округов и городских поселений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по модернизации </w:t>
      </w:r>
      <w:proofErr w:type="gramStart"/>
      <w:r w:rsidRPr="00356E6C">
        <w:rPr>
          <w:rFonts w:ascii="Times New Roman" w:hAnsi="Times New Roman" w:cs="Times New Roman"/>
        </w:rPr>
        <w:t>нерегулируемых</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пешеходных переходов, светофорных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объектов и установке светофорных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объектов, пешеходных ограждений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на автомобильных дорогах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общего пользования</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местного значения</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(форма)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bookmarkStart w:id="214" w:name="P18762"/>
      <w:bookmarkEnd w:id="214"/>
      <w:r w:rsidRPr="00356E6C">
        <w:rPr>
          <w:rFonts w:ascii="Times New Roman" w:hAnsi="Times New Roman" w:cs="Times New Roman"/>
        </w:rPr>
        <w:t xml:space="preserve">                                  ЗАЯВКА</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на участие в конкурсе на 20____ год</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от муниципального образования</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w:t>
      </w:r>
      <w:r w:rsidR="001D3811" w:rsidRPr="00356E6C">
        <w:rPr>
          <w:rFonts w:ascii="Times New Roman" w:hAnsi="Times New Roman" w:cs="Times New Roman"/>
        </w:rPr>
        <w:t>«</w:t>
      </w:r>
      <w:r w:rsidRPr="00356E6C">
        <w:rPr>
          <w:rFonts w:ascii="Times New Roman" w:hAnsi="Times New Roman" w:cs="Times New Roman"/>
        </w:rPr>
        <w:t>____________________________________</w:t>
      </w:r>
      <w:r w:rsidR="001D3811"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757"/>
        <w:gridCol w:w="1496"/>
        <w:gridCol w:w="1615"/>
        <w:gridCol w:w="2041"/>
        <w:gridCol w:w="2041"/>
      </w:tblGrid>
      <w:tr w:rsidR="00356E6C" w:rsidRPr="00356E6C">
        <w:tc>
          <w:tcPr>
            <w:tcW w:w="1757"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объекта</w:t>
            </w:r>
          </w:p>
        </w:tc>
        <w:tc>
          <w:tcPr>
            <w:tcW w:w="1496"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Общая информация об объекте</w:t>
            </w:r>
          </w:p>
        </w:tc>
        <w:tc>
          <w:tcPr>
            <w:tcW w:w="1615" w:type="dxa"/>
            <w:tcBorders>
              <w:bottom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Сметная стоимость объекта</w:t>
            </w:r>
          </w:p>
        </w:tc>
        <w:tc>
          <w:tcPr>
            <w:tcW w:w="2041" w:type="dxa"/>
            <w:vMerge w:val="restart"/>
            <w:tcBorders>
              <w:bottom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Потребность</w:t>
            </w:r>
          </w:p>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 xml:space="preserve">в </w:t>
            </w:r>
            <w:proofErr w:type="spellStart"/>
            <w:r w:rsidRPr="00356E6C">
              <w:rPr>
                <w:rFonts w:ascii="Times New Roman" w:hAnsi="Times New Roman" w:cs="Times New Roman"/>
              </w:rPr>
              <w:t>софинансировании</w:t>
            </w:r>
            <w:proofErr w:type="spellEnd"/>
            <w:r w:rsidRPr="00356E6C">
              <w:rPr>
                <w:rFonts w:ascii="Times New Roman" w:hAnsi="Times New Roman" w:cs="Times New Roman"/>
              </w:rPr>
              <w:t xml:space="preserve"> из областного бюджета в текущем году</w:t>
            </w:r>
          </w:p>
        </w:tc>
        <w:tc>
          <w:tcPr>
            <w:tcW w:w="2041" w:type="dxa"/>
            <w:vMerge w:val="restart"/>
            <w:tcBorders>
              <w:bottom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Объем финансирования в текущем году из местного бюджета</w:t>
            </w:r>
          </w:p>
        </w:tc>
      </w:tr>
      <w:tr w:rsidR="00356E6C" w:rsidRPr="00356E6C">
        <w:trPr>
          <w:trHeight w:val="450"/>
        </w:trPr>
        <w:tc>
          <w:tcPr>
            <w:tcW w:w="1757" w:type="dxa"/>
            <w:vMerge/>
          </w:tcPr>
          <w:p w:rsidR="00F875C5" w:rsidRPr="00356E6C" w:rsidRDefault="00F875C5">
            <w:pPr>
              <w:rPr>
                <w:rFonts w:ascii="Times New Roman" w:hAnsi="Times New Roman" w:cs="Times New Roman"/>
              </w:rPr>
            </w:pPr>
          </w:p>
        </w:tc>
        <w:tc>
          <w:tcPr>
            <w:tcW w:w="1496" w:type="dxa"/>
            <w:vMerge/>
          </w:tcPr>
          <w:p w:rsidR="00F875C5" w:rsidRPr="00356E6C" w:rsidRDefault="00F875C5">
            <w:pPr>
              <w:rPr>
                <w:rFonts w:ascii="Times New Roman" w:hAnsi="Times New Roman" w:cs="Times New Roman"/>
              </w:rPr>
            </w:pPr>
          </w:p>
        </w:tc>
        <w:tc>
          <w:tcPr>
            <w:tcW w:w="1615" w:type="dxa"/>
            <w:vMerge w:val="restart"/>
            <w:tcBorders>
              <w:top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(тыс. рублей)</w:t>
            </w:r>
          </w:p>
        </w:tc>
        <w:tc>
          <w:tcPr>
            <w:tcW w:w="2041" w:type="dxa"/>
            <w:vMerge/>
            <w:tcBorders>
              <w:bottom w:val="nil"/>
            </w:tcBorders>
          </w:tcPr>
          <w:p w:rsidR="00F875C5" w:rsidRPr="00356E6C" w:rsidRDefault="00F875C5">
            <w:pPr>
              <w:rPr>
                <w:rFonts w:ascii="Times New Roman" w:hAnsi="Times New Roman" w:cs="Times New Roman"/>
              </w:rPr>
            </w:pPr>
          </w:p>
        </w:tc>
        <w:tc>
          <w:tcPr>
            <w:tcW w:w="2041" w:type="dxa"/>
            <w:vMerge/>
            <w:tcBorders>
              <w:bottom w:val="nil"/>
            </w:tcBorders>
          </w:tcPr>
          <w:p w:rsidR="00F875C5" w:rsidRPr="00356E6C" w:rsidRDefault="00F875C5">
            <w:pPr>
              <w:rPr>
                <w:rFonts w:ascii="Times New Roman" w:hAnsi="Times New Roman" w:cs="Times New Roman"/>
              </w:rPr>
            </w:pPr>
          </w:p>
        </w:tc>
      </w:tr>
      <w:tr w:rsidR="00356E6C" w:rsidRPr="00356E6C">
        <w:tblPrEx>
          <w:tblBorders>
            <w:insideH w:val="single" w:sz="4" w:space="0" w:color="auto"/>
          </w:tblBorders>
        </w:tblPrEx>
        <w:tc>
          <w:tcPr>
            <w:tcW w:w="1757" w:type="dxa"/>
            <w:vMerge/>
          </w:tcPr>
          <w:p w:rsidR="00F875C5" w:rsidRPr="00356E6C" w:rsidRDefault="00F875C5">
            <w:pPr>
              <w:rPr>
                <w:rFonts w:ascii="Times New Roman" w:hAnsi="Times New Roman" w:cs="Times New Roman"/>
              </w:rPr>
            </w:pPr>
          </w:p>
        </w:tc>
        <w:tc>
          <w:tcPr>
            <w:tcW w:w="1496" w:type="dxa"/>
            <w:vMerge/>
          </w:tcPr>
          <w:p w:rsidR="00F875C5" w:rsidRPr="00356E6C" w:rsidRDefault="00F875C5">
            <w:pPr>
              <w:rPr>
                <w:rFonts w:ascii="Times New Roman" w:hAnsi="Times New Roman" w:cs="Times New Roman"/>
              </w:rPr>
            </w:pPr>
          </w:p>
        </w:tc>
        <w:tc>
          <w:tcPr>
            <w:tcW w:w="1615" w:type="dxa"/>
            <w:vMerge/>
            <w:tcBorders>
              <w:top w:val="nil"/>
            </w:tcBorders>
          </w:tcPr>
          <w:p w:rsidR="00F875C5" w:rsidRPr="00356E6C" w:rsidRDefault="00F875C5">
            <w:pPr>
              <w:rPr>
                <w:rFonts w:ascii="Times New Roman" w:hAnsi="Times New Roman" w:cs="Times New Roman"/>
              </w:rPr>
            </w:pPr>
          </w:p>
        </w:tc>
        <w:tc>
          <w:tcPr>
            <w:tcW w:w="2041" w:type="dxa"/>
            <w:tcBorders>
              <w:top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(тыс. рублей)</w:t>
            </w:r>
          </w:p>
        </w:tc>
        <w:tc>
          <w:tcPr>
            <w:tcW w:w="2041" w:type="dxa"/>
            <w:tcBorders>
              <w:top w:val="nil"/>
            </w:tcBorders>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(тыс. рублей)</w:t>
            </w:r>
          </w:p>
        </w:tc>
      </w:tr>
      <w:tr w:rsidR="00356E6C" w:rsidRPr="00356E6C">
        <w:tblPrEx>
          <w:tblBorders>
            <w:insideH w:val="single" w:sz="4" w:space="0" w:color="auto"/>
          </w:tblBorders>
        </w:tblPrEx>
        <w:tc>
          <w:tcPr>
            <w:tcW w:w="175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1496"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1615"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c>
          <w:tcPr>
            <w:tcW w:w="204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w:t>
            </w:r>
          </w:p>
        </w:tc>
        <w:tc>
          <w:tcPr>
            <w:tcW w:w="204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r>
      <w:tr w:rsidR="00356E6C" w:rsidRPr="00356E6C">
        <w:tblPrEx>
          <w:tblBorders>
            <w:insideH w:val="single" w:sz="4" w:space="0" w:color="auto"/>
          </w:tblBorders>
        </w:tblPrEx>
        <w:tc>
          <w:tcPr>
            <w:tcW w:w="1757" w:type="dxa"/>
          </w:tcPr>
          <w:p w:rsidR="00F875C5" w:rsidRPr="00356E6C" w:rsidRDefault="00F875C5">
            <w:pPr>
              <w:pStyle w:val="ConsPlusNormal"/>
              <w:rPr>
                <w:rFonts w:ascii="Times New Roman" w:hAnsi="Times New Roman" w:cs="Times New Roman"/>
              </w:rPr>
            </w:pPr>
          </w:p>
        </w:tc>
        <w:tc>
          <w:tcPr>
            <w:tcW w:w="1496" w:type="dxa"/>
          </w:tcPr>
          <w:p w:rsidR="00F875C5" w:rsidRPr="00356E6C" w:rsidRDefault="00F875C5">
            <w:pPr>
              <w:pStyle w:val="ConsPlusNormal"/>
              <w:rPr>
                <w:rFonts w:ascii="Times New Roman" w:hAnsi="Times New Roman" w:cs="Times New Roman"/>
              </w:rPr>
            </w:pPr>
          </w:p>
        </w:tc>
        <w:tc>
          <w:tcPr>
            <w:tcW w:w="1615" w:type="dxa"/>
          </w:tcPr>
          <w:p w:rsidR="00F875C5" w:rsidRPr="00356E6C" w:rsidRDefault="00F875C5">
            <w:pPr>
              <w:pStyle w:val="ConsPlusNormal"/>
              <w:rPr>
                <w:rFonts w:ascii="Times New Roman" w:hAnsi="Times New Roman" w:cs="Times New Roman"/>
              </w:rPr>
            </w:pPr>
          </w:p>
        </w:tc>
        <w:tc>
          <w:tcPr>
            <w:tcW w:w="2041" w:type="dxa"/>
          </w:tcPr>
          <w:p w:rsidR="00F875C5" w:rsidRPr="00356E6C" w:rsidRDefault="00F875C5">
            <w:pPr>
              <w:pStyle w:val="ConsPlusNormal"/>
              <w:rPr>
                <w:rFonts w:ascii="Times New Roman" w:hAnsi="Times New Roman" w:cs="Times New Roman"/>
              </w:rPr>
            </w:pPr>
          </w:p>
        </w:tc>
        <w:tc>
          <w:tcPr>
            <w:tcW w:w="2041" w:type="dxa"/>
          </w:tcPr>
          <w:p w:rsidR="00F875C5" w:rsidRPr="00356E6C" w:rsidRDefault="00F875C5">
            <w:pPr>
              <w:pStyle w:val="ConsPlusNormal"/>
              <w:rPr>
                <w:rFonts w:ascii="Times New Roman" w:hAnsi="Times New Roman" w:cs="Times New Roman"/>
              </w:rPr>
            </w:pPr>
          </w:p>
        </w:tc>
      </w:tr>
      <w:tr w:rsidR="00096E42" w:rsidRPr="00356E6C">
        <w:tblPrEx>
          <w:tblBorders>
            <w:insideH w:val="single" w:sz="4" w:space="0" w:color="auto"/>
          </w:tblBorders>
        </w:tblPrEx>
        <w:tc>
          <w:tcPr>
            <w:tcW w:w="1757" w:type="dxa"/>
          </w:tcPr>
          <w:p w:rsidR="00F875C5" w:rsidRPr="00356E6C" w:rsidRDefault="00F875C5">
            <w:pPr>
              <w:pStyle w:val="ConsPlusNormal"/>
              <w:rPr>
                <w:rFonts w:ascii="Times New Roman" w:hAnsi="Times New Roman" w:cs="Times New Roman"/>
              </w:rPr>
            </w:pPr>
          </w:p>
        </w:tc>
        <w:tc>
          <w:tcPr>
            <w:tcW w:w="1496" w:type="dxa"/>
          </w:tcPr>
          <w:p w:rsidR="00F875C5" w:rsidRPr="00356E6C" w:rsidRDefault="00F875C5">
            <w:pPr>
              <w:pStyle w:val="ConsPlusNormal"/>
              <w:rPr>
                <w:rFonts w:ascii="Times New Roman" w:hAnsi="Times New Roman" w:cs="Times New Roman"/>
              </w:rPr>
            </w:pPr>
          </w:p>
        </w:tc>
        <w:tc>
          <w:tcPr>
            <w:tcW w:w="1615" w:type="dxa"/>
          </w:tcPr>
          <w:p w:rsidR="00F875C5" w:rsidRPr="00356E6C" w:rsidRDefault="00F875C5">
            <w:pPr>
              <w:pStyle w:val="ConsPlusNormal"/>
              <w:rPr>
                <w:rFonts w:ascii="Times New Roman" w:hAnsi="Times New Roman" w:cs="Times New Roman"/>
              </w:rPr>
            </w:pPr>
          </w:p>
        </w:tc>
        <w:tc>
          <w:tcPr>
            <w:tcW w:w="2041" w:type="dxa"/>
          </w:tcPr>
          <w:p w:rsidR="00F875C5" w:rsidRPr="00356E6C" w:rsidRDefault="00F875C5">
            <w:pPr>
              <w:pStyle w:val="ConsPlusNormal"/>
              <w:rPr>
                <w:rFonts w:ascii="Times New Roman" w:hAnsi="Times New Roman" w:cs="Times New Roman"/>
              </w:rPr>
            </w:pPr>
          </w:p>
        </w:tc>
        <w:tc>
          <w:tcPr>
            <w:tcW w:w="2041"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2</w:t>
      </w:r>
    </w:p>
    <w:p w:rsidR="003E307F"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w:t>
      </w:r>
      <w:r w:rsidR="003E307F">
        <w:rPr>
          <w:rFonts w:ascii="Times New Roman" w:hAnsi="Times New Roman" w:cs="Times New Roman"/>
        </w:rPr>
        <w:t xml:space="preserve"> </w:t>
      </w:r>
      <w:r w:rsidRPr="00356E6C">
        <w:rPr>
          <w:rFonts w:ascii="Times New Roman" w:hAnsi="Times New Roman" w:cs="Times New Roman"/>
        </w:rPr>
        <w:t xml:space="preserve">и условиях проведения </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конкурса</w:t>
      </w:r>
      <w:r w:rsidR="003E307F">
        <w:rPr>
          <w:rFonts w:ascii="Times New Roman" w:hAnsi="Times New Roman" w:cs="Times New Roman"/>
        </w:rPr>
        <w:t xml:space="preserve"> </w:t>
      </w:r>
      <w:r w:rsidRPr="00356E6C">
        <w:rPr>
          <w:rFonts w:ascii="Times New Roman" w:hAnsi="Times New Roman" w:cs="Times New Roman"/>
        </w:rPr>
        <w:t>на предоставление субсидий бюджетам</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муниципальных районов, муниципальных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городских округов и городских поселений</w:t>
      </w:r>
    </w:p>
    <w:p w:rsidR="003E307F"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r w:rsidR="003E307F">
        <w:rPr>
          <w:rFonts w:ascii="Times New Roman" w:hAnsi="Times New Roman" w:cs="Times New Roman"/>
        </w:rPr>
        <w:t xml:space="preserve"> </w:t>
      </w:r>
      <w:r w:rsidRPr="00356E6C">
        <w:rPr>
          <w:rFonts w:ascii="Times New Roman" w:hAnsi="Times New Roman" w:cs="Times New Roman"/>
        </w:rPr>
        <w:t xml:space="preserve">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w:t>
      </w:r>
    </w:p>
    <w:p w:rsidR="00F875C5" w:rsidRPr="00356E6C" w:rsidRDefault="003E307F">
      <w:pPr>
        <w:pStyle w:val="ConsPlusNormal"/>
        <w:jc w:val="right"/>
        <w:rPr>
          <w:rFonts w:ascii="Times New Roman" w:hAnsi="Times New Roman" w:cs="Times New Roman"/>
        </w:rPr>
      </w:pPr>
      <w:r w:rsidRPr="00356E6C">
        <w:rPr>
          <w:rFonts w:ascii="Times New Roman" w:hAnsi="Times New Roman" w:cs="Times New Roman"/>
        </w:rPr>
        <w:t>М</w:t>
      </w:r>
      <w:r w:rsidR="00F875C5" w:rsidRPr="00356E6C">
        <w:rPr>
          <w:rFonts w:ascii="Times New Roman" w:hAnsi="Times New Roman" w:cs="Times New Roman"/>
        </w:rPr>
        <w:t>ероприятий</w:t>
      </w:r>
      <w:r>
        <w:rPr>
          <w:rFonts w:ascii="Times New Roman" w:hAnsi="Times New Roman" w:cs="Times New Roman"/>
        </w:rPr>
        <w:t xml:space="preserve"> </w:t>
      </w:r>
      <w:r w:rsidR="00F875C5" w:rsidRPr="00356E6C">
        <w:rPr>
          <w:rFonts w:ascii="Times New Roman" w:hAnsi="Times New Roman" w:cs="Times New Roman"/>
        </w:rPr>
        <w:t>по модернизации нерегулируемых</w:t>
      </w:r>
    </w:p>
    <w:p w:rsidR="003E307F" w:rsidRDefault="00F875C5">
      <w:pPr>
        <w:pStyle w:val="ConsPlusNormal"/>
        <w:jc w:val="right"/>
        <w:rPr>
          <w:rFonts w:ascii="Times New Roman" w:hAnsi="Times New Roman" w:cs="Times New Roman"/>
        </w:rPr>
      </w:pPr>
      <w:r w:rsidRPr="00356E6C">
        <w:rPr>
          <w:rFonts w:ascii="Times New Roman" w:hAnsi="Times New Roman" w:cs="Times New Roman"/>
        </w:rPr>
        <w:t>пешеходных переходов, светофорных</w:t>
      </w:r>
      <w:r w:rsidR="003E307F">
        <w:rPr>
          <w:rFonts w:ascii="Times New Roman" w:hAnsi="Times New Roman" w:cs="Times New Roman"/>
        </w:rPr>
        <w:t xml:space="preserve"> </w:t>
      </w:r>
      <w:r w:rsidRPr="00356E6C">
        <w:rPr>
          <w:rFonts w:ascii="Times New Roman" w:hAnsi="Times New Roman" w:cs="Times New Roman"/>
        </w:rPr>
        <w:t xml:space="preserve">объектов </w:t>
      </w:r>
    </w:p>
    <w:p w:rsidR="003E307F" w:rsidRDefault="00F875C5">
      <w:pPr>
        <w:pStyle w:val="ConsPlusNormal"/>
        <w:jc w:val="right"/>
        <w:rPr>
          <w:rFonts w:ascii="Times New Roman" w:hAnsi="Times New Roman" w:cs="Times New Roman"/>
        </w:rPr>
      </w:pPr>
      <w:r w:rsidRPr="00356E6C">
        <w:rPr>
          <w:rFonts w:ascii="Times New Roman" w:hAnsi="Times New Roman" w:cs="Times New Roman"/>
        </w:rPr>
        <w:t>и установке</w:t>
      </w:r>
      <w:r w:rsidR="003E307F">
        <w:rPr>
          <w:rFonts w:ascii="Times New Roman" w:hAnsi="Times New Roman" w:cs="Times New Roman"/>
        </w:rPr>
        <w:t xml:space="preserve"> </w:t>
      </w:r>
      <w:r w:rsidRPr="00356E6C">
        <w:rPr>
          <w:rFonts w:ascii="Times New Roman" w:hAnsi="Times New Roman" w:cs="Times New Roman"/>
        </w:rPr>
        <w:t xml:space="preserve"> светофорных</w:t>
      </w:r>
      <w:r w:rsidR="003E307F">
        <w:rPr>
          <w:rFonts w:ascii="Times New Roman" w:hAnsi="Times New Roman" w:cs="Times New Roman"/>
        </w:rPr>
        <w:t xml:space="preserve"> </w:t>
      </w:r>
      <w:r w:rsidRPr="00356E6C">
        <w:rPr>
          <w:rFonts w:ascii="Times New Roman" w:hAnsi="Times New Roman" w:cs="Times New Roman"/>
        </w:rPr>
        <w:t>объектов, пешеходных</w:t>
      </w:r>
    </w:p>
    <w:p w:rsidR="003E307F" w:rsidRDefault="00F875C5">
      <w:pPr>
        <w:pStyle w:val="ConsPlusNormal"/>
        <w:jc w:val="right"/>
        <w:rPr>
          <w:rFonts w:ascii="Times New Roman" w:hAnsi="Times New Roman" w:cs="Times New Roman"/>
        </w:rPr>
      </w:pPr>
      <w:r w:rsidRPr="00356E6C">
        <w:rPr>
          <w:rFonts w:ascii="Times New Roman" w:hAnsi="Times New Roman" w:cs="Times New Roman"/>
        </w:rPr>
        <w:t xml:space="preserve"> ограждений</w:t>
      </w:r>
      <w:r w:rsidR="003E307F">
        <w:rPr>
          <w:rFonts w:ascii="Times New Roman" w:hAnsi="Times New Roman" w:cs="Times New Roman"/>
        </w:rPr>
        <w:t xml:space="preserve"> </w:t>
      </w:r>
      <w:r w:rsidRPr="00356E6C">
        <w:rPr>
          <w:rFonts w:ascii="Times New Roman" w:hAnsi="Times New Roman" w:cs="Times New Roman"/>
        </w:rPr>
        <w:t>на автомобильных дорогах</w:t>
      </w:r>
      <w:r w:rsidR="003E307F">
        <w:rPr>
          <w:rFonts w:ascii="Times New Roman" w:hAnsi="Times New Roman" w:cs="Times New Roman"/>
        </w:rPr>
        <w:t xml:space="preserve"> </w:t>
      </w:r>
      <w:r w:rsidRPr="00356E6C">
        <w:rPr>
          <w:rFonts w:ascii="Times New Roman" w:hAnsi="Times New Roman" w:cs="Times New Roman"/>
        </w:rPr>
        <w:t>общего</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 пользования</w:t>
      </w:r>
      <w:r w:rsidR="003E307F">
        <w:rPr>
          <w:rFonts w:ascii="Times New Roman" w:hAnsi="Times New Roman" w:cs="Times New Roman"/>
        </w:rPr>
        <w:t xml:space="preserve"> </w:t>
      </w:r>
      <w:r w:rsidRPr="00356E6C">
        <w:rPr>
          <w:rFonts w:ascii="Times New Roman" w:hAnsi="Times New Roman" w:cs="Times New Roman"/>
        </w:rPr>
        <w:t>местного значения</w:t>
      </w:r>
    </w:p>
    <w:p w:rsidR="003E307F" w:rsidRDefault="003E307F">
      <w:pPr>
        <w:pStyle w:val="ConsPlusTitle"/>
        <w:jc w:val="center"/>
        <w:rPr>
          <w:rFonts w:ascii="Times New Roman" w:hAnsi="Times New Roman" w:cs="Times New Roman"/>
        </w:rPr>
      </w:pPr>
      <w:bookmarkStart w:id="215" w:name="P18812"/>
      <w:bookmarkEnd w:id="215"/>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КРИТЕРИИ</w:t>
      </w:r>
    </w:p>
    <w:p w:rsidR="00F875C5" w:rsidRDefault="00F875C5">
      <w:pPr>
        <w:pStyle w:val="ConsPlusTitle"/>
        <w:jc w:val="center"/>
        <w:rPr>
          <w:rFonts w:ascii="Times New Roman" w:hAnsi="Times New Roman" w:cs="Times New Roman"/>
        </w:rPr>
      </w:pPr>
      <w:r w:rsidRPr="00356E6C">
        <w:rPr>
          <w:rFonts w:ascii="Times New Roman" w:hAnsi="Times New Roman" w:cs="Times New Roman"/>
        </w:rPr>
        <w:t>ОЦЕНКИ ЗАЯВОК</w:t>
      </w:r>
    </w:p>
    <w:p w:rsidR="003E307F" w:rsidRPr="00356E6C" w:rsidRDefault="003E307F">
      <w:pPr>
        <w:pStyle w:val="ConsPlusTitle"/>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1553"/>
        <w:gridCol w:w="1003"/>
      </w:tblGrid>
      <w:tr w:rsidR="00356E6C" w:rsidRPr="00356E6C">
        <w:tc>
          <w:tcPr>
            <w:tcW w:w="635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критерия</w:t>
            </w: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Диапазон значений</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Оценка</w:t>
            </w:r>
          </w:p>
        </w:tc>
      </w:tr>
      <w:tr w:rsidR="00356E6C" w:rsidRPr="00356E6C">
        <w:tc>
          <w:tcPr>
            <w:tcW w:w="635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r>
      <w:tr w:rsidR="00356E6C" w:rsidRPr="00356E6C" w:rsidTr="00760019">
        <w:tc>
          <w:tcPr>
            <w:tcW w:w="6350"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1. Процент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мероприятий по модернизации нерегулируемых пешеходных переходов, светофорных объектов и установке светофорных объектов, пешеходных ограждений на автомобильных дорогах общего пользования местного значения (далее - дороги)</w:t>
            </w: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10 процентов</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rsidTr="00760019">
        <w:tc>
          <w:tcPr>
            <w:tcW w:w="6350" w:type="dxa"/>
            <w:vMerge/>
          </w:tcPr>
          <w:p w:rsidR="00F875C5" w:rsidRPr="00356E6C" w:rsidRDefault="00F875C5">
            <w:pPr>
              <w:rPr>
                <w:rFonts w:ascii="Times New Roman" w:hAnsi="Times New Roman" w:cs="Times New Roman"/>
              </w:rPr>
            </w:pP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 11 до 15 процентов</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r>
      <w:tr w:rsidR="00356E6C" w:rsidRPr="00356E6C" w:rsidTr="00760019">
        <w:tc>
          <w:tcPr>
            <w:tcW w:w="6350" w:type="dxa"/>
            <w:vMerge/>
          </w:tcPr>
          <w:p w:rsidR="00F875C5" w:rsidRPr="00356E6C" w:rsidRDefault="00F875C5">
            <w:pPr>
              <w:rPr>
                <w:rFonts w:ascii="Times New Roman" w:hAnsi="Times New Roman" w:cs="Times New Roman"/>
              </w:rPr>
            </w:pP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 16 до 20 процентов</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10</w:t>
            </w:r>
          </w:p>
        </w:tc>
      </w:tr>
      <w:tr w:rsidR="00356E6C" w:rsidRPr="00356E6C" w:rsidTr="00760019">
        <w:tc>
          <w:tcPr>
            <w:tcW w:w="6350" w:type="dxa"/>
            <w:vMerge/>
          </w:tcPr>
          <w:p w:rsidR="00F875C5" w:rsidRPr="00356E6C" w:rsidRDefault="00F875C5">
            <w:pPr>
              <w:rPr>
                <w:rFonts w:ascii="Times New Roman" w:hAnsi="Times New Roman" w:cs="Times New Roman"/>
              </w:rPr>
            </w:pP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свыше 20 процентов</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15</w:t>
            </w:r>
          </w:p>
        </w:tc>
      </w:tr>
      <w:tr w:rsidR="00356E6C" w:rsidRPr="00356E6C">
        <w:tc>
          <w:tcPr>
            <w:tcW w:w="6350"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2. Наличие презентации с фотоматериалами о состоянии безопасности дорожного движения на соответствующем участке дороги</w:t>
            </w: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c>
          <w:tcPr>
            <w:tcW w:w="6350" w:type="dxa"/>
            <w:vMerge/>
          </w:tcPr>
          <w:p w:rsidR="00F875C5" w:rsidRPr="00356E6C" w:rsidRDefault="00F875C5">
            <w:pPr>
              <w:rPr>
                <w:rFonts w:ascii="Times New Roman" w:hAnsi="Times New Roman" w:cs="Times New Roman"/>
              </w:rPr>
            </w:pP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r>
      <w:tr w:rsidR="00356E6C" w:rsidRPr="00356E6C">
        <w:tc>
          <w:tcPr>
            <w:tcW w:w="6350"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 xml:space="preserve">3. Наличие судебного решения об </w:t>
            </w:r>
            <w:proofErr w:type="spellStart"/>
            <w:r w:rsidRPr="00356E6C">
              <w:rPr>
                <w:rFonts w:ascii="Times New Roman" w:hAnsi="Times New Roman" w:cs="Times New Roman"/>
              </w:rPr>
              <w:t>обязании</w:t>
            </w:r>
            <w:proofErr w:type="spellEnd"/>
            <w:r w:rsidRPr="00356E6C">
              <w:rPr>
                <w:rFonts w:ascii="Times New Roman" w:hAnsi="Times New Roman" w:cs="Times New Roman"/>
              </w:rPr>
              <w:t xml:space="preserve"> органа местного самоуправления муниципального образования Архангельской области принять меры по обеспечению безопасности дорожного движения на соответствующей дороге</w:t>
            </w: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c>
          <w:tcPr>
            <w:tcW w:w="6350" w:type="dxa"/>
            <w:vMerge/>
          </w:tcPr>
          <w:p w:rsidR="00F875C5" w:rsidRPr="00356E6C" w:rsidRDefault="00F875C5">
            <w:pPr>
              <w:rPr>
                <w:rFonts w:ascii="Times New Roman" w:hAnsi="Times New Roman" w:cs="Times New Roman"/>
              </w:rPr>
            </w:pP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10</w:t>
            </w:r>
          </w:p>
        </w:tc>
      </w:tr>
      <w:tr w:rsidR="00356E6C" w:rsidRPr="00356E6C">
        <w:tc>
          <w:tcPr>
            <w:tcW w:w="6350"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4. Наличие показателя социальной значимости объекта:</w:t>
            </w:r>
          </w:p>
        </w:tc>
        <w:tc>
          <w:tcPr>
            <w:tcW w:w="1553" w:type="dxa"/>
          </w:tcPr>
          <w:p w:rsidR="00F875C5" w:rsidRPr="00356E6C" w:rsidRDefault="00F875C5">
            <w:pPr>
              <w:pStyle w:val="ConsPlusNormal"/>
              <w:rPr>
                <w:rFonts w:ascii="Times New Roman" w:hAnsi="Times New Roman" w:cs="Times New Roman"/>
              </w:rPr>
            </w:pPr>
          </w:p>
        </w:tc>
        <w:tc>
          <w:tcPr>
            <w:tcW w:w="1003" w:type="dxa"/>
          </w:tcPr>
          <w:p w:rsidR="00F875C5" w:rsidRPr="00356E6C" w:rsidRDefault="00F875C5">
            <w:pPr>
              <w:pStyle w:val="ConsPlusNormal"/>
              <w:rPr>
                <w:rFonts w:ascii="Times New Roman" w:hAnsi="Times New Roman" w:cs="Times New Roman"/>
              </w:rPr>
            </w:pPr>
          </w:p>
        </w:tc>
      </w:tr>
      <w:tr w:rsidR="00356E6C" w:rsidRPr="00356E6C">
        <w:tc>
          <w:tcPr>
            <w:tcW w:w="6350"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1) вблизи находятся дошкольные образовательные организации, общеобразовательные организации и организации дополнительного образования</w:t>
            </w: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c>
          <w:tcPr>
            <w:tcW w:w="6350" w:type="dxa"/>
            <w:vMerge/>
          </w:tcPr>
          <w:p w:rsidR="00F875C5" w:rsidRPr="00356E6C" w:rsidRDefault="00F875C5">
            <w:pPr>
              <w:rPr>
                <w:rFonts w:ascii="Times New Roman" w:hAnsi="Times New Roman" w:cs="Times New Roman"/>
              </w:rPr>
            </w:pP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r>
      <w:tr w:rsidR="00356E6C" w:rsidRPr="00356E6C">
        <w:tc>
          <w:tcPr>
            <w:tcW w:w="6350"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2) участок автомобильной дороги в соответствии с муниципальным правовым актом является аварийно-опасным (местом концентрации дорожно-транспортных происшествий)</w:t>
            </w: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tc>
          <w:tcPr>
            <w:tcW w:w="6350" w:type="dxa"/>
            <w:vMerge/>
          </w:tcPr>
          <w:p w:rsidR="00F875C5" w:rsidRPr="00356E6C" w:rsidRDefault="00F875C5">
            <w:pPr>
              <w:rPr>
                <w:rFonts w:ascii="Times New Roman" w:hAnsi="Times New Roman" w:cs="Times New Roman"/>
              </w:rPr>
            </w:pP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25</w:t>
            </w:r>
          </w:p>
        </w:tc>
      </w:tr>
      <w:tr w:rsidR="00356E6C" w:rsidRPr="00356E6C" w:rsidTr="00760019">
        <w:tc>
          <w:tcPr>
            <w:tcW w:w="6350"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3) участок автомобильной дороги, на котором произошло одно дорожно-транспортное происшествие и более с погибшими или пострадавшими за последние три года</w:t>
            </w: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356E6C" w:rsidRPr="00356E6C" w:rsidTr="00760019">
        <w:tc>
          <w:tcPr>
            <w:tcW w:w="6350" w:type="dxa"/>
            <w:vMerge/>
          </w:tcPr>
          <w:p w:rsidR="00F875C5" w:rsidRPr="00356E6C" w:rsidRDefault="00F875C5">
            <w:pPr>
              <w:rPr>
                <w:rFonts w:ascii="Times New Roman" w:hAnsi="Times New Roman" w:cs="Times New Roman"/>
              </w:rPr>
            </w:pP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15</w:t>
            </w:r>
          </w:p>
        </w:tc>
      </w:tr>
      <w:tr w:rsidR="00356E6C" w:rsidRPr="00356E6C" w:rsidTr="00760019">
        <w:tc>
          <w:tcPr>
            <w:tcW w:w="6350" w:type="dxa"/>
            <w:vMerge w:val="restart"/>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5. Наличие в муниципальном образовании утвержденной программы по формированию законопослушного поведения участников дорожного движения</w:t>
            </w: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отсутствие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w:t>
            </w:r>
          </w:p>
        </w:tc>
      </w:tr>
      <w:tr w:rsidR="00096E42" w:rsidRPr="00356E6C" w:rsidTr="00760019">
        <w:tc>
          <w:tcPr>
            <w:tcW w:w="6350" w:type="dxa"/>
            <w:vMerge/>
          </w:tcPr>
          <w:p w:rsidR="00F875C5" w:rsidRPr="00356E6C" w:rsidRDefault="00F875C5">
            <w:pPr>
              <w:rPr>
                <w:rFonts w:ascii="Times New Roman" w:hAnsi="Times New Roman" w:cs="Times New Roman"/>
              </w:rPr>
            </w:pPr>
          </w:p>
        </w:tc>
        <w:tc>
          <w:tcPr>
            <w:tcW w:w="155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наличие</w:t>
            </w:r>
          </w:p>
        </w:tc>
        <w:tc>
          <w:tcPr>
            <w:tcW w:w="1003"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10</w:t>
            </w:r>
          </w:p>
        </w:tc>
      </w:tr>
    </w:tbl>
    <w:p w:rsidR="00760019" w:rsidRPr="00356E6C" w:rsidRDefault="00760019">
      <w:pPr>
        <w:rPr>
          <w:rFonts w:ascii="Times New Roman" w:eastAsia="Times New Roman" w:hAnsi="Times New Roman" w:cs="Times New Roman"/>
          <w:szCs w:val="20"/>
          <w:lang w:eastAsia="ru-RU"/>
        </w:rPr>
      </w:pPr>
      <w:r w:rsidRPr="00356E6C">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3</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и </w:t>
      </w:r>
      <w:proofErr w:type="gramStart"/>
      <w:r w:rsidRPr="00356E6C">
        <w:rPr>
          <w:rFonts w:ascii="Times New Roman" w:hAnsi="Times New Roman" w:cs="Times New Roman"/>
        </w:rPr>
        <w:t>условиях</w:t>
      </w:r>
      <w:proofErr w:type="gramEnd"/>
      <w:r w:rsidRPr="00356E6C">
        <w:rPr>
          <w:rFonts w:ascii="Times New Roman" w:hAnsi="Times New Roman" w:cs="Times New Roman"/>
        </w:rPr>
        <w:t xml:space="preserve"> проведения конкурса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на предоставление субсидий бюджетам</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муниципальных районов, муниципальных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городских округов и городских поселений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по модернизации </w:t>
      </w:r>
      <w:proofErr w:type="gramStart"/>
      <w:r w:rsidRPr="00356E6C">
        <w:rPr>
          <w:rFonts w:ascii="Times New Roman" w:hAnsi="Times New Roman" w:cs="Times New Roman"/>
        </w:rPr>
        <w:t>нерегулируемых</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пешеходных переходов, светофорных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объектов и установке светофорных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объектов, пешеходных ограждений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на автомобильных дорогах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общего пользования</w:t>
      </w:r>
      <w:r w:rsidR="003E307F">
        <w:rPr>
          <w:rFonts w:ascii="Times New Roman" w:hAnsi="Times New Roman" w:cs="Times New Roman"/>
        </w:rPr>
        <w:t xml:space="preserve"> </w:t>
      </w:r>
      <w:r w:rsidRPr="00356E6C">
        <w:rPr>
          <w:rFonts w:ascii="Times New Roman" w:hAnsi="Times New Roman" w:cs="Times New Roman"/>
        </w:rPr>
        <w:t>местного значения</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(форма)</w:t>
      </w:r>
    </w:p>
    <w:p w:rsidR="00F875C5" w:rsidRPr="00356E6C" w:rsidRDefault="00F875C5">
      <w:pPr>
        <w:pStyle w:val="ConsPlusNonformat"/>
        <w:jc w:val="both"/>
        <w:rPr>
          <w:rFonts w:ascii="Times New Roman" w:hAnsi="Times New Roman" w:cs="Times New Roman"/>
        </w:rPr>
      </w:pPr>
      <w:bookmarkStart w:id="216" w:name="P18895"/>
      <w:bookmarkEnd w:id="216"/>
      <w:r w:rsidRPr="00356E6C">
        <w:rPr>
          <w:rFonts w:ascii="Times New Roman" w:hAnsi="Times New Roman" w:cs="Times New Roman"/>
        </w:rPr>
        <w:t xml:space="preserve">                                   ЛИСТ</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оценки заявок</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______________________________________________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(Ф.И.О. члена комиссии)</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8"/>
        <w:gridCol w:w="1826"/>
        <w:gridCol w:w="1814"/>
        <w:gridCol w:w="340"/>
        <w:gridCol w:w="340"/>
        <w:gridCol w:w="340"/>
        <w:gridCol w:w="340"/>
        <w:gridCol w:w="340"/>
        <w:gridCol w:w="340"/>
        <w:gridCol w:w="397"/>
        <w:gridCol w:w="964"/>
        <w:gridCol w:w="1474"/>
      </w:tblGrid>
      <w:tr w:rsidR="00356E6C" w:rsidRPr="00356E6C">
        <w:tc>
          <w:tcPr>
            <w:tcW w:w="448" w:type="dxa"/>
            <w:vMerge w:val="restart"/>
          </w:tcPr>
          <w:p w:rsidR="00F875C5" w:rsidRPr="00356E6C" w:rsidRDefault="001D3811">
            <w:pPr>
              <w:pStyle w:val="ConsPlusNormal"/>
              <w:jc w:val="center"/>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 xml:space="preserve"> </w:t>
            </w:r>
            <w:proofErr w:type="spellStart"/>
            <w:proofErr w:type="gramStart"/>
            <w:r w:rsidR="00F875C5" w:rsidRPr="00356E6C">
              <w:rPr>
                <w:rFonts w:ascii="Times New Roman" w:hAnsi="Times New Roman" w:cs="Times New Roman"/>
              </w:rPr>
              <w:t>п</w:t>
            </w:r>
            <w:proofErr w:type="spellEnd"/>
            <w:proofErr w:type="gramEnd"/>
            <w:r w:rsidR="00F875C5" w:rsidRPr="00356E6C">
              <w:rPr>
                <w:rFonts w:ascii="Times New Roman" w:hAnsi="Times New Roman" w:cs="Times New Roman"/>
              </w:rPr>
              <w:t>/</w:t>
            </w:r>
            <w:proofErr w:type="spellStart"/>
            <w:r w:rsidR="00F875C5" w:rsidRPr="00356E6C">
              <w:rPr>
                <w:rFonts w:ascii="Times New Roman" w:hAnsi="Times New Roman" w:cs="Times New Roman"/>
              </w:rPr>
              <w:t>п</w:t>
            </w:r>
            <w:proofErr w:type="spellEnd"/>
          </w:p>
        </w:tc>
        <w:tc>
          <w:tcPr>
            <w:tcW w:w="1826"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заявителя</w:t>
            </w:r>
          </w:p>
        </w:tc>
        <w:tc>
          <w:tcPr>
            <w:tcW w:w="1814"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объекта</w:t>
            </w:r>
          </w:p>
        </w:tc>
        <w:tc>
          <w:tcPr>
            <w:tcW w:w="2437" w:type="dxa"/>
            <w:gridSpan w:val="7"/>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Номера критериев</w:t>
            </w:r>
          </w:p>
        </w:tc>
        <w:tc>
          <w:tcPr>
            <w:tcW w:w="964"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Итого баллов</w:t>
            </w:r>
          </w:p>
        </w:tc>
        <w:tc>
          <w:tcPr>
            <w:tcW w:w="1474"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Примечание</w:t>
            </w:r>
          </w:p>
        </w:tc>
      </w:tr>
      <w:tr w:rsidR="00356E6C" w:rsidRPr="00356E6C">
        <w:tc>
          <w:tcPr>
            <w:tcW w:w="448" w:type="dxa"/>
            <w:vMerge/>
          </w:tcPr>
          <w:p w:rsidR="00F875C5" w:rsidRPr="00356E6C" w:rsidRDefault="00F875C5">
            <w:pPr>
              <w:rPr>
                <w:rFonts w:ascii="Times New Roman" w:hAnsi="Times New Roman" w:cs="Times New Roman"/>
              </w:rPr>
            </w:pPr>
          </w:p>
        </w:tc>
        <w:tc>
          <w:tcPr>
            <w:tcW w:w="1826" w:type="dxa"/>
            <w:vMerge/>
          </w:tcPr>
          <w:p w:rsidR="00F875C5" w:rsidRPr="00356E6C" w:rsidRDefault="00F875C5">
            <w:pPr>
              <w:rPr>
                <w:rFonts w:ascii="Times New Roman" w:hAnsi="Times New Roman" w:cs="Times New Roman"/>
              </w:rPr>
            </w:pPr>
          </w:p>
        </w:tc>
        <w:tc>
          <w:tcPr>
            <w:tcW w:w="1814" w:type="dxa"/>
            <w:vMerge/>
          </w:tcPr>
          <w:p w:rsidR="00F875C5" w:rsidRPr="00356E6C" w:rsidRDefault="00F875C5">
            <w:pPr>
              <w:rPr>
                <w:rFonts w:ascii="Times New Roman" w:hAnsi="Times New Roman" w:cs="Times New Roman"/>
              </w:rPr>
            </w:pPr>
          </w:p>
        </w:tc>
        <w:tc>
          <w:tcPr>
            <w:tcW w:w="340"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340"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340"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c>
          <w:tcPr>
            <w:tcW w:w="1020" w:type="dxa"/>
            <w:gridSpan w:val="3"/>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w:t>
            </w:r>
          </w:p>
        </w:tc>
        <w:tc>
          <w:tcPr>
            <w:tcW w:w="397"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c>
          <w:tcPr>
            <w:tcW w:w="964" w:type="dxa"/>
            <w:vMerge/>
          </w:tcPr>
          <w:p w:rsidR="00F875C5" w:rsidRPr="00356E6C" w:rsidRDefault="00F875C5">
            <w:pPr>
              <w:rPr>
                <w:rFonts w:ascii="Times New Roman" w:hAnsi="Times New Roman" w:cs="Times New Roman"/>
              </w:rPr>
            </w:pPr>
          </w:p>
        </w:tc>
        <w:tc>
          <w:tcPr>
            <w:tcW w:w="1474" w:type="dxa"/>
            <w:vMerge/>
          </w:tcPr>
          <w:p w:rsidR="00F875C5" w:rsidRPr="00356E6C" w:rsidRDefault="00F875C5">
            <w:pPr>
              <w:rPr>
                <w:rFonts w:ascii="Times New Roman" w:hAnsi="Times New Roman" w:cs="Times New Roman"/>
              </w:rPr>
            </w:pPr>
          </w:p>
        </w:tc>
      </w:tr>
      <w:tr w:rsidR="00356E6C" w:rsidRPr="00356E6C">
        <w:tc>
          <w:tcPr>
            <w:tcW w:w="448" w:type="dxa"/>
            <w:vMerge/>
          </w:tcPr>
          <w:p w:rsidR="00F875C5" w:rsidRPr="00356E6C" w:rsidRDefault="00F875C5">
            <w:pPr>
              <w:rPr>
                <w:rFonts w:ascii="Times New Roman" w:hAnsi="Times New Roman" w:cs="Times New Roman"/>
              </w:rPr>
            </w:pPr>
          </w:p>
        </w:tc>
        <w:tc>
          <w:tcPr>
            <w:tcW w:w="1826" w:type="dxa"/>
            <w:vMerge/>
          </w:tcPr>
          <w:p w:rsidR="00F875C5" w:rsidRPr="00356E6C" w:rsidRDefault="00F875C5">
            <w:pPr>
              <w:rPr>
                <w:rFonts w:ascii="Times New Roman" w:hAnsi="Times New Roman" w:cs="Times New Roman"/>
              </w:rPr>
            </w:pPr>
          </w:p>
        </w:tc>
        <w:tc>
          <w:tcPr>
            <w:tcW w:w="1814" w:type="dxa"/>
            <w:vMerge/>
          </w:tcPr>
          <w:p w:rsidR="00F875C5" w:rsidRPr="00356E6C" w:rsidRDefault="00F875C5">
            <w:pPr>
              <w:rPr>
                <w:rFonts w:ascii="Times New Roman" w:hAnsi="Times New Roman" w:cs="Times New Roman"/>
              </w:rPr>
            </w:pPr>
          </w:p>
        </w:tc>
        <w:tc>
          <w:tcPr>
            <w:tcW w:w="340" w:type="dxa"/>
            <w:vMerge/>
          </w:tcPr>
          <w:p w:rsidR="00F875C5" w:rsidRPr="00356E6C" w:rsidRDefault="00F875C5">
            <w:pPr>
              <w:rPr>
                <w:rFonts w:ascii="Times New Roman" w:hAnsi="Times New Roman" w:cs="Times New Roman"/>
              </w:rPr>
            </w:pPr>
          </w:p>
        </w:tc>
        <w:tc>
          <w:tcPr>
            <w:tcW w:w="340" w:type="dxa"/>
            <w:vMerge/>
          </w:tcPr>
          <w:p w:rsidR="00F875C5" w:rsidRPr="00356E6C" w:rsidRDefault="00F875C5">
            <w:pPr>
              <w:rPr>
                <w:rFonts w:ascii="Times New Roman" w:hAnsi="Times New Roman" w:cs="Times New Roman"/>
              </w:rPr>
            </w:pPr>
          </w:p>
        </w:tc>
        <w:tc>
          <w:tcPr>
            <w:tcW w:w="340" w:type="dxa"/>
            <w:vMerge/>
          </w:tcPr>
          <w:p w:rsidR="00F875C5" w:rsidRPr="00356E6C" w:rsidRDefault="00F875C5">
            <w:pPr>
              <w:rPr>
                <w:rFonts w:ascii="Times New Roman" w:hAnsi="Times New Roman" w:cs="Times New Roman"/>
              </w:rPr>
            </w:pPr>
          </w:p>
        </w:tc>
        <w:tc>
          <w:tcPr>
            <w:tcW w:w="34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34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34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c>
          <w:tcPr>
            <w:tcW w:w="397" w:type="dxa"/>
            <w:vMerge/>
          </w:tcPr>
          <w:p w:rsidR="00F875C5" w:rsidRPr="00356E6C" w:rsidRDefault="00F875C5">
            <w:pPr>
              <w:rPr>
                <w:rFonts w:ascii="Times New Roman" w:hAnsi="Times New Roman" w:cs="Times New Roman"/>
              </w:rPr>
            </w:pPr>
          </w:p>
        </w:tc>
        <w:tc>
          <w:tcPr>
            <w:tcW w:w="964" w:type="dxa"/>
            <w:vMerge/>
          </w:tcPr>
          <w:p w:rsidR="00F875C5" w:rsidRPr="00356E6C" w:rsidRDefault="00F875C5">
            <w:pPr>
              <w:rPr>
                <w:rFonts w:ascii="Times New Roman" w:hAnsi="Times New Roman" w:cs="Times New Roman"/>
              </w:rPr>
            </w:pPr>
          </w:p>
        </w:tc>
        <w:tc>
          <w:tcPr>
            <w:tcW w:w="1474" w:type="dxa"/>
            <w:vMerge/>
          </w:tcPr>
          <w:p w:rsidR="00F875C5" w:rsidRPr="00356E6C" w:rsidRDefault="00F875C5">
            <w:pPr>
              <w:rPr>
                <w:rFonts w:ascii="Times New Roman" w:hAnsi="Times New Roman" w:cs="Times New Roman"/>
              </w:rPr>
            </w:pPr>
          </w:p>
        </w:tc>
      </w:tr>
      <w:tr w:rsidR="00096E42" w:rsidRPr="00356E6C">
        <w:tc>
          <w:tcPr>
            <w:tcW w:w="448" w:type="dxa"/>
          </w:tcPr>
          <w:p w:rsidR="00F875C5" w:rsidRPr="00356E6C" w:rsidRDefault="00F875C5">
            <w:pPr>
              <w:pStyle w:val="ConsPlusNormal"/>
              <w:rPr>
                <w:rFonts w:ascii="Times New Roman" w:hAnsi="Times New Roman" w:cs="Times New Roman"/>
              </w:rPr>
            </w:pPr>
          </w:p>
        </w:tc>
        <w:tc>
          <w:tcPr>
            <w:tcW w:w="1826" w:type="dxa"/>
          </w:tcPr>
          <w:p w:rsidR="00F875C5" w:rsidRPr="00356E6C" w:rsidRDefault="00F875C5">
            <w:pPr>
              <w:pStyle w:val="ConsPlusNormal"/>
              <w:rPr>
                <w:rFonts w:ascii="Times New Roman" w:hAnsi="Times New Roman" w:cs="Times New Roman"/>
              </w:rPr>
            </w:pPr>
          </w:p>
        </w:tc>
        <w:tc>
          <w:tcPr>
            <w:tcW w:w="1814" w:type="dxa"/>
          </w:tcPr>
          <w:p w:rsidR="00F875C5" w:rsidRPr="00356E6C" w:rsidRDefault="00F875C5">
            <w:pPr>
              <w:pStyle w:val="ConsPlusNormal"/>
              <w:rPr>
                <w:rFonts w:ascii="Times New Roman" w:hAnsi="Times New Roman" w:cs="Times New Roman"/>
              </w:rPr>
            </w:pPr>
          </w:p>
        </w:tc>
        <w:tc>
          <w:tcPr>
            <w:tcW w:w="340" w:type="dxa"/>
          </w:tcPr>
          <w:p w:rsidR="00F875C5" w:rsidRPr="00356E6C" w:rsidRDefault="00F875C5">
            <w:pPr>
              <w:pStyle w:val="ConsPlusNormal"/>
              <w:rPr>
                <w:rFonts w:ascii="Times New Roman" w:hAnsi="Times New Roman" w:cs="Times New Roman"/>
              </w:rPr>
            </w:pPr>
          </w:p>
        </w:tc>
        <w:tc>
          <w:tcPr>
            <w:tcW w:w="340" w:type="dxa"/>
          </w:tcPr>
          <w:p w:rsidR="00F875C5" w:rsidRPr="00356E6C" w:rsidRDefault="00F875C5">
            <w:pPr>
              <w:pStyle w:val="ConsPlusNormal"/>
              <w:rPr>
                <w:rFonts w:ascii="Times New Roman" w:hAnsi="Times New Roman" w:cs="Times New Roman"/>
              </w:rPr>
            </w:pPr>
          </w:p>
        </w:tc>
        <w:tc>
          <w:tcPr>
            <w:tcW w:w="340" w:type="dxa"/>
          </w:tcPr>
          <w:p w:rsidR="00F875C5" w:rsidRPr="00356E6C" w:rsidRDefault="00F875C5">
            <w:pPr>
              <w:pStyle w:val="ConsPlusNormal"/>
              <w:rPr>
                <w:rFonts w:ascii="Times New Roman" w:hAnsi="Times New Roman" w:cs="Times New Roman"/>
              </w:rPr>
            </w:pPr>
          </w:p>
        </w:tc>
        <w:tc>
          <w:tcPr>
            <w:tcW w:w="340" w:type="dxa"/>
          </w:tcPr>
          <w:p w:rsidR="00F875C5" w:rsidRPr="00356E6C" w:rsidRDefault="00F875C5">
            <w:pPr>
              <w:pStyle w:val="ConsPlusNormal"/>
              <w:rPr>
                <w:rFonts w:ascii="Times New Roman" w:hAnsi="Times New Roman" w:cs="Times New Roman"/>
              </w:rPr>
            </w:pPr>
          </w:p>
        </w:tc>
        <w:tc>
          <w:tcPr>
            <w:tcW w:w="340" w:type="dxa"/>
          </w:tcPr>
          <w:p w:rsidR="00F875C5" w:rsidRPr="00356E6C" w:rsidRDefault="00F875C5">
            <w:pPr>
              <w:pStyle w:val="ConsPlusNormal"/>
              <w:rPr>
                <w:rFonts w:ascii="Times New Roman" w:hAnsi="Times New Roman" w:cs="Times New Roman"/>
              </w:rPr>
            </w:pPr>
          </w:p>
        </w:tc>
        <w:tc>
          <w:tcPr>
            <w:tcW w:w="340" w:type="dxa"/>
          </w:tcPr>
          <w:p w:rsidR="00F875C5" w:rsidRPr="00356E6C" w:rsidRDefault="00F875C5">
            <w:pPr>
              <w:pStyle w:val="ConsPlusNormal"/>
              <w:rPr>
                <w:rFonts w:ascii="Times New Roman" w:hAnsi="Times New Roman" w:cs="Times New Roman"/>
              </w:rPr>
            </w:pPr>
          </w:p>
        </w:tc>
        <w:tc>
          <w:tcPr>
            <w:tcW w:w="397" w:type="dxa"/>
          </w:tcPr>
          <w:p w:rsidR="00F875C5" w:rsidRPr="00356E6C" w:rsidRDefault="00F875C5">
            <w:pPr>
              <w:pStyle w:val="ConsPlusNormal"/>
              <w:rPr>
                <w:rFonts w:ascii="Times New Roman" w:hAnsi="Times New Roman" w:cs="Times New Roman"/>
              </w:rPr>
            </w:pPr>
          </w:p>
        </w:tc>
        <w:tc>
          <w:tcPr>
            <w:tcW w:w="964" w:type="dxa"/>
          </w:tcPr>
          <w:p w:rsidR="00F875C5" w:rsidRPr="00356E6C" w:rsidRDefault="00F875C5">
            <w:pPr>
              <w:pStyle w:val="ConsPlusNormal"/>
              <w:rPr>
                <w:rFonts w:ascii="Times New Roman" w:hAnsi="Times New Roman" w:cs="Times New Roman"/>
              </w:rPr>
            </w:pPr>
          </w:p>
        </w:tc>
        <w:tc>
          <w:tcPr>
            <w:tcW w:w="1474"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_________________    _____________________________________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(подпись)                    (расшифровка подписи)</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_________________ (дата)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4</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Положению о порядке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и </w:t>
      </w:r>
      <w:proofErr w:type="gramStart"/>
      <w:r w:rsidRPr="00356E6C">
        <w:rPr>
          <w:rFonts w:ascii="Times New Roman" w:hAnsi="Times New Roman" w:cs="Times New Roman"/>
        </w:rPr>
        <w:t>условиях</w:t>
      </w:r>
      <w:proofErr w:type="gramEnd"/>
      <w:r w:rsidRPr="00356E6C">
        <w:rPr>
          <w:rFonts w:ascii="Times New Roman" w:hAnsi="Times New Roman" w:cs="Times New Roman"/>
        </w:rPr>
        <w:t xml:space="preserve"> проведения конкурса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на предоставление субсидий бюджетам</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муниципальных районов, муниципальных округов,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городских округов и городских поселений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по модернизации </w:t>
      </w:r>
      <w:proofErr w:type="gramStart"/>
      <w:r w:rsidRPr="00356E6C">
        <w:rPr>
          <w:rFonts w:ascii="Times New Roman" w:hAnsi="Times New Roman" w:cs="Times New Roman"/>
        </w:rPr>
        <w:t>нерегулируемых</w:t>
      </w:r>
      <w:proofErr w:type="gramEnd"/>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пешеходных переходов, светофорных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объектов и установке светофорных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объектов, пешеходных ограждений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на автомобильных дорогах</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общего пользования</w:t>
      </w:r>
      <w:r w:rsidR="003E307F">
        <w:rPr>
          <w:rFonts w:ascii="Times New Roman" w:hAnsi="Times New Roman" w:cs="Times New Roman"/>
        </w:rPr>
        <w:t xml:space="preserve"> </w:t>
      </w:r>
      <w:r w:rsidRPr="00356E6C">
        <w:rPr>
          <w:rFonts w:ascii="Times New Roman" w:hAnsi="Times New Roman" w:cs="Times New Roman"/>
        </w:rPr>
        <w:t>местного значения</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(форма)</w:t>
      </w:r>
    </w:p>
    <w:p w:rsidR="00F875C5" w:rsidRPr="00356E6C" w:rsidRDefault="00F875C5">
      <w:pPr>
        <w:pStyle w:val="ConsPlusNonformat"/>
        <w:jc w:val="both"/>
        <w:rPr>
          <w:rFonts w:ascii="Times New Roman" w:hAnsi="Times New Roman" w:cs="Times New Roman"/>
        </w:rPr>
      </w:pPr>
      <w:bookmarkStart w:id="217" w:name="P18956"/>
      <w:bookmarkEnd w:id="217"/>
      <w:r w:rsidRPr="00356E6C">
        <w:rPr>
          <w:rFonts w:ascii="Times New Roman" w:hAnsi="Times New Roman" w:cs="Times New Roman"/>
        </w:rPr>
        <w:t xml:space="preserve">                                 ПЕРЕЧЕНЬ</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ОБЪЕКТОВ, ПОДЛЕЖАЩИХ СОФИНАНСИРОВАНИЮ ЗА СЧЕТ СУБСИДИИ</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16"/>
        <w:gridCol w:w="3219"/>
        <w:gridCol w:w="2041"/>
      </w:tblGrid>
      <w:tr w:rsidR="00356E6C" w:rsidRPr="00356E6C">
        <w:tc>
          <w:tcPr>
            <w:tcW w:w="3816"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заявителя</w:t>
            </w:r>
          </w:p>
        </w:tc>
        <w:tc>
          <w:tcPr>
            <w:tcW w:w="3219"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 объекта</w:t>
            </w:r>
          </w:p>
        </w:tc>
        <w:tc>
          <w:tcPr>
            <w:tcW w:w="204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Сумма</w:t>
            </w:r>
          </w:p>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(тыс. рублей)</w:t>
            </w:r>
          </w:p>
        </w:tc>
      </w:tr>
      <w:tr w:rsidR="00096E42" w:rsidRPr="00356E6C">
        <w:tc>
          <w:tcPr>
            <w:tcW w:w="3816" w:type="dxa"/>
          </w:tcPr>
          <w:p w:rsidR="00F875C5" w:rsidRPr="00356E6C" w:rsidRDefault="00F875C5">
            <w:pPr>
              <w:pStyle w:val="ConsPlusNormal"/>
              <w:rPr>
                <w:rFonts w:ascii="Times New Roman" w:hAnsi="Times New Roman" w:cs="Times New Roman"/>
              </w:rPr>
            </w:pPr>
          </w:p>
        </w:tc>
        <w:tc>
          <w:tcPr>
            <w:tcW w:w="3219" w:type="dxa"/>
          </w:tcPr>
          <w:p w:rsidR="00F875C5" w:rsidRPr="00356E6C" w:rsidRDefault="00F875C5">
            <w:pPr>
              <w:pStyle w:val="ConsPlusNormal"/>
              <w:rPr>
                <w:rFonts w:ascii="Times New Roman" w:hAnsi="Times New Roman" w:cs="Times New Roman"/>
              </w:rPr>
            </w:pPr>
          </w:p>
        </w:tc>
        <w:tc>
          <w:tcPr>
            <w:tcW w:w="2041"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Секретарь комиссии _______________ 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(подпись)        (расшифровка подписи)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Title"/>
        <w:jc w:val="center"/>
        <w:rPr>
          <w:rFonts w:ascii="Times New Roman" w:hAnsi="Times New Roman" w:cs="Times New Roman"/>
        </w:rPr>
      </w:pPr>
      <w:bookmarkStart w:id="218" w:name="P18979"/>
      <w:bookmarkEnd w:id="218"/>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ПРЕДОСТАВЛЕНИЯ ИНЫХ МЕЖБЮДЖЕТНЫХ ТРАНСФЕРТОВ БЮДЖЕТАМ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МУНИЦИПАЛЬНЫХ ОБРАЗОВАНИЙ НА ФИНАНСОВОЕ ОБЕСПЕЧЕНИЕ </w:t>
      </w:r>
      <w:proofErr w:type="gramStart"/>
      <w:r w:rsidRPr="00356E6C">
        <w:rPr>
          <w:rFonts w:ascii="Times New Roman" w:hAnsi="Times New Roman" w:cs="Times New Roman"/>
        </w:rPr>
        <w:t>ДОРОЖНОЙ</w:t>
      </w:r>
      <w:proofErr w:type="gramEnd"/>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ДЕЯТЕЛЬНОСТИ В РАМКАХ РЕАЛИЗАЦИИ НАЦИОНАЛЬНОГО ПРОЕКТА</w:t>
      </w:r>
    </w:p>
    <w:p w:rsidR="00F875C5" w:rsidRPr="00356E6C" w:rsidRDefault="001D3811">
      <w:pPr>
        <w:pStyle w:val="ConsPlusTitle"/>
        <w:jc w:val="center"/>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БЕЗОПАСНЫЕ И КАЧЕСТВЕННЫЕ АВТОМОБИЛЬНЫЕ ДОРОГИ</w:t>
      </w:r>
    </w:p>
    <w:p w:rsidR="00F875C5" w:rsidRPr="00356E6C" w:rsidRDefault="00F875C5">
      <w:pPr>
        <w:pStyle w:val="ConsPlusNormal"/>
        <w:jc w:val="both"/>
        <w:rPr>
          <w:rFonts w:ascii="Times New Roman" w:hAnsi="Times New Roman" w:cs="Times New Roman"/>
        </w:rPr>
      </w:pP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Настоящий Порядок, разработанный в соответствии со статьей 139.1 Бюджетного кодекса Российской Федерации, определяет методику распределения иных межбюджетных трансфертов бюджетам муниципальных районов и городских округов Архангельской области (далее - муниципальные образования) на финансовое обеспечение дорожной деятельности в рамках реализации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и качественные автомобильные дороги</w:t>
      </w:r>
      <w:r w:rsidR="001D3811" w:rsidRPr="00356E6C">
        <w:rPr>
          <w:rFonts w:ascii="Times New Roman" w:hAnsi="Times New Roman" w:cs="Times New Roman"/>
        </w:rPr>
        <w:t>»</w:t>
      </w:r>
      <w:r w:rsidRPr="00356E6C">
        <w:rPr>
          <w:rFonts w:ascii="Times New Roman" w:hAnsi="Times New Roman" w:cs="Times New Roman"/>
        </w:rPr>
        <w:t xml:space="preserve"> из областного бюджета и правила их предоставления.</w:t>
      </w:r>
      <w:proofErr w:type="gramEnd"/>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 xml:space="preserve">2. </w:t>
      </w:r>
      <w:proofErr w:type="gramStart"/>
      <w:r w:rsidRPr="00356E6C">
        <w:rPr>
          <w:rFonts w:ascii="Times New Roman" w:hAnsi="Times New Roman" w:cs="Times New Roman"/>
        </w:rPr>
        <w:t xml:space="preserve">Иные межбюджетные трансферты бюджетам муниципальных образований на финансовое обеспечение дорожной деятельности в рамках федерального проекта </w:t>
      </w:r>
      <w:r w:rsidR="001D3811" w:rsidRPr="00356E6C">
        <w:rPr>
          <w:rFonts w:ascii="Times New Roman" w:hAnsi="Times New Roman" w:cs="Times New Roman"/>
        </w:rPr>
        <w:t>«</w:t>
      </w:r>
      <w:r w:rsidRPr="00356E6C">
        <w:rPr>
          <w:rFonts w:ascii="Times New Roman" w:hAnsi="Times New Roman" w:cs="Times New Roman"/>
        </w:rPr>
        <w:t>Дорожная сеть</w:t>
      </w:r>
      <w:r w:rsidR="001D3811" w:rsidRPr="00356E6C">
        <w:rPr>
          <w:rFonts w:ascii="Times New Roman" w:hAnsi="Times New Roman" w:cs="Times New Roman"/>
        </w:rPr>
        <w:t>»</w:t>
      </w:r>
      <w:r w:rsidRPr="00356E6C">
        <w:rPr>
          <w:rFonts w:ascii="Times New Roman" w:hAnsi="Times New Roman" w:cs="Times New Roman"/>
        </w:rPr>
        <w:t xml:space="preserve"> национального проекта </w:t>
      </w:r>
      <w:r w:rsidR="001D3811" w:rsidRPr="00356E6C">
        <w:rPr>
          <w:rFonts w:ascii="Times New Roman" w:hAnsi="Times New Roman" w:cs="Times New Roman"/>
        </w:rPr>
        <w:t>«</w:t>
      </w:r>
      <w:r w:rsidRPr="00356E6C">
        <w:rPr>
          <w:rFonts w:ascii="Times New Roman" w:hAnsi="Times New Roman" w:cs="Times New Roman"/>
        </w:rPr>
        <w:t>Безопасные и качественные автомобильные дороги</w:t>
      </w:r>
      <w:r w:rsidR="001D3811" w:rsidRPr="00356E6C">
        <w:rPr>
          <w:rFonts w:ascii="Times New Roman" w:hAnsi="Times New Roman" w:cs="Times New Roman"/>
        </w:rPr>
        <w:t>»</w:t>
      </w:r>
      <w:r w:rsidRPr="00356E6C">
        <w:rPr>
          <w:rFonts w:ascii="Times New Roman" w:hAnsi="Times New Roman" w:cs="Times New Roman"/>
        </w:rPr>
        <w:t xml:space="preserve"> (далее - межбюджетные трансферты) предоставляются бюджетам муниципальных образований, включенных в Архангельскую агломерацию в соответствии с паспортом регионального проекта </w:t>
      </w:r>
      <w:r w:rsidR="001D3811" w:rsidRPr="00356E6C">
        <w:rPr>
          <w:rFonts w:ascii="Times New Roman" w:hAnsi="Times New Roman" w:cs="Times New Roman"/>
        </w:rPr>
        <w:t>«</w:t>
      </w:r>
      <w:r w:rsidRPr="00356E6C">
        <w:rPr>
          <w:rFonts w:ascii="Times New Roman" w:hAnsi="Times New Roman" w:cs="Times New Roman"/>
        </w:rPr>
        <w:t>Программа комплексного развития объединенной дорожной сети Архангельской области</w:t>
      </w:r>
      <w:r w:rsidR="001D3811" w:rsidRPr="00356E6C">
        <w:rPr>
          <w:rFonts w:ascii="Times New Roman" w:hAnsi="Times New Roman" w:cs="Times New Roman"/>
        </w:rPr>
        <w:t>»</w:t>
      </w:r>
      <w:r w:rsidRPr="00356E6C">
        <w:rPr>
          <w:rFonts w:ascii="Times New Roman" w:hAnsi="Times New Roman" w:cs="Times New Roman"/>
        </w:rPr>
        <w:t>, утвержденного решением проектного комитета Архангельской области от 13 декабря 2018 года</w:t>
      </w:r>
      <w:proofErr w:type="gramEnd"/>
      <w:r w:rsidRPr="00356E6C">
        <w:rPr>
          <w:rFonts w:ascii="Times New Roman" w:hAnsi="Times New Roman" w:cs="Times New Roman"/>
        </w:rPr>
        <w:t xml:space="preserve"> </w:t>
      </w:r>
      <w:r w:rsidR="001D3811" w:rsidRPr="00356E6C">
        <w:rPr>
          <w:rFonts w:ascii="Times New Roman" w:hAnsi="Times New Roman" w:cs="Times New Roman"/>
        </w:rPr>
        <w:t>№</w:t>
      </w:r>
      <w:r w:rsidRPr="00356E6C">
        <w:rPr>
          <w:rFonts w:ascii="Times New Roman" w:hAnsi="Times New Roman" w:cs="Times New Roman"/>
        </w:rPr>
        <w:t xml:space="preserve"> 9 (далее - региональный проект).</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3. Предоставление межбюджетных трансфертов осуществляется министерством транспорта Архангельской области (далее - министерство транспорта)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4. Объем межбюджетного трансферта бюджету i-го муниципального образования, включенного в Архангельскую агломерацию, рассчитывается по формуле:</w:t>
      </w:r>
    </w:p>
    <w:p w:rsidR="00F875C5" w:rsidRPr="003E307F" w:rsidRDefault="00F875C5" w:rsidP="003E307F">
      <w:pPr>
        <w:pStyle w:val="ConsPlusNormal"/>
        <w:spacing w:before="120"/>
        <w:jc w:val="both"/>
        <w:rPr>
          <w:rFonts w:ascii="Times New Roman" w:hAnsi="Times New Roman" w:cs="Times New Roman"/>
          <w:sz w:val="16"/>
          <w:szCs w:val="16"/>
        </w:rPr>
      </w:pPr>
    </w:p>
    <w:p w:rsidR="00F875C5" w:rsidRPr="00356E6C" w:rsidRDefault="00F875C5" w:rsidP="003E307F">
      <w:pPr>
        <w:pStyle w:val="ConsPlusNormal"/>
        <w:spacing w:before="120"/>
        <w:ind w:firstLine="540"/>
        <w:jc w:val="both"/>
        <w:rPr>
          <w:rFonts w:ascii="Times New Roman" w:hAnsi="Times New Roman" w:cs="Times New Roman"/>
        </w:rPr>
      </w:pPr>
      <w:proofErr w:type="spellStart"/>
      <w:r w:rsidRPr="00356E6C">
        <w:rPr>
          <w:rFonts w:ascii="Times New Roman" w:hAnsi="Times New Roman" w:cs="Times New Roman"/>
        </w:rPr>
        <w:t>С</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w:t>
      </w:r>
      <w:proofErr w:type="spellStart"/>
      <w:r w:rsidRPr="00356E6C">
        <w:rPr>
          <w:rFonts w:ascii="Times New Roman" w:hAnsi="Times New Roman" w:cs="Times New Roman"/>
        </w:rPr>
        <w:t>Ki</w:t>
      </w:r>
      <w:proofErr w:type="spellEnd"/>
      <w:r w:rsidRPr="00356E6C">
        <w:rPr>
          <w:rFonts w:ascii="Times New Roman" w:hAnsi="Times New Roman" w:cs="Times New Roman"/>
        </w:rPr>
        <w:t xml:space="preserve"> </w:t>
      </w:r>
      <w:proofErr w:type="spellStart"/>
      <w:r w:rsidRPr="00356E6C">
        <w:rPr>
          <w:rFonts w:ascii="Times New Roman" w:hAnsi="Times New Roman" w:cs="Times New Roman"/>
        </w:rPr>
        <w:t>x</w:t>
      </w:r>
      <w:proofErr w:type="spellEnd"/>
      <w:r w:rsidRPr="00356E6C">
        <w:rPr>
          <w:rFonts w:ascii="Times New Roman" w:hAnsi="Times New Roman" w:cs="Times New Roman"/>
        </w:rPr>
        <w:t xml:space="preserve"> (1-Уi),</w:t>
      </w:r>
    </w:p>
    <w:p w:rsidR="00F875C5" w:rsidRPr="003E307F" w:rsidRDefault="00F875C5" w:rsidP="003E307F">
      <w:pPr>
        <w:pStyle w:val="ConsPlusNormal"/>
        <w:spacing w:before="120"/>
        <w:jc w:val="both"/>
        <w:rPr>
          <w:rFonts w:ascii="Times New Roman" w:hAnsi="Times New Roman" w:cs="Times New Roman"/>
          <w:sz w:val="16"/>
          <w:szCs w:val="16"/>
        </w:rPr>
      </w:pP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где:</w:t>
      </w:r>
    </w:p>
    <w:p w:rsidR="00F875C5" w:rsidRPr="00356E6C" w:rsidRDefault="00F875C5" w:rsidP="003E307F">
      <w:pPr>
        <w:pStyle w:val="ConsPlusNormal"/>
        <w:spacing w:before="120"/>
        <w:ind w:firstLine="540"/>
        <w:jc w:val="both"/>
        <w:rPr>
          <w:rFonts w:ascii="Times New Roman" w:hAnsi="Times New Roman" w:cs="Times New Roman"/>
        </w:rPr>
      </w:pPr>
      <w:proofErr w:type="spellStart"/>
      <w:r w:rsidRPr="00356E6C">
        <w:rPr>
          <w:rFonts w:ascii="Times New Roman" w:hAnsi="Times New Roman" w:cs="Times New Roman"/>
        </w:rPr>
        <w:t>С</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объем межбюджетного трансферта бюджету i-го муниципального образования, тыс. рублей;</w:t>
      </w:r>
    </w:p>
    <w:p w:rsidR="00F875C5" w:rsidRPr="00356E6C" w:rsidRDefault="00F875C5" w:rsidP="003E307F">
      <w:pPr>
        <w:pStyle w:val="ConsPlusNormal"/>
        <w:spacing w:before="120"/>
        <w:ind w:firstLine="540"/>
        <w:jc w:val="both"/>
        <w:rPr>
          <w:rFonts w:ascii="Times New Roman" w:hAnsi="Times New Roman" w:cs="Times New Roman"/>
        </w:rPr>
      </w:pPr>
      <w:proofErr w:type="spellStart"/>
      <w:r w:rsidRPr="00356E6C">
        <w:rPr>
          <w:rFonts w:ascii="Times New Roman" w:hAnsi="Times New Roman" w:cs="Times New Roman"/>
        </w:rPr>
        <w:t>Ki</w:t>
      </w:r>
      <w:proofErr w:type="spellEnd"/>
      <w:r w:rsidRPr="00356E6C">
        <w:rPr>
          <w:rFonts w:ascii="Times New Roman" w:hAnsi="Times New Roman" w:cs="Times New Roman"/>
        </w:rPr>
        <w:t xml:space="preserve"> - стоимость реализуемых мероприятий для достижения целевых показателей по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муниципальному образованию в соответствии с утвержденным паспортом регионального проекта, тыс. рублей;</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 xml:space="preserve">1-Уi - доля участия средств областного бюджета в финансировании мероприятий для достижения целевых показателей по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муниципальному образованию в соответствии с утвержденным паспортом регионального проекта;</w:t>
      </w:r>
    </w:p>
    <w:p w:rsidR="00F875C5" w:rsidRPr="00356E6C" w:rsidRDefault="00F875C5" w:rsidP="003E307F">
      <w:pPr>
        <w:pStyle w:val="ConsPlusNormal"/>
        <w:spacing w:before="120"/>
        <w:ind w:firstLine="540"/>
        <w:jc w:val="both"/>
        <w:rPr>
          <w:rFonts w:ascii="Times New Roman" w:hAnsi="Times New Roman" w:cs="Times New Roman"/>
        </w:rPr>
      </w:pPr>
      <w:proofErr w:type="spellStart"/>
      <w:r w:rsidRPr="00356E6C">
        <w:rPr>
          <w:rFonts w:ascii="Times New Roman" w:hAnsi="Times New Roman" w:cs="Times New Roman"/>
        </w:rPr>
        <w:t>У</w:t>
      </w:r>
      <w:proofErr w:type="gramStart"/>
      <w:r w:rsidRPr="00356E6C">
        <w:rPr>
          <w:rFonts w:ascii="Times New Roman" w:hAnsi="Times New Roman" w:cs="Times New Roman"/>
        </w:rPr>
        <w:t>i</w:t>
      </w:r>
      <w:proofErr w:type="spellEnd"/>
      <w:proofErr w:type="gramEnd"/>
      <w:r w:rsidRPr="00356E6C">
        <w:rPr>
          <w:rFonts w:ascii="Times New Roman" w:hAnsi="Times New Roman" w:cs="Times New Roman"/>
        </w:rPr>
        <w:t xml:space="preserve"> - доля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i-го муниципального образования, включенного в Архангельскую агломерацию, которая составляет:</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 xml:space="preserve">для городского округа </w:t>
      </w:r>
      <w:r w:rsidR="001D3811" w:rsidRPr="00356E6C">
        <w:rPr>
          <w:rFonts w:ascii="Times New Roman" w:hAnsi="Times New Roman" w:cs="Times New Roman"/>
        </w:rPr>
        <w:t>«</w:t>
      </w:r>
      <w:r w:rsidRPr="00356E6C">
        <w:rPr>
          <w:rFonts w:ascii="Times New Roman" w:hAnsi="Times New Roman" w:cs="Times New Roman"/>
        </w:rPr>
        <w:t>Город Архангельск</w:t>
      </w:r>
      <w:r w:rsidR="001D3811" w:rsidRPr="00356E6C">
        <w:rPr>
          <w:rFonts w:ascii="Times New Roman" w:hAnsi="Times New Roman" w:cs="Times New Roman"/>
        </w:rPr>
        <w:t>»</w:t>
      </w:r>
      <w:r w:rsidRPr="00356E6C">
        <w:rPr>
          <w:rFonts w:ascii="Times New Roman" w:hAnsi="Times New Roman" w:cs="Times New Roman"/>
        </w:rPr>
        <w:t xml:space="preserve"> - 0,1;</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 xml:space="preserve">для городского округа Архангельской области </w:t>
      </w:r>
      <w:r w:rsidR="001D3811" w:rsidRPr="00356E6C">
        <w:rPr>
          <w:rFonts w:ascii="Times New Roman" w:hAnsi="Times New Roman" w:cs="Times New Roman"/>
        </w:rPr>
        <w:t>«</w:t>
      </w:r>
      <w:r w:rsidRPr="00356E6C">
        <w:rPr>
          <w:rFonts w:ascii="Times New Roman" w:hAnsi="Times New Roman" w:cs="Times New Roman"/>
        </w:rPr>
        <w:t>Северодвинск</w:t>
      </w:r>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в 2020, 2022 и 2023 годах - 0,2;</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в 2021 году - 0,4;</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 xml:space="preserve">для городского округа Архангельской области </w:t>
      </w:r>
      <w:r w:rsidR="001D3811" w:rsidRPr="00356E6C">
        <w:rPr>
          <w:rFonts w:ascii="Times New Roman" w:hAnsi="Times New Roman" w:cs="Times New Roman"/>
        </w:rPr>
        <w:t>«</w:t>
      </w:r>
      <w:r w:rsidRPr="00356E6C">
        <w:rPr>
          <w:rFonts w:ascii="Times New Roman" w:hAnsi="Times New Roman" w:cs="Times New Roman"/>
        </w:rPr>
        <w:t xml:space="preserve">Город </w:t>
      </w:r>
      <w:proofErr w:type="spellStart"/>
      <w:r w:rsidRPr="00356E6C">
        <w:rPr>
          <w:rFonts w:ascii="Times New Roman" w:hAnsi="Times New Roman" w:cs="Times New Roman"/>
        </w:rPr>
        <w:t>Новодвинск</w:t>
      </w:r>
      <w:proofErr w:type="spellEnd"/>
      <w:r w:rsidR="001D3811" w:rsidRPr="00356E6C">
        <w:rPr>
          <w:rFonts w:ascii="Times New Roman" w:hAnsi="Times New Roman" w:cs="Times New Roman"/>
        </w:rPr>
        <w:t>»</w:t>
      </w:r>
      <w:r w:rsidRPr="00356E6C">
        <w:rPr>
          <w:rFonts w:ascii="Times New Roman" w:hAnsi="Times New Roman" w:cs="Times New Roman"/>
        </w:rPr>
        <w:t>:</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lastRenderedPageBreak/>
        <w:t>в 2020, 2021 и 2023 годах - 0,1;</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в 2022 году - 0,05;</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для Приморского муниципального района Архангельской области - в 2020 году - 0,05;</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в 2021 году - 0,03.</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При увеличении сметной стоимости реализуемых мероприятий сверх запланированных объемов утвержденного регионального проекта недостающий объем финансируется за счет средств местного бюджета.</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 xml:space="preserve">5. </w:t>
      </w:r>
      <w:proofErr w:type="gramStart"/>
      <w:r w:rsidRPr="00356E6C">
        <w:rPr>
          <w:rFonts w:ascii="Times New Roman" w:hAnsi="Times New Roman" w:cs="Times New Roman"/>
        </w:rPr>
        <w:t>В случае принятия министерством транспорта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межбюджетных трансфертов,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полномочие осуществляется в порядке, определенном Федеральным</w:t>
      </w:r>
      <w:proofErr w:type="gramEnd"/>
      <w:r w:rsidRPr="00356E6C">
        <w:rPr>
          <w:rFonts w:ascii="Times New Roman" w:hAnsi="Times New Roman" w:cs="Times New Roman"/>
        </w:rPr>
        <w:t xml:space="preserve"> казначейством.</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6. Предоставление межбюджетных трансфертов осуществляется на основании соглашений о предоставлении межбюджетных трансфертов, заключаемых между министерством транспорта и местными администрациями муниципальных образований, в которых содержатся следующие положения:</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1) целевое назначение межбюджетных трансфертов;</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2) размер предоставляемых межбюджетных трансфертов;</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 xml:space="preserve">3) обязательство органа местного самоуправления по представлению отчетов об осуществлении расходов местного бюджета, источником финансового обеспечения которых являются межбюджетные трансферты, а также отчетов о достижении </w:t>
      </w:r>
      <w:proofErr w:type="gramStart"/>
      <w:r w:rsidRPr="00356E6C">
        <w:rPr>
          <w:rFonts w:ascii="Times New Roman" w:hAnsi="Times New Roman" w:cs="Times New Roman"/>
        </w:rPr>
        <w:t>значений целевых показателей результативности предоставления межбюджетных трансфертов</w:t>
      </w:r>
      <w:proofErr w:type="gramEnd"/>
      <w:r w:rsidRPr="00356E6C">
        <w:rPr>
          <w:rFonts w:ascii="Times New Roman" w:hAnsi="Times New Roman" w:cs="Times New Roman"/>
        </w:rPr>
        <w:t>;</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4) формы, порядок и сроки представления отчетов;</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5) право министерства транспорта на проведение проверок соблюдения условий и положений, установленных соглашением;</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 xml:space="preserve">6) значения показателей результативности расходов местных бюджетов, в </w:t>
      </w:r>
      <w:proofErr w:type="gramStart"/>
      <w:r w:rsidRPr="00356E6C">
        <w:rPr>
          <w:rFonts w:ascii="Times New Roman" w:hAnsi="Times New Roman" w:cs="Times New Roman"/>
        </w:rPr>
        <w:t>целях</w:t>
      </w:r>
      <w:proofErr w:type="gramEnd"/>
      <w:r w:rsidRPr="00356E6C">
        <w:rPr>
          <w:rFonts w:ascii="Times New Roman" w:hAnsi="Times New Roman" w:cs="Times New Roman"/>
        </w:rPr>
        <w:t xml:space="preserve"> реализации которых предоставляются межбюджетные трансферты;</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 xml:space="preserve">7) обязательства органов местного самоуправления муниципальных образований Архангельской области по достижению значений показателей результативности расходов местных бюджетов, в </w:t>
      </w:r>
      <w:proofErr w:type="gramStart"/>
      <w:r w:rsidRPr="00356E6C">
        <w:rPr>
          <w:rFonts w:ascii="Times New Roman" w:hAnsi="Times New Roman" w:cs="Times New Roman"/>
        </w:rPr>
        <w:t>целях</w:t>
      </w:r>
      <w:proofErr w:type="gramEnd"/>
      <w:r w:rsidRPr="00356E6C">
        <w:rPr>
          <w:rFonts w:ascii="Times New Roman" w:hAnsi="Times New Roman" w:cs="Times New Roman"/>
        </w:rPr>
        <w:t xml:space="preserve"> достижения которых предоставляются межбюджетные трансферты;</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8) порядок возврата межбюджетных трансфертов в случае установления по итогам проверок фактов несоблюдения целей и условий предоставления межбюджетных трансфертов;</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9) иные положения, регулирующие порядок предоставления межбюджетных трансфертов.</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7. Ответственность за нецелевое использование межбюджетных трансфертов несут органы местного самоуправления муниципальных образований Архангельской области в соответствии с бюджетным законодательством Российской Федерации.</w:t>
      </w:r>
    </w:p>
    <w:p w:rsidR="00F875C5" w:rsidRPr="00356E6C" w:rsidRDefault="00F875C5" w:rsidP="003E307F">
      <w:pPr>
        <w:pStyle w:val="ConsPlusNormal"/>
        <w:spacing w:before="120"/>
        <w:ind w:firstLine="540"/>
        <w:jc w:val="both"/>
        <w:rPr>
          <w:rFonts w:ascii="Times New Roman" w:hAnsi="Times New Roman" w:cs="Times New Roman"/>
        </w:rPr>
      </w:pPr>
      <w:r w:rsidRPr="00356E6C">
        <w:rPr>
          <w:rFonts w:ascii="Times New Roman" w:hAnsi="Times New Roman" w:cs="Times New Roman"/>
        </w:rPr>
        <w:t xml:space="preserve">8. </w:t>
      </w:r>
      <w:proofErr w:type="gramStart"/>
      <w:r w:rsidRPr="00356E6C">
        <w:rPr>
          <w:rFonts w:ascii="Times New Roman" w:hAnsi="Times New Roman" w:cs="Times New Roman"/>
        </w:rPr>
        <w:t>Контроль за</w:t>
      </w:r>
      <w:proofErr w:type="gramEnd"/>
      <w:r w:rsidRPr="00356E6C">
        <w:rPr>
          <w:rFonts w:ascii="Times New Roman" w:hAnsi="Times New Roman" w:cs="Times New Roman"/>
        </w:rPr>
        <w:t xml:space="preserve"> целевым использованием межбюджетных трансфертов осуществляется министерством транспорта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3E307F" w:rsidRDefault="003E307F">
      <w:pPr>
        <w:pStyle w:val="ConsPlusNormal"/>
        <w:jc w:val="right"/>
        <w:outlineLvl w:val="0"/>
        <w:rPr>
          <w:rFonts w:ascii="Times New Roman" w:hAnsi="Times New Roman" w:cs="Times New Roman"/>
        </w:rPr>
      </w:pPr>
    </w:p>
    <w:p w:rsidR="003E307F" w:rsidRDefault="003E307F">
      <w:pPr>
        <w:pStyle w:val="ConsPlusNormal"/>
        <w:jc w:val="right"/>
        <w:outlineLvl w:val="0"/>
        <w:rPr>
          <w:rFonts w:ascii="Times New Roman" w:hAnsi="Times New Roman" w:cs="Times New Roman"/>
        </w:rPr>
      </w:pPr>
    </w:p>
    <w:p w:rsidR="003E307F" w:rsidRDefault="003E307F">
      <w:pPr>
        <w:pStyle w:val="ConsPlusNormal"/>
        <w:jc w:val="right"/>
        <w:outlineLvl w:val="0"/>
        <w:rPr>
          <w:rFonts w:ascii="Times New Roman" w:hAnsi="Times New Roman" w:cs="Times New Roman"/>
        </w:rPr>
      </w:pPr>
    </w:p>
    <w:p w:rsidR="003E307F" w:rsidRDefault="003E307F">
      <w:pPr>
        <w:pStyle w:val="ConsPlusNormal"/>
        <w:jc w:val="right"/>
        <w:outlineLvl w:val="0"/>
        <w:rPr>
          <w:rFonts w:ascii="Times New Roman" w:hAnsi="Times New Roman" w:cs="Times New Roman"/>
        </w:rPr>
      </w:pP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219" w:name="P19044"/>
      <w:bookmarkEnd w:id="219"/>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ПРЕДОСТАВЛЕНИЯ ИНЫХ МЕЖБЮДЖЕТНЫХ ТРАНСФЕРТОВ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БЮДЖЕТАМ МУНИЦИПАЛЬНЫХ РАЙОНОВ, МУНИЦИПАЛЬНЫХ ОКРУГОВ</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И ГОРОДСКИХ ОКРУГОВ АРХАНГЕЛЬСКОЙ ОБЛАСТИ НА ОРГАНИЗАЦИЮ</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ТРАНСПОРТНОГО ОБСЛУЖИВАНИЯ НАСЕЛЕНИЯ НА </w:t>
      </w:r>
      <w:proofErr w:type="gramStart"/>
      <w:r w:rsidRPr="00356E6C">
        <w:rPr>
          <w:rFonts w:ascii="Times New Roman" w:hAnsi="Times New Roman" w:cs="Times New Roman"/>
        </w:rPr>
        <w:t>ПАССАЖИРСКИХ</w:t>
      </w:r>
      <w:proofErr w:type="gramEnd"/>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МУНИЦИПАЛЬНЫХ </w:t>
      </w:r>
      <w:proofErr w:type="gramStart"/>
      <w:r w:rsidRPr="00356E6C">
        <w:rPr>
          <w:rFonts w:ascii="Times New Roman" w:hAnsi="Times New Roman" w:cs="Times New Roman"/>
        </w:rPr>
        <w:t>МАРШРУТАХ</w:t>
      </w:r>
      <w:proofErr w:type="gramEnd"/>
      <w:r w:rsidRPr="00356E6C">
        <w:rPr>
          <w:rFonts w:ascii="Times New Roman" w:hAnsi="Times New Roman" w:cs="Times New Roman"/>
        </w:rPr>
        <w:t xml:space="preserve"> ВОДНОГО ТРАНСПОРТА</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1. Настоящий Порядок, разработанный в соответствии со статьей 139.1 Бюджетного кодекса Российской Федерации, определяет методику распределения и правила предоставления иных межбюджетных трансфертов бюджетам муниципальных районов, муниципальных округов и городских округов Архангельской области (далее - муниципальные образования) на мероприятия по финансовому обеспечению:</w:t>
      </w:r>
    </w:p>
    <w:p w:rsidR="00F875C5" w:rsidRPr="00356E6C" w:rsidRDefault="00F875C5">
      <w:pPr>
        <w:pStyle w:val="ConsPlusNormal"/>
        <w:spacing w:before="220"/>
        <w:ind w:firstLine="540"/>
        <w:jc w:val="both"/>
        <w:rPr>
          <w:rFonts w:ascii="Times New Roman" w:hAnsi="Times New Roman" w:cs="Times New Roman"/>
        </w:rPr>
      </w:pPr>
      <w:bookmarkStart w:id="220" w:name="P19055"/>
      <w:bookmarkEnd w:id="220"/>
      <w:r w:rsidRPr="00356E6C">
        <w:rPr>
          <w:rFonts w:ascii="Times New Roman" w:hAnsi="Times New Roman" w:cs="Times New Roman"/>
        </w:rPr>
        <w:t>1) организации транспортного обслуживания населения на пассажирских муниципальных маршрутах водного транспорта;</w:t>
      </w:r>
    </w:p>
    <w:p w:rsidR="00F875C5" w:rsidRPr="00356E6C" w:rsidRDefault="00F875C5">
      <w:pPr>
        <w:pStyle w:val="ConsPlusNormal"/>
        <w:spacing w:before="220"/>
        <w:ind w:firstLine="540"/>
        <w:jc w:val="both"/>
        <w:rPr>
          <w:rFonts w:ascii="Times New Roman" w:hAnsi="Times New Roman" w:cs="Times New Roman"/>
        </w:rPr>
      </w:pPr>
      <w:bookmarkStart w:id="221" w:name="P19056"/>
      <w:bookmarkEnd w:id="221"/>
      <w:r w:rsidRPr="00356E6C">
        <w:rPr>
          <w:rFonts w:ascii="Times New Roman" w:hAnsi="Times New Roman" w:cs="Times New Roman"/>
        </w:rPr>
        <w:t>2) созданию условий для предоставления транспортных услуг населению (далее соответственно - мероприятия, межбюджетный трансферт).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Межбюджетный трансферт предоставляется независимо от расположения остановочных пунктов на муниципальных или межмуниципальных маршрутах водного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Межбюджетные трансферты бюджетам муниципальных образований предоставляются в рамках государственной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8 октября 2013 года </w:t>
      </w:r>
      <w:r w:rsidR="001D3811" w:rsidRPr="00356E6C">
        <w:rPr>
          <w:rFonts w:ascii="Times New Roman" w:hAnsi="Times New Roman" w:cs="Times New Roman"/>
        </w:rPr>
        <w:t>№</w:t>
      </w:r>
      <w:r w:rsidRPr="00356E6C">
        <w:rPr>
          <w:rFonts w:ascii="Times New Roman" w:hAnsi="Times New Roman" w:cs="Times New Roman"/>
        </w:rPr>
        <w:t xml:space="preserve"> 463-пп (далее - государственная программа).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Предоставление межбюджетных трансфертов осуществляется министерством транспорта Архангельской области (далее - министерство транспорта)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Объем межбюджетных трансфертов бюджетам муниципальных образований равен сумме муниципальных контрактов на выполнение работ (оказание услуг) по реализации мероприятий, но не более объема средств, предусмотренного законом об областном бюджете на текущий финансовый год и на плановый период (далее - закон о бюджете):</w:t>
      </w:r>
    </w:p>
    <w:p w:rsidR="00F875C5" w:rsidRPr="00356E6C" w:rsidRDefault="00F875C5">
      <w:pPr>
        <w:pStyle w:val="ConsPlusNormal"/>
        <w:jc w:val="both"/>
        <w:rPr>
          <w:rFonts w:ascii="Times New Roman" w:hAnsi="Times New Roman" w:cs="Times New Roman"/>
        </w:rPr>
      </w:pPr>
    </w:p>
    <w:p w:rsidR="00F875C5" w:rsidRPr="00356E6C" w:rsidRDefault="00D40FE5">
      <w:pPr>
        <w:pStyle w:val="ConsPlusNormal"/>
        <w:jc w:val="center"/>
        <w:rPr>
          <w:rFonts w:ascii="Times New Roman" w:hAnsi="Times New Roman" w:cs="Times New Roman"/>
        </w:rPr>
      </w:pPr>
      <w:r w:rsidRPr="00D40FE5">
        <w:rPr>
          <w:rFonts w:ascii="Times New Roman" w:hAnsi="Times New Roman" w:cs="Times New Roman"/>
          <w:position w:val="-26"/>
        </w:rPr>
        <w:pict>
          <v:shape id="_x0000_i1027" style="width:66.5pt;height:37.55pt" coordsize="" o:spt="100" adj="0,,0" path="" filled="f" stroked="f">
            <v:stroke joinstyle="miter"/>
            <v:imagedata r:id="rId10" o:title="base_23565_118110_32770"/>
            <v:formulas/>
            <v:path o:connecttype="segments"/>
          </v:shape>
        </w:pic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где: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 - объем межбюджетных трансфертов бюджетам муниципальных образований;</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M</w:t>
      </w:r>
      <w:r w:rsidRPr="00356E6C">
        <w:rPr>
          <w:rFonts w:ascii="Times New Roman" w:hAnsi="Times New Roman" w:cs="Times New Roman"/>
          <w:vertAlign w:val="subscript"/>
        </w:rPr>
        <w:t>i</w:t>
      </w:r>
      <w:proofErr w:type="spellEnd"/>
      <w:r w:rsidRPr="00356E6C">
        <w:rPr>
          <w:rFonts w:ascii="Times New Roman" w:hAnsi="Times New Roman" w:cs="Times New Roman"/>
        </w:rPr>
        <w:t xml:space="preserve"> - объем межбюджетного трансферта бюджету i-го муниципального образования в соответствии с распределением межбюджетных трансфертов бюджетам муниципальных образований на организацию транспортного обслуживания населения на пассажирских муниципальных маршрутах водного транспорта, утвержденным законом о бюджете;</w:t>
      </w:r>
    </w:p>
    <w:p w:rsidR="00F875C5" w:rsidRPr="00356E6C" w:rsidRDefault="001D3811">
      <w:pPr>
        <w:pStyle w:val="ConsPlusNormal"/>
        <w:spacing w:before="220"/>
        <w:ind w:firstLine="540"/>
        <w:jc w:val="both"/>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 xml:space="preserve"> - количество муниципальных образований.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При увеличении цены муниципальных контрактов на выполнение работ (оказание услуг) по реализации мероприятий сверх запланированных объемов, утвержденных законом о бюджете, недостающий объем финансируется за счет средств местных бюджетов.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5. </w:t>
      </w:r>
      <w:proofErr w:type="gramStart"/>
      <w:r w:rsidRPr="00356E6C">
        <w:rPr>
          <w:rFonts w:ascii="Times New Roman" w:hAnsi="Times New Roman" w:cs="Times New Roman"/>
        </w:rPr>
        <w:t>В случае принятия министерством транспорта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межбюджетных трансфертов,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полномочие осуществляется в порядке, определенном Федеральным</w:t>
      </w:r>
      <w:proofErr w:type="gramEnd"/>
      <w:r w:rsidRPr="00356E6C">
        <w:rPr>
          <w:rFonts w:ascii="Times New Roman" w:hAnsi="Times New Roman" w:cs="Times New Roman"/>
        </w:rPr>
        <w:t xml:space="preserve"> казначейством.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Предоставление межбюджетных трансфертов осуществляется на основании соглашений о предоставлении межбюджетных трансфертов, заключаемых между министерством транспорта и местными администрациями муниципальных образований, в которых содержатся следующие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целевое назначение межбюджетных трансфертов;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размер предоставляемых межбюджетных трансфертов;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обязательство органа местного самоуправления муниципального образования (далее - орган местного самоуправления) по представлению отчетов об осуществлении расходов местного бюджета, источником финансового обеспечения которых являются межбюджетные трансферты, а также отчетов о достижении </w:t>
      </w:r>
      <w:proofErr w:type="gramStart"/>
      <w:r w:rsidRPr="00356E6C">
        <w:rPr>
          <w:rFonts w:ascii="Times New Roman" w:hAnsi="Times New Roman" w:cs="Times New Roman"/>
        </w:rPr>
        <w:t>значений целевых показателей результата предоставления межбюджетных трансфертов</w:t>
      </w:r>
      <w:proofErr w:type="gram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формы, порядок и сроки представления отчетов;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право министерства транспорта на проведение проверок соблюдения условий и положений, установленных соглашением;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6) значения показателей результата расходов местных бюджетов, в </w:t>
      </w:r>
      <w:proofErr w:type="gramStart"/>
      <w:r w:rsidRPr="00356E6C">
        <w:rPr>
          <w:rFonts w:ascii="Times New Roman" w:hAnsi="Times New Roman" w:cs="Times New Roman"/>
        </w:rPr>
        <w:t>целях</w:t>
      </w:r>
      <w:proofErr w:type="gramEnd"/>
      <w:r w:rsidRPr="00356E6C">
        <w:rPr>
          <w:rFonts w:ascii="Times New Roman" w:hAnsi="Times New Roman" w:cs="Times New Roman"/>
        </w:rPr>
        <w:t xml:space="preserve"> реализации которых предоставляются межбюджетные трансферты;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7) обязательства органов местного самоуправления по достижению значений показателей результата расходов местных бюджетов, в </w:t>
      </w:r>
      <w:proofErr w:type="gramStart"/>
      <w:r w:rsidRPr="00356E6C">
        <w:rPr>
          <w:rFonts w:ascii="Times New Roman" w:hAnsi="Times New Roman" w:cs="Times New Roman"/>
        </w:rPr>
        <w:t>целях</w:t>
      </w:r>
      <w:proofErr w:type="gramEnd"/>
      <w:r w:rsidRPr="00356E6C">
        <w:rPr>
          <w:rFonts w:ascii="Times New Roman" w:hAnsi="Times New Roman" w:cs="Times New Roman"/>
        </w:rPr>
        <w:t xml:space="preserve"> достижения которых предоставляются межбюджетные трансферты;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порядок возврата межбюджетных трансфертов в случае установления по итогам проверок фактов несоблюдения целей и условий предоставления межбюджетных трансфертов.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7. Для предоставления межбюджетного трансферта органы местного самоуправления направляют в министерство транспорта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заявку о предоставлении межбюджетного трансферта в свободной форме;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копии муниципальных контрактов на выполнение работ (оказание услуг);</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акты о приемке выполненных работ в отношении мероприятия, указанного в подпункте 2 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справки о стоимости выполненных работ (услуг) и затрат (форма КС-3) и (или) счета, счета-фактуры в отношении мероприятия, указанного в подпункте 2 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Копии документов должны быть заверены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Представленные документы должны быть сброшюрованы в одну папку.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Органы местного самоуправления несут ответственность за достоверность информации, содержащейся в направленных документах.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8. Оценка эффективности использования межбюджетного трансферта осуществляется министерством транспорта на основании анализа отчетов об использовании межбюджетного трансферта, представленных органами местного самоуправления, и установленного соглашениями </w:t>
      </w:r>
      <w:proofErr w:type="gramStart"/>
      <w:r w:rsidRPr="00356E6C">
        <w:rPr>
          <w:rFonts w:ascii="Times New Roman" w:hAnsi="Times New Roman" w:cs="Times New Roman"/>
        </w:rPr>
        <w:t>значения показателя результативности предоставления межбюджетного трансферта</w:t>
      </w:r>
      <w:proofErr w:type="gram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Показателями результативности предоставления межбюджетного трансферта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оборотных рейсов, выполненных за период навигации, в отношении мероприятия, указанного в подпункте 1 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установленных павильонов ожидания на остановочных пунктах в отношении мероприятия, указанного в подпункте 2 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месяцев аренды причала в отношении мероприятия, указанного в подпункте 2 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выполненных работ по дноуглублению в отношении мероприятия, указанного в подпункте 2 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9. Ответственность за нецелевое использование межбюджетных трансфертов несут органы местного самоуправления в соответствии с бюджетным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10. </w:t>
      </w:r>
      <w:proofErr w:type="gramStart"/>
      <w:r w:rsidRPr="00356E6C">
        <w:rPr>
          <w:rFonts w:ascii="Times New Roman" w:hAnsi="Times New Roman" w:cs="Times New Roman"/>
        </w:rPr>
        <w:t>Контроль за</w:t>
      </w:r>
      <w:proofErr w:type="gramEnd"/>
      <w:r w:rsidRPr="00356E6C">
        <w:rPr>
          <w:rFonts w:ascii="Times New Roman" w:hAnsi="Times New Roman" w:cs="Times New Roman"/>
        </w:rPr>
        <w:t xml:space="preserve"> целевым использованием межбюджетных трансфертов осуществляется министерством транспорта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11. </w:t>
      </w:r>
      <w:proofErr w:type="gramStart"/>
      <w:r w:rsidRPr="00356E6C">
        <w:rPr>
          <w:rFonts w:ascii="Times New Roman" w:hAnsi="Times New Roman" w:cs="Times New Roman"/>
        </w:rPr>
        <w:t>В случае выявления министерством транспорта или органами государственного финансового контроля нарушения органами местного самоуправления условий, целей и порядка предоставления межбюджетного трансферта, а также условий соглашения соответствующий объем межбюджетного трансферта подлежит возврату в областной бюджет в течение 15 календарных дней со дня предъявления министерством транспорта или органами государственного финансового контроля соответствующего требования.</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12. </w:t>
      </w:r>
      <w:proofErr w:type="gramStart"/>
      <w:r w:rsidRPr="00356E6C">
        <w:rPr>
          <w:rFonts w:ascii="Times New Roman" w:hAnsi="Times New Roman" w:cs="Times New Roman"/>
        </w:rPr>
        <w:t>При наличии остатков межбюджетного трансферта, не использованных в отчетном финансовом году, органы местного самоуправления обязаны в течение 15 календарных дней со дня их уведомления министерством транспорта или органами государственного финансового контроля возвратить средства межбюджетного трансферта в случаях, предусмотренных соглашением, если министерством транспорта не принято распоряжение о наличии потребности в средствах межбюджетного трансферта, не использованных в отчетном финансовом году, в соответствии</w:t>
      </w:r>
      <w:proofErr w:type="gramEnd"/>
      <w:r w:rsidRPr="00356E6C">
        <w:rPr>
          <w:rFonts w:ascii="Times New Roman" w:hAnsi="Times New Roman" w:cs="Times New Roman"/>
        </w:rPr>
        <w:t xml:space="preserve">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1D3811" w:rsidRPr="00356E6C">
        <w:rPr>
          <w:rFonts w:ascii="Times New Roman" w:hAnsi="Times New Roman" w:cs="Times New Roman"/>
        </w:rPr>
        <w:t>№</w:t>
      </w:r>
      <w:r w:rsidRPr="00356E6C">
        <w:rPr>
          <w:rFonts w:ascii="Times New Roman" w:hAnsi="Times New Roman" w:cs="Times New Roman"/>
        </w:rPr>
        <w:t xml:space="preserve"> 536-пп.</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13.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356E6C" w:rsidRDefault="00356E6C">
      <w:pPr>
        <w:rPr>
          <w:rFonts w:ascii="Times New Roman" w:eastAsia="Times New Roman" w:hAnsi="Times New Roman" w:cs="Times New Roman"/>
          <w:szCs w:val="20"/>
          <w:lang w:eastAsia="ru-RU"/>
        </w:rPr>
      </w:pPr>
      <w:r>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222" w:name="P19108"/>
      <w:bookmarkEnd w:id="222"/>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ПРЕДОСТАВЛЕНИЯ И РАСПРЕДЕЛЕНИЯ СУБСИДИЙ БЮДЖЕТАМ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МУНИЦИПАЛЬНЫХ РАЙОНОВ, МУНИЦИПАЛЬНЫХ ОКРУГОВ И ГОРОДСКИХ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ОКРУГОВ АРХАНГЕЛЬСКОЙ ОБЛАСТИ НА СОФИНАНСИРОВАНИЕ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МЕРОПРИЯТИЙ В СФЕРЕ ОБЩЕСТВЕННОГО ПАССАЖИРСКОГО ТРАНСПОРТА</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И ТРАНСПОРТНОЙ ИНФРАСТРУКТУРЫ</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Настоящий Порядок, разработанный в соответствии со статьей 139 Бюджетного кодекса Российской Федерации и подпрограммой </w:t>
      </w:r>
      <w:r w:rsidR="001D3811" w:rsidRPr="00356E6C">
        <w:rPr>
          <w:rFonts w:ascii="Times New Roman" w:hAnsi="Times New Roman" w:cs="Times New Roman"/>
        </w:rPr>
        <w:t>№</w:t>
      </w:r>
      <w:r w:rsidRPr="00356E6C">
        <w:rPr>
          <w:rFonts w:ascii="Times New Roman" w:hAnsi="Times New Roman" w:cs="Times New Roman"/>
        </w:rPr>
        <w:t xml:space="preserve"> 2 </w:t>
      </w:r>
      <w:r w:rsidR="001D3811" w:rsidRPr="00356E6C">
        <w:rPr>
          <w:rFonts w:ascii="Times New Roman" w:hAnsi="Times New Roman" w:cs="Times New Roman"/>
        </w:rPr>
        <w:t>«</w:t>
      </w:r>
      <w:r w:rsidRPr="00356E6C">
        <w:rPr>
          <w:rFonts w:ascii="Times New Roman" w:hAnsi="Times New Roman" w:cs="Times New Roman"/>
        </w:rPr>
        <w:t>Развитие общественного пассажирского транспорта и транспортной инфраструктуры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государственной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8 октября 2013 года </w:t>
      </w:r>
      <w:r w:rsidR="001D3811" w:rsidRPr="00356E6C">
        <w:rPr>
          <w:rFonts w:ascii="Times New Roman" w:hAnsi="Times New Roman" w:cs="Times New Roman"/>
        </w:rPr>
        <w:t>№</w:t>
      </w:r>
      <w:r w:rsidRPr="00356E6C">
        <w:rPr>
          <w:rFonts w:ascii="Times New Roman" w:hAnsi="Times New Roman" w:cs="Times New Roman"/>
        </w:rPr>
        <w:t xml:space="preserve"> 463-пп, определяет правила предоставления субсидий из областного бюджета бюджетам муниципальных районов, муниципальных округов и городских округов Архангельской</w:t>
      </w:r>
      <w:proofErr w:type="gramEnd"/>
      <w:r w:rsidRPr="00356E6C">
        <w:rPr>
          <w:rFonts w:ascii="Times New Roman" w:hAnsi="Times New Roman" w:cs="Times New Roman"/>
        </w:rPr>
        <w:t xml:space="preserve"> области (далее соответственно - местные бюджеты, муниципальные образования) за счет средств областного бюджета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в сфере общественного пассажирского транспорта и транспортной инфраструктуры (далее соответственно - мероприятия, субсидия).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 мероприятиям относятся:</w:t>
      </w:r>
    </w:p>
    <w:p w:rsidR="00F875C5" w:rsidRPr="00356E6C" w:rsidRDefault="00F875C5">
      <w:pPr>
        <w:pStyle w:val="ConsPlusNormal"/>
        <w:spacing w:before="220"/>
        <w:ind w:firstLine="540"/>
        <w:jc w:val="both"/>
        <w:rPr>
          <w:rFonts w:ascii="Times New Roman" w:hAnsi="Times New Roman" w:cs="Times New Roman"/>
        </w:rPr>
      </w:pPr>
      <w:bookmarkStart w:id="223" w:name="P19126"/>
      <w:bookmarkEnd w:id="223"/>
      <w:r w:rsidRPr="00356E6C">
        <w:rPr>
          <w:rFonts w:ascii="Times New Roman" w:hAnsi="Times New Roman" w:cs="Times New Roman"/>
        </w:rPr>
        <w:t>1) капитальный ремонт причальных сооружений для остановочных пунктов речных линий на территории муниципальных образований;</w:t>
      </w:r>
    </w:p>
    <w:p w:rsidR="00F875C5" w:rsidRPr="00356E6C" w:rsidRDefault="00F875C5">
      <w:pPr>
        <w:pStyle w:val="ConsPlusNormal"/>
        <w:spacing w:before="220"/>
        <w:ind w:firstLine="540"/>
        <w:jc w:val="both"/>
        <w:rPr>
          <w:rFonts w:ascii="Times New Roman" w:hAnsi="Times New Roman" w:cs="Times New Roman"/>
        </w:rPr>
      </w:pPr>
      <w:bookmarkStart w:id="224" w:name="P19127"/>
      <w:bookmarkEnd w:id="224"/>
      <w:r w:rsidRPr="00356E6C">
        <w:rPr>
          <w:rFonts w:ascii="Times New Roman" w:hAnsi="Times New Roman" w:cs="Times New Roman"/>
        </w:rPr>
        <w:t xml:space="preserve">2) содержание и ремонт инфраструктуры узкоколейной железной дороги пос. </w:t>
      </w:r>
      <w:proofErr w:type="spellStart"/>
      <w:r w:rsidRPr="00356E6C">
        <w:rPr>
          <w:rFonts w:ascii="Times New Roman" w:hAnsi="Times New Roman" w:cs="Times New Roman"/>
        </w:rPr>
        <w:t>Авнюгский</w:t>
      </w:r>
      <w:proofErr w:type="spellEnd"/>
      <w:r w:rsidRPr="00356E6C">
        <w:rPr>
          <w:rFonts w:ascii="Times New Roman" w:hAnsi="Times New Roman" w:cs="Times New Roman"/>
        </w:rPr>
        <w:t xml:space="preserve"> - пос. </w:t>
      </w:r>
      <w:proofErr w:type="spellStart"/>
      <w:r w:rsidRPr="00356E6C">
        <w:rPr>
          <w:rFonts w:ascii="Times New Roman" w:hAnsi="Times New Roman" w:cs="Times New Roman"/>
        </w:rPr>
        <w:t>Поперечка</w:t>
      </w:r>
      <w:proofErr w:type="spellEnd"/>
      <w:r w:rsidRPr="00356E6C">
        <w:rPr>
          <w:rFonts w:ascii="Times New Roman" w:hAnsi="Times New Roman" w:cs="Times New Roman"/>
        </w:rPr>
        <w:t xml:space="preserve"> в муниципальном образовании </w:t>
      </w:r>
      <w:r w:rsidR="001D3811" w:rsidRPr="00356E6C">
        <w:rPr>
          <w:rFonts w:ascii="Times New Roman" w:hAnsi="Times New Roman" w:cs="Times New Roman"/>
        </w:rPr>
        <w:t>«</w:t>
      </w:r>
      <w:proofErr w:type="spellStart"/>
      <w:r w:rsidRPr="00356E6C">
        <w:rPr>
          <w:rFonts w:ascii="Times New Roman" w:hAnsi="Times New Roman" w:cs="Times New Roman"/>
        </w:rPr>
        <w:t>Верхнетоемский</w:t>
      </w:r>
      <w:proofErr w:type="spellEnd"/>
      <w:r w:rsidRPr="00356E6C">
        <w:rPr>
          <w:rFonts w:ascii="Times New Roman" w:hAnsi="Times New Roman" w:cs="Times New Roman"/>
        </w:rPr>
        <w:t xml:space="preserve"> муниципальный район</w:t>
      </w:r>
      <w:r w:rsidR="001D3811" w:rsidRPr="00356E6C">
        <w:rPr>
          <w:rFonts w:ascii="Times New Roman" w:hAnsi="Times New Roman" w:cs="Times New Roman"/>
        </w:rPr>
        <w:t>»</w:t>
      </w:r>
      <w:r w:rsidRPr="00356E6C">
        <w:rPr>
          <w:rFonts w:ascii="Times New Roman" w:hAnsi="Times New Roman" w:cs="Times New Roman"/>
        </w:rPr>
        <w:t>, включая ремонт тепловозов;</w:t>
      </w:r>
    </w:p>
    <w:p w:rsidR="00F875C5" w:rsidRPr="00356E6C" w:rsidRDefault="00F875C5">
      <w:pPr>
        <w:pStyle w:val="ConsPlusNormal"/>
        <w:spacing w:before="220"/>
        <w:ind w:firstLine="540"/>
        <w:jc w:val="both"/>
        <w:rPr>
          <w:rFonts w:ascii="Times New Roman" w:hAnsi="Times New Roman" w:cs="Times New Roman"/>
        </w:rPr>
      </w:pPr>
      <w:bookmarkStart w:id="225" w:name="P19129"/>
      <w:bookmarkEnd w:id="225"/>
      <w:r w:rsidRPr="00356E6C">
        <w:rPr>
          <w:rFonts w:ascii="Times New Roman" w:hAnsi="Times New Roman" w:cs="Times New Roman"/>
        </w:rPr>
        <w:t xml:space="preserve">3) проведение изысканий по определению возможности и условий установки понтонной переправы через реку Онега между населенными пунктами </w:t>
      </w:r>
      <w:proofErr w:type="spellStart"/>
      <w:r w:rsidRPr="00356E6C">
        <w:rPr>
          <w:rFonts w:ascii="Times New Roman" w:hAnsi="Times New Roman" w:cs="Times New Roman"/>
        </w:rPr>
        <w:t>Машалиха</w:t>
      </w:r>
      <w:proofErr w:type="spellEnd"/>
      <w:r w:rsidRPr="00356E6C">
        <w:rPr>
          <w:rFonts w:ascii="Times New Roman" w:hAnsi="Times New Roman" w:cs="Times New Roman"/>
        </w:rPr>
        <w:t xml:space="preserve"> (</w:t>
      </w:r>
      <w:proofErr w:type="spellStart"/>
      <w:r w:rsidRPr="00356E6C">
        <w:rPr>
          <w:rFonts w:ascii="Times New Roman" w:hAnsi="Times New Roman" w:cs="Times New Roman"/>
        </w:rPr>
        <w:t>Амосовская</w:t>
      </w:r>
      <w:proofErr w:type="spellEnd"/>
      <w:r w:rsidRPr="00356E6C">
        <w:rPr>
          <w:rFonts w:ascii="Times New Roman" w:hAnsi="Times New Roman" w:cs="Times New Roman"/>
        </w:rPr>
        <w:t xml:space="preserve">) и </w:t>
      </w:r>
      <w:proofErr w:type="spellStart"/>
      <w:r w:rsidRPr="00356E6C">
        <w:rPr>
          <w:rFonts w:ascii="Times New Roman" w:hAnsi="Times New Roman" w:cs="Times New Roman"/>
        </w:rPr>
        <w:t>Грибановская</w:t>
      </w:r>
      <w:proofErr w:type="spellEnd"/>
      <w:r w:rsidRPr="00356E6C">
        <w:rPr>
          <w:rFonts w:ascii="Times New Roman" w:hAnsi="Times New Roman" w:cs="Times New Roman"/>
        </w:rPr>
        <w:t xml:space="preserve"> Онежского муниципального района Архангельской области;</w:t>
      </w:r>
    </w:p>
    <w:p w:rsidR="00F875C5" w:rsidRPr="00356E6C" w:rsidRDefault="00F875C5">
      <w:pPr>
        <w:pStyle w:val="ConsPlusNormal"/>
        <w:spacing w:before="220"/>
        <w:ind w:firstLine="540"/>
        <w:jc w:val="both"/>
        <w:rPr>
          <w:rFonts w:ascii="Times New Roman" w:hAnsi="Times New Roman" w:cs="Times New Roman"/>
        </w:rPr>
      </w:pPr>
      <w:bookmarkStart w:id="226" w:name="P19131"/>
      <w:bookmarkEnd w:id="226"/>
      <w:r w:rsidRPr="00356E6C">
        <w:rPr>
          <w:rFonts w:ascii="Times New Roman" w:hAnsi="Times New Roman" w:cs="Times New Roman"/>
        </w:rPr>
        <w:t xml:space="preserve">4) текущий ремонт железнодорожного пути технологической узкоколейной железной дороги </w:t>
      </w:r>
      <w:r w:rsidR="001D3811" w:rsidRPr="00356E6C">
        <w:rPr>
          <w:rFonts w:ascii="Times New Roman" w:hAnsi="Times New Roman" w:cs="Times New Roman"/>
        </w:rPr>
        <w:t>«</w:t>
      </w:r>
      <w:proofErr w:type="spellStart"/>
      <w:r w:rsidRPr="00356E6C">
        <w:rPr>
          <w:rFonts w:ascii="Times New Roman" w:hAnsi="Times New Roman" w:cs="Times New Roman"/>
        </w:rPr>
        <w:t>Липаково</w:t>
      </w:r>
      <w:proofErr w:type="spellEnd"/>
      <w:r w:rsidRPr="00356E6C">
        <w:rPr>
          <w:rFonts w:ascii="Times New Roman" w:hAnsi="Times New Roman" w:cs="Times New Roman"/>
        </w:rPr>
        <w:t xml:space="preserve"> - </w:t>
      </w:r>
      <w:proofErr w:type="spellStart"/>
      <w:r w:rsidRPr="00356E6C">
        <w:rPr>
          <w:rFonts w:ascii="Times New Roman" w:hAnsi="Times New Roman" w:cs="Times New Roman"/>
        </w:rPr>
        <w:t>Лужма</w:t>
      </w:r>
      <w:proofErr w:type="spellEnd"/>
      <w:r w:rsidRPr="00356E6C">
        <w:rPr>
          <w:rFonts w:ascii="Times New Roman" w:hAnsi="Times New Roman" w:cs="Times New Roman"/>
        </w:rPr>
        <w:t xml:space="preserve"> - </w:t>
      </w:r>
      <w:proofErr w:type="spellStart"/>
      <w:r w:rsidRPr="00356E6C">
        <w:rPr>
          <w:rFonts w:ascii="Times New Roman" w:hAnsi="Times New Roman" w:cs="Times New Roman"/>
        </w:rPr>
        <w:t>Сеза</w:t>
      </w:r>
      <w:proofErr w:type="spellEnd"/>
      <w:r w:rsidR="001D3811" w:rsidRPr="00356E6C">
        <w:rPr>
          <w:rFonts w:ascii="Times New Roman" w:hAnsi="Times New Roman" w:cs="Times New Roman"/>
        </w:rPr>
        <w:t>»</w:t>
      </w:r>
      <w:r w:rsidRPr="00356E6C">
        <w:rPr>
          <w:rFonts w:ascii="Times New Roman" w:hAnsi="Times New Roman" w:cs="Times New Roman"/>
        </w:rPr>
        <w:t xml:space="preserve"> </w:t>
      </w:r>
      <w:proofErr w:type="spellStart"/>
      <w:r w:rsidRPr="00356E6C">
        <w:rPr>
          <w:rFonts w:ascii="Times New Roman" w:hAnsi="Times New Roman" w:cs="Times New Roman"/>
        </w:rPr>
        <w:t>Плесецкого</w:t>
      </w:r>
      <w:proofErr w:type="spellEnd"/>
      <w:r w:rsidRPr="00356E6C">
        <w:rPr>
          <w:rFonts w:ascii="Times New Roman" w:hAnsi="Times New Roman" w:cs="Times New Roman"/>
        </w:rPr>
        <w:t xml:space="preserve"> муниципального района Архангельской области;</w:t>
      </w:r>
    </w:p>
    <w:p w:rsidR="00F875C5" w:rsidRPr="00356E6C" w:rsidRDefault="00F875C5">
      <w:pPr>
        <w:pStyle w:val="ConsPlusNormal"/>
        <w:spacing w:before="220"/>
        <w:ind w:firstLine="540"/>
        <w:jc w:val="both"/>
        <w:rPr>
          <w:rFonts w:ascii="Times New Roman" w:hAnsi="Times New Roman" w:cs="Times New Roman"/>
        </w:rPr>
      </w:pPr>
      <w:bookmarkStart w:id="227" w:name="P19134"/>
      <w:bookmarkEnd w:id="227"/>
      <w:r w:rsidRPr="00356E6C">
        <w:rPr>
          <w:rFonts w:ascii="Times New Roman" w:hAnsi="Times New Roman" w:cs="Times New Roman"/>
        </w:rPr>
        <w:t>6) проектирование, капитальный ремонт и ремонт искусственных сооружений на автомобильных дорогах общего пользования местного значения</w:t>
      </w:r>
      <w:r w:rsidR="00F927A2" w:rsidRPr="00356E6C">
        <w:rPr>
          <w:rFonts w:ascii="Times New Roman" w:hAnsi="Times New Roman" w:cs="Times New Roman"/>
        </w:rPr>
        <w:t>;</w:t>
      </w:r>
    </w:p>
    <w:p w:rsidR="00F927A2" w:rsidRPr="00356E6C" w:rsidRDefault="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7)  </w:t>
      </w:r>
      <w:r w:rsidR="001D3811" w:rsidRPr="00356E6C">
        <w:rPr>
          <w:rFonts w:ascii="Times New Roman" w:hAnsi="Times New Roman" w:cs="Times New Roman"/>
        </w:rPr>
        <w:t xml:space="preserve">разработка проектной документации на капитальный ремонт привокзальной площади в </w:t>
      </w:r>
      <w:proofErr w:type="gramStart"/>
      <w:r w:rsidR="001D3811" w:rsidRPr="00356E6C">
        <w:rPr>
          <w:rFonts w:ascii="Times New Roman" w:hAnsi="Times New Roman" w:cs="Times New Roman"/>
        </w:rPr>
        <w:t>г</w:t>
      </w:r>
      <w:proofErr w:type="gramEnd"/>
      <w:r w:rsidR="001D3811" w:rsidRPr="00356E6C">
        <w:rPr>
          <w:rFonts w:ascii="Times New Roman" w:hAnsi="Times New Roman" w:cs="Times New Roman"/>
        </w:rPr>
        <w:t>. Архангельске;</w:t>
      </w:r>
    </w:p>
    <w:p w:rsidR="001D3811" w:rsidRPr="00356E6C" w:rsidRDefault="001D3811">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8)  проектирование и строительство автомобильного моста (путепровода) через железнодорожные пути Северной железной дороги в городе Вельске Архангельской области в районе </w:t>
      </w:r>
      <w:proofErr w:type="gramStart"/>
      <w:r w:rsidRPr="00356E6C">
        <w:rPr>
          <w:rFonts w:ascii="Times New Roman" w:hAnsi="Times New Roman" w:cs="Times New Roman"/>
        </w:rPr>
        <w:t>км</w:t>
      </w:r>
      <w:proofErr w:type="gramEnd"/>
      <w:r w:rsidRPr="00356E6C">
        <w:rPr>
          <w:rFonts w:ascii="Times New Roman" w:hAnsi="Times New Roman" w:cs="Times New Roman"/>
        </w:rPr>
        <w:t xml:space="preserve"> 824 </w:t>
      </w:r>
      <w:proofErr w:type="spellStart"/>
      <w:r w:rsidRPr="00356E6C">
        <w:rPr>
          <w:rFonts w:ascii="Times New Roman" w:hAnsi="Times New Roman" w:cs="Times New Roman"/>
        </w:rPr>
        <w:t>пк</w:t>
      </w:r>
      <w:proofErr w:type="spellEnd"/>
      <w:r w:rsidRPr="00356E6C">
        <w:rPr>
          <w:rFonts w:ascii="Times New Roman" w:hAnsi="Times New Roman" w:cs="Times New Roman"/>
        </w:rPr>
        <w:t xml:space="preserve"> 8 (ул. Дзержинского).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Субсидия включена в перечень субсидий местным бюджетам, предоставляемых из областного бюджета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расходных обязательств муниципальных образований, возникающих при выполнении полномочий органов местного самоуправления муниципальных образований (далее - органы местного самоуправления) по решению вопросов местного значения, утвержденный областным законом об областном бюджете на очередной финансовый год и плановый период.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2. Размер субсидии устанавливается областным законом об областном бюджете на очередной финансовый год и плановый период.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предельными объемами финансирования.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Субсидии предоставляются министерством в соответствии со сводной бюджетной росписью, кассовым планом областного бюджета в пределах доведенных лимитов бюджетных обязательств, предусмотренных на указанные цели министерству.</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 Условия предоставления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4. Условиями предоставления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наличие утвержденной муниципальной программы на текущий финансовый год, в которой предусмотрены средства на реализацию мероприятий;</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установленном постановлением Правительства Архангельской области от 24 марта 2020 года </w:t>
      </w:r>
      <w:r w:rsidR="001D3811" w:rsidRPr="00356E6C">
        <w:rPr>
          <w:rFonts w:ascii="Times New Roman" w:hAnsi="Times New Roman" w:cs="Times New Roman"/>
        </w:rPr>
        <w:t>№</w:t>
      </w:r>
      <w:r w:rsidRPr="00356E6C">
        <w:rPr>
          <w:rFonts w:ascii="Times New Roman" w:hAnsi="Times New Roman" w:cs="Times New Roman"/>
        </w:rPr>
        <w:t xml:space="preserve"> 138-пп и пунктом 5 Порядка определения и установления предельного</w:t>
      </w:r>
      <w:proofErr w:type="gramEnd"/>
      <w:r w:rsidRPr="00356E6C">
        <w:rPr>
          <w:rFonts w:ascii="Times New Roman" w:hAnsi="Times New Roman" w:cs="Times New Roman"/>
        </w:rPr>
        <w:t xml:space="preserve"> уровня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из областного бюджета (в процентах) объема расходного обязательства муниципального района, муниципального округа и городского округа Архангельской области, утвержденного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4) возврат муниципальным образованием средств субсидии в случаях, предусмотренных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 (далее - общие правила);</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представление в министерство отчета об использовании субсидии в порядке и сроки, предусмотренные соглашением.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Порядок предоставления субсидий местным бюджетам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5.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подпунктом 2 пункта 7 общих правил.</w:t>
      </w:r>
    </w:p>
    <w:p w:rsidR="00F875C5" w:rsidRPr="00356E6C" w:rsidRDefault="00F875C5">
      <w:pPr>
        <w:pStyle w:val="ConsPlusNormal"/>
        <w:spacing w:before="220"/>
        <w:ind w:firstLine="540"/>
        <w:jc w:val="both"/>
        <w:rPr>
          <w:rFonts w:ascii="Times New Roman" w:hAnsi="Times New Roman" w:cs="Times New Roman"/>
        </w:rPr>
      </w:pPr>
      <w:bookmarkStart w:id="228" w:name="P19157"/>
      <w:bookmarkEnd w:id="228"/>
      <w:r w:rsidRPr="00356E6C">
        <w:rPr>
          <w:rFonts w:ascii="Times New Roman" w:hAnsi="Times New Roman" w:cs="Times New Roman"/>
        </w:rPr>
        <w:t>6. Для заключения соглашения органы местного самоуправления направляют в министерство до 1 июня текущего финансового года следующие документы:</w:t>
      </w:r>
    </w:p>
    <w:p w:rsidR="00F875C5" w:rsidRPr="00356E6C" w:rsidRDefault="00F875C5">
      <w:pPr>
        <w:pStyle w:val="ConsPlusNormal"/>
        <w:spacing w:before="220"/>
        <w:ind w:firstLine="540"/>
        <w:jc w:val="both"/>
        <w:rPr>
          <w:rFonts w:ascii="Times New Roman" w:hAnsi="Times New Roman" w:cs="Times New Roman"/>
        </w:rPr>
      </w:pPr>
      <w:bookmarkStart w:id="229" w:name="P19158"/>
      <w:bookmarkEnd w:id="229"/>
      <w:r w:rsidRPr="00356E6C">
        <w:rPr>
          <w:rFonts w:ascii="Times New Roman" w:hAnsi="Times New Roman" w:cs="Times New Roman"/>
        </w:rPr>
        <w:lastRenderedPageBreak/>
        <w:t>1) копию утвержденной муниципальной программы на текущий финансовый год, в которой предусмотрены средства на реализацию мероприятий;</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установленном постановлением Правительства Архангельской области</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 xml:space="preserve">от 24 марта 2020 года </w:t>
      </w:r>
      <w:r w:rsidR="001D3811" w:rsidRPr="00356E6C">
        <w:rPr>
          <w:rFonts w:ascii="Times New Roman" w:hAnsi="Times New Roman" w:cs="Times New Roman"/>
        </w:rPr>
        <w:t>№</w:t>
      </w:r>
      <w:r w:rsidRPr="00356E6C">
        <w:rPr>
          <w:rFonts w:ascii="Times New Roman" w:hAnsi="Times New Roman" w:cs="Times New Roman"/>
        </w:rPr>
        <w:t xml:space="preserve"> 138-пп и пунктом 5 Порядка определения и установления предельного уровня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из областного бюджета (в процентах) объема расходного обязательства муниципального района, муниципального округа и городского округа Архангельской области, утвержденного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 и в размере не менее одного процента от общего объема средств на реализацию мероприятия, указанного в</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подпункте</w:t>
      </w:r>
      <w:proofErr w:type="gramEnd"/>
      <w:r w:rsidRPr="00356E6C">
        <w:rPr>
          <w:rFonts w:ascii="Times New Roman" w:hAnsi="Times New Roman" w:cs="Times New Roman"/>
        </w:rPr>
        <w:t xml:space="preserve"> 3 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230" w:name="P19161"/>
      <w:bookmarkEnd w:id="230"/>
      <w:r w:rsidRPr="00356E6C">
        <w:rPr>
          <w:rFonts w:ascii="Times New Roman" w:hAnsi="Times New Roman" w:cs="Times New Roman"/>
        </w:rPr>
        <w:t>7. Копия документа, предусмотренного подпунктом 1 пункта 6 настоящего Порядка, должна быть заверена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Представленные документы должны быть сброшюрованы в одну папку.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Органы местного самоуправления несут ответственность за достоверность информации, содержащейся в направленных документах.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Министерство рассматривает документы, направленные органами местного самоуправления в соответствии с пунктом 6 настоящего Порядка, в течение 10 рабочих дней со дня их поступления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231" w:name="P19165"/>
      <w:bookmarkEnd w:id="231"/>
      <w:r w:rsidRPr="00356E6C">
        <w:rPr>
          <w:rFonts w:ascii="Times New Roman" w:hAnsi="Times New Roman" w:cs="Times New Roman"/>
        </w:rPr>
        <w:t>1) о заключении соглашения;</w:t>
      </w:r>
    </w:p>
    <w:p w:rsidR="00F875C5" w:rsidRPr="00356E6C" w:rsidRDefault="00F875C5">
      <w:pPr>
        <w:pStyle w:val="ConsPlusNormal"/>
        <w:spacing w:before="220"/>
        <w:ind w:firstLine="540"/>
        <w:jc w:val="both"/>
        <w:rPr>
          <w:rFonts w:ascii="Times New Roman" w:hAnsi="Times New Roman" w:cs="Times New Roman"/>
        </w:rPr>
      </w:pPr>
      <w:bookmarkStart w:id="232" w:name="P19166"/>
      <w:bookmarkEnd w:id="232"/>
      <w:r w:rsidRPr="00356E6C">
        <w:rPr>
          <w:rFonts w:ascii="Times New Roman" w:hAnsi="Times New Roman" w:cs="Times New Roman"/>
        </w:rPr>
        <w:t>2)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Решения министерства могут быть обжалованы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233" w:name="P19168"/>
      <w:bookmarkEnd w:id="233"/>
      <w:r w:rsidRPr="00356E6C">
        <w:rPr>
          <w:rFonts w:ascii="Times New Roman" w:hAnsi="Times New Roman" w:cs="Times New Roman"/>
        </w:rPr>
        <w:t>9. Министерство принимает решение, предусмотренное подпунктом 2 пункта 8 настоящего Порядка,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документов, предусмотренных пунктом 6 настоящего Порядка, с нарушением срока, указанного в абзаце первом пункта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документов, предусмотренных пунктом 6 настоящего Порядка, оформление которых не соответствует требованиям, предусмотренным пунктом 7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документов, предусмотренных пунктом 6 настоящего Порядка,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представление документов, предусмотренных пунктом 6 настоящего Порядка, содержащих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При отсутствии оснований, предусмотренных пунктом 9 настоящего Порядка, министерство принимает решение, указанное в подпункте 1 пункта 8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11. Для предоставления субсидии органы местного самоуправления направляют в министерство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заявку о предоставлении субсидии в свободной форме;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2) копии муниципальных контрактов на выполнение работ (оказание услуг);</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акты о приемке выполненных работ (форма КС-2);</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справки о стоимости выполненных работ (услуг) и затрат (форма КС-3), счета-фактуры.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Копии документов должны быть заверены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Представленные документы должны быть сброшюрованы в одну папку.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Органы местного самоуправления несут ответственность за достоверность информации, содержащейся в направленных документах.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12.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 xml:space="preserve">IV. Осуществление контроля за </w:t>
      </w:r>
      <w:proofErr w:type="gramStart"/>
      <w:r w:rsidRPr="00356E6C">
        <w:rPr>
          <w:rFonts w:ascii="Times New Roman" w:hAnsi="Times New Roman" w:cs="Times New Roman"/>
        </w:rPr>
        <w:t>целевым</w:t>
      </w:r>
      <w:proofErr w:type="gramEnd"/>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использованием субсидий</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13. Органы местного самоуправления представляют в министерство отчет об использовании субсидии в порядке и в сроки, которые предусмотрены соглашениями.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14. Оценка эффективности использования субсидии осуществляется министерством на основании анализа отчетов об использовании субсидии, представленных органами местного самоуправления, и установленных соглашениями </w:t>
      </w:r>
      <w:proofErr w:type="gramStart"/>
      <w:r w:rsidRPr="00356E6C">
        <w:rPr>
          <w:rFonts w:ascii="Times New Roman" w:hAnsi="Times New Roman" w:cs="Times New Roman"/>
        </w:rPr>
        <w:t>значений показателей результативности предоставления субсидии</w:t>
      </w:r>
      <w:proofErr w:type="gram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Показателями результативности предоставления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объектов пассажирской транспортной инфраструктуры, прошедших капитальный ремонт, в отношении мероприятия, указанного в подпункте 1 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объектов пассажирской транспортной инфраструктуры, на которых осуществлены работы по содержанию и ремонту, в отношении мероприятий, указанных в подпунктах 2 и 4 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разработанных технических отчетов по изысканиям в отношении мероприятия, указанного в подпункте 3 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отремонтированных мостов в отношении мероприятия, указанного в подпункте 6 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выполнение работ по устройству опор временного моста в отношении мероприятия, указанного в подпункте 6 пункта 1 настоящего Порядка</w:t>
      </w:r>
      <w:r w:rsidR="00F927A2" w:rsidRPr="00356E6C">
        <w:rPr>
          <w:rFonts w:ascii="Times New Roman" w:hAnsi="Times New Roman" w:cs="Times New Roman"/>
        </w:rPr>
        <w:t>;</w:t>
      </w:r>
    </w:p>
    <w:p w:rsidR="00F927A2" w:rsidRPr="00356E6C" w:rsidRDefault="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количество разработанных проектных документаций в отношении мероприяти</w:t>
      </w:r>
      <w:r w:rsidR="001D3811" w:rsidRPr="00356E6C">
        <w:rPr>
          <w:rFonts w:ascii="Times New Roman" w:hAnsi="Times New Roman" w:cs="Times New Roman"/>
        </w:rPr>
        <w:t>й</w:t>
      </w:r>
      <w:r w:rsidRPr="00356E6C">
        <w:rPr>
          <w:rFonts w:ascii="Times New Roman" w:hAnsi="Times New Roman" w:cs="Times New Roman"/>
        </w:rPr>
        <w:t>, указанн</w:t>
      </w:r>
      <w:r w:rsidR="001D3811" w:rsidRPr="00356E6C">
        <w:rPr>
          <w:rFonts w:ascii="Times New Roman" w:hAnsi="Times New Roman" w:cs="Times New Roman"/>
        </w:rPr>
        <w:t>ых</w:t>
      </w:r>
      <w:r w:rsidRPr="00356E6C">
        <w:rPr>
          <w:rFonts w:ascii="Times New Roman" w:hAnsi="Times New Roman" w:cs="Times New Roman"/>
        </w:rPr>
        <w:t xml:space="preserve"> в подпункт</w:t>
      </w:r>
      <w:r w:rsidR="001D3811" w:rsidRPr="00356E6C">
        <w:rPr>
          <w:rFonts w:ascii="Times New Roman" w:hAnsi="Times New Roman" w:cs="Times New Roman"/>
        </w:rPr>
        <w:t>ах</w:t>
      </w:r>
      <w:r w:rsidRPr="00356E6C">
        <w:rPr>
          <w:rFonts w:ascii="Times New Roman" w:hAnsi="Times New Roman" w:cs="Times New Roman"/>
        </w:rPr>
        <w:t xml:space="preserve"> 7 </w:t>
      </w:r>
      <w:r w:rsidR="001D3811" w:rsidRPr="00356E6C">
        <w:rPr>
          <w:rFonts w:ascii="Times New Roman" w:hAnsi="Times New Roman" w:cs="Times New Roman"/>
        </w:rPr>
        <w:t xml:space="preserve">и 8 </w:t>
      </w:r>
      <w:r w:rsidRPr="00356E6C">
        <w:rPr>
          <w:rFonts w:ascii="Times New Roman" w:hAnsi="Times New Roman" w:cs="Times New Roman"/>
        </w:rPr>
        <w:t>пункта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15. Ответственность за нецелевое использование средств субсидии несет муниципальное образование.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16. </w:t>
      </w:r>
      <w:proofErr w:type="gramStart"/>
      <w:r w:rsidRPr="00356E6C">
        <w:rPr>
          <w:rFonts w:ascii="Times New Roman" w:hAnsi="Times New Roman" w:cs="Times New Roman"/>
        </w:rPr>
        <w:t>Контроль за</w:t>
      </w:r>
      <w:proofErr w:type="gramEnd"/>
      <w:r w:rsidRPr="00356E6C">
        <w:rPr>
          <w:rFonts w:ascii="Times New Roman" w:hAnsi="Times New Roman" w:cs="Times New Roman"/>
        </w:rPr>
        <w:t xml:space="preserve">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17. Финансовая ответственность муниципального образования за </w:t>
      </w:r>
      <w:proofErr w:type="spellStart"/>
      <w:r w:rsidRPr="00356E6C">
        <w:rPr>
          <w:rFonts w:ascii="Times New Roman" w:hAnsi="Times New Roman" w:cs="Times New Roman"/>
        </w:rPr>
        <w:t>недостижение</w:t>
      </w:r>
      <w:proofErr w:type="spellEnd"/>
      <w:r w:rsidRPr="00356E6C">
        <w:rPr>
          <w:rFonts w:ascii="Times New Roman" w:hAnsi="Times New Roman" w:cs="Times New Roman"/>
        </w:rPr>
        <w:t xml:space="preserve"> целевых значений показателей результативности использования субсидии определяется в соответствии с общими правилами.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356E6C" w:rsidRDefault="00356E6C">
      <w:pPr>
        <w:rPr>
          <w:rFonts w:ascii="Times New Roman" w:eastAsia="Times New Roman" w:hAnsi="Times New Roman" w:cs="Times New Roman"/>
          <w:szCs w:val="20"/>
          <w:lang w:eastAsia="ru-RU"/>
        </w:rPr>
      </w:pPr>
      <w:r>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234" w:name="P19216"/>
      <w:bookmarkEnd w:id="234"/>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ПРЕДОСТАВЛЕНИЯ И РАСПРЕДЕЛЕНИЯ СУБСИДИЙ БЮДЖЕТАМ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МУНИЦИПАЛЬНЫХ РАЙОНОВ, МУНИЦИПАЛЬНЫХ ОКРУГОВ И ГОРОДСКИХ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ОКРУГОВ АРХАНГЕЛЬСКОЙ ОБЛАСТИ НА СОФИНАНСИРОВАНИЕ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МЕРОПРИЯТИЙ ПО ПРОВЕДЕНИЮ РЕМОНТНЫХ РАБОТ </w:t>
      </w:r>
      <w:proofErr w:type="gramStart"/>
      <w:r w:rsidRPr="00356E6C">
        <w:rPr>
          <w:rFonts w:ascii="Times New Roman" w:hAnsi="Times New Roman" w:cs="Times New Roman"/>
        </w:rPr>
        <w:t>НА</w:t>
      </w:r>
      <w:proofErr w:type="gramEnd"/>
      <w:r w:rsidRPr="00356E6C">
        <w:rPr>
          <w:rFonts w:ascii="Times New Roman" w:hAnsi="Times New Roman" w:cs="Times New Roman"/>
        </w:rPr>
        <w:t xml:space="preserve"> ПАССАЖИРСКИХ</w:t>
      </w:r>
    </w:p>
    <w:p w:rsidR="00F875C5" w:rsidRPr="00356E6C" w:rsidRDefault="00F875C5">
      <w:pPr>
        <w:pStyle w:val="ConsPlusTitle"/>
        <w:jc w:val="center"/>
        <w:rPr>
          <w:rFonts w:ascii="Times New Roman" w:hAnsi="Times New Roman" w:cs="Times New Roman"/>
        </w:rPr>
      </w:pPr>
      <w:proofErr w:type="gramStart"/>
      <w:r w:rsidRPr="00356E6C">
        <w:rPr>
          <w:rFonts w:ascii="Times New Roman" w:hAnsi="Times New Roman" w:cs="Times New Roman"/>
        </w:rPr>
        <w:t>СУДАХ</w:t>
      </w:r>
      <w:proofErr w:type="gramEnd"/>
      <w:r w:rsidRPr="00356E6C">
        <w:rPr>
          <w:rFonts w:ascii="Times New Roman" w:hAnsi="Times New Roman" w:cs="Times New Roman"/>
        </w:rPr>
        <w:t xml:space="preserve"> ВОДНОГО ТРАНСПОРТА</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Настоящий Порядок, разработанный в соответствии со статьей 139 Бюджетного кодекса Российской Федерации и подпрограммой </w:t>
      </w:r>
      <w:r w:rsidR="001D3811" w:rsidRPr="00356E6C">
        <w:rPr>
          <w:rFonts w:ascii="Times New Roman" w:hAnsi="Times New Roman" w:cs="Times New Roman"/>
        </w:rPr>
        <w:t>№</w:t>
      </w:r>
      <w:r w:rsidRPr="00356E6C">
        <w:rPr>
          <w:rFonts w:ascii="Times New Roman" w:hAnsi="Times New Roman" w:cs="Times New Roman"/>
        </w:rPr>
        <w:t xml:space="preserve"> 2 </w:t>
      </w:r>
      <w:r w:rsidR="001D3811" w:rsidRPr="00356E6C">
        <w:rPr>
          <w:rFonts w:ascii="Times New Roman" w:hAnsi="Times New Roman" w:cs="Times New Roman"/>
        </w:rPr>
        <w:t>«</w:t>
      </w:r>
      <w:r w:rsidRPr="00356E6C">
        <w:rPr>
          <w:rFonts w:ascii="Times New Roman" w:hAnsi="Times New Roman" w:cs="Times New Roman"/>
        </w:rPr>
        <w:t>Развитие общественного пассажирского транспорта и транспортной инфраструктуры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государственной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8 октября 2013 года </w:t>
      </w:r>
      <w:r w:rsidR="001D3811" w:rsidRPr="00356E6C">
        <w:rPr>
          <w:rFonts w:ascii="Times New Roman" w:hAnsi="Times New Roman" w:cs="Times New Roman"/>
        </w:rPr>
        <w:t>№</w:t>
      </w:r>
      <w:r w:rsidRPr="00356E6C">
        <w:rPr>
          <w:rFonts w:ascii="Times New Roman" w:hAnsi="Times New Roman" w:cs="Times New Roman"/>
        </w:rPr>
        <w:t xml:space="preserve"> 463-пп, определяет правила предоставления субсидий из областного бюджета бюджетам муниципальных районов, муниципальных округов и городских округов Архангельской</w:t>
      </w:r>
      <w:proofErr w:type="gramEnd"/>
      <w:r w:rsidRPr="00356E6C">
        <w:rPr>
          <w:rFonts w:ascii="Times New Roman" w:hAnsi="Times New Roman" w:cs="Times New Roman"/>
        </w:rPr>
        <w:t xml:space="preserve"> области (далее соответственно - местные бюджеты, муниципальные образования) за счет средств областного бюджета на </w:t>
      </w:r>
      <w:proofErr w:type="spellStart"/>
      <w:r w:rsidRPr="00356E6C">
        <w:rPr>
          <w:rFonts w:ascii="Times New Roman" w:hAnsi="Times New Roman" w:cs="Times New Roman"/>
        </w:rPr>
        <w:t>софинансирование</w:t>
      </w:r>
      <w:proofErr w:type="spellEnd"/>
      <w:r w:rsidRPr="00356E6C">
        <w:rPr>
          <w:rFonts w:ascii="Times New Roman" w:hAnsi="Times New Roman" w:cs="Times New Roman"/>
        </w:rPr>
        <w:t xml:space="preserve"> мероприятий по проведению ремонтных работ на пассажирских судах водного транспорта (далее соответственно - мероприятия, субсидия). К мероприятиям относится </w:t>
      </w:r>
      <w:r w:rsidR="00AD053F" w:rsidRPr="00356E6C">
        <w:rPr>
          <w:rFonts w:ascii="Times New Roman" w:hAnsi="Times New Roman" w:cs="Times New Roman"/>
        </w:rPr>
        <w:t xml:space="preserve">капитальный ремонт и ремонт </w:t>
      </w:r>
      <w:r w:rsidRPr="00356E6C">
        <w:rPr>
          <w:rFonts w:ascii="Times New Roman" w:hAnsi="Times New Roman" w:cs="Times New Roman"/>
        </w:rPr>
        <w:t xml:space="preserve">(включая затраты на разработку технической документации, освидетельствование судна федеральным автономным учреждением </w:t>
      </w:r>
      <w:r w:rsidR="001D3811" w:rsidRPr="00356E6C">
        <w:rPr>
          <w:rFonts w:ascii="Times New Roman" w:hAnsi="Times New Roman" w:cs="Times New Roman"/>
        </w:rPr>
        <w:t>«</w:t>
      </w:r>
      <w:r w:rsidRPr="00356E6C">
        <w:rPr>
          <w:rFonts w:ascii="Times New Roman" w:hAnsi="Times New Roman" w:cs="Times New Roman"/>
        </w:rPr>
        <w:t>Российский речной регистр</w:t>
      </w:r>
      <w:r w:rsidR="001D3811" w:rsidRPr="00356E6C">
        <w:rPr>
          <w:rFonts w:ascii="Times New Roman" w:hAnsi="Times New Roman" w:cs="Times New Roman"/>
        </w:rPr>
        <w:t>»</w:t>
      </w:r>
      <w:r w:rsidRPr="00356E6C">
        <w:rPr>
          <w:rFonts w:ascii="Times New Roman" w:hAnsi="Times New Roman" w:cs="Times New Roman"/>
        </w:rPr>
        <w:t>) речных судов для осуществления грузопассажирских перевозок на территории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Субсидия включена в перечень субсидий местным бюджетам, предоставляемых из областного бюджета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расходных обязательств муниципальных образований, возникающих при выполнении полномочий органов местного самоуправления муниципальных образований (далее - органы местного самоуправления) по решению вопросов местного значения, утвержденный областным законом об областном бюджете на очередной финансовый год и плановый период.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Размер субсидии устанавливается областным законом об областном бюджете на очередной финансовый год и плановый период.</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предельными объемами финансирования.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Субсидии предоставляются министерством в соответствии со сводной бюджетной росписью, кассовым планом областного бюджета в пределах доведенных лимитов бюджетных обязательств, предусмотренных на указанные цели министерству.</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 Условия предоставления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4. Условиями предоставления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 наличие утвержденной муниципальной программы на текущий финансовый год, в </w:t>
      </w:r>
      <w:r w:rsidRPr="00356E6C">
        <w:rPr>
          <w:rFonts w:ascii="Times New Roman" w:hAnsi="Times New Roman" w:cs="Times New Roman"/>
        </w:rPr>
        <w:lastRenderedPageBreak/>
        <w:t>которой предусмотрены средства на реализацию мероприятий;</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установленном постановлением Правительства Архангельской области от 24 марта 2020 года </w:t>
      </w:r>
      <w:r w:rsidR="001D3811" w:rsidRPr="00356E6C">
        <w:rPr>
          <w:rFonts w:ascii="Times New Roman" w:hAnsi="Times New Roman" w:cs="Times New Roman"/>
        </w:rPr>
        <w:t>№</w:t>
      </w:r>
      <w:r w:rsidRPr="00356E6C">
        <w:rPr>
          <w:rFonts w:ascii="Times New Roman" w:hAnsi="Times New Roman" w:cs="Times New Roman"/>
        </w:rPr>
        <w:t xml:space="preserve"> 138-пп;</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возврат муниципальным образованием средств субсидии в случаях, предусмотренных пунктами 17 и 19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 (далее - общие правила);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представление в министерство отчета об использовании субсидии в порядке и сроки, предусмотренные соглашением.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Порядок предоставления субсидий местным бюджетам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5.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и содержащего условия, предусмотренные подпунктом 2 пункта 7 общих правил.</w:t>
      </w:r>
    </w:p>
    <w:p w:rsidR="00F875C5" w:rsidRPr="00356E6C" w:rsidRDefault="00F875C5">
      <w:pPr>
        <w:pStyle w:val="ConsPlusNormal"/>
        <w:spacing w:before="220"/>
        <w:ind w:firstLine="540"/>
        <w:jc w:val="both"/>
        <w:rPr>
          <w:rFonts w:ascii="Times New Roman" w:hAnsi="Times New Roman" w:cs="Times New Roman"/>
        </w:rPr>
      </w:pPr>
      <w:bookmarkStart w:id="235" w:name="P19254"/>
      <w:bookmarkEnd w:id="235"/>
      <w:r w:rsidRPr="00356E6C">
        <w:rPr>
          <w:rFonts w:ascii="Times New Roman" w:hAnsi="Times New Roman" w:cs="Times New Roman"/>
        </w:rPr>
        <w:t>6. Для заключения соглашения органы местного самоуправления направляют в министерство до 1 июня текущего финансового года следующие документы:</w:t>
      </w:r>
    </w:p>
    <w:p w:rsidR="00F875C5" w:rsidRPr="00356E6C" w:rsidRDefault="00F875C5">
      <w:pPr>
        <w:pStyle w:val="ConsPlusNormal"/>
        <w:spacing w:before="220"/>
        <w:ind w:firstLine="540"/>
        <w:jc w:val="both"/>
        <w:rPr>
          <w:rFonts w:ascii="Times New Roman" w:hAnsi="Times New Roman" w:cs="Times New Roman"/>
        </w:rPr>
      </w:pPr>
      <w:bookmarkStart w:id="236" w:name="P19255"/>
      <w:bookmarkEnd w:id="236"/>
      <w:r w:rsidRPr="00356E6C">
        <w:rPr>
          <w:rFonts w:ascii="Times New Roman" w:hAnsi="Times New Roman" w:cs="Times New Roman"/>
        </w:rPr>
        <w:t>1) копию утвержденной муниципальной программы на текущий финансовый год, в которой предусмотрены средства на реализацию мероприятий;</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10 процентов от</w:t>
      </w:r>
      <w:proofErr w:type="gramEnd"/>
      <w:r w:rsidRPr="00356E6C">
        <w:rPr>
          <w:rFonts w:ascii="Times New Roman" w:hAnsi="Times New Roman" w:cs="Times New Roman"/>
        </w:rPr>
        <w:t xml:space="preserve"> общего объема средств на реализацию мероприятия.</w:t>
      </w:r>
    </w:p>
    <w:p w:rsidR="00F875C5" w:rsidRPr="00356E6C" w:rsidRDefault="00F875C5">
      <w:pPr>
        <w:pStyle w:val="ConsPlusNormal"/>
        <w:spacing w:before="220"/>
        <w:ind w:firstLine="540"/>
        <w:jc w:val="both"/>
        <w:rPr>
          <w:rFonts w:ascii="Times New Roman" w:hAnsi="Times New Roman" w:cs="Times New Roman"/>
        </w:rPr>
      </w:pPr>
      <w:bookmarkStart w:id="237" w:name="P19257"/>
      <w:bookmarkEnd w:id="237"/>
      <w:r w:rsidRPr="00356E6C">
        <w:rPr>
          <w:rFonts w:ascii="Times New Roman" w:hAnsi="Times New Roman" w:cs="Times New Roman"/>
        </w:rPr>
        <w:t>7. Копия документа, предусмотренного подпунктом 1 пункта 6 настоящего Порядка, должна быть заверена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Представленные документы должны быть сброшюрованы в одну папку.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Органы местного самоуправления несут ответственность за достоверность информации, содержащейся в направленных документах.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Министерство рассматривает документы, направленные органами местного самоуправления в соответствии с пунктом 6 настоящего Порядка, в течение 10 рабочих дней со дня их поступления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238" w:name="P19261"/>
      <w:bookmarkEnd w:id="238"/>
      <w:r w:rsidRPr="00356E6C">
        <w:rPr>
          <w:rFonts w:ascii="Times New Roman" w:hAnsi="Times New Roman" w:cs="Times New Roman"/>
        </w:rPr>
        <w:t>1) о заключении соглашения;</w:t>
      </w:r>
    </w:p>
    <w:p w:rsidR="00F875C5" w:rsidRPr="00356E6C" w:rsidRDefault="00F875C5">
      <w:pPr>
        <w:pStyle w:val="ConsPlusNormal"/>
        <w:spacing w:before="220"/>
        <w:ind w:firstLine="540"/>
        <w:jc w:val="both"/>
        <w:rPr>
          <w:rFonts w:ascii="Times New Roman" w:hAnsi="Times New Roman" w:cs="Times New Roman"/>
        </w:rPr>
      </w:pPr>
      <w:bookmarkStart w:id="239" w:name="P19262"/>
      <w:bookmarkEnd w:id="239"/>
      <w:r w:rsidRPr="00356E6C">
        <w:rPr>
          <w:rFonts w:ascii="Times New Roman" w:hAnsi="Times New Roman" w:cs="Times New Roman"/>
        </w:rPr>
        <w:lastRenderedPageBreak/>
        <w:t>2)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Решения министерства могут быть обжалованы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240" w:name="P19264"/>
      <w:bookmarkEnd w:id="240"/>
      <w:r w:rsidRPr="00356E6C">
        <w:rPr>
          <w:rFonts w:ascii="Times New Roman" w:hAnsi="Times New Roman" w:cs="Times New Roman"/>
        </w:rPr>
        <w:t>9. Министерство принимает решение, предусмотренное подпунктом 2 пункта 8 настоящего Порядка,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документов, предусмотренных пунктом 6 настоящего Порядка, с нарушением срока, указанного в абзаце первом пункта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документов, предусмотренных пунктом 6 настоящего Порядка, оформление которых не соответствует требованиям, предусмотренным пунктом 7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документов, предусмотренных пунктом 6 настоящего Порядка,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представление документов, предусмотренных пунктом 6 настоящего Порядка, содержащих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При отсутствии оснований, предусмотренных пунктом 9 настоящего Порядка, министерство принимает решение, указанное в подпункте 1 пункта 8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11. Для предоставления субсидии органы местного самоуправления направляют в министерство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заявку о предоставлении субсидии в свободной форме (с учетом предоставленного авансового платежа, предусмотренного пунктом 12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копии муниципальных контрактов на выполнение работ (оказание услуг);</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акты о приемке выполненных работ;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справки о стоимости выполненных работ (услуг) и затрат (форма КС-3) и (или) счета, счета-фактуры.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Копии документов должны быть заверены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Представленные документы должны быть сброшюрованы в одну папку.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Органы местного самоуправления несут ответственность за достоверность информации, содержащейся в направленных документах.</w:t>
      </w:r>
    </w:p>
    <w:p w:rsidR="00F875C5" w:rsidRPr="00356E6C" w:rsidRDefault="00F875C5">
      <w:pPr>
        <w:pStyle w:val="ConsPlusNormal"/>
        <w:spacing w:before="220"/>
        <w:ind w:firstLine="540"/>
        <w:jc w:val="both"/>
        <w:rPr>
          <w:rFonts w:ascii="Times New Roman" w:hAnsi="Times New Roman" w:cs="Times New Roman"/>
        </w:rPr>
      </w:pPr>
      <w:bookmarkStart w:id="241" w:name="P19281"/>
      <w:bookmarkEnd w:id="241"/>
      <w:r w:rsidRPr="00356E6C">
        <w:rPr>
          <w:rFonts w:ascii="Times New Roman" w:hAnsi="Times New Roman" w:cs="Times New Roman"/>
        </w:rPr>
        <w:t xml:space="preserve">12. </w:t>
      </w:r>
      <w:proofErr w:type="gramStart"/>
      <w:r w:rsidRPr="00356E6C">
        <w:rPr>
          <w:rFonts w:ascii="Times New Roman" w:hAnsi="Times New Roman" w:cs="Times New Roman"/>
        </w:rPr>
        <w:t>Предоставление местным бюджетам необходимого объема средств субсидий для авансирования стоимости товаров, работ, услуг (в размере не более 30 процентов от цены муниципального контракта, но не более доведенных лимитов, предусмотренных муниципальному образованию на реализацию мероприятий в году предоставления субсидии) осуществляется на основании заявок органов местного самоуправления с приложением копий муниципальных контрактов в случае, если муниципальными контрактами предусмотрено авансирование в соответствующем размере</w:t>
      </w:r>
      <w:proofErr w:type="gram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 xml:space="preserve">IV. Осуществление контроля за </w:t>
      </w:r>
      <w:proofErr w:type="gramStart"/>
      <w:r w:rsidRPr="00356E6C">
        <w:rPr>
          <w:rFonts w:ascii="Times New Roman" w:hAnsi="Times New Roman" w:cs="Times New Roman"/>
        </w:rPr>
        <w:t>целевым</w:t>
      </w:r>
      <w:proofErr w:type="gramEnd"/>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lastRenderedPageBreak/>
        <w:t>использованием субсидий</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13. Органы местного самоуправления представляют в министерство отчет об использовании субсидии в порядке и в сроки, которые предусмотрены соглашениями.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14. Оценка эффективности использования субсидии осуществляется министерством на основании анализа отчетов об использовании субсидии, представленных органами местного самоуправления, и установленного соглашением </w:t>
      </w:r>
      <w:proofErr w:type="gramStart"/>
      <w:r w:rsidRPr="00356E6C">
        <w:rPr>
          <w:rFonts w:ascii="Times New Roman" w:hAnsi="Times New Roman" w:cs="Times New Roman"/>
        </w:rPr>
        <w:t>значения показателя результативности предоставления субсидии</w:t>
      </w:r>
      <w:proofErr w:type="gram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Показателем результативности предоставления субсидии является количество единиц техники, прошедшей капитальный ремонт, в сфере водного транспорта.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15. Ответственность за нецелевое использование средств субсидии несет муниципальное образование.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16. </w:t>
      </w:r>
      <w:proofErr w:type="gramStart"/>
      <w:r w:rsidRPr="00356E6C">
        <w:rPr>
          <w:rFonts w:ascii="Times New Roman" w:hAnsi="Times New Roman" w:cs="Times New Roman"/>
        </w:rPr>
        <w:t>Контроль за</w:t>
      </w:r>
      <w:proofErr w:type="gramEnd"/>
      <w:r w:rsidRPr="00356E6C">
        <w:rPr>
          <w:rFonts w:ascii="Times New Roman" w:hAnsi="Times New Roman" w:cs="Times New Roman"/>
        </w:rPr>
        <w:t xml:space="preserve">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17. Финансовая ответственность муниципального образования за </w:t>
      </w:r>
      <w:proofErr w:type="spellStart"/>
      <w:r w:rsidRPr="00356E6C">
        <w:rPr>
          <w:rFonts w:ascii="Times New Roman" w:hAnsi="Times New Roman" w:cs="Times New Roman"/>
        </w:rPr>
        <w:t>недостижение</w:t>
      </w:r>
      <w:proofErr w:type="spellEnd"/>
      <w:r w:rsidRPr="00356E6C">
        <w:rPr>
          <w:rFonts w:ascii="Times New Roman" w:hAnsi="Times New Roman" w:cs="Times New Roman"/>
        </w:rPr>
        <w:t xml:space="preserve"> целевых значений показателей результативности использования субсидии определяется в соответствии с общими правилами.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356E6C" w:rsidRDefault="00356E6C">
      <w:pPr>
        <w:rPr>
          <w:rFonts w:ascii="Times New Roman" w:eastAsia="Times New Roman" w:hAnsi="Times New Roman" w:cs="Times New Roman"/>
          <w:szCs w:val="20"/>
          <w:lang w:eastAsia="ru-RU"/>
        </w:rPr>
      </w:pPr>
      <w:r>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242" w:name="P19307"/>
      <w:bookmarkEnd w:id="242"/>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ПРЕДОСТАВЛЕНИЯ СУБСИДИИ ИЗ ОБЛАСТНОГО БЮДЖЕТА БЮДЖЕТУ</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ГОРОДСКОГО ОКРУГА </w:t>
      </w:r>
      <w:r w:rsidR="001D3811" w:rsidRPr="00356E6C">
        <w:rPr>
          <w:rFonts w:ascii="Times New Roman" w:hAnsi="Times New Roman" w:cs="Times New Roman"/>
        </w:rPr>
        <w:t>«</w:t>
      </w:r>
      <w:r w:rsidRPr="00356E6C">
        <w:rPr>
          <w:rFonts w:ascii="Times New Roman" w:hAnsi="Times New Roman" w:cs="Times New Roman"/>
        </w:rPr>
        <w:t>ГОРОД АРХАНГЕЛЬСК</w:t>
      </w:r>
      <w:r w:rsidR="001D3811" w:rsidRPr="00356E6C">
        <w:rPr>
          <w:rFonts w:ascii="Times New Roman" w:hAnsi="Times New Roman" w:cs="Times New Roman"/>
        </w:rPr>
        <w:t>»</w:t>
      </w:r>
      <w:r w:rsidRPr="00356E6C">
        <w:rPr>
          <w:rFonts w:ascii="Times New Roman" w:hAnsi="Times New Roman" w:cs="Times New Roman"/>
        </w:rPr>
        <w:t xml:space="preserve"> НА РЕМОНТ И СОДЕРЖАНИЕ</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АВТОМОБИЛЬНЫХ ДОРОГ ОБЩЕГО ПОЛЬЗОВАНИЯ МЕСТНОГО ЗНАЧЕНИЯ</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Настоящий Порядок, разработанный в соответствии со статьей 139 Бюджетного кодекса Российской Федерации и подпрограммой </w:t>
      </w:r>
      <w:r w:rsidR="001D3811" w:rsidRPr="00356E6C">
        <w:rPr>
          <w:rFonts w:ascii="Times New Roman" w:hAnsi="Times New Roman" w:cs="Times New Roman"/>
        </w:rPr>
        <w:t>№</w:t>
      </w:r>
      <w:r w:rsidRPr="00356E6C">
        <w:rPr>
          <w:rFonts w:ascii="Times New Roman" w:hAnsi="Times New Roman" w:cs="Times New Roman"/>
        </w:rPr>
        <w:t xml:space="preserve"> 2 </w:t>
      </w:r>
      <w:r w:rsidR="001D3811" w:rsidRPr="00356E6C">
        <w:rPr>
          <w:rFonts w:ascii="Times New Roman" w:hAnsi="Times New Roman" w:cs="Times New Roman"/>
        </w:rPr>
        <w:t>«</w:t>
      </w:r>
      <w:r w:rsidRPr="00356E6C">
        <w:rPr>
          <w:rFonts w:ascii="Times New Roman" w:hAnsi="Times New Roman" w:cs="Times New Roman"/>
        </w:rPr>
        <w:t>Развитие общественного пассажирского транспорта и транспортной инфраструктуры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государственной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8 октября 2013 года </w:t>
      </w:r>
      <w:r w:rsidR="001D3811" w:rsidRPr="00356E6C">
        <w:rPr>
          <w:rFonts w:ascii="Times New Roman" w:hAnsi="Times New Roman" w:cs="Times New Roman"/>
        </w:rPr>
        <w:t>№</w:t>
      </w:r>
      <w:r w:rsidRPr="00356E6C">
        <w:rPr>
          <w:rFonts w:ascii="Times New Roman" w:hAnsi="Times New Roman" w:cs="Times New Roman"/>
        </w:rPr>
        <w:t xml:space="preserve"> 463-пп, определяет правила предоставления субсидии из областного бюджета бюджету городского округа </w:t>
      </w:r>
      <w:r w:rsidR="001D3811" w:rsidRPr="00356E6C">
        <w:rPr>
          <w:rFonts w:ascii="Times New Roman" w:hAnsi="Times New Roman" w:cs="Times New Roman"/>
        </w:rPr>
        <w:t>«</w:t>
      </w:r>
      <w:r w:rsidRPr="00356E6C">
        <w:rPr>
          <w:rFonts w:ascii="Times New Roman" w:hAnsi="Times New Roman" w:cs="Times New Roman"/>
        </w:rPr>
        <w:t>Город Архангельск</w:t>
      </w:r>
      <w:r w:rsidR="001D3811" w:rsidRPr="00356E6C">
        <w:rPr>
          <w:rFonts w:ascii="Times New Roman" w:hAnsi="Times New Roman" w:cs="Times New Roman"/>
        </w:rPr>
        <w:t>»</w:t>
      </w:r>
      <w:r w:rsidRPr="00356E6C">
        <w:rPr>
          <w:rFonts w:ascii="Times New Roman" w:hAnsi="Times New Roman" w:cs="Times New Roman"/>
        </w:rPr>
        <w:t xml:space="preserve"> (далее соответственно - местный бюджет</w:t>
      </w:r>
      <w:proofErr w:type="gramEnd"/>
      <w:r w:rsidRPr="00356E6C">
        <w:rPr>
          <w:rFonts w:ascii="Times New Roman" w:hAnsi="Times New Roman" w:cs="Times New Roman"/>
        </w:rPr>
        <w:t>, муниципальное образование) на ремонт и содержание автомобильных дорог общего пользования местного значения муниципального образования (далее соответственно - мероприятие, субсидия).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Размер субсидии устанавливается областным законом об областном бюджете на очередной финансовый год и на плановый период и (или) сводной бюджетной росписью областного бюджета.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 Условия предоставления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4. Условиями предоставления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наличие утвержденной муниципальной программы на текущий финансовый год, в которой предусмотрены средства на реализацию мероприятия;</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установленном постановлением Правительства Архангельской области от 24 марта 2020 года </w:t>
      </w:r>
      <w:r w:rsidR="001D3811" w:rsidRPr="00356E6C">
        <w:rPr>
          <w:rFonts w:ascii="Times New Roman" w:hAnsi="Times New Roman" w:cs="Times New Roman"/>
        </w:rPr>
        <w:t>№</w:t>
      </w:r>
      <w:r w:rsidRPr="00356E6C">
        <w:rPr>
          <w:rFonts w:ascii="Times New Roman" w:hAnsi="Times New Roman" w:cs="Times New Roman"/>
        </w:rPr>
        <w:t xml:space="preserve"> 138-пп;</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возврат муниципальным образованием средств субсидии в соответствии с пунктами 17, 19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w:t>
      </w:r>
      <w:r w:rsidR="001D3811" w:rsidRPr="00356E6C">
        <w:rPr>
          <w:rFonts w:ascii="Times New Roman" w:hAnsi="Times New Roman" w:cs="Times New Roman"/>
        </w:rPr>
        <w:t>№</w:t>
      </w:r>
      <w:r w:rsidRPr="00356E6C">
        <w:rPr>
          <w:rFonts w:ascii="Times New Roman" w:hAnsi="Times New Roman" w:cs="Times New Roman"/>
        </w:rPr>
        <w:t xml:space="preserve"> 637-пп (далее - Правила).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Порядок предоставления субсидии местному бюджету</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5.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подпунктом 2 пункта 7 Правил.</w:t>
      </w:r>
    </w:p>
    <w:p w:rsidR="00F875C5" w:rsidRPr="00356E6C" w:rsidRDefault="00F875C5">
      <w:pPr>
        <w:pStyle w:val="ConsPlusNormal"/>
        <w:spacing w:before="220"/>
        <w:ind w:firstLine="540"/>
        <w:jc w:val="both"/>
        <w:rPr>
          <w:rFonts w:ascii="Times New Roman" w:hAnsi="Times New Roman" w:cs="Times New Roman"/>
        </w:rPr>
      </w:pPr>
      <w:bookmarkStart w:id="243" w:name="P19335"/>
      <w:bookmarkEnd w:id="243"/>
      <w:r w:rsidRPr="00356E6C">
        <w:rPr>
          <w:rFonts w:ascii="Times New Roman" w:hAnsi="Times New Roman" w:cs="Times New Roman"/>
        </w:rPr>
        <w:t>6. Для заключения соглашения муниципальное образование направляет в министерство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заявление о предоставлении субсидии в свободной форме;</w:t>
      </w:r>
    </w:p>
    <w:p w:rsidR="00F875C5" w:rsidRPr="00356E6C" w:rsidRDefault="00F875C5">
      <w:pPr>
        <w:pStyle w:val="ConsPlusNormal"/>
        <w:spacing w:before="220"/>
        <w:ind w:firstLine="540"/>
        <w:jc w:val="both"/>
        <w:rPr>
          <w:rFonts w:ascii="Times New Roman" w:hAnsi="Times New Roman" w:cs="Times New Roman"/>
        </w:rPr>
      </w:pPr>
      <w:bookmarkStart w:id="244" w:name="P19337"/>
      <w:bookmarkEnd w:id="244"/>
      <w:r w:rsidRPr="00356E6C">
        <w:rPr>
          <w:rFonts w:ascii="Times New Roman" w:hAnsi="Times New Roman" w:cs="Times New Roman"/>
        </w:rPr>
        <w:t>2) копию утвержденной муниципальной программы на текущий финансовый год, в которой предусмотрены средства на реализацию мероприятия;</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w:t>
      </w:r>
      <w:proofErr w:type="gramEnd"/>
      <w:r w:rsidRPr="00356E6C">
        <w:rPr>
          <w:rFonts w:ascii="Times New Roman" w:hAnsi="Times New Roman" w:cs="Times New Roman"/>
        </w:rPr>
        <w:t xml:space="preserve"> общего объема средств на реализацию мероприятия.</w:t>
      </w:r>
    </w:p>
    <w:p w:rsidR="00F875C5" w:rsidRPr="00356E6C" w:rsidRDefault="00F875C5">
      <w:pPr>
        <w:pStyle w:val="ConsPlusNormal"/>
        <w:spacing w:before="220"/>
        <w:ind w:firstLine="540"/>
        <w:jc w:val="both"/>
        <w:rPr>
          <w:rFonts w:ascii="Times New Roman" w:hAnsi="Times New Roman" w:cs="Times New Roman"/>
        </w:rPr>
      </w:pPr>
      <w:bookmarkStart w:id="245" w:name="P19339"/>
      <w:bookmarkEnd w:id="245"/>
      <w:r w:rsidRPr="00356E6C">
        <w:rPr>
          <w:rFonts w:ascii="Times New Roman" w:hAnsi="Times New Roman" w:cs="Times New Roman"/>
        </w:rPr>
        <w:t>7. Копия документа, предусмотренного подпунктом 2 пункта 6 настоящего Порядка, должна быть заверена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Представленные документы должны быть сброшюрованы в одну папку.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Муниципальное образование несет ответственность за достоверность информации, содержащейся в направленных документах.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8. Министерство рассматривает документы, направленные муниципальным образованием в соответствии с пунктом 6 настоящего Порядка, в течение 10 рабочих дней со дня их поступления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246" w:name="P19343"/>
      <w:bookmarkEnd w:id="246"/>
      <w:r w:rsidRPr="00356E6C">
        <w:rPr>
          <w:rFonts w:ascii="Times New Roman" w:hAnsi="Times New Roman" w:cs="Times New Roman"/>
        </w:rPr>
        <w:t>1) о заключении соглашения;</w:t>
      </w:r>
    </w:p>
    <w:p w:rsidR="00F875C5" w:rsidRPr="00356E6C" w:rsidRDefault="00F875C5">
      <w:pPr>
        <w:pStyle w:val="ConsPlusNormal"/>
        <w:spacing w:before="220"/>
        <w:ind w:firstLine="540"/>
        <w:jc w:val="both"/>
        <w:rPr>
          <w:rFonts w:ascii="Times New Roman" w:hAnsi="Times New Roman" w:cs="Times New Roman"/>
        </w:rPr>
      </w:pPr>
      <w:bookmarkStart w:id="247" w:name="P19344"/>
      <w:bookmarkEnd w:id="247"/>
      <w:r w:rsidRPr="00356E6C">
        <w:rPr>
          <w:rFonts w:ascii="Times New Roman" w:hAnsi="Times New Roman" w:cs="Times New Roman"/>
        </w:rPr>
        <w:t>2)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Решения министерства могут быть обжалованы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248" w:name="P19346"/>
      <w:bookmarkEnd w:id="248"/>
      <w:r w:rsidRPr="00356E6C">
        <w:rPr>
          <w:rFonts w:ascii="Times New Roman" w:hAnsi="Times New Roman" w:cs="Times New Roman"/>
        </w:rPr>
        <w:t>9. Министерство принимает решение, предусмотренное подпунктом 2 пункта 8 настоящего Порядка,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документов, предусмотренных пунктом 6 настоящего Порядка, оформление которых не соответствует требованиям, предусмотренным пунктом 7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документов, предусмотренных пунктом 6 настоящего Порядка,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документов, предусмотренных пунктом 6 настоящего Порядка, содержащих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документы, предусмотренные пунктом 6 настоящего Порядка, представлены не муниципальным образованием.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При отсутствии оснований, предусмотренных пунктом 9 настоящего Порядка, министерство принимает решение, указанное в подпункте 1 пункта 8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11.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12. Министерство осуществляет доведение предельных объемов финансирования на лицевой счет для учета операций по переданным полномочиям получателя бюджетных сре</w:t>
      </w:r>
      <w:proofErr w:type="gramStart"/>
      <w:r w:rsidRPr="00356E6C">
        <w:rPr>
          <w:rFonts w:ascii="Times New Roman" w:hAnsi="Times New Roman" w:cs="Times New Roman"/>
        </w:rPr>
        <w:t>дств в пр</w:t>
      </w:r>
      <w:proofErr w:type="gramEnd"/>
      <w:r w:rsidRPr="00356E6C">
        <w:rPr>
          <w:rFonts w:ascii="Times New Roman" w:hAnsi="Times New Roman" w:cs="Times New Roman"/>
        </w:rPr>
        <w:t>еделах показателей сводной бюджетной росписи областного бюджета и кассового плана.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Перечисление субсидии в местный бюджет осуществляется Управлением Федерального казначейства по Архангельской области и Ненецкому автономному округу после проведения санкционирования оплаты денежных обязательств по расходам получателей средств местного бюджета,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оплаты расходного обязательства муниципального образования, установленного соглашением.</w:t>
      </w:r>
      <w:proofErr w:type="gramEnd"/>
    </w:p>
    <w:p w:rsidR="00F875C5" w:rsidRPr="00356E6C" w:rsidRDefault="00F875C5">
      <w:pPr>
        <w:pStyle w:val="ConsPlusNormal"/>
        <w:spacing w:before="220"/>
        <w:ind w:firstLine="540"/>
        <w:jc w:val="both"/>
        <w:rPr>
          <w:rFonts w:ascii="Times New Roman" w:hAnsi="Times New Roman" w:cs="Times New Roman"/>
        </w:rPr>
      </w:pPr>
      <w:bookmarkStart w:id="249" w:name="P19355"/>
      <w:bookmarkEnd w:id="249"/>
      <w:r w:rsidRPr="00356E6C">
        <w:rPr>
          <w:rFonts w:ascii="Times New Roman" w:hAnsi="Times New Roman" w:cs="Times New Roman"/>
        </w:rPr>
        <w:t>13. Для подтверждения использования субсидии муниципальное образование представляет в министерство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копии муниципальных контрактов на выполнение работ (оказание услуг);</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акты о приемке выполненных работ (форма КС-2);</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справки о стоимости выполненных работ (услуг) и затрат (форма КС-3), счета-фактуры.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Копии документов должны быть заверены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Представленные документы должны быть сброшюрованы в одну папку.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Муниципальное образование несет ответственность за достоверность информации, содержащейся в направленных документах.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14. В случае непредставления муниципальным образованием до 1 декабря текущего финансового года в министерство документов, указанных в пункте 13 настоящего Порядка, полученные средства субсидии подлежат возврату.</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 xml:space="preserve">IV. Осуществление контроля за </w:t>
      </w:r>
      <w:proofErr w:type="gramStart"/>
      <w:r w:rsidRPr="00356E6C">
        <w:rPr>
          <w:rFonts w:ascii="Times New Roman" w:hAnsi="Times New Roman" w:cs="Times New Roman"/>
        </w:rPr>
        <w:t>целевым</w:t>
      </w:r>
      <w:proofErr w:type="gramEnd"/>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использованием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15. Муниципальное образование представляет в министерство отчеты об использовании субсидии в порядке и в сроки, которые предусмотрены соглашением.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16. Оценка эффективности использования субсидии осуществляется министерством на основании анализа отчетов об использовании субсидии, представленных муниципальным образованием, и установленных соглашением </w:t>
      </w:r>
      <w:proofErr w:type="gramStart"/>
      <w:r w:rsidRPr="00356E6C">
        <w:rPr>
          <w:rFonts w:ascii="Times New Roman" w:hAnsi="Times New Roman" w:cs="Times New Roman"/>
        </w:rPr>
        <w:t>значений показателей результативности предоставления субсидии</w:t>
      </w:r>
      <w:proofErr w:type="gram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Показателями результативности предоставления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площадь приведенных в нормативное состояние автомобильных дорог общего пользования местного значения;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количество установленных остановочных павильонов;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площадь автомобильных дорог общего пользования местного значения, на которых выполнены работы в рамках содержания автомобильных дорог;</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количество обустроенных пешеходных переходов;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5) протяженность прочищенных осушительных и водоотводных канав.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17. Ответственность за нецелевое использование средств субсидии несет муниципальное образование.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18. </w:t>
      </w:r>
      <w:proofErr w:type="gramStart"/>
      <w:r w:rsidRPr="00356E6C">
        <w:rPr>
          <w:rFonts w:ascii="Times New Roman" w:hAnsi="Times New Roman" w:cs="Times New Roman"/>
        </w:rPr>
        <w:t>Контроль за</w:t>
      </w:r>
      <w:proofErr w:type="gramEnd"/>
      <w:r w:rsidRPr="00356E6C">
        <w:rPr>
          <w:rFonts w:ascii="Times New Roman" w:hAnsi="Times New Roman" w:cs="Times New Roman"/>
        </w:rPr>
        <w:t xml:space="preserve">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 выявлении факта нецелевого использования средств субсидии муниципальное образование обязано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19. Финансовая ответственность муниципального образования за </w:t>
      </w:r>
      <w:proofErr w:type="spellStart"/>
      <w:r w:rsidRPr="00356E6C">
        <w:rPr>
          <w:rFonts w:ascii="Times New Roman" w:hAnsi="Times New Roman" w:cs="Times New Roman"/>
        </w:rPr>
        <w:t>недостижение</w:t>
      </w:r>
      <w:proofErr w:type="spellEnd"/>
      <w:r w:rsidRPr="00356E6C">
        <w:rPr>
          <w:rFonts w:ascii="Times New Roman" w:hAnsi="Times New Roman" w:cs="Times New Roman"/>
        </w:rPr>
        <w:t xml:space="preserve"> целевых значений показателей результативности использования субсидии определяется в соответствии с Правилами.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250" w:name="P19391"/>
      <w:bookmarkEnd w:id="250"/>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ПРЕДОСТАВЛЕНИЯ ИНЫХ МЕЖБЮДЖЕТНЫХ ТРАНСФЕРТОВ БЮДЖЕТАМ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МУНИЦИПАЛЬНЫХ РАЙОНОВ</w:t>
      </w:r>
      <w:r w:rsidR="00F927A2" w:rsidRPr="00356E6C">
        <w:rPr>
          <w:rFonts w:ascii="Times New Roman" w:hAnsi="Times New Roman" w:cs="Times New Roman"/>
        </w:rPr>
        <w:t xml:space="preserve">, ГОРОДСКИХ ОКРУГОВ И ГОРОДСКИХ ПОСЕЛЕНИЙ АРХАНГЕЛЬСКОЙ </w:t>
      </w:r>
      <w:r w:rsidRPr="00356E6C">
        <w:rPr>
          <w:rFonts w:ascii="Times New Roman" w:hAnsi="Times New Roman" w:cs="Times New Roman"/>
        </w:rPr>
        <w:t>ОБЛАСТИ НА РЕМОНТ АВТОМОБИЛЬНЫХ ДОРОГ ОБЩЕГО ПОЛЬЗОВАНИЯ</w:t>
      </w:r>
      <w:r w:rsidR="00F927A2" w:rsidRPr="00356E6C">
        <w:rPr>
          <w:rFonts w:ascii="Times New Roman" w:hAnsi="Times New Roman" w:cs="Times New Roman"/>
        </w:rPr>
        <w:t xml:space="preserve"> </w:t>
      </w:r>
      <w:r w:rsidRPr="00356E6C">
        <w:rPr>
          <w:rFonts w:ascii="Times New Roman" w:hAnsi="Times New Roman" w:cs="Times New Roman"/>
        </w:rPr>
        <w:t>МЕСТНОГО ЗНАЧЕНИЯ</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1. Настоящий Порядок, разработанный в соответствии со статьей 139.1 Бюджетного кодекса Российской Федерации, определяет методику распределения иных межбюджетных трансфертов бюджетам муниципальных районов</w:t>
      </w:r>
      <w:r w:rsidR="00F927A2" w:rsidRPr="00356E6C">
        <w:rPr>
          <w:rFonts w:ascii="Times New Roman" w:hAnsi="Times New Roman" w:cs="Times New Roman"/>
        </w:rPr>
        <w:t xml:space="preserve">, городских округов и городских поселений </w:t>
      </w:r>
      <w:r w:rsidRPr="00356E6C">
        <w:rPr>
          <w:rFonts w:ascii="Times New Roman" w:hAnsi="Times New Roman" w:cs="Times New Roman"/>
        </w:rPr>
        <w:t>Архангельской области (далее - муниципальные образования) на ремонт автомобильных дорог общего пользования местного значения из областного бюджета (далее - межбюджетный трансферт) и правила их предоставления.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Межбюджетные трансферты бюджетам муниципальных образований предоставляются бюджетам муниципальных образований в рамках государственной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8 октября 2013 года </w:t>
      </w:r>
      <w:r w:rsidR="001D3811" w:rsidRPr="00356E6C">
        <w:rPr>
          <w:rFonts w:ascii="Times New Roman" w:hAnsi="Times New Roman" w:cs="Times New Roman"/>
        </w:rPr>
        <w:t>№</w:t>
      </w:r>
      <w:r w:rsidRPr="00356E6C">
        <w:rPr>
          <w:rFonts w:ascii="Times New Roman" w:hAnsi="Times New Roman" w:cs="Times New Roman"/>
        </w:rPr>
        <w:t xml:space="preserve"> 463-пп (далее - государственная программа).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Предоставление межбюджетных трансфертов осуществляется министерством транспорта Архангельской области (далее - министерство транспорта)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4.  Объем межбюджетного трансферта бюджетам муниципальных образований равен сметной стоимости работ, но не более:</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 xml:space="preserve">5500,0 тыс. рублей – для городского округа Архангельской области </w:t>
      </w:r>
      <w:r w:rsidR="001D3811" w:rsidRPr="00356E6C">
        <w:rPr>
          <w:rFonts w:ascii="Times New Roman" w:hAnsi="Times New Roman" w:cs="Times New Roman"/>
        </w:rPr>
        <w:t>«</w:t>
      </w:r>
      <w:r w:rsidRPr="00356E6C">
        <w:rPr>
          <w:rFonts w:ascii="Times New Roman" w:hAnsi="Times New Roman" w:cs="Times New Roman"/>
        </w:rPr>
        <w:t xml:space="preserve">Город </w:t>
      </w:r>
      <w:proofErr w:type="spellStart"/>
      <w:r w:rsidRPr="00356E6C">
        <w:rPr>
          <w:rFonts w:ascii="Times New Roman" w:hAnsi="Times New Roman" w:cs="Times New Roman"/>
        </w:rPr>
        <w:t>Новодвинск</w:t>
      </w:r>
      <w:proofErr w:type="spellEnd"/>
      <w:r w:rsidR="001D3811" w:rsidRPr="00356E6C">
        <w:rPr>
          <w:rFonts w:ascii="Times New Roman" w:hAnsi="Times New Roman" w:cs="Times New Roman"/>
        </w:rPr>
        <w:t>»</w:t>
      </w:r>
      <w:r w:rsidRPr="00356E6C">
        <w:rPr>
          <w:rFonts w:ascii="Times New Roman" w:hAnsi="Times New Roman" w:cs="Times New Roman"/>
        </w:rPr>
        <w:t xml:space="preserve"> в 2020 году;</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6000,0 тыс. рублей – для Холмогорского муниципального района Архангельской области в 2020 году;</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189 443,6 тыс. рублей – для городского округа </w:t>
      </w:r>
      <w:r w:rsidR="001D3811" w:rsidRPr="00356E6C">
        <w:rPr>
          <w:rFonts w:ascii="Times New Roman" w:hAnsi="Times New Roman" w:cs="Times New Roman"/>
        </w:rPr>
        <w:t>«</w:t>
      </w:r>
      <w:r w:rsidRPr="00356E6C">
        <w:rPr>
          <w:rFonts w:ascii="Times New Roman" w:hAnsi="Times New Roman" w:cs="Times New Roman"/>
        </w:rPr>
        <w:t>Город Архангельск</w:t>
      </w:r>
      <w:r w:rsidR="001D3811" w:rsidRPr="00356E6C">
        <w:rPr>
          <w:rFonts w:ascii="Times New Roman" w:hAnsi="Times New Roman" w:cs="Times New Roman"/>
        </w:rPr>
        <w:t>»</w:t>
      </w:r>
      <w:r w:rsidRPr="00356E6C">
        <w:rPr>
          <w:rFonts w:ascii="Times New Roman" w:hAnsi="Times New Roman" w:cs="Times New Roman"/>
        </w:rPr>
        <w:t xml:space="preserve"> в 2021 году;</w:t>
      </w:r>
      <w:r w:rsidRPr="00356E6C">
        <w:rPr>
          <w:rFonts w:ascii="Times New Roman" w:hAnsi="Times New Roman" w:cs="Times New Roman"/>
        </w:rPr>
        <w:tab/>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170 521,3 тыс. рублей – для городского округа Архангельской области </w:t>
      </w:r>
      <w:r w:rsidR="001D3811" w:rsidRPr="00356E6C">
        <w:rPr>
          <w:rFonts w:ascii="Times New Roman" w:hAnsi="Times New Roman" w:cs="Times New Roman"/>
        </w:rPr>
        <w:t>«</w:t>
      </w:r>
      <w:r w:rsidRPr="00356E6C">
        <w:rPr>
          <w:rFonts w:ascii="Times New Roman" w:hAnsi="Times New Roman" w:cs="Times New Roman"/>
        </w:rPr>
        <w:t>Северодвинск</w:t>
      </w:r>
      <w:r w:rsidR="001D3811" w:rsidRPr="00356E6C">
        <w:rPr>
          <w:rFonts w:ascii="Times New Roman" w:hAnsi="Times New Roman" w:cs="Times New Roman"/>
        </w:rPr>
        <w:t>»</w:t>
      </w:r>
      <w:r w:rsidRPr="00356E6C">
        <w:rPr>
          <w:rFonts w:ascii="Times New Roman" w:hAnsi="Times New Roman" w:cs="Times New Roman"/>
        </w:rPr>
        <w:t xml:space="preserve"> в 2021 году;</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27 672,2 тыс. рублей – для городского округа Архангельской области </w:t>
      </w:r>
      <w:r w:rsidR="001D3811" w:rsidRPr="00356E6C">
        <w:rPr>
          <w:rFonts w:ascii="Times New Roman" w:hAnsi="Times New Roman" w:cs="Times New Roman"/>
        </w:rPr>
        <w:t>«</w:t>
      </w:r>
      <w:proofErr w:type="spellStart"/>
      <w:r w:rsidRPr="00356E6C">
        <w:rPr>
          <w:rFonts w:ascii="Times New Roman" w:hAnsi="Times New Roman" w:cs="Times New Roman"/>
        </w:rPr>
        <w:t>Новодвинск</w:t>
      </w:r>
      <w:proofErr w:type="spellEnd"/>
      <w:r w:rsidR="001D3811" w:rsidRPr="00356E6C">
        <w:rPr>
          <w:rFonts w:ascii="Times New Roman" w:hAnsi="Times New Roman" w:cs="Times New Roman"/>
        </w:rPr>
        <w:t>»</w:t>
      </w:r>
      <w:r w:rsidRPr="00356E6C">
        <w:rPr>
          <w:rFonts w:ascii="Times New Roman" w:hAnsi="Times New Roman" w:cs="Times New Roman"/>
        </w:rPr>
        <w:t xml:space="preserve"> в 2021 году;</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14 380,0 тыс. рублей – для Приморского муниципального района Архангельской области в 2021 году;</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80 000,0 тыс. рублей – для городского поселения </w:t>
      </w:r>
      <w:r w:rsidR="001D3811" w:rsidRPr="00356E6C">
        <w:rPr>
          <w:rFonts w:ascii="Times New Roman" w:hAnsi="Times New Roman" w:cs="Times New Roman"/>
        </w:rPr>
        <w:t>«</w:t>
      </w:r>
      <w:r w:rsidRPr="00356E6C">
        <w:rPr>
          <w:rFonts w:ascii="Times New Roman" w:hAnsi="Times New Roman" w:cs="Times New Roman"/>
        </w:rPr>
        <w:t>Октябрьское</w:t>
      </w:r>
      <w:r w:rsidR="001D3811" w:rsidRPr="00356E6C">
        <w:rPr>
          <w:rFonts w:ascii="Times New Roman" w:hAnsi="Times New Roman" w:cs="Times New Roman"/>
        </w:rPr>
        <w:t>»</w:t>
      </w:r>
      <w:r w:rsidRPr="00356E6C">
        <w:rPr>
          <w:rFonts w:ascii="Times New Roman" w:hAnsi="Times New Roman" w:cs="Times New Roman"/>
        </w:rPr>
        <w:t xml:space="preserve"> </w:t>
      </w:r>
      <w:proofErr w:type="spellStart"/>
      <w:r w:rsidRPr="00356E6C">
        <w:rPr>
          <w:rFonts w:ascii="Times New Roman" w:hAnsi="Times New Roman" w:cs="Times New Roman"/>
        </w:rPr>
        <w:t>Устьянского</w:t>
      </w:r>
      <w:proofErr w:type="spellEnd"/>
      <w:r w:rsidRPr="00356E6C">
        <w:rPr>
          <w:rFonts w:ascii="Times New Roman" w:hAnsi="Times New Roman" w:cs="Times New Roman"/>
        </w:rPr>
        <w:t xml:space="preserve"> муниципального района Архангельской области в 2021 году.</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 увеличении сметной стоимости реализуемых мероприятий сверх запланированных объемов утвержденной государственной программы недостающий объем финансируется за счет средств местного бюджета.</w:t>
      </w:r>
    </w:p>
    <w:p w:rsidR="00F875C5" w:rsidRPr="00356E6C" w:rsidRDefault="00F875C5"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5. </w:t>
      </w:r>
      <w:proofErr w:type="gramStart"/>
      <w:r w:rsidRPr="00356E6C">
        <w:rPr>
          <w:rFonts w:ascii="Times New Roman" w:hAnsi="Times New Roman" w:cs="Times New Roman"/>
        </w:rPr>
        <w:t>В случае принятия министерством транспорта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межбюджетных трансфертов,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полномочие осуществляется в порядке, определенном Федеральным</w:t>
      </w:r>
      <w:proofErr w:type="gramEnd"/>
      <w:r w:rsidRPr="00356E6C">
        <w:rPr>
          <w:rFonts w:ascii="Times New Roman" w:hAnsi="Times New Roman" w:cs="Times New Roman"/>
        </w:rPr>
        <w:t xml:space="preserve"> казначейством.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Предоставление межбюджетных трансфертов осуществляется на основании соглашений о предоставлении межбюджетных трансфертов, заключаемых между министерством транспорта и местными администрациями муниципальных образований, в которых содержатся следующие положения: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целевое назначение межбюджетных трансфертов;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размер предоставляемых межбюджетных трансфертов;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обязательство органа местного самоуправления муниципального образования (далее - орган местного самоуправления) по представлению отчетов об осуществлении расходов местного бюджета, источником финансового обеспечения которых являются межбюджетные трансферты, а также отчетов о достижении </w:t>
      </w:r>
      <w:proofErr w:type="gramStart"/>
      <w:r w:rsidRPr="00356E6C">
        <w:rPr>
          <w:rFonts w:ascii="Times New Roman" w:hAnsi="Times New Roman" w:cs="Times New Roman"/>
        </w:rPr>
        <w:t>значений целевых показателей результата предоставления межбюджетных трансфертов</w:t>
      </w:r>
      <w:proofErr w:type="gram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формы, порядок и сроки представления отчетов;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право министерства транспорта на проведение проверок соблюдения условий и положений, установленных соглашением;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6) значения показателей результата расходов местных бюджетов, в </w:t>
      </w:r>
      <w:proofErr w:type="gramStart"/>
      <w:r w:rsidRPr="00356E6C">
        <w:rPr>
          <w:rFonts w:ascii="Times New Roman" w:hAnsi="Times New Roman" w:cs="Times New Roman"/>
        </w:rPr>
        <w:t>целях</w:t>
      </w:r>
      <w:proofErr w:type="gramEnd"/>
      <w:r w:rsidRPr="00356E6C">
        <w:rPr>
          <w:rFonts w:ascii="Times New Roman" w:hAnsi="Times New Roman" w:cs="Times New Roman"/>
        </w:rPr>
        <w:t xml:space="preserve"> реализации которых предоставляются межбюджетные трансферты;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7) обязательства органов местного самоуправления по достижению значений показателей результата расходов местных бюджетов, в </w:t>
      </w:r>
      <w:proofErr w:type="gramStart"/>
      <w:r w:rsidRPr="00356E6C">
        <w:rPr>
          <w:rFonts w:ascii="Times New Roman" w:hAnsi="Times New Roman" w:cs="Times New Roman"/>
        </w:rPr>
        <w:t>целях</w:t>
      </w:r>
      <w:proofErr w:type="gramEnd"/>
      <w:r w:rsidRPr="00356E6C">
        <w:rPr>
          <w:rFonts w:ascii="Times New Roman" w:hAnsi="Times New Roman" w:cs="Times New Roman"/>
        </w:rPr>
        <w:t xml:space="preserve"> достижения которых предоставляются межбюджетные трансферты;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lastRenderedPageBreak/>
        <w:t>8) порядок возврата межбюджетных трансфертов в случае установления по итогам проверок фактов несоблюдения целей и условий предоставления межбюджетных трансфертов;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9) иные положения, регулирующие порядок предоставления межбюджетных трансфертов.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7. Ответственность за нецелевое использование межбюджетных трансфертов несут органы местного самоуправления в соответствии с бюджетным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8. </w:t>
      </w:r>
      <w:proofErr w:type="gramStart"/>
      <w:r w:rsidRPr="00356E6C">
        <w:rPr>
          <w:rFonts w:ascii="Times New Roman" w:hAnsi="Times New Roman" w:cs="Times New Roman"/>
        </w:rPr>
        <w:t>Контроль за</w:t>
      </w:r>
      <w:proofErr w:type="gramEnd"/>
      <w:r w:rsidRPr="00356E6C">
        <w:rPr>
          <w:rFonts w:ascii="Times New Roman" w:hAnsi="Times New Roman" w:cs="Times New Roman"/>
        </w:rPr>
        <w:t xml:space="preserve"> целевым использованием межбюджетных трансфертов осуществляется министерством транспорта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9. </w:t>
      </w:r>
      <w:proofErr w:type="gramStart"/>
      <w:r w:rsidRPr="00356E6C">
        <w:rPr>
          <w:rFonts w:ascii="Times New Roman" w:hAnsi="Times New Roman" w:cs="Times New Roman"/>
        </w:rPr>
        <w:t>В случае выявления министерством транспорта или органами государственного финансового контроля нарушения органами местного самоуправления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транспорта или органами государственного финансового контроля соответствующего требования.</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10. </w:t>
      </w:r>
      <w:proofErr w:type="gramStart"/>
      <w:r w:rsidRPr="00356E6C">
        <w:rPr>
          <w:rFonts w:ascii="Times New Roman" w:hAnsi="Times New Roman" w:cs="Times New Roman"/>
        </w:rPr>
        <w:t>При наличии остатков иного межбюджетного трансферта, не использованных в отчетном финансовом году, органы местного самоуправления обязаны в течение 15 календарных дней со дня их уведомления министерством транспорта или органами государственного финансового контроля возвратить средства межбюджетного трансферта в случаях, предусмотренных соглашением, если министерством транспорта не принято распоряжение о наличии потребности в средствах межбюджетного трансферта, не использованных в отчетном финансовом году, в</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 xml:space="preserve">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1D3811" w:rsidRPr="00356E6C">
        <w:rPr>
          <w:rFonts w:ascii="Times New Roman" w:hAnsi="Times New Roman" w:cs="Times New Roman"/>
        </w:rPr>
        <w:t>№</w:t>
      </w:r>
      <w:r w:rsidRPr="00356E6C">
        <w:rPr>
          <w:rFonts w:ascii="Times New Roman" w:hAnsi="Times New Roman" w:cs="Times New Roman"/>
        </w:rPr>
        <w:t xml:space="preserve"> 536-пп.</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11.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356E6C" w:rsidRDefault="00356E6C">
      <w:pPr>
        <w:rPr>
          <w:rFonts w:ascii="Times New Roman" w:eastAsia="Times New Roman" w:hAnsi="Times New Roman" w:cs="Times New Roman"/>
          <w:szCs w:val="20"/>
          <w:lang w:eastAsia="ru-RU"/>
        </w:rPr>
      </w:pPr>
      <w:r>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251" w:name="P19433"/>
      <w:bookmarkEnd w:id="251"/>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ПРЕДОСТАВЛЕНИЯ СУБСИДИЙ ИЗ ОБЛАСТНОГО БЮДЖЕТА ОРГАНИЗАЦИЯМ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 xml:space="preserve">ВОЗДУШНОГО ТРАНСПОРТА НА ОСУЩЕСТВЛЕНИЕ </w:t>
      </w:r>
      <w:proofErr w:type="gramStart"/>
      <w:r w:rsidRPr="00356E6C">
        <w:rPr>
          <w:rFonts w:ascii="Times New Roman" w:hAnsi="Times New Roman" w:cs="Times New Roman"/>
        </w:rPr>
        <w:t>РЕГИОНАЛЬНЫХ</w:t>
      </w:r>
      <w:proofErr w:type="gramEnd"/>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ВОЗДУШНЫХ ПЕРЕВОЗОК ПАССАЖИРОВ С ТЕРРИТОРИИ АРХАНГЕЛЬСКОЙ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ОБЛАСТИ И (ИЛИ) НА ТЕРРИТОРИЮ АРХАНГЕЛЬСКОЙ ОБЛАСТИ</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Настоящий Порядок, разработанный в соответствии со статьями 78, 179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1D3811" w:rsidRPr="00356E6C">
        <w:rPr>
          <w:rFonts w:ascii="Times New Roman" w:hAnsi="Times New Roman" w:cs="Times New Roman"/>
        </w:rPr>
        <w:t>№</w:t>
      </w:r>
      <w:r w:rsidRPr="00356E6C">
        <w:rPr>
          <w:rFonts w:ascii="Times New Roman" w:hAnsi="Times New Roman" w:cs="Times New Roman"/>
        </w:rPr>
        <w:t xml:space="preserve"> 1492 (далее - общие требования), подпрограммой </w:t>
      </w:r>
      <w:r w:rsidR="001D3811" w:rsidRPr="00356E6C">
        <w:rPr>
          <w:rFonts w:ascii="Times New Roman" w:hAnsi="Times New Roman" w:cs="Times New Roman"/>
        </w:rPr>
        <w:t>№</w:t>
      </w:r>
      <w:r w:rsidRPr="00356E6C">
        <w:rPr>
          <w:rFonts w:ascii="Times New Roman" w:hAnsi="Times New Roman" w:cs="Times New Roman"/>
        </w:rPr>
        <w:t xml:space="preserve"> 2</w:t>
      </w:r>
      <w:proofErr w:type="gramEnd"/>
      <w:r w:rsidRPr="00356E6C">
        <w:rPr>
          <w:rFonts w:ascii="Times New Roman" w:hAnsi="Times New Roman" w:cs="Times New Roman"/>
        </w:rPr>
        <w:t xml:space="preserve"> </w:t>
      </w:r>
      <w:r w:rsidR="001D3811" w:rsidRPr="00356E6C">
        <w:rPr>
          <w:rFonts w:ascii="Times New Roman" w:hAnsi="Times New Roman" w:cs="Times New Roman"/>
        </w:rPr>
        <w:t>«</w:t>
      </w:r>
      <w:proofErr w:type="gramStart"/>
      <w:r w:rsidRPr="00356E6C">
        <w:rPr>
          <w:rFonts w:ascii="Times New Roman" w:hAnsi="Times New Roman" w:cs="Times New Roman"/>
        </w:rPr>
        <w:t>Развитие общественного пассажирского транспорта и транспортной инфраструктуры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государственной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8 октября 2013 года </w:t>
      </w:r>
      <w:r w:rsidR="001D3811" w:rsidRPr="00356E6C">
        <w:rPr>
          <w:rFonts w:ascii="Times New Roman" w:hAnsi="Times New Roman" w:cs="Times New Roman"/>
        </w:rPr>
        <w:t>№</w:t>
      </w:r>
      <w:r w:rsidRPr="00356E6C">
        <w:rPr>
          <w:rFonts w:ascii="Times New Roman" w:hAnsi="Times New Roman" w:cs="Times New Roman"/>
        </w:rPr>
        <w:t xml:space="preserve"> 463-пп, определяет порядок, цели и условия предоставления субсидий из областного бюджета на осуществление региональных воздушных перевозок пассажиров с территории Архангельской области и (или) на территорию Архангельской области (далее - субсидия), в том числе</w:t>
      </w:r>
      <w:proofErr w:type="gramEnd"/>
      <w:r w:rsidRPr="00356E6C">
        <w:rPr>
          <w:rFonts w:ascii="Times New Roman" w:hAnsi="Times New Roman" w:cs="Times New Roman"/>
        </w:rPr>
        <w:t xml:space="preserve"> порядок проведения отбора получателей субсидий для предоставления субсидий (далее - отбор).</w:t>
      </w:r>
    </w:p>
    <w:p w:rsidR="00F875C5" w:rsidRPr="00356E6C" w:rsidRDefault="00F875C5">
      <w:pPr>
        <w:pStyle w:val="ConsPlusNormal"/>
        <w:spacing w:before="220"/>
        <w:ind w:firstLine="540"/>
        <w:jc w:val="both"/>
        <w:rPr>
          <w:rFonts w:ascii="Times New Roman" w:hAnsi="Times New Roman" w:cs="Times New Roman"/>
        </w:rPr>
      </w:pPr>
      <w:bookmarkStart w:id="252" w:name="P19445"/>
      <w:bookmarkEnd w:id="252"/>
      <w:r w:rsidRPr="00356E6C">
        <w:rPr>
          <w:rFonts w:ascii="Times New Roman" w:hAnsi="Times New Roman" w:cs="Times New Roman"/>
        </w:rPr>
        <w:t xml:space="preserve">2. </w:t>
      </w:r>
      <w:proofErr w:type="gramStart"/>
      <w:r w:rsidRPr="00356E6C">
        <w:rPr>
          <w:rFonts w:ascii="Times New Roman" w:hAnsi="Times New Roman" w:cs="Times New Roman"/>
        </w:rPr>
        <w:t xml:space="preserve">Субсидия предоставляется юридическим лицам, индивидуальным предпринимателям, осуществляющие коммерческие воздушные перевозки с территории Архангельской области и (или) на территорию Архангельской области (далее соответственно - авиаперевозчики, участники отбора, получатели субсидии), заключившим с Федеральным агентством воздушного транспорта (далее - </w:t>
      </w:r>
      <w:proofErr w:type="spellStart"/>
      <w:r w:rsidRPr="00356E6C">
        <w:rPr>
          <w:rFonts w:ascii="Times New Roman" w:hAnsi="Times New Roman" w:cs="Times New Roman"/>
        </w:rPr>
        <w:t>Росавиация</w:t>
      </w:r>
      <w:proofErr w:type="spellEnd"/>
      <w:r w:rsidRPr="00356E6C">
        <w:rPr>
          <w:rFonts w:ascii="Times New Roman" w:hAnsi="Times New Roman" w:cs="Times New Roman"/>
        </w:rPr>
        <w:t>) договор о предоставлении субсидии на осуществление региональных воздушных перевозок пассажиров на территории Российской Федерации и формирование региональной маршрутной сети (далее - Договор) в соответствии с Правилами</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 xml:space="preserve">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 утвержденными постановлением Правительства Российской Федерации от 25 декабря 2013 года </w:t>
      </w:r>
      <w:r w:rsidR="001D3811" w:rsidRPr="00356E6C">
        <w:rPr>
          <w:rFonts w:ascii="Times New Roman" w:hAnsi="Times New Roman" w:cs="Times New Roman"/>
        </w:rPr>
        <w:t>№</w:t>
      </w:r>
      <w:r w:rsidRPr="00356E6C">
        <w:rPr>
          <w:rFonts w:ascii="Times New Roman" w:hAnsi="Times New Roman" w:cs="Times New Roman"/>
        </w:rPr>
        <w:t xml:space="preserve"> 1242 (далее - Правила предоставления субсидий), в отношении которых в соответствии с пунктом 12 настоящего Порядка принято решение о заключении соглашения о предоставлении субсидии.</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Понятия, используемые в настоящем Порядке, применяются в значениях, определенных для них в законодательстве Российской Федерации.</w:t>
      </w:r>
    </w:p>
    <w:p w:rsidR="00F875C5" w:rsidRPr="00356E6C" w:rsidRDefault="00F875C5">
      <w:pPr>
        <w:pStyle w:val="ConsPlusNormal"/>
        <w:spacing w:before="220"/>
        <w:ind w:firstLine="540"/>
        <w:jc w:val="both"/>
        <w:rPr>
          <w:rFonts w:ascii="Times New Roman" w:hAnsi="Times New Roman" w:cs="Times New Roman"/>
        </w:rPr>
      </w:pPr>
      <w:bookmarkStart w:id="253" w:name="P19447"/>
      <w:bookmarkEnd w:id="253"/>
      <w:r w:rsidRPr="00356E6C">
        <w:rPr>
          <w:rFonts w:ascii="Times New Roman" w:hAnsi="Times New Roman" w:cs="Times New Roman"/>
        </w:rPr>
        <w:t xml:space="preserve">3. Целью предоставления субсидии является возмещение авиаперевозчикам недополученных доходов от осуществления региональных воздушных перевозок пассажиров с территории Архангельской области и (или) на территорию Архангельской области воздушными судами в салонах экономического класса по маршрутам, включенным в перечень субсидируемых маршрутов в соответствии с приказом </w:t>
      </w:r>
      <w:proofErr w:type="spellStart"/>
      <w:r w:rsidRPr="00356E6C">
        <w:rPr>
          <w:rFonts w:ascii="Times New Roman" w:hAnsi="Times New Roman" w:cs="Times New Roman"/>
        </w:rPr>
        <w:t>Росавиации</w:t>
      </w:r>
      <w:proofErr w:type="spellEnd"/>
      <w:r w:rsidRPr="00356E6C">
        <w:rPr>
          <w:rFonts w:ascii="Times New Roman" w:hAnsi="Times New Roman" w:cs="Times New Roman"/>
        </w:rPr>
        <w:t>, по специальным тарифам, установленным Правилами предоставления субсидий.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5. Субсидии предоставляются в соответствии со сводной бюджетной росписью областного </w:t>
      </w:r>
      <w:r w:rsidRPr="00356E6C">
        <w:rPr>
          <w:rFonts w:ascii="Times New Roman" w:hAnsi="Times New Roman" w:cs="Times New Roman"/>
        </w:rPr>
        <w:lastRenderedPageBreak/>
        <w:t>бюджета в пределах лимитов бюджетных обязательств, доведенных министерству на предоставление субсидии на текущий финансовый год.</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 Порядок проведения отбора авиаперевозчиков</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6. Организацию и проведение отбора, осуществляемого путем запроса предложений, проводит министерство, которое последовательно:</w:t>
      </w:r>
    </w:p>
    <w:p w:rsidR="00F875C5" w:rsidRPr="00356E6C" w:rsidRDefault="00F875C5">
      <w:pPr>
        <w:pStyle w:val="ConsPlusNormal"/>
        <w:spacing w:before="220"/>
        <w:ind w:firstLine="540"/>
        <w:jc w:val="both"/>
        <w:rPr>
          <w:rFonts w:ascii="Times New Roman" w:hAnsi="Times New Roman" w:cs="Times New Roman"/>
        </w:rPr>
      </w:pPr>
      <w:bookmarkStart w:id="254" w:name="P19454"/>
      <w:bookmarkEnd w:id="254"/>
      <w:r w:rsidRPr="00356E6C">
        <w:rPr>
          <w:rFonts w:ascii="Times New Roman" w:hAnsi="Times New Roman" w:cs="Times New Roman"/>
        </w:rPr>
        <w:t>1) издает распоряжение о проведении отбора;</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 xml:space="preserve">2) готовит извещение о проведении отбора и размещает его в течение трех рабочих дней со дня принятия распоряжения, указанного в подпункте 1 настоящего пункта, на официальном сайте министерства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xml:space="preserve"> (https://tra</w:t>
      </w:r>
      <w:r w:rsidR="001D3811" w:rsidRPr="00356E6C">
        <w:rPr>
          <w:rFonts w:ascii="Times New Roman" w:hAnsi="Times New Roman" w:cs="Times New Roman"/>
        </w:rPr>
        <w:t>№</w:t>
      </w:r>
      <w:r w:rsidRPr="00356E6C">
        <w:rPr>
          <w:rFonts w:ascii="Times New Roman" w:hAnsi="Times New Roman" w:cs="Times New Roman"/>
        </w:rPr>
        <w:t>sport29.ru), а также на Едином портале бюджетной системы Российской Федерации (далее соответственно - извещение, официальный сайт, единый портал), которое должно содержать:</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 сроки проведения отбора (даты и время начала (окончания) подачи (приема) заявлений участников отбора), которые не могут быть меньше 30 календарных дней, следующих за днем размещения извещения;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б) наименование, </w:t>
      </w:r>
      <w:proofErr w:type="gramStart"/>
      <w:r w:rsidRPr="00356E6C">
        <w:rPr>
          <w:rFonts w:ascii="Times New Roman" w:hAnsi="Times New Roman" w:cs="Times New Roman"/>
        </w:rPr>
        <w:t>место нахождение</w:t>
      </w:r>
      <w:proofErr w:type="gramEnd"/>
      <w:r w:rsidRPr="00356E6C">
        <w:rPr>
          <w:rFonts w:ascii="Times New Roman" w:hAnsi="Times New Roman" w:cs="Times New Roman"/>
        </w:rPr>
        <w:t>, почтовый адрес, адрес электронной почты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цель предоставления субсидии в соответствии с пунктом 3 настоящего Порядка, а также результатов предоставления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г) доменное имя, и (или) сетевой адрес, и (или) указатель страниц сайта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r w:rsidRPr="00356E6C">
        <w:rPr>
          <w:rFonts w:ascii="Times New Roman" w:hAnsi="Times New Roman" w:cs="Times New Roman"/>
        </w:rPr>
        <w:t>, на котором обеспечивается проведение отбора;</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д</w:t>
      </w:r>
      <w:proofErr w:type="spellEnd"/>
      <w:r w:rsidRPr="00356E6C">
        <w:rPr>
          <w:rFonts w:ascii="Times New Roman" w:hAnsi="Times New Roman" w:cs="Times New Roman"/>
        </w:rPr>
        <w:t>) требования к участникам отбора в соответствии с пунктами 2 и 7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8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е) порядок подачи заявлений о предоставлении субсидии (далее - заявление) участниками отбора и требования, предъявляемые к их форме и содержанию;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ж) порядок отзыва заявлений участниками отбора, порядок их возврата, </w:t>
      </w:r>
      <w:proofErr w:type="gramStart"/>
      <w:r w:rsidRPr="00356E6C">
        <w:rPr>
          <w:rFonts w:ascii="Times New Roman" w:hAnsi="Times New Roman" w:cs="Times New Roman"/>
        </w:rPr>
        <w:t>определяющий</w:t>
      </w:r>
      <w:proofErr w:type="gramEnd"/>
      <w:r w:rsidRPr="00356E6C">
        <w:rPr>
          <w:rFonts w:ascii="Times New Roman" w:hAnsi="Times New Roman" w:cs="Times New Roman"/>
        </w:rPr>
        <w:t xml:space="preserve"> в том числе основания для возврата заявлений участников отбора, а также порядок внесения изменений в заявления участниками отбора;</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з</w:t>
      </w:r>
      <w:proofErr w:type="spellEnd"/>
      <w:r w:rsidRPr="00356E6C">
        <w:rPr>
          <w:rFonts w:ascii="Times New Roman" w:hAnsi="Times New Roman" w:cs="Times New Roman"/>
        </w:rPr>
        <w:t>) правила рассмотрения и оценки заявлений участников отбора в соответствии с пунктами 11 - 14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и) порядок предоставления участникам отбора разъяснений положений извещения, даты начала и окончания срока такого предоставления;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к) срок, в течение которого участник отбора должен подписать соглашение о предоставлении субсидии (далее - соглашение);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л) условия признания участника отбора </w:t>
      </w:r>
      <w:proofErr w:type="gramStart"/>
      <w:r w:rsidRPr="00356E6C">
        <w:rPr>
          <w:rFonts w:ascii="Times New Roman" w:hAnsi="Times New Roman" w:cs="Times New Roman"/>
        </w:rPr>
        <w:t>уклонившимся</w:t>
      </w:r>
      <w:proofErr w:type="gramEnd"/>
      <w:r w:rsidRPr="00356E6C">
        <w:rPr>
          <w:rFonts w:ascii="Times New Roman" w:hAnsi="Times New Roman" w:cs="Times New Roman"/>
        </w:rPr>
        <w:t xml:space="preserve"> от заключения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м) дату размещения результатов отбора, </w:t>
      </w:r>
      <w:proofErr w:type="gramStart"/>
      <w:r w:rsidRPr="00356E6C">
        <w:rPr>
          <w:rFonts w:ascii="Times New Roman" w:hAnsi="Times New Roman" w:cs="Times New Roman"/>
        </w:rPr>
        <w:t>которая</w:t>
      </w:r>
      <w:proofErr w:type="gramEnd"/>
      <w:r w:rsidRPr="00356E6C">
        <w:rPr>
          <w:rFonts w:ascii="Times New Roman" w:hAnsi="Times New Roman" w:cs="Times New Roman"/>
        </w:rPr>
        <w:t xml:space="preserve"> не может быть позднее 14-го календарного дня, следующего за днем определения получателя субсидии;</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н</w:t>
      </w:r>
      <w:proofErr w:type="spellEnd"/>
      <w:r w:rsidRPr="00356E6C">
        <w:rPr>
          <w:rFonts w:ascii="Times New Roman" w:hAnsi="Times New Roman" w:cs="Times New Roman"/>
        </w:rPr>
        <w:t>) проект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осуществляет прием и регистрацию заявлений участников отбора;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формирует комиссию для рассмотрения и оценки заявления и документов участников </w:t>
      </w:r>
      <w:r w:rsidRPr="00356E6C">
        <w:rPr>
          <w:rFonts w:ascii="Times New Roman" w:hAnsi="Times New Roman" w:cs="Times New Roman"/>
        </w:rPr>
        <w:lastRenderedPageBreak/>
        <w:t>отбора (далее - Комиссия) и осуществляет организационно-техническое обеспечение деятельности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5) заключает соглашение;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6) обеспечивает хранение протоколов заседаний и других материалов Комиссии.</w:t>
      </w:r>
    </w:p>
    <w:p w:rsidR="00F875C5" w:rsidRPr="00356E6C" w:rsidRDefault="00F875C5">
      <w:pPr>
        <w:pStyle w:val="ConsPlusNormal"/>
        <w:spacing w:before="220"/>
        <w:ind w:firstLine="540"/>
        <w:jc w:val="both"/>
        <w:rPr>
          <w:rFonts w:ascii="Times New Roman" w:hAnsi="Times New Roman" w:cs="Times New Roman"/>
        </w:rPr>
      </w:pPr>
      <w:bookmarkStart w:id="255" w:name="P19473"/>
      <w:bookmarkEnd w:id="255"/>
      <w:r w:rsidRPr="00356E6C">
        <w:rPr>
          <w:rFonts w:ascii="Times New Roman" w:hAnsi="Times New Roman" w:cs="Times New Roman"/>
        </w:rPr>
        <w:t>7. Авиаперевозчики на день подачи заявления должны соответствовать следующим требованиям:</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1) авиаперевозчик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включенная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w:t>
      </w:r>
      <w:proofErr w:type="gramEnd"/>
      <w:r w:rsidRPr="00356E6C">
        <w:rPr>
          <w:rFonts w:ascii="Times New Roman" w:hAnsi="Times New Roman" w:cs="Times New Roman"/>
        </w:rPr>
        <w:t>), в совокупности превышает 50 процентов;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авиаперевозчик не должен получать средства из областного бюджета, на основании иных нормативных правовых актов Архангельской области на цели, установленные пунктом 3 настоящего Порядка.</w:t>
      </w:r>
    </w:p>
    <w:p w:rsidR="00F875C5" w:rsidRPr="00356E6C" w:rsidRDefault="00F875C5">
      <w:pPr>
        <w:pStyle w:val="ConsPlusNormal"/>
        <w:spacing w:before="220"/>
        <w:ind w:firstLine="540"/>
        <w:jc w:val="both"/>
        <w:rPr>
          <w:rFonts w:ascii="Times New Roman" w:hAnsi="Times New Roman" w:cs="Times New Roman"/>
        </w:rPr>
      </w:pPr>
      <w:bookmarkStart w:id="256" w:name="P19476"/>
      <w:bookmarkEnd w:id="256"/>
      <w:r w:rsidRPr="00356E6C">
        <w:rPr>
          <w:rFonts w:ascii="Times New Roman" w:hAnsi="Times New Roman" w:cs="Times New Roman"/>
        </w:rPr>
        <w:t>8. Для участия в отборе авиаперевозчик представляет в министерство в сроки и порядке, установленными извещением,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 заявление по форме согласно приложению </w:t>
      </w:r>
      <w:r w:rsidR="001D3811" w:rsidRPr="00356E6C">
        <w:rPr>
          <w:rFonts w:ascii="Times New Roman" w:hAnsi="Times New Roman" w:cs="Times New Roman"/>
        </w:rPr>
        <w:t>№</w:t>
      </w:r>
      <w:r w:rsidRPr="00356E6C">
        <w:rPr>
          <w:rFonts w:ascii="Times New Roman" w:hAnsi="Times New Roman" w:cs="Times New Roman"/>
        </w:rPr>
        <w:t xml:space="preserve"> 1 к настоящему Порядку;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копию Договора по маршрутам, включенным в перечень субсидируемых маршрутов, указанных в приложении </w:t>
      </w:r>
      <w:r w:rsidR="001D3811" w:rsidRPr="00356E6C">
        <w:rPr>
          <w:rFonts w:ascii="Times New Roman" w:hAnsi="Times New Roman" w:cs="Times New Roman"/>
        </w:rPr>
        <w:t>№</w:t>
      </w:r>
      <w:r w:rsidRPr="00356E6C">
        <w:rPr>
          <w:rFonts w:ascii="Times New Roman" w:hAnsi="Times New Roman" w:cs="Times New Roman"/>
        </w:rPr>
        <w:t xml:space="preserve"> 2 к настоящему Порядку;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документы, подтверждающие полномочия руководителя или доверенность, подписанную руководителем авиаперевозчика или иным уполномоченным на это лицом, подтверждающую полномочия действовать от имени авиаперевозчика;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4) копии сертификата (свидетельства) </w:t>
      </w:r>
      <w:proofErr w:type="spellStart"/>
      <w:r w:rsidRPr="00356E6C">
        <w:rPr>
          <w:rFonts w:ascii="Times New Roman" w:hAnsi="Times New Roman" w:cs="Times New Roman"/>
        </w:rPr>
        <w:t>эксплуатанта</w:t>
      </w:r>
      <w:proofErr w:type="spellEnd"/>
      <w:r w:rsidRPr="00356E6C">
        <w:rPr>
          <w:rFonts w:ascii="Times New Roman" w:hAnsi="Times New Roman" w:cs="Times New Roman"/>
        </w:rPr>
        <w:t xml:space="preserve"> на осуществление коммерческих воздушных перевозок;</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5)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о предоставлении субсидии,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w:t>
      </w:r>
      <w:proofErr w:type="gramEnd"/>
      <w:r w:rsidRPr="00356E6C">
        <w:rPr>
          <w:rFonts w:ascii="Times New Roman" w:hAnsi="Times New Roman" w:cs="Times New Roman"/>
        </w:rPr>
        <w:t xml:space="preserve">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6E6C">
        <w:rPr>
          <w:rFonts w:ascii="Times New Roman" w:hAnsi="Times New Roman" w:cs="Times New Roman"/>
        </w:rPr>
        <w:t>офшорные</w:t>
      </w:r>
      <w:proofErr w:type="spellEnd"/>
      <w:r w:rsidRPr="00356E6C">
        <w:rPr>
          <w:rFonts w:ascii="Times New Roman" w:hAnsi="Times New Roman" w:cs="Times New Roman"/>
        </w:rPr>
        <w:t xml:space="preserve"> зоны) в отношении таких юридических лиц, в совокупности превышающей 50 процентов.</w:t>
      </w:r>
    </w:p>
    <w:p w:rsidR="00F875C5" w:rsidRPr="00356E6C" w:rsidRDefault="00F875C5">
      <w:pPr>
        <w:pStyle w:val="ConsPlusNormal"/>
        <w:spacing w:before="220"/>
        <w:ind w:firstLine="540"/>
        <w:jc w:val="both"/>
        <w:rPr>
          <w:rFonts w:ascii="Times New Roman" w:hAnsi="Times New Roman" w:cs="Times New Roman"/>
        </w:rPr>
      </w:pPr>
      <w:bookmarkStart w:id="257" w:name="P19482"/>
      <w:bookmarkEnd w:id="257"/>
      <w:r w:rsidRPr="00356E6C">
        <w:rPr>
          <w:rFonts w:ascii="Times New Roman" w:hAnsi="Times New Roman" w:cs="Times New Roman"/>
        </w:rPr>
        <w:t>9. Копии документов, предусмотренных пунктом 8 настоящего Порядка, должны быть заверены подписью лица, действующего от имени авиаперевозчика (руководителем авиаперевозчика, иным уполномоченным представителем авиаперевозчика), и скреплены печатью авиаперевозчика (при ее наличии).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Заявление и документы, предусмотренные пунктом 8 настоящего Порядка, должны быть сброшюрованы в одну папку.</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Авиаперевозчик несет полную ответственность за достоверность представляемых сведений.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Представленные авиаперевозчиком для участия в отборе заявление и документы, </w:t>
      </w:r>
      <w:r w:rsidRPr="00356E6C">
        <w:rPr>
          <w:rFonts w:ascii="Times New Roman" w:hAnsi="Times New Roman" w:cs="Times New Roman"/>
        </w:rPr>
        <w:lastRenderedPageBreak/>
        <w:t>предусмотренные пунктом 8 настоящего Порядка, возврату не подлежат.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10. Министерство осуществляет прием и регистрацию заявления и документов, указанных в пункте 8 настоящего Порядка, в день их поступления.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В случае направления заявления и документов, указанных в пункте 8 настоящего Порядка, через организацию почтовой связи, иную организацию, осуществляющую доставку корреспонденции, датой их представления в министерство считается дата их регистрации в министерстве.</w:t>
      </w:r>
    </w:p>
    <w:p w:rsidR="00F875C5" w:rsidRPr="00356E6C" w:rsidRDefault="00F875C5">
      <w:pPr>
        <w:pStyle w:val="ConsPlusNormal"/>
        <w:spacing w:before="220"/>
        <w:ind w:firstLine="540"/>
        <w:jc w:val="both"/>
        <w:rPr>
          <w:rFonts w:ascii="Times New Roman" w:hAnsi="Times New Roman" w:cs="Times New Roman"/>
        </w:rPr>
      </w:pPr>
      <w:bookmarkStart w:id="258" w:name="P19488"/>
      <w:bookmarkEnd w:id="258"/>
      <w:r w:rsidRPr="00356E6C">
        <w:rPr>
          <w:rFonts w:ascii="Times New Roman" w:hAnsi="Times New Roman" w:cs="Times New Roman"/>
        </w:rPr>
        <w:t>11. Министерство в течение трех рабочих дней со дня окончания приема заявлений инициирует заседание Комиссии.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Порядок работы Комисс</w:t>
      </w:r>
      <w:proofErr w:type="gramStart"/>
      <w:r w:rsidRPr="00356E6C">
        <w:rPr>
          <w:rFonts w:ascii="Times New Roman" w:hAnsi="Times New Roman" w:cs="Times New Roman"/>
        </w:rPr>
        <w:t>ии и ее</w:t>
      </w:r>
      <w:proofErr w:type="gramEnd"/>
      <w:r w:rsidRPr="00356E6C">
        <w:rPr>
          <w:rFonts w:ascii="Times New Roman" w:hAnsi="Times New Roman" w:cs="Times New Roman"/>
        </w:rPr>
        <w:t xml:space="preserve"> состав утверждается министерством в течение пяти дней со дня размещения извещения на официальном сайте и едином портале.</w:t>
      </w:r>
    </w:p>
    <w:p w:rsidR="00F875C5" w:rsidRPr="00356E6C" w:rsidRDefault="00F875C5">
      <w:pPr>
        <w:pStyle w:val="ConsPlusNormal"/>
        <w:spacing w:before="220"/>
        <w:ind w:firstLine="540"/>
        <w:jc w:val="both"/>
        <w:rPr>
          <w:rFonts w:ascii="Times New Roman" w:hAnsi="Times New Roman" w:cs="Times New Roman"/>
        </w:rPr>
      </w:pPr>
      <w:bookmarkStart w:id="259" w:name="P19490"/>
      <w:bookmarkEnd w:id="259"/>
      <w:r w:rsidRPr="00356E6C">
        <w:rPr>
          <w:rFonts w:ascii="Times New Roman" w:hAnsi="Times New Roman" w:cs="Times New Roman"/>
        </w:rPr>
        <w:t>12. Комиссия рассматривает представленные участниками отбора заявления и документы на соответствие участников отбора требованиям пунктов 2 и 7 настоящего Порядка и документов требованиям пунктов 8 и 9 настоящего Порядка в течение 10 рабочих дней со дня окончания приема заявлений.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Комиссии оформляется протоколом, который подписывается всеми членами Комиссии, присутствовавшими на заседании Комиссии.</w:t>
      </w:r>
    </w:p>
    <w:p w:rsidR="00F875C5" w:rsidRPr="00356E6C" w:rsidRDefault="00F875C5">
      <w:pPr>
        <w:pStyle w:val="ConsPlusNormal"/>
        <w:spacing w:before="220"/>
        <w:ind w:firstLine="540"/>
        <w:jc w:val="both"/>
        <w:rPr>
          <w:rFonts w:ascii="Times New Roman" w:hAnsi="Times New Roman" w:cs="Times New Roman"/>
        </w:rPr>
      </w:pPr>
      <w:bookmarkStart w:id="260" w:name="P19492"/>
      <w:bookmarkEnd w:id="260"/>
      <w:r w:rsidRPr="00356E6C">
        <w:rPr>
          <w:rFonts w:ascii="Times New Roman" w:hAnsi="Times New Roman" w:cs="Times New Roman"/>
        </w:rPr>
        <w:t>13. На основании протокола заседания комиссии при отсутствии оснований для отказа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соглашения, предусмотренных настоящим пунктом, министерство принимает решение о заключении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Основаниями для отказа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соглашения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документов, предусмотренных пунктом 8 настоящего Порядка, не соответствующих требованиям пункта 9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документов, предусмотренных пунктом 8 настоящего Порядка,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представление документов, предусмотренных пунктом 8 настоящего Порядка, содержащих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4) несоответствие участника отбора требованиям, установленным пунктами 2 и 7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На основании протокола заседания комиссии при наличии оснований для отказа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соглашения, предусмотренных настоящим пунктом, министерство принимает решение об отказе в заключении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Решения министерства, предусмотренные настоящим пунктом, могут быть обжалованы участниками отбора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261" w:name="P19500"/>
      <w:bookmarkEnd w:id="261"/>
      <w:r w:rsidRPr="00356E6C">
        <w:rPr>
          <w:rFonts w:ascii="Times New Roman" w:hAnsi="Times New Roman" w:cs="Times New Roman"/>
        </w:rPr>
        <w:t xml:space="preserve">14. </w:t>
      </w:r>
      <w:proofErr w:type="gramStart"/>
      <w:r w:rsidRPr="00356E6C">
        <w:rPr>
          <w:rFonts w:ascii="Times New Roman" w:hAnsi="Times New Roman" w:cs="Times New Roman"/>
        </w:rPr>
        <w:t xml:space="preserve">Министерство в течение трех календарных дней со дня принятия решений, предусмотренных пунктом 13 настоящего Порядка, уведомляет участников отбора о принятом решении способом, указанным в извещении, а также размещает на официальном сайте и едином портале информацию о рассмотрении заявлений участников отбора, предусмотренную абзацами шестым, восьмым, девятым и одиннадцатым подпункта </w:t>
      </w:r>
      <w:r w:rsidR="001D3811" w:rsidRPr="00356E6C">
        <w:rPr>
          <w:rFonts w:ascii="Times New Roman" w:hAnsi="Times New Roman" w:cs="Times New Roman"/>
        </w:rPr>
        <w:t>«</w:t>
      </w:r>
      <w:r w:rsidRPr="00356E6C">
        <w:rPr>
          <w:rFonts w:ascii="Times New Roman" w:hAnsi="Times New Roman" w:cs="Times New Roman"/>
        </w:rPr>
        <w:t>ж</w:t>
      </w:r>
      <w:r w:rsidR="001D3811" w:rsidRPr="00356E6C">
        <w:rPr>
          <w:rFonts w:ascii="Times New Roman" w:hAnsi="Times New Roman" w:cs="Times New Roman"/>
        </w:rPr>
        <w:t>»</w:t>
      </w:r>
      <w:r w:rsidRPr="00356E6C">
        <w:rPr>
          <w:rFonts w:ascii="Times New Roman" w:hAnsi="Times New Roman" w:cs="Times New Roman"/>
        </w:rPr>
        <w:t xml:space="preserve"> пункта 4 общих требований.</w:t>
      </w:r>
      <w:proofErr w:type="gramEnd"/>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Условия и порядок предоставления субсидий</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 xml:space="preserve">15. Предоставление субсидии осуществляется на основании соглашения, заключенного министерством и получателем субсидии в соответствии с типовой формой соглашения о </w:t>
      </w:r>
      <w:r w:rsidRPr="00356E6C">
        <w:rPr>
          <w:rFonts w:ascii="Times New Roman" w:hAnsi="Times New Roman" w:cs="Times New Roman"/>
        </w:rPr>
        <w:lastRenderedPageBreak/>
        <w:t>предоставлении субсидии, утверждаемой постановлением министерства финансов Архангельской области.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Не позднее пяти рабочих дней, следующих за днем принятия решения о результатах отбора, министерство направляет получателю субсидии проект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F875C5" w:rsidRPr="00356E6C" w:rsidRDefault="00F875C5">
      <w:pPr>
        <w:pStyle w:val="ConsPlusNormal"/>
        <w:spacing w:before="220"/>
        <w:ind w:firstLine="540"/>
        <w:jc w:val="both"/>
        <w:rPr>
          <w:rFonts w:ascii="Times New Roman" w:hAnsi="Times New Roman" w:cs="Times New Roman"/>
        </w:rPr>
      </w:pPr>
      <w:bookmarkStart w:id="262" w:name="P19507"/>
      <w:bookmarkEnd w:id="262"/>
      <w:r w:rsidRPr="00356E6C">
        <w:rPr>
          <w:rFonts w:ascii="Times New Roman" w:hAnsi="Times New Roman" w:cs="Times New Roman"/>
        </w:rPr>
        <w:t xml:space="preserve">16. Получатели </w:t>
      </w:r>
      <w:proofErr w:type="gramStart"/>
      <w:r w:rsidRPr="00356E6C">
        <w:rPr>
          <w:rFonts w:ascii="Times New Roman" w:hAnsi="Times New Roman" w:cs="Times New Roman"/>
        </w:rPr>
        <w:t>субсидии</w:t>
      </w:r>
      <w:proofErr w:type="gramEnd"/>
      <w:r w:rsidRPr="00356E6C">
        <w:rPr>
          <w:rFonts w:ascii="Times New Roman" w:hAnsi="Times New Roman" w:cs="Times New Roman"/>
        </w:rPr>
        <w:t xml:space="preserve"> с которыми заключены соглашения ежемесячно, не позднее 20-го числа месяца, следующего за отчетным, представляют в министерство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расчет фактической потребности в средствах субсидии по форме, установленной постановлением министерства;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отчет о количестве фактически выполненных рейсов, численности перевезенных пассажиров, фактическом пассажирообороте, размере субсидии, предоставляемой авиаперевозчику по форме, установленной приложением </w:t>
      </w:r>
      <w:r w:rsidR="001D3811" w:rsidRPr="00356E6C">
        <w:rPr>
          <w:rFonts w:ascii="Times New Roman" w:hAnsi="Times New Roman" w:cs="Times New Roman"/>
        </w:rPr>
        <w:t>№</w:t>
      </w:r>
      <w:r w:rsidRPr="00356E6C">
        <w:rPr>
          <w:rFonts w:ascii="Times New Roman" w:hAnsi="Times New Roman" w:cs="Times New Roman"/>
        </w:rPr>
        <w:t xml:space="preserve"> 3 к настоящему Порядку (далее - отчет);</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информацию о датах и времени выполнения рейсов за отчетный период.</w:t>
      </w:r>
    </w:p>
    <w:p w:rsidR="00F875C5" w:rsidRPr="00356E6C" w:rsidRDefault="00F875C5">
      <w:pPr>
        <w:pStyle w:val="ConsPlusNormal"/>
        <w:spacing w:before="220"/>
        <w:ind w:firstLine="540"/>
        <w:jc w:val="both"/>
        <w:rPr>
          <w:rFonts w:ascii="Times New Roman" w:hAnsi="Times New Roman" w:cs="Times New Roman"/>
        </w:rPr>
      </w:pPr>
      <w:bookmarkStart w:id="263" w:name="P19512"/>
      <w:bookmarkEnd w:id="263"/>
      <w:r w:rsidRPr="00356E6C">
        <w:rPr>
          <w:rFonts w:ascii="Times New Roman" w:hAnsi="Times New Roman" w:cs="Times New Roman"/>
        </w:rPr>
        <w:t>Расчет фактической потребности в средствах субсидии на последний месяц текущего финансового года представляется получателем субсидии исходя из прогноза перевозок по форме, установленной постановлением министерства, не позднее 20 декабря текущего года.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17. При представлении документов, указанных в пункте 16 настоявшего Порядка, с нарушением предусмотренных пунктом 16 настоящего Порядка сроков, указанные документы учитываются при предоставлении субсидии в следующем месяце, но не позднее 22 января года, следующего </w:t>
      </w:r>
      <w:proofErr w:type="gramStart"/>
      <w:r w:rsidRPr="00356E6C">
        <w:rPr>
          <w:rFonts w:ascii="Times New Roman" w:hAnsi="Times New Roman" w:cs="Times New Roman"/>
        </w:rPr>
        <w:t>за</w:t>
      </w:r>
      <w:proofErr w:type="gramEnd"/>
      <w:r w:rsidRPr="00356E6C">
        <w:rPr>
          <w:rFonts w:ascii="Times New Roman" w:hAnsi="Times New Roman" w:cs="Times New Roman"/>
        </w:rPr>
        <w:t xml:space="preserve"> отчетным.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18. Размер субсидии за отчетный период определяется по формуле:</w:t>
      </w:r>
    </w:p>
    <w:p w:rsidR="00F875C5" w:rsidRPr="00356E6C" w:rsidRDefault="00F875C5">
      <w:pPr>
        <w:pStyle w:val="ConsPlusNormal"/>
        <w:jc w:val="both"/>
        <w:rPr>
          <w:rFonts w:ascii="Times New Roman" w:hAnsi="Times New Roman" w:cs="Times New Roman"/>
        </w:rPr>
      </w:pPr>
    </w:p>
    <w:p w:rsidR="00F875C5" w:rsidRPr="00356E6C" w:rsidRDefault="00D40FE5">
      <w:pPr>
        <w:pStyle w:val="ConsPlusNormal"/>
        <w:jc w:val="center"/>
        <w:rPr>
          <w:rFonts w:ascii="Times New Roman" w:hAnsi="Times New Roman" w:cs="Times New Roman"/>
        </w:rPr>
      </w:pPr>
      <w:r w:rsidRPr="00D40FE5">
        <w:rPr>
          <w:rFonts w:ascii="Times New Roman" w:hAnsi="Times New Roman" w:cs="Times New Roman"/>
          <w:position w:val="-26"/>
        </w:rPr>
        <w:pict>
          <v:shape id="_x0000_i1028" style="width:149.5pt;height:37.55pt" coordsize="" o:spt="100" adj="0,,0" path="" filled="f" stroked="f">
            <v:stroke joinstyle="miter"/>
            <v:imagedata r:id="rId11" o:title="base_23565_118110_32771"/>
            <v:formulas/>
            <v:path o:connecttype="segments"/>
          </v:shape>
        </w:pic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С - размер субсидии из областного бюджета за отчетный период;</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k</w:t>
      </w:r>
      <w:proofErr w:type="spellEnd"/>
      <w:r w:rsidRPr="00356E6C">
        <w:rPr>
          <w:rFonts w:ascii="Times New Roman" w:hAnsi="Times New Roman" w:cs="Times New Roman"/>
        </w:rPr>
        <w:t xml:space="preserve"> - количество субсидируемых маршрутов, обслуживаемых получателем субсидии;</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С</w:t>
      </w:r>
      <w:proofErr w:type="gramStart"/>
      <w:r w:rsidRPr="00356E6C">
        <w:rPr>
          <w:rFonts w:ascii="Times New Roman" w:hAnsi="Times New Roman" w:cs="Times New Roman"/>
          <w:vertAlign w:val="subscript"/>
        </w:rPr>
        <w:t>i</w:t>
      </w:r>
      <w:proofErr w:type="spellEnd"/>
      <w:proofErr w:type="gramEnd"/>
      <w:r w:rsidRPr="00356E6C">
        <w:rPr>
          <w:rFonts w:ascii="Times New Roman" w:hAnsi="Times New Roman" w:cs="Times New Roman"/>
        </w:rPr>
        <w:t xml:space="preserve"> - предельный размер субсидии, предоставляемой получателю субсидии на один рейс по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субсидируемому маршруту, предусмотренный приложением </w:t>
      </w:r>
      <w:r w:rsidR="001D3811" w:rsidRPr="00356E6C">
        <w:rPr>
          <w:rFonts w:ascii="Times New Roman" w:hAnsi="Times New Roman" w:cs="Times New Roman"/>
        </w:rPr>
        <w:t>№</w:t>
      </w:r>
      <w:r w:rsidRPr="00356E6C">
        <w:rPr>
          <w:rFonts w:ascii="Times New Roman" w:hAnsi="Times New Roman" w:cs="Times New Roman"/>
        </w:rPr>
        <w:t xml:space="preserve"> 1 к Правилам предоставления субсидии;</w:t>
      </w:r>
    </w:p>
    <w:p w:rsidR="00F875C5" w:rsidRPr="00356E6C" w:rsidRDefault="00F875C5">
      <w:pPr>
        <w:pStyle w:val="ConsPlusNormal"/>
        <w:spacing w:before="220"/>
        <w:ind w:firstLine="540"/>
        <w:jc w:val="both"/>
        <w:rPr>
          <w:rFonts w:ascii="Times New Roman" w:hAnsi="Times New Roman" w:cs="Times New Roman"/>
        </w:rPr>
      </w:pPr>
      <w:proofErr w:type="spellStart"/>
      <w:r w:rsidRPr="00356E6C">
        <w:rPr>
          <w:rFonts w:ascii="Times New Roman" w:hAnsi="Times New Roman" w:cs="Times New Roman"/>
        </w:rPr>
        <w:t>d</w:t>
      </w:r>
      <w:r w:rsidRPr="00356E6C">
        <w:rPr>
          <w:rFonts w:ascii="Times New Roman" w:hAnsi="Times New Roman" w:cs="Times New Roman"/>
          <w:vertAlign w:val="subscript"/>
        </w:rPr>
        <w:t>i</w:t>
      </w:r>
      <w:proofErr w:type="spellEnd"/>
      <w:r w:rsidRPr="00356E6C">
        <w:rPr>
          <w:rFonts w:ascii="Times New Roman" w:hAnsi="Times New Roman" w:cs="Times New Roman"/>
        </w:rPr>
        <w:t xml:space="preserve"> - доля </w:t>
      </w:r>
      <w:proofErr w:type="spellStart"/>
      <w:r w:rsidRPr="00356E6C">
        <w:rPr>
          <w:rFonts w:ascii="Times New Roman" w:hAnsi="Times New Roman" w:cs="Times New Roman"/>
        </w:rPr>
        <w:t>софинансирования</w:t>
      </w:r>
      <w:proofErr w:type="spellEnd"/>
      <w:r w:rsidRPr="00356E6C">
        <w:rPr>
          <w:rFonts w:ascii="Times New Roman" w:hAnsi="Times New Roman" w:cs="Times New Roman"/>
        </w:rPr>
        <w:t xml:space="preserve"> из областного бюджета по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субсидируемому маршруту, установленная приказом </w:t>
      </w:r>
      <w:proofErr w:type="spellStart"/>
      <w:r w:rsidRPr="00356E6C">
        <w:rPr>
          <w:rFonts w:ascii="Times New Roman" w:hAnsi="Times New Roman" w:cs="Times New Roman"/>
        </w:rPr>
        <w:t>Росавиации</w:t>
      </w:r>
      <w:proofErr w:type="spellEnd"/>
      <w:r w:rsidRPr="00356E6C">
        <w:rPr>
          <w:rFonts w:ascii="Times New Roman" w:hAnsi="Times New Roman" w:cs="Times New Roman"/>
        </w:rPr>
        <w:t>;</w:t>
      </w:r>
    </w:p>
    <w:p w:rsidR="00F875C5" w:rsidRPr="00356E6C" w:rsidRDefault="00F875C5">
      <w:pPr>
        <w:pStyle w:val="ConsPlusNormal"/>
        <w:spacing w:before="220"/>
        <w:ind w:firstLine="540"/>
        <w:jc w:val="both"/>
        <w:rPr>
          <w:rFonts w:ascii="Times New Roman" w:hAnsi="Times New Roman" w:cs="Times New Roman"/>
        </w:rPr>
      </w:pPr>
      <w:proofErr w:type="spellStart"/>
      <w:proofErr w:type="gramStart"/>
      <w:r w:rsidRPr="00356E6C">
        <w:rPr>
          <w:rFonts w:ascii="Times New Roman" w:hAnsi="Times New Roman" w:cs="Times New Roman"/>
        </w:rPr>
        <w:t>Н</w:t>
      </w:r>
      <w:proofErr w:type="gramEnd"/>
      <w:r w:rsidRPr="00356E6C">
        <w:rPr>
          <w:rFonts w:ascii="Times New Roman" w:hAnsi="Times New Roman" w:cs="Times New Roman"/>
        </w:rPr>
        <w:t>f</w:t>
      </w:r>
      <w:r w:rsidRPr="00356E6C">
        <w:rPr>
          <w:rFonts w:ascii="Times New Roman" w:hAnsi="Times New Roman" w:cs="Times New Roman"/>
          <w:vertAlign w:val="subscript"/>
        </w:rPr>
        <w:t>i</w:t>
      </w:r>
      <w:proofErr w:type="spellEnd"/>
      <w:r w:rsidRPr="00356E6C">
        <w:rPr>
          <w:rFonts w:ascii="Times New Roman" w:hAnsi="Times New Roman" w:cs="Times New Roman"/>
        </w:rPr>
        <w:t xml:space="preserve"> - фактическое количество рейсов по </w:t>
      </w:r>
      <w:proofErr w:type="spellStart"/>
      <w:r w:rsidRPr="00356E6C">
        <w:rPr>
          <w:rFonts w:ascii="Times New Roman" w:hAnsi="Times New Roman" w:cs="Times New Roman"/>
        </w:rPr>
        <w:t>i-му</w:t>
      </w:r>
      <w:proofErr w:type="spellEnd"/>
      <w:r w:rsidRPr="00356E6C">
        <w:rPr>
          <w:rFonts w:ascii="Times New Roman" w:hAnsi="Times New Roman" w:cs="Times New Roman"/>
        </w:rPr>
        <w:t xml:space="preserve"> субсидируемому маршруту (единиц в месяц).</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19. Министерство в течение 10 рабочих дней со дня окончания срока, предусмотренного пунктом 16 настоящего Порядка, проверяет представленные получателями субсидии документы и принимает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bookmarkStart w:id="264" w:name="P19524"/>
      <w:bookmarkEnd w:id="264"/>
      <w:r w:rsidRPr="00356E6C">
        <w:rPr>
          <w:rFonts w:ascii="Times New Roman" w:hAnsi="Times New Roman" w:cs="Times New Roman"/>
        </w:rPr>
        <w:t>1) о предоставлении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об отказе в предоставлении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Решения министерства, предусмотренные настоящим пунктом, могут быть обжалованы </w:t>
      </w:r>
      <w:r w:rsidRPr="00356E6C">
        <w:rPr>
          <w:rFonts w:ascii="Times New Roman" w:hAnsi="Times New Roman" w:cs="Times New Roman"/>
        </w:rPr>
        <w:lastRenderedPageBreak/>
        <w:t>получателями субсидии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265" w:name="P19527"/>
      <w:bookmarkEnd w:id="265"/>
      <w:r w:rsidRPr="00356E6C">
        <w:rPr>
          <w:rFonts w:ascii="Times New Roman" w:hAnsi="Times New Roman" w:cs="Times New Roman"/>
        </w:rPr>
        <w:t>20. В случае принятия решения, указанного в подпункте 1 пункта 19 настоящего Порядка, министерство принимает распоряжение о предоставлении субсидии.</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Министерство не позднее 10 рабочих дней со дня подписания распоряжения, указанного в абзаце первом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расчетные счета, открытые получателям субсидий в учреждениях Центрального банка Российской Федерации или кредитных организациях.</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платежных поручениях, представляемых в Управление Федерального казначейства по Архангельской области и Ненецкому автономному округу, в поле </w:t>
      </w:r>
      <w:r w:rsidR="001D3811" w:rsidRPr="00356E6C">
        <w:rPr>
          <w:rFonts w:ascii="Times New Roman" w:hAnsi="Times New Roman" w:cs="Times New Roman"/>
        </w:rPr>
        <w:t>«</w:t>
      </w:r>
      <w:r w:rsidRPr="00356E6C">
        <w:rPr>
          <w:rFonts w:ascii="Times New Roman" w:hAnsi="Times New Roman" w:cs="Times New Roman"/>
        </w:rPr>
        <w:t>Назначение платежа</w:t>
      </w:r>
      <w:r w:rsidR="001D3811" w:rsidRPr="00356E6C">
        <w:rPr>
          <w:rFonts w:ascii="Times New Roman" w:hAnsi="Times New Roman" w:cs="Times New Roman"/>
        </w:rPr>
        <w:t>»</w:t>
      </w:r>
      <w:r w:rsidRPr="00356E6C">
        <w:rPr>
          <w:rFonts w:ascii="Times New Roman" w:hAnsi="Times New Roman" w:cs="Times New Roman"/>
        </w:rPr>
        <w:t xml:space="preserve"> указываются реквизиты соглашения и распоряжения, на основании которых осуществляется перечисление средств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Субсидия за последний месяц текущего года предоставляется не позднее 22 декабря текущего года в пределах остатка неиспользованных лимитов бюджетных обязательств на текущий финансовый год в размере, планируемом авиаперевозчиком в соответствии с абзацем четвертым пункта 16 настоящего Порядка.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21. Основаниями для отказа в предоставлении субсидии являются: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непредставление или представление не в полном объеме документов, указанных в пункте 16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документов, указанных в пункте 16 настоящего Порядка, содержащих недостоверные сведения;</w:t>
      </w:r>
    </w:p>
    <w:p w:rsidR="00F875C5" w:rsidRPr="00356E6C" w:rsidRDefault="00F875C5">
      <w:pPr>
        <w:pStyle w:val="ConsPlusNormal"/>
        <w:spacing w:before="220"/>
        <w:ind w:firstLine="540"/>
        <w:jc w:val="both"/>
        <w:rPr>
          <w:rFonts w:ascii="Times New Roman" w:hAnsi="Times New Roman" w:cs="Times New Roman"/>
        </w:rPr>
      </w:pPr>
      <w:bookmarkStart w:id="266" w:name="P19535"/>
      <w:bookmarkEnd w:id="266"/>
      <w:r w:rsidRPr="00356E6C">
        <w:rPr>
          <w:rFonts w:ascii="Times New Roman" w:hAnsi="Times New Roman" w:cs="Times New Roman"/>
        </w:rPr>
        <w:t>3) представление документов с нарушением сроков, указанных в пункте 16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22. В случае принятия решения об отказе в предоставлении субсидии министерство направляет получателю субсидии письменное уведомление о принятом в отношении него решении с указанием причин, послуживших основанием для такого отказа, в течение двух рабочих дней со дня принятия такого решения.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Получатель субсидии вправе обратиться повторно после устранения недостатков, послуживших основанием для принятия решения об отказе в предоставлении субсидии, в порядке, установленном пунктом 16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23. </w:t>
      </w:r>
      <w:proofErr w:type="gramStart"/>
      <w:r w:rsidRPr="00356E6C">
        <w:rPr>
          <w:rFonts w:ascii="Times New Roman" w:hAnsi="Times New Roman" w:cs="Times New Roman"/>
        </w:rPr>
        <w:t>В случае принятия решения об отказе в предоставлении субсидии в текущем месяце по основанию</w:t>
      </w:r>
      <w:proofErr w:type="gramEnd"/>
      <w:r w:rsidRPr="00356E6C">
        <w:rPr>
          <w:rFonts w:ascii="Times New Roman" w:hAnsi="Times New Roman" w:cs="Times New Roman"/>
        </w:rPr>
        <w:t>, указанному в подпункте 3 пункта 21 настоящего Порядка, субсидия предоставляется в следующем месяце в соответствии с пунктом 16 настоящего Порядка.</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 xml:space="preserve">IV. Осуществление </w:t>
      </w:r>
      <w:proofErr w:type="gramStart"/>
      <w:r w:rsidRPr="00356E6C">
        <w:rPr>
          <w:rFonts w:ascii="Times New Roman" w:hAnsi="Times New Roman" w:cs="Times New Roman"/>
        </w:rPr>
        <w:t>контроля за</w:t>
      </w:r>
      <w:proofErr w:type="gramEnd"/>
      <w:r w:rsidRPr="00356E6C">
        <w:rPr>
          <w:rFonts w:ascii="Times New Roman" w:hAnsi="Times New Roman" w:cs="Times New Roman"/>
        </w:rPr>
        <w:t xml:space="preserve"> использованием</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средств субсидий</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24. Результатом предоставления субсидии является выполнение получателем субсидии в отчетном году воздушных перевозок по субсидируемым маршрутам.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Показателем, необходимым для достижения результата предоставления субсидии, является доля от количества рейсов, установленного соглашением, к количеству рейсов, фактически выполненных за отчетный период в соответствии с отчетами получателя субсидии, направляемыми в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25. Министерством и органами государственного финансового контроля Архангельской области в соответствии с бюджетным законодательством Российской Федерации и иными </w:t>
      </w:r>
      <w:r w:rsidRPr="00356E6C">
        <w:rPr>
          <w:rFonts w:ascii="Times New Roman" w:hAnsi="Times New Roman" w:cs="Times New Roman"/>
        </w:rPr>
        <w:lastRenderedPageBreak/>
        <w:t>нормативными правовыми актами, регулирующими бюджетные правоотношения, проводятся обязательные проверки соблюдения получателями субсидий условий, целей и порядка предоставления субсидий.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26. </w:t>
      </w:r>
      <w:proofErr w:type="gramStart"/>
      <w:r w:rsidRPr="00356E6C">
        <w:rPr>
          <w:rFonts w:ascii="Times New Roman" w:hAnsi="Times New Roman" w:cs="Times New Roman"/>
        </w:rPr>
        <w:t xml:space="preserve">В случае выявления министерством и (или) органами государственного финансового контроля Архангельской области нарушения получателями субсидии условий, целей и порядка их предоставления, условий соглашения, а также при </w:t>
      </w:r>
      <w:proofErr w:type="spellStart"/>
      <w:r w:rsidRPr="00356E6C">
        <w:rPr>
          <w:rFonts w:ascii="Times New Roman" w:hAnsi="Times New Roman" w:cs="Times New Roman"/>
        </w:rPr>
        <w:t>недостижении</w:t>
      </w:r>
      <w:proofErr w:type="spellEnd"/>
      <w:r w:rsidRPr="00356E6C">
        <w:rPr>
          <w:rFonts w:ascii="Times New Roman" w:hAnsi="Times New Roman" w:cs="Times New Roman"/>
        </w:rPr>
        <w:t xml:space="preserve"> показателей результата предоставления субсидии средства субсидии подлежат возврату в областной бюджет в течение 30 рабочих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и (или) органами государственного финансового контроля Архангельской области в случаях, предусмотренных соглашением.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27. </w:t>
      </w:r>
      <w:proofErr w:type="gramStart"/>
      <w:r w:rsidRPr="00356E6C">
        <w:rPr>
          <w:rFonts w:ascii="Times New Roman" w:hAnsi="Times New Roman" w:cs="Times New Roman"/>
        </w:rPr>
        <w:t xml:space="preserve">При </w:t>
      </w:r>
      <w:proofErr w:type="spellStart"/>
      <w:r w:rsidRPr="00356E6C">
        <w:rPr>
          <w:rFonts w:ascii="Times New Roman" w:hAnsi="Times New Roman" w:cs="Times New Roman"/>
        </w:rPr>
        <w:t>невозврате</w:t>
      </w:r>
      <w:proofErr w:type="spellEnd"/>
      <w:r w:rsidRPr="00356E6C">
        <w:rPr>
          <w:rFonts w:ascii="Times New Roman" w:hAnsi="Times New Roman" w:cs="Times New Roman"/>
        </w:rPr>
        <w:t xml:space="preserve"> средств субсидии в установленный пунктом 28 настоящего Порядка срок министерство и (или) органы государственного финансового контроля Архангельской области в течение 10 рабочих дней со дня истечения срока, указанного в пункте 28 настоящего Порядка, обращаются в суд с исковым заявлением о взыскании субсидии, а также пени за просрочку ее возврата.</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Данный срок обращения в суд не является </w:t>
      </w:r>
      <w:proofErr w:type="spellStart"/>
      <w:r w:rsidRPr="00356E6C">
        <w:rPr>
          <w:rFonts w:ascii="Times New Roman" w:hAnsi="Times New Roman" w:cs="Times New Roman"/>
        </w:rPr>
        <w:t>пресекательным</w:t>
      </w:r>
      <w:proofErr w:type="spellEnd"/>
      <w:r w:rsidRPr="00356E6C">
        <w:rPr>
          <w:rFonts w:ascii="Times New Roman" w:hAnsi="Times New Roman" w:cs="Times New Roman"/>
        </w:rPr>
        <w:t>.</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356E6C" w:rsidRDefault="00356E6C">
      <w:pPr>
        <w:rPr>
          <w:rFonts w:ascii="Times New Roman" w:eastAsia="Times New Roman" w:hAnsi="Times New Roman" w:cs="Times New Roman"/>
          <w:szCs w:val="20"/>
          <w:lang w:eastAsia="ru-RU"/>
        </w:rPr>
      </w:pPr>
      <w:r>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1</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Порядку предоставления субсидий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из областного бюджета организациям</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воздушного транспорта на осуществление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региональных воздушных перевозок пассажиров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 территории Архангельской области 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(или) на территорию Архангельской области</w:t>
      </w:r>
    </w:p>
    <w:p w:rsidR="00F875C5" w:rsidRPr="00356E6C" w:rsidRDefault="00F875C5">
      <w:pPr>
        <w:pStyle w:val="ConsPlusNormal"/>
        <w:jc w:val="both"/>
        <w:rPr>
          <w:rFonts w:ascii="Times New Roman" w:hAnsi="Times New Roman" w:cs="Times New Roman"/>
        </w:rPr>
      </w:pPr>
    </w:p>
    <w:p w:rsidR="00F875C5" w:rsidRPr="00356E6C" w:rsidRDefault="00F875C5" w:rsidP="00356E6C">
      <w:pPr>
        <w:pStyle w:val="ConsPlusNonformat"/>
        <w:jc w:val="center"/>
        <w:rPr>
          <w:rFonts w:ascii="Times New Roman" w:hAnsi="Times New Roman" w:cs="Times New Roman"/>
        </w:rPr>
      </w:pPr>
      <w:bookmarkStart w:id="267" w:name="P19563"/>
      <w:bookmarkEnd w:id="267"/>
      <w:r w:rsidRPr="00356E6C">
        <w:rPr>
          <w:rFonts w:ascii="Times New Roman" w:hAnsi="Times New Roman" w:cs="Times New Roman"/>
        </w:rPr>
        <w:t>ЗАЯВЛЕНИЕ</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о предоставлении субсидии на осуществление</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региональных воздушных перевозок пассажиров</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с территории Архангельской области и (или) на территорию</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nformat"/>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___________________________________________________________________________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(полное наименование авиаперевозчика)</w:t>
      </w:r>
    </w:p>
    <w:p w:rsidR="00F875C5" w:rsidRPr="00356E6C" w:rsidRDefault="00F875C5">
      <w:pPr>
        <w:pStyle w:val="ConsPlusNonformat"/>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просит предоставить субсидию в размере</w:t>
      </w:r>
      <w:proofErr w:type="gramStart"/>
      <w:r w:rsidRPr="00356E6C">
        <w:rPr>
          <w:rFonts w:ascii="Times New Roman" w:hAnsi="Times New Roman" w:cs="Times New Roman"/>
        </w:rPr>
        <w:t xml:space="preserve"> (___________________________) </w:t>
      </w:r>
      <w:proofErr w:type="gramEnd"/>
      <w:r w:rsidRPr="00356E6C">
        <w:rPr>
          <w:rFonts w:ascii="Times New Roman" w:hAnsi="Times New Roman" w:cs="Times New Roman"/>
        </w:rPr>
        <w:t>рублей</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(прописью)</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___  копеек  на осуществление региональных воздушных перевозок пассажиров </w:t>
      </w:r>
      <w:proofErr w:type="gramStart"/>
      <w:r w:rsidRPr="00356E6C">
        <w:rPr>
          <w:rFonts w:ascii="Times New Roman" w:hAnsi="Times New Roman" w:cs="Times New Roman"/>
        </w:rPr>
        <w:t>с</w:t>
      </w:r>
      <w:proofErr w:type="gramEnd"/>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территории  Архангельской  области  и  (или)  на  территорию  Архангельской</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области.</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1. Сведения </w:t>
      </w:r>
      <w:proofErr w:type="gramStart"/>
      <w:r w:rsidRPr="00356E6C">
        <w:rPr>
          <w:rFonts w:ascii="Times New Roman" w:hAnsi="Times New Roman" w:cs="Times New Roman"/>
        </w:rPr>
        <w:t>о</w:t>
      </w:r>
      <w:proofErr w:type="gramEnd"/>
      <w:r w:rsidRPr="00356E6C">
        <w:rPr>
          <w:rFonts w:ascii="Times New Roman" w:hAnsi="Times New Roman" w:cs="Times New Roman"/>
        </w:rPr>
        <w:t xml:space="preserve"> авиаперевозчике:</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4876"/>
      </w:tblGrid>
      <w:tr w:rsidR="00356E6C" w:rsidRPr="00356E6C">
        <w:tc>
          <w:tcPr>
            <w:tcW w:w="4139"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ОГРН</w:t>
            </w:r>
          </w:p>
        </w:tc>
        <w:tc>
          <w:tcPr>
            <w:tcW w:w="4876" w:type="dxa"/>
          </w:tcPr>
          <w:p w:rsidR="00F875C5" w:rsidRPr="00356E6C" w:rsidRDefault="00F875C5">
            <w:pPr>
              <w:pStyle w:val="ConsPlusNormal"/>
              <w:rPr>
                <w:rFonts w:ascii="Times New Roman" w:hAnsi="Times New Roman" w:cs="Times New Roman"/>
              </w:rPr>
            </w:pPr>
          </w:p>
        </w:tc>
      </w:tr>
      <w:tr w:rsidR="00356E6C" w:rsidRPr="00356E6C">
        <w:tc>
          <w:tcPr>
            <w:tcW w:w="4139"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ИНН/КПП</w:t>
            </w:r>
          </w:p>
        </w:tc>
        <w:tc>
          <w:tcPr>
            <w:tcW w:w="4876" w:type="dxa"/>
          </w:tcPr>
          <w:p w:rsidR="00F875C5" w:rsidRPr="00356E6C" w:rsidRDefault="00F875C5">
            <w:pPr>
              <w:pStyle w:val="ConsPlusNormal"/>
              <w:rPr>
                <w:rFonts w:ascii="Times New Roman" w:hAnsi="Times New Roman" w:cs="Times New Roman"/>
              </w:rPr>
            </w:pPr>
          </w:p>
        </w:tc>
      </w:tr>
      <w:tr w:rsidR="00356E6C" w:rsidRPr="00356E6C">
        <w:tc>
          <w:tcPr>
            <w:tcW w:w="4139"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Юридический адрес</w:t>
            </w:r>
          </w:p>
        </w:tc>
        <w:tc>
          <w:tcPr>
            <w:tcW w:w="4876" w:type="dxa"/>
          </w:tcPr>
          <w:p w:rsidR="00F875C5" w:rsidRPr="00356E6C" w:rsidRDefault="00F875C5">
            <w:pPr>
              <w:pStyle w:val="ConsPlusNormal"/>
              <w:rPr>
                <w:rFonts w:ascii="Times New Roman" w:hAnsi="Times New Roman" w:cs="Times New Roman"/>
              </w:rPr>
            </w:pPr>
          </w:p>
        </w:tc>
      </w:tr>
      <w:tr w:rsidR="00356E6C" w:rsidRPr="00356E6C">
        <w:tc>
          <w:tcPr>
            <w:tcW w:w="4139"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Фактическое местонахождение</w:t>
            </w:r>
          </w:p>
        </w:tc>
        <w:tc>
          <w:tcPr>
            <w:tcW w:w="4876" w:type="dxa"/>
          </w:tcPr>
          <w:p w:rsidR="00F875C5" w:rsidRPr="00356E6C" w:rsidRDefault="00F875C5">
            <w:pPr>
              <w:pStyle w:val="ConsPlusNormal"/>
              <w:rPr>
                <w:rFonts w:ascii="Times New Roman" w:hAnsi="Times New Roman" w:cs="Times New Roman"/>
              </w:rPr>
            </w:pPr>
          </w:p>
        </w:tc>
      </w:tr>
      <w:tr w:rsidR="00356E6C" w:rsidRPr="00356E6C">
        <w:tc>
          <w:tcPr>
            <w:tcW w:w="4139"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Телефон, факс</w:t>
            </w:r>
          </w:p>
        </w:tc>
        <w:tc>
          <w:tcPr>
            <w:tcW w:w="4876" w:type="dxa"/>
          </w:tcPr>
          <w:p w:rsidR="00F875C5" w:rsidRPr="00356E6C" w:rsidRDefault="00F875C5">
            <w:pPr>
              <w:pStyle w:val="ConsPlusNormal"/>
              <w:rPr>
                <w:rFonts w:ascii="Times New Roman" w:hAnsi="Times New Roman" w:cs="Times New Roman"/>
              </w:rPr>
            </w:pPr>
          </w:p>
        </w:tc>
      </w:tr>
      <w:tr w:rsidR="00356E6C" w:rsidRPr="00356E6C">
        <w:tc>
          <w:tcPr>
            <w:tcW w:w="4139"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Электронная почта</w:t>
            </w:r>
          </w:p>
        </w:tc>
        <w:tc>
          <w:tcPr>
            <w:tcW w:w="4876" w:type="dxa"/>
          </w:tcPr>
          <w:p w:rsidR="00F875C5" w:rsidRPr="00356E6C" w:rsidRDefault="00F875C5">
            <w:pPr>
              <w:pStyle w:val="ConsPlusNormal"/>
              <w:rPr>
                <w:rFonts w:ascii="Times New Roman" w:hAnsi="Times New Roman" w:cs="Times New Roman"/>
              </w:rPr>
            </w:pPr>
          </w:p>
        </w:tc>
      </w:tr>
      <w:tr w:rsidR="00356E6C" w:rsidRPr="00356E6C">
        <w:tc>
          <w:tcPr>
            <w:tcW w:w="4139"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Ф.И. О (последнее - при наличии) руководителя авиаперевозчика</w:t>
            </w:r>
          </w:p>
        </w:tc>
        <w:tc>
          <w:tcPr>
            <w:tcW w:w="4876" w:type="dxa"/>
          </w:tcPr>
          <w:p w:rsidR="00F875C5" w:rsidRPr="00356E6C" w:rsidRDefault="00F875C5">
            <w:pPr>
              <w:pStyle w:val="ConsPlusNormal"/>
              <w:rPr>
                <w:rFonts w:ascii="Times New Roman" w:hAnsi="Times New Roman" w:cs="Times New Roman"/>
              </w:rPr>
            </w:pPr>
          </w:p>
        </w:tc>
      </w:tr>
      <w:tr w:rsidR="00096E42" w:rsidRPr="00356E6C">
        <w:tc>
          <w:tcPr>
            <w:tcW w:w="4139"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Ф.И.О. (последнее - при наличии), телефон сотрудника авиаперевозчика, ответственного за взаимодействие с министерством транспорта Архангельской области</w:t>
            </w:r>
          </w:p>
        </w:tc>
        <w:tc>
          <w:tcPr>
            <w:tcW w:w="4876"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Подписанием   настоящего   заявления   авиаперевозчик   дает   согласие</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министерству  транспорта Архангельской области, а также иным исполнительным</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органам   государственной   власти   Архангельской  области  на  публикацию</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(размещение)    в    информационно-телекоммуникационной   сети   </w:t>
      </w:r>
      <w:r w:rsidR="001D3811" w:rsidRPr="00356E6C">
        <w:rPr>
          <w:rFonts w:ascii="Times New Roman" w:hAnsi="Times New Roman" w:cs="Times New Roman"/>
        </w:rPr>
        <w:t>«</w:t>
      </w:r>
      <w:r w:rsidRPr="00356E6C">
        <w:rPr>
          <w:rFonts w:ascii="Times New Roman" w:hAnsi="Times New Roman" w:cs="Times New Roman"/>
        </w:rPr>
        <w:t>Интернет</w:t>
      </w:r>
      <w:r w:rsidR="001D3811" w:rsidRPr="00356E6C">
        <w:rPr>
          <w:rFonts w:ascii="Times New Roman" w:hAnsi="Times New Roman" w:cs="Times New Roman"/>
        </w:rPr>
        <w:t>»</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информации  об участнике отбора, о подаваемом участником отбора предложении</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(заявке),  иной информации об участнике отбора, связанной с </w:t>
      </w:r>
      <w:proofErr w:type="gramStart"/>
      <w:r w:rsidRPr="00356E6C">
        <w:rPr>
          <w:rFonts w:ascii="Times New Roman" w:hAnsi="Times New Roman" w:cs="Times New Roman"/>
        </w:rPr>
        <w:t>соответствующим</w:t>
      </w:r>
      <w:proofErr w:type="gramEnd"/>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отбором.</w:t>
      </w:r>
    </w:p>
    <w:p w:rsidR="00F875C5" w:rsidRPr="00356E6C" w:rsidRDefault="00F875C5">
      <w:pPr>
        <w:pStyle w:val="ConsPlusNonformat"/>
        <w:jc w:val="both"/>
        <w:rPr>
          <w:rFonts w:ascii="Times New Roman" w:hAnsi="Times New Roman" w:cs="Times New Roman"/>
        </w:rPr>
      </w:pP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2. Сведения о предоставляемой авиаперевозчику субсидии</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на возмещение недополученных доходов от осуществления</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региональных воздушных перевозок пассажиров на территории</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Российской Федерации и формирование региональной маршрутной</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сети на текущий финансовый год</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64"/>
        <w:gridCol w:w="1020"/>
        <w:gridCol w:w="1077"/>
        <w:gridCol w:w="1474"/>
        <w:gridCol w:w="1814"/>
        <w:gridCol w:w="2154"/>
      </w:tblGrid>
      <w:tr w:rsidR="00356E6C" w:rsidRPr="00356E6C">
        <w:tc>
          <w:tcPr>
            <w:tcW w:w="510" w:type="dxa"/>
            <w:vMerge w:val="restart"/>
          </w:tcPr>
          <w:p w:rsidR="00F875C5" w:rsidRPr="00356E6C" w:rsidRDefault="001D3811">
            <w:pPr>
              <w:pStyle w:val="ConsPlusNormal"/>
              <w:jc w:val="center"/>
              <w:rPr>
                <w:rFonts w:ascii="Times New Roman" w:hAnsi="Times New Roman" w:cs="Times New Roman"/>
              </w:rPr>
            </w:pPr>
            <w:r w:rsidRPr="00356E6C">
              <w:rPr>
                <w:rFonts w:ascii="Times New Roman" w:hAnsi="Times New Roman" w:cs="Times New Roman"/>
              </w:rPr>
              <w:lastRenderedPageBreak/>
              <w:t>№</w:t>
            </w:r>
            <w:r w:rsidR="00F875C5" w:rsidRPr="00356E6C">
              <w:rPr>
                <w:rFonts w:ascii="Times New Roman" w:hAnsi="Times New Roman" w:cs="Times New Roman"/>
              </w:rPr>
              <w:t xml:space="preserve"> </w:t>
            </w:r>
            <w:proofErr w:type="spellStart"/>
            <w:proofErr w:type="gramStart"/>
            <w:r w:rsidR="00F875C5" w:rsidRPr="00356E6C">
              <w:rPr>
                <w:rFonts w:ascii="Times New Roman" w:hAnsi="Times New Roman" w:cs="Times New Roman"/>
              </w:rPr>
              <w:t>п</w:t>
            </w:r>
            <w:proofErr w:type="spellEnd"/>
            <w:proofErr w:type="gramEnd"/>
            <w:r w:rsidR="00F875C5" w:rsidRPr="00356E6C">
              <w:rPr>
                <w:rFonts w:ascii="Times New Roman" w:hAnsi="Times New Roman" w:cs="Times New Roman"/>
              </w:rPr>
              <w:t>/</w:t>
            </w:r>
            <w:proofErr w:type="spellStart"/>
            <w:r w:rsidR="00F875C5" w:rsidRPr="00356E6C">
              <w:rPr>
                <w:rFonts w:ascii="Times New Roman" w:hAnsi="Times New Roman" w:cs="Times New Roman"/>
              </w:rPr>
              <w:t>п</w:t>
            </w:r>
            <w:proofErr w:type="spellEnd"/>
          </w:p>
        </w:tc>
        <w:tc>
          <w:tcPr>
            <w:tcW w:w="1984" w:type="dxa"/>
            <w:gridSpan w:val="2"/>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Маршруты воздушных перевозок</w:t>
            </w:r>
          </w:p>
        </w:tc>
        <w:tc>
          <w:tcPr>
            <w:tcW w:w="1077"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Частота парных рейсов в неделю</w:t>
            </w:r>
          </w:p>
        </w:tc>
        <w:tc>
          <w:tcPr>
            <w:tcW w:w="1474"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Количество парных рейсов в год</w:t>
            </w:r>
          </w:p>
        </w:tc>
        <w:tc>
          <w:tcPr>
            <w:tcW w:w="1814"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Предельная величина специального тарифа, рублей</w:t>
            </w:r>
          </w:p>
        </w:tc>
        <w:tc>
          <w:tcPr>
            <w:tcW w:w="2154"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Предельный размер субсидии, предоставляемый авиаперевозчику на 1 оборотный рейс, рублей</w:t>
            </w:r>
          </w:p>
        </w:tc>
      </w:tr>
      <w:tr w:rsidR="00356E6C" w:rsidRPr="00356E6C">
        <w:tc>
          <w:tcPr>
            <w:tcW w:w="510" w:type="dxa"/>
            <w:vMerge/>
          </w:tcPr>
          <w:p w:rsidR="00F875C5" w:rsidRPr="00356E6C" w:rsidRDefault="00F875C5">
            <w:pPr>
              <w:rPr>
                <w:rFonts w:ascii="Times New Roman" w:hAnsi="Times New Roman" w:cs="Times New Roman"/>
              </w:rPr>
            </w:pPr>
          </w:p>
        </w:tc>
        <w:tc>
          <w:tcPr>
            <w:tcW w:w="96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город вылета</w:t>
            </w:r>
          </w:p>
        </w:tc>
        <w:tc>
          <w:tcPr>
            <w:tcW w:w="102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город прилета</w:t>
            </w:r>
          </w:p>
        </w:tc>
        <w:tc>
          <w:tcPr>
            <w:tcW w:w="1077" w:type="dxa"/>
            <w:vMerge/>
          </w:tcPr>
          <w:p w:rsidR="00F875C5" w:rsidRPr="00356E6C" w:rsidRDefault="00F875C5">
            <w:pPr>
              <w:rPr>
                <w:rFonts w:ascii="Times New Roman" w:hAnsi="Times New Roman" w:cs="Times New Roman"/>
              </w:rPr>
            </w:pPr>
          </w:p>
        </w:tc>
        <w:tc>
          <w:tcPr>
            <w:tcW w:w="1474" w:type="dxa"/>
            <w:vMerge/>
          </w:tcPr>
          <w:p w:rsidR="00F875C5" w:rsidRPr="00356E6C" w:rsidRDefault="00F875C5">
            <w:pPr>
              <w:rPr>
                <w:rFonts w:ascii="Times New Roman" w:hAnsi="Times New Roman" w:cs="Times New Roman"/>
              </w:rPr>
            </w:pPr>
          </w:p>
        </w:tc>
        <w:tc>
          <w:tcPr>
            <w:tcW w:w="1814" w:type="dxa"/>
            <w:vMerge/>
          </w:tcPr>
          <w:p w:rsidR="00F875C5" w:rsidRPr="00356E6C" w:rsidRDefault="00F875C5">
            <w:pPr>
              <w:rPr>
                <w:rFonts w:ascii="Times New Roman" w:hAnsi="Times New Roman" w:cs="Times New Roman"/>
              </w:rPr>
            </w:pPr>
          </w:p>
        </w:tc>
        <w:tc>
          <w:tcPr>
            <w:tcW w:w="2154" w:type="dxa"/>
            <w:vMerge/>
          </w:tcPr>
          <w:p w:rsidR="00F875C5" w:rsidRPr="00356E6C" w:rsidRDefault="00F875C5">
            <w:pPr>
              <w:rPr>
                <w:rFonts w:ascii="Times New Roman" w:hAnsi="Times New Roman" w:cs="Times New Roman"/>
              </w:rPr>
            </w:pPr>
          </w:p>
        </w:tc>
      </w:tr>
      <w:tr w:rsidR="00356E6C" w:rsidRPr="00356E6C">
        <w:tc>
          <w:tcPr>
            <w:tcW w:w="51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96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102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c>
          <w:tcPr>
            <w:tcW w:w="107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w:t>
            </w:r>
          </w:p>
        </w:tc>
        <w:tc>
          <w:tcPr>
            <w:tcW w:w="147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w:t>
            </w:r>
          </w:p>
        </w:tc>
        <w:tc>
          <w:tcPr>
            <w:tcW w:w="181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6</w:t>
            </w:r>
          </w:p>
        </w:tc>
        <w:tc>
          <w:tcPr>
            <w:tcW w:w="21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7</w:t>
            </w:r>
          </w:p>
        </w:tc>
      </w:tr>
      <w:tr w:rsidR="00096E42" w:rsidRPr="00356E6C">
        <w:tc>
          <w:tcPr>
            <w:tcW w:w="510" w:type="dxa"/>
          </w:tcPr>
          <w:p w:rsidR="00F875C5" w:rsidRPr="00356E6C" w:rsidRDefault="00F875C5">
            <w:pPr>
              <w:pStyle w:val="ConsPlusNormal"/>
              <w:rPr>
                <w:rFonts w:ascii="Times New Roman" w:hAnsi="Times New Roman" w:cs="Times New Roman"/>
              </w:rPr>
            </w:pPr>
          </w:p>
        </w:tc>
        <w:tc>
          <w:tcPr>
            <w:tcW w:w="964" w:type="dxa"/>
          </w:tcPr>
          <w:p w:rsidR="00F875C5" w:rsidRPr="00356E6C" w:rsidRDefault="00F875C5">
            <w:pPr>
              <w:pStyle w:val="ConsPlusNormal"/>
              <w:rPr>
                <w:rFonts w:ascii="Times New Roman" w:hAnsi="Times New Roman" w:cs="Times New Roman"/>
              </w:rPr>
            </w:pPr>
          </w:p>
        </w:tc>
        <w:tc>
          <w:tcPr>
            <w:tcW w:w="1020" w:type="dxa"/>
          </w:tcPr>
          <w:p w:rsidR="00F875C5" w:rsidRPr="00356E6C" w:rsidRDefault="00F875C5">
            <w:pPr>
              <w:pStyle w:val="ConsPlusNormal"/>
              <w:rPr>
                <w:rFonts w:ascii="Times New Roman" w:hAnsi="Times New Roman" w:cs="Times New Roman"/>
              </w:rPr>
            </w:pPr>
          </w:p>
        </w:tc>
        <w:tc>
          <w:tcPr>
            <w:tcW w:w="1077" w:type="dxa"/>
          </w:tcPr>
          <w:p w:rsidR="00F875C5" w:rsidRPr="00356E6C" w:rsidRDefault="00F875C5">
            <w:pPr>
              <w:pStyle w:val="ConsPlusNormal"/>
              <w:rPr>
                <w:rFonts w:ascii="Times New Roman" w:hAnsi="Times New Roman" w:cs="Times New Roman"/>
              </w:rPr>
            </w:pPr>
          </w:p>
        </w:tc>
        <w:tc>
          <w:tcPr>
            <w:tcW w:w="1474" w:type="dxa"/>
          </w:tcPr>
          <w:p w:rsidR="00F875C5" w:rsidRPr="00356E6C" w:rsidRDefault="00F875C5">
            <w:pPr>
              <w:pStyle w:val="ConsPlusNormal"/>
              <w:rPr>
                <w:rFonts w:ascii="Times New Roman" w:hAnsi="Times New Roman" w:cs="Times New Roman"/>
              </w:rPr>
            </w:pPr>
          </w:p>
        </w:tc>
        <w:tc>
          <w:tcPr>
            <w:tcW w:w="1814" w:type="dxa"/>
          </w:tcPr>
          <w:p w:rsidR="00F875C5" w:rsidRPr="00356E6C" w:rsidRDefault="00F875C5">
            <w:pPr>
              <w:pStyle w:val="ConsPlusNormal"/>
              <w:rPr>
                <w:rFonts w:ascii="Times New Roman" w:hAnsi="Times New Roman" w:cs="Times New Roman"/>
              </w:rPr>
            </w:pPr>
          </w:p>
        </w:tc>
        <w:tc>
          <w:tcPr>
            <w:tcW w:w="2154"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Приложение: ___________________________________________________________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___________________________________________________________________________</w:t>
      </w:r>
    </w:p>
    <w:p w:rsidR="00F875C5" w:rsidRPr="00356E6C" w:rsidRDefault="00F875C5">
      <w:pPr>
        <w:pStyle w:val="ConsPlusNonformat"/>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Руководитель авиаперевозчика</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_________________ ___________________________________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w:t>
      </w:r>
      <w:proofErr w:type="gramStart"/>
      <w:r w:rsidRPr="00356E6C">
        <w:rPr>
          <w:rFonts w:ascii="Times New Roman" w:hAnsi="Times New Roman" w:cs="Times New Roman"/>
        </w:rPr>
        <w:t>(подпись)    (Ф.И.О. (последнее - при наличии)</w:t>
      </w:r>
      <w:proofErr w:type="gramEnd"/>
    </w:p>
    <w:p w:rsidR="00F875C5" w:rsidRPr="00356E6C" w:rsidRDefault="00F875C5">
      <w:pPr>
        <w:pStyle w:val="ConsPlusNonformat"/>
        <w:jc w:val="both"/>
        <w:rPr>
          <w:rFonts w:ascii="Times New Roman" w:hAnsi="Times New Roman" w:cs="Times New Roman"/>
        </w:rPr>
      </w:pPr>
    </w:p>
    <w:p w:rsidR="00F875C5" w:rsidRPr="00356E6C" w:rsidRDefault="001D3811">
      <w:pPr>
        <w:pStyle w:val="ConsPlusNonformat"/>
        <w:jc w:val="both"/>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___</w:t>
      </w:r>
      <w:r w:rsidRPr="00356E6C">
        <w:rPr>
          <w:rFonts w:ascii="Times New Roman" w:hAnsi="Times New Roman" w:cs="Times New Roman"/>
        </w:rPr>
        <w:t>»</w:t>
      </w:r>
      <w:r w:rsidR="00F875C5" w:rsidRPr="00356E6C">
        <w:rPr>
          <w:rFonts w:ascii="Times New Roman" w:hAnsi="Times New Roman" w:cs="Times New Roman"/>
        </w:rPr>
        <w:t xml:space="preserve"> ________ 20__ г.</w:t>
      </w:r>
    </w:p>
    <w:p w:rsidR="00F875C5" w:rsidRPr="00356E6C" w:rsidRDefault="00F875C5">
      <w:pPr>
        <w:pStyle w:val="ConsPlusNonformat"/>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М.П. (при наличии)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356E6C" w:rsidRDefault="00356E6C">
      <w:pPr>
        <w:rPr>
          <w:rFonts w:ascii="Times New Roman" w:eastAsia="Times New Roman" w:hAnsi="Times New Roman" w:cs="Times New Roman"/>
          <w:szCs w:val="20"/>
          <w:lang w:eastAsia="ru-RU"/>
        </w:rPr>
      </w:pPr>
      <w:r>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2</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Порядку предоставления субсидий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из областного бюджета организациям</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воздушного транспорта на осуществление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региональных воздушных перевозок пассажиров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 территории Архангельской области 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(или) на территорию Архангельской области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268" w:name="P19656"/>
      <w:bookmarkEnd w:id="268"/>
      <w:r w:rsidRPr="00356E6C">
        <w:rPr>
          <w:rFonts w:ascii="Times New Roman" w:hAnsi="Times New Roman" w:cs="Times New Roman"/>
        </w:rPr>
        <w:t>ПЕРЕЧЕНЬ</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субсидируемых в 2021 году маршрутов регулярных воздушных</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перевозок пассажиров с территории Архангельской области</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и (или) на территорию Архангельской области</w:t>
      </w:r>
    </w:p>
    <w:p w:rsidR="00F875C5" w:rsidRPr="00356E6C" w:rsidRDefault="00F875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31"/>
        <w:gridCol w:w="1587"/>
        <w:gridCol w:w="1077"/>
        <w:gridCol w:w="907"/>
        <w:gridCol w:w="851"/>
        <w:gridCol w:w="1191"/>
        <w:gridCol w:w="1479"/>
      </w:tblGrid>
      <w:tr w:rsidR="00356E6C" w:rsidRPr="00356E6C">
        <w:tc>
          <w:tcPr>
            <w:tcW w:w="454" w:type="dxa"/>
            <w:vMerge w:val="restart"/>
          </w:tcPr>
          <w:p w:rsidR="00F875C5" w:rsidRPr="00356E6C" w:rsidRDefault="001D3811">
            <w:pPr>
              <w:pStyle w:val="ConsPlusNormal"/>
              <w:jc w:val="center"/>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 xml:space="preserve"> </w:t>
            </w:r>
            <w:proofErr w:type="spellStart"/>
            <w:proofErr w:type="gramStart"/>
            <w:r w:rsidR="00F875C5" w:rsidRPr="00356E6C">
              <w:rPr>
                <w:rFonts w:ascii="Times New Roman" w:hAnsi="Times New Roman" w:cs="Times New Roman"/>
              </w:rPr>
              <w:t>п</w:t>
            </w:r>
            <w:proofErr w:type="spellEnd"/>
            <w:proofErr w:type="gramEnd"/>
            <w:r w:rsidR="00F875C5" w:rsidRPr="00356E6C">
              <w:rPr>
                <w:rFonts w:ascii="Times New Roman" w:hAnsi="Times New Roman" w:cs="Times New Roman"/>
              </w:rPr>
              <w:t>/</w:t>
            </w:r>
            <w:proofErr w:type="spellStart"/>
            <w:r w:rsidR="00F875C5" w:rsidRPr="00356E6C">
              <w:rPr>
                <w:rFonts w:ascii="Times New Roman" w:hAnsi="Times New Roman" w:cs="Times New Roman"/>
              </w:rPr>
              <w:t>п</w:t>
            </w:r>
            <w:proofErr w:type="spellEnd"/>
          </w:p>
        </w:tc>
        <w:tc>
          <w:tcPr>
            <w:tcW w:w="3118" w:type="dxa"/>
            <w:gridSpan w:val="2"/>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Маршруты воздушных перевозок</w:t>
            </w:r>
          </w:p>
        </w:tc>
        <w:tc>
          <w:tcPr>
            <w:tcW w:w="1077"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Частота парных рейсов в неделю</w:t>
            </w:r>
          </w:p>
        </w:tc>
        <w:tc>
          <w:tcPr>
            <w:tcW w:w="907"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Количество парных рейсов в год</w:t>
            </w:r>
          </w:p>
        </w:tc>
        <w:tc>
          <w:tcPr>
            <w:tcW w:w="851"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Количество кресел</w:t>
            </w:r>
          </w:p>
        </w:tc>
        <w:tc>
          <w:tcPr>
            <w:tcW w:w="1191"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 xml:space="preserve">Протяженность маршрута (расстояние в одну сторону), </w:t>
            </w:r>
            <w:proofErr w:type="gramStart"/>
            <w:r w:rsidRPr="00356E6C">
              <w:rPr>
                <w:rFonts w:ascii="Times New Roman" w:hAnsi="Times New Roman" w:cs="Times New Roman"/>
              </w:rPr>
              <w:t>км</w:t>
            </w:r>
            <w:proofErr w:type="gramEnd"/>
          </w:p>
        </w:tc>
        <w:tc>
          <w:tcPr>
            <w:tcW w:w="1479" w:type="dxa"/>
            <w:vMerge w:val="restart"/>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Период выполнения воздушных перевозок</w:t>
            </w:r>
          </w:p>
        </w:tc>
      </w:tr>
      <w:tr w:rsidR="00356E6C" w:rsidRPr="00356E6C">
        <w:tc>
          <w:tcPr>
            <w:tcW w:w="454" w:type="dxa"/>
            <w:vMerge/>
          </w:tcPr>
          <w:p w:rsidR="00F875C5" w:rsidRPr="00356E6C" w:rsidRDefault="00F875C5">
            <w:pPr>
              <w:rPr>
                <w:rFonts w:ascii="Times New Roman" w:hAnsi="Times New Roman" w:cs="Times New Roman"/>
              </w:rPr>
            </w:pPr>
          </w:p>
        </w:tc>
        <w:tc>
          <w:tcPr>
            <w:tcW w:w="153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город вылета</w:t>
            </w:r>
          </w:p>
        </w:tc>
        <w:tc>
          <w:tcPr>
            <w:tcW w:w="158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город прилета</w:t>
            </w:r>
          </w:p>
        </w:tc>
        <w:tc>
          <w:tcPr>
            <w:tcW w:w="1077" w:type="dxa"/>
            <w:vMerge/>
          </w:tcPr>
          <w:p w:rsidR="00F875C5" w:rsidRPr="00356E6C" w:rsidRDefault="00F875C5">
            <w:pPr>
              <w:rPr>
                <w:rFonts w:ascii="Times New Roman" w:hAnsi="Times New Roman" w:cs="Times New Roman"/>
              </w:rPr>
            </w:pPr>
          </w:p>
        </w:tc>
        <w:tc>
          <w:tcPr>
            <w:tcW w:w="907" w:type="dxa"/>
            <w:vMerge/>
          </w:tcPr>
          <w:p w:rsidR="00F875C5" w:rsidRPr="00356E6C" w:rsidRDefault="00F875C5">
            <w:pPr>
              <w:rPr>
                <w:rFonts w:ascii="Times New Roman" w:hAnsi="Times New Roman" w:cs="Times New Roman"/>
              </w:rPr>
            </w:pPr>
          </w:p>
        </w:tc>
        <w:tc>
          <w:tcPr>
            <w:tcW w:w="851" w:type="dxa"/>
            <w:vMerge/>
          </w:tcPr>
          <w:p w:rsidR="00F875C5" w:rsidRPr="00356E6C" w:rsidRDefault="00F875C5">
            <w:pPr>
              <w:rPr>
                <w:rFonts w:ascii="Times New Roman" w:hAnsi="Times New Roman" w:cs="Times New Roman"/>
              </w:rPr>
            </w:pPr>
          </w:p>
        </w:tc>
        <w:tc>
          <w:tcPr>
            <w:tcW w:w="1191" w:type="dxa"/>
            <w:vMerge/>
          </w:tcPr>
          <w:p w:rsidR="00F875C5" w:rsidRPr="00356E6C" w:rsidRDefault="00F875C5">
            <w:pPr>
              <w:rPr>
                <w:rFonts w:ascii="Times New Roman" w:hAnsi="Times New Roman" w:cs="Times New Roman"/>
              </w:rPr>
            </w:pPr>
          </w:p>
        </w:tc>
        <w:tc>
          <w:tcPr>
            <w:tcW w:w="1479" w:type="dxa"/>
            <w:vMerge/>
          </w:tcPr>
          <w:p w:rsidR="00F875C5" w:rsidRPr="00356E6C" w:rsidRDefault="00F875C5">
            <w:pPr>
              <w:rPr>
                <w:rFonts w:ascii="Times New Roman" w:hAnsi="Times New Roman" w:cs="Times New Roman"/>
              </w:rPr>
            </w:pPr>
          </w:p>
        </w:tc>
      </w:tr>
      <w:tr w:rsidR="00356E6C" w:rsidRPr="00356E6C">
        <w:tc>
          <w:tcPr>
            <w:tcW w:w="4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1531"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Архангельск</w:t>
            </w:r>
          </w:p>
        </w:tc>
        <w:tc>
          <w:tcPr>
            <w:tcW w:w="158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Казань</w:t>
            </w:r>
          </w:p>
        </w:tc>
        <w:tc>
          <w:tcPr>
            <w:tcW w:w="107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90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104</w:t>
            </w:r>
          </w:p>
        </w:tc>
        <w:tc>
          <w:tcPr>
            <w:tcW w:w="85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до 50</w:t>
            </w:r>
          </w:p>
        </w:tc>
        <w:tc>
          <w:tcPr>
            <w:tcW w:w="119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1106</w:t>
            </w:r>
          </w:p>
        </w:tc>
        <w:tc>
          <w:tcPr>
            <w:tcW w:w="1479"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01.01.2021 - 31.12.2021</w:t>
            </w:r>
          </w:p>
        </w:tc>
      </w:tr>
      <w:tr w:rsidR="00356E6C" w:rsidRPr="00356E6C">
        <w:tc>
          <w:tcPr>
            <w:tcW w:w="4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1531"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Архангельск</w:t>
            </w:r>
          </w:p>
        </w:tc>
        <w:tc>
          <w:tcPr>
            <w:tcW w:w="158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Краснодар</w:t>
            </w:r>
          </w:p>
        </w:tc>
        <w:tc>
          <w:tcPr>
            <w:tcW w:w="107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w:t>
            </w:r>
          </w:p>
        </w:tc>
        <w:tc>
          <w:tcPr>
            <w:tcW w:w="90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104</w:t>
            </w:r>
          </w:p>
        </w:tc>
        <w:tc>
          <w:tcPr>
            <w:tcW w:w="85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до 50</w:t>
            </w:r>
          </w:p>
        </w:tc>
        <w:tc>
          <w:tcPr>
            <w:tcW w:w="119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2180</w:t>
            </w:r>
          </w:p>
        </w:tc>
        <w:tc>
          <w:tcPr>
            <w:tcW w:w="1479"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01.01.2021 - 31.12.2021</w:t>
            </w:r>
          </w:p>
        </w:tc>
      </w:tr>
      <w:tr w:rsidR="00356E6C" w:rsidRPr="00356E6C">
        <w:tc>
          <w:tcPr>
            <w:tcW w:w="4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3</w:t>
            </w:r>
          </w:p>
        </w:tc>
        <w:tc>
          <w:tcPr>
            <w:tcW w:w="1531"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Архангельск</w:t>
            </w:r>
          </w:p>
        </w:tc>
        <w:tc>
          <w:tcPr>
            <w:tcW w:w="158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Калининград</w:t>
            </w:r>
          </w:p>
        </w:tc>
        <w:tc>
          <w:tcPr>
            <w:tcW w:w="107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90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53</w:t>
            </w:r>
          </w:p>
        </w:tc>
        <w:tc>
          <w:tcPr>
            <w:tcW w:w="85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до 150</w:t>
            </w:r>
          </w:p>
        </w:tc>
        <w:tc>
          <w:tcPr>
            <w:tcW w:w="119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1550</w:t>
            </w:r>
          </w:p>
        </w:tc>
        <w:tc>
          <w:tcPr>
            <w:tcW w:w="1479"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01.01.2021 - 31.12.2021</w:t>
            </w:r>
          </w:p>
        </w:tc>
      </w:tr>
      <w:tr w:rsidR="00096E42" w:rsidRPr="00356E6C">
        <w:tc>
          <w:tcPr>
            <w:tcW w:w="45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4</w:t>
            </w:r>
          </w:p>
        </w:tc>
        <w:tc>
          <w:tcPr>
            <w:tcW w:w="1531"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Архангельск</w:t>
            </w:r>
          </w:p>
        </w:tc>
        <w:tc>
          <w:tcPr>
            <w:tcW w:w="1587" w:type="dxa"/>
          </w:tcPr>
          <w:p w:rsidR="00F875C5" w:rsidRPr="00356E6C" w:rsidRDefault="00F875C5">
            <w:pPr>
              <w:pStyle w:val="ConsPlusNormal"/>
              <w:rPr>
                <w:rFonts w:ascii="Times New Roman" w:hAnsi="Times New Roman" w:cs="Times New Roman"/>
              </w:rPr>
            </w:pPr>
            <w:r w:rsidRPr="00356E6C">
              <w:rPr>
                <w:rFonts w:ascii="Times New Roman" w:hAnsi="Times New Roman" w:cs="Times New Roman"/>
              </w:rPr>
              <w:t>Сочи</w:t>
            </w:r>
          </w:p>
        </w:tc>
        <w:tc>
          <w:tcPr>
            <w:tcW w:w="107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1</w:t>
            </w:r>
          </w:p>
        </w:tc>
        <w:tc>
          <w:tcPr>
            <w:tcW w:w="90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53</w:t>
            </w:r>
          </w:p>
        </w:tc>
        <w:tc>
          <w:tcPr>
            <w:tcW w:w="85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до 150</w:t>
            </w:r>
          </w:p>
        </w:tc>
        <w:tc>
          <w:tcPr>
            <w:tcW w:w="119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2356</w:t>
            </w:r>
          </w:p>
        </w:tc>
        <w:tc>
          <w:tcPr>
            <w:tcW w:w="1479"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01.01.2021 - 31.12.2021</w:t>
            </w: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356E6C" w:rsidRDefault="00356E6C">
      <w:pPr>
        <w:rPr>
          <w:rFonts w:ascii="Times New Roman" w:eastAsia="Times New Roman" w:hAnsi="Times New Roman" w:cs="Times New Roman"/>
          <w:szCs w:val="20"/>
          <w:lang w:eastAsia="ru-RU"/>
        </w:rPr>
      </w:pPr>
      <w:r>
        <w:rPr>
          <w:rFonts w:ascii="Times New Roman" w:hAnsi="Times New Roman" w:cs="Times New Roman"/>
        </w:rPr>
        <w:br w:type="page"/>
      </w:r>
    </w:p>
    <w:p w:rsidR="00F875C5" w:rsidRPr="00356E6C" w:rsidRDefault="00F875C5">
      <w:pPr>
        <w:pStyle w:val="ConsPlusNormal"/>
        <w:jc w:val="right"/>
        <w:outlineLvl w:val="1"/>
        <w:rPr>
          <w:rFonts w:ascii="Times New Roman" w:hAnsi="Times New Roman" w:cs="Times New Roman"/>
        </w:rPr>
      </w:pPr>
      <w:r w:rsidRPr="00356E6C">
        <w:rPr>
          <w:rFonts w:ascii="Times New Roman" w:hAnsi="Times New Roman" w:cs="Times New Roman"/>
        </w:rPr>
        <w:lastRenderedPageBreak/>
        <w:t xml:space="preserve">Приложение </w:t>
      </w:r>
      <w:r w:rsidR="001D3811" w:rsidRPr="00356E6C">
        <w:rPr>
          <w:rFonts w:ascii="Times New Roman" w:hAnsi="Times New Roman" w:cs="Times New Roman"/>
        </w:rPr>
        <w:t>№</w:t>
      </w:r>
      <w:r w:rsidRPr="00356E6C">
        <w:rPr>
          <w:rFonts w:ascii="Times New Roman" w:hAnsi="Times New Roman" w:cs="Times New Roman"/>
        </w:rPr>
        <w:t xml:space="preserve"> 3</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к Порядку предоставления субсидий</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из областного бюджета организациям</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воздушного транспорта на осуществление</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региональных воздушных перевозок пассажиров</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с территории Архангельской области 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(или) на территорию Архангельской области</w:t>
      </w:r>
    </w:p>
    <w:p w:rsidR="00F875C5" w:rsidRPr="00356E6C" w:rsidRDefault="00F875C5">
      <w:pPr>
        <w:pStyle w:val="ConsPlusNormal"/>
        <w:jc w:val="both"/>
        <w:rPr>
          <w:rFonts w:ascii="Times New Roman" w:hAnsi="Times New Roman" w:cs="Times New Roman"/>
        </w:rPr>
      </w:pPr>
    </w:p>
    <w:p w:rsidR="00F875C5" w:rsidRPr="00356E6C" w:rsidRDefault="00F875C5" w:rsidP="00356E6C">
      <w:pPr>
        <w:pStyle w:val="ConsPlusNonformat"/>
        <w:jc w:val="center"/>
        <w:rPr>
          <w:rFonts w:ascii="Times New Roman" w:hAnsi="Times New Roman" w:cs="Times New Roman"/>
        </w:rPr>
      </w:pPr>
      <w:bookmarkStart w:id="269" w:name="P19715"/>
      <w:bookmarkEnd w:id="269"/>
      <w:r w:rsidRPr="00356E6C">
        <w:rPr>
          <w:rFonts w:ascii="Times New Roman" w:hAnsi="Times New Roman" w:cs="Times New Roman"/>
        </w:rPr>
        <w:t>ОТЧЕТ</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о количестве фактически выполненных рейсов, численности</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 xml:space="preserve">перевезенных пассажиров, </w:t>
      </w:r>
      <w:proofErr w:type="gramStart"/>
      <w:r w:rsidRPr="00356E6C">
        <w:rPr>
          <w:rFonts w:ascii="Times New Roman" w:hAnsi="Times New Roman" w:cs="Times New Roman"/>
        </w:rPr>
        <w:t>размере</w:t>
      </w:r>
      <w:proofErr w:type="gramEnd"/>
      <w:r w:rsidRPr="00356E6C">
        <w:rPr>
          <w:rFonts w:ascii="Times New Roman" w:hAnsi="Times New Roman" w:cs="Times New Roman"/>
        </w:rPr>
        <w:t xml:space="preserve"> субсидии авиаперевозчика</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____________________________________________________________</w:t>
      </w: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(полное наименование авиаперевозчика)</w:t>
      </w:r>
    </w:p>
    <w:p w:rsidR="00F875C5" w:rsidRPr="00356E6C" w:rsidRDefault="00F875C5" w:rsidP="00356E6C">
      <w:pPr>
        <w:pStyle w:val="ConsPlusNonformat"/>
        <w:jc w:val="center"/>
        <w:rPr>
          <w:rFonts w:ascii="Times New Roman" w:hAnsi="Times New Roman" w:cs="Times New Roman"/>
        </w:rPr>
      </w:pPr>
    </w:p>
    <w:p w:rsidR="00F875C5" w:rsidRPr="00356E6C" w:rsidRDefault="00F875C5" w:rsidP="00356E6C">
      <w:pPr>
        <w:pStyle w:val="ConsPlusNonformat"/>
        <w:jc w:val="center"/>
        <w:rPr>
          <w:rFonts w:ascii="Times New Roman" w:hAnsi="Times New Roman" w:cs="Times New Roman"/>
        </w:rPr>
      </w:pPr>
      <w:r w:rsidRPr="00356E6C">
        <w:rPr>
          <w:rFonts w:ascii="Times New Roman" w:hAnsi="Times New Roman" w:cs="Times New Roman"/>
        </w:rPr>
        <w:t xml:space="preserve">с </w:t>
      </w:r>
      <w:r w:rsidR="001D3811" w:rsidRPr="00356E6C">
        <w:rPr>
          <w:rFonts w:ascii="Times New Roman" w:hAnsi="Times New Roman" w:cs="Times New Roman"/>
        </w:rPr>
        <w:t>«</w:t>
      </w:r>
      <w:r w:rsidRPr="00356E6C">
        <w:rPr>
          <w:rFonts w:ascii="Times New Roman" w:hAnsi="Times New Roman" w:cs="Times New Roman"/>
        </w:rPr>
        <w:t>___</w:t>
      </w:r>
      <w:r w:rsidR="001D3811" w:rsidRPr="00356E6C">
        <w:rPr>
          <w:rFonts w:ascii="Times New Roman" w:hAnsi="Times New Roman" w:cs="Times New Roman"/>
        </w:rPr>
        <w:t>»</w:t>
      </w:r>
      <w:r w:rsidRPr="00356E6C">
        <w:rPr>
          <w:rFonts w:ascii="Times New Roman" w:hAnsi="Times New Roman" w:cs="Times New Roman"/>
        </w:rPr>
        <w:t xml:space="preserve"> ________ 20__ г. по </w:t>
      </w:r>
      <w:r w:rsidR="001D3811" w:rsidRPr="00356E6C">
        <w:rPr>
          <w:rFonts w:ascii="Times New Roman" w:hAnsi="Times New Roman" w:cs="Times New Roman"/>
        </w:rPr>
        <w:t>«</w:t>
      </w:r>
      <w:r w:rsidRPr="00356E6C">
        <w:rPr>
          <w:rFonts w:ascii="Times New Roman" w:hAnsi="Times New Roman" w:cs="Times New Roman"/>
        </w:rPr>
        <w:t>___</w:t>
      </w:r>
      <w:r w:rsidR="001D3811" w:rsidRPr="00356E6C">
        <w:rPr>
          <w:rFonts w:ascii="Times New Roman" w:hAnsi="Times New Roman" w:cs="Times New Roman"/>
        </w:rPr>
        <w:t>»</w:t>
      </w:r>
      <w:r w:rsidRPr="00356E6C">
        <w:rPr>
          <w:rFonts w:ascii="Times New Roman" w:hAnsi="Times New Roman" w:cs="Times New Roman"/>
        </w:rPr>
        <w:t xml:space="preserve"> ________ 20__ г.</w:t>
      </w:r>
    </w:p>
    <w:p w:rsidR="00F875C5" w:rsidRPr="00356E6C" w:rsidRDefault="00F875C5" w:rsidP="00356E6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304"/>
        <w:gridCol w:w="850"/>
        <w:gridCol w:w="907"/>
        <w:gridCol w:w="1077"/>
        <w:gridCol w:w="1644"/>
        <w:gridCol w:w="2041"/>
      </w:tblGrid>
      <w:tr w:rsidR="00356E6C" w:rsidRPr="00356E6C">
        <w:tc>
          <w:tcPr>
            <w:tcW w:w="119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Наименование</w:t>
            </w:r>
          </w:p>
        </w:tc>
        <w:tc>
          <w:tcPr>
            <w:tcW w:w="130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Маршрут воздушной перевозки</w:t>
            </w:r>
          </w:p>
        </w:tc>
        <w:tc>
          <w:tcPr>
            <w:tcW w:w="850"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Плановое количество рейсов</w:t>
            </w:r>
          </w:p>
        </w:tc>
        <w:tc>
          <w:tcPr>
            <w:tcW w:w="90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Фактическое количество рейсов</w:t>
            </w:r>
          </w:p>
        </w:tc>
        <w:tc>
          <w:tcPr>
            <w:tcW w:w="1077"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Процент выполнения</w:t>
            </w:r>
          </w:p>
        </w:tc>
        <w:tc>
          <w:tcPr>
            <w:tcW w:w="1644"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Количество перевезенных пассажиров</w:t>
            </w:r>
          </w:p>
        </w:tc>
        <w:tc>
          <w:tcPr>
            <w:tcW w:w="2041" w:type="dxa"/>
          </w:tcPr>
          <w:p w:rsidR="00F875C5" w:rsidRPr="00356E6C" w:rsidRDefault="00F875C5">
            <w:pPr>
              <w:pStyle w:val="ConsPlusNormal"/>
              <w:jc w:val="center"/>
              <w:rPr>
                <w:rFonts w:ascii="Times New Roman" w:hAnsi="Times New Roman" w:cs="Times New Roman"/>
              </w:rPr>
            </w:pPr>
            <w:r w:rsidRPr="00356E6C">
              <w:rPr>
                <w:rFonts w:ascii="Times New Roman" w:hAnsi="Times New Roman" w:cs="Times New Roman"/>
              </w:rPr>
              <w:t>Размер субсидии, предоставляемый авиаперевозчику за счет средств областного бюджета за отчетный период, рублей</w:t>
            </w:r>
          </w:p>
        </w:tc>
      </w:tr>
      <w:tr w:rsidR="00356E6C" w:rsidRPr="00356E6C">
        <w:tc>
          <w:tcPr>
            <w:tcW w:w="1191" w:type="dxa"/>
          </w:tcPr>
          <w:p w:rsidR="00F875C5" w:rsidRPr="00356E6C" w:rsidRDefault="00F875C5">
            <w:pPr>
              <w:pStyle w:val="ConsPlusNormal"/>
              <w:rPr>
                <w:rFonts w:ascii="Times New Roman" w:hAnsi="Times New Roman" w:cs="Times New Roman"/>
              </w:rPr>
            </w:pPr>
          </w:p>
        </w:tc>
        <w:tc>
          <w:tcPr>
            <w:tcW w:w="1304" w:type="dxa"/>
          </w:tcPr>
          <w:p w:rsidR="00F875C5" w:rsidRPr="00356E6C" w:rsidRDefault="00F875C5">
            <w:pPr>
              <w:pStyle w:val="ConsPlusNormal"/>
              <w:rPr>
                <w:rFonts w:ascii="Times New Roman" w:hAnsi="Times New Roman" w:cs="Times New Roman"/>
              </w:rPr>
            </w:pPr>
          </w:p>
        </w:tc>
        <w:tc>
          <w:tcPr>
            <w:tcW w:w="850" w:type="dxa"/>
          </w:tcPr>
          <w:p w:rsidR="00F875C5" w:rsidRPr="00356E6C" w:rsidRDefault="00F875C5">
            <w:pPr>
              <w:pStyle w:val="ConsPlusNormal"/>
              <w:rPr>
                <w:rFonts w:ascii="Times New Roman" w:hAnsi="Times New Roman" w:cs="Times New Roman"/>
              </w:rPr>
            </w:pPr>
          </w:p>
        </w:tc>
        <w:tc>
          <w:tcPr>
            <w:tcW w:w="907" w:type="dxa"/>
          </w:tcPr>
          <w:p w:rsidR="00F875C5" w:rsidRPr="00356E6C" w:rsidRDefault="00F875C5">
            <w:pPr>
              <w:pStyle w:val="ConsPlusNormal"/>
              <w:rPr>
                <w:rFonts w:ascii="Times New Roman" w:hAnsi="Times New Roman" w:cs="Times New Roman"/>
              </w:rPr>
            </w:pPr>
          </w:p>
        </w:tc>
        <w:tc>
          <w:tcPr>
            <w:tcW w:w="1077" w:type="dxa"/>
          </w:tcPr>
          <w:p w:rsidR="00F875C5" w:rsidRPr="00356E6C" w:rsidRDefault="00F875C5">
            <w:pPr>
              <w:pStyle w:val="ConsPlusNormal"/>
              <w:rPr>
                <w:rFonts w:ascii="Times New Roman" w:hAnsi="Times New Roman" w:cs="Times New Roman"/>
              </w:rPr>
            </w:pPr>
          </w:p>
        </w:tc>
        <w:tc>
          <w:tcPr>
            <w:tcW w:w="1644" w:type="dxa"/>
          </w:tcPr>
          <w:p w:rsidR="00F875C5" w:rsidRPr="00356E6C" w:rsidRDefault="00F875C5">
            <w:pPr>
              <w:pStyle w:val="ConsPlusNormal"/>
              <w:rPr>
                <w:rFonts w:ascii="Times New Roman" w:hAnsi="Times New Roman" w:cs="Times New Roman"/>
              </w:rPr>
            </w:pPr>
          </w:p>
        </w:tc>
        <w:tc>
          <w:tcPr>
            <w:tcW w:w="2041" w:type="dxa"/>
          </w:tcPr>
          <w:p w:rsidR="00F875C5" w:rsidRPr="00356E6C" w:rsidRDefault="00F875C5">
            <w:pPr>
              <w:pStyle w:val="ConsPlusNormal"/>
              <w:rPr>
                <w:rFonts w:ascii="Times New Roman" w:hAnsi="Times New Roman" w:cs="Times New Roman"/>
              </w:rPr>
            </w:pPr>
          </w:p>
        </w:tc>
      </w:tr>
      <w:tr w:rsidR="00096E42" w:rsidRPr="00356E6C">
        <w:tc>
          <w:tcPr>
            <w:tcW w:w="1191" w:type="dxa"/>
          </w:tcPr>
          <w:p w:rsidR="00F875C5" w:rsidRPr="00356E6C" w:rsidRDefault="00F875C5">
            <w:pPr>
              <w:pStyle w:val="ConsPlusNormal"/>
              <w:rPr>
                <w:rFonts w:ascii="Times New Roman" w:hAnsi="Times New Roman" w:cs="Times New Roman"/>
              </w:rPr>
            </w:pPr>
          </w:p>
        </w:tc>
        <w:tc>
          <w:tcPr>
            <w:tcW w:w="1304" w:type="dxa"/>
          </w:tcPr>
          <w:p w:rsidR="00F875C5" w:rsidRPr="00356E6C" w:rsidRDefault="00F875C5">
            <w:pPr>
              <w:pStyle w:val="ConsPlusNormal"/>
              <w:rPr>
                <w:rFonts w:ascii="Times New Roman" w:hAnsi="Times New Roman" w:cs="Times New Roman"/>
              </w:rPr>
            </w:pPr>
          </w:p>
        </w:tc>
        <w:tc>
          <w:tcPr>
            <w:tcW w:w="850" w:type="dxa"/>
          </w:tcPr>
          <w:p w:rsidR="00F875C5" w:rsidRPr="00356E6C" w:rsidRDefault="00F875C5">
            <w:pPr>
              <w:pStyle w:val="ConsPlusNormal"/>
              <w:rPr>
                <w:rFonts w:ascii="Times New Roman" w:hAnsi="Times New Roman" w:cs="Times New Roman"/>
              </w:rPr>
            </w:pPr>
          </w:p>
        </w:tc>
        <w:tc>
          <w:tcPr>
            <w:tcW w:w="907" w:type="dxa"/>
          </w:tcPr>
          <w:p w:rsidR="00F875C5" w:rsidRPr="00356E6C" w:rsidRDefault="00F875C5">
            <w:pPr>
              <w:pStyle w:val="ConsPlusNormal"/>
              <w:rPr>
                <w:rFonts w:ascii="Times New Roman" w:hAnsi="Times New Roman" w:cs="Times New Roman"/>
              </w:rPr>
            </w:pPr>
          </w:p>
        </w:tc>
        <w:tc>
          <w:tcPr>
            <w:tcW w:w="1077" w:type="dxa"/>
          </w:tcPr>
          <w:p w:rsidR="00F875C5" w:rsidRPr="00356E6C" w:rsidRDefault="00F875C5">
            <w:pPr>
              <w:pStyle w:val="ConsPlusNormal"/>
              <w:rPr>
                <w:rFonts w:ascii="Times New Roman" w:hAnsi="Times New Roman" w:cs="Times New Roman"/>
              </w:rPr>
            </w:pPr>
          </w:p>
        </w:tc>
        <w:tc>
          <w:tcPr>
            <w:tcW w:w="1644" w:type="dxa"/>
          </w:tcPr>
          <w:p w:rsidR="00F875C5" w:rsidRPr="00356E6C" w:rsidRDefault="00F875C5">
            <w:pPr>
              <w:pStyle w:val="ConsPlusNormal"/>
              <w:rPr>
                <w:rFonts w:ascii="Times New Roman" w:hAnsi="Times New Roman" w:cs="Times New Roman"/>
              </w:rPr>
            </w:pPr>
          </w:p>
        </w:tc>
        <w:tc>
          <w:tcPr>
            <w:tcW w:w="2041" w:type="dxa"/>
          </w:tcPr>
          <w:p w:rsidR="00F875C5" w:rsidRPr="00356E6C" w:rsidRDefault="00F875C5">
            <w:pPr>
              <w:pStyle w:val="ConsPlusNormal"/>
              <w:rPr>
                <w:rFonts w:ascii="Times New Roman" w:hAnsi="Times New Roman" w:cs="Times New Roman"/>
              </w:rPr>
            </w:pPr>
          </w:p>
        </w:tc>
      </w:tr>
    </w:tbl>
    <w:p w:rsidR="00F875C5" w:rsidRPr="00356E6C" w:rsidRDefault="00F875C5">
      <w:pPr>
        <w:pStyle w:val="ConsPlusNormal"/>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Руководитель авиаперевозчика</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_________________                       ___________________________________</w:t>
      </w: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 xml:space="preserve">    </w:t>
      </w:r>
      <w:proofErr w:type="gramStart"/>
      <w:r w:rsidRPr="00356E6C">
        <w:rPr>
          <w:rFonts w:ascii="Times New Roman" w:hAnsi="Times New Roman" w:cs="Times New Roman"/>
        </w:rPr>
        <w:t>(подпись)                            (Ф.И.О. (последнее - при наличии)</w:t>
      </w:r>
      <w:proofErr w:type="gramEnd"/>
    </w:p>
    <w:p w:rsidR="00F875C5" w:rsidRPr="00356E6C" w:rsidRDefault="00F875C5">
      <w:pPr>
        <w:pStyle w:val="ConsPlusNonformat"/>
        <w:jc w:val="both"/>
        <w:rPr>
          <w:rFonts w:ascii="Times New Roman" w:hAnsi="Times New Roman" w:cs="Times New Roman"/>
        </w:rPr>
      </w:pPr>
    </w:p>
    <w:p w:rsidR="00F875C5" w:rsidRPr="00356E6C" w:rsidRDefault="001D3811">
      <w:pPr>
        <w:pStyle w:val="ConsPlusNonformat"/>
        <w:jc w:val="both"/>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___</w:t>
      </w:r>
      <w:r w:rsidRPr="00356E6C">
        <w:rPr>
          <w:rFonts w:ascii="Times New Roman" w:hAnsi="Times New Roman" w:cs="Times New Roman"/>
        </w:rPr>
        <w:t>»</w:t>
      </w:r>
      <w:r w:rsidR="00F875C5" w:rsidRPr="00356E6C">
        <w:rPr>
          <w:rFonts w:ascii="Times New Roman" w:hAnsi="Times New Roman" w:cs="Times New Roman"/>
        </w:rPr>
        <w:t xml:space="preserve"> ________ 20__ г.</w:t>
      </w:r>
    </w:p>
    <w:p w:rsidR="00F875C5" w:rsidRPr="00356E6C" w:rsidRDefault="00F875C5">
      <w:pPr>
        <w:pStyle w:val="ConsPlusNonformat"/>
        <w:jc w:val="both"/>
        <w:rPr>
          <w:rFonts w:ascii="Times New Roman" w:hAnsi="Times New Roman" w:cs="Times New Roman"/>
        </w:rPr>
      </w:pPr>
    </w:p>
    <w:p w:rsidR="00F875C5" w:rsidRPr="00356E6C" w:rsidRDefault="00F875C5">
      <w:pPr>
        <w:pStyle w:val="ConsPlusNonformat"/>
        <w:jc w:val="both"/>
        <w:rPr>
          <w:rFonts w:ascii="Times New Roman" w:hAnsi="Times New Roman" w:cs="Times New Roman"/>
        </w:rPr>
      </w:pPr>
      <w:r w:rsidRPr="00356E6C">
        <w:rPr>
          <w:rFonts w:ascii="Times New Roman" w:hAnsi="Times New Roman" w:cs="Times New Roman"/>
        </w:rPr>
        <w:t>М.П. (при наличии)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356E6C" w:rsidRDefault="00356E6C">
      <w:pPr>
        <w:rPr>
          <w:rFonts w:ascii="Times New Roman" w:eastAsia="Times New Roman" w:hAnsi="Times New Roman" w:cs="Times New Roman"/>
          <w:szCs w:val="20"/>
          <w:lang w:eastAsia="ru-RU"/>
        </w:rPr>
      </w:pPr>
      <w:r>
        <w:rPr>
          <w:rFonts w:ascii="Times New Roman" w:hAnsi="Times New Roman" w:cs="Times New Roman"/>
        </w:rPr>
        <w:br w:type="page"/>
      </w:r>
    </w:p>
    <w:p w:rsidR="00F875C5" w:rsidRPr="00356E6C" w:rsidRDefault="00F875C5">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875C5" w:rsidRPr="00356E6C" w:rsidRDefault="00F875C5">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rPr>
          <w:rFonts w:ascii="Times New Roman" w:hAnsi="Times New Roman" w:cs="Times New Roman"/>
        </w:rPr>
      </w:pPr>
      <w:bookmarkStart w:id="270" w:name="P19762"/>
      <w:bookmarkEnd w:id="270"/>
      <w:r w:rsidRPr="00356E6C">
        <w:rPr>
          <w:rFonts w:ascii="Times New Roman" w:hAnsi="Times New Roman" w:cs="Times New Roman"/>
        </w:rPr>
        <w:t>ПОРЯДОК</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ПРЕДОСТАВЛЕНИЯ СУБСИДИЙ ИЗ ОБЛАСТНОГО БЮДЖЕТА</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АВТОНОМНОЙ НЕКОММЕРЧЕСКОЙ ОРГАНИЗАЦИИ АРХАНГЕЛЬСКОЙ ОБЛАСТИ</w:t>
      </w:r>
    </w:p>
    <w:p w:rsidR="00F875C5" w:rsidRPr="00356E6C" w:rsidRDefault="001D3811">
      <w:pPr>
        <w:pStyle w:val="ConsPlusTitle"/>
        <w:jc w:val="center"/>
        <w:rPr>
          <w:rFonts w:ascii="Times New Roman" w:hAnsi="Times New Roman" w:cs="Times New Roman"/>
        </w:rPr>
      </w:pPr>
      <w:r w:rsidRPr="00356E6C">
        <w:rPr>
          <w:rFonts w:ascii="Times New Roman" w:hAnsi="Times New Roman" w:cs="Times New Roman"/>
        </w:rPr>
        <w:t>«</w:t>
      </w:r>
      <w:r w:rsidR="00F875C5" w:rsidRPr="00356E6C">
        <w:rPr>
          <w:rFonts w:ascii="Times New Roman" w:hAnsi="Times New Roman" w:cs="Times New Roman"/>
        </w:rPr>
        <w:t>АГЕНТСТВО РЕГИОНАЛЬНОГО РАЗВИТИЯ</w:t>
      </w:r>
      <w:r w:rsidRPr="00356E6C">
        <w:rPr>
          <w:rFonts w:ascii="Times New Roman" w:hAnsi="Times New Roman" w:cs="Times New Roman"/>
        </w:rPr>
        <w:t>»</w:t>
      </w:r>
      <w:r w:rsidR="00F875C5" w:rsidRPr="00356E6C">
        <w:rPr>
          <w:rFonts w:ascii="Times New Roman" w:hAnsi="Times New Roman" w:cs="Times New Roman"/>
        </w:rPr>
        <w:t xml:space="preserve"> НА ПРОВЕДЕНИЕ МЕРОПРИЯТИЯ</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ПО РАЗРАБОТКЕ ПРОЕКТНОЙ ДОКУМЕНТАЦИИ НА СТРОИТЕЛЬСТВО</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ПАССАЖИРСКИХ СУДОВ ЛЕДОВОГО КЛАССА</w:t>
      </w:r>
    </w:p>
    <w:p w:rsidR="00F875C5" w:rsidRPr="00356E6C" w:rsidRDefault="00F875C5">
      <w:pPr>
        <w:spacing w:after="1"/>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 Общие положения</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bookmarkStart w:id="271" w:name="P19776"/>
      <w:bookmarkEnd w:id="271"/>
      <w:r w:rsidRPr="00356E6C">
        <w:rPr>
          <w:rFonts w:ascii="Times New Roman" w:hAnsi="Times New Roman" w:cs="Times New Roman"/>
        </w:rPr>
        <w:t xml:space="preserve">1. </w:t>
      </w:r>
      <w:proofErr w:type="gramStart"/>
      <w:r w:rsidRPr="00356E6C">
        <w:rPr>
          <w:rFonts w:ascii="Times New Roman" w:hAnsi="Times New Roman" w:cs="Times New Roman"/>
        </w:rPr>
        <w:t xml:space="preserve">Настоящий Порядок, разработанный в соответствии со статьей 78.1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1D3811" w:rsidRPr="00356E6C">
        <w:rPr>
          <w:rFonts w:ascii="Times New Roman" w:hAnsi="Times New Roman" w:cs="Times New Roman"/>
        </w:rPr>
        <w:t>№</w:t>
      </w:r>
      <w:r w:rsidRPr="00356E6C">
        <w:rPr>
          <w:rFonts w:ascii="Times New Roman" w:hAnsi="Times New Roman" w:cs="Times New Roman"/>
        </w:rPr>
        <w:t xml:space="preserve"> 1492 (далее - общие требования), государственной программой Архангельской</w:t>
      </w:r>
      <w:proofErr w:type="gramEnd"/>
      <w:r w:rsidRPr="00356E6C">
        <w:rPr>
          <w:rFonts w:ascii="Times New Roman" w:hAnsi="Times New Roman" w:cs="Times New Roman"/>
        </w:rPr>
        <w:t xml:space="preserve"> </w:t>
      </w:r>
      <w:proofErr w:type="gramStart"/>
      <w:r w:rsidRPr="00356E6C">
        <w:rPr>
          <w:rFonts w:ascii="Times New Roman" w:hAnsi="Times New Roman" w:cs="Times New Roman"/>
        </w:rPr>
        <w:t xml:space="preserve">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xml:space="preserve">, утвержденной постановлением Правительства Архангельской области от 8 октября 2013 года </w:t>
      </w:r>
      <w:r w:rsidR="001D3811" w:rsidRPr="00356E6C">
        <w:rPr>
          <w:rFonts w:ascii="Times New Roman" w:hAnsi="Times New Roman" w:cs="Times New Roman"/>
        </w:rPr>
        <w:t>№</w:t>
      </w:r>
      <w:r w:rsidRPr="00356E6C">
        <w:rPr>
          <w:rFonts w:ascii="Times New Roman" w:hAnsi="Times New Roman" w:cs="Times New Roman"/>
        </w:rPr>
        <w:t xml:space="preserve"> 463-пп (далее - государственная программа), устанавливает порядок предоставления субсидий из областного бюджета автономной некоммерческой организации Архангельской области </w:t>
      </w:r>
      <w:r w:rsidR="001D3811" w:rsidRPr="00356E6C">
        <w:rPr>
          <w:rFonts w:ascii="Times New Roman" w:hAnsi="Times New Roman" w:cs="Times New Roman"/>
        </w:rPr>
        <w:t>«</w:t>
      </w:r>
      <w:r w:rsidRPr="00356E6C">
        <w:rPr>
          <w:rFonts w:ascii="Times New Roman" w:hAnsi="Times New Roman" w:cs="Times New Roman"/>
        </w:rPr>
        <w:t>Агентство регионального развития</w:t>
      </w:r>
      <w:r w:rsidR="001D3811" w:rsidRPr="00356E6C">
        <w:rPr>
          <w:rFonts w:ascii="Times New Roman" w:hAnsi="Times New Roman" w:cs="Times New Roman"/>
        </w:rPr>
        <w:t>»</w:t>
      </w:r>
      <w:r w:rsidRPr="00356E6C">
        <w:rPr>
          <w:rFonts w:ascii="Times New Roman" w:hAnsi="Times New Roman" w:cs="Times New Roman"/>
        </w:rPr>
        <w:t xml:space="preserve"> (далее - некоммерческая организация) на проведение мероприятия по разработке проектной документации на строительство пассажирских судов ледового класса.</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К мероприятию по разработке проектной документации на строительство пассажирских судов ледового класса относятся проектирование и проверка соответствия проектной документации техническому заданию, включая проведение испытаний мореходных качеств судна, а также его </w:t>
      </w:r>
      <w:proofErr w:type="spellStart"/>
      <w:r w:rsidRPr="00356E6C">
        <w:rPr>
          <w:rFonts w:ascii="Times New Roman" w:hAnsi="Times New Roman" w:cs="Times New Roman"/>
        </w:rPr>
        <w:t>ледопроходимости</w:t>
      </w:r>
      <w:proofErr w:type="spellEnd"/>
      <w:r w:rsidRPr="00356E6C">
        <w:rPr>
          <w:rFonts w:ascii="Times New Roman" w:hAnsi="Times New Roman" w:cs="Times New Roman"/>
        </w:rPr>
        <w:t xml:space="preserve"> в </w:t>
      </w:r>
      <w:proofErr w:type="spellStart"/>
      <w:r w:rsidRPr="00356E6C">
        <w:rPr>
          <w:rFonts w:ascii="Times New Roman" w:hAnsi="Times New Roman" w:cs="Times New Roman"/>
        </w:rPr>
        <w:t>опытовом</w:t>
      </w:r>
      <w:proofErr w:type="spellEnd"/>
      <w:r w:rsidRPr="00356E6C">
        <w:rPr>
          <w:rFonts w:ascii="Times New Roman" w:hAnsi="Times New Roman" w:cs="Times New Roman"/>
        </w:rPr>
        <w:t xml:space="preserve"> бассейне.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реализации мероприятия 2.12 перечня мероприятий подпрограммы </w:t>
      </w:r>
      <w:r w:rsidR="001D3811" w:rsidRPr="00356E6C">
        <w:rPr>
          <w:rFonts w:ascii="Times New Roman" w:hAnsi="Times New Roman" w:cs="Times New Roman"/>
        </w:rPr>
        <w:t>№</w:t>
      </w:r>
      <w:r w:rsidRPr="00356E6C">
        <w:rPr>
          <w:rFonts w:ascii="Times New Roman" w:hAnsi="Times New Roman" w:cs="Times New Roman"/>
        </w:rPr>
        <w:t xml:space="preserve"> 2 государственной программы.</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 Условия и порядок предоставления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4. Предоставление субсидии осуществляется министерством на основании соглашения с некоммерческой организацией (далее - соглашение).</w:t>
      </w:r>
    </w:p>
    <w:p w:rsidR="00F875C5" w:rsidRPr="00356E6C" w:rsidRDefault="00F875C5">
      <w:pPr>
        <w:pStyle w:val="ConsPlusNormal"/>
        <w:spacing w:before="220"/>
        <w:ind w:firstLine="540"/>
        <w:jc w:val="both"/>
        <w:rPr>
          <w:rFonts w:ascii="Times New Roman" w:hAnsi="Times New Roman" w:cs="Times New Roman"/>
        </w:rPr>
      </w:pPr>
      <w:bookmarkStart w:id="272" w:name="P19785"/>
      <w:bookmarkEnd w:id="272"/>
      <w:r w:rsidRPr="00356E6C">
        <w:rPr>
          <w:rFonts w:ascii="Times New Roman" w:hAnsi="Times New Roman" w:cs="Times New Roman"/>
        </w:rPr>
        <w:t>5. Субсидия предоставляется некоммерческой организации в целях разработки проектной документации на строительство пассажирских судов ледового класса.</w:t>
      </w:r>
    </w:p>
    <w:p w:rsidR="00F875C5" w:rsidRPr="00356E6C" w:rsidRDefault="00F875C5">
      <w:pPr>
        <w:pStyle w:val="ConsPlusNormal"/>
        <w:spacing w:before="220"/>
        <w:ind w:firstLine="540"/>
        <w:jc w:val="both"/>
        <w:rPr>
          <w:rFonts w:ascii="Times New Roman" w:hAnsi="Times New Roman" w:cs="Times New Roman"/>
        </w:rPr>
      </w:pPr>
      <w:bookmarkStart w:id="273" w:name="P19786"/>
      <w:bookmarkEnd w:id="273"/>
      <w:r w:rsidRPr="00356E6C">
        <w:rPr>
          <w:rFonts w:ascii="Times New Roman" w:hAnsi="Times New Roman" w:cs="Times New Roman"/>
        </w:rPr>
        <w:t>6. Для заключения соглашения некоммерческая организация представляет в министерство следующие документы:</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заявление о заключении соглашения в свободной форме с указанием целей использования субсидии согласно пункту 1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документы, подтверждающие полномочия лица, представляющего интересы </w:t>
      </w:r>
      <w:r w:rsidRPr="00356E6C">
        <w:rPr>
          <w:rFonts w:ascii="Times New Roman" w:hAnsi="Times New Roman" w:cs="Times New Roman"/>
        </w:rPr>
        <w:lastRenderedPageBreak/>
        <w:t>некоммерческой организации, в случае, если данное лицо не является лицом, имеющим право без доверенности действовать от имени некоммерческой организации.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Некоммерческая организация несет ответственность за достоверность и правильность оформления представляемых документов.</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7. Министерство рассматривает документы, предусмотренные пунктом 6 настоящего Порядка, в течение 10 рабочих дней со дня их поступления и принимает в одно из следующих решений:</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о заключении соглашения;</w:t>
      </w:r>
    </w:p>
    <w:p w:rsidR="00F875C5" w:rsidRPr="00356E6C" w:rsidRDefault="00F875C5">
      <w:pPr>
        <w:pStyle w:val="ConsPlusNormal"/>
        <w:spacing w:before="220"/>
        <w:ind w:firstLine="540"/>
        <w:jc w:val="both"/>
        <w:rPr>
          <w:rFonts w:ascii="Times New Roman" w:hAnsi="Times New Roman" w:cs="Times New Roman"/>
        </w:rPr>
      </w:pPr>
      <w:bookmarkStart w:id="274" w:name="P19792"/>
      <w:bookmarkEnd w:id="274"/>
      <w:r w:rsidRPr="00356E6C">
        <w:rPr>
          <w:rFonts w:ascii="Times New Roman" w:hAnsi="Times New Roman" w:cs="Times New Roman"/>
        </w:rPr>
        <w:t>2)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Решения министерства могут быть обжалованы в установленном законодательством Российской Федерации порядке.</w:t>
      </w:r>
    </w:p>
    <w:p w:rsidR="00F875C5" w:rsidRPr="00356E6C" w:rsidRDefault="00F875C5">
      <w:pPr>
        <w:pStyle w:val="ConsPlusNormal"/>
        <w:spacing w:before="220"/>
        <w:ind w:firstLine="540"/>
        <w:jc w:val="both"/>
        <w:rPr>
          <w:rFonts w:ascii="Times New Roman" w:hAnsi="Times New Roman" w:cs="Times New Roman"/>
        </w:rPr>
      </w:pPr>
      <w:bookmarkStart w:id="275" w:name="P19794"/>
      <w:bookmarkEnd w:id="275"/>
      <w:r w:rsidRPr="00356E6C">
        <w:rPr>
          <w:rFonts w:ascii="Times New Roman" w:hAnsi="Times New Roman" w:cs="Times New Roman"/>
        </w:rPr>
        <w:t>8. Министерство принимает решение, указанное в подпункте 2 пункта 7 настоящего Порядка, в следующих случаях:</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 представление документов, предусмотренных пунктом 6 настоящего Порядка, не в полном объеме;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2) представление документов, предусмотренных пунктом 6 настоящего Порядка, содержащих недостоверную информацию;</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3) несоответствие документов требованиям, установленным пунктом 6 настоящего Порядка.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Решение об отказе в заключени</w:t>
      </w:r>
      <w:proofErr w:type="gramStart"/>
      <w:r w:rsidRPr="00356E6C">
        <w:rPr>
          <w:rFonts w:ascii="Times New Roman" w:hAnsi="Times New Roman" w:cs="Times New Roman"/>
        </w:rPr>
        <w:t>и</w:t>
      </w:r>
      <w:proofErr w:type="gramEnd"/>
      <w:r w:rsidRPr="00356E6C">
        <w:rPr>
          <w:rFonts w:ascii="Times New Roman" w:hAnsi="Times New Roman" w:cs="Times New Roman"/>
        </w:rPr>
        <w:t xml:space="preserve"> соглашения направляется некоммерческой организации в течение пяти рабочих дней со дня принятия указанного решения.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9. </w:t>
      </w:r>
      <w:proofErr w:type="gramStart"/>
      <w:r w:rsidRPr="00356E6C">
        <w:rPr>
          <w:rFonts w:ascii="Times New Roman" w:hAnsi="Times New Roman" w:cs="Times New Roman"/>
        </w:rPr>
        <w:t>В случае отсутствия оснований для принятия решения, предусмотренных пунктом 8 настоящего Порядка, министерство в течение 10 рабочих дней со дня принятия указанного решения направляет некоммерческой организации проект соглашения, подготовленный в соответствии с типовой формой соглашения о предоставлении субсидии, утверждаемой министерством финансов Архангельской области, в соответствии со статьей 78.1 Бюджетного кодекса Российской Федерации и общими требованиями для рассмотрения и подписания.</w:t>
      </w:r>
      <w:proofErr w:type="gramEnd"/>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Соглашение включает в себя в том числе:</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условие о согласовании новых условий соглашения или о расторжении соглашения при </w:t>
      </w:r>
      <w:proofErr w:type="spellStart"/>
      <w:r w:rsidRPr="00356E6C">
        <w:rPr>
          <w:rFonts w:ascii="Times New Roman" w:hAnsi="Times New Roman" w:cs="Times New Roman"/>
        </w:rPr>
        <w:t>недостижении</w:t>
      </w:r>
      <w:proofErr w:type="spellEnd"/>
      <w:r w:rsidRPr="00356E6C">
        <w:rPr>
          <w:rFonts w:ascii="Times New Roman" w:hAnsi="Times New Roman" w:cs="Times New Roman"/>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запрет приобретения некоммерческой организацией, а также иными юридическими лицами, получающими средства на основании договоров, заключенных с некоммерческой организацией,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875C5" w:rsidRPr="00356E6C" w:rsidRDefault="00F875C5">
      <w:pPr>
        <w:pStyle w:val="ConsPlusNormal"/>
        <w:spacing w:before="220"/>
        <w:ind w:firstLine="540"/>
        <w:jc w:val="both"/>
        <w:rPr>
          <w:rFonts w:ascii="Times New Roman" w:hAnsi="Times New Roman" w:cs="Times New Roman"/>
        </w:rPr>
      </w:pPr>
      <w:proofErr w:type="gramStart"/>
      <w:r w:rsidRPr="00356E6C">
        <w:rPr>
          <w:rFonts w:ascii="Times New Roman" w:hAnsi="Times New Roman" w:cs="Times New Roman"/>
        </w:rPr>
        <w:t>согласие некоммерческой организации, а также лиц, получающих средства на основании договоров, заключенных с некоммерческой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органами государственного финансового</w:t>
      </w:r>
      <w:proofErr w:type="gramEnd"/>
      <w:r w:rsidRPr="00356E6C">
        <w:rPr>
          <w:rFonts w:ascii="Times New Roman" w:hAnsi="Times New Roman" w:cs="Times New Roman"/>
        </w:rPr>
        <w:t xml:space="preserve"> контроля Архангельской области за соблюдением целей, условий и порядка </w:t>
      </w:r>
      <w:r w:rsidRPr="00356E6C">
        <w:rPr>
          <w:rFonts w:ascii="Times New Roman" w:hAnsi="Times New Roman" w:cs="Times New Roman"/>
        </w:rPr>
        <w:lastRenderedPageBreak/>
        <w:t>предоставления субсидии.</w:t>
      </w:r>
    </w:p>
    <w:p w:rsidR="00F875C5" w:rsidRPr="00356E6C" w:rsidRDefault="00F875C5">
      <w:pPr>
        <w:pStyle w:val="ConsPlusNormal"/>
        <w:spacing w:before="220"/>
        <w:ind w:firstLine="540"/>
        <w:jc w:val="both"/>
        <w:rPr>
          <w:rFonts w:ascii="Times New Roman" w:hAnsi="Times New Roman" w:cs="Times New Roman"/>
        </w:rPr>
      </w:pPr>
      <w:bookmarkStart w:id="276" w:name="P19804"/>
      <w:bookmarkEnd w:id="276"/>
      <w:r w:rsidRPr="00356E6C">
        <w:rPr>
          <w:rFonts w:ascii="Times New Roman" w:hAnsi="Times New Roman" w:cs="Times New Roman"/>
        </w:rPr>
        <w:t>10. Некоммерческая организация в течение семи рабочих дней со дня получения проекта соглашения представляет в министерство подписанный со своей стороны проект соглашения.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В случае </w:t>
      </w:r>
      <w:proofErr w:type="spellStart"/>
      <w:r w:rsidRPr="00356E6C">
        <w:rPr>
          <w:rFonts w:ascii="Times New Roman" w:hAnsi="Times New Roman" w:cs="Times New Roman"/>
        </w:rPr>
        <w:t>ненаправления</w:t>
      </w:r>
      <w:proofErr w:type="spellEnd"/>
      <w:r w:rsidRPr="00356E6C">
        <w:rPr>
          <w:rFonts w:ascii="Times New Roman" w:hAnsi="Times New Roman" w:cs="Times New Roman"/>
        </w:rPr>
        <w:t xml:space="preserve"> некоммерческой организацией подписанного со своей стороны проекта соглашения в срок, установленный абзацем первым настоящего пункта, обязательства министерства по предоставлению субсидии прекращаются.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11. Субсидия перечисляется в соответствии со сроками (периодичностью) перечисления субсидии, определенными в соглашении, с лицевого счета уполномоченного органа, открытого в Управлении Федерального казначейства по Архангельской области и Ненецкому автономному округу, на расчетный счет некоммерческой организации.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Title"/>
        <w:jc w:val="center"/>
        <w:outlineLvl w:val="1"/>
        <w:rPr>
          <w:rFonts w:ascii="Times New Roman" w:hAnsi="Times New Roman" w:cs="Times New Roman"/>
        </w:rPr>
      </w:pPr>
      <w:r w:rsidRPr="00356E6C">
        <w:rPr>
          <w:rFonts w:ascii="Times New Roman" w:hAnsi="Times New Roman" w:cs="Times New Roman"/>
        </w:rPr>
        <w:t>III. Осуществление контроля соблюдения условий, целей</w:t>
      </w:r>
    </w:p>
    <w:p w:rsidR="00F875C5" w:rsidRPr="00356E6C" w:rsidRDefault="00F875C5">
      <w:pPr>
        <w:pStyle w:val="ConsPlusTitle"/>
        <w:jc w:val="center"/>
        <w:rPr>
          <w:rFonts w:ascii="Times New Roman" w:hAnsi="Times New Roman" w:cs="Times New Roman"/>
        </w:rPr>
      </w:pPr>
      <w:r w:rsidRPr="00356E6C">
        <w:rPr>
          <w:rFonts w:ascii="Times New Roman" w:hAnsi="Times New Roman" w:cs="Times New Roman"/>
        </w:rPr>
        <w:t>и порядка предоставления субсидии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ind w:firstLine="540"/>
        <w:jc w:val="both"/>
        <w:rPr>
          <w:rFonts w:ascii="Times New Roman" w:hAnsi="Times New Roman" w:cs="Times New Roman"/>
        </w:rPr>
      </w:pPr>
      <w:r w:rsidRPr="00356E6C">
        <w:rPr>
          <w:rFonts w:ascii="Times New Roman" w:hAnsi="Times New Roman" w:cs="Times New Roman"/>
        </w:rPr>
        <w:t>12. Результатом предоставления субсидии является одна разработанная проектная документация на строительство пассажирских судов ледового класса.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Дата достижения результата предоставления субсидии - 31 декабря 2021 года.</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13. Некоммерческая организация (далее - получатель субсидии) в порядке и по форме, определенным в соглашении, представляет в министерство подписанный отчет о достижении </w:t>
      </w:r>
      <w:proofErr w:type="gramStart"/>
      <w:r w:rsidRPr="00356E6C">
        <w:rPr>
          <w:rFonts w:ascii="Times New Roman" w:hAnsi="Times New Roman" w:cs="Times New Roman"/>
        </w:rPr>
        <w:t>значений соответствующих показателей результатов использования субсидии</w:t>
      </w:r>
      <w:proofErr w:type="gramEnd"/>
      <w:r w:rsidRPr="00356E6C">
        <w:rPr>
          <w:rFonts w:ascii="Times New Roman" w:hAnsi="Times New Roman" w:cs="Times New Roman"/>
        </w:rPr>
        <w:t xml:space="preserve"> ежемесячно, до 5-го рабочего дня месяца, следующего за отчетным месяцем, и два подписанных экземпляра отчета об использовании средств субсидии в следующие сроки: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ежеквартально (за I - III кварталы отчетного финансового года) - до 5-го числа месяца, следующего за отчетным периодом;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по окончании IV квартала отчетного финансового года - не позднее 15 января года, следующего за отчетным периодом.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Отчеты об использовании средств субсидии представляются получателем субсидии до полного освоения средств субсидии.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Представление дополнительной отчетности определяется соглашением.</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14.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15. </w:t>
      </w:r>
      <w:proofErr w:type="gramStart"/>
      <w:r w:rsidRPr="00356E6C">
        <w:rPr>
          <w:rFonts w:ascii="Times New Roman" w:hAnsi="Times New Roman" w:cs="Times New Roman"/>
        </w:rPr>
        <w:t xml:space="preserve">В случае выявления министерством и (или) органами государственного финансового контроля Архангельской области нарушения получателем субсидии условий, целей и порядка их предоставления, условий соглашения, а также в случае </w:t>
      </w:r>
      <w:proofErr w:type="spellStart"/>
      <w:r w:rsidRPr="00356E6C">
        <w:rPr>
          <w:rFonts w:ascii="Times New Roman" w:hAnsi="Times New Roman" w:cs="Times New Roman"/>
        </w:rPr>
        <w:t>недостижения</w:t>
      </w:r>
      <w:proofErr w:type="spellEnd"/>
      <w:r w:rsidRPr="00356E6C">
        <w:rPr>
          <w:rFonts w:ascii="Times New Roman" w:hAnsi="Times New Roman" w:cs="Times New Roman"/>
        </w:rPr>
        <w:t xml:space="preserve"> показателей результата предоставления субсидии средства субсидии подлежат возврату в областной бюджет в течение 30 календарных дней со дня направления уполномоченным органом соответствующего требования.</w:t>
      </w:r>
      <w:proofErr w:type="gramEnd"/>
    </w:p>
    <w:p w:rsidR="00F875C5" w:rsidRPr="00356E6C" w:rsidRDefault="00F875C5">
      <w:pPr>
        <w:pStyle w:val="ConsPlusNormal"/>
        <w:spacing w:before="220"/>
        <w:ind w:firstLine="540"/>
        <w:jc w:val="both"/>
        <w:rPr>
          <w:rFonts w:ascii="Times New Roman" w:hAnsi="Times New Roman" w:cs="Times New Roman"/>
        </w:rPr>
      </w:pPr>
      <w:bookmarkStart w:id="277" w:name="P19822"/>
      <w:bookmarkEnd w:id="277"/>
      <w:r w:rsidRPr="00356E6C">
        <w:rPr>
          <w:rFonts w:ascii="Times New Roman" w:hAnsi="Times New Roman" w:cs="Times New Roman"/>
        </w:rPr>
        <w:t xml:space="preserve">16. </w:t>
      </w:r>
      <w:proofErr w:type="gramStart"/>
      <w:r w:rsidRPr="00356E6C">
        <w:rPr>
          <w:rFonts w:ascii="Times New Roman" w:hAnsi="Times New Roman" w:cs="Times New Roman"/>
        </w:rPr>
        <w:t>При наличии остатков субсидий, не использованных в отчетном финансовом году, получатель субсидии обязан в течение 30 календарных дней со дня направления соответствующего уведомления министерством возвратить средства субсидии в текущем финансовом году в случаях, предусмотренных соглашением, если министерством не принято распоряжение о наличии или об отсутствии потребности в средствах субсидии, не использованных в отчетном финансовом году, в порядке, предусмотренном абзацами вторым</w:t>
      </w:r>
      <w:proofErr w:type="gramEnd"/>
      <w:r w:rsidRPr="00356E6C">
        <w:rPr>
          <w:rFonts w:ascii="Times New Roman" w:hAnsi="Times New Roman" w:cs="Times New Roman"/>
        </w:rPr>
        <w:t xml:space="preserve"> и третьим настоящего пункта.</w:t>
      </w:r>
    </w:p>
    <w:p w:rsidR="00F875C5" w:rsidRPr="00356E6C" w:rsidRDefault="00F875C5">
      <w:pPr>
        <w:pStyle w:val="ConsPlusNormal"/>
        <w:spacing w:before="220"/>
        <w:ind w:firstLine="540"/>
        <w:jc w:val="both"/>
        <w:rPr>
          <w:rFonts w:ascii="Times New Roman" w:hAnsi="Times New Roman" w:cs="Times New Roman"/>
        </w:rPr>
      </w:pPr>
      <w:bookmarkStart w:id="278" w:name="P19823"/>
      <w:bookmarkEnd w:id="278"/>
      <w:r w:rsidRPr="00356E6C">
        <w:rPr>
          <w:rFonts w:ascii="Times New Roman" w:hAnsi="Times New Roman" w:cs="Times New Roman"/>
        </w:rPr>
        <w:lastRenderedPageBreak/>
        <w:t>В случае образования остатка субсидии, не использованного на начало очередного финансового года, получатель субсидии до 15 января года, следующего за годом, в котором предоставлена субсидия, уведомляет министерство о наличии либо отсутствии потребности направления этих средств на цели предоставления субсидии, указанные в пункте 5 настоящего Порядка, в очередном финансовом году.</w:t>
      </w:r>
    </w:p>
    <w:p w:rsidR="00F875C5" w:rsidRPr="00356E6C" w:rsidRDefault="00F875C5">
      <w:pPr>
        <w:pStyle w:val="ConsPlusNormal"/>
        <w:spacing w:before="220"/>
        <w:ind w:firstLine="540"/>
        <w:jc w:val="both"/>
        <w:rPr>
          <w:rFonts w:ascii="Times New Roman" w:hAnsi="Times New Roman" w:cs="Times New Roman"/>
        </w:rPr>
      </w:pPr>
      <w:bookmarkStart w:id="279" w:name="P19824"/>
      <w:bookmarkEnd w:id="279"/>
      <w:r w:rsidRPr="00356E6C">
        <w:rPr>
          <w:rFonts w:ascii="Times New Roman" w:hAnsi="Times New Roman" w:cs="Times New Roman"/>
        </w:rPr>
        <w:t>Министерство до 1 февраля года, следующего за годом, в котором предоставлена субсидия, принимает распоряжение о наличии или об отсутствии потребности в средствах субсидии, не использованных в отчетном финансовом году.</w:t>
      </w:r>
    </w:p>
    <w:p w:rsidR="00F875C5" w:rsidRPr="00356E6C" w:rsidRDefault="00F875C5">
      <w:pPr>
        <w:pStyle w:val="ConsPlusNormal"/>
        <w:spacing w:before="220"/>
        <w:ind w:firstLine="540"/>
        <w:jc w:val="both"/>
        <w:rPr>
          <w:rFonts w:ascii="Times New Roman" w:hAnsi="Times New Roman" w:cs="Times New Roman"/>
        </w:rPr>
      </w:pPr>
      <w:bookmarkStart w:id="280" w:name="P19826"/>
      <w:bookmarkEnd w:id="280"/>
      <w:r w:rsidRPr="00356E6C">
        <w:rPr>
          <w:rFonts w:ascii="Times New Roman" w:hAnsi="Times New Roman" w:cs="Times New Roman"/>
        </w:rPr>
        <w:t xml:space="preserve">17. При </w:t>
      </w:r>
      <w:proofErr w:type="spellStart"/>
      <w:r w:rsidRPr="00356E6C">
        <w:rPr>
          <w:rFonts w:ascii="Times New Roman" w:hAnsi="Times New Roman" w:cs="Times New Roman"/>
        </w:rPr>
        <w:t>невозврате</w:t>
      </w:r>
      <w:proofErr w:type="spellEnd"/>
      <w:r w:rsidRPr="00356E6C">
        <w:rPr>
          <w:rFonts w:ascii="Times New Roman" w:hAnsi="Times New Roman" w:cs="Times New Roman"/>
        </w:rPr>
        <w:t xml:space="preserve"> средств субсидии в установленные пунктами 16 и 17 настоящего Порядка сроки министерство в течение 10 рабочих дней со дня истечения сроков, указанных в пунктах 16 и 17 настоящего Порядка, обращается в суд с исковым заявлением о взыскании средств субсидии, а также пени за каждый день просрочки.</w:t>
      </w:r>
    </w:p>
    <w:p w:rsidR="00F875C5" w:rsidRPr="00356E6C" w:rsidRDefault="00F875C5">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Указанный в абзаце первом настоящего пункта срок для обращения в суд не является </w:t>
      </w:r>
      <w:proofErr w:type="spellStart"/>
      <w:r w:rsidRPr="00356E6C">
        <w:rPr>
          <w:rFonts w:ascii="Times New Roman" w:hAnsi="Times New Roman" w:cs="Times New Roman"/>
        </w:rPr>
        <w:t>пресекательным</w:t>
      </w:r>
      <w:proofErr w:type="spellEnd"/>
      <w:r w:rsidRPr="00356E6C">
        <w:rPr>
          <w:rFonts w:ascii="Times New Roman" w:hAnsi="Times New Roman" w:cs="Times New Roman"/>
        </w:rPr>
        <w:t>.</w:t>
      </w:r>
    </w:p>
    <w:p w:rsidR="00F927A2" w:rsidRPr="00356E6C" w:rsidRDefault="00F927A2" w:rsidP="00F927A2">
      <w:pPr>
        <w:pStyle w:val="ConsPlusNormal"/>
        <w:jc w:val="right"/>
        <w:outlineLvl w:val="0"/>
        <w:rPr>
          <w:rFonts w:ascii="Times New Roman" w:hAnsi="Times New Roman" w:cs="Times New Roman"/>
        </w:rPr>
      </w:pPr>
    </w:p>
    <w:p w:rsidR="00356E6C" w:rsidRDefault="00356E6C">
      <w:pPr>
        <w:rPr>
          <w:rFonts w:ascii="Times New Roman" w:eastAsia="Times New Roman" w:hAnsi="Times New Roman" w:cs="Times New Roman"/>
          <w:szCs w:val="20"/>
          <w:lang w:eastAsia="ru-RU"/>
        </w:rPr>
      </w:pPr>
      <w:r>
        <w:rPr>
          <w:rFonts w:ascii="Times New Roman" w:hAnsi="Times New Roman" w:cs="Times New Roman"/>
        </w:rPr>
        <w:br w:type="page"/>
      </w:r>
    </w:p>
    <w:p w:rsidR="00F927A2" w:rsidRPr="00356E6C" w:rsidRDefault="00F927A2" w:rsidP="00F927A2">
      <w:pPr>
        <w:pStyle w:val="ConsPlusNormal"/>
        <w:jc w:val="right"/>
        <w:outlineLvl w:val="0"/>
        <w:rPr>
          <w:rFonts w:ascii="Times New Roman" w:hAnsi="Times New Roman" w:cs="Times New Roman"/>
        </w:rPr>
      </w:pPr>
      <w:r w:rsidRPr="00356E6C">
        <w:rPr>
          <w:rFonts w:ascii="Times New Roman" w:hAnsi="Times New Roman" w:cs="Times New Roman"/>
        </w:rPr>
        <w:lastRenderedPageBreak/>
        <w:t>Утвержден</w:t>
      </w:r>
    </w:p>
    <w:p w:rsidR="00F927A2" w:rsidRPr="00356E6C" w:rsidRDefault="00F927A2" w:rsidP="00F927A2">
      <w:pPr>
        <w:pStyle w:val="ConsPlusNormal"/>
        <w:jc w:val="right"/>
        <w:rPr>
          <w:rFonts w:ascii="Times New Roman" w:hAnsi="Times New Roman" w:cs="Times New Roman"/>
        </w:rPr>
      </w:pPr>
      <w:r w:rsidRPr="00356E6C">
        <w:rPr>
          <w:rFonts w:ascii="Times New Roman" w:hAnsi="Times New Roman" w:cs="Times New Roman"/>
        </w:rPr>
        <w:t>постановлением Правительства</w:t>
      </w:r>
    </w:p>
    <w:p w:rsidR="00F927A2" w:rsidRPr="00356E6C" w:rsidRDefault="00F927A2" w:rsidP="00F927A2">
      <w:pPr>
        <w:pStyle w:val="ConsPlusNormal"/>
        <w:jc w:val="right"/>
        <w:rPr>
          <w:rFonts w:ascii="Times New Roman" w:hAnsi="Times New Roman" w:cs="Times New Roman"/>
        </w:rPr>
      </w:pPr>
      <w:r w:rsidRPr="00356E6C">
        <w:rPr>
          <w:rFonts w:ascii="Times New Roman" w:hAnsi="Times New Roman" w:cs="Times New Roman"/>
        </w:rPr>
        <w:t>Архангельской области</w:t>
      </w:r>
    </w:p>
    <w:p w:rsidR="00F927A2" w:rsidRPr="00356E6C" w:rsidRDefault="00F927A2" w:rsidP="00F927A2">
      <w:pPr>
        <w:pStyle w:val="ConsPlusNormal"/>
        <w:jc w:val="right"/>
        <w:rPr>
          <w:rFonts w:ascii="Times New Roman" w:hAnsi="Times New Roman" w:cs="Times New Roman"/>
        </w:rPr>
      </w:pPr>
      <w:r w:rsidRPr="00356E6C">
        <w:rPr>
          <w:rFonts w:ascii="Times New Roman" w:hAnsi="Times New Roman" w:cs="Times New Roman"/>
        </w:rPr>
        <w:t xml:space="preserve">от 08.10.2013 </w:t>
      </w:r>
      <w:r w:rsidR="001D3811" w:rsidRPr="00356E6C">
        <w:rPr>
          <w:rFonts w:ascii="Times New Roman" w:hAnsi="Times New Roman" w:cs="Times New Roman"/>
        </w:rPr>
        <w:t>№</w:t>
      </w:r>
      <w:r w:rsidRPr="00356E6C">
        <w:rPr>
          <w:rFonts w:ascii="Times New Roman" w:hAnsi="Times New Roman" w:cs="Times New Roman"/>
        </w:rPr>
        <w:t xml:space="preserve"> 463-пп</w:t>
      </w:r>
    </w:p>
    <w:p w:rsidR="00356E6C" w:rsidRDefault="00356E6C" w:rsidP="00356E6C">
      <w:pPr>
        <w:pStyle w:val="ConsPlusNormal"/>
        <w:ind w:firstLine="539"/>
        <w:jc w:val="center"/>
        <w:rPr>
          <w:rFonts w:ascii="Times New Roman" w:hAnsi="Times New Roman" w:cs="Times New Roman"/>
          <w:b/>
          <w:bCs/>
        </w:rPr>
      </w:pPr>
    </w:p>
    <w:p w:rsidR="00F927A2" w:rsidRPr="00356E6C" w:rsidRDefault="00F927A2" w:rsidP="00356E6C">
      <w:pPr>
        <w:pStyle w:val="ConsPlusNormal"/>
        <w:ind w:firstLine="539"/>
        <w:jc w:val="center"/>
        <w:rPr>
          <w:rFonts w:ascii="Times New Roman" w:hAnsi="Times New Roman" w:cs="Times New Roman"/>
          <w:b/>
          <w:bCs/>
        </w:rPr>
      </w:pPr>
      <w:r w:rsidRPr="00356E6C">
        <w:rPr>
          <w:rFonts w:ascii="Times New Roman" w:hAnsi="Times New Roman" w:cs="Times New Roman"/>
          <w:b/>
          <w:bCs/>
        </w:rPr>
        <w:t>ПОРЯДОК</w:t>
      </w:r>
    </w:p>
    <w:p w:rsidR="00F927A2" w:rsidRPr="00356E6C" w:rsidRDefault="00F927A2" w:rsidP="00356E6C">
      <w:pPr>
        <w:pStyle w:val="ConsPlusNormal"/>
        <w:ind w:firstLine="539"/>
        <w:jc w:val="center"/>
        <w:rPr>
          <w:rFonts w:ascii="Times New Roman" w:hAnsi="Times New Roman" w:cs="Times New Roman"/>
          <w:b/>
          <w:bCs/>
        </w:rPr>
      </w:pPr>
      <w:r w:rsidRPr="00356E6C">
        <w:rPr>
          <w:rFonts w:ascii="Times New Roman" w:hAnsi="Times New Roman" w:cs="Times New Roman"/>
          <w:b/>
          <w:bCs/>
        </w:rPr>
        <w:t>ПРЕДОСТАВЛЕНИЯ ИНЫХ МЕЖБЮДЖЕТНЫХ ТРАНСФЕРТОВ</w:t>
      </w:r>
    </w:p>
    <w:p w:rsidR="00F927A2" w:rsidRPr="00356E6C" w:rsidRDefault="00F927A2" w:rsidP="00356E6C">
      <w:pPr>
        <w:pStyle w:val="ConsPlusNormal"/>
        <w:ind w:firstLine="539"/>
        <w:jc w:val="center"/>
        <w:rPr>
          <w:rFonts w:ascii="Times New Roman" w:hAnsi="Times New Roman" w:cs="Times New Roman"/>
          <w:b/>
          <w:bCs/>
        </w:rPr>
      </w:pPr>
      <w:r w:rsidRPr="00356E6C">
        <w:rPr>
          <w:rFonts w:ascii="Times New Roman" w:hAnsi="Times New Roman" w:cs="Times New Roman"/>
          <w:b/>
          <w:bCs/>
        </w:rPr>
        <w:t>БЮДЖЕТАМ ГОРОДСКИХ ОКРУГОВ АРХАНГЕЛЬСКОЙ ОБЛАСТИ</w:t>
      </w:r>
    </w:p>
    <w:p w:rsidR="00F927A2" w:rsidRPr="00356E6C" w:rsidRDefault="00F927A2" w:rsidP="00356E6C">
      <w:pPr>
        <w:pStyle w:val="ConsPlusNormal"/>
        <w:ind w:firstLine="539"/>
        <w:jc w:val="center"/>
        <w:rPr>
          <w:rFonts w:ascii="Times New Roman" w:hAnsi="Times New Roman" w:cs="Times New Roman"/>
          <w:b/>
          <w:bCs/>
        </w:rPr>
      </w:pPr>
      <w:proofErr w:type="gramStart"/>
      <w:r w:rsidRPr="00356E6C">
        <w:rPr>
          <w:rFonts w:ascii="Times New Roman" w:hAnsi="Times New Roman" w:cs="Times New Roman"/>
          <w:b/>
          <w:bCs/>
        </w:rPr>
        <w:t>НА МЕРОПРИЯТИЯ В СФЕРЕ ОБЩЕСТВЕННОГО ПАССАЖИРСКОГО</w:t>
      </w:r>
      <w:proofErr w:type="gramEnd"/>
    </w:p>
    <w:p w:rsidR="00F927A2" w:rsidRPr="00356E6C" w:rsidRDefault="00F927A2" w:rsidP="00356E6C">
      <w:pPr>
        <w:pStyle w:val="ConsPlusNormal"/>
        <w:ind w:firstLine="539"/>
        <w:jc w:val="center"/>
        <w:rPr>
          <w:rFonts w:ascii="Times New Roman" w:hAnsi="Times New Roman" w:cs="Times New Roman"/>
          <w:b/>
          <w:bCs/>
        </w:rPr>
      </w:pPr>
      <w:r w:rsidRPr="00356E6C">
        <w:rPr>
          <w:rFonts w:ascii="Times New Roman" w:hAnsi="Times New Roman" w:cs="Times New Roman"/>
          <w:b/>
          <w:bCs/>
        </w:rPr>
        <w:t>ТРАНСПОРТА И ТРАНСПОРТНОЙ ИНФРАСТРУКТУРЫ</w:t>
      </w:r>
    </w:p>
    <w:p w:rsidR="00F927A2" w:rsidRPr="00356E6C" w:rsidRDefault="00F927A2" w:rsidP="00356E6C">
      <w:pPr>
        <w:pStyle w:val="ConsPlusNormal"/>
        <w:ind w:firstLine="539"/>
        <w:jc w:val="both"/>
        <w:rPr>
          <w:rFonts w:ascii="Times New Roman" w:hAnsi="Times New Roman" w:cs="Times New Roman"/>
        </w:rPr>
      </w:pPr>
    </w:p>
    <w:p w:rsidR="00F927A2" w:rsidRPr="00356E6C" w:rsidRDefault="00F927A2" w:rsidP="00356E6C">
      <w:pPr>
        <w:pStyle w:val="ConsPlusNormal"/>
        <w:ind w:firstLine="539"/>
        <w:jc w:val="both"/>
        <w:rPr>
          <w:rFonts w:ascii="Times New Roman" w:hAnsi="Times New Roman" w:cs="Times New Roman"/>
        </w:rPr>
      </w:pPr>
      <w:r w:rsidRPr="00356E6C">
        <w:rPr>
          <w:rFonts w:ascii="Times New Roman" w:hAnsi="Times New Roman" w:cs="Times New Roman"/>
        </w:rPr>
        <w:t>1. Настоящий Порядок, разработанный в соответствии со статьей 139.1 Бюджетного кодекса Российской Федерации, определяет методику распределения и правила предоставления иных межбюджетных трансфертов бюджетам городских округов Архангельской области (далее – муниципальные образования) на мероприятия в сфере общественного пассажирского транспорта и транспортной инфраструктуры (далее соответственно – мероприятия, межбюджетный трансферт).</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К мероприятиям относится проведение сплошного обследования пассажиропотока на автобусных муниципальных маршрутах в Архангельской агломерации.</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2. Межбюджетные трансферты бюджетам муниципальных образований предоставляются в рамках государственной программы Архангельской области </w:t>
      </w:r>
      <w:r w:rsidR="001D3811" w:rsidRPr="00356E6C">
        <w:rPr>
          <w:rFonts w:ascii="Times New Roman" w:hAnsi="Times New Roman" w:cs="Times New Roman"/>
        </w:rPr>
        <w:t>«</w:t>
      </w:r>
      <w:r w:rsidRPr="00356E6C">
        <w:rPr>
          <w:rFonts w:ascii="Times New Roman" w:hAnsi="Times New Roman" w:cs="Times New Roman"/>
        </w:rPr>
        <w:t>Развитие транспортной системы Архангельской области</w:t>
      </w:r>
      <w:r w:rsidR="001D3811" w:rsidRPr="00356E6C">
        <w:rPr>
          <w:rFonts w:ascii="Times New Roman" w:hAnsi="Times New Roman" w:cs="Times New Roman"/>
        </w:rPr>
        <w:t>»</w:t>
      </w:r>
      <w:r w:rsidRPr="00356E6C">
        <w:rPr>
          <w:rFonts w:ascii="Times New Roman" w:hAnsi="Times New Roman" w:cs="Times New Roman"/>
        </w:rPr>
        <w:t>, утвержденной постановлением Правительства Архангельской области от 8 октября 2013 года № 463-пп (далее – государственная программа).</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3. Предоставление межбюджетных трансфертов осуществляется министерством транспорта Архангельской области (далее – министерство транспорта)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4. Объем межбюджетных трансфертов в 2021 году бюджетам муниципальных образований равен цене муниципальных контрактов на выполнение работ (оказание услуг), но не более:</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6567,0 тыс. рублей – для городского округа </w:t>
      </w:r>
      <w:r w:rsidR="001D3811" w:rsidRPr="00356E6C">
        <w:rPr>
          <w:rFonts w:ascii="Times New Roman" w:hAnsi="Times New Roman" w:cs="Times New Roman"/>
        </w:rPr>
        <w:t>«</w:t>
      </w:r>
      <w:r w:rsidRPr="00356E6C">
        <w:rPr>
          <w:rFonts w:ascii="Times New Roman" w:hAnsi="Times New Roman" w:cs="Times New Roman"/>
        </w:rPr>
        <w:t>Город Архангельск</w:t>
      </w:r>
      <w:r w:rsidR="001D3811" w:rsidRPr="00356E6C">
        <w:rPr>
          <w:rFonts w:ascii="Times New Roman" w:hAnsi="Times New Roman" w:cs="Times New Roman"/>
        </w:rPr>
        <w:t>»</w:t>
      </w:r>
      <w:r w:rsidRPr="00356E6C">
        <w:rPr>
          <w:rFonts w:ascii="Times New Roman" w:hAnsi="Times New Roman" w:cs="Times New Roman"/>
        </w:rPr>
        <w:t>;</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3216,0 тыс. рублей – для городского округа Архангельской области </w:t>
      </w:r>
      <w:r w:rsidR="001D3811" w:rsidRPr="00356E6C">
        <w:rPr>
          <w:rFonts w:ascii="Times New Roman" w:hAnsi="Times New Roman" w:cs="Times New Roman"/>
        </w:rPr>
        <w:t>«</w:t>
      </w:r>
      <w:r w:rsidRPr="00356E6C">
        <w:rPr>
          <w:rFonts w:ascii="Times New Roman" w:hAnsi="Times New Roman" w:cs="Times New Roman"/>
        </w:rPr>
        <w:t>Северодвинск</w:t>
      </w:r>
      <w:r w:rsidR="001D3811" w:rsidRPr="00356E6C">
        <w:rPr>
          <w:rFonts w:ascii="Times New Roman" w:hAnsi="Times New Roman" w:cs="Times New Roman"/>
        </w:rPr>
        <w:t>»</w:t>
      </w:r>
      <w:r w:rsidRPr="00356E6C">
        <w:rPr>
          <w:rFonts w:ascii="Times New Roman" w:hAnsi="Times New Roman" w:cs="Times New Roman"/>
        </w:rPr>
        <w:t>.</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При увеличении цены муниципальных контрактов на выполнение работ (оказание услуг) по реализации мероприятий сверх запланированных объемов, утвержденных областным законом об областном бюджете, недостающий объем финансируется за счет средств местных бюджетов.</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5. </w:t>
      </w:r>
      <w:proofErr w:type="gramStart"/>
      <w:r w:rsidRPr="00356E6C">
        <w:rPr>
          <w:rFonts w:ascii="Times New Roman" w:hAnsi="Times New Roman" w:cs="Times New Roman"/>
        </w:rPr>
        <w:t>В случае принятия министерством транспорта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межбюджетных трансфертов,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полномочие осуществляется в порядке, определенном Федеральным</w:t>
      </w:r>
      <w:proofErr w:type="gramEnd"/>
      <w:r w:rsidRPr="00356E6C">
        <w:rPr>
          <w:rFonts w:ascii="Times New Roman" w:hAnsi="Times New Roman" w:cs="Times New Roman"/>
        </w:rPr>
        <w:t xml:space="preserve"> казначейством.</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6. Предоставление межбюджетных трансфертов осуществляется на основании соглашений о предоставлении межбюджетных трансфертов, заключаемых между министерством транспорта и местными администрациями муниципальных образований, в которых содержатся следующие положения:</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1) целевое назначение межбюджетных трансфертов;</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2) размер предоставляемых межбюджетных трансфертов;</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3) обязательство органа местного самоуправления муниципального образования (далее – </w:t>
      </w:r>
      <w:r w:rsidRPr="00356E6C">
        <w:rPr>
          <w:rFonts w:ascii="Times New Roman" w:hAnsi="Times New Roman" w:cs="Times New Roman"/>
        </w:rPr>
        <w:lastRenderedPageBreak/>
        <w:t xml:space="preserve">орган местного самоуправления) по представлению отчетов об осуществлении расходов местного бюджета, источником финансового обеспечения которых являются межбюджетные трансферты, а также отчетов о достижении </w:t>
      </w:r>
      <w:proofErr w:type="gramStart"/>
      <w:r w:rsidRPr="00356E6C">
        <w:rPr>
          <w:rFonts w:ascii="Times New Roman" w:hAnsi="Times New Roman" w:cs="Times New Roman"/>
        </w:rPr>
        <w:t>значений целевых показателей результата предоставления межбюджетных трансфертов</w:t>
      </w:r>
      <w:proofErr w:type="gramEnd"/>
      <w:r w:rsidRPr="00356E6C">
        <w:rPr>
          <w:rFonts w:ascii="Times New Roman" w:hAnsi="Times New Roman" w:cs="Times New Roman"/>
        </w:rPr>
        <w:t>;</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4) формы, порядок и сроки представления отчетов;</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5) право министерства транспорта на проведение проверок соблюдения условий и положений, установленных соглашением;</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6) значения показателей результата расходов местных бюджетов, в </w:t>
      </w:r>
      <w:proofErr w:type="gramStart"/>
      <w:r w:rsidRPr="00356E6C">
        <w:rPr>
          <w:rFonts w:ascii="Times New Roman" w:hAnsi="Times New Roman" w:cs="Times New Roman"/>
        </w:rPr>
        <w:t>целях</w:t>
      </w:r>
      <w:proofErr w:type="gramEnd"/>
      <w:r w:rsidRPr="00356E6C">
        <w:rPr>
          <w:rFonts w:ascii="Times New Roman" w:hAnsi="Times New Roman" w:cs="Times New Roman"/>
        </w:rPr>
        <w:t xml:space="preserve"> реализации которых предоставляются межбюджетные трансферты;</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7) обязательства органов местного самоуправления по достижению значений показателей результата расходов местных бюджетов, в </w:t>
      </w:r>
      <w:proofErr w:type="gramStart"/>
      <w:r w:rsidRPr="00356E6C">
        <w:rPr>
          <w:rFonts w:ascii="Times New Roman" w:hAnsi="Times New Roman" w:cs="Times New Roman"/>
        </w:rPr>
        <w:t>целях</w:t>
      </w:r>
      <w:proofErr w:type="gramEnd"/>
      <w:r w:rsidRPr="00356E6C">
        <w:rPr>
          <w:rFonts w:ascii="Times New Roman" w:hAnsi="Times New Roman" w:cs="Times New Roman"/>
        </w:rPr>
        <w:t xml:space="preserve"> достижения которых предоставляются межбюджетные трансферты;</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8) порядок возврата межбюджетных трансфертов в случае установления по итогам проверок фактов несоблюдения целей и условий предоставления межбюджетных трансфертов.</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7. Для предоставления межбюджетного трансферта органы местного самоуправления направляют в министерство транспорта следующие документы:</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1) заявку о предоставлении межбюджетного трансферта в свободной форме;</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2) копии муниципальных контрактов на выполнение работ (оказание услуг);</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3) акты о приемке выполненных работ и (или) счета, счета-фактуры.</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Копии документов должны быть заверены в установленном законодательством Российской Федерации порядке.</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Представленные документы должны быть сброшюрованы в одну папку.</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Органы местного самоуправления несут ответственность за достоверность информации, содержащейся в направленных документах.</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8. Оценка эффективности использования межбюджетного трансферта осуществляется министерством транспорта на основании анализа отчетов об использовании межбюджетного трансферта, представленных органами местного самоуправления, и установленного соглашениями </w:t>
      </w:r>
      <w:proofErr w:type="gramStart"/>
      <w:r w:rsidRPr="00356E6C">
        <w:rPr>
          <w:rFonts w:ascii="Times New Roman" w:hAnsi="Times New Roman" w:cs="Times New Roman"/>
        </w:rPr>
        <w:t>значения показателя результативности предоставления межбюджетного трансферта</w:t>
      </w:r>
      <w:proofErr w:type="gramEnd"/>
      <w:r w:rsidRPr="00356E6C">
        <w:rPr>
          <w:rFonts w:ascii="Times New Roman" w:hAnsi="Times New Roman" w:cs="Times New Roman"/>
        </w:rPr>
        <w:t>.</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Результатом предоставления межбюджетного трансферта является обследование пассажиропотоков по автобусным маршрутам Архангельской агломерации.</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Показателем результата предоставления межбюджетного трансферта является количество выполненных научно-исследовательских работ.</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9. Ответственность за нецелевое использование межбюджетных трансфертов несут органы местного самоуправления в соответствии с бюджетным законодательством Российской Федерации.</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10. </w:t>
      </w:r>
      <w:proofErr w:type="gramStart"/>
      <w:r w:rsidRPr="00356E6C">
        <w:rPr>
          <w:rFonts w:ascii="Times New Roman" w:hAnsi="Times New Roman" w:cs="Times New Roman"/>
        </w:rPr>
        <w:t>Контроль за</w:t>
      </w:r>
      <w:proofErr w:type="gramEnd"/>
      <w:r w:rsidRPr="00356E6C">
        <w:rPr>
          <w:rFonts w:ascii="Times New Roman" w:hAnsi="Times New Roman" w:cs="Times New Roman"/>
        </w:rPr>
        <w:t xml:space="preserve"> целевым использованием межбюджетных трансфертов осуществляется министерством транспорта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11. </w:t>
      </w:r>
      <w:proofErr w:type="gramStart"/>
      <w:r w:rsidRPr="00356E6C">
        <w:rPr>
          <w:rFonts w:ascii="Times New Roman" w:hAnsi="Times New Roman" w:cs="Times New Roman"/>
        </w:rPr>
        <w:t xml:space="preserve">В случае выявления министерством транспорта или органами государственного финансового контроля нарушения органами местного самоуправления условий, целей и порядка предоставления межбюджетного трансферта, а также условий соглашения соответствующий </w:t>
      </w:r>
      <w:r w:rsidRPr="00356E6C">
        <w:rPr>
          <w:rFonts w:ascii="Times New Roman" w:hAnsi="Times New Roman" w:cs="Times New Roman"/>
        </w:rPr>
        <w:lastRenderedPageBreak/>
        <w:t>объем межбюджетного трансферта подлежит возврату в областной бюджет в течение 15 календарных дней со дня предъявления министерством транспорта или органами государственного финансового контроля соответствующего требования.</w:t>
      </w:r>
      <w:proofErr w:type="gramEnd"/>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 xml:space="preserve">12. </w:t>
      </w:r>
      <w:proofErr w:type="gramStart"/>
      <w:r w:rsidRPr="00356E6C">
        <w:rPr>
          <w:rFonts w:ascii="Times New Roman" w:hAnsi="Times New Roman" w:cs="Times New Roman"/>
        </w:rPr>
        <w:t>При наличии остатков межбюджетного трансферта, не использованных в отчетном финансовом году, органы местного самоуправления обязаны в течение 15 календарных дней со дня их уведомления министерством транспорта или органами государственного финансового контроля возвратить средства межбюджетного трансферта в случаях, предусмотренных соглашением, если министерством транспорта не принято распоряжение о наличии потребности в средствах межбюджетного трансферта, не использованных в отчетном финансовом году, в соответствии</w:t>
      </w:r>
      <w:proofErr w:type="gramEnd"/>
      <w:r w:rsidRPr="00356E6C">
        <w:rPr>
          <w:rFonts w:ascii="Times New Roman" w:hAnsi="Times New Roman" w:cs="Times New Roman"/>
        </w:rPr>
        <w:t xml:space="preserve">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F927A2" w:rsidRPr="00356E6C" w:rsidRDefault="00F927A2" w:rsidP="00F927A2">
      <w:pPr>
        <w:pStyle w:val="ConsPlusNormal"/>
        <w:spacing w:before="220"/>
        <w:ind w:firstLine="540"/>
        <w:jc w:val="both"/>
        <w:rPr>
          <w:rFonts w:ascii="Times New Roman" w:hAnsi="Times New Roman" w:cs="Times New Roman"/>
        </w:rPr>
      </w:pPr>
      <w:r w:rsidRPr="00356E6C">
        <w:rPr>
          <w:rFonts w:ascii="Times New Roman" w:hAnsi="Times New Roman" w:cs="Times New Roman"/>
        </w:rPr>
        <w:t>13.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jc w:val="both"/>
        <w:rPr>
          <w:rFonts w:ascii="Times New Roman" w:hAnsi="Times New Roman" w:cs="Times New Roman"/>
        </w:rPr>
      </w:pPr>
    </w:p>
    <w:p w:rsidR="00F875C5" w:rsidRPr="00356E6C" w:rsidRDefault="00F875C5">
      <w:pPr>
        <w:pStyle w:val="ConsPlusNormal"/>
        <w:pBdr>
          <w:top w:val="single" w:sz="6" w:space="0" w:color="auto"/>
        </w:pBdr>
        <w:spacing w:before="100" w:after="100"/>
        <w:jc w:val="both"/>
        <w:rPr>
          <w:rFonts w:ascii="Times New Roman" w:hAnsi="Times New Roman" w:cs="Times New Roman"/>
          <w:sz w:val="2"/>
          <w:szCs w:val="2"/>
        </w:rPr>
      </w:pPr>
    </w:p>
    <w:p w:rsidR="00F875C5" w:rsidRPr="00356E6C" w:rsidRDefault="00F875C5">
      <w:pPr>
        <w:rPr>
          <w:rFonts w:ascii="Times New Roman" w:hAnsi="Times New Roman" w:cs="Times New Roman"/>
        </w:rPr>
      </w:pPr>
    </w:p>
    <w:sectPr w:rsidR="00F875C5" w:rsidRPr="00356E6C" w:rsidSect="003E307F">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07F" w:rsidRDefault="003E307F" w:rsidP="001D3811">
      <w:pPr>
        <w:spacing w:after="0" w:line="240" w:lineRule="auto"/>
      </w:pPr>
      <w:r>
        <w:separator/>
      </w:r>
    </w:p>
  </w:endnote>
  <w:endnote w:type="continuationSeparator" w:id="0">
    <w:p w:rsidR="003E307F" w:rsidRDefault="003E307F" w:rsidP="001D3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07F" w:rsidRDefault="003E307F" w:rsidP="001D3811">
      <w:pPr>
        <w:spacing w:after="0" w:line="240" w:lineRule="auto"/>
      </w:pPr>
      <w:r>
        <w:separator/>
      </w:r>
    </w:p>
  </w:footnote>
  <w:footnote w:type="continuationSeparator" w:id="0">
    <w:p w:rsidR="003E307F" w:rsidRDefault="003E307F" w:rsidP="001D38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133713"/>
      <w:docPartObj>
        <w:docPartGallery w:val="Page Numbers (Top of Page)"/>
        <w:docPartUnique/>
      </w:docPartObj>
    </w:sdtPr>
    <w:sdtEndPr>
      <w:rPr>
        <w:rFonts w:ascii="Times New Roman" w:hAnsi="Times New Roman"/>
      </w:rPr>
    </w:sdtEndPr>
    <w:sdtContent>
      <w:p w:rsidR="003E307F" w:rsidRDefault="003E307F">
        <w:pPr>
          <w:pStyle w:val="a3"/>
          <w:jc w:val="center"/>
        </w:pPr>
      </w:p>
      <w:p w:rsidR="003E307F" w:rsidRDefault="003E307F">
        <w:pPr>
          <w:pStyle w:val="a3"/>
          <w:jc w:val="center"/>
        </w:pPr>
      </w:p>
      <w:p w:rsidR="003E307F" w:rsidRPr="001D3811" w:rsidRDefault="003E307F" w:rsidP="001D3811">
        <w:pPr>
          <w:pStyle w:val="a3"/>
          <w:jc w:val="center"/>
          <w:rPr>
            <w:rFonts w:ascii="Times New Roman" w:hAnsi="Times New Roman"/>
          </w:rPr>
        </w:pPr>
        <w:r w:rsidRPr="001D3811">
          <w:rPr>
            <w:rFonts w:ascii="Times New Roman" w:hAnsi="Times New Roman"/>
          </w:rPr>
          <w:fldChar w:fldCharType="begin"/>
        </w:r>
        <w:r w:rsidRPr="001D3811">
          <w:rPr>
            <w:rFonts w:ascii="Times New Roman" w:hAnsi="Times New Roman"/>
          </w:rPr>
          <w:instrText>PAGE   \* MERGEFORMAT</w:instrText>
        </w:r>
        <w:r w:rsidRPr="001D3811">
          <w:rPr>
            <w:rFonts w:ascii="Times New Roman" w:hAnsi="Times New Roman"/>
          </w:rPr>
          <w:fldChar w:fldCharType="separate"/>
        </w:r>
        <w:r w:rsidR="00030E11">
          <w:rPr>
            <w:rFonts w:ascii="Times New Roman" w:hAnsi="Times New Roman"/>
            <w:noProof/>
          </w:rPr>
          <w:t>2</w:t>
        </w:r>
        <w:r w:rsidRPr="001D3811">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CD9"/>
    <w:multiLevelType w:val="hybridMultilevel"/>
    <w:tmpl w:val="2814D1DC"/>
    <w:lvl w:ilvl="0" w:tplc="4866CA80">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A03BD2"/>
    <w:multiLevelType w:val="hybridMultilevel"/>
    <w:tmpl w:val="A10A8922"/>
    <w:lvl w:ilvl="0" w:tplc="B8FE6B1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B47258"/>
    <w:multiLevelType w:val="hybridMultilevel"/>
    <w:tmpl w:val="006218EE"/>
    <w:lvl w:ilvl="0" w:tplc="56B02AA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B65C90"/>
    <w:multiLevelType w:val="hybridMultilevel"/>
    <w:tmpl w:val="29445C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496C2E"/>
    <w:multiLevelType w:val="hybridMultilevel"/>
    <w:tmpl w:val="E84079AC"/>
    <w:lvl w:ilvl="0" w:tplc="750CB824">
      <w:start w:val="1"/>
      <w:numFmt w:val="decimal"/>
      <w:lvlText w:val="%1)"/>
      <w:lvlJc w:val="left"/>
      <w:pPr>
        <w:ind w:left="1429" w:hanging="360"/>
      </w:pPr>
      <w:rPr>
        <w:rFonts w:ascii="Calibri" w:hAnsi="Calibri"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2679E1"/>
    <w:multiLevelType w:val="hybridMultilevel"/>
    <w:tmpl w:val="1C48724A"/>
    <w:lvl w:ilvl="0" w:tplc="50CE7F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36747C"/>
    <w:multiLevelType w:val="hybridMultilevel"/>
    <w:tmpl w:val="1DF22342"/>
    <w:lvl w:ilvl="0" w:tplc="9DFAF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D2178E"/>
    <w:multiLevelType w:val="hybridMultilevel"/>
    <w:tmpl w:val="3C18E456"/>
    <w:lvl w:ilvl="0" w:tplc="992A69CC">
      <w:start w:val="1"/>
      <w:numFmt w:val="decimal"/>
      <w:lvlText w:val="%1)"/>
      <w:lvlJc w:val="left"/>
      <w:pPr>
        <w:ind w:left="9708" w:hanging="360"/>
      </w:pPr>
      <w:rPr>
        <w:rFonts w:hint="default"/>
      </w:rPr>
    </w:lvl>
    <w:lvl w:ilvl="1" w:tplc="04190019" w:tentative="1">
      <w:start w:val="1"/>
      <w:numFmt w:val="lowerLetter"/>
      <w:lvlText w:val="%2."/>
      <w:lvlJc w:val="left"/>
      <w:pPr>
        <w:ind w:left="10428" w:hanging="360"/>
      </w:pPr>
    </w:lvl>
    <w:lvl w:ilvl="2" w:tplc="0419001B" w:tentative="1">
      <w:start w:val="1"/>
      <w:numFmt w:val="lowerRoman"/>
      <w:lvlText w:val="%3."/>
      <w:lvlJc w:val="right"/>
      <w:pPr>
        <w:ind w:left="11148" w:hanging="180"/>
      </w:pPr>
    </w:lvl>
    <w:lvl w:ilvl="3" w:tplc="0419000F" w:tentative="1">
      <w:start w:val="1"/>
      <w:numFmt w:val="decimal"/>
      <w:lvlText w:val="%4."/>
      <w:lvlJc w:val="left"/>
      <w:pPr>
        <w:ind w:left="11868" w:hanging="360"/>
      </w:pPr>
    </w:lvl>
    <w:lvl w:ilvl="4" w:tplc="04190019" w:tentative="1">
      <w:start w:val="1"/>
      <w:numFmt w:val="lowerLetter"/>
      <w:lvlText w:val="%5."/>
      <w:lvlJc w:val="left"/>
      <w:pPr>
        <w:ind w:left="12588" w:hanging="360"/>
      </w:pPr>
    </w:lvl>
    <w:lvl w:ilvl="5" w:tplc="0419001B" w:tentative="1">
      <w:start w:val="1"/>
      <w:numFmt w:val="lowerRoman"/>
      <w:lvlText w:val="%6."/>
      <w:lvlJc w:val="right"/>
      <w:pPr>
        <w:ind w:left="13308" w:hanging="180"/>
      </w:pPr>
    </w:lvl>
    <w:lvl w:ilvl="6" w:tplc="0419000F" w:tentative="1">
      <w:start w:val="1"/>
      <w:numFmt w:val="decimal"/>
      <w:lvlText w:val="%7."/>
      <w:lvlJc w:val="left"/>
      <w:pPr>
        <w:ind w:left="14028" w:hanging="360"/>
      </w:pPr>
    </w:lvl>
    <w:lvl w:ilvl="7" w:tplc="04190019" w:tentative="1">
      <w:start w:val="1"/>
      <w:numFmt w:val="lowerLetter"/>
      <w:lvlText w:val="%8."/>
      <w:lvlJc w:val="left"/>
      <w:pPr>
        <w:ind w:left="14748" w:hanging="360"/>
      </w:pPr>
    </w:lvl>
    <w:lvl w:ilvl="8" w:tplc="0419001B" w:tentative="1">
      <w:start w:val="1"/>
      <w:numFmt w:val="lowerRoman"/>
      <w:lvlText w:val="%9."/>
      <w:lvlJc w:val="right"/>
      <w:pPr>
        <w:ind w:left="15468" w:hanging="180"/>
      </w:pPr>
    </w:lvl>
  </w:abstractNum>
  <w:abstractNum w:abstractNumId="8">
    <w:nsid w:val="1BB4027E"/>
    <w:multiLevelType w:val="hybridMultilevel"/>
    <w:tmpl w:val="302202D8"/>
    <w:lvl w:ilvl="0" w:tplc="E12282D2">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9">
    <w:nsid w:val="1C4B2F27"/>
    <w:multiLevelType w:val="hybridMultilevel"/>
    <w:tmpl w:val="2F2041FA"/>
    <w:lvl w:ilvl="0" w:tplc="37A8B932">
      <w:start w:val="1"/>
      <w:numFmt w:val="decimal"/>
      <w:suff w:val="space"/>
      <w:lvlText w:val="%1."/>
      <w:lvlJc w:val="left"/>
      <w:pPr>
        <w:ind w:left="1275" w:hanging="55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4876D0"/>
    <w:multiLevelType w:val="hybridMultilevel"/>
    <w:tmpl w:val="AA7A7EC0"/>
    <w:lvl w:ilvl="0" w:tplc="F422736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286D23"/>
    <w:multiLevelType w:val="hybridMultilevel"/>
    <w:tmpl w:val="997A4238"/>
    <w:lvl w:ilvl="0" w:tplc="29B8DB1E">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B77B4B"/>
    <w:multiLevelType w:val="singleLevel"/>
    <w:tmpl w:val="30D250C2"/>
    <w:lvl w:ilvl="0">
      <w:start w:val="1"/>
      <w:numFmt w:val="bullet"/>
      <w:pStyle w:val="2"/>
      <w:lvlText w:val="–"/>
      <w:lvlJc w:val="left"/>
      <w:pPr>
        <w:tabs>
          <w:tab w:val="num" w:pos="2700"/>
        </w:tabs>
        <w:ind w:left="2340"/>
      </w:pPr>
      <w:rPr>
        <w:rFonts w:ascii="Times New Roman" w:hAnsi="Times New Roman" w:hint="default"/>
      </w:rPr>
    </w:lvl>
  </w:abstractNum>
  <w:abstractNum w:abstractNumId="13">
    <w:nsid w:val="2E4A0811"/>
    <w:multiLevelType w:val="hybridMultilevel"/>
    <w:tmpl w:val="63008846"/>
    <w:lvl w:ilvl="0" w:tplc="4C142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77140"/>
    <w:multiLevelType w:val="hybridMultilevel"/>
    <w:tmpl w:val="1DAEFA90"/>
    <w:lvl w:ilvl="0" w:tplc="3A36B918">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C42791A"/>
    <w:multiLevelType w:val="hybridMultilevel"/>
    <w:tmpl w:val="3CEA5B60"/>
    <w:lvl w:ilvl="0" w:tplc="3A36B918">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CB07A6C"/>
    <w:multiLevelType w:val="hybridMultilevel"/>
    <w:tmpl w:val="6D0CFA84"/>
    <w:lvl w:ilvl="0" w:tplc="BFDABAF2">
      <w:start w:val="5"/>
      <w:numFmt w:val="decimal"/>
      <w:suff w:val="space"/>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D034986"/>
    <w:multiLevelType w:val="hybridMultilevel"/>
    <w:tmpl w:val="FC864B2C"/>
    <w:lvl w:ilvl="0" w:tplc="E6B8E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042BAC"/>
    <w:multiLevelType w:val="hybridMultilevel"/>
    <w:tmpl w:val="D74AC454"/>
    <w:lvl w:ilvl="0" w:tplc="8FCE5B44">
      <w:start w:val="1"/>
      <w:numFmt w:val="decimal"/>
      <w:lvlText w:val="%1)"/>
      <w:lvlJc w:val="left"/>
      <w:pPr>
        <w:ind w:left="1069" w:hanging="360"/>
      </w:pPr>
      <w:rPr>
        <w:rFonts w:ascii="Calibri" w:hAnsi="Calibri"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A27A1D"/>
    <w:multiLevelType w:val="hybridMultilevel"/>
    <w:tmpl w:val="ABA6B14A"/>
    <w:lvl w:ilvl="0" w:tplc="88D60FF0">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182368"/>
    <w:multiLevelType w:val="hybridMultilevel"/>
    <w:tmpl w:val="A88EC108"/>
    <w:lvl w:ilvl="0" w:tplc="9DD69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9B5873"/>
    <w:multiLevelType w:val="hybridMultilevel"/>
    <w:tmpl w:val="1C02D2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8731FB"/>
    <w:multiLevelType w:val="hybridMultilevel"/>
    <w:tmpl w:val="E1308244"/>
    <w:lvl w:ilvl="0" w:tplc="FD2ACCAC">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CD2057"/>
    <w:multiLevelType w:val="hybridMultilevel"/>
    <w:tmpl w:val="DBFE3A8A"/>
    <w:lvl w:ilvl="0" w:tplc="3A36B918">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65015D7"/>
    <w:multiLevelType w:val="hybridMultilevel"/>
    <w:tmpl w:val="03AE806C"/>
    <w:lvl w:ilvl="0" w:tplc="3A36B918">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A472D20"/>
    <w:multiLevelType w:val="multilevel"/>
    <w:tmpl w:val="C63208A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601A12DC"/>
    <w:multiLevelType w:val="hybridMultilevel"/>
    <w:tmpl w:val="F9E8D1C0"/>
    <w:lvl w:ilvl="0" w:tplc="EAB81542">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2F815AE"/>
    <w:multiLevelType w:val="hybridMultilevel"/>
    <w:tmpl w:val="6582C2E8"/>
    <w:lvl w:ilvl="0" w:tplc="E4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6EA70FA"/>
    <w:multiLevelType w:val="hybridMultilevel"/>
    <w:tmpl w:val="2F2041FA"/>
    <w:lvl w:ilvl="0" w:tplc="37A8B932">
      <w:start w:val="1"/>
      <w:numFmt w:val="decimal"/>
      <w:suff w:val="space"/>
      <w:lvlText w:val="%1."/>
      <w:lvlJc w:val="left"/>
      <w:pPr>
        <w:ind w:left="1275" w:hanging="55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466143"/>
    <w:multiLevelType w:val="multilevel"/>
    <w:tmpl w:val="6EFE686E"/>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F50327B"/>
    <w:multiLevelType w:val="hybridMultilevel"/>
    <w:tmpl w:val="7586FBC8"/>
    <w:lvl w:ilvl="0" w:tplc="F620E33E">
      <w:start w:val="1"/>
      <w:numFmt w:val="decimal"/>
      <w:suff w:val="space"/>
      <w:lvlText w:val="%1)"/>
      <w:lvlJc w:val="left"/>
      <w:pPr>
        <w:ind w:left="927" w:hanging="360"/>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31">
    <w:nsid w:val="741B78E1"/>
    <w:multiLevelType w:val="hybridMultilevel"/>
    <w:tmpl w:val="A0B2515A"/>
    <w:lvl w:ilvl="0" w:tplc="1550FE8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DA0B29"/>
    <w:multiLevelType w:val="hybridMultilevel"/>
    <w:tmpl w:val="7E0294FA"/>
    <w:lvl w:ilvl="0" w:tplc="F45639D0">
      <w:start w:val="1"/>
      <w:numFmt w:val="decimal"/>
      <w:suff w:val="space"/>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6F86194"/>
    <w:multiLevelType w:val="multilevel"/>
    <w:tmpl w:val="44CA685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7743242D"/>
    <w:multiLevelType w:val="hybridMultilevel"/>
    <w:tmpl w:val="439C2CB2"/>
    <w:lvl w:ilvl="0" w:tplc="E0104354">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EC6AE1"/>
    <w:multiLevelType w:val="hybridMultilevel"/>
    <w:tmpl w:val="E676C0AC"/>
    <w:lvl w:ilvl="0" w:tplc="67BAE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BF95492"/>
    <w:multiLevelType w:val="hybridMultilevel"/>
    <w:tmpl w:val="6E7CF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C801248"/>
    <w:multiLevelType w:val="hybridMultilevel"/>
    <w:tmpl w:val="006218EE"/>
    <w:lvl w:ilvl="0" w:tplc="56B02AA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5B3B12"/>
    <w:multiLevelType w:val="hybridMultilevel"/>
    <w:tmpl w:val="96827B92"/>
    <w:lvl w:ilvl="0" w:tplc="DAD489F2">
      <w:start w:val="1"/>
      <w:numFmt w:val="decimal"/>
      <w:suff w:val="space"/>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6"/>
  </w:num>
  <w:num w:numId="3">
    <w:abstractNumId w:val="32"/>
  </w:num>
  <w:num w:numId="4">
    <w:abstractNumId w:val="27"/>
  </w:num>
  <w:num w:numId="5">
    <w:abstractNumId w:val="31"/>
  </w:num>
  <w:num w:numId="6">
    <w:abstractNumId w:val="19"/>
  </w:num>
  <w:num w:numId="7">
    <w:abstractNumId w:val="12"/>
  </w:num>
  <w:num w:numId="8">
    <w:abstractNumId w:val="3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5"/>
  </w:num>
  <w:num w:numId="12">
    <w:abstractNumId w:val="11"/>
  </w:num>
  <w:num w:numId="13">
    <w:abstractNumId w:val="38"/>
  </w:num>
  <w:num w:numId="14">
    <w:abstractNumId w:val="22"/>
  </w:num>
  <w:num w:numId="15">
    <w:abstractNumId w:val="1"/>
  </w:num>
  <w:num w:numId="16">
    <w:abstractNumId w:val="30"/>
  </w:num>
  <w:num w:numId="17">
    <w:abstractNumId w:val="2"/>
  </w:num>
  <w:num w:numId="18">
    <w:abstractNumId w:val="23"/>
  </w:num>
  <w:num w:numId="19">
    <w:abstractNumId w:val="16"/>
  </w:num>
  <w:num w:numId="20">
    <w:abstractNumId w:val="6"/>
  </w:num>
  <w:num w:numId="21">
    <w:abstractNumId w:val="35"/>
  </w:num>
  <w:num w:numId="22">
    <w:abstractNumId w:val="34"/>
  </w:num>
  <w:num w:numId="23">
    <w:abstractNumId w:val="15"/>
  </w:num>
  <w:num w:numId="24">
    <w:abstractNumId w:val="24"/>
  </w:num>
  <w:num w:numId="25">
    <w:abstractNumId w:val="14"/>
  </w:num>
  <w:num w:numId="26">
    <w:abstractNumId w:val="0"/>
  </w:num>
  <w:num w:numId="27">
    <w:abstractNumId w:val="9"/>
  </w:num>
  <w:num w:numId="28">
    <w:abstractNumId w:val="37"/>
  </w:num>
  <w:num w:numId="29">
    <w:abstractNumId w:val="3"/>
  </w:num>
  <w:num w:numId="30">
    <w:abstractNumId w:val="25"/>
  </w:num>
  <w:num w:numId="31">
    <w:abstractNumId w:val="10"/>
  </w:num>
  <w:num w:numId="32">
    <w:abstractNumId w:val="20"/>
  </w:num>
  <w:num w:numId="33">
    <w:abstractNumId w:val="13"/>
  </w:num>
  <w:num w:numId="34">
    <w:abstractNumId w:val="28"/>
  </w:num>
  <w:num w:numId="35">
    <w:abstractNumId w:val="21"/>
  </w:num>
  <w:num w:numId="36">
    <w:abstractNumId w:val="18"/>
  </w:num>
  <w:num w:numId="37">
    <w:abstractNumId w:val="4"/>
  </w:num>
  <w:num w:numId="38">
    <w:abstractNumId w:val="7"/>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F875C5"/>
    <w:rsid w:val="00030761"/>
    <w:rsid w:val="00030E11"/>
    <w:rsid w:val="00096E42"/>
    <w:rsid w:val="001D3811"/>
    <w:rsid w:val="00235BA2"/>
    <w:rsid w:val="002839B0"/>
    <w:rsid w:val="002D1136"/>
    <w:rsid w:val="00305A68"/>
    <w:rsid w:val="00356E6C"/>
    <w:rsid w:val="003E307F"/>
    <w:rsid w:val="005E765F"/>
    <w:rsid w:val="005F2C54"/>
    <w:rsid w:val="00642014"/>
    <w:rsid w:val="00653D31"/>
    <w:rsid w:val="00760019"/>
    <w:rsid w:val="00896684"/>
    <w:rsid w:val="009C79BA"/>
    <w:rsid w:val="009F6104"/>
    <w:rsid w:val="00A81857"/>
    <w:rsid w:val="00AB57C2"/>
    <w:rsid w:val="00AD053F"/>
    <w:rsid w:val="00B5014B"/>
    <w:rsid w:val="00BA025C"/>
    <w:rsid w:val="00C20611"/>
    <w:rsid w:val="00D40FE5"/>
    <w:rsid w:val="00DF2DAF"/>
    <w:rsid w:val="00E27E3D"/>
    <w:rsid w:val="00F875C5"/>
    <w:rsid w:val="00F92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5C"/>
  </w:style>
  <w:style w:type="paragraph" w:styleId="10">
    <w:name w:val="heading 1"/>
    <w:basedOn w:val="a"/>
    <w:next w:val="a"/>
    <w:link w:val="11"/>
    <w:qFormat/>
    <w:rsid w:val="002D1136"/>
    <w:pPr>
      <w:keepNext/>
      <w:spacing w:before="240" w:after="60" w:line="240" w:lineRule="auto"/>
      <w:outlineLvl w:val="0"/>
    </w:pPr>
    <w:rPr>
      <w:rFonts w:ascii="Arial" w:eastAsia="Times New Roman" w:hAnsi="Arial" w:cs="Arial"/>
      <w:b/>
      <w:bCs/>
      <w:kern w:val="28"/>
      <w:sz w:val="28"/>
      <w:szCs w:val="28"/>
      <w:lang w:eastAsia="ru-RU"/>
    </w:rPr>
  </w:style>
  <w:style w:type="paragraph" w:styleId="2">
    <w:name w:val="heading 2"/>
    <w:basedOn w:val="a"/>
    <w:next w:val="a"/>
    <w:link w:val="20"/>
    <w:qFormat/>
    <w:rsid w:val="002D1136"/>
    <w:pPr>
      <w:keepNext/>
      <w:numPr>
        <w:numId w:val="7"/>
      </w:numPr>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D1136"/>
    <w:pPr>
      <w:keepNext/>
      <w:widowControl w:val="0"/>
      <w:spacing w:after="0" w:line="240" w:lineRule="auto"/>
      <w:jc w:val="both"/>
      <w:outlineLvl w:val="2"/>
    </w:pPr>
    <w:rPr>
      <w:rFonts w:ascii="Times New Roman" w:eastAsia="Times New Roman" w:hAnsi="Times New Roman" w:cs="Times New Roman"/>
      <w:b/>
      <w:bCs/>
      <w:lang w:eastAsia="ru-RU"/>
    </w:rPr>
  </w:style>
  <w:style w:type="paragraph" w:styleId="4">
    <w:name w:val="heading 4"/>
    <w:basedOn w:val="a"/>
    <w:next w:val="a"/>
    <w:link w:val="40"/>
    <w:qFormat/>
    <w:rsid w:val="002D1136"/>
    <w:pPr>
      <w:keepNext/>
      <w:widowControl w:val="0"/>
      <w:spacing w:after="0" w:line="240" w:lineRule="auto"/>
      <w:jc w:val="center"/>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2D1136"/>
    <w:pPr>
      <w:keepNext/>
      <w:widowControl w:val="0"/>
      <w:spacing w:after="0" w:line="240" w:lineRule="auto"/>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D1136"/>
    <w:pPr>
      <w:keepNext/>
      <w:widowControl w:val="0"/>
      <w:spacing w:after="0" w:line="240" w:lineRule="auto"/>
      <w:ind w:firstLine="720"/>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9"/>
    <w:qFormat/>
    <w:rsid w:val="002D1136"/>
    <w:pPr>
      <w:keepNext/>
      <w:spacing w:after="0" w:line="24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2D1136"/>
    <w:pPr>
      <w:keepNext/>
      <w:widowControl w:val="0"/>
      <w:spacing w:after="0" w:line="240" w:lineRule="auto"/>
      <w:outlineLvl w:val="7"/>
    </w:pPr>
    <w:rPr>
      <w:rFonts w:ascii="Times New Roman" w:eastAsia="Times New Roman" w:hAnsi="Times New Roman" w:cs="Times New Roman"/>
      <w:b/>
      <w:bCs/>
      <w:lang w:eastAsia="ru-RU"/>
    </w:rPr>
  </w:style>
  <w:style w:type="paragraph" w:styleId="9">
    <w:name w:val="heading 9"/>
    <w:basedOn w:val="a"/>
    <w:next w:val="a"/>
    <w:link w:val="90"/>
    <w:uiPriority w:val="99"/>
    <w:qFormat/>
    <w:rsid w:val="002D1136"/>
    <w:pPr>
      <w:keepNext/>
      <w:widowControl w:val="0"/>
      <w:spacing w:after="0" w:line="240" w:lineRule="auto"/>
      <w:jc w:val="center"/>
      <w:outlineLvl w:val="8"/>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875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875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875C5"/>
    <w:pPr>
      <w:widowControl w:val="0"/>
      <w:autoSpaceDE w:val="0"/>
      <w:autoSpaceDN w:val="0"/>
      <w:spacing w:after="0" w:line="240" w:lineRule="auto"/>
    </w:pPr>
    <w:rPr>
      <w:rFonts w:ascii="Calibri" w:eastAsia="Times New Roman" w:hAnsi="Calibri" w:cs="Calibri"/>
      <w:b/>
      <w:szCs w:val="20"/>
      <w:lang w:eastAsia="ru-RU"/>
    </w:rPr>
  </w:style>
  <w:style w:type="character" w:customStyle="1" w:styleId="11">
    <w:name w:val="Заголовок 1 Знак"/>
    <w:basedOn w:val="a0"/>
    <w:link w:val="10"/>
    <w:rsid w:val="002D1136"/>
    <w:rPr>
      <w:rFonts w:ascii="Arial" w:eastAsia="Times New Roman" w:hAnsi="Arial" w:cs="Arial"/>
      <w:b/>
      <w:bCs/>
      <w:kern w:val="28"/>
      <w:sz w:val="28"/>
      <w:szCs w:val="28"/>
      <w:lang w:eastAsia="ru-RU"/>
    </w:rPr>
  </w:style>
  <w:style w:type="character" w:customStyle="1" w:styleId="20">
    <w:name w:val="Заголовок 2 Знак"/>
    <w:basedOn w:val="a0"/>
    <w:link w:val="2"/>
    <w:rsid w:val="002D113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D1136"/>
    <w:rPr>
      <w:rFonts w:ascii="Times New Roman" w:eastAsia="Times New Roman" w:hAnsi="Times New Roman" w:cs="Times New Roman"/>
      <w:b/>
      <w:bCs/>
      <w:lang w:eastAsia="ru-RU"/>
    </w:rPr>
  </w:style>
  <w:style w:type="character" w:customStyle="1" w:styleId="40">
    <w:name w:val="Заголовок 4 Знак"/>
    <w:basedOn w:val="a0"/>
    <w:link w:val="4"/>
    <w:rsid w:val="002D1136"/>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2D1136"/>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D113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2D113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2D1136"/>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2D1136"/>
    <w:rPr>
      <w:rFonts w:ascii="Times New Roman" w:eastAsia="Times New Roman" w:hAnsi="Times New Roman" w:cs="Times New Roman"/>
      <w:b/>
      <w:bCs/>
      <w:lang w:eastAsia="ru-RU"/>
    </w:rPr>
  </w:style>
  <w:style w:type="paragraph" w:customStyle="1" w:styleId="ConsPlusCell">
    <w:name w:val="ConsPlusCell"/>
    <w:uiPriority w:val="99"/>
    <w:rsid w:val="002D11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D11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1136"/>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D113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D11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D11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2D1136"/>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2D1136"/>
    <w:rPr>
      <w:rFonts w:ascii="Calibri" w:eastAsia="Times New Roman" w:hAnsi="Calibri" w:cs="Times New Roman"/>
      <w:lang w:eastAsia="ru-RU"/>
    </w:rPr>
  </w:style>
  <w:style w:type="paragraph" w:styleId="a5">
    <w:name w:val="footer"/>
    <w:basedOn w:val="a"/>
    <w:link w:val="a6"/>
    <w:uiPriority w:val="99"/>
    <w:unhideWhenUsed/>
    <w:rsid w:val="002D1136"/>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2D1136"/>
    <w:rPr>
      <w:rFonts w:ascii="Calibri" w:eastAsia="Times New Roman" w:hAnsi="Calibri" w:cs="Times New Roman"/>
      <w:lang w:eastAsia="ru-RU"/>
    </w:rPr>
  </w:style>
  <w:style w:type="paragraph" w:styleId="21">
    <w:name w:val="Body Text 2"/>
    <w:basedOn w:val="a"/>
    <w:link w:val="22"/>
    <w:uiPriority w:val="99"/>
    <w:rsid w:val="002D1136"/>
    <w:pPr>
      <w:spacing w:after="0" w:line="240" w:lineRule="auto"/>
      <w:jc w:val="center"/>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1"/>
    <w:uiPriority w:val="99"/>
    <w:rsid w:val="002D1136"/>
    <w:rPr>
      <w:rFonts w:ascii="Times New Roman" w:eastAsia="Times New Roman" w:hAnsi="Times New Roman" w:cs="Times New Roman"/>
      <w:b/>
      <w:bCs/>
      <w:sz w:val="28"/>
      <w:szCs w:val="28"/>
      <w:lang w:eastAsia="ru-RU"/>
    </w:rPr>
  </w:style>
  <w:style w:type="paragraph" w:customStyle="1" w:styleId="ConsTitle">
    <w:name w:val="ConsTitle"/>
    <w:uiPriority w:val="99"/>
    <w:rsid w:val="002D1136"/>
    <w:pPr>
      <w:widowControl w:val="0"/>
      <w:spacing w:after="0" w:line="240" w:lineRule="auto"/>
    </w:pPr>
    <w:rPr>
      <w:rFonts w:ascii="Arial" w:eastAsia="Times New Roman" w:hAnsi="Arial" w:cs="Arial"/>
      <w:b/>
      <w:bCs/>
      <w:sz w:val="16"/>
      <w:szCs w:val="16"/>
      <w:lang w:eastAsia="ru-RU"/>
    </w:rPr>
  </w:style>
  <w:style w:type="paragraph" w:styleId="a7">
    <w:name w:val="Balloon Text"/>
    <w:basedOn w:val="a"/>
    <w:link w:val="a8"/>
    <w:uiPriority w:val="99"/>
    <w:semiHidden/>
    <w:unhideWhenUsed/>
    <w:rsid w:val="002D1136"/>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rsid w:val="002D1136"/>
    <w:rPr>
      <w:rFonts w:ascii="Segoe UI" w:eastAsia="Times New Roman" w:hAnsi="Segoe UI" w:cs="Segoe UI"/>
      <w:sz w:val="18"/>
      <w:szCs w:val="18"/>
      <w:lang w:eastAsia="ru-RU"/>
    </w:rPr>
  </w:style>
  <w:style w:type="paragraph" w:styleId="a9">
    <w:name w:val="List Paragraph"/>
    <w:basedOn w:val="a"/>
    <w:uiPriority w:val="99"/>
    <w:qFormat/>
    <w:rsid w:val="002D1136"/>
    <w:pPr>
      <w:spacing w:after="0" w:line="240" w:lineRule="auto"/>
      <w:ind w:left="720"/>
      <w:contextualSpacing/>
    </w:pPr>
    <w:rPr>
      <w:rFonts w:ascii="Calibri" w:eastAsia="Times New Roman" w:hAnsi="Calibri" w:cs="Times New Roman"/>
      <w:lang w:eastAsia="ru-RU"/>
    </w:rPr>
  </w:style>
  <w:style w:type="character" w:styleId="aa">
    <w:name w:val="page number"/>
    <w:rsid w:val="002D1136"/>
    <w:rPr>
      <w:rFonts w:ascii="Times New Roman" w:hAnsi="Times New Roman"/>
    </w:rPr>
  </w:style>
  <w:style w:type="paragraph" w:customStyle="1" w:styleId="12">
    <w:name w:val="1"/>
    <w:basedOn w:val="a"/>
    <w:next w:val="13"/>
    <w:link w:val="ab"/>
    <w:qFormat/>
    <w:rsid w:val="002D1136"/>
    <w:pPr>
      <w:spacing w:after="0" w:line="240" w:lineRule="auto"/>
      <w:ind w:left="5664" w:firstLine="708"/>
      <w:jc w:val="center"/>
      <w:outlineLvl w:val="0"/>
    </w:pPr>
    <w:rPr>
      <w:rFonts w:ascii="Calibri" w:eastAsia="Times New Roman" w:hAnsi="Calibri" w:cs="Times New Roman"/>
      <w:sz w:val="28"/>
      <w:szCs w:val="28"/>
      <w:lang w:eastAsia="ru-RU"/>
    </w:rPr>
  </w:style>
  <w:style w:type="character" w:customStyle="1" w:styleId="ab">
    <w:name w:val="Название Знак"/>
    <w:link w:val="12"/>
    <w:locked/>
    <w:rsid w:val="002D1136"/>
    <w:rPr>
      <w:rFonts w:ascii="Calibri" w:eastAsia="Times New Roman" w:hAnsi="Calibri" w:cs="Times New Roman"/>
      <w:sz w:val="28"/>
      <w:szCs w:val="28"/>
      <w:lang w:eastAsia="ru-RU"/>
    </w:rPr>
  </w:style>
  <w:style w:type="paragraph" w:styleId="23">
    <w:name w:val="Body Text Indent 2"/>
    <w:basedOn w:val="a"/>
    <w:link w:val="24"/>
    <w:uiPriority w:val="99"/>
    <w:rsid w:val="002D113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2D1136"/>
    <w:rPr>
      <w:rFonts w:ascii="Times New Roman" w:eastAsia="Times New Roman" w:hAnsi="Times New Roman" w:cs="Times New Roman"/>
      <w:sz w:val="24"/>
      <w:szCs w:val="24"/>
      <w:lang w:eastAsia="ru-RU"/>
    </w:rPr>
  </w:style>
  <w:style w:type="paragraph" w:styleId="31">
    <w:name w:val="Body Text 3"/>
    <w:basedOn w:val="a"/>
    <w:link w:val="32"/>
    <w:uiPriority w:val="99"/>
    <w:rsid w:val="002D113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2D1136"/>
    <w:rPr>
      <w:rFonts w:ascii="Times New Roman" w:eastAsia="Times New Roman" w:hAnsi="Times New Roman" w:cs="Times New Roman"/>
      <w:sz w:val="16"/>
      <w:szCs w:val="16"/>
      <w:lang w:eastAsia="ru-RU"/>
    </w:rPr>
  </w:style>
  <w:style w:type="character" w:customStyle="1" w:styleId="Heading1Char1">
    <w:name w:val="Heading 1 Char1"/>
    <w:locked/>
    <w:rsid w:val="002D1136"/>
    <w:rPr>
      <w:rFonts w:ascii="Arial" w:hAnsi="Arial" w:cs="Arial"/>
      <w:b/>
      <w:bCs/>
      <w:kern w:val="28"/>
      <w:sz w:val="28"/>
      <w:szCs w:val="28"/>
      <w:lang w:val="ru-RU" w:eastAsia="ru-RU" w:bidi="ar-SA"/>
    </w:rPr>
  </w:style>
  <w:style w:type="character" w:customStyle="1" w:styleId="Heading2Char1">
    <w:name w:val="Heading 2 Char1"/>
    <w:locked/>
    <w:rsid w:val="002D1136"/>
    <w:rPr>
      <w:b/>
      <w:bCs/>
      <w:sz w:val="24"/>
      <w:szCs w:val="24"/>
      <w:lang w:val="ru-RU" w:eastAsia="ru-RU" w:bidi="ar-SA"/>
    </w:rPr>
  </w:style>
  <w:style w:type="paragraph" w:customStyle="1" w:styleId="14">
    <w:name w:val="Список Марк.1"/>
    <w:basedOn w:val="a"/>
    <w:uiPriority w:val="99"/>
    <w:rsid w:val="002D1136"/>
    <w:pPr>
      <w:tabs>
        <w:tab w:val="num" w:pos="1353"/>
      </w:tabs>
      <w:spacing w:after="60" w:line="360" w:lineRule="auto"/>
      <w:ind w:left="993" w:right="284"/>
    </w:pPr>
    <w:rPr>
      <w:rFonts w:ascii="Arial" w:eastAsia="Times New Roman" w:hAnsi="Arial" w:cs="Arial"/>
      <w:lang w:eastAsia="ru-RU"/>
    </w:rPr>
  </w:style>
  <w:style w:type="paragraph" w:styleId="ac">
    <w:name w:val="Body Text"/>
    <w:basedOn w:val="a"/>
    <w:link w:val="ad"/>
    <w:uiPriority w:val="99"/>
    <w:rsid w:val="002D1136"/>
    <w:pPr>
      <w:spacing w:after="0" w:line="240" w:lineRule="auto"/>
    </w:pPr>
    <w:rPr>
      <w:rFonts w:ascii="Times New Roman" w:eastAsia="Times New Roman" w:hAnsi="Times New Roman" w:cs="Times New Roman"/>
      <w:i/>
      <w:iCs/>
      <w:sz w:val="24"/>
      <w:szCs w:val="24"/>
      <w:lang w:eastAsia="ru-RU"/>
    </w:rPr>
  </w:style>
  <w:style w:type="character" w:customStyle="1" w:styleId="ad">
    <w:name w:val="Основной текст Знак"/>
    <w:basedOn w:val="a0"/>
    <w:link w:val="ac"/>
    <w:uiPriority w:val="99"/>
    <w:rsid w:val="002D1136"/>
    <w:rPr>
      <w:rFonts w:ascii="Times New Roman" w:eastAsia="Times New Roman" w:hAnsi="Times New Roman" w:cs="Times New Roman"/>
      <w:i/>
      <w:iCs/>
      <w:sz w:val="24"/>
      <w:szCs w:val="24"/>
      <w:lang w:eastAsia="ru-RU"/>
    </w:rPr>
  </w:style>
  <w:style w:type="character" w:customStyle="1" w:styleId="BodyText2Char1">
    <w:name w:val="Body Text 2 Char1"/>
    <w:locked/>
    <w:rsid w:val="002D1136"/>
    <w:rPr>
      <w:b/>
      <w:bCs/>
      <w:sz w:val="28"/>
      <w:szCs w:val="28"/>
      <w:lang w:val="ru-RU" w:eastAsia="ru-RU" w:bidi="ar-SA"/>
    </w:rPr>
  </w:style>
  <w:style w:type="paragraph" w:customStyle="1" w:styleId="ConsNonformat">
    <w:name w:val="ConsNonformat"/>
    <w:uiPriority w:val="99"/>
    <w:rsid w:val="002D1136"/>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2D1136"/>
    <w:pPr>
      <w:widowControl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rsid w:val="002D1136"/>
    <w:pPr>
      <w:spacing w:after="0" w:line="240" w:lineRule="auto"/>
      <w:ind w:left="108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rsid w:val="002D1136"/>
    <w:rPr>
      <w:rFonts w:ascii="Times New Roman" w:eastAsia="Times New Roman" w:hAnsi="Times New Roman" w:cs="Times New Roman"/>
      <w:sz w:val="24"/>
      <w:szCs w:val="24"/>
      <w:lang w:eastAsia="ru-RU"/>
    </w:rPr>
  </w:style>
  <w:style w:type="paragraph" w:customStyle="1" w:styleId="ae">
    <w:name w:val="Заголовок таблицы"/>
    <w:basedOn w:val="a"/>
    <w:next w:val="a"/>
    <w:uiPriority w:val="99"/>
    <w:rsid w:val="002D1136"/>
    <w:pPr>
      <w:spacing w:before="240" w:after="60" w:line="360" w:lineRule="auto"/>
      <w:ind w:left="284" w:right="284"/>
    </w:pPr>
    <w:rPr>
      <w:rFonts w:ascii="Arial" w:eastAsia="Times New Roman" w:hAnsi="Arial" w:cs="Arial"/>
      <w:b/>
      <w:bCs/>
      <w:lang w:eastAsia="ru-RU"/>
    </w:rPr>
  </w:style>
  <w:style w:type="paragraph" w:customStyle="1" w:styleId="xl31">
    <w:name w:val="xl31"/>
    <w:basedOn w:val="a"/>
    <w:uiPriority w:val="99"/>
    <w:rsid w:val="002D11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lang w:eastAsia="ru-RU"/>
    </w:rPr>
  </w:style>
  <w:style w:type="paragraph" w:customStyle="1" w:styleId="font5">
    <w:name w:val="font5"/>
    <w:basedOn w:val="a"/>
    <w:uiPriority w:val="99"/>
    <w:rsid w:val="002D1136"/>
    <w:pPr>
      <w:spacing w:before="100" w:beforeAutospacing="1" w:after="100" w:afterAutospacing="1" w:line="240" w:lineRule="auto"/>
    </w:pPr>
    <w:rPr>
      <w:rFonts w:ascii="Times New Roman" w:eastAsia="Arial Unicode MS" w:hAnsi="Times New Roman" w:cs="Times New Roman"/>
      <w:lang w:eastAsia="ru-RU"/>
    </w:rPr>
  </w:style>
  <w:style w:type="paragraph" w:customStyle="1" w:styleId="af">
    <w:name w:val="СтильМой"/>
    <w:basedOn w:val="a"/>
    <w:uiPriority w:val="99"/>
    <w:rsid w:val="002D1136"/>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0">
    <w:name w:val="Текст (лев. подпись)"/>
    <w:basedOn w:val="a"/>
    <w:next w:val="a"/>
    <w:uiPriority w:val="99"/>
    <w:rsid w:val="002D113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TitleChar1">
    <w:name w:val="Title Char1"/>
    <w:locked/>
    <w:rsid w:val="002D1136"/>
    <w:rPr>
      <w:sz w:val="28"/>
      <w:szCs w:val="28"/>
      <w:lang w:val="ru-RU" w:eastAsia="ru-RU" w:bidi="ar-SA"/>
    </w:rPr>
  </w:style>
  <w:style w:type="paragraph" w:customStyle="1" w:styleId="af1">
    <w:name w:val="Стиль"/>
    <w:basedOn w:val="a"/>
    <w:uiPriority w:val="99"/>
    <w:rsid w:val="002D1136"/>
    <w:pPr>
      <w:widowControl w:val="0"/>
      <w:autoSpaceDE w:val="0"/>
      <w:autoSpaceDN w:val="0"/>
      <w:adjustRightInd w:val="0"/>
      <w:spacing w:after="0" w:line="240" w:lineRule="exact"/>
      <w:textAlignment w:val="baseline"/>
    </w:pPr>
    <w:rPr>
      <w:rFonts w:ascii="Arial" w:eastAsia="Times New Roman" w:hAnsi="Arial" w:cs="Arial"/>
      <w:b/>
      <w:sz w:val="20"/>
      <w:szCs w:val="20"/>
      <w:lang w:val="en-US" w:eastAsia="de-DE"/>
    </w:rPr>
  </w:style>
  <w:style w:type="paragraph" w:styleId="af2">
    <w:name w:val="Body Text Indent"/>
    <w:basedOn w:val="a"/>
    <w:link w:val="af3"/>
    <w:uiPriority w:val="99"/>
    <w:rsid w:val="002D1136"/>
    <w:pPr>
      <w:spacing w:after="0" w:line="240" w:lineRule="auto"/>
      <w:ind w:left="50"/>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2D1136"/>
    <w:rPr>
      <w:rFonts w:ascii="Times New Roman" w:eastAsia="Times New Roman" w:hAnsi="Times New Roman" w:cs="Times New Roman"/>
      <w:sz w:val="24"/>
      <w:szCs w:val="24"/>
      <w:lang w:eastAsia="ru-RU"/>
    </w:rPr>
  </w:style>
  <w:style w:type="table" w:styleId="af4">
    <w:name w:val="Table Grid"/>
    <w:basedOn w:val="a1"/>
    <w:uiPriority w:val="59"/>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нак"/>
    <w:basedOn w:val="a"/>
    <w:uiPriority w:val="99"/>
    <w:rsid w:val="002D1136"/>
    <w:pPr>
      <w:spacing w:after="0" w:line="240" w:lineRule="auto"/>
    </w:pPr>
    <w:rPr>
      <w:rFonts w:ascii="Verdana" w:eastAsia="Times New Roman" w:hAnsi="Verdana" w:cs="Verdana"/>
      <w:sz w:val="20"/>
      <w:szCs w:val="20"/>
      <w:lang w:val="en-US"/>
    </w:rPr>
  </w:style>
  <w:style w:type="paragraph" w:customStyle="1" w:styleId="af6">
    <w:name w:val="я"/>
    <w:basedOn w:val="10"/>
    <w:autoRedefine/>
    <w:uiPriority w:val="99"/>
    <w:rsid w:val="002D1136"/>
    <w:pPr>
      <w:spacing w:before="0" w:after="0"/>
    </w:pPr>
    <w:rPr>
      <w:rFonts w:ascii="Times New Roman" w:hAnsi="Times New Roman" w:cs="Times New Roman"/>
      <w:bCs w:val="0"/>
      <w:szCs w:val="32"/>
    </w:rPr>
  </w:style>
  <w:style w:type="paragraph" w:customStyle="1" w:styleId="35">
    <w:name w:val="Стиль3"/>
    <w:basedOn w:val="2"/>
    <w:uiPriority w:val="99"/>
    <w:rsid w:val="002D1136"/>
    <w:pPr>
      <w:numPr>
        <w:numId w:val="0"/>
      </w:numPr>
      <w:ind w:firstLine="709"/>
      <w:jc w:val="both"/>
    </w:pPr>
    <w:rPr>
      <w:b w:val="0"/>
      <w:bCs w:val="0"/>
      <w:color w:val="000000"/>
      <w:sz w:val="28"/>
      <w:szCs w:val="20"/>
    </w:rPr>
  </w:style>
  <w:style w:type="paragraph" w:customStyle="1" w:styleId="25">
    <w:name w:val="Стиль2"/>
    <w:basedOn w:val="a"/>
    <w:autoRedefine/>
    <w:uiPriority w:val="99"/>
    <w:rsid w:val="002D1136"/>
    <w:pPr>
      <w:autoSpaceDE w:val="0"/>
      <w:autoSpaceDN w:val="0"/>
      <w:spacing w:after="0" w:line="240" w:lineRule="auto"/>
      <w:jc w:val="center"/>
    </w:pPr>
    <w:rPr>
      <w:rFonts w:ascii="Times New Roman" w:eastAsia="Times New Roman" w:hAnsi="Times New Roman" w:cs="Times New Roman"/>
      <w:noProof/>
      <w:sz w:val="28"/>
      <w:szCs w:val="20"/>
      <w:lang w:eastAsia="ru-RU"/>
    </w:rPr>
  </w:style>
  <w:style w:type="character" w:customStyle="1" w:styleId="36">
    <w:name w:val="Знак Знак3"/>
    <w:locked/>
    <w:rsid w:val="002D1136"/>
    <w:rPr>
      <w:sz w:val="28"/>
      <w:lang w:val="ru-RU" w:eastAsia="ru-RU"/>
    </w:rPr>
  </w:style>
  <w:style w:type="paragraph" w:customStyle="1" w:styleId="11Char">
    <w:name w:val="Знак1 Знак Знак Знак Знак Знак Знак Знак Знак1 Char"/>
    <w:basedOn w:val="a"/>
    <w:uiPriority w:val="99"/>
    <w:rsid w:val="002D1136"/>
    <w:pPr>
      <w:spacing w:after="0" w:line="240" w:lineRule="exact"/>
    </w:pPr>
    <w:rPr>
      <w:rFonts w:ascii="Verdana" w:eastAsia="Times New Roman" w:hAnsi="Verdana" w:cs="Times New Roman"/>
      <w:sz w:val="20"/>
      <w:szCs w:val="20"/>
      <w:lang w:val="en-US"/>
    </w:rPr>
  </w:style>
  <w:style w:type="character" w:styleId="af7">
    <w:name w:val="Hyperlink"/>
    <w:uiPriority w:val="99"/>
    <w:rsid w:val="002D1136"/>
    <w:rPr>
      <w:color w:val="0000FF"/>
      <w:u w:val="single"/>
    </w:rPr>
  </w:style>
  <w:style w:type="paragraph" w:customStyle="1" w:styleId="CharChar">
    <w:name w:val="Char Char"/>
    <w:basedOn w:val="a"/>
    <w:autoRedefine/>
    <w:uiPriority w:val="99"/>
    <w:rsid w:val="002D1136"/>
    <w:pPr>
      <w:spacing w:after="0" w:line="240" w:lineRule="auto"/>
      <w:ind w:firstLine="720"/>
    </w:pPr>
    <w:rPr>
      <w:rFonts w:ascii="Times New Roman" w:eastAsia="Times New Roman" w:hAnsi="Times New Roman" w:cs="Times New Roman"/>
      <w:sz w:val="28"/>
      <w:szCs w:val="20"/>
      <w:lang w:val="en-US"/>
    </w:rPr>
  </w:style>
  <w:style w:type="paragraph" w:customStyle="1" w:styleId="41">
    <w:name w:val="Знак4"/>
    <w:basedOn w:val="a"/>
    <w:uiPriority w:val="99"/>
    <w:rsid w:val="002D1136"/>
    <w:pPr>
      <w:spacing w:after="0" w:line="240" w:lineRule="exact"/>
      <w:jc w:val="both"/>
    </w:pPr>
    <w:rPr>
      <w:rFonts w:ascii="Verdana" w:eastAsia="Times New Roman" w:hAnsi="Verdana" w:cs="Verdana"/>
      <w:sz w:val="20"/>
      <w:szCs w:val="20"/>
      <w:lang w:val="en-US"/>
    </w:rPr>
  </w:style>
  <w:style w:type="character" w:customStyle="1" w:styleId="af8">
    <w:name w:val="Цветовое выделение"/>
    <w:rsid w:val="002D1136"/>
    <w:rPr>
      <w:b/>
      <w:color w:val="000080"/>
    </w:rPr>
  </w:style>
  <w:style w:type="paragraph" w:customStyle="1" w:styleId="15">
    <w:name w:val="Абзац списка1"/>
    <w:basedOn w:val="a"/>
    <w:uiPriority w:val="99"/>
    <w:rsid w:val="002D1136"/>
    <w:pPr>
      <w:spacing w:after="0" w:line="360" w:lineRule="atLeast"/>
      <w:ind w:left="720"/>
      <w:contextualSpacing/>
    </w:pPr>
    <w:rPr>
      <w:rFonts w:ascii="Times New Roman" w:eastAsia="Times New Roman" w:hAnsi="Times New Roman" w:cs="Times New Roman"/>
      <w:sz w:val="20"/>
      <w:szCs w:val="20"/>
      <w:lang w:eastAsia="ru-RU"/>
    </w:rPr>
  </w:style>
  <w:style w:type="paragraph" w:customStyle="1" w:styleId="af9">
    <w:name w:val="Таблицы (моноширинный)"/>
    <w:basedOn w:val="a"/>
    <w:next w:val="a"/>
    <w:uiPriority w:val="99"/>
    <w:rsid w:val="002D11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pre">
    <w:name w:val="pre"/>
    <w:rsid w:val="002D1136"/>
    <w:rPr>
      <w:rFonts w:cs="Times New Roman"/>
    </w:rPr>
  </w:style>
  <w:style w:type="paragraph" w:customStyle="1" w:styleId="style3">
    <w:name w:val="style3"/>
    <w:basedOn w:val="a"/>
    <w:uiPriority w:val="99"/>
    <w:rsid w:val="002D1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Знак Знак"/>
    <w:locked/>
    <w:rsid w:val="002D1136"/>
    <w:rPr>
      <w:sz w:val="28"/>
      <w:lang w:val="ru-RU" w:eastAsia="ru-RU"/>
    </w:rPr>
  </w:style>
  <w:style w:type="paragraph" w:customStyle="1" w:styleId="CharChar4">
    <w:name w:val="Char Char4"/>
    <w:basedOn w:val="a"/>
    <w:autoRedefine/>
    <w:uiPriority w:val="99"/>
    <w:rsid w:val="002D1136"/>
    <w:pPr>
      <w:spacing w:after="0" w:line="240" w:lineRule="exact"/>
    </w:pPr>
    <w:rPr>
      <w:rFonts w:ascii="Times New Roman" w:eastAsia="Times New Roman" w:hAnsi="Times New Roman" w:cs="Times New Roman"/>
      <w:sz w:val="28"/>
      <w:szCs w:val="28"/>
      <w:lang w:val="en-US"/>
    </w:rPr>
  </w:style>
  <w:style w:type="character" w:styleId="afb">
    <w:name w:val="annotation reference"/>
    <w:uiPriority w:val="99"/>
    <w:rsid w:val="002D1136"/>
    <w:rPr>
      <w:sz w:val="16"/>
    </w:rPr>
  </w:style>
  <w:style w:type="paragraph" w:styleId="afc">
    <w:name w:val="annotation text"/>
    <w:basedOn w:val="a"/>
    <w:link w:val="afd"/>
    <w:uiPriority w:val="99"/>
    <w:rsid w:val="002D1136"/>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2D1136"/>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2D1136"/>
    <w:rPr>
      <w:b/>
      <w:bCs/>
    </w:rPr>
  </w:style>
  <w:style w:type="character" w:customStyle="1" w:styleId="aff">
    <w:name w:val="Тема примечания Знак"/>
    <w:basedOn w:val="afd"/>
    <w:link w:val="afe"/>
    <w:uiPriority w:val="99"/>
    <w:rsid w:val="002D1136"/>
    <w:rPr>
      <w:rFonts w:ascii="Times New Roman" w:eastAsia="Times New Roman" w:hAnsi="Times New Roman" w:cs="Times New Roman"/>
      <w:b/>
      <w:bCs/>
      <w:sz w:val="20"/>
      <w:szCs w:val="20"/>
      <w:lang w:eastAsia="ru-RU"/>
    </w:rPr>
  </w:style>
  <w:style w:type="paragraph" w:customStyle="1" w:styleId="16">
    <w:name w:val="Обычный (веб)1"/>
    <w:basedOn w:val="a"/>
    <w:uiPriority w:val="99"/>
    <w:rsid w:val="002D1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FollowedHyperlink"/>
    <w:uiPriority w:val="99"/>
    <w:rsid w:val="002D1136"/>
    <w:rPr>
      <w:rFonts w:cs="Times New Roman"/>
      <w:color w:val="800080"/>
      <w:u w:val="single"/>
    </w:rPr>
  </w:style>
  <w:style w:type="paragraph" w:customStyle="1" w:styleId="17">
    <w:name w:val="Знак1"/>
    <w:basedOn w:val="a"/>
    <w:uiPriority w:val="99"/>
    <w:rsid w:val="002D1136"/>
    <w:pPr>
      <w:spacing w:after="0" w:line="240" w:lineRule="exact"/>
      <w:jc w:val="both"/>
    </w:pPr>
    <w:rPr>
      <w:rFonts w:ascii="Verdana" w:eastAsia="Times New Roman" w:hAnsi="Verdana" w:cs="Verdana"/>
      <w:sz w:val="20"/>
      <w:szCs w:val="20"/>
      <w:lang w:val="en-US"/>
    </w:rPr>
  </w:style>
  <w:style w:type="paragraph" w:customStyle="1" w:styleId="CharChar1">
    <w:name w:val="Char Char1"/>
    <w:basedOn w:val="a"/>
    <w:autoRedefine/>
    <w:uiPriority w:val="99"/>
    <w:rsid w:val="002D1136"/>
    <w:pPr>
      <w:spacing w:after="0" w:line="240" w:lineRule="exact"/>
    </w:pPr>
    <w:rPr>
      <w:rFonts w:ascii="Times New Roman" w:eastAsia="Times New Roman" w:hAnsi="Times New Roman" w:cs="Times New Roman"/>
      <w:sz w:val="28"/>
      <w:szCs w:val="28"/>
      <w:lang w:val="en-US"/>
    </w:rPr>
  </w:style>
  <w:style w:type="paragraph" w:customStyle="1" w:styleId="11Char1">
    <w:name w:val="Знак1 Знак Знак Знак Знак Знак Знак Знак Знак1 Char1"/>
    <w:basedOn w:val="a"/>
    <w:uiPriority w:val="99"/>
    <w:rsid w:val="002D1136"/>
    <w:pPr>
      <w:spacing w:after="0" w:line="240" w:lineRule="exact"/>
    </w:pPr>
    <w:rPr>
      <w:rFonts w:ascii="Verdana" w:eastAsia="Times New Roman" w:hAnsi="Verdana" w:cs="Times New Roman"/>
      <w:sz w:val="20"/>
      <w:szCs w:val="20"/>
      <w:lang w:val="en-US"/>
    </w:rPr>
  </w:style>
  <w:style w:type="paragraph" w:customStyle="1" w:styleId="CharChar3">
    <w:name w:val="Char Char3"/>
    <w:basedOn w:val="a"/>
    <w:autoRedefine/>
    <w:uiPriority w:val="99"/>
    <w:rsid w:val="002D1136"/>
    <w:pPr>
      <w:spacing w:after="0" w:line="240" w:lineRule="auto"/>
      <w:ind w:firstLine="720"/>
    </w:pPr>
    <w:rPr>
      <w:rFonts w:ascii="Times New Roman" w:eastAsia="Times New Roman" w:hAnsi="Times New Roman" w:cs="Times New Roman"/>
      <w:sz w:val="28"/>
      <w:szCs w:val="20"/>
      <w:lang w:val="en-US"/>
    </w:rPr>
  </w:style>
  <w:style w:type="paragraph" w:customStyle="1" w:styleId="37">
    <w:name w:val="Знак3"/>
    <w:basedOn w:val="a"/>
    <w:uiPriority w:val="99"/>
    <w:rsid w:val="002D1136"/>
    <w:pPr>
      <w:spacing w:after="0" w:line="240" w:lineRule="exact"/>
      <w:jc w:val="both"/>
    </w:pPr>
    <w:rPr>
      <w:rFonts w:ascii="Verdana" w:eastAsia="Times New Roman" w:hAnsi="Verdana" w:cs="Verdana"/>
      <w:sz w:val="20"/>
      <w:szCs w:val="20"/>
      <w:lang w:val="en-US"/>
    </w:rPr>
  </w:style>
  <w:style w:type="character" w:customStyle="1" w:styleId="18">
    <w:name w:val="Знак Знак1"/>
    <w:locked/>
    <w:rsid w:val="002D1136"/>
    <w:rPr>
      <w:sz w:val="28"/>
      <w:lang w:val="ru-RU" w:eastAsia="ru-RU"/>
    </w:rPr>
  </w:style>
  <w:style w:type="paragraph" w:styleId="aff1">
    <w:name w:val="Plain Text"/>
    <w:basedOn w:val="a"/>
    <w:link w:val="aff2"/>
    <w:uiPriority w:val="99"/>
    <w:rsid w:val="002D1136"/>
    <w:pPr>
      <w:spacing w:after="0" w:line="240" w:lineRule="auto"/>
    </w:pPr>
    <w:rPr>
      <w:rFonts w:ascii="Calibri" w:eastAsia="Times New Roman" w:hAnsi="Calibri" w:cs="Times New Roman"/>
      <w:szCs w:val="21"/>
    </w:rPr>
  </w:style>
  <w:style w:type="character" w:customStyle="1" w:styleId="aff2">
    <w:name w:val="Текст Знак"/>
    <w:basedOn w:val="a0"/>
    <w:link w:val="aff1"/>
    <w:uiPriority w:val="99"/>
    <w:rsid w:val="002D1136"/>
    <w:rPr>
      <w:rFonts w:ascii="Calibri" w:eastAsia="Times New Roman" w:hAnsi="Calibri" w:cs="Times New Roman"/>
      <w:szCs w:val="21"/>
    </w:rPr>
  </w:style>
  <w:style w:type="character" w:customStyle="1" w:styleId="220">
    <w:name w:val="Знак Знак22"/>
    <w:locked/>
    <w:rsid w:val="002D1136"/>
    <w:rPr>
      <w:rFonts w:ascii="Arial" w:hAnsi="Arial"/>
      <w:b/>
      <w:kern w:val="28"/>
      <w:sz w:val="28"/>
      <w:lang w:val="ru-RU" w:eastAsia="ru-RU"/>
    </w:rPr>
  </w:style>
  <w:style w:type="paragraph" w:customStyle="1" w:styleId="26">
    <w:name w:val="Знак2"/>
    <w:basedOn w:val="a"/>
    <w:uiPriority w:val="99"/>
    <w:rsid w:val="002D1136"/>
    <w:pPr>
      <w:spacing w:after="0" w:line="240" w:lineRule="exact"/>
      <w:jc w:val="both"/>
    </w:pPr>
    <w:rPr>
      <w:rFonts w:ascii="Verdana" w:eastAsia="Times New Roman" w:hAnsi="Verdana" w:cs="Verdana"/>
      <w:sz w:val="20"/>
      <w:szCs w:val="20"/>
      <w:lang w:val="en-US"/>
    </w:rPr>
  </w:style>
  <w:style w:type="paragraph" w:customStyle="1" w:styleId="110">
    <w:name w:val="Абзац списка11"/>
    <w:basedOn w:val="a"/>
    <w:uiPriority w:val="99"/>
    <w:rsid w:val="002D1136"/>
    <w:pPr>
      <w:spacing w:after="0" w:line="360" w:lineRule="atLeast"/>
      <w:ind w:left="720"/>
      <w:contextualSpacing/>
    </w:pPr>
    <w:rPr>
      <w:rFonts w:ascii="Times New Roman" w:eastAsia="Times New Roman" w:hAnsi="Times New Roman" w:cs="Times New Roman"/>
      <w:sz w:val="20"/>
      <w:szCs w:val="20"/>
      <w:lang w:eastAsia="ru-RU"/>
    </w:rPr>
  </w:style>
  <w:style w:type="paragraph" w:customStyle="1" w:styleId="CharChar2">
    <w:name w:val="Char Char2"/>
    <w:basedOn w:val="a"/>
    <w:autoRedefine/>
    <w:uiPriority w:val="99"/>
    <w:rsid w:val="002D1136"/>
    <w:pPr>
      <w:spacing w:after="0" w:line="240" w:lineRule="exact"/>
    </w:pPr>
    <w:rPr>
      <w:rFonts w:ascii="Times New Roman" w:eastAsia="Times New Roman" w:hAnsi="Times New Roman" w:cs="Times New Roman"/>
      <w:sz w:val="28"/>
      <w:szCs w:val="28"/>
      <w:lang w:val="en-US"/>
    </w:rPr>
  </w:style>
  <w:style w:type="character" w:customStyle="1" w:styleId="FontStyle36">
    <w:name w:val="Font Style36"/>
    <w:rsid w:val="002D1136"/>
    <w:rPr>
      <w:rFonts w:ascii="Times New Roman" w:hAnsi="Times New Roman"/>
      <w:b/>
      <w:i/>
      <w:sz w:val="26"/>
    </w:rPr>
  </w:style>
  <w:style w:type="paragraph" w:customStyle="1" w:styleId="19">
    <w:name w:val="Рецензия1"/>
    <w:hidden/>
    <w:uiPriority w:val="99"/>
    <w:semiHidden/>
    <w:rsid w:val="002D1136"/>
    <w:pPr>
      <w:spacing w:after="0" w:line="240" w:lineRule="auto"/>
    </w:pPr>
    <w:rPr>
      <w:rFonts w:ascii="Times New Roman" w:eastAsia="Times New Roman" w:hAnsi="Times New Roman" w:cs="Times New Roman"/>
      <w:sz w:val="28"/>
      <w:szCs w:val="28"/>
      <w:lang w:eastAsia="ru-RU"/>
    </w:rPr>
  </w:style>
  <w:style w:type="numbering" w:customStyle="1" w:styleId="1">
    <w:name w:val="Стиль1"/>
    <w:rsid w:val="002D1136"/>
    <w:pPr>
      <w:numPr>
        <w:numId w:val="8"/>
      </w:numPr>
    </w:pPr>
  </w:style>
  <w:style w:type="character" w:customStyle="1" w:styleId="210">
    <w:name w:val="Основной текст 2 Знак1"/>
    <w:locked/>
    <w:rsid w:val="002D1136"/>
    <w:rPr>
      <w:b/>
      <w:bCs/>
      <w:sz w:val="28"/>
      <w:szCs w:val="28"/>
      <w:lang w:val="ru-RU" w:eastAsia="ru-RU" w:bidi="ar-SA"/>
    </w:rPr>
  </w:style>
  <w:style w:type="paragraph" w:customStyle="1" w:styleId="11Char2">
    <w:name w:val="Знак1 Знак Знак Знак Знак Знак Знак Знак Знак1 Char2"/>
    <w:basedOn w:val="a"/>
    <w:uiPriority w:val="99"/>
    <w:rsid w:val="002D1136"/>
    <w:pPr>
      <w:spacing w:after="0" w:line="240" w:lineRule="exact"/>
    </w:pPr>
    <w:rPr>
      <w:rFonts w:ascii="Verdana" w:eastAsia="Times New Roman" w:hAnsi="Verdana" w:cs="Times New Roman"/>
      <w:sz w:val="20"/>
      <w:szCs w:val="20"/>
      <w:lang w:val="en-US"/>
    </w:rPr>
  </w:style>
  <w:style w:type="paragraph" w:customStyle="1" w:styleId="CharChar5">
    <w:name w:val="Char Char5"/>
    <w:basedOn w:val="a"/>
    <w:autoRedefine/>
    <w:uiPriority w:val="99"/>
    <w:rsid w:val="002D1136"/>
    <w:pPr>
      <w:spacing w:after="0" w:line="240" w:lineRule="auto"/>
      <w:ind w:firstLine="720"/>
    </w:pPr>
    <w:rPr>
      <w:rFonts w:ascii="Times New Roman" w:eastAsia="Times New Roman" w:hAnsi="Times New Roman" w:cs="Times New Roman"/>
      <w:sz w:val="28"/>
      <w:szCs w:val="20"/>
      <w:lang w:val="en-US"/>
    </w:rPr>
  </w:style>
  <w:style w:type="paragraph" w:customStyle="1" w:styleId="51">
    <w:name w:val="Знак5"/>
    <w:basedOn w:val="a"/>
    <w:uiPriority w:val="99"/>
    <w:rsid w:val="002D1136"/>
    <w:pPr>
      <w:spacing w:after="0" w:line="240" w:lineRule="exact"/>
      <w:jc w:val="both"/>
    </w:pPr>
    <w:rPr>
      <w:rFonts w:ascii="Verdana" w:eastAsia="Times New Roman" w:hAnsi="Verdana" w:cs="Verdana"/>
      <w:sz w:val="20"/>
      <w:szCs w:val="20"/>
      <w:lang w:val="en-US"/>
    </w:rPr>
  </w:style>
  <w:style w:type="character" w:customStyle="1" w:styleId="27">
    <w:name w:val="Знак Знак2"/>
    <w:locked/>
    <w:rsid w:val="002D1136"/>
    <w:rPr>
      <w:sz w:val="28"/>
      <w:szCs w:val="28"/>
      <w:lang w:val="ru-RU" w:eastAsia="ru-RU" w:bidi="ar-SA"/>
    </w:rPr>
  </w:style>
  <w:style w:type="character" w:customStyle="1" w:styleId="221">
    <w:name w:val="Знак Знак221"/>
    <w:locked/>
    <w:rsid w:val="002D1136"/>
    <w:rPr>
      <w:rFonts w:ascii="Arial" w:hAnsi="Arial" w:cs="Arial"/>
      <w:b/>
      <w:bCs/>
      <w:kern w:val="28"/>
      <w:sz w:val="28"/>
      <w:szCs w:val="28"/>
      <w:lang w:val="ru-RU" w:eastAsia="ru-RU" w:bidi="ar-SA"/>
    </w:rPr>
  </w:style>
  <w:style w:type="character" w:customStyle="1" w:styleId="Heading1Char">
    <w:name w:val="Heading 1 Char"/>
    <w:locked/>
    <w:rsid w:val="002D1136"/>
    <w:rPr>
      <w:rFonts w:ascii="Arial" w:hAnsi="Arial" w:cs="Arial"/>
      <w:b/>
      <w:bCs/>
      <w:kern w:val="28"/>
      <w:sz w:val="28"/>
      <w:szCs w:val="28"/>
      <w:lang w:val="ru-RU" w:eastAsia="ru-RU" w:bidi="ar-SA"/>
    </w:rPr>
  </w:style>
  <w:style w:type="character" w:customStyle="1" w:styleId="Heading2Char">
    <w:name w:val="Heading 2 Char"/>
    <w:locked/>
    <w:rsid w:val="002D1136"/>
    <w:rPr>
      <w:b/>
      <w:bCs/>
      <w:sz w:val="24"/>
      <w:szCs w:val="24"/>
      <w:lang w:val="ru-RU" w:eastAsia="ru-RU" w:bidi="ar-SA"/>
    </w:rPr>
  </w:style>
  <w:style w:type="character" w:customStyle="1" w:styleId="BodyText2Char">
    <w:name w:val="Body Text 2 Char"/>
    <w:locked/>
    <w:rsid w:val="002D1136"/>
    <w:rPr>
      <w:b/>
      <w:bCs/>
      <w:sz w:val="28"/>
      <w:szCs w:val="28"/>
      <w:lang w:val="ru-RU" w:eastAsia="ru-RU" w:bidi="ar-SA"/>
    </w:rPr>
  </w:style>
  <w:style w:type="character" w:customStyle="1" w:styleId="TitleChar">
    <w:name w:val="Title Char"/>
    <w:locked/>
    <w:rsid w:val="002D1136"/>
    <w:rPr>
      <w:sz w:val="28"/>
      <w:szCs w:val="28"/>
      <w:lang w:val="ru-RU" w:eastAsia="ru-RU" w:bidi="ar-SA"/>
    </w:rPr>
  </w:style>
  <w:style w:type="table" w:customStyle="1" w:styleId="1a">
    <w:name w:val="Сетка таблицы1"/>
    <w:basedOn w:val="a1"/>
    <w:next w:val="af4"/>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4"/>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4"/>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Название1"/>
    <w:basedOn w:val="a"/>
    <w:next w:val="a"/>
    <w:link w:val="1b"/>
    <w:uiPriority w:val="10"/>
    <w:qFormat/>
    <w:rsid w:val="002D1136"/>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1b">
    <w:name w:val="Название Знак1"/>
    <w:link w:val="13"/>
    <w:uiPriority w:val="10"/>
    <w:rsid w:val="002D1136"/>
    <w:rPr>
      <w:rFonts w:ascii="Calibri Light" w:eastAsia="Times New Roman" w:hAnsi="Calibri Light" w:cs="Times New Roman"/>
      <w:spacing w:val="-10"/>
      <w:kern w:val="28"/>
      <w:sz w:val="56"/>
      <w:szCs w:val="56"/>
      <w:lang w:eastAsia="ru-RU"/>
    </w:rPr>
  </w:style>
  <w:style w:type="character" w:customStyle="1" w:styleId="42">
    <w:name w:val="Название Знак4"/>
    <w:link w:val="aff3"/>
    <w:uiPriority w:val="10"/>
    <w:rsid w:val="002D1136"/>
    <w:rPr>
      <w:rFonts w:ascii="Calibri Light" w:eastAsia="Times New Roman" w:hAnsi="Calibri Light" w:cs="Times New Roman"/>
      <w:spacing w:val="-10"/>
      <w:kern w:val="28"/>
      <w:sz w:val="56"/>
      <w:szCs w:val="56"/>
    </w:rPr>
  </w:style>
  <w:style w:type="paragraph" w:styleId="aff3">
    <w:name w:val="Title"/>
    <w:basedOn w:val="a"/>
    <w:next w:val="a"/>
    <w:link w:val="42"/>
    <w:uiPriority w:val="10"/>
    <w:qFormat/>
    <w:rsid w:val="002D1136"/>
    <w:pPr>
      <w:spacing w:after="0" w:line="240" w:lineRule="auto"/>
      <w:contextualSpacing/>
    </w:pPr>
    <w:rPr>
      <w:rFonts w:ascii="Calibri Light" w:eastAsia="Times New Roman" w:hAnsi="Calibri Light" w:cs="Times New Roman"/>
      <w:spacing w:val="-10"/>
      <w:kern w:val="28"/>
      <w:sz w:val="56"/>
      <w:szCs w:val="56"/>
    </w:rPr>
  </w:style>
  <w:style w:type="character" w:customStyle="1" w:styleId="1c">
    <w:name w:val="Заголовок Знак1"/>
    <w:basedOn w:val="a0"/>
    <w:uiPriority w:val="10"/>
    <w:rsid w:val="002D1136"/>
    <w:rPr>
      <w:rFonts w:asciiTheme="majorHAnsi" w:eastAsiaTheme="majorEastAsia" w:hAnsiTheme="majorHAnsi" w:cstheme="majorBidi"/>
      <w:spacing w:val="-10"/>
      <w:kern w:val="28"/>
      <w:sz w:val="56"/>
      <w:szCs w:val="56"/>
    </w:rPr>
  </w:style>
  <w:style w:type="numbering" w:customStyle="1" w:styleId="1d">
    <w:name w:val="Нет списка1"/>
    <w:next w:val="a2"/>
    <w:uiPriority w:val="99"/>
    <w:semiHidden/>
    <w:unhideWhenUsed/>
    <w:rsid w:val="002D1136"/>
  </w:style>
  <w:style w:type="character" w:styleId="aff4">
    <w:name w:val="line number"/>
    <w:basedOn w:val="a0"/>
    <w:uiPriority w:val="99"/>
    <w:unhideWhenUsed/>
    <w:rsid w:val="002D1136"/>
  </w:style>
  <w:style w:type="character" w:customStyle="1" w:styleId="38">
    <w:name w:val="Название Знак3"/>
    <w:uiPriority w:val="10"/>
    <w:rsid w:val="002D1136"/>
    <w:rPr>
      <w:rFonts w:ascii="Calibri Light" w:eastAsia="Times New Roman" w:hAnsi="Calibri Light" w:cs="Times New Roman"/>
      <w:color w:val="323E4F"/>
      <w:spacing w:val="5"/>
      <w:kern w:val="28"/>
      <w:sz w:val="52"/>
      <w:szCs w:val="52"/>
    </w:rPr>
  </w:style>
  <w:style w:type="paragraph" w:customStyle="1" w:styleId="xl70">
    <w:name w:val="xl70"/>
    <w:basedOn w:val="a"/>
    <w:uiPriority w:val="99"/>
    <w:rsid w:val="002D113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72">
    <w:name w:val="xl72"/>
    <w:basedOn w:val="a"/>
    <w:uiPriority w:val="99"/>
    <w:rsid w:val="002D1136"/>
    <w:pPr>
      <w:pBdr>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eastAsia="ru-RU"/>
    </w:rPr>
  </w:style>
  <w:style w:type="paragraph" w:customStyle="1" w:styleId="xl73">
    <w:name w:val="xl73"/>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77">
    <w:name w:val="xl77"/>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78">
    <w:name w:val="xl78"/>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79">
    <w:name w:val="xl79"/>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2D11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82">
    <w:name w:val="xl82"/>
    <w:basedOn w:val="a"/>
    <w:uiPriority w:val="99"/>
    <w:rsid w:val="002D113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2D11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rsid w:val="002D113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85">
    <w:name w:val="xl85"/>
    <w:basedOn w:val="a"/>
    <w:uiPriority w:val="99"/>
    <w:rsid w:val="002D1136"/>
    <w:pPr>
      <w:shd w:val="clear" w:color="000000" w:fill="F2F2F2"/>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87">
    <w:name w:val="xl87"/>
    <w:basedOn w:val="a"/>
    <w:uiPriority w:val="99"/>
    <w:rsid w:val="002D1136"/>
    <w:pPr>
      <w:shd w:val="clear" w:color="000000" w:fill="FFC000"/>
      <w:spacing w:before="100" w:beforeAutospacing="1" w:after="100" w:afterAutospacing="1" w:line="240" w:lineRule="auto"/>
    </w:pPr>
    <w:rPr>
      <w:rFonts w:ascii="Times New Roman" w:eastAsia="Times New Roman" w:hAnsi="Times New Roman" w:cs="Times New Roman"/>
      <w:lang w:eastAsia="ru-RU"/>
    </w:rPr>
  </w:style>
  <w:style w:type="paragraph" w:customStyle="1" w:styleId="xl88">
    <w:name w:val="xl88"/>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89">
    <w:name w:val="xl89"/>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90">
    <w:name w:val="xl90"/>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91">
    <w:name w:val="xl91"/>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92">
    <w:name w:val="xl92"/>
    <w:basedOn w:val="a"/>
    <w:uiPriority w:val="99"/>
    <w:rsid w:val="002D113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93">
    <w:name w:val="xl93"/>
    <w:basedOn w:val="a"/>
    <w:uiPriority w:val="99"/>
    <w:rsid w:val="002D1136"/>
    <w:pPr>
      <w:shd w:val="clear" w:color="000000"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lang w:eastAsia="ru-RU"/>
    </w:rPr>
  </w:style>
  <w:style w:type="paragraph" w:customStyle="1" w:styleId="xl96">
    <w:name w:val="xl96"/>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7">
    <w:name w:val="xl97"/>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8">
    <w:name w:val="xl98"/>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9">
    <w:name w:val="xl99"/>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0">
    <w:name w:val="xl100"/>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1">
    <w:name w:val="xl101"/>
    <w:basedOn w:val="a"/>
    <w:uiPriority w:val="99"/>
    <w:rsid w:val="002D113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2">
    <w:name w:val="xl102"/>
    <w:basedOn w:val="a"/>
    <w:uiPriority w:val="99"/>
    <w:rsid w:val="002D113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3">
    <w:name w:val="xl103"/>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4">
    <w:name w:val="xl104"/>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5">
    <w:name w:val="xl105"/>
    <w:basedOn w:val="a"/>
    <w:uiPriority w:val="99"/>
    <w:rsid w:val="002D1136"/>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6">
    <w:name w:val="xl106"/>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7">
    <w:name w:val="xl107"/>
    <w:basedOn w:val="a"/>
    <w:uiPriority w:val="99"/>
    <w:rsid w:val="002D11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8">
    <w:name w:val="xl108"/>
    <w:basedOn w:val="a"/>
    <w:uiPriority w:val="99"/>
    <w:rsid w:val="002D113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9">
    <w:name w:val="xl109"/>
    <w:basedOn w:val="a"/>
    <w:uiPriority w:val="99"/>
    <w:rsid w:val="002D113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0">
    <w:name w:val="xl110"/>
    <w:basedOn w:val="a"/>
    <w:uiPriority w:val="99"/>
    <w:rsid w:val="002D11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11">
    <w:name w:val="xl111"/>
    <w:basedOn w:val="a"/>
    <w:uiPriority w:val="99"/>
    <w:rsid w:val="002D11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12">
    <w:name w:val="xl112"/>
    <w:basedOn w:val="a"/>
    <w:uiPriority w:val="99"/>
    <w:rsid w:val="002D113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13">
    <w:name w:val="xl113"/>
    <w:basedOn w:val="a"/>
    <w:uiPriority w:val="99"/>
    <w:rsid w:val="002D11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14">
    <w:name w:val="xl114"/>
    <w:basedOn w:val="a"/>
    <w:uiPriority w:val="99"/>
    <w:rsid w:val="002D113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15">
    <w:name w:val="xl115"/>
    <w:basedOn w:val="a"/>
    <w:uiPriority w:val="99"/>
    <w:rsid w:val="002D113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16">
    <w:name w:val="xl116"/>
    <w:basedOn w:val="a"/>
    <w:uiPriority w:val="99"/>
    <w:rsid w:val="002D113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17">
    <w:name w:val="xl117"/>
    <w:basedOn w:val="a"/>
    <w:uiPriority w:val="99"/>
    <w:rsid w:val="002D113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18">
    <w:name w:val="xl118"/>
    <w:basedOn w:val="a"/>
    <w:uiPriority w:val="99"/>
    <w:rsid w:val="002D1136"/>
    <w:pPr>
      <w:pBdr>
        <w:top w:val="single" w:sz="4" w:space="0" w:color="auto"/>
        <w:left w:val="single" w:sz="8" w:space="0" w:color="auto"/>
        <w:bottom w:val="single" w:sz="4" w:space="0" w:color="auto"/>
        <w:right w:val="single" w:sz="8"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eastAsia="ru-RU"/>
    </w:rPr>
  </w:style>
  <w:style w:type="paragraph" w:customStyle="1" w:styleId="xl119">
    <w:name w:val="xl119"/>
    <w:basedOn w:val="a"/>
    <w:uiPriority w:val="99"/>
    <w:rsid w:val="002D113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0">
    <w:name w:val="xl120"/>
    <w:basedOn w:val="a"/>
    <w:uiPriority w:val="99"/>
    <w:rsid w:val="002D113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21">
    <w:name w:val="xl121"/>
    <w:basedOn w:val="a"/>
    <w:uiPriority w:val="99"/>
    <w:rsid w:val="002D113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22">
    <w:name w:val="xl122"/>
    <w:basedOn w:val="a"/>
    <w:uiPriority w:val="99"/>
    <w:rsid w:val="002D11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23">
    <w:name w:val="xl123"/>
    <w:basedOn w:val="a"/>
    <w:uiPriority w:val="99"/>
    <w:rsid w:val="002D11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24">
    <w:name w:val="xl124"/>
    <w:basedOn w:val="a"/>
    <w:uiPriority w:val="99"/>
    <w:rsid w:val="002D1136"/>
    <w:pPr>
      <w:pBdr>
        <w:top w:val="single" w:sz="4" w:space="0" w:color="auto"/>
        <w:left w:val="single" w:sz="8"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25">
    <w:name w:val="xl125"/>
    <w:basedOn w:val="a"/>
    <w:uiPriority w:val="99"/>
    <w:rsid w:val="002D11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26">
    <w:name w:val="xl126"/>
    <w:basedOn w:val="a"/>
    <w:uiPriority w:val="99"/>
    <w:rsid w:val="002D113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27">
    <w:name w:val="xl127"/>
    <w:basedOn w:val="a"/>
    <w:uiPriority w:val="99"/>
    <w:rsid w:val="002D113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28">
    <w:name w:val="xl128"/>
    <w:basedOn w:val="a"/>
    <w:uiPriority w:val="99"/>
    <w:rsid w:val="002D1136"/>
    <w:pPr>
      <w:pBdr>
        <w:top w:val="single" w:sz="4" w:space="0" w:color="auto"/>
        <w:left w:val="single" w:sz="4" w:space="0" w:color="auto"/>
        <w:bottom w:val="single" w:sz="8"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29">
    <w:name w:val="xl129"/>
    <w:basedOn w:val="a"/>
    <w:uiPriority w:val="99"/>
    <w:rsid w:val="002D113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30">
    <w:name w:val="xl130"/>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31">
    <w:name w:val="xl131"/>
    <w:basedOn w:val="a"/>
    <w:uiPriority w:val="99"/>
    <w:rsid w:val="002D113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32">
    <w:name w:val="xl132"/>
    <w:basedOn w:val="a"/>
    <w:uiPriority w:val="99"/>
    <w:rsid w:val="002D113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33">
    <w:name w:val="xl133"/>
    <w:basedOn w:val="a"/>
    <w:uiPriority w:val="99"/>
    <w:rsid w:val="002D113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34">
    <w:name w:val="xl134"/>
    <w:basedOn w:val="a"/>
    <w:uiPriority w:val="99"/>
    <w:rsid w:val="002D1136"/>
    <w:pPr>
      <w:pBdr>
        <w:top w:val="single" w:sz="4" w:space="0" w:color="auto"/>
        <w:left w:val="single" w:sz="4" w:space="0" w:color="auto"/>
        <w:bottom w:val="single" w:sz="8"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35">
    <w:name w:val="xl135"/>
    <w:basedOn w:val="a"/>
    <w:uiPriority w:val="99"/>
    <w:rsid w:val="002D1136"/>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6">
    <w:name w:val="xl136"/>
    <w:basedOn w:val="a"/>
    <w:uiPriority w:val="99"/>
    <w:rsid w:val="002D1136"/>
    <w:pPr>
      <w:pBdr>
        <w:lef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7">
    <w:name w:val="xl137"/>
    <w:basedOn w:val="a"/>
    <w:uiPriority w:val="99"/>
    <w:rsid w:val="002D113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8">
    <w:name w:val="xl138"/>
    <w:basedOn w:val="a"/>
    <w:uiPriority w:val="99"/>
    <w:rsid w:val="002D113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39">
    <w:name w:val="xl139"/>
    <w:basedOn w:val="a"/>
    <w:uiPriority w:val="99"/>
    <w:rsid w:val="002D11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40">
    <w:name w:val="xl140"/>
    <w:basedOn w:val="a"/>
    <w:uiPriority w:val="99"/>
    <w:rsid w:val="002D11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41">
    <w:name w:val="xl141"/>
    <w:basedOn w:val="a"/>
    <w:uiPriority w:val="99"/>
    <w:rsid w:val="002D11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42">
    <w:name w:val="xl142"/>
    <w:basedOn w:val="a"/>
    <w:uiPriority w:val="99"/>
    <w:rsid w:val="002D113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43">
    <w:name w:val="xl143"/>
    <w:basedOn w:val="a"/>
    <w:uiPriority w:val="99"/>
    <w:rsid w:val="002D11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44">
    <w:name w:val="xl144"/>
    <w:basedOn w:val="a"/>
    <w:uiPriority w:val="99"/>
    <w:rsid w:val="002D11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45">
    <w:name w:val="xl145"/>
    <w:basedOn w:val="a"/>
    <w:uiPriority w:val="99"/>
    <w:rsid w:val="002D1136"/>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6">
    <w:name w:val="xl146"/>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7">
    <w:name w:val="xl147"/>
    <w:basedOn w:val="a"/>
    <w:uiPriority w:val="99"/>
    <w:rsid w:val="002D1136"/>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8">
    <w:name w:val="xl148"/>
    <w:basedOn w:val="a"/>
    <w:uiPriority w:val="99"/>
    <w:rsid w:val="002D1136"/>
    <w:pPr>
      <w:pBdr>
        <w:top w:val="single" w:sz="4" w:space="0" w:color="auto"/>
        <w:left w:val="single" w:sz="8"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49">
    <w:name w:val="xl149"/>
    <w:basedOn w:val="a"/>
    <w:uiPriority w:val="99"/>
    <w:rsid w:val="002D113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0">
    <w:name w:val="xl150"/>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1">
    <w:name w:val="xl151"/>
    <w:basedOn w:val="a"/>
    <w:uiPriority w:val="99"/>
    <w:rsid w:val="002D113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2">
    <w:name w:val="xl152"/>
    <w:basedOn w:val="a"/>
    <w:uiPriority w:val="99"/>
    <w:rsid w:val="002D11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3">
    <w:name w:val="xl153"/>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uiPriority w:val="99"/>
    <w:rsid w:val="002D113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55">
    <w:name w:val="xl155"/>
    <w:basedOn w:val="a"/>
    <w:uiPriority w:val="99"/>
    <w:rsid w:val="002D11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6">
    <w:name w:val="xl156"/>
    <w:basedOn w:val="a"/>
    <w:uiPriority w:val="99"/>
    <w:rsid w:val="002D11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7">
    <w:name w:val="xl157"/>
    <w:basedOn w:val="a"/>
    <w:uiPriority w:val="99"/>
    <w:rsid w:val="002D113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58">
    <w:name w:val="xl158"/>
    <w:basedOn w:val="a"/>
    <w:uiPriority w:val="99"/>
    <w:rsid w:val="002D1136"/>
    <w:pPr>
      <w:pBdr>
        <w:top w:val="single" w:sz="4" w:space="0" w:color="auto"/>
        <w:left w:val="single" w:sz="8"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9">
    <w:name w:val="xl159"/>
    <w:basedOn w:val="a"/>
    <w:uiPriority w:val="99"/>
    <w:rsid w:val="002D113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60">
    <w:name w:val="xl160"/>
    <w:basedOn w:val="a"/>
    <w:uiPriority w:val="99"/>
    <w:rsid w:val="002D113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61">
    <w:name w:val="xl161"/>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2">
    <w:name w:val="xl162"/>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uiPriority w:val="99"/>
    <w:rsid w:val="002D11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6">
    <w:name w:val="xl166"/>
    <w:basedOn w:val="a"/>
    <w:uiPriority w:val="99"/>
    <w:rsid w:val="002D11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7">
    <w:name w:val="xl167"/>
    <w:basedOn w:val="a"/>
    <w:uiPriority w:val="99"/>
    <w:rsid w:val="002D113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68">
    <w:name w:val="xl168"/>
    <w:basedOn w:val="a"/>
    <w:uiPriority w:val="99"/>
    <w:rsid w:val="002D1136"/>
    <w:pPr>
      <w:pBdr>
        <w:top w:val="single" w:sz="8"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69">
    <w:name w:val="xl169"/>
    <w:basedOn w:val="a"/>
    <w:uiPriority w:val="99"/>
    <w:rsid w:val="002D1136"/>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0">
    <w:name w:val="xl170"/>
    <w:basedOn w:val="a"/>
    <w:uiPriority w:val="99"/>
    <w:rsid w:val="002D1136"/>
    <w:pPr>
      <w:pBdr>
        <w:top w:val="single" w:sz="8" w:space="0" w:color="auto"/>
        <w:left w:val="single" w:sz="4" w:space="0" w:color="auto"/>
        <w:bottom w:val="single" w:sz="4" w:space="0" w:color="auto"/>
        <w:right w:val="single" w:sz="8"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1">
    <w:name w:val="xl171"/>
    <w:basedOn w:val="a"/>
    <w:uiPriority w:val="99"/>
    <w:rsid w:val="002D1136"/>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2">
    <w:name w:val="xl172"/>
    <w:basedOn w:val="a"/>
    <w:uiPriority w:val="99"/>
    <w:rsid w:val="002D1136"/>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3">
    <w:name w:val="xl173"/>
    <w:basedOn w:val="a"/>
    <w:uiPriority w:val="99"/>
    <w:rsid w:val="002D1136"/>
    <w:pPr>
      <w:pBdr>
        <w:top w:val="single" w:sz="8" w:space="0" w:color="auto"/>
        <w:bottom w:val="single" w:sz="4" w:space="0" w:color="auto"/>
        <w:right w:val="single" w:sz="8"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4">
    <w:name w:val="xl174"/>
    <w:basedOn w:val="a"/>
    <w:uiPriority w:val="99"/>
    <w:rsid w:val="002D113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75">
    <w:name w:val="xl175"/>
    <w:basedOn w:val="a"/>
    <w:uiPriority w:val="99"/>
    <w:rsid w:val="002D1136"/>
    <w:pPr>
      <w:pBdr>
        <w:top w:val="single" w:sz="4" w:space="0" w:color="auto"/>
        <w:bottom w:val="single" w:sz="4"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6">
    <w:name w:val="xl176"/>
    <w:basedOn w:val="a"/>
    <w:uiPriority w:val="99"/>
    <w:rsid w:val="002D1136"/>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77">
    <w:name w:val="xl177"/>
    <w:basedOn w:val="a"/>
    <w:uiPriority w:val="99"/>
    <w:rsid w:val="002D1136"/>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8">
    <w:name w:val="xl178"/>
    <w:basedOn w:val="a"/>
    <w:uiPriority w:val="99"/>
    <w:rsid w:val="002D1136"/>
    <w:pPr>
      <w:pBdr>
        <w:top w:val="single" w:sz="8" w:space="0" w:color="auto"/>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9">
    <w:name w:val="xl179"/>
    <w:basedOn w:val="a"/>
    <w:uiPriority w:val="99"/>
    <w:rsid w:val="002D1136"/>
    <w:pPr>
      <w:pBdr>
        <w:top w:val="single" w:sz="8" w:space="0" w:color="auto"/>
        <w:lef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80">
    <w:name w:val="xl180"/>
    <w:basedOn w:val="a"/>
    <w:uiPriority w:val="99"/>
    <w:rsid w:val="002D1136"/>
    <w:pPr>
      <w:pBdr>
        <w:top w:val="single" w:sz="8" w:space="0" w:color="auto"/>
        <w:left w:val="single" w:sz="8"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81">
    <w:name w:val="xl181"/>
    <w:basedOn w:val="a"/>
    <w:uiPriority w:val="99"/>
    <w:rsid w:val="002D1136"/>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82">
    <w:name w:val="xl182"/>
    <w:basedOn w:val="a"/>
    <w:uiPriority w:val="99"/>
    <w:rsid w:val="002D113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3">
    <w:name w:val="xl183"/>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5">
    <w:name w:val="xl185"/>
    <w:basedOn w:val="a"/>
    <w:uiPriority w:val="99"/>
    <w:rsid w:val="002D1136"/>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6">
    <w:name w:val="xl186"/>
    <w:basedOn w:val="a"/>
    <w:uiPriority w:val="99"/>
    <w:rsid w:val="002D1136"/>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7">
    <w:name w:val="xl187"/>
    <w:basedOn w:val="a"/>
    <w:uiPriority w:val="99"/>
    <w:rsid w:val="002D11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88">
    <w:name w:val="xl188"/>
    <w:basedOn w:val="a"/>
    <w:uiPriority w:val="99"/>
    <w:rsid w:val="002D113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89">
    <w:name w:val="xl189"/>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90">
    <w:name w:val="xl190"/>
    <w:basedOn w:val="a"/>
    <w:uiPriority w:val="99"/>
    <w:rsid w:val="002D1136"/>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91">
    <w:name w:val="xl191"/>
    <w:basedOn w:val="a"/>
    <w:uiPriority w:val="99"/>
    <w:rsid w:val="002D113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92">
    <w:name w:val="xl192"/>
    <w:basedOn w:val="a"/>
    <w:uiPriority w:val="99"/>
    <w:rsid w:val="002D1136"/>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93">
    <w:name w:val="xl193"/>
    <w:basedOn w:val="a"/>
    <w:uiPriority w:val="99"/>
    <w:rsid w:val="002D113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4">
    <w:name w:val="xl194"/>
    <w:basedOn w:val="a"/>
    <w:uiPriority w:val="99"/>
    <w:rsid w:val="002D113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95">
    <w:name w:val="xl195"/>
    <w:basedOn w:val="a"/>
    <w:uiPriority w:val="99"/>
    <w:rsid w:val="002D113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96">
    <w:name w:val="xl196"/>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97">
    <w:name w:val="xl197"/>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98">
    <w:name w:val="xl198"/>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99">
    <w:name w:val="xl199"/>
    <w:basedOn w:val="a"/>
    <w:uiPriority w:val="99"/>
    <w:rsid w:val="002D1136"/>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00">
    <w:name w:val="xl200"/>
    <w:basedOn w:val="a"/>
    <w:uiPriority w:val="99"/>
    <w:rsid w:val="002D1136"/>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01">
    <w:name w:val="xl201"/>
    <w:basedOn w:val="a"/>
    <w:uiPriority w:val="99"/>
    <w:rsid w:val="002D1136"/>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02">
    <w:name w:val="xl202"/>
    <w:basedOn w:val="a"/>
    <w:uiPriority w:val="99"/>
    <w:rsid w:val="002D113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03">
    <w:name w:val="xl203"/>
    <w:basedOn w:val="a"/>
    <w:uiPriority w:val="99"/>
    <w:rsid w:val="002D113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04">
    <w:name w:val="xl204"/>
    <w:basedOn w:val="a"/>
    <w:uiPriority w:val="99"/>
    <w:rsid w:val="002D113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05">
    <w:name w:val="xl205"/>
    <w:basedOn w:val="a"/>
    <w:uiPriority w:val="99"/>
    <w:rsid w:val="002D113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06">
    <w:name w:val="xl206"/>
    <w:basedOn w:val="a"/>
    <w:uiPriority w:val="99"/>
    <w:rsid w:val="002D11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07">
    <w:name w:val="xl207"/>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8">
    <w:name w:val="xl208"/>
    <w:basedOn w:val="a"/>
    <w:uiPriority w:val="99"/>
    <w:rsid w:val="002D113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09">
    <w:name w:val="xl209"/>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10">
    <w:name w:val="xl210"/>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
    <w:uiPriority w:val="99"/>
    <w:rsid w:val="002D113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12">
    <w:name w:val="xl212"/>
    <w:basedOn w:val="a"/>
    <w:uiPriority w:val="99"/>
    <w:rsid w:val="002D113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13">
    <w:name w:val="xl213"/>
    <w:basedOn w:val="a"/>
    <w:uiPriority w:val="99"/>
    <w:rsid w:val="002D1136"/>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14">
    <w:name w:val="xl214"/>
    <w:basedOn w:val="a"/>
    <w:uiPriority w:val="99"/>
    <w:rsid w:val="002D11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15">
    <w:name w:val="xl215"/>
    <w:basedOn w:val="a"/>
    <w:uiPriority w:val="99"/>
    <w:rsid w:val="002D1136"/>
    <w:pPr>
      <w:pBdr>
        <w:top w:val="single" w:sz="4" w:space="0" w:color="auto"/>
        <w:left w:val="single" w:sz="4" w:space="0" w:color="auto"/>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16">
    <w:name w:val="xl216"/>
    <w:basedOn w:val="a"/>
    <w:uiPriority w:val="99"/>
    <w:rsid w:val="002D1136"/>
    <w:pPr>
      <w:pBdr>
        <w:top w:val="single" w:sz="8"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17">
    <w:name w:val="xl217"/>
    <w:basedOn w:val="a"/>
    <w:uiPriority w:val="99"/>
    <w:rsid w:val="002D1136"/>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18">
    <w:name w:val="xl218"/>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9">
    <w:name w:val="xl219"/>
    <w:basedOn w:val="a"/>
    <w:uiPriority w:val="99"/>
    <w:rsid w:val="002D11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0">
    <w:name w:val="xl220"/>
    <w:basedOn w:val="a"/>
    <w:uiPriority w:val="99"/>
    <w:rsid w:val="002D1136"/>
    <w:pPr>
      <w:pBdr>
        <w:top w:val="single" w:sz="8"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uiPriority w:val="99"/>
    <w:rsid w:val="002D1136"/>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22">
    <w:name w:val="xl222"/>
    <w:basedOn w:val="a"/>
    <w:uiPriority w:val="99"/>
    <w:rsid w:val="002D1136"/>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3">
    <w:name w:val="xl223"/>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
    <w:uiPriority w:val="99"/>
    <w:rsid w:val="002D113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
    <w:uiPriority w:val="99"/>
    <w:rsid w:val="002D1136"/>
    <w:pPr>
      <w:pBdr>
        <w:top w:val="single" w:sz="8"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7">
    <w:name w:val="xl227"/>
    <w:basedOn w:val="a"/>
    <w:uiPriority w:val="99"/>
    <w:rsid w:val="002D1136"/>
    <w:pPr>
      <w:pBdr>
        <w:top w:val="single" w:sz="8"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8">
    <w:name w:val="xl228"/>
    <w:basedOn w:val="a"/>
    <w:uiPriority w:val="99"/>
    <w:rsid w:val="002D11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29">
    <w:name w:val="xl229"/>
    <w:basedOn w:val="a"/>
    <w:uiPriority w:val="99"/>
    <w:rsid w:val="002D113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0">
    <w:name w:val="xl230"/>
    <w:basedOn w:val="a"/>
    <w:uiPriority w:val="99"/>
    <w:rsid w:val="002D1136"/>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1">
    <w:name w:val="xl231"/>
    <w:basedOn w:val="a"/>
    <w:uiPriority w:val="99"/>
    <w:rsid w:val="002D11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2">
    <w:name w:val="xl232"/>
    <w:basedOn w:val="a"/>
    <w:uiPriority w:val="99"/>
    <w:rsid w:val="002D11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33">
    <w:name w:val="xl233"/>
    <w:basedOn w:val="a"/>
    <w:uiPriority w:val="99"/>
    <w:rsid w:val="002D11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34">
    <w:name w:val="xl234"/>
    <w:basedOn w:val="a"/>
    <w:uiPriority w:val="99"/>
    <w:rsid w:val="002D113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35">
    <w:name w:val="xl235"/>
    <w:basedOn w:val="a"/>
    <w:uiPriority w:val="99"/>
    <w:rsid w:val="002D113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36">
    <w:name w:val="xl236"/>
    <w:basedOn w:val="a"/>
    <w:uiPriority w:val="99"/>
    <w:rsid w:val="002D11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37">
    <w:name w:val="xl237"/>
    <w:basedOn w:val="a"/>
    <w:uiPriority w:val="99"/>
    <w:rsid w:val="002D11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38">
    <w:name w:val="xl238"/>
    <w:basedOn w:val="a"/>
    <w:uiPriority w:val="99"/>
    <w:rsid w:val="002D113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39">
    <w:name w:val="xl239"/>
    <w:basedOn w:val="a"/>
    <w:uiPriority w:val="99"/>
    <w:rsid w:val="002D113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40">
    <w:name w:val="xl240"/>
    <w:basedOn w:val="a"/>
    <w:uiPriority w:val="99"/>
    <w:rsid w:val="002D113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41">
    <w:name w:val="xl241"/>
    <w:basedOn w:val="a"/>
    <w:uiPriority w:val="99"/>
    <w:rsid w:val="002D113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42">
    <w:name w:val="xl242"/>
    <w:basedOn w:val="a"/>
    <w:uiPriority w:val="99"/>
    <w:rsid w:val="002D113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43">
    <w:name w:val="xl243"/>
    <w:basedOn w:val="a"/>
    <w:uiPriority w:val="99"/>
    <w:rsid w:val="002D113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44">
    <w:name w:val="xl244"/>
    <w:basedOn w:val="a"/>
    <w:uiPriority w:val="99"/>
    <w:rsid w:val="002D113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45">
    <w:name w:val="xl245"/>
    <w:basedOn w:val="a"/>
    <w:uiPriority w:val="99"/>
    <w:rsid w:val="002D113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46">
    <w:name w:val="xl246"/>
    <w:basedOn w:val="a"/>
    <w:uiPriority w:val="99"/>
    <w:rsid w:val="002D113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47">
    <w:name w:val="xl247"/>
    <w:basedOn w:val="a"/>
    <w:uiPriority w:val="99"/>
    <w:rsid w:val="002D113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48">
    <w:name w:val="xl248"/>
    <w:basedOn w:val="a"/>
    <w:uiPriority w:val="99"/>
    <w:rsid w:val="002D11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49">
    <w:name w:val="xl249"/>
    <w:basedOn w:val="a"/>
    <w:uiPriority w:val="99"/>
    <w:rsid w:val="002D1136"/>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0">
    <w:name w:val="xl250"/>
    <w:basedOn w:val="a"/>
    <w:uiPriority w:val="99"/>
    <w:rsid w:val="002D113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1">
    <w:name w:val="xl251"/>
    <w:basedOn w:val="a"/>
    <w:uiPriority w:val="99"/>
    <w:rsid w:val="002D1136"/>
    <w:pPr>
      <w:pBdr>
        <w:lef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2">
    <w:name w:val="xl252"/>
    <w:basedOn w:val="a"/>
    <w:uiPriority w:val="99"/>
    <w:rsid w:val="002D1136"/>
    <w:pPr>
      <w:pBdr>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3">
    <w:name w:val="xl253"/>
    <w:basedOn w:val="a"/>
    <w:uiPriority w:val="99"/>
    <w:rsid w:val="002D1136"/>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4">
    <w:name w:val="xl254"/>
    <w:basedOn w:val="a"/>
    <w:uiPriority w:val="99"/>
    <w:rsid w:val="002D1136"/>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5">
    <w:name w:val="xl255"/>
    <w:basedOn w:val="a"/>
    <w:uiPriority w:val="99"/>
    <w:rsid w:val="002D113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56">
    <w:name w:val="xl256"/>
    <w:basedOn w:val="a"/>
    <w:uiPriority w:val="99"/>
    <w:rsid w:val="002D113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57">
    <w:name w:val="xl257"/>
    <w:basedOn w:val="a"/>
    <w:uiPriority w:val="99"/>
    <w:rsid w:val="002D113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58">
    <w:name w:val="xl258"/>
    <w:basedOn w:val="a"/>
    <w:uiPriority w:val="99"/>
    <w:rsid w:val="002D113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59">
    <w:name w:val="xl259"/>
    <w:basedOn w:val="a"/>
    <w:uiPriority w:val="99"/>
    <w:rsid w:val="002D113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60">
    <w:name w:val="xl260"/>
    <w:basedOn w:val="a"/>
    <w:uiPriority w:val="99"/>
    <w:rsid w:val="002D1136"/>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61">
    <w:name w:val="xl261"/>
    <w:basedOn w:val="a"/>
    <w:uiPriority w:val="99"/>
    <w:rsid w:val="002D113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62">
    <w:name w:val="xl262"/>
    <w:basedOn w:val="a"/>
    <w:uiPriority w:val="99"/>
    <w:rsid w:val="002D1136"/>
    <w:pPr>
      <w:pBdr>
        <w:top w:val="single" w:sz="4" w:space="0" w:color="auto"/>
        <w:left w:val="single" w:sz="8"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63">
    <w:name w:val="xl263"/>
    <w:basedOn w:val="a"/>
    <w:uiPriority w:val="99"/>
    <w:rsid w:val="002D1136"/>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64">
    <w:name w:val="xl264"/>
    <w:basedOn w:val="a"/>
    <w:uiPriority w:val="99"/>
    <w:rsid w:val="002D1136"/>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65">
    <w:name w:val="xl265"/>
    <w:basedOn w:val="a"/>
    <w:uiPriority w:val="99"/>
    <w:rsid w:val="002D113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66">
    <w:name w:val="xl266"/>
    <w:basedOn w:val="a"/>
    <w:uiPriority w:val="99"/>
    <w:rsid w:val="002D11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67">
    <w:name w:val="xl267"/>
    <w:basedOn w:val="a"/>
    <w:uiPriority w:val="99"/>
    <w:rsid w:val="002D113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68">
    <w:name w:val="xl268"/>
    <w:basedOn w:val="a"/>
    <w:uiPriority w:val="99"/>
    <w:rsid w:val="002D113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69">
    <w:name w:val="xl269"/>
    <w:basedOn w:val="a"/>
    <w:uiPriority w:val="99"/>
    <w:rsid w:val="002D113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70">
    <w:name w:val="xl270"/>
    <w:basedOn w:val="a"/>
    <w:uiPriority w:val="99"/>
    <w:rsid w:val="002D1136"/>
    <w:pPr>
      <w:pBdr>
        <w:top w:val="single" w:sz="4" w:space="0" w:color="auto"/>
        <w:left w:val="single" w:sz="8"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71">
    <w:name w:val="xl271"/>
    <w:basedOn w:val="a"/>
    <w:uiPriority w:val="99"/>
    <w:rsid w:val="002D1136"/>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72">
    <w:name w:val="xl272"/>
    <w:basedOn w:val="a"/>
    <w:uiPriority w:val="99"/>
    <w:rsid w:val="002D1136"/>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73">
    <w:name w:val="xl273"/>
    <w:basedOn w:val="a"/>
    <w:uiPriority w:val="99"/>
    <w:rsid w:val="002D1136"/>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74">
    <w:name w:val="xl274"/>
    <w:basedOn w:val="a"/>
    <w:uiPriority w:val="99"/>
    <w:rsid w:val="002D1136"/>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75">
    <w:name w:val="xl275"/>
    <w:basedOn w:val="a"/>
    <w:uiPriority w:val="99"/>
    <w:rsid w:val="002D1136"/>
    <w:pPr>
      <w:pBdr>
        <w:top w:val="single" w:sz="4" w:space="0" w:color="auto"/>
        <w:left w:val="single" w:sz="8"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76">
    <w:name w:val="xl276"/>
    <w:basedOn w:val="a"/>
    <w:uiPriority w:val="99"/>
    <w:rsid w:val="002D1136"/>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77">
    <w:name w:val="xl277"/>
    <w:basedOn w:val="a"/>
    <w:uiPriority w:val="99"/>
    <w:rsid w:val="002D1136"/>
    <w:pPr>
      <w:pBdr>
        <w:top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8">
    <w:name w:val="xl278"/>
    <w:basedOn w:val="a"/>
    <w:uiPriority w:val="99"/>
    <w:rsid w:val="002D1136"/>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9">
    <w:name w:val="xl279"/>
    <w:basedOn w:val="a"/>
    <w:uiPriority w:val="99"/>
    <w:rsid w:val="002D1136"/>
    <w:pPr>
      <w:pBdr>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80">
    <w:name w:val="xl280"/>
    <w:basedOn w:val="a"/>
    <w:uiPriority w:val="99"/>
    <w:rsid w:val="002D113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81">
    <w:name w:val="xl281"/>
    <w:basedOn w:val="a"/>
    <w:uiPriority w:val="99"/>
    <w:rsid w:val="002D113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82">
    <w:name w:val="xl282"/>
    <w:basedOn w:val="a"/>
    <w:uiPriority w:val="99"/>
    <w:rsid w:val="002D1136"/>
    <w:pPr>
      <w:pBdr>
        <w:top w:val="single" w:sz="4" w:space="0" w:color="auto"/>
        <w:left w:val="single" w:sz="8" w:space="0" w:color="auto"/>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3">
    <w:name w:val="xl283"/>
    <w:basedOn w:val="a"/>
    <w:uiPriority w:val="99"/>
    <w:rsid w:val="002D1136"/>
    <w:pPr>
      <w:pBdr>
        <w:top w:val="single" w:sz="4" w:space="0" w:color="auto"/>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uiPriority w:val="99"/>
    <w:rsid w:val="002D1136"/>
    <w:pPr>
      <w:pBdr>
        <w:top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uiPriority w:val="99"/>
    <w:rsid w:val="002D113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86">
    <w:name w:val="xl286"/>
    <w:basedOn w:val="a"/>
    <w:uiPriority w:val="99"/>
    <w:rsid w:val="002D11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87">
    <w:name w:val="xl287"/>
    <w:basedOn w:val="a"/>
    <w:uiPriority w:val="99"/>
    <w:rsid w:val="002D113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88">
    <w:name w:val="xl288"/>
    <w:basedOn w:val="a"/>
    <w:uiPriority w:val="99"/>
    <w:rsid w:val="002D1136"/>
    <w:pPr>
      <w:pBdr>
        <w:left w:val="single" w:sz="8"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9">
    <w:name w:val="xl289"/>
    <w:basedOn w:val="a"/>
    <w:uiPriority w:val="99"/>
    <w:rsid w:val="002D1136"/>
    <w:pPr>
      <w:pBdr>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90">
    <w:name w:val="xl290"/>
    <w:basedOn w:val="a"/>
    <w:uiPriority w:val="99"/>
    <w:rsid w:val="002D1136"/>
    <w:pPr>
      <w:pBdr>
        <w:lef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91">
    <w:name w:val="xl291"/>
    <w:basedOn w:val="a"/>
    <w:uiPriority w:val="99"/>
    <w:rsid w:val="002D113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92">
    <w:name w:val="xl292"/>
    <w:basedOn w:val="a"/>
    <w:uiPriority w:val="99"/>
    <w:rsid w:val="002D1136"/>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93">
    <w:name w:val="xl293"/>
    <w:basedOn w:val="a"/>
    <w:uiPriority w:val="99"/>
    <w:rsid w:val="002D1136"/>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94">
    <w:name w:val="xl294"/>
    <w:basedOn w:val="a"/>
    <w:uiPriority w:val="99"/>
    <w:rsid w:val="002D11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95">
    <w:name w:val="xl295"/>
    <w:basedOn w:val="a"/>
    <w:uiPriority w:val="99"/>
    <w:rsid w:val="002D11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96">
    <w:name w:val="xl296"/>
    <w:basedOn w:val="a"/>
    <w:uiPriority w:val="99"/>
    <w:rsid w:val="002D113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97">
    <w:name w:val="xl297"/>
    <w:basedOn w:val="a"/>
    <w:uiPriority w:val="99"/>
    <w:rsid w:val="002D113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98">
    <w:name w:val="xl298"/>
    <w:basedOn w:val="a"/>
    <w:uiPriority w:val="99"/>
    <w:rsid w:val="002D11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99">
    <w:name w:val="xl299"/>
    <w:basedOn w:val="a"/>
    <w:uiPriority w:val="99"/>
    <w:rsid w:val="002D113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00">
    <w:name w:val="xl300"/>
    <w:basedOn w:val="a"/>
    <w:uiPriority w:val="99"/>
    <w:rsid w:val="002D113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01">
    <w:name w:val="xl301"/>
    <w:basedOn w:val="a"/>
    <w:uiPriority w:val="99"/>
    <w:rsid w:val="002D113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02">
    <w:name w:val="xl302"/>
    <w:basedOn w:val="a"/>
    <w:uiPriority w:val="99"/>
    <w:rsid w:val="002D1136"/>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303">
    <w:name w:val="xl303"/>
    <w:basedOn w:val="a"/>
    <w:uiPriority w:val="99"/>
    <w:rsid w:val="002D1136"/>
    <w:pPr>
      <w:pBdr>
        <w:top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304">
    <w:name w:val="xl304"/>
    <w:basedOn w:val="a"/>
    <w:uiPriority w:val="99"/>
    <w:rsid w:val="002D1136"/>
    <w:pPr>
      <w:pBdr>
        <w:top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305">
    <w:name w:val="xl305"/>
    <w:basedOn w:val="a"/>
    <w:uiPriority w:val="99"/>
    <w:rsid w:val="002D1136"/>
    <w:pPr>
      <w:pBdr>
        <w:top w:val="single" w:sz="8"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06">
    <w:name w:val="xl306"/>
    <w:basedOn w:val="a"/>
    <w:uiPriority w:val="99"/>
    <w:rsid w:val="002D1136"/>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07">
    <w:name w:val="xl307"/>
    <w:basedOn w:val="a"/>
    <w:uiPriority w:val="99"/>
    <w:rsid w:val="002D1136"/>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08">
    <w:name w:val="xl308"/>
    <w:basedOn w:val="a"/>
    <w:uiPriority w:val="99"/>
    <w:rsid w:val="002D113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09">
    <w:name w:val="xl309"/>
    <w:basedOn w:val="a"/>
    <w:uiPriority w:val="99"/>
    <w:rsid w:val="002D1136"/>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10">
    <w:name w:val="xl310"/>
    <w:basedOn w:val="a"/>
    <w:uiPriority w:val="99"/>
    <w:rsid w:val="002D113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11">
    <w:name w:val="xl311"/>
    <w:basedOn w:val="a"/>
    <w:uiPriority w:val="99"/>
    <w:rsid w:val="002D1136"/>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12">
    <w:name w:val="xl312"/>
    <w:basedOn w:val="a"/>
    <w:uiPriority w:val="99"/>
    <w:rsid w:val="002D113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13">
    <w:name w:val="xl313"/>
    <w:basedOn w:val="a"/>
    <w:uiPriority w:val="99"/>
    <w:rsid w:val="002D113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14">
    <w:name w:val="xl314"/>
    <w:basedOn w:val="a"/>
    <w:uiPriority w:val="99"/>
    <w:rsid w:val="002D113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15">
    <w:name w:val="xl315"/>
    <w:basedOn w:val="a"/>
    <w:uiPriority w:val="99"/>
    <w:rsid w:val="002D113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16">
    <w:name w:val="xl316"/>
    <w:basedOn w:val="a"/>
    <w:uiPriority w:val="99"/>
    <w:rsid w:val="002D1136"/>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317">
    <w:name w:val="xl317"/>
    <w:basedOn w:val="a"/>
    <w:uiPriority w:val="99"/>
    <w:rsid w:val="002D1136"/>
    <w:pPr>
      <w:pBdr>
        <w:top w:val="single" w:sz="8" w:space="0" w:color="auto"/>
        <w:left w:val="single" w:sz="4" w:space="0" w:color="auto"/>
        <w:bottom w:val="single" w:sz="4"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18">
    <w:name w:val="xl318"/>
    <w:basedOn w:val="a"/>
    <w:uiPriority w:val="99"/>
    <w:rsid w:val="002D1136"/>
    <w:pPr>
      <w:pBdr>
        <w:top w:val="single" w:sz="4" w:space="0" w:color="auto"/>
        <w:left w:val="single" w:sz="4" w:space="0" w:color="auto"/>
        <w:bottom w:val="single" w:sz="4"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19">
    <w:name w:val="xl319"/>
    <w:basedOn w:val="a"/>
    <w:uiPriority w:val="99"/>
    <w:rsid w:val="002D1136"/>
    <w:pPr>
      <w:pBdr>
        <w:left w:val="single" w:sz="4"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20">
    <w:name w:val="xl320"/>
    <w:basedOn w:val="a"/>
    <w:uiPriority w:val="99"/>
    <w:rsid w:val="002D1136"/>
    <w:pPr>
      <w:pBdr>
        <w:left w:val="single" w:sz="4" w:space="0" w:color="auto"/>
        <w:bottom w:val="single" w:sz="4"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21">
    <w:name w:val="xl321"/>
    <w:basedOn w:val="a"/>
    <w:uiPriority w:val="99"/>
    <w:rsid w:val="002D1136"/>
    <w:pPr>
      <w:pBdr>
        <w:top w:val="single" w:sz="4" w:space="0" w:color="auto"/>
        <w:left w:val="single" w:sz="4" w:space="0" w:color="auto"/>
        <w:right w:val="single" w:sz="8"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29">
    <w:name w:val="Обычный (веб)2"/>
    <w:basedOn w:val="a"/>
    <w:uiPriority w:val="99"/>
    <w:rsid w:val="002D113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a">
    <w:name w:val="Нет списка2"/>
    <w:next w:val="a2"/>
    <w:uiPriority w:val="99"/>
    <w:semiHidden/>
    <w:unhideWhenUsed/>
    <w:rsid w:val="002D1136"/>
  </w:style>
  <w:style w:type="numbering" w:customStyle="1" w:styleId="112">
    <w:name w:val="Стиль11"/>
    <w:rsid w:val="002D1136"/>
  </w:style>
  <w:style w:type="character" w:customStyle="1" w:styleId="2b">
    <w:name w:val="Название Знак2"/>
    <w:link w:val="2c"/>
    <w:uiPriority w:val="10"/>
    <w:locked/>
    <w:rsid w:val="002D1136"/>
    <w:rPr>
      <w:sz w:val="28"/>
      <w:szCs w:val="28"/>
    </w:rPr>
  </w:style>
  <w:style w:type="paragraph" w:customStyle="1" w:styleId="msonormal0">
    <w:name w:val="msonormal"/>
    <w:basedOn w:val="a"/>
    <w:uiPriority w:val="99"/>
    <w:rsid w:val="002D1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Название2"/>
    <w:basedOn w:val="a"/>
    <w:next w:val="a"/>
    <w:link w:val="2b"/>
    <w:uiPriority w:val="10"/>
    <w:qFormat/>
    <w:rsid w:val="002D1136"/>
    <w:pPr>
      <w:spacing w:after="0" w:line="240" w:lineRule="auto"/>
      <w:contextualSpacing/>
    </w:pPr>
    <w:rPr>
      <w:sz w:val="28"/>
      <w:szCs w:val="28"/>
    </w:rPr>
  </w:style>
  <w:style w:type="paragraph" w:customStyle="1" w:styleId="2d">
    <w:name w:val="Абзац списка2"/>
    <w:basedOn w:val="a"/>
    <w:uiPriority w:val="99"/>
    <w:rsid w:val="002D1136"/>
    <w:pPr>
      <w:spacing w:after="0" w:line="360" w:lineRule="atLeast"/>
      <w:ind w:left="720"/>
      <w:contextualSpacing/>
    </w:pPr>
    <w:rPr>
      <w:rFonts w:ascii="Times New Roman" w:eastAsia="Times New Roman" w:hAnsi="Times New Roman" w:cs="Times New Roman"/>
      <w:sz w:val="20"/>
      <w:szCs w:val="20"/>
      <w:lang w:eastAsia="ru-RU"/>
    </w:rPr>
  </w:style>
  <w:style w:type="paragraph" w:customStyle="1" w:styleId="2e">
    <w:name w:val="Рецензия2"/>
    <w:uiPriority w:val="99"/>
    <w:semiHidden/>
    <w:rsid w:val="002D1136"/>
    <w:pPr>
      <w:spacing w:after="0" w:line="240" w:lineRule="auto"/>
    </w:pPr>
    <w:rPr>
      <w:rFonts w:ascii="Times New Roman" w:eastAsia="Times New Roman" w:hAnsi="Times New Roman" w:cs="Times New Roman"/>
      <w:sz w:val="28"/>
      <w:szCs w:val="28"/>
      <w:lang w:eastAsia="ru-RU"/>
    </w:rPr>
  </w:style>
  <w:style w:type="numbering" w:customStyle="1" w:styleId="113">
    <w:name w:val="Нет списка11"/>
    <w:next w:val="a2"/>
    <w:uiPriority w:val="99"/>
    <w:semiHidden/>
    <w:unhideWhenUsed/>
    <w:rsid w:val="002D1136"/>
  </w:style>
  <w:style w:type="numbering" w:customStyle="1" w:styleId="1110">
    <w:name w:val="Стиль111"/>
    <w:rsid w:val="002D1136"/>
  </w:style>
  <w:style w:type="paragraph" w:customStyle="1" w:styleId="39">
    <w:name w:val="Абзац списка3"/>
    <w:basedOn w:val="a"/>
    <w:uiPriority w:val="99"/>
    <w:rsid w:val="002D1136"/>
    <w:pPr>
      <w:spacing w:after="0" w:line="360" w:lineRule="atLeast"/>
      <w:ind w:left="720"/>
      <w:contextualSpacing/>
    </w:pPr>
    <w:rPr>
      <w:rFonts w:ascii="Times New Roman" w:eastAsia="Times New Roman" w:hAnsi="Times New Roman" w:cs="Times New Roman"/>
      <w:sz w:val="20"/>
      <w:szCs w:val="20"/>
      <w:lang w:eastAsia="ru-RU"/>
    </w:rPr>
  </w:style>
  <w:style w:type="paragraph" w:customStyle="1" w:styleId="3a">
    <w:name w:val="Рецензия3"/>
    <w:uiPriority w:val="99"/>
    <w:semiHidden/>
    <w:rsid w:val="002D1136"/>
    <w:pPr>
      <w:spacing w:after="0" w:line="240" w:lineRule="auto"/>
    </w:pPr>
    <w:rPr>
      <w:rFonts w:ascii="Times New Roman" w:eastAsia="Times New Roman" w:hAnsi="Times New Roman" w:cs="Times New Roman"/>
      <w:sz w:val="28"/>
      <w:szCs w:val="28"/>
      <w:lang w:eastAsia="ru-RU"/>
    </w:rPr>
  </w:style>
  <w:style w:type="numbering" w:customStyle="1" w:styleId="211">
    <w:name w:val="Нет списка21"/>
    <w:next w:val="a2"/>
    <w:uiPriority w:val="99"/>
    <w:semiHidden/>
    <w:unhideWhenUsed/>
    <w:rsid w:val="002D1136"/>
  </w:style>
  <w:style w:type="table" w:customStyle="1" w:styleId="3b">
    <w:name w:val="Сетка таблицы3"/>
    <w:basedOn w:val="a1"/>
    <w:next w:val="af4"/>
    <w:uiPriority w:val="59"/>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Стиль12"/>
    <w:rsid w:val="002D1136"/>
  </w:style>
  <w:style w:type="table" w:customStyle="1" w:styleId="121">
    <w:name w:val="Сетка таблицы12"/>
    <w:basedOn w:val="a1"/>
    <w:next w:val="af4"/>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next w:val="af4"/>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4"/>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No Spacing"/>
    <w:uiPriority w:val="1"/>
    <w:qFormat/>
    <w:rsid w:val="002D1136"/>
    <w:pPr>
      <w:spacing w:after="0" w:line="240" w:lineRule="auto"/>
    </w:pPr>
    <w:rPr>
      <w:rFonts w:ascii="Calibri" w:eastAsia="Calibri" w:hAnsi="Calibri" w:cs="Times New Roman"/>
    </w:rPr>
  </w:style>
  <w:style w:type="numbering" w:customStyle="1" w:styleId="3c">
    <w:name w:val="Нет списка3"/>
    <w:next w:val="a2"/>
    <w:uiPriority w:val="99"/>
    <w:semiHidden/>
    <w:unhideWhenUsed/>
    <w:rsid w:val="002D1136"/>
  </w:style>
  <w:style w:type="table" w:customStyle="1" w:styleId="43">
    <w:name w:val="Сетка таблицы4"/>
    <w:basedOn w:val="a1"/>
    <w:next w:val="af4"/>
    <w:uiPriority w:val="59"/>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Стиль13"/>
    <w:rsid w:val="002D1136"/>
  </w:style>
  <w:style w:type="table" w:customStyle="1" w:styleId="131">
    <w:name w:val="Сетка таблицы13"/>
    <w:basedOn w:val="a1"/>
    <w:next w:val="af4"/>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next w:val="af4"/>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4"/>
    <w:rsid w:val="002D113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Абзац списка4"/>
    <w:basedOn w:val="a"/>
    <w:uiPriority w:val="99"/>
    <w:rsid w:val="002D1136"/>
    <w:pPr>
      <w:spacing w:after="0" w:line="360" w:lineRule="atLeast"/>
      <w:ind w:left="720"/>
      <w:contextualSpacing/>
    </w:pPr>
    <w:rPr>
      <w:rFonts w:ascii="Times New Roman" w:eastAsia="Times New Roman" w:hAnsi="Times New Roman" w:cs="Times New Roman"/>
      <w:sz w:val="20"/>
      <w:szCs w:val="20"/>
      <w:lang w:eastAsia="ru-RU"/>
    </w:rPr>
  </w:style>
  <w:style w:type="paragraph" w:customStyle="1" w:styleId="45">
    <w:name w:val="Рецензия4"/>
    <w:hidden/>
    <w:uiPriority w:val="99"/>
    <w:semiHidden/>
    <w:rsid w:val="002D1136"/>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2D1136"/>
    <w:rPr>
      <w:rFonts w:ascii="Calibri" w:eastAsia="Times New Roman" w:hAnsi="Calibri" w:cs="Calibri"/>
      <w:szCs w:val="20"/>
      <w:lang w:eastAsia="ru-RU"/>
    </w:rPr>
  </w:style>
  <w:style w:type="table" w:customStyle="1" w:styleId="1e">
    <w:name w:val="Сетка таблицы светлая1"/>
    <w:basedOn w:val="a1"/>
    <w:uiPriority w:val="40"/>
    <w:rsid w:val="002D1136"/>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3d">
    <w:name w:val="Обычный (веб)3"/>
    <w:basedOn w:val="a"/>
    <w:uiPriority w:val="99"/>
    <w:rsid w:val="002D1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Placeholder Text"/>
    <w:uiPriority w:val="99"/>
    <w:semiHidden/>
    <w:rsid w:val="002D1136"/>
    <w:rPr>
      <w:color w:val="808080"/>
    </w:rPr>
  </w:style>
  <w:style w:type="paragraph" w:customStyle="1" w:styleId="aff7">
    <w:basedOn w:val="a"/>
    <w:next w:val="aff8"/>
    <w:uiPriority w:val="99"/>
    <w:unhideWhenUsed/>
    <w:rsid w:val="00A81857"/>
    <w:rPr>
      <w:rFonts w:ascii="Times New Roman" w:eastAsia="Times New Roman" w:hAnsi="Times New Roman" w:cs="Times New Roman"/>
      <w:sz w:val="24"/>
      <w:szCs w:val="24"/>
      <w:lang w:eastAsia="ru-RU"/>
    </w:rPr>
  </w:style>
  <w:style w:type="character" w:customStyle="1" w:styleId="1f">
    <w:name w:val="Неразрешенное упоминание1"/>
    <w:uiPriority w:val="99"/>
    <w:semiHidden/>
    <w:unhideWhenUsed/>
    <w:rsid w:val="002D1136"/>
    <w:rPr>
      <w:color w:val="605E5C"/>
      <w:shd w:val="clear" w:color="auto" w:fill="E1DFDD"/>
    </w:rPr>
  </w:style>
  <w:style w:type="character" w:customStyle="1" w:styleId="1f0">
    <w:name w:val="Неразрешенное упоминание1"/>
    <w:uiPriority w:val="99"/>
    <w:semiHidden/>
    <w:rsid w:val="002D1136"/>
    <w:rPr>
      <w:color w:val="605E5C"/>
      <w:shd w:val="clear" w:color="auto" w:fill="E1DFDD"/>
    </w:rPr>
  </w:style>
  <w:style w:type="paragraph" w:styleId="aff8">
    <w:name w:val="Normal (Web)"/>
    <w:basedOn w:val="a"/>
    <w:uiPriority w:val="99"/>
    <w:semiHidden/>
    <w:unhideWhenUsed/>
    <w:rsid w:val="002D1136"/>
    <w:rPr>
      <w:rFonts w:ascii="Times New Roman" w:hAnsi="Times New Roman" w:cs="Times New Roman"/>
      <w:sz w:val="24"/>
      <w:szCs w:val="24"/>
    </w:rPr>
  </w:style>
  <w:style w:type="paragraph" w:customStyle="1" w:styleId="46">
    <w:name w:val="Обычный (веб)4"/>
    <w:basedOn w:val="a"/>
    <w:uiPriority w:val="99"/>
    <w:semiHidden/>
    <w:unhideWhenUsed/>
    <w:rsid w:val="00AB57C2"/>
    <w:rPr>
      <w:rFonts w:ascii="Times New Roman" w:eastAsia="Times New Roman" w:hAnsi="Times New Roman" w:cs="Times New Roman"/>
      <w:sz w:val="24"/>
      <w:szCs w:val="24"/>
      <w:lang w:eastAsia="ru-RU"/>
    </w:rPr>
  </w:style>
  <w:style w:type="character" w:customStyle="1" w:styleId="2f">
    <w:name w:val="Неразрешенное упоминание2"/>
    <w:uiPriority w:val="99"/>
    <w:semiHidden/>
    <w:unhideWhenUsed/>
    <w:rsid w:val="005E765F"/>
    <w:rPr>
      <w:color w:val="605E5C"/>
      <w:shd w:val="clear" w:color="auto" w:fill="E1DFDD"/>
    </w:rPr>
  </w:style>
  <w:style w:type="character" w:customStyle="1" w:styleId="3e">
    <w:name w:val="Неразрешенное упоминание3"/>
    <w:uiPriority w:val="99"/>
    <w:semiHidden/>
    <w:unhideWhenUsed/>
    <w:rsid w:val="005E765F"/>
    <w:rPr>
      <w:color w:val="605E5C"/>
      <w:shd w:val="clear" w:color="auto" w:fill="E1DFDD"/>
    </w:rPr>
  </w:style>
  <w:style w:type="character" w:customStyle="1" w:styleId="UnresolvedMention">
    <w:name w:val="Unresolved Mention"/>
    <w:basedOn w:val="a0"/>
    <w:uiPriority w:val="99"/>
    <w:semiHidden/>
    <w:unhideWhenUsed/>
    <w:rsid w:val="009F61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738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207</Pages>
  <Words>73745</Words>
  <Characters>420353</Characters>
  <Application>Microsoft Office Word</Application>
  <DocSecurity>0</DocSecurity>
  <Lines>3502</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493112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Долгопольский Александр Олегович</dc:creator>
  <cp:lastModifiedBy>minfin user</cp:lastModifiedBy>
  <cp:revision>2</cp:revision>
  <dcterms:created xsi:type="dcterms:W3CDTF">2021-10-28T16:10:00Z</dcterms:created>
  <dcterms:modified xsi:type="dcterms:W3CDTF">2021-10-28T16:10:00Z</dcterms:modified>
</cp:coreProperties>
</file>