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02" w:rsidRPr="00F95402" w:rsidRDefault="00F95402" w:rsidP="00910362">
      <w:pPr>
        <w:adjustRightInd/>
        <w:ind w:left="5670"/>
        <w:jc w:val="right"/>
        <w:rPr>
          <w:rFonts w:ascii="Times New Roman" w:hAnsi="Times New Roman" w:cs="Times New Roman"/>
          <w:noProof/>
        </w:rPr>
      </w:pPr>
      <w:r w:rsidRPr="00F95402">
        <w:rPr>
          <w:rFonts w:ascii="Times New Roman" w:hAnsi="Times New Roman" w:cs="Times New Roman"/>
          <w:noProof/>
        </w:rPr>
        <w:t>Проект</w:t>
      </w:r>
    </w:p>
    <w:p w:rsidR="00F95402" w:rsidRPr="00F95402" w:rsidRDefault="00F95402" w:rsidP="00F95402">
      <w:pPr>
        <w:adjustRightInd/>
        <w:ind w:left="5670"/>
        <w:jc w:val="center"/>
        <w:rPr>
          <w:rFonts w:ascii="Times New Roman" w:hAnsi="Times New Roman" w:cs="Times New Roman"/>
        </w:rPr>
      </w:pPr>
      <w:r w:rsidRPr="00F95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 xml:space="preserve">А </w:t>
      </w:r>
      <w:proofErr w:type="gramStart"/>
      <w:r w:rsidRPr="008A77A7">
        <w:rPr>
          <w:rFonts w:ascii="Times New Roman" w:hAnsi="Times New Roman" w:cs="Times New Roman"/>
          <w:b/>
          <w:bCs/>
          <w:szCs w:val="24"/>
        </w:rPr>
        <w:t>Р</w:t>
      </w:r>
      <w:proofErr w:type="gramEnd"/>
      <w:r w:rsidRPr="008A77A7">
        <w:rPr>
          <w:rFonts w:ascii="Times New Roman" w:hAnsi="Times New Roman" w:cs="Times New Roman"/>
          <w:b/>
          <w:bCs/>
          <w:szCs w:val="24"/>
        </w:rPr>
        <w:t xml:space="preserve"> Х А Н Г Е Л Ь С К А Я    О Б Л А С Т Ь</w:t>
      </w: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>ОБЛАСТНОЙ ЗАКОН</w:t>
      </w:r>
    </w:p>
    <w:p w:rsidR="00A05EF3" w:rsidRPr="00561395" w:rsidRDefault="00A05EF3" w:rsidP="00541661"/>
    <w:p w:rsidR="00A05EF3" w:rsidRPr="00561395" w:rsidRDefault="00A05EF3" w:rsidP="008D3A91">
      <w:pPr>
        <w:jc w:val="center"/>
        <w:rPr>
          <w:b/>
        </w:rPr>
      </w:pPr>
      <w:r w:rsidRPr="00561395">
        <w:rPr>
          <w:b/>
        </w:rPr>
        <w:t>О внесении изменений в областной закон</w:t>
      </w:r>
    </w:p>
    <w:p w:rsidR="00C14763" w:rsidRPr="00561395" w:rsidRDefault="00A05EF3" w:rsidP="008D3A91">
      <w:pPr>
        <w:jc w:val="center"/>
        <w:rPr>
          <w:b/>
        </w:rPr>
      </w:pPr>
      <w:r w:rsidRPr="00561395">
        <w:rPr>
          <w:b/>
        </w:rPr>
        <w:t xml:space="preserve">«О бюджете </w:t>
      </w:r>
      <w:r w:rsidR="00C14763" w:rsidRPr="00561395">
        <w:rPr>
          <w:b/>
        </w:rPr>
        <w:t>территориального</w:t>
      </w:r>
      <w:r w:rsidRPr="00561395">
        <w:rPr>
          <w:b/>
        </w:rPr>
        <w:t xml:space="preserve"> фонда</w:t>
      </w:r>
      <w:r w:rsidR="00C14763" w:rsidRPr="00561395">
        <w:rPr>
          <w:b/>
        </w:rPr>
        <w:t xml:space="preserve"> </w:t>
      </w:r>
      <w:r w:rsidRPr="00561395">
        <w:rPr>
          <w:b/>
        </w:rPr>
        <w:t>обязательного</w:t>
      </w:r>
    </w:p>
    <w:p w:rsidR="00B35B6C" w:rsidRPr="00561395" w:rsidRDefault="00A05EF3" w:rsidP="008D3A91">
      <w:pPr>
        <w:jc w:val="center"/>
        <w:rPr>
          <w:b/>
        </w:rPr>
      </w:pPr>
      <w:r w:rsidRPr="00561395">
        <w:rPr>
          <w:b/>
        </w:rPr>
        <w:t>медицинского страхования</w:t>
      </w:r>
      <w:r w:rsidR="00C14763" w:rsidRPr="00561395">
        <w:rPr>
          <w:b/>
        </w:rPr>
        <w:t xml:space="preserve"> Архангельской области</w:t>
      </w:r>
      <w:r w:rsidRPr="00561395">
        <w:rPr>
          <w:b/>
        </w:rPr>
        <w:t xml:space="preserve"> на 20</w:t>
      </w:r>
      <w:r w:rsidR="0067368F" w:rsidRPr="00561395">
        <w:rPr>
          <w:b/>
        </w:rPr>
        <w:t>2</w:t>
      </w:r>
      <w:r w:rsidR="001D535F">
        <w:rPr>
          <w:b/>
        </w:rPr>
        <w:t>2</w:t>
      </w:r>
      <w:r w:rsidRPr="00561395">
        <w:rPr>
          <w:b/>
        </w:rPr>
        <w:t xml:space="preserve"> год</w:t>
      </w:r>
    </w:p>
    <w:p w:rsidR="00A05EF3" w:rsidRPr="00561395" w:rsidRDefault="00FE3D55" w:rsidP="008D3A91">
      <w:pPr>
        <w:jc w:val="center"/>
        <w:rPr>
          <w:b/>
        </w:rPr>
      </w:pPr>
      <w:r w:rsidRPr="00561395">
        <w:rPr>
          <w:b/>
        </w:rPr>
        <w:t>и на плановый период 20</w:t>
      </w:r>
      <w:r w:rsidR="00F80DC7" w:rsidRPr="00561395">
        <w:rPr>
          <w:b/>
        </w:rPr>
        <w:t>2</w:t>
      </w:r>
      <w:r w:rsidR="001D535F">
        <w:rPr>
          <w:b/>
        </w:rPr>
        <w:t>3</w:t>
      </w:r>
      <w:r w:rsidRPr="00561395">
        <w:rPr>
          <w:b/>
        </w:rPr>
        <w:t xml:space="preserve"> и 20</w:t>
      </w:r>
      <w:r w:rsidR="00A945A3" w:rsidRPr="00561395">
        <w:rPr>
          <w:b/>
        </w:rPr>
        <w:t>2</w:t>
      </w:r>
      <w:r w:rsidR="001D535F">
        <w:rPr>
          <w:b/>
        </w:rPr>
        <w:t>4</w:t>
      </w:r>
      <w:r w:rsidRPr="00561395">
        <w:rPr>
          <w:b/>
        </w:rPr>
        <w:t xml:space="preserve"> годов</w:t>
      </w:r>
      <w:r w:rsidR="00A05EF3" w:rsidRPr="00561395">
        <w:rPr>
          <w:b/>
        </w:rPr>
        <w:t>»</w:t>
      </w:r>
    </w:p>
    <w:p w:rsidR="00A05EF3" w:rsidRDefault="00A05EF3" w:rsidP="00541661"/>
    <w:p w:rsidR="008A77A7" w:rsidRPr="00561395" w:rsidRDefault="008A77A7" w:rsidP="00541661"/>
    <w:p w:rsidR="00B86243" w:rsidRPr="00561395" w:rsidRDefault="00B86243" w:rsidP="008A77A7">
      <w:pPr>
        <w:ind w:firstLine="709"/>
        <w:rPr>
          <w:b/>
        </w:rPr>
      </w:pPr>
      <w:r w:rsidRPr="00561395">
        <w:rPr>
          <w:b/>
        </w:rPr>
        <w:t>Статья</w:t>
      </w:r>
      <w:r w:rsidR="008A77A7">
        <w:rPr>
          <w:b/>
        </w:rPr>
        <w:t xml:space="preserve"> </w:t>
      </w:r>
      <w:r w:rsidRPr="00561395">
        <w:rPr>
          <w:b/>
        </w:rPr>
        <w:t>1.</w:t>
      </w:r>
    </w:p>
    <w:p w:rsidR="00B86243" w:rsidRPr="00561395" w:rsidRDefault="00B86243" w:rsidP="008A77A7">
      <w:pPr>
        <w:ind w:firstLine="709"/>
      </w:pPr>
    </w:p>
    <w:p w:rsidR="00B86243" w:rsidRPr="00561395" w:rsidRDefault="00B86243" w:rsidP="008A77A7">
      <w:pPr>
        <w:ind w:firstLine="709"/>
      </w:pPr>
      <w:r w:rsidRPr="00561395">
        <w:t xml:space="preserve">Внести в областной закон от </w:t>
      </w:r>
      <w:r w:rsidR="00CC5C3D">
        <w:t>2</w:t>
      </w:r>
      <w:r w:rsidR="0005251D">
        <w:t>2</w:t>
      </w:r>
      <w:r w:rsidR="00F93FFB" w:rsidRPr="00561395">
        <w:t xml:space="preserve"> декабря 20</w:t>
      </w:r>
      <w:r w:rsidR="00CC5C3D">
        <w:t>2</w:t>
      </w:r>
      <w:r w:rsidR="0005251D">
        <w:t>1</w:t>
      </w:r>
      <w:r w:rsidR="00F93FFB" w:rsidRPr="00561395">
        <w:t xml:space="preserve"> года №</w:t>
      </w:r>
      <w:r w:rsidR="005C6E3E">
        <w:t xml:space="preserve"> </w:t>
      </w:r>
      <w:r w:rsidR="0005251D">
        <w:t>521</w:t>
      </w:r>
      <w:r w:rsidR="00F93FFB" w:rsidRPr="00561395">
        <w:t>-</w:t>
      </w:r>
      <w:r w:rsidR="0005251D">
        <w:t>31</w:t>
      </w:r>
      <w:r w:rsidR="00F93FFB" w:rsidRPr="00561395">
        <w:t>-ОЗ</w:t>
      </w:r>
      <w:r w:rsidR="0048775C">
        <w:t xml:space="preserve"> </w:t>
      </w:r>
      <w:r w:rsidR="0048775C">
        <w:br/>
      </w:r>
      <w:r w:rsidRPr="00561395">
        <w:t>«О бюджете территориального фонда обязательного медицинского страхования Архангельской области на</w:t>
      </w:r>
      <w:r w:rsidR="001F605D" w:rsidRPr="00561395">
        <w:t xml:space="preserve"> 20</w:t>
      </w:r>
      <w:r w:rsidR="0067368F" w:rsidRPr="00561395">
        <w:t>2</w:t>
      </w:r>
      <w:r w:rsidR="0005251D">
        <w:t>2</w:t>
      </w:r>
      <w:r w:rsidR="001F605D" w:rsidRPr="00561395">
        <w:t xml:space="preserve"> год</w:t>
      </w:r>
      <w:r w:rsidR="00FE3D55" w:rsidRPr="00561395">
        <w:t xml:space="preserve"> и на плановый период 20</w:t>
      </w:r>
      <w:r w:rsidR="00F80DC7" w:rsidRPr="00561395">
        <w:t>2</w:t>
      </w:r>
      <w:r w:rsidR="0005251D">
        <w:t>3</w:t>
      </w:r>
      <w:r w:rsidR="00FE3D55" w:rsidRPr="00561395">
        <w:t xml:space="preserve"> и 20</w:t>
      </w:r>
      <w:r w:rsidR="008E1A62" w:rsidRPr="00561395">
        <w:t>2</w:t>
      </w:r>
      <w:r w:rsidR="0005251D">
        <w:t>4</w:t>
      </w:r>
      <w:r w:rsidR="00FE3D55" w:rsidRPr="00561395">
        <w:t xml:space="preserve"> годов</w:t>
      </w:r>
      <w:r w:rsidRPr="00561395">
        <w:t>» («Ведомости Архангельского областного Собрания депутатов</w:t>
      </w:r>
      <w:r w:rsidR="00473B6F" w:rsidRPr="00561395">
        <w:t>»</w:t>
      </w:r>
      <w:r w:rsidRPr="00561395">
        <w:t>, 20</w:t>
      </w:r>
      <w:r w:rsidR="00CC5C3D">
        <w:t>2</w:t>
      </w:r>
      <w:r w:rsidR="0005251D">
        <w:t>1</w:t>
      </w:r>
      <w:r w:rsidRPr="00561395">
        <w:t>, №</w:t>
      </w:r>
      <w:r w:rsidR="005C6E3E">
        <w:t xml:space="preserve"> </w:t>
      </w:r>
      <w:r w:rsidR="0005251D">
        <w:t>31</w:t>
      </w:r>
      <w:r w:rsidR="00581830">
        <w:t>;</w:t>
      </w:r>
      <w:r w:rsidR="00AB6E47">
        <w:t xml:space="preserve"> 2022, № 36</w:t>
      </w:r>
      <w:r w:rsidRPr="00561395">
        <w:t>) следующие изменения:</w:t>
      </w:r>
    </w:p>
    <w:p w:rsidR="0084393F" w:rsidRPr="00561395" w:rsidRDefault="0084393F" w:rsidP="00541661"/>
    <w:p w:rsidR="0092707D" w:rsidRDefault="008A77A7" w:rsidP="008D3A91">
      <w:pPr>
        <w:ind w:firstLine="708"/>
      </w:pPr>
      <w:r>
        <w:t>1.</w:t>
      </w:r>
      <w:r w:rsidR="005C6E3E">
        <w:t xml:space="preserve"> </w:t>
      </w:r>
      <w:r w:rsidR="00EC1B77">
        <w:t>Пункт 1 с</w:t>
      </w:r>
      <w:r w:rsidR="008D3A91" w:rsidRPr="00561395">
        <w:t>т</w:t>
      </w:r>
      <w:r w:rsidR="0084393F" w:rsidRPr="00561395">
        <w:t>ать</w:t>
      </w:r>
      <w:r w:rsidR="00EC1B77">
        <w:t>и</w:t>
      </w:r>
      <w:r w:rsidR="00B86243" w:rsidRPr="00561395">
        <w:t xml:space="preserve"> 1</w:t>
      </w:r>
      <w:r w:rsidR="0084393F" w:rsidRPr="00561395">
        <w:t xml:space="preserve"> </w:t>
      </w:r>
      <w:r w:rsidR="00B86243" w:rsidRPr="00561395">
        <w:t>изложить в следующей редакции:</w:t>
      </w:r>
    </w:p>
    <w:p w:rsidR="00E63ED6" w:rsidRPr="00561C6D" w:rsidRDefault="00EC1B77" w:rsidP="00E63ED6">
      <w:pPr>
        <w:pStyle w:val="30"/>
        <w:suppressLineNumbers/>
        <w:spacing w:before="0"/>
        <w:ind w:firstLine="709"/>
      </w:pPr>
      <w:r>
        <w:t>«</w:t>
      </w:r>
      <w:r w:rsidR="00E63ED6" w:rsidRPr="00561C6D">
        <w:t>1.</w:t>
      </w:r>
      <w:r w:rsidR="004A1347">
        <w:t xml:space="preserve"> </w:t>
      </w:r>
      <w:r w:rsidR="00E63ED6" w:rsidRPr="00561C6D">
        <w:rPr>
          <w:rFonts w:hint="eastAsia"/>
        </w:rPr>
        <w:t>Утвердить</w:t>
      </w:r>
      <w:r w:rsidR="00E63ED6" w:rsidRPr="00561C6D">
        <w:t xml:space="preserve"> </w:t>
      </w:r>
      <w:r w:rsidR="00E63ED6" w:rsidRPr="00561C6D">
        <w:rPr>
          <w:rFonts w:hint="eastAsia"/>
        </w:rPr>
        <w:t>основные</w:t>
      </w:r>
      <w:r w:rsidR="00E63ED6" w:rsidRPr="00561C6D">
        <w:t xml:space="preserve"> </w:t>
      </w:r>
      <w:r w:rsidR="00E63ED6" w:rsidRPr="00561C6D">
        <w:rPr>
          <w:rFonts w:hint="eastAsia"/>
        </w:rPr>
        <w:t>характеристики</w:t>
      </w:r>
      <w:r w:rsidR="00E63ED6" w:rsidRPr="00561C6D">
        <w:t xml:space="preserve"> </w:t>
      </w:r>
      <w:r w:rsidR="00E63ED6" w:rsidRPr="00561C6D">
        <w:rPr>
          <w:rFonts w:hint="eastAsia"/>
        </w:rPr>
        <w:t>бюджета</w:t>
      </w:r>
      <w:r w:rsidR="00E63ED6" w:rsidRPr="00561C6D">
        <w:t xml:space="preserve"> территориального </w:t>
      </w:r>
      <w:r w:rsidR="00E63ED6" w:rsidRPr="00561C6D">
        <w:rPr>
          <w:rFonts w:hint="eastAsia"/>
        </w:rPr>
        <w:t>фонда</w:t>
      </w:r>
      <w:r w:rsidR="00E63ED6" w:rsidRPr="00561C6D">
        <w:t xml:space="preserve"> </w:t>
      </w:r>
      <w:r w:rsidR="00E63ED6" w:rsidRPr="00561C6D">
        <w:rPr>
          <w:rFonts w:hint="eastAsia"/>
        </w:rPr>
        <w:t>обязательного</w:t>
      </w:r>
      <w:r w:rsidR="00E63ED6" w:rsidRPr="00561C6D">
        <w:t xml:space="preserve"> </w:t>
      </w:r>
      <w:r w:rsidR="00E63ED6" w:rsidRPr="00561C6D">
        <w:rPr>
          <w:rFonts w:hint="eastAsia"/>
        </w:rPr>
        <w:t>медицинского</w:t>
      </w:r>
      <w:r w:rsidR="00E63ED6" w:rsidRPr="00561C6D">
        <w:t xml:space="preserve"> </w:t>
      </w:r>
      <w:r w:rsidR="00E63ED6" w:rsidRPr="00561C6D">
        <w:rPr>
          <w:rFonts w:hint="eastAsia"/>
        </w:rPr>
        <w:t>страхования</w:t>
      </w:r>
      <w:r w:rsidR="00E63ED6" w:rsidRPr="00561C6D">
        <w:t xml:space="preserve"> Архангельской области </w:t>
      </w:r>
      <w:r w:rsidR="00E63ED6">
        <w:br/>
      </w:r>
      <w:r w:rsidR="00E63ED6" w:rsidRPr="00561C6D">
        <w:t>(</w:t>
      </w:r>
      <w:r w:rsidR="00E63ED6" w:rsidRPr="00561C6D">
        <w:rPr>
          <w:rFonts w:hint="eastAsia"/>
        </w:rPr>
        <w:t>далее</w:t>
      </w:r>
      <w:r w:rsidR="00E63ED6" w:rsidRPr="00561C6D">
        <w:t xml:space="preserve"> – территориальный ф</w:t>
      </w:r>
      <w:r w:rsidR="00E63ED6" w:rsidRPr="00561C6D">
        <w:rPr>
          <w:rFonts w:hint="eastAsia"/>
        </w:rPr>
        <w:t>онд</w:t>
      </w:r>
      <w:r w:rsidR="00E63ED6" w:rsidRPr="00561C6D">
        <w:t xml:space="preserve">) </w:t>
      </w:r>
      <w:r w:rsidR="00E63ED6" w:rsidRPr="00561C6D">
        <w:rPr>
          <w:rFonts w:hint="eastAsia"/>
        </w:rPr>
        <w:t>на</w:t>
      </w:r>
      <w:r w:rsidR="00E63ED6" w:rsidRPr="00561C6D">
        <w:t xml:space="preserve"> 20</w:t>
      </w:r>
      <w:r w:rsidR="00E63ED6">
        <w:t>22</w:t>
      </w:r>
      <w:r w:rsidR="00E63ED6" w:rsidRPr="00561C6D">
        <w:t xml:space="preserve"> </w:t>
      </w:r>
      <w:r w:rsidR="00E63ED6" w:rsidRPr="00561C6D">
        <w:rPr>
          <w:rFonts w:hint="eastAsia"/>
        </w:rPr>
        <w:t>год</w:t>
      </w:r>
      <w:r w:rsidR="00E63ED6" w:rsidRPr="00561C6D">
        <w:t>: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1)</w:t>
      </w:r>
      <w:r w:rsidR="004A1347">
        <w:t xml:space="preserve"> </w:t>
      </w:r>
      <w:r w:rsidRPr="00561C6D">
        <w:rPr>
          <w:rFonts w:hint="eastAsia"/>
        </w:rPr>
        <w:t>прогнозируемый</w:t>
      </w:r>
      <w:r w:rsidRPr="00561C6D">
        <w:t xml:space="preserve"> </w:t>
      </w:r>
      <w:r w:rsidRPr="00561C6D">
        <w:rPr>
          <w:rFonts w:hint="eastAsia"/>
        </w:rPr>
        <w:t>общий</w:t>
      </w:r>
      <w:r w:rsidRPr="00561C6D">
        <w:t xml:space="preserve"> </w:t>
      </w:r>
      <w:r w:rsidRPr="00561C6D">
        <w:rPr>
          <w:rFonts w:hint="eastAsia"/>
        </w:rPr>
        <w:t>объем</w:t>
      </w:r>
      <w:r w:rsidRPr="00561C6D">
        <w:t xml:space="preserve"> </w:t>
      </w:r>
      <w:r w:rsidRPr="00561C6D">
        <w:rPr>
          <w:rFonts w:hint="eastAsia"/>
        </w:rPr>
        <w:t>доходов</w:t>
      </w:r>
      <w:r w:rsidRPr="00561C6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фонда </w:t>
      </w:r>
      <w:r w:rsidRPr="00561C6D">
        <w:rPr>
          <w:rFonts w:hint="eastAsia"/>
        </w:rPr>
        <w:t>в</w:t>
      </w:r>
      <w:r w:rsidRPr="00561C6D">
        <w:t xml:space="preserve"> </w:t>
      </w:r>
      <w:r w:rsidRPr="00561C6D">
        <w:rPr>
          <w:rFonts w:hint="eastAsia"/>
        </w:rPr>
        <w:t>сумме</w:t>
      </w:r>
      <w:r w:rsidRPr="00561C6D">
        <w:t xml:space="preserve"> </w:t>
      </w:r>
      <w:r>
        <w:t>2</w:t>
      </w:r>
      <w:r w:rsidR="0048775C">
        <w:t>7</w:t>
      </w:r>
      <w:r>
        <w:t> </w:t>
      </w:r>
      <w:r w:rsidR="00EC1B77">
        <w:t>921</w:t>
      </w:r>
      <w:r>
        <w:t> </w:t>
      </w:r>
      <w:r w:rsidR="008427C7">
        <w:t>7</w:t>
      </w:r>
      <w:r w:rsidR="00EC1B77">
        <w:t>1</w:t>
      </w:r>
      <w:r w:rsidR="008427C7">
        <w:t>4</w:t>
      </w:r>
      <w:r>
        <w:t>,</w:t>
      </w:r>
      <w:r w:rsidR="008427C7">
        <w:t>5</w:t>
      </w:r>
      <w:r w:rsidRPr="00561C6D">
        <w:t xml:space="preserve"> тыс. рублей, в том числе: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бюджета Федерального фонда обязательного медицинского страхования </w:t>
      </w:r>
      <w:r>
        <w:br/>
      </w:r>
      <w:r w:rsidRPr="00561C6D">
        <w:t xml:space="preserve">в сумме </w:t>
      </w:r>
      <w:r w:rsidR="000D3144" w:rsidRPr="00561C6D">
        <w:rPr>
          <w:snapToGrid w:val="0"/>
        </w:rPr>
        <w:t>2</w:t>
      </w:r>
      <w:r w:rsidR="000D3144">
        <w:rPr>
          <w:snapToGrid w:val="0"/>
        </w:rPr>
        <w:t>6</w:t>
      </w:r>
      <w:r w:rsidR="004A1347">
        <w:rPr>
          <w:snapToGrid w:val="0"/>
        </w:rPr>
        <w:t xml:space="preserve"> </w:t>
      </w:r>
      <w:r w:rsidR="000D3144">
        <w:rPr>
          <w:snapToGrid w:val="0"/>
        </w:rPr>
        <w:t>544 </w:t>
      </w:r>
      <w:r w:rsidR="00EA4A28">
        <w:rPr>
          <w:snapToGrid w:val="0"/>
        </w:rPr>
        <w:t>139</w:t>
      </w:r>
      <w:r w:rsidR="000D3144">
        <w:rPr>
          <w:snapToGrid w:val="0"/>
        </w:rPr>
        <w:t>,</w:t>
      </w:r>
      <w:r w:rsidR="00EA4A28">
        <w:rPr>
          <w:snapToGrid w:val="0"/>
        </w:rPr>
        <w:t>2</w:t>
      </w:r>
      <w:r w:rsidRPr="00561C6D">
        <w:t xml:space="preserve"> 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 w:rsidRPr="00561C6D">
        <w:t>;</w:t>
      </w:r>
    </w:p>
    <w:p w:rsidR="00E63ED6" w:rsidRPr="00E7370C" w:rsidRDefault="00E63ED6" w:rsidP="00E63ED6">
      <w:pPr>
        <w:pStyle w:val="30"/>
        <w:suppressLineNumbers/>
        <w:spacing w:before="0"/>
        <w:ind w:firstLine="709"/>
      </w:pPr>
      <w:r w:rsidRPr="0049634A">
        <w:t xml:space="preserve">за счет межбюджетных трансфертов, получаемых из </w:t>
      </w:r>
      <w:r>
        <w:t>областного б</w:t>
      </w:r>
      <w:r w:rsidRPr="0049634A">
        <w:t>юджета</w:t>
      </w:r>
      <w:r>
        <w:t xml:space="preserve"> </w:t>
      </w:r>
      <w:r w:rsidRPr="00E7370C">
        <w:t xml:space="preserve">в сумме </w:t>
      </w:r>
      <w:r w:rsidR="00EC1B77">
        <w:t>8</w:t>
      </w:r>
      <w:r w:rsidR="007F47B5">
        <w:t>6</w:t>
      </w:r>
      <w:r w:rsidR="00EC1B77">
        <w:t>2</w:t>
      </w:r>
      <w:r w:rsidR="007F47B5">
        <w:t> </w:t>
      </w:r>
      <w:r w:rsidR="00672436">
        <w:t>406</w:t>
      </w:r>
      <w:r w:rsidR="007F47B5">
        <w:t>,</w:t>
      </w:r>
      <w:r w:rsidR="00672436">
        <w:t>6</w:t>
      </w:r>
      <w:r w:rsidRPr="00E7370C">
        <w:t xml:space="preserve"> тыс. рублей;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EC1B77">
        <w:t>537</w:t>
      </w:r>
      <w:r>
        <w:t> </w:t>
      </w:r>
      <w:r w:rsidR="00EC1B77">
        <w:t>264</w:t>
      </w:r>
      <w:r>
        <w:t>,</w:t>
      </w:r>
      <w:r w:rsidR="00EC1B77">
        <w:t>9</w:t>
      </w:r>
      <w:r w:rsidRPr="00561C6D">
        <w:t xml:space="preserve"> тыс. рублей;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>2)</w:t>
      </w:r>
      <w:r w:rsidR="004A1347">
        <w:t xml:space="preserve"> </w:t>
      </w:r>
      <w:r w:rsidRPr="00561C6D">
        <w:rPr>
          <w:rFonts w:hint="eastAsia"/>
        </w:rPr>
        <w:t>общий</w:t>
      </w:r>
      <w:r w:rsidRPr="00561C6D">
        <w:t xml:space="preserve"> </w:t>
      </w:r>
      <w:r w:rsidRPr="00561C6D">
        <w:rPr>
          <w:rFonts w:hint="eastAsia"/>
        </w:rPr>
        <w:t>объем</w:t>
      </w:r>
      <w:r w:rsidRPr="00561C6D">
        <w:t xml:space="preserve"> </w:t>
      </w:r>
      <w:r w:rsidRPr="00561C6D">
        <w:rPr>
          <w:rFonts w:hint="eastAsia"/>
        </w:rPr>
        <w:t>расходов</w:t>
      </w:r>
      <w:r w:rsidRPr="00561C6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</w:t>
      </w:r>
      <w:r w:rsidRPr="00561C6D">
        <w:rPr>
          <w:rFonts w:hint="eastAsia"/>
        </w:rPr>
        <w:t>онда</w:t>
      </w:r>
      <w:r w:rsidRPr="00561C6D">
        <w:t xml:space="preserve"> </w:t>
      </w:r>
      <w:r>
        <w:br/>
      </w:r>
      <w:r w:rsidRPr="00561C6D">
        <w:rPr>
          <w:rFonts w:hint="eastAsia"/>
        </w:rPr>
        <w:t>в</w:t>
      </w:r>
      <w:r w:rsidRPr="00561C6D">
        <w:t xml:space="preserve"> </w:t>
      </w:r>
      <w:r w:rsidRPr="00561C6D">
        <w:rPr>
          <w:rFonts w:hint="eastAsia"/>
        </w:rPr>
        <w:t>сумме</w:t>
      </w:r>
      <w:r w:rsidRPr="00561C6D">
        <w:t xml:space="preserve"> </w:t>
      </w:r>
      <w:r>
        <w:t>2</w:t>
      </w:r>
      <w:r w:rsidR="00EC1B77">
        <w:t>8</w:t>
      </w:r>
      <w:r>
        <w:t> </w:t>
      </w:r>
      <w:r w:rsidR="00EC1B77">
        <w:t>1</w:t>
      </w:r>
      <w:r w:rsidR="00672436">
        <w:t>7</w:t>
      </w:r>
      <w:r w:rsidR="00EC1B77">
        <w:t>2</w:t>
      </w:r>
      <w:r w:rsidR="0048775C">
        <w:t> </w:t>
      </w:r>
      <w:r w:rsidR="00672436">
        <w:t>889</w:t>
      </w:r>
      <w:r w:rsidR="0048775C">
        <w:t>,</w:t>
      </w:r>
      <w:r w:rsidR="00672436">
        <w:t>6</w:t>
      </w:r>
      <w:r w:rsidRPr="00561C6D">
        <w:t xml:space="preserve"> 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>
        <w:t>;</w:t>
      </w:r>
    </w:p>
    <w:p w:rsidR="00E63ED6" w:rsidRPr="00561395" w:rsidRDefault="00E63ED6" w:rsidP="00E63ED6">
      <w:pPr>
        <w:pStyle w:val="30"/>
        <w:spacing w:before="0"/>
      </w:pPr>
      <w:r w:rsidRPr="00561395">
        <w:t>3)</w:t>
      </w:r>
      <w:r w:rsidR="004A1347">
        <w:t xml:space="preserve"> </w:t>
      </w:r>
      <w:r w:rsidRPr="00561395">
        <w:rPr>
          <w:rFonts w:hint="eastAsia"/>
        </w:rPr>
        <w:t>предельный</w:t>
      </w:r>
      <w:r w:rsidRPr="00561395">
        <w:t xml:space="preserve"> </w:t>
      </w:r>
      <w:r w:rsidRPr="00561395">
        <w:rPr>
          <w:rFonts w:hint="eastAsia"/>
        </w:rPr>
        <w:t>размер</w:t>
      </w:r>
      <w:r w:rsidRPr="00561395">
        <w:t xml:space="preserve"> </w:t>
      </w:r>
      <w:r w:rsidRPr="00561395">
        <w:rPr>
          <w:rFonts w:hint="eastAsia"/>
        </w:rPr>
        <w:t>дефицита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</w:t>
      </w:r>
      <w:r w:rsidRPr="00561395">
        <w:rPr>
          <w:rFonts w:hint="eastAsia"/>
        </w:rPr>
        <w:t>территориального</w:t>
      </w:r>
      <w:r w:rsidRPr="00561395">
        <w:t xml:space="preserve">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br/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>
        <w:t>251 175,1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proofErr w:type="gramStart"/>
      <w:r w:rsidRPr="00561395">
        <w:t>.</w:t>
      </w:r>
      <w:r w:rsidR="00EC1B77">
        <w:t>»</w:t>
      </w:r>
      <w:r w:rsidR="00980466">
        <w:t>.</w:t>
      </w:r>
      <w:proofErr w:type="gramEnd"/>
    </w:p>
    <w:p w:rsidR="00E63ED6" w:rsidRPr="00561395" w:rsidRDefault="00E63ED6" w:rsidP="008D3A91">
      <w:pPr>
        <w:ind w:firstLine="708"/>
      </w:pPr>
    </w:p>
    <w:p w:rsidR="00FE58AA" w:rsidRDefault="00EC1B77" w:rsidP="008D3A91">
      <w:pPr>
        <w:pStyle w:val="30"/>
        <w:spacing w:before="0"/>
      </w:pPr>
      <w:r>
        <w:t>2</w:t>
      </w:r>
      <w:r w:rsidR="00722FFF">
        <w:t>.</w:t>
      </w:r>
      <w:r w:rsidR="004A1347">
        <w:t xml:space="preserve"> </w:t>
      </w:r>
      <w:r w:rsidR="00FE58AA">
        <w:t>Пункт 2 статьи 4 дополнить подпунктом 7 следующего содержания:</w:t>
      </w:r>
    </w:p>
    <w:p w:rsidR="00FE58AA" w:rsidRDefault="00A94687" w:rsidP="008D3A91">
      <w:pPr>
        <w:pStyle w:val="30"/>
        <w:spacing w:before="0"/>
      </w:pPr>
      <w:r>
        <w:t xml:space="preserve">«7) </w:t>
      </w:r>
      <w:r w:rsidR="00FE58AA">
        <w:t xml:space="preserve">на дополнительное </w:t>
      </w:r>
      <w:r w:rsidR="00FE58AA" w:rsidRPr="0018787B">
        <w:t xml:space="preserve">финансовое обеспечение реализации </w:t>
      </w:r>
      <w:r w:rsidR="00FE58AA" w:rsidRPr="005E3313">
        <w:t>территориальной программы государственных гарантий бесплатного оказания</w:t>
      </w:r>
      <w:r w:rsidR="00FE58AA" w:rsidRPr="0018787B">
        <w:t xml:space="preserve"> гражданам медицинской помощи в Архангельской области в части базовой программы обязательного медицинского страхования</w:t>
      </w:r>
      <w:proofErr w:type="gramStart"/>
      <w:r>
        <w:t>.».</w:t>
      </w:r>
      <w:proofErr w:type="gramEnd"/>
    </w:p>
    <w:p w:rsidR="00B86243" w:rsidRPr="00561395" w:rsidRDefault="00A94687" w:rsidP="008D3A91">
      <w:pPr>
        <w:pStyle w:val="30"/>
        <w:spacing w:before="0"/>
      </w:pPr>
      <w:r>
        <w:lastRenderedPageBreak/>
        <w:t xml:space="preserve">3. </w:t>
      </w:r>
      <w:r w:rsidR="00B86243" w:rsidRPr="00561395">
        <w:t>Приложение №</w:t>
      </w:r>
      <w:r w:rsidR="00EC1B77">
        <w:t> </w:t>
      </w:r>
      <w:r w:rsidR="00CE0FC1">
        <w:t>1</w:t>
      </w:r>
      <w:r w:rsidR="00D34E4F" w:rsidRPr="00561395">
        <w:t xml:space="preserve"> </w:t>
      </w:r>
      <w:r w:rsidR="00D34E4F" w:rsidRPr="00561395">
        <w:rPr>
          <w:rFonts w:hint="eastAsia"/>
        </w:rPr>
        <w:t>изложить</w:t>
      </w:r>
      <w:r w:rsidR="00D34E4F" w:rsidRPr="00561395">
        <w:t xml:space="preserve"> </w:t>
      </w:r>
      <w:r w:rsidR="00D34E4F" w:rsidRPr="00561395">
        <w:rPr>
          <w:rFonts w:hint="eastAsia"/>
        </w:rPr>
        <w:t>в</w:t>
      </w:r>
      <w:r w:rsidR="00D34E4F" w:rsidRPr="00561395">
        <w:t xml:space="preserve"> </w:t>
      </w:r>
      <w:r w:rsidR="00D34E4F" w:rsidRPr="00561395">
        <w:rPr>
          <w:rFonts w:hint="eastAsia"/>
        </w:rPr>
        <w:t>редакции</w:t>
      </w:r>
      <w:r w:rsidR="00D34E4F" w:rsidRPr="00561395">
        <w:t xml:space="preserve"> </w:t>
      </w:r>
      <w:r w:rsidR="00D34E4F" w:rsidRPr="00561395">
        <w:rPr>
          <w:rFonts w:hint="eastAsia"/>
        </w:rPr>
        <w:t>согласно</w:t>
      </w:r>
      <w:r w:rsidR="00D34E4F" w:rsidRPr="00561395">
        <w:t xml:space="preserve"> п</w:t>
      </w:r>
      <w:r w:rsidR="00D34E4F" w:rsidRPr="00561395">
        <w:rPr>
          <w:rFonts w:hint="eastAsia"/>
        </w:rPr>
        <w:t>риложению</w:t>
      </w:r>
      <w:r w:rsidR="00722FFF">
        <w:t xml:space="preserve"> №</w:t>
      </w:r>
      <w:r w:rsidR="00F8192B">
        <w:t xml:space="preserve"> </w:t>
      </w:r>
      <w:r w:rsidR="00CE0FC1">
        <w:t>1</w:t>
      </w:r>
      <w:r w:rsidR="00D34E4F" w:rsidRPr="00561395">
        <w:t xml:space="preserve"> </w:t>
      </w:r>
      <w:r w:rsidR="00CE0FC1">
        <w:br/>
      </w:r>
      <w:r w:rsidR="00D34E4F" w:rsidRPr="00561395">
        <w:rPr>
          <w:rFonts w:hint="eastAsia"/>
        </w:rPr>
        <w:t>к</w:t>
      </w:r>
      <w:r w:rsidR="00D34E4F" w:rsidRPr="00561395">
        <w:t xml:space="preserve"> </w:t>
      </w:r>
      <w:r w:rsidR="00D34E4F" w:rsidRPr="00561395">
        <w:rPr>
          <w:rFonts w:hint="eastAsia"/>
        </w:rPr>
        <w:t>настоящему</w:t>
      </w:r>
      <w:r w:rsidR="00D34E4F" w:rsidRPr="00561395">
        <w:t xml:space="preserve"> </w:t>
      </w:r>
      <w:r w:rsidR="00D34E4F" w:rsidRPr="00561395">
        <w:rPr>
          <w:rFonts w:hint="eastAsia"/>
        </w:rPr>
        <w:t>закону</w:t>
      </w:r>
      <w:r w:rsidR="00D34E4F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CE0FC1" w:rsidRPr="00561395" w:rsidRDefault="00FE58AA" w:rsidP="00CE0FC1">
      <w:pPr>
        <w:pStyle w:val="30"/>
        <w:spacing w:before="0"/>
      </w:pPr>
      <w:r>
        <w:t>4</w:t>
      </w:r>
      <w:r w:rsidR="00722FFF">
        <w:t>.</w:t>
      </w:r>
      <w:r w:rsidR="00A94687">
        <w:t xml:space="preserve"> </w:t>
      </w:r>
      <w:r w:rsidR="00B86243" w:rsidRPr="00561395">
        <w:t>Приложение №</w:t>
      </w:r>
      <w:r w:rsidR="008F741A">
        <w:t xml:space="preserve"> </w:t>
      </w:r>
      <w:r w:rsidR="00B86243" w:rsidRPr="00561395">
        <w:t xml:space="preserve">2 </w:t>
      </w:r>
      <w:r w:rsidR="00CE0FC1" w:rsidRPr="00561395">
        <w:rPr>
          <w:rFonts w:hint="eastAsia"/>
        </w:rPr>
        <w:t>изложить</w:t>
      </w:r>
      <w:r w:rsidR="00CE0FC1" w:rsidRPr="00561395">
        <w:t xml:space="preserve"> </w:t>
      </w:r>
      <w:r w:rsidR="00CE0FC1" w:rsidRPr="00561395">
        <w:rPr>
          <w:rFonts w:hint="eastAsia"/>
        </w:rPr>
        <w:t>в</w:t>
      </w:r>
      <w:r w:rsidR="00CE0FC1" w:rsidRPr="00561395">
        <w:t xml:space="preserve"> </w:t>
      </w:r>
      <w:r w:rsidR="00CE0FC1" w:rsidRPr="00561395">
        <w:rPr>
          <w:rFonts w:hint="eastAsia"/>
        </w:rPr>
        <w:t>редакции</w:t>
      </w:r>
      <w:r w:rsidR="00CE0FC1" w:rsidRPr="00561395">
        <w:t xml:space="preserve"> </w:t>
      </w:r>
      <w:r w:rsidR="00CE0FC1" w:rsidRPr="00561395">
        <w:rPr>
          <w:rFonts w:hint="eastAsia"/>
        </w:rPr>
        <w:t>согласно</w:t>
      </w:r>
      <w:r w:rsidR="00CE0FC1" w:rsidRPr="00561395">
        <w:t xml:space="preserve"> п</w:t>
      </w:r>
      <w:r w:rsidR="00CE0FC1" w:rsidRPr="00561395">
        <w:rPr>
          <w:rFonts w:hint="eastAsia"/>
        </w:rPr>
        <w:t>риложению</w:t>
      </w:r>
      <w:r w:rsidR="00CE0FC1">
        <w:t xml:space="preserve"> № 2</w:t>
      </w:r>
      <w:r w:rsidR="00CE0FC1" w:rsidRPr="00561395">
        <w:t xml:space="preserve"> </w:t>
      </w:r>
      <w:r w:rsidR="00CE0FC1">
        <w:br/>
      </w:r>
      <w:r w:rsidR="00CE0FC1" w:rsidRPr="00561395">
        <w:rPr>
          <w:rFonts w:hint="eastAsia"/>
        </w:rPr>
        <w:t>к</w:t>
      </w:r>
      <w:r w:rsidR="00CE0FC1" w:rsidRPr="00561395">
        <w:t xml:space="preserve"> </w:t>
      </w:r>
      <w:r w:rsidR="00CE0FC1" w:rsidRPr="00561395">
        <w:rPr>
          <w:rFonts w:hint="eastAsia"/>
        </w:rPr>
        <w:t>настоящему</w:t>
      </w:r>
      <w:r w:rsidR="00CE0FC1" w:rsidRPr="00561395">
        <w:t xml:space="preserve"> </w:t>
      </w:r>
      <w:r w:rsidR="00CE0FC1" w:rsidRPr="00561395">
        <w:rPr>
          <w:rFonts w:hint="eastAsia"/>
        </w:rPr>
        <w:t>закону</w:t>
      </w:r>
      <w:r w:rsidR="00CE0FC1" w:rsidRPr="00561395">
        <w:t>.</w:t>
      </w:r>
    </w:p>
    <w:p w:rsidR="0084393F" w:rsidRPr="00561395" w:rsidRDefault="0084393F" w:rsidP="00CE0FC1">
      <w:pPr>
        <w:pStyle w:val="30"/>
        <w:spacing w:before="0"/>
      </w:pPr>
    </w:p>
    <w:p w:rsidR="00CE0FC1" w:rsidRPr="00561395" w:rsidRDefault="00FE58AA" w:rsidP="00CE0FC1">
      <w:pPr>
        <w:pStyle w:val="30"/>
        <w:spacing w:before="0"/>
      </w:pPr>
      <w:r>
        <w:t>5</w:t>
      </w:r>
      <w:r w:rsidR="00722FFF">
        <w:t>.</w:t>
      </w:r>
      <w:r w:rsidR="00A94687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CE0FC1">
        <w:t>4</w:t>
      </w:r>
      <w:r w:rsidR="00B86243" w:rsidRPr="00561395">
        <w:t xml:space="preserve"> </w:t>
      </w:r>
      <w:r w:rsidR="00CE0FC1" w:rsidRPr="00561395">
        <w:rPr>
          <w:rFonts w:hint="eastAsia"/>
        </w:rPr>
        <w:t>изложить</w:t>
      </w:r>
      <w:r w:rsidR="00CE0FC1" w:rsidRPr="00561395">
        <w:t xml:space="preserve"> </w:t>
      </w:r>
      <w:r w:rsidR="00CE0FC1" w:rsidRPr="00561395">
        <w:rPr>
          <w:rFonts w:hint="eastAsia"/>
        </w:rPr>
        <w:t>в</w:t>
      </w:r>
      <w:r w:rsidR="00CE0FC1" w:rsidRPr="00561395">
        <w:t xml:space="preserve"> </w:t>
      </w:r>
      <w:r w:rsidR="00CE0FC1" w:rsidRPr="00561395">
        <w:rPr>
          <w:rFonts w:hint="eastAsia"/>
        </w:rPr>
        <w:t>редакции</w:t>
      </w:r>
      <w:r w:rsidR="00CE0FC1" w:rsidRPr="00561395">
        <w:t xml:space="preserve"> </w:t>
      </w:r>
      <w:r w:rsidR="00CE0FC1" w:rsidRPr="00561395">
        <w:rPr>
          <w:rFonts w:hint="eastAsia"/>
        </w:rPr>
        <w:t>согласно</w:t>
      </w:r>
      <w:r w:rsidR="00CE0FC1" w:rsidRPr="00561395">
        <w:t xml:space="preserve"> п</w:t>
      </w:r>
      <w:r w:rsidR="00CE0FC1" w:rsidRPr="00561395">
        <w:rPr>
          <w:rFonts w:hint="eastAsia"/>
        </w:rPr>
        <w:t>риложению</w:t>
      </w:r>
      <w:r w:rsidR="00CE0FC1">
        <w:t xml:space="preserve"> № 3</w:t>
      </w:r>
      <w:r w:rsidR="00CE0FC1" w:rsidRPr="00561395">
        <w:t xml:space="preserve"> </w:t>
      </w:r>
      <w:r w:rsidR="00CE0FC1">
        <w:br/>
      </w:r>
      <w:r w:rsidR="00CE0FC1" w:rsidRPr="00561395">
        <w:rPr>
          <w:rFonts w:hint="eastAsia"/>
        </w:rPr>
        <w:t>к</w:t>
      </w:r>
      <w:r w:rsidR="00CE0FC1" w:rsidRPr="00561395">
        <w:t xml:space="preserve"> </w:t>
      </w:r>
      <w:r w:rsidR="00CE0FC1" w:rsidRPr="00561395">
        <w:rPr>
          <w:rFonts w:hint="eastAsia"/>
        </w:rPr>
        <w:t>настоящему</w:t>
      </w:r>
      <w:r w:rsidR="00CE0FC1" w:rsidRPr="00561395">
        <w:t xml:space="preserve"> </w:t>
      </w:r>
      <w:r w:rsidR="00CE0FC1" w:rsidRPr="00561395">
        <w:rPr>
          <w:rFonts w:hint="eastAsia"/>
        </w:rPr>
        <w:t>закону</w:t>
      </w:r>
      <w:r w:rsidR="00CE0FC1" w:rsidRPr="00561395">
        <w:t>.</w:t>
      </w:r>
    </w:p>
    <w:p w:rsidR="008D35CD" w:rsidRPr="00561395" w:rsidRDefault="008D35CD" w:rsidP="008D3A91">
      <w:pPr>
        <w:pStyle w:val="30"/>
        <w:spacing w:before="0"/>
      </w:pPr>
    </w:p>
    <w:p w:rsidR="00CE0FC1" w:rsidRPr="00561395" w:rsidRDefault="00FE58AA" w:rsidP="00CE0FC1">
      <w:pPr>
        <w:pStyle w:val="30"/>
        <w:spacing w:before="0"/>
      </w:pPr>
      <w:r>
        <w:t>6</w:t>
      </w:r>
      <w:r w:rsidR="00722FFF">
        <w:t>.</w:t>
      </w:r>
      <w:r w:rsidR="00A94687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CE0FC1">
        <w:t>6</w:t>
      </w:r>
      <w:r w:rsidR="00B86243" w:rsidRPr="00561395">
        <w:t xml:space="preserve"> </w:t>
      </w:r>
      <w:r w:rsidR="00CE0FC1" w:rsidRPr="00561395">
        <w:rPr>
          <w:rFonts w:hint="eastAsia"/>
        </w:rPr>
        <w:t>изложить</w:t>
      </w:r>
      <w:r w:rsidR="00CE0FC1" w:rsidRPr="00561395">
        <w:t xml:space="preserve"> </w:t>
      </w:r>
      <w:r w:rsidR="00CE0FC1" w:rsidRPr="00561395">
        <w:rPr>
          <w:rFonts w:hint="eastAsia"/>
        </w:rPr>
        <w:t>в</w:t>
      </w:r>
      <w:r w:rsidR="00CE0FC1" w:rsidRPr="00561395">
        <w:t xml:space="preserve"> </w:t>
      </w:r>
      <w:r w:rsidR="00CE0FC1" w:rsidRPr="00561395">
        <w:rPr>
          <w:rFonts w:hint="eastAsia"/>
        </w:rPr>
        <w:t>редакции</w:t>
      </w:r>
      <w:r w:rsidR="00CE0FC1" w:rsidRPr="00561395">
        <w:t xml:space="preserve"> </w:t>
      </w:r>
      <w:r w:rsidR="00CE0FC1" w:rsidRPr="00561395">
        <w:rPr>
          <w:rFonts w:hint="eastAsia"/>
        </w:rPr>
        <w:t>согласно</w:t>
      </w:r>
      <w:r w:rsidR="00CE0FC1" w:rsidRPr="00561395">
        <w:t xml:space="preserve"> п</w:t>
      </w:r>
      <w:r w:rsidR="00CE0FC1" w:rsidRPr="00561395">
        <w:rPr>
          <w:rFonts w:hint="eastAsia"/>
        </w:rPr>
        <w:t>риложению</w:t>
      </w:r>
      <w:r w:rsidR="00CE0FC1">
        <w:t xml:space="preserve"> № 4</w:t>
      </w:r>
      <w:r w:rsidR="00CE0FC1" w:rsidRPr="00561395">
        <w:t xml:space="preserve"> </w:t>
      </w:r>
      <w:r w:rsidR="00CE0FC1">
        <w:br/>
      </w:r>
      <w:r w:rsidR="00CE0FC1" w:rsidRPr="00561395">
        <w:rPr>
          <w:rFonts w:hint="eastAsia"/>
        </w:rPr>
        <w:t>к</w:t>
      </w:r>
      <w:r w:rsidR="00CE0FC1" w:rsidRPr="00561395">
        <w:t xml:space="preserve"> </w:t>
      </w:r>
      <w:r w:rsidR="00CE0FC1" w:rsidRPr="00561395">
        <w:rPr>
          <w:rFonts w:hint="eastAsia"/>
        </w:rPr>
        <w:t>настоящему</w:t>
      </w:r>
      <w:r w:rsidR="00CE0FC1" w:rsidRPr="00561395">
        <w:t xml:space="preserve"> </w:t>
      </w:r>
      <w:r w:rsidR="00CE0FC1" w:rsidRPr="00561395">
        <w:rPr>
          <w:rFonts w:hint="eastAsia"/>
        </w:rPr>
        <w:t>закону</w:t>
      </w:r>
      <w:r w:rsidR="00CE0FC1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Default="00B86243" w:rsidP="00456546">
      <w:pPr>
        <w:ind w:firstLine="709"/>
        <w:rPr>
          <w:b/>
        </w:rPr>
      </w:pPr>
      <w:r w:rsidRPr="00561395">
        <w:rPr>
          <w:b/>
        </w:rPr>
        <w:t>Статья</w:t>
      </w:r>
      <w:r w:rsidR="006C70EF">
        <w:rPr>
          <w:b/>
        </w:rPr>
        <w:t xml:space="preserve"> </w:t>
      </w:r>
      <w:r w:rsidRPr="00561395">
        <w:rPr>
          <w:b/>
        </w:rPr>
        <w:t>2.</w:t>
      </w:r>
    </w:p>
    <w:p w:rsidR="00456546" w:rsidRPr="00561395" w:rsidRDefault="00456546" w:rsidP="00456546">
      <w:pPr>
        <w:ind w:firstLine="709"/>
        <w:rPr>
          <w:rFonts w:ascii="Times New Roman" w:hAnsi="Times New Roman" w:cs="Times New Roman"/>
        </w:rPr>
      </w:pPr>
    </w:p>
    <w:p w:rsidR="00B86243" w:rsidRDefault="00B86243" w:rsidP="00722FFF">
      <w:pPr>
        <w:ind w:firstLine="709"/>
      </w:pPr>
      <w:r w:rsidRPr="00561395">
        <w:t xml:space="preserve">Настоящий закон вступает в силу со дня его официального </w:t>
      </w:r>
      <w:r w:rsidR="00765572" w:rsidRPr="00561395">
        <w:t>о</w:t>
      </w:r>
      <w:r w:rsidR="00310CDE" w:rsidRPr="00561395">
        <w:t>публикования</w:t>
      </w:r>
      <w:r w:rsidR="00A26511">
        <w:t>.</w:t>
      </w:r>
    </w:p>
    <w:p w:rsidR="00B86243" w:rsidRPr="00561395" w:rsidRDefault="00B86243" w:rsidP="00541661"/>
    <w:p w:rsidR="00722FFF" w:rsidRDefault="00722FFF" w:rsidP="00E25785">
      <w:pPr>
        <w:pStyle w:val="3"/>
        <w:ind w:firstLine="0"/>
        <w:rPr>
          <w:rFonts w:ascii="SchoolBook" w:hAnsi="SchoolBook"/>
        </w:rPr>
      </w:pPr>
    </w:p>
    <w:p w:rsidR="002702F9" w:rsidRDefault="00A56F7C" w:rsidP="00E25785">
      <w:pPr>
        <w:pStyle w:val="3"/>
        <w:ind w:firstLine="0"/>
      </w:pPr>
      <w:r>
        <w:t xml:space="preserve">Губернатор </w:t>
      </w:r>
    </w:p>
    <w:p w:rsidR="00B86243" w:rsidRPr="00561395" w:rsidRDefault="00B86243" w:rsidP="00E25785">
      <w:pPr>
        <w:pStyle w:val="3"/>
        <w:ind w:firstLine="0"/>
      </w:pPr>
      <w:r w:rsidRPr="00561395">
        <w:t>Архангельской области</w:t>
      </w:r>
      <w:r w:rsidR="00A56F7C">
        <w:t xml:space="preserve"> </w:t>
      </w:r>
      <w:r w:rsidR="00571A2D" w:rsidRPr="00561395">
        <w:tab/>
      </w:r>
      <w:r w:rsidR="002702F9">
        <w:tab/>
      </w:r>
      <w:r w:rsidR="002702F9">
        <w:tab/>
      </w:r>
      <w:r w:rsidR="00041AF6">
        <w:tab/>
      </w:r>
      <w:r w:rsidR="00041AF6">
        <w:tab/>
      </w:r>
      <w:r w:rsidR="00041AF6">
        <w:tab/>
      </w:r>
      <w:r w:rsidR="00A20FC9">
        <w:t xml:space="preserve">      </w:t>
      </w:r>
      <w:r w:rsidR="00A56F7C">
        <w:t xml:space="preserve">А.В. </w:t>
      </w:r>
      <w:r w:rsidR="00BC0569" w:rsidRPr="00BC0569">
        <w:t>Цыбульский</w:t>
      </w:r>
    </w:p>
    <w:p w:rsidR="00B86243" w:rsidRPr="00561395" w:rsidRDefault="00B86243" w:rsidP="00541661"/>
    <w:p w:rsidR="00FB4D87" w:rsidRPr="00561395" w:rsidRDefault="00FB4D87" w:rsidP="00541661"/>
    <w:p w:rsidR="004660C0" w:rsidRPr="00561395" w:rsidRDefault="00B86243" w:rsidP="00541661">
      <w:r w:rsidRPr="00561395">
        <w:t>г. Архангельск</w:t>
      </w:r>
    </w:p>
    <w:p w:rsidR="00F453CA" w:rsidRDefault="00F453CA" w:rsidP="004D4945">
      <w:pPr>
        <w:pStyle w:val="Iauiue"/>
        <w:ind w:left="6663"/>
        <w:sectPr w:rsidR="00F453CA" w:rsidSect="00E30B6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722FFF">
        <w:rPr>
          <w:sz w:val="28"/>
          <w:szCs w:val="28"/>
        </w:rPr>
        <w:t xml:space="preserve"> </w:t>
      </w:r>
      <w:r w:rsidR="006255FB" w:rsidRPr="00561395">
        <w:rPr>
          <w:sz w:val="28"/>
          <w:szCs w:val="28"/>
        </w:rPr>
        <w:t>1</w:t>
      </w: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561395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561395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8367BC">
        <w:rPr>
          <w:sz w:val="28"/>
          <w:szCs w:val="28"/>
        </w:rPr>
        <w:t>1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E0422">
        <w:rPr>
          <w:sz w:val="28"/>
          <w:szCs w:val="28"/>
        </w:rPr>
        <w:t>2</w:t>
      </w:r>
      <w:r w:rsidR="0048775C">
        <w:rPr>
          <w:sz w:val="28"/>
          <w:szCs w:val="28"/>
        </w:rPr>
        <w:t>2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</w:t>
      </w:r>
      <w:r w:rsidR="007E0422" w:rsidRPr="00815F06">
        <w:rPr>
          <w:sz w:val="28"/>
          <w:szCs w:val="28"/>
        </w:rPr>
        <w:t>2</w:t>
      </w:r>
      <w:r w:rsidR="0048775C">
        <w:rPr>
          <w:sz w:val="28"/>
          <w:szCs w:val="28"/>
        </w:rPr>
        <w:t>1</w:t>
      </w:r>
      <w:r w:rsidRPr="00815F06">
        <w:rPr>
          <w:sz w:val="28"/>
          <w:szCs w:val="28"/>
        </w:rPr>
        <w:t xml:space="preserve"> г.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E0422">
        <w:rPr>
          <w:sz w:val="28"/>
          <w:szCs w:val="28"/>
        </w:rPr>
        <w:t> </w:t>
      </w:r>
      <w:r w:rsidR="001824D1">
        <w:rPr>
          <w:sz w:val="28"/>
          <w:szCs w:val="28"/>
        </w:rPr>
        <w:t>521</w:t>
      </w:r>
      <w:r w:rsidRPr="00561395">
        <w:rPr>
          <w:sz w:val="28"/>
          <w:szCs w:val="28"/>
        </w:rPr>
        <w:t>-</w:t>
      </w:r>
      <w:r w:rsidR="001824D1">
        <w:rPr>
          <w:sz w:val="28"/>
          <w:szCs w:val="28"/>
        </w:rPr>
        <w:t>31</w:t>
      </w:r>
      <w:r w:rsidRPr="00561395">
        <w:rPr>
          <w:sz w:val="28"/>
          <w:szCs w:val="28"/>
        </w:rPr>
        <w:t>-ОЗ</w:t>
      </w:r>
    </w:p>
    <w:p w:rsidR="00D15601" w:rsidRPr="00561395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0D51FE" w:rsidRDefault="000D51FE" w:rsidP="00D15601">
      <w:pPr>
        <w:pStyle w:val="Iauiue"/>
        <w:jc w:val="center"/>
        <w:rPr>
          <w:b/>
          <w:sz w:val="28"/>
        </w:rPr>
      </w:pPr>
      <w:r w:rsidRPr="008E463D">
        <w:rPr>
          <w:b/>
          <w:sz w:val="28"/>
        </w:rPr>
        <w:t>ИСТОЧНИКИ</w:t>
      </w:r>
      <w:r>
        <w:rPr>
          <w:b/>
          <w:sz w:val="28"/>
        </w:rPr>
        <w:t xml:space="preserve"> </w:t>
      </w:r>
    </w:p>
    <w:p w:rsidR="00D15601" w:rsidRPr="00561395" w:rsidRDefault="00D15601" w:rsidP="00D15601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 xml:space="preserve">финансирования </w:t>
      </w:r>
      <w:proofErr w:type="gramStart"/>
      <w:r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</w:t>
      </w:r>
      <w:proofErr w:type="gramEnd"/>
      <w:r w:rsidRPr="00561395">
        <w:rPr>
          <w:b/>
          <w:sz w:val="28"/>
        </w:rPr>
        <w:t xml:space="preserve"> на 20</w:t>
      </w:r>
      <w:r w:rsidR="00D34E4F" w:rsidRPr="00561395">
        <w:rPr>
          <w:b/>
          <w:sz w:val="28"/>
        </w:rPr>
        <w:t>2</w:t>
      </w:r>
      <w:r w:rsidR="001824D1">
        <w:rPr>
          <w:b/>
          <w:sz w:val="28"/>
        </w:rPr>
        <w:t>2</w:t>
      </w:r>
      <w:r w:rsidRPr="00561395">
        <w:rPr>
          <w:b/>
          <w:sz w:val="28"/>
        </w:rPr>
        <w:t xml:space="preserve"> год</w:t>
      </w:r>
    </w:p>
    <w:p w:rsidR="00D15601" w:rsidRPr="00561395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D15601" w:rsidRPr="00561395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61395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</w:t>
            </w:r>
            <w:r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 w:rsidR="009C4FE0"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</w:tc>
      </w:tr>
      <w:tr w:rsidR="00D15601" w:rsidRPr="00561395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C92676">
            <w:pPr>
              <w:ind w:right="-15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главного админи</w:t>
            </w:r>
            <w:r w:rsidR="00C92676">
              <w:rPr>
                <w:snapToGrid w:val="0"/>
              </w:rPr>
              <w:t>с</w:t>
            </w:r>
            <w:r w:rsidRPr="00561395">
              <w:rPr>
                <w:snapToGrid w:val="0"/>
              </w:rPr>
              <w:t>т</w:t>
            </w:r>
            <w:r w:rsidR="00C92676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</w:tr>
      <w:tr w:rsidR="00D15601" w:rsidRPr="00561395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D15601" w:rsidRPr="00561395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34E4F" w:rsidP="00E25785">
            <w:pPr>
              <w:jc w:val="center"/>
            </w:pPr>
            <w:r w:rsidRPr="00561395">
              <w:t>2</w:t>
            </w:r>
            <w:r w:rsidR="001824D1">
              <w:t>51 175,1</w:t>
            </w:r>
          </w:p>
        </w:tc>
      </w:tr>
      <w:tr w:rsidR="00D15601" w:rsidRPr="00561395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1824D1" w:rsidP="00E25785">
            <w:pPr>
              <w:jc w:val="center"/>
            </w:pPr>
            <w:r w:rsidRPr="00561395">
              <w:t>2</w:t>
            </w:r>
            <w:r>
              <w:t>51 175,1</w:t>
            </w:r>
          </w:p>
        </w:tc>
      </w:tr>
      <w:tr w:rsidR="00D15601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CF7DE0" w:rsidP="0048775C">
            <w:pPr>
              <w:jc w:val="center"/>
              <w:rPr>
                <w:rFonts w:ascii="Times New Roman" w:hAnsi="Times New Roman"/>
              </w:rPr>
            </w:pPr>
            <w:r w:rsidRPr="00561395">
              <w:t>2</w:t>
            </w:r>
            <w:r w:rsidR="0048775C">
              <w:t>7</w:t>
            </w:r>
            <w:r w:rsidR="000B4C90">
              <w:t> </w:t>
            </w:r>
            <w:r w:rsidR="00D43E4A">
              <w:t>921</w:t>
            </w:r>
            <w:r w:rsidR="00750FEC">
              <w:t> </w:t>
            </w:r>
            <w:r w:rsidR="00672436">
              <w:t>714</w:t>
            </w:r>
            <w:r w:rsidR="00750FEC">
              <w:t>,</w:t>
            </w:r>
            <w:r w:rsidR="00672436">
              <w:t>5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672436" w:rsidP="00E25785">
            <w:pPr>
              <w:jc w:val="center"/>
            </w:pPr>
            <w:r w:rsidRPr="00561395">
              <w:t>2</w:t>
            </w:r>
            <w:r>
              <w:t>7 921 714,5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672436" w:rsidP="00E25785">
            <w:pPr>
              <w:jc w:val="center"/>
            </w:pPr>
            <w:r w:rsidRPr="00561395">
              <w:t>2</w:t>
            </w:r>
            <w:r>
              <w:t>7 921 714,5</w:t>
            </w:r>
          </w:p>
        </w:tc>
      </w:tr>
      <w:tr w:rsidR="00D15601" w:rsidRPr="00561395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0B4C90" w:rsidP="00E25785">
            <w:pPr>
              <w:jc w:val="center"/>
            </w:pPr>
            <w:r w:rsidRPr="00561395">
              <w:t>2</w:t>
            </w:r>
            <w:r w:rsidR="00D43E4A">
              <w:t>8</w:t>
            </w:r>
            <w:r>
              <w:t> </w:t>
            </w:r>
            <w:r w:rsidR="00D43E4A">
              <w:t>172</w:t>
            </w:r>
            <w:r w:rsidR="0048775C">
              <w:t> </w:t>
            </w:r>
            <w:r w:rsidR="00672436">
              <w:t>889</w:t>
            </w:r>
            <w:r w:rsidR="0048775C">
              <w:t>,</w:t>
            </w:r>
            <w:r w:rsidR="00672436">
              <w:t>6</w:t>
            </w:r>
          </w:p>
        </w:tc>
      </w:tr>
      <w:tr w:rsidR="00D15601" w:rsidRPr="00561395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672436" w:rsidP="00E25785">
            <w:pPr>
              <w:jc w:val="center"/>
            </w:pPr>
            <w:r w:rsidRPr="00561395">
              <w:t>2</w:t>
            </w:r>
            <w:r>
              <w:t>8 172 889,6</w:t>
            </w:r>
          </w:p>
        </w:tc>
      </w:tr>
      <w:tr w:rsidR="00D42931" w:rsidRPr="00561395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</w:pPr>
            <w:r w:rsidRPr="00561395">
              <w:t>4</w:t>
            </w:r>
          </w:p>
        </w:tc>
      </w:tr>
      <w:tr w:rsidR="00D15601" w:rsidRPr="00561395" w:rsidTr="00C9267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672436" w:rsidP="00E25785">
            <w:pPr>
              <w:jc w:val="center"/>
            </w:pPr>
            <w:r w:rsidRPr="00561395">
              <w:t>2</w:t>
            </w:r>
            <w:r>
              <w:t>8 172 889,6</w:t>
            </w:r>
          </w:p>
        </w:tc>
        <w:tc>
          <w:tcPr>
            <w:tcW w:w="283" w:type="dxa"/>
          </w:tcPr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CC" w:rsidRDefault="001D3BCC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E8711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561395" w:rsidRDefault="00D15601" w:rsidP="00D15601">
      <w:pPr>
        <w:pStyle w:val="Iauiue"/>
        <w:ind w:left="6096" w:firstLine="141"/>
        <w:sectPr w:rsidR="00731D33" w:rsidRPr="00561395" w:rsidSect="0040580F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A23039" w:rsidRPr="00561395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="00A23039" w:rsidRPr="00561395">
        <w:rPr>
          <w:sz w:val="28"/>
          <w:szCs w:val="28"/>
        </w:rPr>
        <w:t>Приложение №</w:t>
      </w:r>
      <w:r w:rsidR="00722FFF">
        <w:rPr>
          <w:sz w:val="28"/>
          <w:szCs w:val="28"/>
        </w:rPr>
        <w:t xml:space="preserve"> </w:t>
      </w:r>
      <w:r w:rsidR="004D5EDF" w:rsidRPr="00561395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561395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8367BC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96EFB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E0422">
        <w:rPr>
          <w:sz w:val="28"/>
          <w:szCs w:val="28"/>
        </w:rPr>
        <w:t>2</w:t>
      </w:r>
      <w:r w:rsidR="008367BC">
        <w:rPr>
          <w:sz w:val="28"/>
          <w:szCs w:val="28"/>
        </w:rPr>
        <w:t>2</w:t>
      </w:r>
      <w:r w:rsidR="00F80DC7" w:rsidRPr="00561395">
        <w:rPr>
          <w:sz w:val="28"/>
          <w:szCs w:val="28"/>
        </w:rPr>
        <w:t xml:space="preserve"> </w:t>
      </w:r>
      <w:r w:rsidR="00D96EFB" w:rsidRPr="00561395">
        <w:rPr>
          <w:sz w:val="28"/>
          <w:szCs w:val="28"/>
        </w:rPr>
        <w:t xml:space="preserve">декабря </w:t>
      </w:r>
      <w:r w:rsidR="00D96EFB" w:rsidRPr="00111EF4">
        <w:rPr>
          <w:sz w:val="28"/>
          <w:szCs w:val="28"/>
        </w:rPr>
        <w:t>20</w:t>
      </w:r>
      <w:r w:rsidR="007E0422" w:rsidRPr="00111EF4">
        <w:rPr>
          <w:sz w:val="28"/>
          <w:szCs w:val="28"/>
        </w:rPr>
        <w:t>2</w:t>
      </w:r>
      <w:r w:rsidR="008367BC">
        <w:rPr>
          <w:sz w:val="28"/>
          <w:szCs w:val="28"/>
        </w:rPr>
        <w:t>1</w:t>
      </w:r>
      <w:r w:rsidR="00D96EFB" w:rsidRPr="00111EF4">
        <w:rPr>
          <w:sz w:val="28"/>
          <w:szCs w:val="28"/>
        </w:rPr>
        <w:t xml:space="preserve"> г.</w:t>
      </w:r>
    </w:p>
    <w:p w:rsidR="00A23039" w:rsidRPr="00561395" w:rsidRDefault="00D96EFB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E0422">
        <w:rPr>
          <w:sz w:val="28"/>
          <w:szCs w:val="28"/>
        </w:rPr>
        <w:t> </w:t>
      </w:r>
      <w:r w:rsidR="008367BC">
        <w:rPr>
          <w:sz w:val="28"/>
          <w:szCs w:val="28"/>
        </w:rPr>
        <w:t>521</w:t>
      </w:r>
      <w:r w:rsidRPr="00561395">
        <w:rPr>
          <w:sz w:val="28"/>
          <w:szCs w:val="28"/>
        </w:rPr>
        <w:t>-</w:t>
      </w:r>
      <w:r w:rsidR="008367BC">
        <w:rPr>
          <w:sz w:val="28"/>
          <w:szCs w:val="28"/>
        </w:rPr>
        <w:t>31</w:t>
      </w:r>
      <w:r w:rsidR="00A23039" w:rsidRPr="00561395">
        <w:rPr>
          <w:sz w:val="28"/>
          <w:szCs w:val="28"/>
        </w:rPr>
        <w:t>-ОЗ</w:t>
      </w:r>
    </w:p>
    <w:p w:rsidR="00111EF4" w:rsidRDefault="00111EF4" w:rsidP="00333586">
      <w:pPr>
        <w:pStyle w:val="Iauiue"/>
        <w:jc w:val="center"/>
        <w:outlineLvl w:val="0"/>
        <w:rPr>
          <w:b/>
          <w:sz w:val="28"/>
          <w:szCs w:val="28"/>
        </w:rPr>
      </w:pP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367BC">
        <w:rPr>
          <w:rFonts w:ascii="Times New Roman" w:hAnsi="Times New Roman" w:cs="Times New Roman"/>
          <w:b/>
        </w:rPr>
        <w:t xml:space="preserve">ПРОГНОЗИРУЕМЫЕ ДОХОДЫ 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8367BC">
        <w:rPr>
          <w:rFonts w:ascii="Times New Roman" w:hAnsi="Times New Roman" w:cs="Times New Roman"/>
          <w:b/>
        </w:rPr>
        <w:t>бюджета территориального фонда обязательного медицинского страхования Архангельской области на 2022 год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2835"/>
        <w:gridCol w:w="4395"/>
        <w:gridCol w:w="1561"/>
      </w:tblGrid>
      <w:tr w:rsidR="008367BC" w:rsidRPr="008367BC" w:rsidTr="00A63CE3">
        <w:trPr>
          <w:cantSplit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 xml:space="preserve">Сумма, </w:t>
            </w:r>
            <w:r w:rsidRPr="008367BC">
              <w:rPr>
                <w:rFonts w:ascii="Times New Roman" w:hAnsi="Times New Roman" w:cs="Times New Roman"/>
                <w:bCs/>
              </w:rPr>
              <w:br/>
              <w:t>тыс. рублей</w:t>
            </w:r>
          </w:p>
        </w:tc>
      </w:tr>
      <w:tr w:rsidR="008367BC" w:rsidRPr="008367BC" w:rsidTr="00A63CE3">
        <w:trPr>
          <w:cantSplit/>
        </w:trPr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spellStart"/>
            <w:r w:rsidRPr="008367BC">
              <w:rPr>
                <w:rFonts w:ascii="Times New Roman" w:hAnsi="Times New Roman" w:cs="Times New Roman"/>
                <w:snapToGrid w:val="0"/>
              </w:rPr>
              <w:t>адми</w:t>
            </w:r>
            <w:proofErr w:type="spellEnd"/>
            <w:r w:rsidRPr="008367BC">
              <w:rPr>
                <w:rFonts w:ascii="Times New Roman" w:hAnsi="Times New Roman" w:cs="Times New Roman"/>
                <w:snapToGrid w:val="0"/>
              </w:rPr>
              <w:t>-</w:t>
            </w:r>
            <w:proofErr w:type="spellStart"/>
            <w:r w:rsidRPr="008367BC">
              <w:rPr>
                <w:rFonts w:ascii="Times New Roman" w:hAnsi="Times New Roman" w:cs="Times New Roman"/>
                <w:snapToGrid w:val="0"/>
              </w:rPr>
              <w:t>нистра</w:t>
            </w:r>
            <w:proofErr w:type="spellEnd"/>
            <w:r w:rsidRPr="008367BC">
              <w:rPr>
                <w:rFonts w:ascii="Times New Roman" w:hAnsi="Times New Roman" w:cs="Times New Roman"/>
                <w:snapToGrid w:val="0"/>
              </w:rPr>
              <w:t>-тора доходов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367BC" w:rsidRPr="008367BC" w:rsidTr="00A63CE3"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685933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8367BC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88</w:t>
            </w:r>
            <w:r w:rsidR="0048775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295</w:t>
            </w:r>
            <w:r w:rsidR="0048775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685933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Default="00750FEC" w:rsidP="0054361D">
            <w:pPr>
              <w:jc w:val="center"/>
            </w:pPr>
            <w:r>
              <w:t>3 </w:t>
            </w:r>
            <w:r w:rsidR="00F76477">
              <w:t>827</w:t>
            </w:r>
            <w:r>
              <w:t>,</w:t>
            </w:r>
            <w:r w:rsidR="00F76477">
              <w:t>5</w:t>
            </w:r>
          </w:p>
        </w:tc>
      </w:tr>
      <w:tr w:rsidR="00750FEC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Default="00F76477" w:rsidP="00750FEC">
            <w:pPr>
              <w:jc w:val="center"/>
            </w:pPr>
            <w:r>
              <w:t>3 827,5</w:t>
            </w:r>
          </w:p>
        </w:tc>
      </w:tr>
      <w:tr w:rsidR="00750FEC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1 13 02990 00 0000 130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Default="00F76477" w:rsidP="00750FEC">
            <w:pPr>
              <w:jc w:val="center"/>
            </w:pPr>
            <w:r>
              <w:t>3 827,5</w:t>
            </w:r>
          </w:p>
        </w:tc>
      </w:tr>
      <w:tr w:rsidR="00750FEC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1 13 02999 09 0000 130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Default="00F76477" w:rsidP="00750FEC">
            <w:pPr>
              <w:jc w:val="center"/>
            </w:pPr>
            <w:r>
              <w:t>3 827,5</w:t>
            </w:r>
          </w:p>
        </w:tc>
      </w:tr>
      <w:tr w:rsidR="00685933" w:rsidRPr="008367BC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1 16 00000 00 0000 000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8367BC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  <w:r w:rsidR="00750FE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144</w:t>
            </w:r>
            <w:r w:rsidR="00750FE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F76477" w:rsidRPr="008367BC" w:rsidTr="008427C7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  <w:spacing w:val="-6"/>
              </w:rPr>
              <w:t>1 16 07010 00 0000 140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76477" w:rsidRPr="00F76477" w:rsidRDefault="00F76477" w:rsidP="00F76477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76477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477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1,0</w:t>
            </w:r>
          </w:p>
        </w:tc>
      </w:tr>
    </w:tbl>
    <w:p w:rsidR="00F76477" w:rsidRDefault="00F76477" w:rsidP="008427C7">
      <w:pPr>
        <w:jc w:val="center"/>
        <w:rPr>
          <w:rFonts w:ascii="Times New Roman" w:hAnsi="Times New Roman" w:cs="Times New Roman"/>
        </w:rPr>
        <w:sectPr w:rsidR="00F76477" w:rsidSect="001D2CDF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2835"/>
        <w:gridCol w:w="4395"/>
        <w:gridCol w:w="1561"/>
        <w:gridCol w:w="284"/>
      </w:tblGrid>
      <w:tr w:rsidR="00F76477" w:rsidRPr="008367BC" w:rsidTr="00F76477">
        <w:trPr>
          <w:gridAfter w:val="1"/>
          <w:wAfter w:w="284" w:type="dxa"/>
          <w:tblHeader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76477" w:rsidRPr="00F76477" w:rsidRDefault="00F76477" w:rsidP="00F76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477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F76477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76477" w:rsidRPr="00F76477" w:rsidRDefault="00F76477" w:rsidP="00F76477">
            <w:pPr>
              <w:jc w:val="left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</w:rPr>
              <w:t>государственным (муниципальным) контрактом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477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</w:p>
        </w:tc>
      </w:tr>
      <w:tr w:rsidR="00F76477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477" w:rsidRPr="00F76477" w:rsidRDefault="00F76477" w:rsidP="008427C7">
            <w:pPr>
              <w:jc w:val="center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  <w:spacing w:val="-6"/>
              </w:rPr>
              <w:t>1 16 07010 09 0000 140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76477" w:rsidRPr="00F76477" w:rsidRDefault="00F76477" w:rsidP="00F76477">
            <w:pPr>
              <w:jc w:val="left"/>
              <w:rPr>
                <w:rFonts w:ascii="Times New Roman" w:hAnsi="Times New Roman" w:cs="Times New Roman"/>
              </w:rPr>
            </w:pPr>
            <w:r w:rsidRPr="00F7647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477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1,0</w:t>
            </w:r>
          </w:p>
        </w:tc>
      </w:tr>
      <w:tr w:rsidR="0068593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A63CE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</w:t>
            </w:r>
            <w:r w:rsidR="00F76477" w:rsidRPr="008367BC">
              <w:rPr>
                <w:rFonts w:ascii="Times New Roman" w:hAnsi="Times New Roman" w:cs="Times New Roman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8367BC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685933"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185</w:t>
            </w:r>
            <w:r w:rsidR="00685933"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F7647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185</w:t>
            </w:r>
            <w:r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</w:pPr>
            <w:r w:rsidRPr="00D01FF4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  <w:rPr>
                <w:spacing w:val="-6"/>
              </w:rPr>
            </w:pPr>
            <w:r w:rsidRPr="00D01FF4">
              <w:rPr>
                <w:spacing w:val="-6"/>
              </w:rPr>
              <w:t>1 16 10100 00 0000 140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F76477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  <w:r w:rsidR="0048775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999</w:t>
            </w:r>
            <w:r w:rsidR="0048775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  <w:rPr>
                <w:rFonts w:ascii="Times New Roman" w:hAnsi="Times New Roman"/>
              </w:rPr>
            </w:pPr>
            <w:r w:rsidRPr="00D01FF4">
              <w:rPr>
                <w:rFonts w:ascii="Times New Roman" w:hAnsi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</w:pPr>
            <w:r w:rsidRPr="00D01FF4">
              <w:rPr>
                <w:spacing w:val="-6"/>
              </w:rPr>
              <w:t>1 16 10100 09 0000 140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F76477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  <w:r w:rsidR="0048775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999</w:t>
            </w:r>
            <w:r w:rsidR="0048775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A63CE3" w:rsidRPr="008367BC" w:rsidTr="00F76477">
        <w:trPr>
          <w:gridAfter w:val="1"/>
          <w:wAfter w:w="284" w:type="dxa"/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</w:t>
            </w:r>
            <w:r w:rsidRPr="008367BC">
              <w:rPr>
                <w:rFonts w:ascii="Times New Roman" w:hAnsi="Times New Roman" w:cs="Times New Roman"/>
              </w:rPr>
              <w:br/>
              <w:t>и пользовании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8367BC">
              <w:rPr>
                <w:rFonts w:ascii="Times New Roman" w:hAnsi="Times New Roman" w:cs="Times New Roman"/>
              </w:rPr>
              <w:t>3 678,1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1 16 10119 09 0000 140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</w:t>
            </w:r>
            <w:r w:rsidRPr="008367BC">
              <w:rPr>
                <w:rFonts w:ascii="Times New Roman" w:hAnsi="Times New Roman" w:cs="Times New Roman"/>
              </w:rPr>
              <w:br/>
              <w:t>на оказание медицинской помощи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3 678,1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54361D">
            <w:pPr>
              <w:jc w:val="center"/>
            </w:pPr>
            <w:r w:rsidRPr="00471E0C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54361D">
            <w:pPr>
              <w:jc w:val="center"/>
            </w:pPr>
            <w:r w:rsidRPr="00471E0C">
              <w:t>1 16 10120 00 0000 140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8E463D">
            <w:pPr>
              <w:jc w:val="left"/>
            </w:pPr>
            <w:r w:rsidRPr="00471E0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br/>
              <w:t xml:space="preserve">в бюджеты бюджетной системы Российской Федерации </w:t>
            </w:r>
            <w:r w:rsidRPr="00471E0C">
              <w:br/>
              <w:t xml:space="preserve">по нормативам, действовавшим </w:t>
            </w:r>
            <w:r w:rsidRPr="00471E0C">
              <w:br/>
              <w:t>в 2019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471E0C" w:rsidRDefault="00F76477" w:rsidP="0054361D">
            <w:pPr>
              <w:jc w:val="center"/>
            </w:pPr>
            <w:r>
              <w:t>280</w:t>
            </w:r>
            <w:r w:rsidR="00750FEC">
              <w:t>,</w:t>
            </w:r>
            <w:r>
              <w:t>6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54361D">
            <w:pPr>
              <w:jc w:val="center"/>
            </w:pPr>
            <w:r w:rsidRPr="00471E0C"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54361D">
            <w:pPr>
              <w:jc w:val="center"/>
            </w:pPr>
            <w:r w:rsidRPr="00471E0C">
              <w:t>1 16 10127 01 0000 140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471E0C" w:rsidRDefault="00A63CE3" w:rsidP="008E463D">
            <w:pPr>
              <w:jc w:val="left"/>
            </w:pPr>
            <w:r w:rsidRPr="00471E0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br/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471E0C" w:rsidRDefault="00F76477" w:rsidP="0054361D">
            <w:pPr>
              <w:jc w:val="center"/>
            </w:pPr>
            <w:r>
              <w:t>280</w:t>
            </w:r>
            <w:r w:rsidR="00750FEC">
              <w:t>,</w:t>
            </w:r>
            <w:r>
              <w:t>6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E77EF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</w:t>
            </w:r>
            <w:r w:rsidR="00A63CE3"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322</w:t>
            </w:r>
            <w:r w:rsidR="00A63CE3"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E77EF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322</w:t>
            </w:r>
            <w:r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Прочие неналоговые поступления в территориальные фонды </w:t>
            </w:r>
            <w:r w:rsidRPr="008367BC">
              <w:rPr>
                <w:rFonts w:ascii="Times New Roman" w:hAnsi="Times New Roman" w:cs="Times New Roman"/>
              </w:rPr>
              <w:lastRenderedPageBreak/>
              <w:t>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E77EF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64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322</w:t>
            </w:r>
            <w:r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 w:rsidR="0048775C">
              <w:rPr>
                <w:rFonts w:cs="Times New Roman"/>
                <w:szCs w:val="20"/>
              </w:rPr>
              <w:t>7</w:t>
            </w:r>
            <w:r w:rsidRPr="008367BC">
              <w:rPr>
                <w:rFonts w:cs="Times New Roman"/>
                <w:szCs w:val="20"/>
              </w:rPr>
              <w:t> </w:t>
            </w:r>
            <w:r w:rsidR="00E77EFB">
              <w:rPr>
                <w:rFonts w:cs="Times New Roman"/>
                <w:szCs w:val="20"/>
              </w:rPr>
              <w:t>833</w:t>
            </w:r>
            <w:r w:rsidR="00750FEC">
              <w:rPr>
                <w:rFonts w:cs="Times New Roman"/>
                <w:szCs w:val="20"/>
              </w:rPr>
              <w:t> </w:t>
            </w:r>
            <w:r w:rsidR="00672436">
              <w:rPr>
                <w:rFonts w:cs="Times New Roman"/>
                <w:szCs w:val="20"/>
              </w:rPr>
              <w:t>419</w:t>
            </w:r>
            <w:r w:rsidR="00750FEC">
              <w:rPr>
                <w:rFonts w:cs="Times New Roman"/>
                <w:szCs w:val="20"/>
              </w:rPr>
              <w:t>,</w:t>
            </w:r>
            <w:r w:rsidR="00672436">
              <w:rPr>
                <w:rFonts w:cs="Times New Roman"/>
                <w:szCs w:val="20"/>
              </w:rPr>
              <w:t>4</w:t>
            </w:r>
          </w:p>
        </w:tc>
      </w:tr>
      <w:tr w:rsidR="00A63CE3" w:rsidRPr="008367BC" w:rsidTr="00F76477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 w:rsidR="0048775C">
              <w:rPr>
                <w:rFonts w:cs="Times New Roman"/>
                <w:szCs w:val="20"/>
              </w:rPr>
              <w:t>7</w:t>
            </w:r>
            <w:r w:rsidRPr="008367BC">
              <w:rPr>
                <w:rFonts w:cs="Times New Roman"/>
                <w:szCs w:val="20"/>
              </w:rPr>
              <w:t> </w:t>
            </w:r>
            <w:r w:rsidR="00E77EFB">
              <w:rPr>
                <w:rFonts w:cs="Times New Roman"/>
                <w:szCs w:val="20"/>
              </w:rPr>
              <w:t>943 </w:t>
            </w:r>
            <w:r w:rsidR="00672436">
              <w:rPr>
                <w:rFonts w:cs="Times New Roman"/>
                <w:szCs w:val="20"/>
              </w:rPr>
              <w:t>810</w:t>
            </w:r>
            <w:r w:rsidR="00E77EFB">
              <w:rPr>
                <w:rFonts w:cs="Times New Roman"/>
                <w:szCs w:val="20"/>
              </w:rPr>
              <w:t>,</w:t>
            </w:r>
            <w:r w:rsidR="00672436">
              <w:rPr>
                <w:rFonts w:cs="Times New Roman"/>
                <w:szCs w:val="20"/>
              </w:rPr>
              <w:t>7</w:t>
            </w:r>
          </w:p>
        </w:tc>
      </w:tr>
      <w:tr w:rsidR="00A63CE3" w:rsidRPr="008367BC" w:rsidTr="00F76477">
        <w:trPr>
          <w:gridAfter w:val="1"/>
          <w:wAfter w:w="284" w:type="dxa"/>
          <w:trHeight w:val="5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 w:rsidR="0048775C">
              <w:rPr>
                <w:rFonts w:cs="Times New Roman"/>
                <w:szCs w:val="20"/>
              </w:rPr>
              <w:t>7</w:t>
            </w:r>
            <w:r w:rsidRPr="008367BC">
              <w:rPr>
                <w:rFonts w:cs="Times New Roman"/>
                <w:szCs w:val="20"/>
              </w:rPr>
              <w:t> </w:t>
            </w:r>
            <w:r w:rsidR="00E77EFB">
              <w:rPr>
                <w:rFonts w:cs="Times New Roman"/>
                <w:szCs w:val="20"/>
              </w:rPr>
              <w:t>943 </w:t>
            </w:r>
            <w:r w:rsidR="00672436">
              <w:rPr>
                <w:rFonts w:cs="Times New Roman"/>
                <w:szCs w:val="20"/>
              </w:rPr>
              <w:t>810</w:t>
            </w:r>
            <w:r w:rsidR="00E77EFB">
              <w:rPr>
                <w:rFonts w:cs="Times New Roman"/>
                <w:szCs w:val="20"/>
              </w:rPr>
              <w:t>,</w:t>
            </w:r>
            <w:r w:rsidR="00672436">
              <w:rPr>
                <w:rFonts w:cs="Times New Roman"/>
                <w:szCs w:val="20"/>
              </w:rPr>
              <w:t>7</w:t>
            </w:r>
          </w:p>
        </w:tc>
      </w:tr>
      <w:tr w:rsidR="00E77EFB" w:rsidRPr="008367BC" w:rsidTr="00F76477">
        <w:trPr>
          <w:gridAfter w:val="1"/>
          <w:wAfter w:w="284" w:type="dxa"/>
          <w:trHeight w:val="5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EFB" w:rsidRPr="00E77EFB" w:rsidRDefault="00E77EFB" w:rsidP="008427C7">
            <w:pPr>
              <w:jc w:val="center"/>
              <w:rPr>
                <w:rFonts w:ascii="Times New Roman" w:hAnsi="Times New Roman" w:cs="Times New Roman"/>
              </w:rPr>
            </w:pPr>
            <w:r w:rsidRPr="00E77EFB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7EFB" w:rsidRPr="00E77EFB" w:rsidRDefault="00E77EFB" w:rsidP="008427C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77EFB">
              <w:rPr>
                <w:rFonts w:ascii="Times New Roman" w:hAnsi="Times New Roman" w:cs="Times New Roman"/>
                <w:spacing w:val="-6"/>
              </w:rPr>
              <w:t>2 02 50202 09 0000 150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FB" w:rsidRPr="00E77EFB" w:rsidRDefault="00E77EFB" w:rsidP="00E77EFB">
            <w:pPr>
              <w:jc w:val="left"/>
              <w:rPr>
                <w:rFonts w:ascii="Times New Roman" w:hAnsi="Times New Roman" w:cs="Times New Roman"/>
              </w:rPr>
            </w:pPr>
            <w:r w:rsidRPr="00E77EFB">
              <w:rPr>
                <w:rFonts w:ascii="Times New Roman" w:hAnsi="Times New Roman" w:cs="Times New Roman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FB" w:rsidRPr="008367BC" w:rsidRDefault="00E77EFB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786 </w:t>
            </w:r>
            <w:r w:rsidR="00672436">
              <w:rPr>
                <w:rFonts w:cs="Times New Roman"/>
                <w:szCs w:val="20"/>
              </w:rPr>
              <w:t>203</w:t>
            </w:r>
            <w:r>
              <w:rPr>
                <w:rFonts w:cs="Times New Roman"/>
                <w:szCs w:val="20"/>
              </w:rPr>
              <w:t>,</w:t>
            </w:r>
            <w:r w:rsidR="00672436">
              <w:rPr>
                <w:rFonts w:cs="Times New Roman"/>
                <w:szCs w:val="20"/>
              </w:rPr>
              <w:t>9</w:t>
            </w:r>
          </w:p>
        </w:tc>
      </w:tr>
      <w:tr w:rsidR="00A63CE3" w:rsidRPr="008367BC" w:rsidTr="00F76477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cs="Times New Roman"/>
              </w:rPr>
              <w:t>25 670 964,8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F76477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2 02 55257 09 0000 150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375 567,5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F76477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2 02 55258 09 0000 150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E77EFB" w:rsidP="00DF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F76477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2 02 55854 09 0000 150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42267B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63CE3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</w:t>
            </w:r>
            <w:r w:rsidR="0042267B">
              <w:rPr>
                <w:rFonts w:ascii="Times New Roman" w:hAnsi="Times New Roman" w:cs="Times New Roman"/>
              </w:rPr>
              <w:br/>
            </w:r>
            <w:r w:rsidRPr="00A63CE3">
              <w:rPr>
                <w:rFonts w:ascii="Times New Roman" w:hAnsi="Times New Roman" w:cs="Times New Roman"/>
              </w:rPr>
              <w:t xml:space="preserve">по обязательному медицинскому страхованию, в том числе </w:t>
            </w:r>
            <w:r w:rsidR="0042267B">
              <w:rPr>
                <w:rFonts w:ascii="Times New Roman" w:hAnsi="Times New Roman" w:cs="Times New Roman"/>
              </w:rPr>
              <w:br/>
            </w:r>
            <w:r w:rsidRPr="00A63CE3">
              <w:rPr>
                <w:rFonts w:ascii="Times New Roman" w:hAnsi="Times New Roman" w:cs="Times New Roman"/>
              </w:rPr>
      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76 202,7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48775C" w:rsidRPr="008367BC" w:rsidTr="00F76477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75C" w:rsidRPr="00A63CE3" w:rsidRDefault="00971CF0" w:rsidP="0054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C" w:rsidRPr="00A63CE3" w:rsidRDefault="00971CF0" w:rsidP="00971CF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2 02 585</w:t>
            </w:r>
            <w:r>
              <w:rPr>
                <w:rFonts w:ascii="Times New Roman" w:hAnsi="Times New Roman" w:cs="Times New Roman"/>
                <w:spacing w:val="-6"/>
              </w:rPr>
              <w:t>01</w:t>
            </w:r>
            <w:r w:rsidRPr="00A63CE3">
              <w:rPr>
                <w:rFonts w:ascii="Times New Roman" w:hAnsi="Times New Roman" w:cs="Times New Roman"/>
                <w:spacing w:val="-6"/>
              </w:rPr>
              <w:t xml:space="preserve">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C" w:rsidRPr="00A63CE3" w:rsidRDefault="00971CF0" w:rsidP="00971CF0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71CF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</w:t>
            </w:r>
            <w:r>
              <w:rPr>
                <w:rFonts w:ascii="Times New Roman" w:hAnsi="Times New Roman" w:cs="Times New Roman"/>
              </w:rPr>
              <w:br/>
            </w:r>
            <w:r w:rsidRPr="00971CF0">
              <w:rPr>
                <w:rFonts w:ascii="Times New Roman" w:hAnsi="Times New Roman" w:cs="Times New Roman"/>
              </w:rPr>
              <w:t xml:space="preserve">на дополнительное финансовое обеспечение медицинской помощи, оказанной лицам, застрахованным по обязательному медицинскому страхованию, в том числе </w:t>
            </w:r>
            <w:r>
              <w:rPr>
                <w:rFonts w:ascii="Times New Roman" w:hAnsi="Times New Roman" w:cs="Times New Roman"/>
              </w:rPr>
              <w:br/>
            </w:r>
            <w:r w:rsidRPr="00971CF0">
              <w:rPr>
                <w:rFonts w:ascii="Times New Roman" w:hAnsi="Times New Roman" w:cs="Times New Roman"/>
              </w:rPr>
              <w:t xml:space="preserve">с заболеванием и (или) </w:t>
            </w:r>
            <w:r w:rsidRPr="00971CF0">
              <w:rPr>
                <w:rFonts w:ascii="Times New Roman" w:hAnsi="Times New Roman" w:cs="Times New Roman"/>
              </w:rPr>
              <w:lastRenderedPageBreak/>
              <w:t xml:space="preserve">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</w:t>
            </w:r>
            <w:r w:rsidR="00E87114">
              <w:rPr>
                <w:rFonts w:ascii="Times New Roman" w:hAnsi="Times New Roman" w:cs="Times New Roman"/>
              </w:rPr>
              <w:t>–</w:t>
            </w:r>
            <w:r w:rsidRPr="00971CF0">
              <w:rPr>
                <w:rFonts w:ascii="Times New Roman" w:hAnsi="Times New Roman" w:cs="Times New Roman"/>
              </w:rPr>
              <w:t xml:space="preserve"> 2022 годах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75C" w:rsidRPr="00A63CE3" w:rsidRDefault="00971CF0" w:rsidP="00DF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496 820,3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775C" w:rsidRPr="008367BC" w:rsidRDefault="0048775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F76477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E77EFB" w:rsidP="0097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  <w:r w:rsidR="00971C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264</w:t>
            </w:r>
            <w:r w:rsidR="00971C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8367BC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территориальных фондов </w:t>
            </w:r>
            <w:r w:rsidRPr="008367BC">
              <w:rPr>
                <w:rFonts w:cs="Times New Roman"/>
              </w:rPr>
              <w:t>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E77EFB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>537 264,9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Pr="00561395">
              <w:br/>
              <w:t xml:space="preserve">ОТ ВОЗВРАТА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E77EFB" w:rsidP="00E25785">
            <w:pPr>
              <w:jc w:val="center"/>
            </w:pPr>
            <w:r>
              <w:t>1 375,7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="00C94779">
              <w:br/>
            </w:r>
            <w:r w:rsidRPr="00561395"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E77EFB" w:rsidP="00E25785">
            <w:pPr>
              <w:jc w:val="center"/>
            </w:pPr>
            <w:r>
              <w:t>1 375,7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E77EFB" w:rsidP="00E25785">
            <w:pPr>
              <w:jc w:val="center"/>
            </w:pPr>
            <w:r>
              <w:t>1 375,7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E77EFB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 xml:space="preserve">2 18 </w:t>
            </w:r>
            <w:r>
              <w:rPr>
                <w:rFonts w:ascii="Times New Roman" w:hAnsi="Times New Roman" w:cs="Times New Roman"/>
                <w:spacing w:val="-6"/>
              </w:rPr>
              <w:t>4</w:t>
            </w:r>
            <w:r w:rsidRPr="006140DE">
              <w:rPr>
                <w:rFonts w:ascii="Times New Roman" w:hAnsi="Times New Roman" w:cs="Times New Roman"/>
                <w:spacing w:val="-6"/>
              </w:rPr>
              <w:t>5136 09 0000 150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pStyle w:val="Iauiue"/>
              <w:rPr>
                <w:sz w:val="28"/>
                <w:szCs w:val="28"/>
              </w:rPr>
            </w:pPr>
            <w:r w:rsidRPr="006140DE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Default="00E77EFB" w:rsidP="00C66A38">
            <w:pPr>
              <w:jc w:val="center"/>
            </w:pPr>
            <w:r>
              <w:t>1 049,1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E77EFB" w:rsidP="00E25785">
            <w:pPr>
              <w:jc w:val="center"/>
            </w:pPr>
            <w:r>
              <w:t>326,6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750FEC">
            <w:pPr>
              <w:jc w:val="center"/>
            </w:pPr>
            <w:r w:rsidRPr="00561395">
              <w:t>- </w:t>
            </w:r>
            <w:r w:rsidR="00971CF0">
              <w:t>1</w:t>
            </w:r>
            <w:r w:rsidR="00E77EFB">
              <w:t>11</w:t>
            </w:r>
            <w:r w:rsidR="00750FEC">
              <w:t> </w:t>
            </w:r>
            <w:r w:rsidR="00E77EFB">
              <w:t>767</w:t>
            </w:r>
            <w:r w:rsidR="00750FEC">
              <w:t>,</w:t>
            </w:r>
            <w:r w:rsidR="00E77EFB"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2 19 00000 09 0000 150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750FEC" w:rsidP="00E25785">
            <w:pPr>
              <w:jc w:val="center"/>
            </w:pPr>
            <w:r w:rsidRPr="00561395">
              <w:t>- </w:t>
            </w:r>
            <w:r w:rsidR="00971CF0">
              <w:t>1</w:t>
            </w:r>
            <w:r w:rsidR="00E77EFB">
              <w:t>11</w:t>
            </w:r>
            <w:r>
              <w:t> </w:t>
            </w:r>
            <w:r w:rsidR="00E77EFB">
              <w:t>767</w:t>
            </w:r>
            <w:r>
              <w:t>,</w:t>
            </w:r>
            <w:r w:rsidR="00E77EFB"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A63CE3">
            <w:pPr>
              <w:jc w:val="center"/>
            </w:pPr>
            <w:r w:rsidRPr="00561395">
              <w:t>2 19 5</w:t>
            </w:r>
            <w:r>
              <w:t>5</w:t>
            </w:r>
            <w:r w:rsidRPr="00561395">
              <w:t>093 09 0000 150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="00C94779">
              <w:br/>
            </w:r>
            <w:r w:rsidRPr="00561395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6140DE">
            <w:pPr>
              <w:jc w:val="center"/>
            </w:pPr>
            <w:r w:rsidRPr="00561395">
              <w:t>- </w:t>
            </w:r>
            <w:r w:rsidR="00E77EFB">
              <w:t>17 963,2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>2 19 5</w:t>
            </w:r>
            <w:r>
              <w:rPr>
                <w:rFonts w:ascii="Times New Roman" w:hAnsi="Times New Roman" w:cs="Times New Roman"/>
                <w:spacing w:val="-6"/>
              </w:rPr>
              <w:t>5</w:t>
            </w:r>
            <w:r w:rsidRPr="006140DE">
              <w:rPr>
                <w:rFonts w:ascii="Times New Roman" w:hAnsi="Times New Roman" w:cs="Times New Roman"/>
                <w:spacing w:val="-6"/>
              </w:rPr>
              <w:t>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6140DE" w:rsidRDefault="00A63CE3" w:rsidP="006140DE">
            <w:pPr>
              <w:jc w:val="left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 xml:space="preserve">на осуществление единовременных </w:t>
            </w:r>
            <w:r w:rsidRPr="006140DE">
              <w:rPr>
                <w:rFonts w:ascii="Times New Roman" w:hAnsi="Times New Roman" w:cs="Times New Roman"/>
              </w:rPr>
              <w:lastRenderedPageBreak/>
              <w:t xml:space="preserve">выплат медицинским работникам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B377C7">
            <w:pPr>
              <w:jc w:val="center"/>
            </w:pPr>
            <w:r>
              <w:lastRenderedPageBreak/>
              <w:t>- </w:t>
            </w:r>
            <w:r w:rsidR="00E77EFB">
              <w:t>1 049,1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266E95">
              <w:t>2 19 55257 09 0000 150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561395" w:rsidRDefault="00A63CE3" w:rsidP="00E25785">
            <w:pPr>
              <w:jc w:val="left"/>
            </w:pPr>
            <w:r w:rsidRPr="00266E95">
              <w:t xml:space="preserve">Возврат остатков межбюджетных трансфертов прошлых лет </w:t>
            </w:r>
            <w:r>
              <w:br/>
            </w:r>
            <w:r w:rsidRPr="00266E95"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A63CE3">
            <w:pPr>
              <w:jc w:val="center"/>
            </w:pPr>
            <w:r w:rsidRPr="00561395">
              <w:t>- </w:t>
            </w:r>
            <w:r>
              <w:t>44 </w:t>
            </w:r>
            <w:r w:rsidR="00E77EFB">
              <w:t>607</w:t>
            </w:r>
            <w:r>
              <w:t>,</w:t>
            </w:r>
            <w:r w:rsidR="00E77EFB"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266E95" w:rsidRDefault="00A63CE3" w:rsidP="00E25785">
            <w:pPr>
              <w:jc w:val="center"/>
            </w:pPr>
            <w:r w:rsidRPr="00266E95">
              <w:t>2 19 5525</w:t>
            </w:r>
            <w:r>
              <w:t>8</w:t>
            </w:r>
            <w:r w:rsidRPr="00266E95">
              <w:t xml:space="preserve">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266E95" w:rsidRDefault="00A63CE3" w:rsidP="00B377C7">
            <w:pPr>
              <w:jc w:val="left"/>
            </w:pPr>
            <w:r>
              <w:t xml:space="preserve">Возврат остатков межбюджетных трансфертов прошлых лет </w:t>
            </w:r>
            <w: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br/>
              <w:t xml:space="preserve">за выявление онкологических заболеваний в ходе проведения диспансеризации </w:t>
            </w:r>
            <w:r>
              <w:br/>
              <w:t xml:space="preserve">и профилактических медицинских осмотров населения в бюджет Федерального фонда обязательного медицинского страхования </w:t>
            </w:r>
            <w:r w:rsidR="00953808">
              <w:br/>
            </w:r>
            <w:r w:rsidR="00AF4A3E">
              <w:t xml:space="preserve"> </w:t>
            </w:r>
            <w:r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E25785">
            <w:pPr>
              <w:jc w:val="center"/>
            </w:pPr>
            <w:r>
              <w:t>- 7 414,8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2 19 55622 09 0000 150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A63CE3" w:rsidRDefault="00A63CE3" w:rsidP="00A63CE3">
            <w:pPr>
              <w:jc w:val="left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 xml:space="preserve"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Default="00A63CE3" w:rsidP="00E25785">
            <w:pPr>
              <w:jc w:val="center"/>
            </w:pPr>
            <w:r>
              <w:lastRenderedPageBreak/>
              <w:t>- 37 351,2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750FEC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A63CE3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A63CE3" w:rsidRDefault="00750FEC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2 19 71030 09 0000 150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50FEC" w:rsidRPr="00A63CE3" w:rsidRDefault="00750FEC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750FEC">
              <w:rPr>
                <w:rFonts w:ascii="Times New Roman" w:eastAsia="Arial Unicode MS" w:hAnsi="Times New Roman" w:cs="Times New Roman"/>
                <w:color w:val="000000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750FEC">
              <w:rPr>
                <w:rFonts w:ascii="Times New Roman" w:eastAsia="Arial Unicode MS" w:hAnsi="Times New Roman" w:cs="Times New Roman"/>
                <w:color w:val="000000"/>
              </w:rPr>
              <w:t xml:space="preserve">из бюджетов территориальных фондов обязательного медицинского страхования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750FEC">
              <w:rPr>
                <w:rFonts w:ascii="Times New Roman" w:eastAsia="Arial Unicode MS" w:hAnsi="Times New Roman" w:cs="Times New Roman"/>
                <w:color w:val="000000"/>
              </w:rPr>
              <w:t>в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Default="00750FEC" w:rsidP="00750FEC">
            <w:pPr>
              <w:jc w:val="center"/>
            </w:pPr>
            <w:r>
              <w:t>- 3 278,3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0FEC" w:rsidRPr="00561395" w:rsidRDefault="00750FEC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2 19 73000 09 0000 150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A63CE3" w:rsidRDefault="00A63CE3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Default="00A63CE3" w:rsidP="00C21246">
            <w:pPr>
              <w:jc w:val="center"/>
            </w:pPr>
            <w:r>
              <w:t>- </w:t>
            </w:r>
            <w:r w:rsidR="00E77EFB">
              <w:t>103</w:t>
            </w:r>
            <w:r>
              <w:t>,</w:t>
            </w:r>
            <w:r w:rsidR="00E77EFB"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F76477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541661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541661">
            <w:pPr>
              <w:rPr>
                <w:snapToGrid w:val="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750FEC" w:rsidP="00AB1F3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C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E77EFB">
              <w:rPr>
                <w:sz w:val="28"/>
                <w:szCs w:val="28"/>
              </w:rPr>
              <w:t>921 </w:t>
            </w:r>
            <w:r w:rsidR="00C86505">
              <w:rPr>
                <w:sz w:val="28"/>
                <w:szCs w:val="28"/>
              </w:rPr>
              <w:t>714</w:t>
            </w:r>
            <w:r w:rsidR="00E77EFB"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E87114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844A36" w:rsidRPr="00561395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</w:rPr>
        <w:br w:type="page"/>
      </w:r>
      <w:r w:rsidR="00844A36" w:rsidRPr="00561395">
        <w:rPr>
          <w:sz w:val="28"/>
          <w:szCs w:val="28"/>
        </w:rPr>
        <w:lastRenderedPageBreak/>
        <w:t>Приложение №</w:t>
      </w:r>
      <w:r w:rsidR="005D373C">
        <w:rPr>
          <w:sz w:val="28"/>
          <w:szCs w:val="28"/>
        </w:rPr>
        <w:t xml:space="preserve"> </w:t>
      </w:r>
      <w:r w:rsidR="008E463D">
        <w:rPr>
          <w:sz w:val="28"/>
          <w:szCs w:val="28"/>
        </w:rPr>
        <w:t>3</w:t>
      </w:r>
    </w:p>
    <w:p w:rsidR="00844A36" w:rsidRPr="00561395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4A38E1" w:rsidRPr="00561395" w:rsidRDefault="004A38E1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F25C7A">
        <w:rPr>
          <w:sz w:val="28"/>
          <w:szCs w:val="28"/>
        </w:rPr>
        <w:t xml:space="preserve"> </w:t>
      </w:r>
      <w:r w:rsidR="001D2CDF">
        <w:rPr>
          <w:sz w:val="28"/>
          <w:szCs w:val="28"/>
        </w:rPr>
        <w:t>4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8D045F">
        <w:rPr>
          <w:sz w:val="28"/>
          <w:szCs w:val="28"/>
        </w:rPr>
        <w:t>2</w:t>
      </w:r>
      <w:r w:rsidR="008E463D">
        <w:rPr>
          <w:sz w:val="28"/>
          <w:szCs w:val="28"/>
        </w:rPr>
        <w:t>2</w:t>
      </w:r>
      <w:r w:rsidRPr="00561395">
        <w:rPr>
          <w:sz w:val="28"/>
          <w:szCs w:val="28"/>
        </w:rPr>
        <w:t xml:space="preserve"> декабря 20</w:t>
      </w:r>
      <w:r w:rsidR="008D045F">
        <w:rPr>
          <w:sz w:val="28"/>
          <w:szCs w:val="28"/>
        </w:rPr>
        <w:t>2</w:t>
      </w:r>
      <w:r w:rsidR="008E463D">
        <w:rPr>
          <w:sz w:val="28"/>
          <w:szCs w:val="28"/>
        </w:rPr>
        <w:t>1</w:t>
      </w:r>
      <w:r w:rsidRPr="00561395">
        <w:rPr>
          <w:sz w:val="28"/>
          <w:szCs w:val="28"/>
        </w:rPr>
        <w:t xml:space="preserve"> </w:t>
      </w:r>
      <w:r w:rsidRPr="00815F06">
        <w:rPr>
          <w:sz w:val="28"/>
          <w:szCs w:val="28"/>
        </w:rPr>
        <w:t>г.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 </w:t>
      </w:r>
      <w:r w:rsidR="008E463D">
        <w:rPr>
          <w:sz w:val="28"/>
          <w:szCs w:val="28"/>
        </w:rPr>
        <w:t>521</w:t>
      </w:r>
      <w:r w:rsidRPr="00561395">
        <w:rPr>
          <w:sz w:val="28"/>
          <w:szCs w:val="28"/>
        </w:rPr>
        <w:t>-</w:t>
      </w:r>
      <w:r w:rsidR="008E463D">
        <w:rPr>
          <w:sz w:val="28"/>
          <w:szCs w:val="28"/>
        </w:rPr>
        <w:t>31</w:t>
      </w:r>
      <w:r w:rsidRPr="00561395">
        <w:rPr>
          <w:sz w:val="28"/>
          <w:szCs w:val="28"/>
        </w:rPr>
        <w:t>-ОЗ</w:t>
      </w:r>
    </w:p>
    <w:p w:rsidR="004A38E1" w:rsidRPr="00D73416" w:rsidRDefault="004A38E1" w:rsidP="004A38E1">
      <w:pPr>
        <w:pStyle w:val="Iauiue"/>
        <w:jc w:val="center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  <w:r w:rsidRPr="00561C6D">
        <w:rPr>
          <w:b/>
          <w:sz w:val="28"/>
          <w:szCs w:val="28"/>
        </w:rPr>
        <w:t xml:space="preserve"> 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>бюджетных ассигнований бюджета территориального фонда обязательного медицинского страхования Архангельской области на 20</w:t>
      </w:r>
      <w:r>
        <w:rPr>
          <w:b/>
          <w:sz w:val="28"/>
          <w:szCs w:val="28"/>
        </w:rPr>
        <w:t>22</w:t>
      </w:r>
      <w:r w:rsidRPr="00561C6D">
        <w:rPr>
          <w:b/>
          <w:sz w:val="28"/>
          <w:szCs w:val="28"/>
        </w:rPr>
        <w:t xml:space="preserve"> год по разделам, подразделам, целевым статьям, группам и подгруппам 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1D2CDF" w:rsidRPr="00561C6D" w:rsidRDefault="001D2CDF" w:rsidP="001D2CDF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3"/>
        <w:gridCol w:w="567"/>
        <w:gridCol w:w="1559"/>
      </w:tblGrid>
      <w:tr w:rsidR="001D2CDF" w:rsidRPr="00561C6D" w:rsidTr="001D2CDF">
        <w:trPr>
          <w:cantSplit/>
        </w:trPr>
        <w:tc>
          <w:tcPr>
            <w:tcW w:w="4395" w:type="dxa"/>
            <w:vMerge w:val="restart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3" w:type="dxa"/>
            <w:gridSpan w:val="5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559" w:type="dxa"/>
            <w:vMerge w:val="restart"/>
          </w:tcPr>
          <w:p w:rsidR="001D2CDF" w:rsidRPr="00561C6D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C6D">
              <w:rPr>
                <w:b w:val="0"/>
                <w:sz w:val="28"/>
                <w:szCs w:val="28"/>
              </w:rPr>
              <w:t xml:space="preserve">Сумма, </w:t>
            </w:r>
          </w:p>
          <w:p w:rsidR="001D2CDF" w:rsidRPr="00561C6D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тыс. рублей</w:t>
            </w:r>
          </w:p>
        </w:tc>
      </w:tr>
      <w:tr w:rsidR="001D2CDF" w:rsidRPr="00561C6D" w:rsidTr="001D2CDF">
        <w:trPr>
          <w:cantSplit/>
        </w:trPr>
        <w:tc>
          <w:tcPr>
            <w:tcW w:w="4395" w:type="dxa"/>
            <w:vMerge/>
          </w:tcPr>
          <w:p w:rsidR="001D2CDF" w:rsidRPr="00561C6D" w:rsidRDefault="001D2CDF" w:rsidP="0054361D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561C6D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561C6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vMerge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C70CA0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0C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083</w:t>
            </w:r>
            <w:r>
              <w:rPr>
                <w:sz w:val="28"/>
                <w:szCs w:val="28"/>
              </w:rPr>
              <w:t>,</w:t>
            </w:r>
            <w:r w:rsidR="00C70CA0">
              <w:rPr>
                <w:sz w:val="28"/>
                <w:szCs w:val="28"/>
              </w:rPr>
              <w:t>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1D2CDF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47C44">
              <w:rPr>
                <w:sz w:val="28"/>
                <w:szCs w:val="28"/>
              </w:rPr>
              <w:t>14</w:t>
            </w:r>
            <w:r w:rsidR="00C70CA0" w:rsidRPr="00047C44">
              <w:rPr>
                <w:sz w:val="28"/>
                <w:szCs w:val="28"/>
              </w:rPr>
              <w:t>3</w:t>
            </w:r>
            <w:r w:rsidRPr="00047C44">
              <w:rPr>
                <w:sz w:val="28"/>
                <w:szCs w:val="28"/>
              </w:rPr>
              <w:t> </w:t>
            </w:r>
            <w:r w:rsidR="00C70CA0" w:rsidRPr="00047C44">
              <w:rPr>
                <w:sz w:val="28"/>
                <w:szCs w:val="28"/>
              </w:rPr>
              <w:t>083</w:t>
            </w:r>
            <w:r w:rsidRPr="00047C44">
              <w:rPr>
                <w:sz w:val="28"/>
                <w:szCs w:val="28"/>
              </w:rPr>
              <w:t>,</w:t>
            </w:r>
            <w:r w:rsidR="00C70CA0" w:rsidRPr="00047C44">
              <w:rPr>
                <w:sz w:val="28"/>
                <w:szCs w:val="28"/>
              </w:rPr>
              <w:t>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47C44">
              <w:rPr>
                <w:sz w:val="28"/>
                <w:szCs w:val="28"/>
              </w:rPr>
              <w:t>143 083,0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47C44">
              <w:rPr>
                <w:sz w:val="28"/>
                <w:szCs w:val="28"/>
              </w:rPr>
              <w:t>143 083,0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47C44">
              <w:rPr>
                <w:sz w:val="28"/>
                <w:szCs w:val="28"/>
              </w:rPr>
              <w:t>143 083,0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1D2CDF" w:rsidRPr="00561C6D" w:rsidRDefault="001D2CDF" w:rsidP="001D2CDF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0C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,</w:t>
            </w:r>
            <w:r w:rsidR="00C70CA0">
              <w:rPr>
                <w:sz w:val="28"/>
                <w:szCs w:val="28"/>
              </w:rPr>
              <w:t>0</w:t>
            </w:r>
          </w:p>
        </w:tc>
      </w:tr>
    </w:tbl>
    <w:p w:rsidR="001D2CDF" w:rsidRDefault="001D2CDF" w:rsidP="0054361D">
      <w:pPr>
        <w:pStyle w:val="Iauiue"/>
        <w:jc w:val="center"/>
        <w:rPr>
          <w:color w:val="000000"/>
          <w:sz w:val="28"/>
          <w:szCs w:val="28"/>
        </w:rPr>
        <w:sectPr w:rsidR="001D2CDF" w:rsidSect="001D2C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3"/>
        <w:gridCol w:w="567"/>
        <w:gridCol w:w="1559"/>
        <w:gridCol w:w="1331"/>
      </w:tblGrid>
      <w:tr w:rsidR="001D2CDF" w:rsidRPr="00561C6D" w:rsidTr="00862B59">
        <w:trPr>
          <w:gridAfter w:val="1"/>
          <w:wAfter w:w="1331" w:type="dxa"/>
          <w:tblHeader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</w:tr>
      <w:tr w:rsidR="001D2CDF" w:rsidRPr="00561C6D" w:rsidTr="00862B59">
        <w:trPr>
          <w:gridAfter w:val="1"/>
          <w:wAfter w:w="1331" w:type="dxa"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gridAfter w:val="1"/>
          <w:wAfter w:w="1331" w:type="dxa"/>
          <w:trHeight w:val="14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 w:rsidRPr="00561C6D">
              <w:rPr>
                <w:color w:val="000000"/>
                <w:sz w:val="28"/>
                <w:szCs w:val="28"/>
              </w:rPr>
              <w:t xml:space="preserve">ы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0C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,</w:t>
            </w:r>
            <w:r w:rsidR="00C70CA0">
              <w:rPr>
                <w:sz w:val="28"/>
                <w:szCs w:val="28"/>
              </w:rPr>
              <w:t>0</w:t>
            </w: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70C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4</w:t>
            </w:r>
            <w:r w:rsidR="00AA20C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AA20CF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</w:p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и услуг для обеспечения</w:t>
            </w:r>
          </w:p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70C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4</w:t>
            </w:r>
            <w:r w:rsidR="00AA20C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AA20CF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862B59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1" w:type="dxa"/>
          <w:trHeight w:val="4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Default="00862B59" w:rsidP="00862B59">
            <w:pPr>
              <w:jc w:val="left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862B59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1" w:type="dxa"/>
          <w:trHeight w:val="8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Default="00862B59" w:rsidP="00862B59">
            <w:pPr>
              <w:jc w:val="left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73 2 00 50930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3E3E6E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561C6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561C6D">
              <w:rPr>
                <w:color w:val="000000"/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12"/>
                <w:szCs w:val="16"/>
              </w:rPr>
            </w:pPr>
            <w:r w:rsidRPr="00561C6D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6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C45604">
              <w:rPr>
                <w:sz w:val="28"/>
                <w:szCs w:val="28"/>
              </w:rPr>
              <w:t>029</w:t>
            </w:r>
            <w:r w:rsidR="00F33B64">
              <w:rPr>
                <w:sz w:val="28"/>
                <w:szCs w:val="28"/>
              </w:rPr>
              <w:t> </w:t>
            </w:r>
            <w:r w:rsidR="00C86505">
              <w:rPr>
                <w:sz w:val="28"/>
                <w:szCs w:val="28"/>
              </w:rPr>
              <w:t>806</w:t>
            </w:r>
            <w:r w:rsidR="00F33B64"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6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C45604">
              <w:rPr>
                <w:sz w:val="28"/>
                <w:szCs w:val="28"/>
              </w:rPr>
              <w:t>029</w:t>
            </w:r>
            <w:r>
              <w:rPr>
                <w:sz w:val="28"/>
                <w:szCs w:val="28"/>
              </w:rPr>
              <w:t> </w:t>
            </w:r>
            <w:r w:rsidR="00C86505">
              <w:rPr>
                <w:sz w:val="28"/>
                <w:szCs w:val="28"/>
              </w:rPr>
              <w:t>806</w:t>
            </w:r>
            <w:r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C45604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28 029 </w:t>
            </w:r>
            <w:r w:rsidR="00C86505">
              <w:rPr>
                <w:sz w:val="28"/>
                <w:szCs w:val="28"/>
              </w:rPr>
              <w:t>806</w:t>
            </w:r>
            <w:r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Осуществление полномочий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C45604" w:rsidRDefault="00C45604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28 029 </w:t>
            </w:r>
            <w:r w:rsidR="00C86505">
              <w:rPr>
                <w:sz w:val="28"/>
                <w:szCs w:val="28"/>
              </w:rPr>
              <w:t>806</w:t>
            </w:r>
            <w:r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561C6D" w:rsidTr="00862B59">
        <w:tc>
          <w:tcPr>
            <w:tcW w:w="4395" w:type="dxa"/>
            <w:vAlign w:val="bottom"/>
          </w:tcPr>
          <w:p w:rsidR="00971CF0" w:rsidRPr="00561C6D" w:rsidRDefault="00971CF0" w:rsidP="0054361D">
            <w:pPr>
              <w:pStyle w:val="Iauiue"/>
              <w:rPr>
                <w:sz w:val="28"/>
                <w:szCs w:val="28"/>
              </w:rPr>
            </w:pPr>
            <w:r w:rsidRPr="00971CF0">
              <w:rPr>
                <w:sz w:val="28"/>
                <w:szCs w:val="28"/>
              </w:rP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</w:t>
            </w:r>
            <w:r w:rsidRPr="00971CF0">
              <w:rPr>
                <w:sz w:val="28"/>
                <w:szCs w:val="28"/>
              </w:rPr>
              <w:lastRenderedPageBreak/>
              <w:t xml:space="preserve">обязательного медицинского страхования в 2021 </w:t>
            </w:r>
            <w:r w:rsidR="00B80CB2">
              <w:rPr>
                <w:sz w:val="28"/>
                <w:szCs w:val="28"/>
              </w:rPr>
              <w:t>–</w:t>
            </w:r>
            <w:r w:rsidRPr="00971CF0">
              <w:rPr>
                <w:sz w:val="28"/>
                <w:szCs w:val="28"/>
              </w:rPr>
              <w:t xml:space="preserve"> 2022 годах</w:t>
            </w:r>
          </w:p>
        </w:tc>
        <w:tc>
          <w:tcPr>
            <w:tcW w:w="709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567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561C6D" w:rsidTr="00862B59">
        <w:tc>
          <w:tcPr>
            <w:tcW w:w="4395" w:type="dxa"/>
            <w:vAlign w:val="bottom"/>
          </w:tcPr>
          <w:p w:rsidR="00971CF0" w:rsidRPr="00561C6D" w:rsidRDefault="00971CF0" w:rsidP="00DF04A5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561C6D" w:rsidTr="00862B59">
        <w:tc>
          <w:tcPr>
            <w:tcW w:w="4395" w:type="dxa"/>
            <w:vAlign w:val="bottom"/>
          </w:tcPr>
          <w:p w:rsidR="00971CF0" w:rsidRPr="00561C6D" w:rsidRDefault="00971CF0" w:rsidP="00DF04A5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561C6D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561C6D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</w:t>
            </w:r>
            <w:r w:rsidR="00862B59">
              <w:rPr>
                <w:sz w:val="28"/>
                <w:szCs w:val="28"/>
              </w:rPr>
              <w:t>620</w:t>
            </w:r>
            <w:r>
              <w:rPr>
                <w:sz w:val="28"/>
                <w:szCs w:val="28"/>
              </w:rPr>
              <w:t> </w:t>
            </w:r>
            <w:r w:rsidR="00862B59">
              <w:rPr>
                <w:sz w:val="28"/>
                <w:szCs w:val="28"/>
              </w:rPr>
              <w:t>558</w:t>
            </w:r>
            <w:r>
              <w:rPr>
                <w:sz w:val="28"/>
                <w:szCs w:val="28"/>
              </w:rPr>
              <w:t>,</w:t>
            </w:r>
            <w:r w:rsidR="00862B59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</w:t>
            </w:r>
            <w:r w:rsidR="00862B59">
              <w:rPr>
                <w:sz w:val="28"/>
                <w:szCs w:val="28"/>
              </w:rPr>
              <w:t>820</w:t>
            </w:r>
            <w:r>
              <w:rPr>
                <w:sz w:val="28"/>
                <w:szCs w:val="28"/>
              </w:rPr>
              <w:t> </w:t>
            </w:r>
            <w:r w:rsidR="00862B59">
              <w:rPr>
                <w:sz w:val="28"/>
                <w:szCs w:val="28"/>
              </w:rPr>
              <w:t>558</w:t>
            </w:r>
            <w:r>
              <w:rPr>
                <w:sz w:val="28"/>
                <w:szCs w:val="28"/>
              </w:rPr>
              <w:t>,</w:t>
            </w:r>
            <w:r w:rsidR="00862B59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</w:t>
            </w:r>
            <w:r w:rsidR="00862B59">
              <w:rPr>
                <w:sz w:val="28"/>
                <w:szCs w:val="28"/>
              </w:rPr>
              <w:t>820 558,2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DA0AC6" w:rsidRDefault="001D2CDF" w:rsidP="005436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561C6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 w:rsidRPr="0054361D">
              <w:t xml:space="preserve">Финансовое обеспечение осуществления денежных выплат стимулирующего характера медицинским работникам </w:t>
            </w:r>
            <w:r>
              <w:br/>
            </w:r>
            <w:r w:rsidRPr="0054361D">
              <w:t xml:space="preserve">за выявление онкологических заболеваний в ходе проведения </w:t>
            </w:r>
            <w:r>
              <w:t xml:space="preserve">диспансеризации </w:t>
            </w:r>
            <w:r>
              <w:br/>
              <w:t>и профилактических медицинских осмотров населения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637D8" w:rsidP="0054361D">
            <w:pPr>
              <w:jc w:val="center"/>
            </w:pPr>
            <w:r>
              <w:rPr>
                <w:lang w:val="en-US"/>
              </w:rPr>
              <w:t>786</w:t>
            </w:r>
            <w:r w:rsidR="00F33B64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</w:tcPr>
          <w:p w:rsidR="0054361D" w:rsidRDefault="0054361D" w:rsidP="0054361D">
            <w:pPr>
              <w:jc w:val="left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637D8" w:rsidP="0054361D">
            <w:pPr>
              <w:jc w:val="center"/>
            </w:pPr>
            <w:r>
              <w:rPr>
                <w:lang w:val="en-US"/>
              </w:rPr>
              <w:t>786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637D8">
        <w:trPr>
          <w:cantSplit/>
        </w:trPr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637D8" w:rsidP="0054361D">
            <w:pPr>
              <w:jc w:val="center"/>
            </w:pPr>
            <w:r>
              <w:rPr>
                <w:lang w:val="en-US"/>
              </w:rPr>
              <w:t>786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</w:tcPr>
          <w:p w:rsidR="0054361D" w:rsidRDefault="0054361D" w:rsidP="0054361D">
            <w:pPr>
              <w:jc w:val="left"/>
            </w:pPr>
            <w: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</w:t>
            </w:r>
            <w:r>
              <w:br/>
      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73 1 00 58540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76</w:t>
            </w:r>
            <w:r w:rsidR="00F33B64">
              <w:t> </w:t>
            </w:r>
            <w:r>
              <w:t>202</w:t>
            </w:r>
            <w:r w:rsidR="00F33B64">
              <w:t>,</w:t>
            </w:r>
            <w: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73 1 00 58540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76</w:t>
            </w:r>
            <w:r w:rsidR="00F33B64">
              <w:t> </w:t>
            </w:r>
            <w:r>
              <w:t>202</w:t>
            </w:r>
            <w:r w:rsidR="00F33B64">
              <w:t>,</w:t>
            </w:r>
            <w: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4361D" w:rsidP="0054361D">
            <w:pPr>
              <w:jc w:val="left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73 1 00 58540</w:t>
            </w:r>
          </w:p>
        </w:tc>
        <w:tc>
          <w:tcPr>
            <w:tcW w:w="567" w:type="dxa"/>
          </w:tcPr>
          <w:p w:rsidR="0054361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76</w:t>
            </w:r>
            <w:r w:rsidR="00F33B64">
              <w:t> </w:t>
            </w:r>
            <w:r>
              <w:t>202</w:t>
            </w:r>
            <w:r w:rsidR="00F33B64">
              <w:t>,</w:t>
            </w:r>
            <w: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561C6D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561C6D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4361D" w:rsidP="00ED5F3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37D8">
              <w:rPr>
                <w:sz w:val="28"/>
                <w:szCs w:val="28"/>
              </w:rPr>
              <w:t>32 132,7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471E0C" w:rsidRDefault="001D2CDF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471E0C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637D8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132 112,7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471E0C" w:rsidRDefault="001D2CDF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471E0C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637D8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132 112,7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471E0C" w:rsidRDefault="001D2CDF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5637D8">
        <w:tc>
          <w:tcPr>
            <w:tcW w:w="4395" w:type="dxa"/>
            <w:vAlign w:val="bottom"/>
          </w:tcPr>
          <w:p w:rsidR="001D2CDF" w:rsidRPr="00471E0C" w:rsidRDefault="001D2CDF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 w:rsidRPr="00471E0C">
              <w:rPr>
                <w:rFonts w:ascii="Times New Roman" w:hAnsi="Times New Roman"/>
              </w:rPr>
              <w:lastRenderedPageBreak/>
              <w:t>работ, услуг</w:t>
            </w:r>
          </w:p>
        </w:tc>
        <w:tc>
          <w:tcPr>
            <w:tcW w:w="709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lastRenderedPageBreak/>
              <w:t>395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1D2CDF" w:rsidRPr="00471E0C" w:rsidRDefault="001D2CDF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471E0C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lastRenderedPageBreak/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637D8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  <w:r w:rsidR="00971CF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161</w:t>
            </w:r>
            <w:r w:rsidR="00971C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637D8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537 161,6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5637D8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537 161,6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1054BE" w:rsidRDefault="001D2CDF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F33B64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2CDF">
              <w:rPr>
                <w:sz w:val="28"/>
                <w:szCs w:val="28"/>
              </w:rPr>
              <w:t> </w:t>
            </w:r>
            <w:r w:rsidR="00971CF0">
              <w:rPr>
                <w:sz w:val="28"/>
                <w:szCs w:val="28"/>
              </w:rPr>
              <w:t>373</w:t>
            </w:r>
            <w:r w:rsidR="001D2CDF">
              <w:rPr>
                <w:sz w:val="28"/>
                <w:szCs w:val="28"/>
              </w:rPr>
              <w:t>,</w:t>
            </w:r>
            <w:r w:rsidR="00971CF0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1054BE" w:rsidRDefault="001D2CDF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Default="00F33B64" w:rsidP="0054361D">
            <w:pPr>
              <w:jc w:val="center"/>
            </w:pPr>
            <w:r>
              <w:t>4</w:t>
            </w:r>
            <w:r w:rsidR="005B01E2">
              <w:t> </w:t>
            </w:r>
            <w:r w:rsidR="00971CF0">
              <w:t>373</w:t>
            </w:r>
            <w:r w:rsidR="005B01E2">
              <w:t>,</w:t>
            </w:r>
            <w:r w:rsidR="00971CF0"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  <w:vAlign w:val="bottom"/>
          </w:tcPr>
          <w:p w:rsidR="001D2CDF" w:rsidRPr="001054BE" w:rsidRDefault="001D2CDF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D2CDF" w:rsidRPr="001054BE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Default="00F33B64" w:rsidP="0054361D">
            <w:pPr>
              <w:jc w:val="center"/>
            </w:pPr>
            <w:r>
              <w:t>4</w:t>
            </w:r>
            <w:r w:rsidR="005B01E2">
              <w:t> </w:t>
            </w:r>
            <w:r w:rsidR="00971CF0">
              <w:t>373</w:t>
            </w:r>
            <w:r w:rsidR="005B01E2">
              <w:t>,</w:t>
            </w:r>
            <w:r w:rsidR="00971CF0"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94FCC" w:rsidRPr="00561C6D" w:rsidTr="00862B59">
        <w:trPr>
          <w:cantSplit/>
        </w:trPr>
        <w:tc>
          <w:tcPr>
            <w:tcW w:w="4395" w:type="dxa"/>
            <w:vAlign w:val="bottom"/>
          </w:tcPr>
          <w:p w:rsidR="00794FCC" w:rsidRPr="00E87114" w:rsidRDefault="00794FCC" w:rsidP="0054361D">
            <w:pPr>
              <w:pStyle w:val="Iauiue"/>
              <w:rPr>
                <w:sz w:val="28"/>
                <w:szCs w:val="28"/>
              </w:rPr>
            </w:pPr>
            <w:r w:rsidRPr="00E87114">
              <w:rPr>
                <w:sz w:val="28"/>
                <w:szCs w:val="28"/>
              </w:rPr>
              <w:t xml:space="preserve"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</w:t>
            </w:r>
            <w:r w:rsidRPr="00E87114">
              <w:rPr>
                <w:sz w:val="28"/>
                <w:szCs w:val="28"/>
              </w:rPr>
              <w:br/>
              <w:t>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794FCC" w:rsidRPr="00E87114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87114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94FCC" w:rsidRPr="00E87114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8711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94FCC" w:rsidRPr="00E87114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8711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94FCC" w:rsidRPr="00E87114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87114">
              <w:rPr>
                <w:sz w:val="28"/>
                <w:szCs w:val="28"/>
              </w:rPr>
              <w:t>73 1 00 78990</w:t>
            </w:r>
          </w:p>
        </w:tc>
        <w:tc>
          <w:tcPr>
            <w:tcW w:w="567" w:type="dxa"/>
          </w:tcPr>
          <w:p w:rsidR="00794FCC" w:rsidRPr="00E87114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4FCC" w:rsidRDefault="00794FCC" w:rsidP="0054361D">
            <w:pPr>
              <w:jc w:val="center"/>
            </w:pPr>
            <w:r w:rsidRPr="00E87114">
              <w:t>786 </w:t>
            </w:r>
            <w:r w:rsidR="00C86505" w:rsidRPr="00E87114">
              <w:t>203</w:t>
            </w:r>
            <w:r w:rsidRPr="00E87114">
              <w:t>,</w:t>
            </w:r>
            <w:r w:rsidR="00C86505" w:rsidRPr="00E87114">
              <w:t>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94FCC" w:rsidRPr="00561C6D" w:rsidTr="00862B59">
        <w:trPr>
          <w:cantSplit/>
        </w:trPr>
        <w:tc>
          <w:tcPr>
            <w:tcW w:w="4395" w:type="dxa"/>
            <w:vAlign w:val="bottom"/>
          </w:tcPr>
          <w:p w:rsidR="00794FCC" w:rsidRPr="001054BE" w:rsidRDefault="00794FCC" w:rsidP="008427C7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8990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4FCC" w:rsidRDefault="00794FCC" w:rsidP="0054361D">
            <w:pPr>
              <w:jc w:val="center"/>
            </w:pPr>
            <w:r>
              <w:t>786 </w:t>
            </w:r>
            <w:r w:rsidR="00C86505">
              <w:t>203</w:t>
            </w:r>
            <w:r>
              <w:t>,</w:t>
            </w:r>
            <w:r w:rsidR="00C86505">
              <w:t>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94FCC" w:rsidRPr="00561C6D" w:rsidTr="00862B59">
        <w:trPr>
          <w:cantSplit/>
        </w:trPr>
        <w:tc>
          <w:tcPr>
            <w:tcW w:w="4395" w:type="dxa"/>
            <w:vAlign w:val="bottom"/>
          </w:tcPr>
          <w:p w:rsidR="00794FCC" w:rsidRPr="001054BE" w:rsidRDefault="00794FCC" w:rsidP="008427C7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</w:t>
            </w:r>
            <w:r w:rsidR="00342B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990</w:t>
            </w:r>
          </w:p>
        </w:tc>
        <w:tc>
          <w:tcPr>
            <w:tcW w:w="567" w:type="dxa"/>
          </w:tcPr>
          <w:p w:rsidR="00794FCC" w:rsidRPr="001054BE" w:rsidRDefault="00794FCC" w:rsidP="008427C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4FCC" w:rsidRDefault="00794FCC" w:rsidP="0054361D">
            <w:pPr>
              <w:jc w:val="center"/>
            </w:pPr>
            <w:r>
              <w:t>786 </w:t>
            </w:r>
            <w:r w:rsidR="00C86505">
              <w:t>203</w:t>
            </w:r>
            <w:r>
              <w:t>,</w:t>
            </w:r>
            <w:r w:rsidR="00C86505">
              <w:t>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94FCC" w:rsidRPr="00561C6D" w:rsidTr="00862B59">
        <w:tc>
          <w:tcPr>
            <w:tcW w:w="4395" w:type="dxa"/>
          </w:tcPr>
          <w:p w:rsidR="00794FCC" w:rsidRPr="00561C6D" w:rsidRDefault="00794FCC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FCC" w:rsidRPr="00561C6D" w:rsidRDefault="00794FCC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28 172 </w:t>
            </w:r>
            <w:r w:rsidR="00C86505">
              <w:rPr>
                <w:sz w:val="28"/>
                <w:szCs w:val="28"/>
              </w:rPr>
              <w:t>889</w:t>
            </w:r>
            <w:r>
              <w:rPr>
                <w:sz w:val="28"/>
                <w:szCs w:val="28"/>
              </w:rPr>
              <w:t>,</w:t>
            </w:r>
            <w:r w:rsidR="00C8650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794FCC" w:rsidRPr="00561C6D" w:rsidRDefault="00794FCC" w:rsidP="0054361D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D2CDF" w:rsidRDefault="001D2CDF"/>
    <w:p w:rsidR="001D2CDF" w:rsidRDefault="001D2CDF">
      <w:pPr>
        <w:widowControl/>
        <w:autoSpaceDE/>
        <w:autoSpaceDN/>
        <w:adjustRightInd/>
        <w:jc w:val="left"/>
      </w:pPr>
      <w:r>
        <w:br w:type="page"/>
      </w:r>
    </w:p>
    <w:p w:rsidR="001D2CDF" w:rsidRPr="00561395" w:rsidRDefault="001D2CDF" w:rsidP="001D2CDF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>
        <w:rPr>
          <w:sz w:val="28"/>
          <w:szCs w:val="28"/>
        </w:rPr>
        <w:t xml:space="preserve"> 6</w:t>
      </w:r>
    </w:p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1D2CDF" w:rsidRPr="00561395" w:rsidRDefault="001D2CDF" w:rsidP="001D2CDF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</w:t>
      </w:r>
      <w:r w:rsidRPr="00815F06">
        <w:rPr>
          <w:sz w:val="28"/>
          <w:szCs w:val="28"/>
        </w:rPr>
        <w:t>г.</w:t>
      </w:r>
    </w:p>
    <w:p w:rsidR="001D2CDF" w:rsidRDefault="001D2CDF" w:rsidP="001D2CDF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 </w:t>
      </w:r>
      <w:r>
        <w:rPr>
          <w:sz w:val="28"/>
          <w:szCs w:val="28"/>
        </w:rPr>
        <w:t>521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561395">
        <w:rPr>
          <w:sz w:val="28"/>
          <w:szCs w:val="28"/>
        </w:rPr>
        <w:t>-ОЗ</w:t>
      </w:r>
    </w:p>
    <w:p w:rsidR="001D2CDF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Pr="00561395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ОБЪЕМ </w:t>
      </w:r>
    </w:p>
    <w:p w:rsidR="001D2CDF" w:rsidRPr="00561C6D" w:rsidRDefault="001D2CDF" w:rsidP="00A63CE3">
      <w:pPr>
        <w:pStyle w:val="Iauiue"/>
        <w:ind w:right="140"/>
        <w:jc w:val="center"/>
        <w:rPr>
          <w:b/>
          <w:sz w:val="28"/>
        </w:rPr>
      </w:pPr>
      <w:r>
        <w:rPr>
          <w:b/>
          <w:sz w:val="28"/>
        </w:rPr>
        <w:t>межбюджетных трансфертов</w:t>
      </w:r>
      <w:r w:rsidRPr="00561C6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561C6D">
        <w:rPr>
          <w:b/>
          <w:sz w:val="28"/>
        </w:rPr>
        <w:t>получаемых из других бюджетов бюджетной системы</w:t>
      </w:r>
      <w:r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22</w:t>
      </w:r>
      <w:r w:rsidRPr="00561C6D">
        <w:rPr>
          <w:b/>
          <w:sz w:val="28"/>
        </w:rPr>
        <w:t xml:space="preserve"> году</w:t>
      </w:r>
    </w:p>
    <w:p w:rsidR="001D2CDF" w:rsidRPr="00561C6D" w:rsidRDefault="001D2CDF" w:rsidP="001D2CDF">
      <w:pPr>
        <w:pStyle w:val="Iauiue"/>
        <w:jc w:val="center"/>
        <w:rPr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68"/>
        <w:gridCol w:w="567"/>
      </w:tblGrid>
      <w:tr w:rsidR="001D2CDF" w:rsidRPr="00561C6D" w:rsidTr="00E33C77">
        <w:trPr>
          <w:trHeight w:val="65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ind w:left="-142" w:right="-108"/>
              <w:jc w:val="center"/>
            </w:pPr>
            <w:r w:rsidRPr="00561C6D">
              <w:t xml:space="preserve">Наименование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Сумма,</w:t>
            </w:r>
          </w:p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тыс. руб</w:t>
            </w:r>
            <w:r>
              <w:t>лей</w:t>
            </w:r>
            <w:r w:rsidRPr="00561C6D"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E33C77">
        <w:trPr>
          <w:trHeight w:val="33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jc w:val="center"/>
            </w:pPr>
            <w:r w:rsidRPr="00561C6D"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E33C77">
        <w:trPr>
          <w:trHeight w:val="652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1D2CDF" w:rsidRPr="00561C6D" w:rsidRDefault="001D2CDF" w:rsidP="0054361D">
            <w:pPr>
              <w:suppressLineNumbers/>
              <w:ind w:right="-108"/>
              <w:jc w:val="center"/>
            </w:pPr>
            <w:r w:rsidRPr="00561C6D">
              <w:rPr>
                <w:snapToGrid w:val="0"/>
              </w:rPr>
              <w:t>2</w:t>
            </w:r>
            <w:r w:rsidR="00C97006">
              <w:rPr>
                <w:snapToGrid w:val="0"/>
              </w:rPr>
              <w:t>7</w:t>
            </w:r>
            <w:r>
              <w:rPr>
                <w:snapToGrid w:val="0"/>
              </w:rPr>
              <w:t> </w:t>
            </w:r>
            <w:r w:rsidR="00A1333E">
              <w:rPr>
                <w:snapToGrid w:val="0"/>
              </w:rPr>
              <w:t>943</w:t>
            </w:r>
            <w:r w:rsidR="00C97006">
              <w:rPr>
                <w:snapToGrid w:val="0"/>
              </w:rPr>
              <w:t> </w:t>
            </w:r>
            <w:r w:rsidR="00C86505">
              <w:rPr>
                <w:snapToGrid w:val="0"/>
              </w:rPr>
              <w:t>810</w:t>
            </w:r>
            <w:r w:rsidR="00C97006">
              <w:rPr>
                <w:snapToGrid w:val="0"/>
              </w:rPr>
              <w:t>,</w:t>
            </w:r>
            <w:r w:rsidR="00C86505">
              <w:rPr>
                <w:snapToGrid w:val="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2CDF" w:rsidRPr="00561C6D" w:rsidRDefault="001D2CDF" w:rsidP="0054361D">
            <w:pPr>
              <w:suppressLineNumbers/>
              <w:ind w:right="-108"/>
              <w:jc w:val="center"/>
              <w:rPr>
                <w:snapToGrid w:val="0"/>
              </w:rPr>
            </w:pPr>
          </w:p>
        </w:tc>
      </w:tr>
      <w:tr w:rsidR="001D2CDF" w:rsidRPr="00561C6D" w:rsidTr="00E33C77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</w:t>
            </w:r>
            <w:r w:rsidRPr="00561C6D"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  <w:r w:rsidRPr="00561C6D">
              <w:rPr>
                <w:snapToGrid w:val="0"/>
              </w:rPr>
              <w:t>2</w:t>
            </w:r>
            <w:r w:rsidR="00B75988">
              <w:rPr>
                <w:snapToGrid w:val="0"/>
              </w:rPr>
              <w:t>6</w:t>
            </w:r>
            <w:r w:rsidRPr="00561C6D">
              <w:rPr>
                <w:snapToGrid w:val="0"/>
              </w:rPr>
              <w:t> </w:t>
            </w:r>
            <w:r w:rsidR="00B56898">
              <w:rPr>
                <w:snapToGrid w:val="0"/>
              </w:rPr>
              <w:t>54</w:t>
            </w:r>
            <w:r w:rsidR="00C86505">
              <w:rPr>
                <w:snapToGrid w:val="0"/>
              </w:rPr>
              <w:t>4</w:t>
            </w:r>
            <w:r w:rsidR="00B56898">
              <w:rPr>
                <w:snapToGrid w:val="0"/>
              </w:rPr>
              <w:t> </w:t>
            </w:r>
            <w:r w:rsidR="00C86505">
              <w:rPr>
                <w:snapToGrid w:val="0"/>
              </w:rPr>
              <w:t>139</w:t>
            </w:r>
            <w:r w:rsidR="00B56898">
              <w:rPr>
                <w:snapToGrid w:val="0"/>
              </w:rPr>
              <w:t>,</w:t>
            </w:r>
            <w:r w:rsidR="00C86505">
              <w:rPr>
                <w:snapToGrid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E33C77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E33C77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  <w:r w:rsidRPr="00561C6D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561C6D">
              <w:rPr>
                <w:snapToGrid w:val="0"/>
              </w:rPr>
              <w:t> </w:t>
            </w:r>
            <w:r>
              <w:rPr>
                <w:snapToGrid w:val="0"/>
              </w:rPr>
              <w:t>670 964,8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E33C77">
        <w:trPr>
          <w:trHeight w:val="357"/>
        </w:trPr>
        <w:tc>
          <w:tcPr>
            <w:tcW w:w="7621" w:type="dxa"/>
          </w:tcPr>
          <w:p w:rsidR="00B75988" w:rsidRPr="00760F0E" w:rsidRDefault="00B75988" w:rsidP="00B75988">
            <w:pPr>
              <w:jc w:val="left"/>
            </w:pPr>
            <w:r w:rsidRPr="00760F0E"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B75988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375 567,5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E33C77">
        <w:trPr>
          <w:trHeight w:val="357"/>
        </w:trPr>
        <w:tc>
          <w:tcPr>
            <w:tcW w:w="7621" w:type="dxa"/>
          </w:tcPr>
          <w:p w:rsidR="00B75988" w:rsidRPr="00760F0E" w:rsidRDefault="00B75988" w:rsidP="00B75988">
            <w:pPr>
              <w:jc w:val="left"/>
            </w:pPr>
            <w:r w:rsidRPr="00760F0E"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A1333E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786</w:t>
            </w:r>
            <w:r w:rsidR="00B759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B56898" w:rsidRPr="00561C6D" w:rsidTr="00E33C77">
        <w:trPr>
          <w:trHeight w:val="357"/>
        </w:trPr>
        <w:tc>
          <w:tcPr>
            <w:tcW w:w="7621" w:type="dxa"/>
          </w:tcPr>
          <w:p w:rsidR="00B56898" w:rsidRPr="00B75988" w:rsidRDefault="00B56898" w:rsidP="00000D29">
            <w:pPr>
              <w:suppressLineNumbers/>
              <w:jc w:val="left"/>
              <w:rPr>
                <w:snapToGrid w:val="0"/>
              </w:rPr>
            </w:pPr>
            <w:r>
              <w:rPr>
                <w:snapToGrid w:val="0"/>
              </w:rPr>
              <w:t>на д</w:t>
            </w:r>
            <w:r w:rsidRPr="00C97006">
              <w:rPr>
                <w:snapToGrid w:val="0"/>
              </w:rPr>
              <w:t xml:space="preserve">ополнительное финансовое обеспечение медицинской помощи, оказанной лицам, застрахованным </w:t>
            </w:r>
            <w:r>
              <w:rPr>
                <w:snapToGrid w:val="0"/>
              </w:rPr>
              <w:br/>
            </w:r>
            <w:r w:rsidRPr="00C97006">
              <w:rPr>
                <w:snapToGrid w:val="0"/>
              </w:rPr>
              <w:t xml:space="preserve">по обязательному медицинскому страхованию, в том числе </w:t>
            </w:r>
            <w:r>
              <w:rPr>
                <w:snapToGrid w:val="0"/>
              </w:rPr>
              <w:br/>
            </w:r>
            <w:r w:rsidRPr="00C97006">
              <w:rPr>
                <w:snapToGrid w:val="0"/>
              </w:rPr>
              <w:t xml:space="preserve">с заболеванием и (или) подозрением на заболевание новой коронавирусной инфекцией (COVID-19), в рамках реализации территориальных программ </w:t>
            </w:r>
            <w:proofErr w:type="gramStart"/>
            <w:r w:rsidRPr="00C97006">
              <w:rPr>
                <w:snapToGrid w:val="0"/>
              </w:rPr>
              <w:t>обязательного</w:t>
            </w:r>
            <w:proofErr w:type="gramEnd"/>
            <w:r w:rsidRPr="00C97006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6898" w:rsidRDefault="00B56898" w:rsidP="00DF04A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496 820,3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898" w:rsidRPr="00561C6D" w:rsidRDefault="00B56898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DF04A5">
            <w:pPr>
              <w:suppressLineNumbers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Default="00000D29" w:rsidP="00DF04A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561C6D" w:rsidRDefault="00000D29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B75988">
            <w:pPr>
              <w:suppressLineNumbers/>
              <w:jc w:val="left"/>
              <w:rPr>
                <w:snapToGrid w:val="0"/>
              </w:rPr>
            </w:pPr>
            <w:r w:rsidRPr="00C97006">
              <w:rPr>
                <w:snapToGrid w:val="0"/>
              </w:rPr>
              <w:t xml:space="preserve">медицинского страхования в 2021 </w:t>
            </w:r>
            <w:r w:rsidR="00FF483E">
              <w:rPr>
                <w:snapToGrid w:val="0"/>
              </w:rPr>
              <w:t>–</w:t>
            </w:r>
            <w:r w:rsidRPr="00C97006">
              <w:rPr>
                <w:snapToGrid w:val="0"/>
              </w:rPr>
              <w:t xml:space="preserve"> 2022 годах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Default="00000D29" w:rsidP="00C2124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561C6D" w:rsidRDefault="00000D29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B75988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 трансферты, получаемые из бюджет</w:t>
            </w:r>
            <w:r>
              <w:rPr>
                <w:snapToGrid w:val="0"/>
              </w:rPr>
              <w:t>а субъекта</w:t>
            </w:r>
            <w:r w:rsidRPr="00561C6D">
              <w:rPr>
                <w:snapToGrid w:val="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561C6D" w:rsidRDefault="00A1333E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862</w:t>
            </w:r>
            <w:r w:rsidR="00C86505">
              <w:rPr>
                <w:snapToGrid w:val="0"/>
              </w:rPr>
              <w:t> 406,6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561C6D" w:rsidRDefault="00000D29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B75988">
            <w:pPr>
              <w:suppressLineNumbers/>
              <w:jc w:val="left"/>
              <w:rPr>
                <w:snapToGrid w:val="0"/>
              </w:rPr>
            </w:pPr>
            <w:r>
              <w:rPr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Default="00000D29" w:rsidP="00C2124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561C6D" w:rsidRDefault="00000D29" w:rsidP="0054361D">
            <w:pPr>
              <w:jc w:val="center"/>
              <w:rPr>
                <w:snapToGrid w:val="0"/>
              </w:rPr>
            </w:pPr>
          </w:p>
        </w:tc>
      </w:tr>
      <w:tr w:rsidR="00A1333E" w:rsidRPr="00561C6D" w:rsidTr="00E33C77">
        <w:trPr>
          <w:trHeight w:val="357"/>
        </w:trPr>
        <w:tc>
          <w:tcPr>
            <w:tcW w:w="7621" w:type="dxa"/>
          </w:tcPr>
          <w:p w:rsidR="00A1333E" w:rsidRPr="00FF483E" w:rsidRDefault="00A1333E" w:rsidP="00B75988">
            <w:pPr>
              <w:suppressLineNumbers/>
              <w:jc w:val="left"/>
              <w:rPr>
                <w:snapToGrid w:val="0"/>
              </w:rPr>
            </w:pPr>
            <w:r w:rsidRPr="00FF483E"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333E" w:rsidRDefault="00A1333E" w:rsidP="00C21246">
            <w:pPr>
              <w:jc w:val="center"/>
              <w:rPr>
                <w:snapToGrid w:val="0"/>
              </w:rPr>
            </w:pPr>
            <w:r w:rsidRPr="00FF483E">
              <w:rPr>
                <w:snapToGrid w:val="0"/>
              </w:rPr>
              <w:t>786 </w:t>
            </w:r>
            <w:r w:rsidR="00C86505" w:rsidRPr="00FF483E">
              <w:rPr>
                <w:snapToGrid w:val="0"/>
              </w:rPr>
              <w:t>203</w:t>
            </w:r>
            <w:r w:rsidRPr="00FF483E">
              <w:rPr>
                <w:snapToGrid w:val="0"/>
              </w:rPr>
              <w:t>,</w:t>
            </w:r>
            <w:r w:rsidR="00C86505" w:rsidRPr="00FF483E">
              <w:rPr>
                <w:snapToGrid w:val="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33E" w:rsidRPr="00561C6D" w:rsidRDefault="00A1333E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A63CE3">
            <w:pPr>
              <w:suppressLineNumbers/>
              <w:jc w:val="left"/>
            </w:pPr>
            <w:r w:rsidRPr="00B75988">
              <w:rPr>
                <w:snapToGrid w:val="0"/>
              </w:rPr>
              <w:t>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Default="00000D29" w:rsidP="005436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76 202,7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Default="00000D29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E33C77">
        <w:trPr>
          <w:trHeight w:val="357"/>
        </w:trPr>
        <w:tc>
          <w:tcPr>
            <w:tcW w:w="7621" w:type="dxa"/>
          </w:tcPr>
          <w:p w:rsidR="00000D29" w:rsidRPr="00561C6D" w:rsidRDefault="00000D29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561C6D" w:rsidRDefault="00A1333E" w:rsidP="00C970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537</w:t>
            </w:r>
            <w:r w:rsidR="00000D29">
              <w:rPr>
                <w:snapToGrid w:val="0"/>
              </w:rPr>
              <w:t> </w:t>
            </w:r>
            <w:r>
              <w:rPr>
                <w:snapToGrid w:val="0"/>
              </w:rPr>
              <w:t>264</w:t>
            </w:r>
            <w:r w:rsidR="00000D29">
              <w:rPr>
                <w:snapToGrid w:val="0"/>
              </w:rPr>
              <w:t>,</w:t>
            </w:r>
            <w:r>
              <w:rPr>
                <w:snapToGrid w:val="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E33C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»</w:t>
            </w:r>
            <w:bookmarkStart w:id="0" w:name="_GoBack"/>
            <w:bookmarkEnd w:id="0"/>
          </w:p>
        </w:tc>
      </w:tr>
    </w:tbl>
    <w:p w:rsidR="001D2CDF" w:rsidRDefault="001D2CDF"/>
    <w:p w:rsidR="00E167C4" w:rsidRDefault="00E167C4" w:rsidP="001D2CDF">
      <w:pPr>
        <w:pStyle w:val="Iauiue"/>
        <w:jc w:val="center"/>
        <w:rPr>
          <w:sz w:val="2"/>
          <w:szCs w:val="2"/>
        </w:rPr>
      </w:pPr>
    </w:p>
    <w:sectPr w:rsidR="00E167C4" w:rsidSect="001D2C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D2" w:rsidRDefault="00FC0CD2" w:rsidP="00541661">
      <w:r>
        <w:separator/>
      </w:r>
    </w:p>
  </w:endnote>
  <w:endnote w:type="continuationSeparator" w:id="0">
    <w:p w:rsidR="00FC0CD2" w:rsidRDefault="00FC0CD2" w:rsidP="005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D2" w:rsidRDefault="00FC0CD2" w:rsidP="00541661">
      <w:r>
        <w:separator/>
      </w:r>
    </w:p>
  </w:footnote>
  <w:footnote w:type="continuationSeparator" w:id="0">
    <w:p w:rsidR="00FC0CD2" w:rsidRDefault="00FC0CD2" w:rsidP="0054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9202"/>
      <w:docPartObj>
        <w:docPartGallery w:val="Page Numbers (Top of Page)"/>
        <w:docPartUnique/>
      </w:docPartObj>
    </w:sdtPr>
    <w:sdtEndPr/>
    <w:sdtContent>
      <w:p w:rsidR="00F95402" w:rsidRDefault="00F954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402" w:rsidRDefault="00F95402" w:rsidP="00541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EndPr/>
    <w:sdtContent>
      <w:p w:rsidR="00F95402" w:rsidRDefault="00F954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1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5402" w:rsidRDefault="00F95402" w:rsidP="005416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59933"/>
      <w:docPartObj>
        <w:docPartGallery w:val="Page Numbers (Top of Page)"/>
        <w:docPartUnique/>
      </w:docPartObj>
    </w:sdtPr>
    <w:sdtEndPr/>
    <w:sdtContent>
      <w:p w:rsidR="00F95402" w:rsidRDefault="00F954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402" w:rsidRDefault="00F9540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0082"/>
      <w:docPartObj>
        <w:docPartGallery w:val="Page Numbers (Top of Page)"/>
        <w:docPartUnique/>
      </w:docPartObj>
    </w:sdtPr>
    <w:sdtEndPr/>
    <w:sdtContent>
      <w:p w:rsidR="00F95402" w:rsidRDefault="00F954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83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95402" w:rsidRDefault="00F95402" w:rsidP="00541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0D29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1AF6"/>
    <w:rsid w:val="000429D8"/>
    <w:rsid w:val="000445F1"/>
    <w:rsid w:val="00044786"/>
    <w:rsid w:val="00044ED0"/>
    <w:rsid w:val="00047C44"/>
    <w:rsid w:val="00047F13"/>
    <w:rsid w:val="0005251D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DD5"/>
    <w:rsid w:val="00082E67"/>
    <w:rsid w:val="0008656D"/>
    <w:rsid w:val="0008794C"/>
    <w:rsid w:val="00092A66"/>
    <w:rsid w:val="000A012F"/>
    <w:rsid w:val="000A6BD5"/>
    <w:rsid w:val="000B1468"/>
    <w:rsid w:val="000B33F5"/>
    <w:rsid w:val="000B4913"/>
    <w:rsid w:val="000B4C90"/>
    <w:rsid w:val="000B7D38"/>
    <w:rsid w:val="000C084F"/>
    <w:rsid w:val="000C0ACE"/>
    <w:rsid w:val="000C1C80"/>
    <w:rsid w:val="000C2830"/>
    <w:rsid w:val="000C34AD"/>
    <w:rsid w:val="000C3F48"/>
    <w:rsid w:val="000C5D16"/>
    <w:rsid w:val="000C6EEC"/>
    <w:rsid w:val="000D2692"/>
    <w:rsid w:val="000D2C22"/>
    <w:rsid w:val="000D3144"/>
    <w:rsid w:val="000D51FE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1EF4"/>
    <w:rsid w:val="001124F8"/>
    <w:rsid w:val="00117276"/>
    <w:rsid w:val="00120DFF"/>
    <w:rsid w:val="00121706"/>
    <w:rsid w:val="00121940"/>
    <w:rsid w:val="00122180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602B"/>
    <w:rsid w:val="00156C6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24D1"/>
    <w:rsid w:val="001849D2"/>
    <w:rsid w:val="001854B5"/>
    <w:rsid w:val="0019259A"/>
    <w:rsid w:val="001926BB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C0B"/>
    <w:rsid w:val="001B10B5"/>
    <w:rsid w:val="001B25E2"/>
    <w:rsid w:val="001B4480"/>
    <w:rsid w:val="001B7DC9"/>
    <w:rsid w:val="001B7EC4"/>
    <w:rsid w:val="001C484C"/>
    <w:rsid w:val="001C564E"/>
    <w:rsid w:val="001D2CDF"/>
    <w:rsid w:val="001D3BCC"/>
    <w:rsid w:val="001D4430"/>
    <w:rsid w:val="001D535F"/>
    <w:rsid w:val="001E08AC"/>
    <w:rsid w:val="001E1029"/>
    <w:rsid w:val="001E42AB"/>
    <w:rsid w:val="001E66C8"/>
    <w:rsid w:val="001F605D"/>
    <w:rsid w:val="001F786E"/>
    <w:rsid w:val="002013F1"/>
    <w:rsid w:val="00201FA5"/>
    <w:rsid w:val="002025E3"/>
    <w:rsid w:val="00202FD3"/>
    <w:rsid w:val="00203D36"/>
    <w:rsid w:val="002062E6"/>
    <w:rsid w:val="00206EFD"/>
    <w:rsid w:val="00210196"/>
    <w:rsid w:val="0021117B"/>
    <w:rsid w:val="00211590"/>
    <w:rsid w:val="0021303D"/>
    <w:rsid w:val="00213E6D"/>
    <w:rsid w:val="00214EE2"/>
    <w:rsid w:val="0021554B"/>
    <w:rsid w:val="002162A5"/>
    <w:rsid w:val="002164AE"/>
    <w:rsid w:val="00216783"/>
    <w:rsid w:val="0022136F"/>
    <w:rsid w:val="00231494"/>
    <w:rsid w:val="00237A68"/>
    <w:rsid w:val="002420DC"/>
    <w:rsid w:val="00243C5E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602CB"/>
    <w:rsid w:val="00264E2C"/>
    <w:rsid w:val="002702F9"/>
    <w:rsid w:val="002723CE"/>
    <w:rsid w:val="002730E0"/>
    <w:rsid w:val="00276919"/>
    <w:rsid w:val="002773D2"/>
    <w:rsid w:val="00277ADE"/>
    <w:rsid w:val="002801A2"/>
    <w:rsid w:val="002802E7"/>
    <w:rsid w:val="00281755"/>
    <w:rsid w:val="0028426E"/>
    <w:rsid w:val="002857AB"/>
    <w:rsid w:val="0028698A"/>
    <w:rsid w:val="002871ED"/>
    <w:rsid w:val="00290B6D"/>
    <w:rsid w:val="002927E7"/>
    <w:rsid w:val="00296371"/>
    <w:rsid w:val="002A0489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251D"/>
    <w:rsid w:val="002F2BE5"/>
    <w:rsid w:val="002F4B9E"/>
    <w:rsid w:val="002F4DDD"/>
    <w:rsid w:val="00301D3F"/>
    <w:rsid w:val="003102D8"/>
    <w:rsid w:val="00310CDE"/>
    <w:rsid w:val="00310DC4"/>
    <w:rsid w:val="00311980"/>
    <w:rsid w:val="003129C6"/>
    <w:rsid w:val="0031339C"/>
    <w:rsid w:val="00320182"/>
    <w:rsid w:val="0032058B"/>
    <w:rsid w:val="0032236E"/>
    <w:rsid w:val="00323265"/>
    <w:rsid w:val="00324443"/>
    <w:rsid w:val="003247BD"/>
    <w:rsid w:val="00326FC0"/>
    <w:rsid w:val="003274E9"/>
    <w:rsid w:val="00331547"/>
    <w:rsid w:val="00332CC4"/>
    <w:rsid w:val="00333558"/>
    <w:rsid w:val="00333586"/>
    <w:rsid w:val="0033719E"/>
    <w:rsid w:val="00342B4F"/>
    <w:rsid w:val="00343521"/>
    <w:rsid w:val="003438C5"/>
    <w:rsid w:val="00343EB0"/>
    <w:rsid w:val="00344494"/>
    <w:rsid w:val="003449B2"/>
    <w:rsid w:val="00346165"/>
    <w:rsid w:val="00351014"/>
    <w:rsid w:val="003510EA"/>
    <w:rsid w:val="0035309A"/>
    <w:rsid w:val="00354786"/>
    <w:rsid w:val="00354BA1"/>
    <w:rsid w:val="00356BFA"/>
    <w:rsid w:val="003619E4"/>
    <w:rsid w:val="00363FDD"/>
    <w:rsid w:val="00365E24"/>
    <w:rsid w:val="00367ADA"/>
    <w:rsid w:val="003720D3"/>
    <w:rsid w:val="003722A2"/>
    <w:rsid w:val="00372376"/>
    <w:rsid w:val="0037390E"/>
    <w:rsid w:val="00375661"/>
    <w:rsid w:val="00375849"/>
    <w:rsid w:val="0038037E"/>
    <w:rsid w:val="0038277C"/>
    <w:rsid w:val="00384547"/>
    <w:rsid w:val="0038537F"/>
    <w:rsid w:val="00390482"/>
    <w:rsid w:val="00393F86"/>
    <w:rsid w:val="003967BA"/>
    <w:rsid w:val="003967CF"/>
    <w:rsid w:val="00396927"/>
    <w:rsid w:val="00397905"/>
    <w:rsid w:val="003A26CC"/>
    <w:rsid w:val="003A3DC8"/>
    <w:rsid w:val="003A7238"/>
    <w:rsid w:val="003B05E4"/>
    <w:rsid w:val="003B0B7B"/>
    <w:rsid w:val="003C1046"/>
    <w:rsid w:val="003C4416"/>
    <w:rsid w:val="003C5A44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4347"/>
    <w:rsid w:val="004044AB"/>
    <w:rsid w:val="004052F6"/>
    <w:rsid w:val="0040580F"/>
    <w:rsid w:val="0040592F"/>
    <w:rsid w:val="00407995"/>
    <w:rsid w:val="00410622"/>
    <w:rsid w:val="004106DA"/>
    <w:rsid w:val="00411A92"/>
    <w:rsid w:val="00412E22"/>
    <w:rsid w:val="00413D52"/>
    <w:rsid w:val="00415747"/>
    <w:rsid w:val="0041643D"/>
    <w:rsid w:val="00420D61"/>
    <w:rsid w:val="0042267B"/>
    <w:rsid w:val="00424DCC"/>
    <w:rsid w:val="00425C14"/>
    <w:rsid w:val="004279BC"/>
    <w:rsid w:val="00431CC1"/>
    <w:rsid w:val="00432387"/>
    <w:rsid w:val="004337F4"/>
    <w:rsid w:val="00433F97"/>
    <w:rsid w:val="00440EDC"/>
    <w:rsid w:val="0044468E"/>
    <w:rsid w:val="00450FE3"/>
    <w:rsid w:val="004518DE"/>
    <w:rsid w:val="00454252"/>
    <w:rsid w:val="00454CF7"/>
    <w:rsid w:val="0045589D"/>
    <w:rsid w:val="00456546"/>
    <w:rsid w:val="00460B6C"/>
    <w:rsid w:val="00465624"/>
    <w:rsid w:val="004660C0"/>
    <w:rsid w:val="00470F20"/>
    <w:rsid w:val="004712F4"/>
    <w:rsid w:val="00472968"/>
    <w:rsid w:val="00473B6F"/>
    <w:rsid w:val="00477664"/>
    <w:rsid w:val="00480899"/>
    <w:rsid w:val="00485B6E"/>
    <w:rsid w:val="0048775C"/>
    <w:rsid w:val="0048786A"/>
    <w:rsid w:val="004910E4"/>
    <w:rsid w:val="004929C7"/>
    <w:rsid w:val="004A134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6A61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1B3D"/>
    <w:rsid w:val="0050265D"/>
    <w:rsid w:val="00503F0B"/>
    <w:rsid w:val="00505542"/>
    <w:rsid w:val="005062FF"/>
    <w:rsid w:val="00510095"/>
    <w:rsid w:val="00511D4B"/>
    <w:rsid w:val="00513A9D"/>
    <w:rsid w:val="00514103"/>
    <w:rsid w:val="00515907"/>
    <w:rsid w:val="00517963"/>
    <w:rsid w:val="00517A49"/>
    <w:rsid w:val="00522242"/>
    <w:rsid w:val="00524E3E"/>
    <w:rsid w:val="005250FE"/>
    <w:rsid w:val="0052667A"/>
    <w:rsid w:val="0053440A"/>
    <w:rsid w:val="00534600"/>
    <w:rsid w:val="0053576C"/>
    <w:rsid w:val="00536F4F"/>
    <w:rsid w:val="0054006B"/>
    <w:rsid w:val="00541661"/>
    <w:rsid w:val="0054361D"/>
    <w:rsid w:val="00544A20"/>
    <w:rsid w:val="0054502C"/>
    <w:rsid w:val="00550F97"/>
    <w:rsid w:val="00551D17"/>
    <w:rsid w:val="00551E3A"/>
    <w:rsid w:val="00552889"/>
    <w:rsid w:val="00561395"/>
    <w:rsid w:val="00562BA9"/>
    <w:rsid w:val="005637D8"/>
    <w:rsid w:val="005654B5"/>
    <w:rsid w:val="005679BC"/>
    <w:rsid w:val="00570263"/>
    <w:rsid w:val="0057068E"/>
    <w:rsid w:val="0057077C"/>
    <w:rsid w:val="005713B2"/>
    <w:rsid w:val="00571A2D"/>
    <w:rsid w:val="00572A75"/>
    <w:rsid w:val="0057342D"/>
    <w:rsid w:val="00573866"/>
    <w:rsid w:val="0057465D"/>
    <w:rsid w:val="00574D4B"/>
    <w:rsid w:val="00576C3F"/>
    <w:rsid w:val="005774A0"/>
    <w:rsid w:val="0058018C"/>
    <w:rsid w:val="00581830"/>
    <w:rsid w:val="00584207"/>
    <w:rsid w:val="00591005"/>
    <w:rsid w:val="005933DA"/>
    <w:rsid w:val="00593695"/>
    <w:rsid w:val="0059517A"/>
    <w:rsid w:val="005A06E0"/>
    <w:rsid w:val="005A1179"/>
    <w:rsid w:val="005A3843"/>
    <w:rsid w:val="005A58DA"/>
    <w:rsid w:val="005A7268"/>
    <w:rsid w:val="005A7762"/>
    <w:rsid w:val="005B01E2"/>
    <w:rsid w:val="005B05B4"/>
    <w:rsid w:val="005B147F"/>
    <w:rsid w:val="005B1DCE"/>
    <w:rsid w:val="005B4305"/>
    <w:rsid w:val="005B7EC2"/>
    <w:rsid w:val="005C0388"/>
    <w:rsid w:val="005C318A"/>
    <w:rsid w:val="005C6E3E"/>
    <w:rsid w:val="005D04C0"/>
    <w:rsid w:val="005D1E03"/>
    <w:rsid w:val="005D2184"/>
    <w:rsid w:val="005D2B95"/>
    <w:rsid w:val="005D373C"/>
    <w:rsid w:val="005D42CC"/>
    <w:rsid w:val="005D5490"/>
    <w:rsid w:val="005D56C7"/>
    <w:rsid w:val="005E1D0E"/>
    <w:rsid w:val="005E2D35"/>
    <w:rsid w:val="005E3313"/>
    <w:rsid w:val="005E685C"/>
    <w:rsid w:val="005E6B2C"/>
    <w:rsid w:val="005E71BD"/>
    <w:rsid w:val="005F2711"/>
    <w:rsid w:val="005F4CC4"/>
    <w:rsid w:val="005F7E93"/>
    <w:rsid w:val="006015A4"/>
    <w:rsid w:val="00606EBF"/>
    <w:rsid w:val="006115EF"/>
    <w:rsid w:val="006140DE"/>
    <w:rsid w:val="00614470"/>
    <w:rsid w:val="00615C0F"/>
    <w:rsid w:val="00616958"/>
    <w:rsid w:val="00617D8B"/>
    <w:rsid w:val="006255FB"/>
    <w:rsid w:val="00626709"/>
    <w:rsid w:val="00637CA8"/>
    <w:rsid w:val="00640AB1"/>
    <w:rsid w:val="00641844"/>
    <w:rsid w:val="00651DC3"/>
    <w:rsid w:val="006520AD"/>
    <w:rsid w:val="00661B4C"/>
    <w:rsid w:val="00663A60"/>
    <w:rsid w:val="00671097"/>
    <w:rsid w:val="00672436"/>
    <w:rsid w:val="0067368F"/>
    <w:rsid w:val="006802D9"/>
    <w:rsid w:val="00680E9F"/>
    <w:rsid w:val="00681484"/>
    <w:rsid w:val="00685933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670A"/>
    <w:rsid w:val="006C5F86"/>
    <w:rsid w:val="006C70EF"/>
    <w:rsid w:val="006C7653"/>
    <w:rsid w:val="006D0D57"/>
    <w:rsid w:val="006D1356"/>
    <w:rsid w:val="006D289C"/>
    <w:rsid w:val="006D3FFC"/>
    <w:rsid w:val="006D51B4"/>
    <w:rsid w:val="006E0247"/>
    <w:rsid w:val="006E0B09"/>
    <w:rsid w:val="006E110F"/>
    <w:rsid w:val="006E72D7"/>
    <w:rsid w:val="006F038F"/>
    <w:rsid w:val="006F2E9B"/>
    <w:rsid w:val="006F6049"/>
    <w:rsid w:val="006F6CE1"/>
    <w:rsid w:val="006F7D56"/>
    <w:rsid w:val="00702BE7"/>
    <w:rsid w:val="0070384E"/>
    <w:rsid w:val="00705DBC"/>
    <w:rsid w:val="007111DB"/>
    <w:rsid w:val="00711CA9"/>
    <w:rsid w:val="007127DE"/>
    <w:rsid w:val="007144B1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7214"/>
    <w:rsid w:val="00750D01"/>
    <w:rsid w:val="00750FEC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929"/>
    <w:rsid w:val="00794FCC"/>
    <w:rsid w:val="007950A9"/>
    <w:rsid w:val="00797A33"/>
    <w:rsid w:val="007A306E"/>
    <w:rsid w:val="007A7613"/>
    <w:rsid w:val="007A7DCB"/>
    <w:rsid w:val="007A7DEE"/>
    <w:rsid w:val="007B0842"/>
    <w:rsid w:val="007B315E"/>
    <w:rsid w:val="007C0D64"/>
    <w:rsid w:val="007C2D99"/>
    <w:rsid w:val="007C63D9"/>
    <w:rsid w:val="007D4E69"/>
    <w:rsid w:val="007D4FD0"/>
    <w:rsid w:val="007D73AD"/>
    <w:rsid w:val="007E0422"/>
    <w:rsid w:val="007E05B4"/>
    <w:rsid w:val="007E15F5"/>
    <w:rsid w:val="007E1EF4"/>
    <w:rsid w:val="007E54D4"/>
    <w:rsid w:val="007E71FA"/>
    <w:rsid w:val="007E772D"/>
    <w:rsid w:val="007F049C"/>
    <w:rsid w:val="007F0D97"/>
    <w:rsid w:val="007F278C"/>
    <w:rsid w:val="007F47B5"/>
    <w:rsid w:val="007F7969"/>
    <w:rsid w:val="00801105"/>
    <w:rsid w:val="00803777"/>
    <w:rsid w:val="0081009E"/>
    <w:rsid w:val="00812596"/>
    <w:rsid w:val="0081529B"/>
    <w:rsid w:val="00815F06"/>
    <w:rsid w:val="00816222"/>
    <w:rsid w:val="00817059"/>
    <w:rsid w:val="008201D5"/>
    <w:rsid w:val="00826214"/>
    <w:rsid w:val="0082690A"/>
    <w:rsid w:val="00826F25"/>
    <w:rsid w:val="0083060B"/>
    <w:rsid w:val="00830DBA"/>
    <w:rsid w:val="00831360"/>
    <w:rsid w:val="00832ABA"/>
    <w:rsid w:val="008367BC"/>
    <w:rsid w:val="00836A84"/>
    <w:rsid w:val="00840E79"/>
    <w:rsid w:val="00842399"/>
    <w:rsid w:val="00842414"/>
    <w:rsid w:val="008427C7"/>
    <w:rsid w:val="0084393F"/>
    <w:rsid w:val="00844091"/>
    <w:rsid w:val="00844A36"/>
    <w:rsid w:val="00845658"/>
    <w:rsid w:val="008457DF"/>
    <w:rsid w:val="00847F19"/>
    <w:rsid w:val="00850F18"/>
    <w:rsid w:val="00850F90"/>
    <w:rsid w:val="00853E7C"/>
    <w:rsid w:val="008577D8"/>
    <w:rsid w:val="00860C88"/>
    <w:rsid w:val="0086101A"/>
    <w:rsid w:val="00861694"/>
    <w:rsid w:val="00862B59"/>
    <w:rsid w:val="008639BA"/>
    <w:rsid w:val="00870185"/>
    <w:rsid w:val="00872517"/>
    <w:rsid w:val="00875A3E"/>
    <w:rsid w:val="00876524"/>
    <w:rsid w:val="00876AE2"/>
    <w:rsid w:val="00876B36"/>
    <w:rsid w:val="008826E5"/>
    <w:rsid w:val="0089080F"/>
    <w:rsid w:val="008932A8"/>
    <w:rsid w:val="00894EE7"/>
    <w:rsid w:val="00896F07"/>
    <w:rsid w:val="008A26F9"/>
    <w:rsid w:val="008A3860"/>
    <w:rsid w:val="008A455C"/>
    <w:rsid w:val="008A6670"/>
    <w:rsid w:val="008A6762"/>
    <w:rsid w:val="008A77A7"/>
    <w:rsid w:val="008B2CF1"/>
    <w:rsid w:val="008B4E9D"/>
    <w:rsid w:val="008B6509"/>
    <w:rsid w:val="008C11EE"/>
    <w:rsid w:val="008C23A1"/>
    <w:rsid w:val="008C2B00"/>
    <w:rsid w:val="008C377D"/>
    <w:rsid w:val="008C3921"/>
    <w:rsid w:val="008C73AE"/>
    <w:rsid w:val="008D045F"/>
    <w:rsid w:val="008D2856"/>
    <w:rsid w:val="008D3148"/>
    <w:rsid w:val="008D35CD"/>
    <w:rsid w:val="008D3A91"/>
    <w:rsid w:val="008D5991"/>
    <w:rsid w:val="008E1A62"/>
    <w:rsid w:val="008E2410"/>
    <w:rsid w:val="008E463D"/>
    <w:rsid w:val="008E5D13"/>
    <w:rsid w:val="008E67FF"/>
    <w:rsid w:val="008F18E0"/>
    <w:rsid w:val="008F741A"/>
    <w:rsid w:val="0090108D"/>
    <w:rsid w:val="00901820"/>
    <w:rsid w:val="00902A69"/>
    <w:rsid w:val="009047D3"/>
    <w:rsid w:val="0090487F"/>
    <w:rsid w:val="00906CFD"/>
    <w:rsid w:val="00910362"/>
    <w:rsid w:val="00911AC0"/>
    <w:rsid w:val="00911B70"/>
    <w:rsid w:val="0091249C"/>
    <w:rsid w:val="00914000"/>
    <w:rsid w:val="00914D54"/>
    <w:rsid w:val="00915141"/>
    <w:rsid w:val="00922D67"/>
    <w:rsid w:val="00924E1B"/>
    <w:rsid w:val="0092707D"/>
    <w:rsid w:val="00932820"/>
    <w:rsid w:val="0093596B"/>
    <w:rsid w:val="009364E1"/>
    <w:rsid w:val="00941DDC"/>
    <w:rsid w:val="0094733F"/>
    <w:rsid w:val="00950E85"/>
    <w:rsid w:val="00953808"/>
    <w:rsid w:val="00957405"/>
    <w:rsid w:val="00963BFC"/>
    <w:rsid w:val="0096450A"/>
    <w:rsid w:val="00966580"/>
    <w:rsid w:val="00971CF0"/>
    <w:rsid w:val="00980466"/>
    <w:rsid w:val="00983680"/>
    <w:rsid w:val="0099242F"/>
    <w:rsid w:val="009926EA"/>
    <w:rsid w:val="00994FC6"/>
    <w:rsid w:val="0099528F"/>
    <w:rsid w:val="009953A5"/>
    <w:rsid w:val="009960FB"/>
    <w:rsid w:val="00997E6A"/>
    <w:rsid w:val="009A7069"/>
    <w:rsid w:val="009A7895"/>
    <w:rsid w:val="009B10FE"/>
    <w:rsid w:val="009B3184"/>
    <w:rsid w:val="009B3FD5"/>
    <w:rsid w:val="009B5012"/>
    <w:rsid w:val="009B7C7A"/>
    <w:rsid w:val="009C05FB"/>
    <w:rsid w:val="009C4FE0"/>
    <w:rsid w:val="009C5827"/>
    <w:rsid w:val="009C6937"/>
    <w:rsid w:val="009C7976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333E"/>
    <w:rsid w:val="00A173FB"/>
    <w:rsid w:val="00A20FC9"/>
    <w:rsid w:val="00A23039"/>
    <w:rsid w:val="00A23E0E"/>
    <w:rsid w:val="00A24CFA"/>
    <w:rsid w:val="00A26511"/>
    <w:rsid w:val="00A26CB1"/>
    <w:rsid w:val="00A27B8A"/>
    <w:rsid w:val="00A30DF6"/>
    <w:rsid w:val="00A32D8B"/>
    <w:rsid w:val="00A33920"/>
    <w:rsid w:val="00A34ECE"/>
    <w:rsid w:val="00A41A7A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63CE3"/>
    <w:rsid w:val="00A659D8"/>
    <w:rsid w:val="00A65FD6"/>
    <w:rsid w:val="00A70E3A"/>
    <w:rsid w:val="00A71165"/>
    <w:rsid w:val="00A73CEB"/>
    <w:rsid w:val="00A74581"/>
    <w:rsid w:val="00A746CE"/>
    <w:rsid w:val="00A74BE5"/>
    <w:rsid w:val="00A828EC"/>
    <w:rsid w:val="00A83F21"/>
    <w:rsid w:val="00A90894"/>
    <w:rsid w:val="00A908F7"/>
    <w:rsid w:val="00A94084"/>
    <w:rsid w:val="00A945A3"/>
    <w:rsid w:val="00A94687"/>
    <w:rsid w:val="00A94A0F"/>
    <w:rsid w:val="00A96A03"/>
    <w:rsid w:val="00AA20CF"/>
    <w:rsid w:val="00AA3A86"/>
    <w:rsid w:val="00AA3D28"/>
    <w:rsid w:val="00AA5CBD"/>
    <w:rsid w:val="00AA7695"/>
    <w:rsid w:val="00AA7AC6"/>
    <w:rsid w:val="00AB18CF"/>
    <w:rsid w:val="00AB1F3F"/>
    <w:rsid w:val="00AB2AE0"/>
    <w:rsid w:val="00AB2B60"/>
    <w:rsid w:val="00AB46AE"/>
    <w:rsid w:val="00AB6E47"/>
    <w:rsid w:val="00AC40C8"/>
    <w:rsid w:val="00AC47ED"/>
    <w:rsid w:val="00AC6A16"/>
    <w:rsid w:val="00AC7A7E"/>
    <w:rsid w:val="00AD08BB"/>
    <w:rsid w:val="00AD1F5C"/>
    <w:rsid w:val="00AD3C00"/>
    <w:rsid w:val="00AD4C7B"/>
    <w:rsid w:val="00AD532B"/>
    <w:rsid w:val="00AD7E1A"/>
    <w:rsid w:val="00AE013E"/>
    <w:rsid w:val="00AE0B5B"/>
    <w:rsid w:val="00AE41F0"/>
    <w:rsid w:val="00AE4AD9"/>
    <w:rsid w:val="00AE571D"/>
    <w:rsid w:val="00AE79FC"/>
    <w:rsid w:val="00AF4A3E"/>
    <w:rsid w:val="00AF769F"/>
    <w:rsid w:val="00B00200"/>
    <w:rsid w:val="00B0577D"/>
    <w:rsid w:val="00B05C7E"/>
    <w:rsid w:val="00B05E83"/>
    <w:rsid w:val="00B1368A"/>
    <w:rsid w:val="00B13869"/>
    <w:rsid w:val="00B2019A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377C7"/>
    <w:rsid w:val="00B43998"/>
    <w:rsid w:val="00B45010"/>
    <w:rsid w:val="00B47810"/>
    <w:rsid w:val="00B50300"/>
    <w:rsid w:val="00B52320"/>
    <w:rsid w:val="00B56898"/>
    <w:rsid w:val="00B60CD1"/>
    <w:rsid w:val="00B61BAB"/>
    <w:rsid w:val="00B62DF0"/>
    <w:rsid w:val="00B63FDF"/>
    <w:rsid w:val="00B64D36"/>
    <w:rsid w:val="00B67B59"/>
    <w:rsid w:val="00B731E9"/>
    <w:rsid w:val="00B75988"/>
    <w:rsid w:val="00B75F7D"/>
    <w:rsid w:val="00B773CF"/>
    <w:rsid w:val="00B80A04"/>
    <w:rsid w:val="00B80CB2"/>
    <w:rsid w:val="00B84B17"/>
    <w:rsid w:val="00B85C0F"/>
    <w:rsid w:val="00B86243"/>
    <w:rsid w:val="00B8780D"/>
    <w:rsid w:val="00B87C5B"/>
    <w:rsid w:val="00B950C2"/>
    <w:rsid w:val="00B95F6A"/>
    <w:rsid w:val="00B96A1B"/>
    <w:rsid w:val="00B9716E"/>
    <w:rsid w:val="00BA0133"/>
    <w:rsid w:val="00BA1158"/>
    <w:rsid w:val="00BA129F"/>
    <w:rsid w:val="00BA1D95"/>
    <w:rsid w:val="00BA22EC"/>
    <w:rsid w:val="00BB035A"/>
    <w:rsid w:val="00BB0E0D"/>
    <w:rsid w:val="00BB3DCF"/>
    <w:rsid w:val="00BB50E5"/>
    <w:rsid w:val="00BC0569"/>
    <w:rsid w:val="00BC3EBD"/>
    <w:rsid w:val="00BC42F9"/>
    <w:rsid w:val="00BC4460"/>
    <w:rsid w:val="00BC5ED5"/>
    <w:rsid w:val="00BD3AFD"/>
    <w:rsid w:val="00BD50EF"/>
    <w:rsid w:val="00BD5701"/>
    <w:rsid w:val="00BD57C4"/>
    <w:rsid w:val="00BD59FC"/>
    <w:rsid w:val="00BE5D3E"/>
    <w:rsid w:val="00BF410E"/>
    <w:rsid w:val="00BF513A"/>
    <w:rsid w:val="00C026CF"/>
    <w:rsid w:val="00C04878"/>
    <w:rsid w:val="00C06755"/>
    <w:rsid w:val="00C06DC2"/>
    <w:rsid w:val="00C07366"/>
    <w:rsid w:val="00C10F76"/>
    <w:rsid w:val="00C1186D"/>
    <w:rsid w:val="00C14763"/>
    <w:rsid w:val="00C15279"/>
    <w:rsid w:val="00C15B6A"/>
    <w:rsid w:val="00C16877"/>
    <w:rsid w:val="00C210B9"/>
    <w:rsid w:val="00C21246"/>
    <w:rsid w:val="00C24EC0"/>
    <w:rsid w:val="00C302DC"/>
    <w:rsid w:val="00C36A5F"/>
    <w:rsid w:val="00C41768"/>
    <w:rsid w:val="00C4290A"/>
    <w:rsid w:val="00C43B96"/>
    <w:rsid w:val="00C452D2"/>
    <w:rsid w:val="00C45604"/>
    <w:rsid w:val="00C5020B"/>
    <w:rsid w:val="00C5034E"/>
    <w:rsid w:val="00C52313"/>
    <w:rsid w:val="00C55962"/>
    <w:rsid w:val="00C55B6B"/>
    <w:rsid w:val="00C57297"/>
    <w:rsid w:val="00C57D07"/>
    <w:rsid w:val="00C64516"/>
    <w:rsid w:val="00C66A38"/>
    <w:rsid w:val="00C70325"/>
    <w:rsid w:val="00C70CA0"/>
    <w:rsid w:val="00C7630C"/>
    <w:rsid w:val="00C7750B"/>
    <w:rsid w:val="00C800E1"/>
    <w:rsid w:val="00C8057B"/>
    <w:rsid w:val="00C821E3"/>
    <w:rsid w:val="00C8363E"/>
    <w:rsid w:val="00C86505"/>
    <w:rsid w:val="00C906B6"/>
    <w:rsid w:val="00C90F6D"/>
    <w:rsid w:val="00C92676"/>
    <w:rsid w:val="00C94779"/>
    <w:rsid w:val="00C94D1A"/>
    <w:rsid w:val="00C97006"/>
    <w:rsid w:val="00CA0E16"/>
    <w:rsid w:val="00CA17BD"/>
    <w:rsid w:val="00CA2AEE"/>
    <w:rsid w:val="00CA34DA"/>
    <w:rsid w:val="00CA36A5"/>
    <w:rsid w:val="00CB0E52"/>
    <w:rsid w:val="00CB4E83"/>
    <w:rsid w:val="00CB6553"/>
    <w:rsid w:val="00CC0733"/>
    <w:rsid w:val="00CC25CE"/>
    <w:rsid w:val="00CC5C3D"/>
    <w:rsid w:val="00CD17DF"/>
    <w:rsid w:val="00CD2E66"/>
    <w:rsid w:val="00CD5C50"/>
    <w:rsid w:val="00CD6BF6"/>
    <w:rsid w:val="00CD7C47"/>
    <w:rsid w:val="00CE0FC1"/>
    <w:rsid w:val="00CE266C"/>
    <w:rsid w:val="00CE3B60"/>
    <w:rsid w:val="00CE7BD0"/>
    <w:rsid w:val="00CF1250"/>
    <w:rsid w:val="00CF642B"/>
    <w:rsid w:val="00CF6D8A"/>
    <w:rsid w:val="00CF7DE0"/>
    <w:rsid w:val="00D0008D"/>
    <w:rsid w:val="00D02BE3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3339"/>
    <w:rsid w:val="00D2343C"/>
    <w:rsid w:val="00D24A9D"/>
    <w:rsid w:val="00D2542F"/>
    <w:rsid w:val="00D258C9"/>
    <w:rsid w:val="00D25BFD"/>
    <w:rsid w:val="00D264D7"/>
    <w:rsid w:val="00D2717D"/>
    <w:rsid w:val="00D3004E"/>
    <w:rsid w:val="00D318A2"/>
    <w:rsid w:val="00D330E6"/>
    <w:rsid w:val="00D34E4F"/>
    <w:rsid w:val="00D35CAD"/>
    <w:rsid w:val="00D37A98"/>
    <w:rsid w:val="00D40528"/>
    <w:rsid w:val="00D42931"/>
    <w:rsid w:val="00D43E4A"/>
    <w:rsid w:val="00D45E08"/>
    <w:rsid w:val="00D46963"/>
    <w:rsid w:val="00D473D5"/>
    <w:rsid w:val="00D47835"/>
    <w:rsid w:val="00D54E6E"/>
    <w:rsid w:val="00D5558E"/>
    <w:rsid w:val="00D55D8A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7341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E6EBB"/>
    <w:rsid w:val="00DF041F"/>
    <w:rsid w:val="00DF04A5"/>
    <w:rsid w:val="00DF1759"/>
    <w:rsid w:val="00DF2350"/>
    <w:rsid w:val="00DF39AD"/>
    <w:rsid w:val="00E02CDF"/>
    <w:rsid w:val="00E06DA5"/>
    <w:rsid w:val="00E07705"/>
    <w:rsid w:val="00E1017B"/>
    <w:rsid w:val="00E11DAA"/>
    <w:rsid w:val="00E15E1C"/>
    <w:rsid w:val="00E167C4"/>
    <w:rsid w:val="00E1752C"/>
    <w:rsid w:val="00E17EB6"/>
    <w:rsid w:val="00E227C0"/>
    <w:rsid w:val="00E25785"/>
    <w:rsid w:val="00E25D07"/>
    <w:rsid w:val="00E30631"/>
    <w:rsid w:val="00E30B6A"/>
    <w:rsid w:val="00E32A29"/>
    <w:rsid w:val="00E33B70"/>
    <w:rsid w:val="00E33C77"/>
    <w:rsid w:val="00E36EE3"/>
    <w:rsid w:val="00E432DF"/>
    <w:rsid w:val="00E440BF"/>
    <w:rsid w:val="00E44567"/>
    <w:rsid w:val="00E4657F"/>
    <w:rsid w:val="00E46FCB"/>
    <w:rsid w:val="00E51C65"/>
    <w:rsid w:val="00E52455"/>
    <w:rsid w:val="00E5248F"/>
    <w:rsid w:val="00E52F85"/>
    <w:rsid w:val="00E53793"/>
    <w:rsid w:val="00E57E80"/>
    <w:rsid w:val="00E63ED6"/>
    <w:rsid w:val="00E65A0B"/>
    <w:rsid w:val="00E77EFB"/>
    <w:rsid w:val="00E82BEB"/>
    <w:rsid w:val="00E84B44"/>
    <w:rsid w:val="00E85F19"/>
    <w:rsid w:val="00E87114"/>
    <w:rsid w:val="00E87661"/>
    <w:rsid w:val="00E94659"/>
    <w:rsid w:val="00E96CAF"/>
    <w:rsid w:val="00E974AC"/>
    <w:rsid w:val="00EA0361"/>
    <w:rsid w:val="00EA4A28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B7B6E"/>
    <w:rsid w:val="00EC1B1F"/>
    <w:rsid w:val="00EC1B77"/>
    <w:rsid w:val="00EC237C"/>
    <w:rsid w:val="00EC476C"/>
    <w:rsid w:val="00EC51E6"/>
    <w:rsid w:val="00EC71A3"/>
    <w:rsid w:val="00EC792A"/>
    <w:rsid w:val="00ED0672"/>
    <w:rsid w:val="00ED0AA3"/>
    <w:rsid w:val="00ED3749"/>
    <w:rsid w:val="00ED4238"/>
    <w:rsid w:val="00ED5F3D"/>
    <w:rsid w:val="00ED6845"/>
    <w:rsid w:val="00EE09DF"/>
    <w:rsid w:val="00EE2125"/>
    <w:rsid w:val="00EE53EB"/>
    <w:rsid w:val="00EE5B0D"/>
    <w:rsid w:val="00EF04F1"/>
    <w:rsid w:val="00EF2383"/>
    <w:rsid w:val="00EF24BE"/>
    <w:rsid w:val="00EF7C1F"/>
    <w:rsid w:val="00F010F1"/>
    <w:rsid w:val="00F02BCC"/>
    <w:rsid w:val="00F04E12"/>
    <w:rsid w:val="00F1310B"/>
    <w:rsid w:val="00F13E40"/>
    <w:rsid w:val="00F1747F"/>
    <w:rsid w:val="00F203FB"/>
    <w:rsid w:val="00F20DA0"/>
    <w:rsid w:val="00F21964"/>
    <w:rsid w:val="00F25C7A"/>
    <w:rsid w:val="00F27A95"/>
    <w:rsid w:val="00F33B64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57A26"/>
    <w:rsid w:val="00F619A3"/>
    <w:rsid w:val="00F637E2"/>
    <w:rsid w:val="00F63BE8"/>
    <w:rsid w:val="00F6742A"/>
    <w:rsid w:val="00F67DEC"/>
    <w:rsid w:val="00F76477"/>
    <w:rsid w:val="00F80DC7"/>
    <w:rsid w:val="00F8192B"/>
    <w:rsid w:val="00F874F0"/>
    <w:rsid w:val="00F9150F"/>
    <w:rsid w:val="00F9157F"/>
    <w:rsid w:val="00F93FFB"/>
    <w:rsid w:val="00F95402"/>
    <w:rsid w:val="00F956CB"/>
    <w:rsid w:val="00F9738A"/>
    <w:rsid w:val="00FA447A"/>
    <w:rsid w:val="00FA53D9"/>
    <w:rsid w:val="00FB37F3"/>
    <w:rsid w:val="00FB4D87"/>
    <w:rsid w:val="00FB6156"/>
    <w:rsid w:val="00FB6183"/>
    <w:rsid w:val="00FC0CD2"/>
    <w:rsid w:val="00FC216D"/>
    <w:rsid w:val="00FC3187"/>
    <w:rsid w:val="00FC3D89"/>
    <w:rsid w:val="00FC4C3E"/>
    <w:rsid w:val="00FD337B"/>
    <w:rsid w:val="00FD393A"/>
    <w:rsid w:val="00FE1E49"/>
    <w:rsid w:val="00FE2381"/>
    <w:rsid w:val="00FE3D55"/>
    <w:rsid w:val="00FE58AA"/>
    <w:rsid w:val="00FE5AAB"/>
    <w:rsid w:val="00FE5FE8"/>
    <w:rsid w:val="00FF035D"/>
    <w:rsid w:val="00FF03AD"/>
    <w:rsid w:val="00FF05AA"/>
    <w:rsid w:val="00FF0860"/>
    <w:rsid w:val="00FF3AE7"/>
    <w:rsid w:val="00FF40A6"/>
    <w:rsid w:val="00FF483E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63B7-E8C3-47CC-B886-17CF0AC9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Сёмина Татьяна Дмитриевна</cp:lastModifiedBy>
  <cp:revision>15</cp:revision>
  <cp:lastPrinted>2022-10-04T09:54:00Z</cp:lastPrinted>
  <dcterms:created xsi:type="dcterms:W3CDTF">2022-10-04T11:23:00Z</dcterms:created>
  <dcterms:modified xsi:type="dcterms:W3CDTF">2022-10-14T09:36:00Z</dcterms:modified>
</cp:coreProperties>
</file>