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C3B" w:rsidRPr="0020626E" w:rsidRDefault="002664D9" w:rsidP="000624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626E">
        <w:rPr>
          <w:rFonts w:ascii="Times New Roman" w:hAnsi="Times New Roman" w:cs="Times New Roman"/>
          <w:sz w:val="28"/>
          <w:szCs w:val="28"/>
        </w:rPr>
        <w:t xml:space="preserve">Предварительные итоги социально-экономического развития </w:t>
      </w:r>
      <w:r w:rsidR="0020626E" w:rsidRPr="0020626E">
        <w:rPr>
          <w:rFonts w:ascii="Times New Roman" w:hAnsi="Times New Roman" w:cs="Times New Roman"/>
          <w:sz w:val="28"/>
          <w:szCs w:val="28"/>
        </w:rPr>
        <w:br/>
      </w:r>
      <w:r w:rsidRPr="0020626E">
        <w:rPr>
          <w:rFonts w:ascii="Times New Roman" w:hAnsi="Times New Roman" w:cs="Times New Roman"/>
          <w:sz w:val="28"/>
          <w:szCs w:val="28"/>
        </w:rPr>
        <w:t>Архангельск</w:t>
      </w:r>
      <w:r w:rsidR="007A0C13" w:rsidRPr="0020626E">
        <w:rPr>
          <w:rFonts w:ascii="Times New Roman" w:hAnsi="Times New Roman" w:cs="Times New Roman"/>
          <w:sz w:val="28"/>
          <w:szCs w:val="28"/>
        </w:rPr>
        <w:t xml:space="preserve">ой области за </w:t>
      </w:r>
      <w:r w:rsidR="00E00445" w:rsidRPr="0020626E">
        <w:rPr>
          <w:rFonts w:ascii="Times New Roman" w:hAnsi="Times New Roman" w:cs="Times New Roman"/>
          <w:sz w:val="28"/>
          <w:szCs w:val="28"/>
        </w:rPr>
        <w:t xml:space="preserve">январь – август </w:t>
      </w:r>
      <w:r w:rsidRPr="0020626E">
        <w:rPr>
          <w:rFonts w:ascii="Times New Roman" w:hAnsi="Times New Roman" w:cs="Times New Roman"/>
          <w:sz w:val="28"/>
          <w:szCs w:val="28"/>
        </w:rPr>
        <w:t>202</w:t>
      </w:r>
      <w:r w:rsidR="0020626E" w:rsidRPr="0020626E">
        <w:rPr>
          <w:rFonts w:ascii="Times New Roman" w:hAnsi="Times New Roman" w:cs="Times New Roman"/>
          <w:sz w:val="28"/>
          <w:szCs w:val="28"/>
        </w:rPr>
        <w:t>3</w:t>
      </w:r>
      <w:r w:rsidRPr="0020626E">
        <w:rPr>
          <w:rFonts w:ascii="Times New Roman" w:hAnsi="Times New Roman" w:cs="Times New Roman"/>
          <w:sz w:val="28"/>
          <w:szCs w:val="28"/>
        </w:rPr>
        <w:t xml:space="preserve"> года и ожидаемые итоги социально-экономического развития за 202</w:t>
      </w:r>
      <w:r w:rsidR="0020626E" w:rsidRPr="0020626E">
        <w:rPr>
          <w:rFonts w:ascii="Times New Roman" w:hAnsi="Times New Roman" w:cs="Times New Roman"/>
          <w:sz w:val="28"/>
          <w:szCs w:val="28"/>
        </w:rPr>
        <w:t>3</w:t>
      </w:r>
      <w:r w:rsidRPr="0020626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664D9" w:rsidRPr="0020626E" w:rsidRDefault="002664D9" w:rsidP="002664D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64D9" w:rsidRPr="0020626E" w:rsidRDefault="002664D9" w:rsidP="002664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26E">
        <w:rPr>
          <w:rFonts w:ascii="Times New Roman" w:hAnsi="Times New Roman" w:cs="Times New Roman"/>
          <w:sz w:val="28"/>
          <w:szCs w:val="28"/>
        </w:rPr>
        <w:t>1. Предварительные итоги социально-экономического развития Арханг</w:t>
      </w:r>
      <w:r w:rsidR="007A0C13" w:rsidRPr="0020626E">
        <w:rPr>
          <w:rFonts w:ascii="Times New Roman" w:hAnsi="Times New Roman" w:cs="Times New Roman"/>
          <w:sz w:val="28"/>
          <w:szCs w:val="28"/>
        </w:rPr>
        <w:t xml:space="preserve">ельской области за </w:t>
      </w:r>
      <w:r w:rsidR="00E00445" w:rsidRPr="0020626E">
        <w:rPr>
          <w:rFonts w:ascii="Times New Roman" w:hAnsi="Times New Roman" w:cs="Times New Roman"/>
          <w:sz w:val="28"/>
          <w:szCs w:val="28"/>
        </w:rPr>
        <w:t>январь – август</w:t>
      </w:r>
      <w:r w:rsidRPr="0020626E">
        <w:rPr>
          <w:rFonts w:ascii="Times New Roman" w:hAnsi="Times New Roman" w:cs="Times New Roman"/>
          <w:sz w:val="28"/>
          <w:szCs w:val="28"/>
        </w:rPr>
        <w:t xml:space="preserve"> 202</w:t>
      </w:r>
      <w:r w:rsidR="0020626E" w:rsidRPr="0020626E">
        <w:rPr>
          <w:rFonts w:ascii="Times New Roman" w:hAnsi="Times New Roman" w:cs="Times New Roman"/>
          <w:sz w:val="28"/>
          <w:szCs w:val="28"/>
        </w:rPr>
        <w:t>3</w:t>
      </w:r>
      <w:r w:rsidRPr="0020626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2664D9" w:rsidRPr="0020626E" w:rsidRDefault="002664D9" w:rsidP="002664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26E">
        <w:rPr>
          <w:rFonts w:ascii="Times New Roman" w:hAnsi="Times New Roman" w:cs="Times New Roman"/>
          <w:sz w:val="28"/>
          <w:szCs w:val="28"/>
        </w:rPr>
        <w:t>Основные социально-экономические показатели Архангельской области по итогам января</w:t>
      </w:r>
      <w:r w:rsidR="00E00445" w:rsidRPr="0020626E">
        <w:rPr>
          <w:rFonts w:ascii="Times New Roman" w:hAnsi="Times New Roman" w:cs="Times New Roman"/>
          <w:sz w:val="28"/>
          <w:szCs w:val="28"/>
        </w:rPr>
        <w:t xml:space="preserve"> – августа </w:t>
      </w:r>
      <w:r w:rsidRPr="0020626E">
        <w:rPr>
          <w:rFonts w:ascii="Times New Roman" w:hAnsi="Times New Roman" w:cs="Times New Roman"/>
          <w:sz w:val="28"/>
          <w:szCs w:val="28"/>
        </w:rPr>
        <w:t>202</w:t>
      </w:r>
      <w:r w:rsidR="0020626E" w:rsidRPr="0020626E">
        <w:rPr>
          <w:rFonts w:ascii="Times New Roman" w:hAnsi="Times New Roman" w:cs="Times New Roman"/>
          <w:sz w:val="28"/>
          <w:szCs w:val="28"/>
        </w:rPr>
        <w:t>3</w:t>
      </w:r>
      <w:r w:rsidRPr="0020626E">
        <w:rPr>
          <w:rFonts w:ascii="Times New Roman" w:hAnsi="Times New Roman" w:cs="Times New Roman"/>
          <w:sz w:val="28"/>
          <w:szCs w:val="28"/>
        </w:rPr>
        <w:t xml:space="preserve"> года представлены в таблице.</w:t>
      </w:r>
    </w:p>
    <w:tbl>
      <w:tblPr>
        <w:tblStyle w:val="a3"/>
        <w:tblW w:w="0" w:type="auto"/>
        <w:tblLook w:val="04A0"/>
      </w:tblPr>
      <w:tblGrid>
        <w:gridCol w:w="5098"/>
        <w:gridCol w:w="1560"/>
        <w:gridCol w:w="2687"/>
      </w:tblGrid>
      <w:tr w:rsidR="002664D9" w:rsidRPr="0020626E" w:rsidTr="00F64FC3">
        <w:tc>
          <w:tcPr>
            <w:tcW w:w="5098" w:type="dxa"/>
            <w:vAlign w:val="center"/>
          </w:tcPr>
          <w:p w:rsidR="002664D9" w:rsidRPr="0020626E" w:rsidRDefault="002664D9" w:rsidP="00F64FC3">
            <w:pPr>
              <w:jc w:val="center"/>
              <w:rPr>
                <w:rFonts w:ascii="Times New Roman" w:hAnsi="Times New Roman" w:cs="Times New Roman"/>
              </w:rPr>
            </w:pPr>
            <w:r w:rsidRPr="0020626E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560" w:type="dxa"/>
          </w:tcPr>
          <w:p w:rsidR="00E00445" w:rsidRPr="0020626E" w:rsidRDefault="007A0C13" w:rsidP="00E00445">
            <w:pPr>
              <w:jc w:val="center"/>
              <w:rPr>
                <w:rFonts w:ascii="Times New Roman" w:hAnsi="Times New Roman" w:cs="Times New Roman"/>
              </w:rPr>
            </w:pPr>
            <w:r w:rsidRPr="0020626E">
              <w:rPr>
                <w:rFonts w:ascii="Times New Roman" w:hAnsi="Times New Roman" w:cs="Times New Roman"/>
              </w:rPr>
              <w:t>январь-</w:t>
            </w:r>
          </w:p>
          <w:p w:rsidR="002664D9" w:rsidRPr="0020626E" w:rsidRDefault="00E00445" w:rsidP="0020626E">
            <w:pPr>
              <w:jc w:val="center"/>
              <w:rPr>
                <w:rFonts w:ascii="Times New Roman" w:hAnsi="Times New Roman" w:cs="Times New Roman"/>
              </w:rPr>
            </w:pPr>
            <w:r w:rsidRPr="0020626E">
              <w:rPr>
                <w:rFonts w:ascii="Times New Roman" w:hAnsi="Times New Roman" w:cs="Times New Roman"/>
              </w:rPr>
              <w:t>август</w:t>
            </w:r>
            <w:r w:rsidR="002664D9" w:rsidRPr="0020626E">
              <w:rPr>
                <w:rFonts w:ascii="Times New Roman" w:hAnsi="Times New Roman" w:cs="Times New Roman"/>
              </w:rPr>
              <w:t xml:space="preserve"> 202</w:t>
            </w:r>
            <w:r w:rsidR="0020626E" w:rsidRPr="0020626E">
              <w:rPr>
                <w:rFonts w:ascii="Times New Roman" w:hAnsi="Times New Roman" w:cs="Times New Roman"/>
              </w:rPr>
              <w:t>3</w:t>
            </w:r>
            <w:r w:rsidR="002664D9" w:rsidRPr="0020626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687" w:type="dxa"/>
          </w:tcPr>
          <w:p w:rsidR="002664D9" w:rsidRPr="0020626E" w:rsidRDefault="002664D9" w:rsidP="0020626E">
            <w:pPr>
              <w:jc w:val="center"/>
              <w:rPr>
                <w:rFonts w:ascii="Times New Roman" w:hAnsi="Times New Roman" w:cs="Times New Roman"/>
              </w:rPr>
            </w:pPr>
            <w:r w:rsidRPr="0020626E">
              <w:rPr>
                <w:rFonts w:ascii="Times New Roman" w:hAnsi="Times New Roman" w:cs="Times New Roman"/>
              </w:rPr>
              <w:t>январь-</w:t>
            </w:r>
            <w:r w:rsidR="00E00445" w:rsidRPr="0020626E">
              <w:rPr>
                <w:rFonts w:ascii="Times New Roman" w:hAnsi="Times New Roman" w:cs="Times New Roman"/>
              </w:rPr>
              <w:t>август</w:t>
            </w:r>
            <w:r w:rsidR="007A0C13" w:rsidRPr="0020626E">
              <w:rPr>
                <w:rFonts w:ascii="Times New Roman" w:hAnsi="Times New Roman" w:cs="Times New Roman"/>
              </w:rPr>
              <w:t xml:space="preserve"> 202</w:t>
            </w:r>
            <w:r w:rsidR="0020626E" w:rsidRPr="0020626E">
              <w:rPr>
                <w:rFonts w:ascii="Times New Roman" w:hAnsi="Times New Roman" w:cs="Times New Roman"/>
              </w:rPr>
              <w:t>3</w:t>
            </w:r>
            <w:r w:rsidR="007A0C13" w:rsidRPr="0020626E">
              <w:rPr>
                <w:rFonts w:ascii="Times New Roman" w:hAnsi="Times New Roman" w:cs="Times New Roman"/>
              </w:rPr>
              <w:t xml:space="preserve"> г. к январю-</w:t>
            </w:r>
            <w:r w:rsidR="00E00445" w:rsidRPr="0020626E">
              <w:rPr>
                <w:rFonts w:ascii="Times New Roman" w:hAnsi="Times New Roman" w:cs="Times New Roman"/>
              </w:rPr>
              <w:t>августу</w:t>
            </w:r>
            <w:r w:rsidRPr="0020626E">
              <w:rPr>
                <w:rFonts w:ascii="Times New Roman" w:hAnsi="Times New Roman" w:cs="Times New Roman"/>
              </w:rPr>
              <w:t xml:space="preserve"> 202</w:t>
            </w:r>
            <w:r w:rsidR="0020626E" w:rsidRPr="0020626E">
              <w:rPr>
                <w:rFonts w:ascii="Times New Roman" w:hAnsi="Times New Roman" w:cs="Times New Roman"/>
              </w:rPr>
              <w:t>2</w:t>
            </w:r>
            <w:r w:rsidRPr="0020626E">
              <w:rPr>
                <w:rFonts w:ascii="Times New Roman" w:hAnsi="Times New Roman" w:cs="Times New Roman"/>
              </w:rPr>
              <w:t xml:space="preserve"> г., %</w:t>
            </w:r>
          </w:p>
        </w:tc>
      </w:tr>
      <w:tr w:rsidR="00F64FC3" w:rsidRPr="0020626E" w:rsidTr="00732DDC">
        <w:tc>
          <w:tcPr>
            <w:tcW w:w="5098" w:type="dxa"/>
            <w:vAlign w:val="center"/>
          </w:tcPr>
          <w:p w:rsidR="00F64FC3" w:rsidRPr="0020626E" w:rsidRDefault="00F64FC3" w:rsidP="00F64FC3">
            <w:pPr>
              <w:rPr>
                <w:rFonts w:ascii="Times New Roman" w:hAnsi="Times New Roman" w:cs="Times New Roman"/>
              </w:rPr>
            </w:pPr>
            <w:r w:rsidRPr="0020626E">
              <w:rPr>
                <w:rFonts w:ascii="Times New Roman" w:hAnsi="Times New Roman" w:cs="Times New Roman"/>
              </w:rPr>
              <w:t>Индекс промышленного производства</w:t>
            </w:r>
          </w:p>
        </w:tc>
        <w:tc>
          <w:tcPr>
            <w:tcW w:w="1560" w:type="dxa"/>
            <w:vAlign w:val="center"/>
          </w:tcPr>
          <w:p w:rsidR="00F64FC3" w:rsidRPr="0020626E" w:rsidRDefault="007A0C13" w:rsidP="00732DD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626E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687" w:type="dxa"/>
            <w:vAlign w:val="center"/>
          </w:tcPr>
          <w:p w:rsidR="00F64FC3" w:rsidRPr="0020626E" w:rsidRDefault="0020626E" w:rsidP="00732DD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626E">
              <w:rPr>
                <w:rFonts w:ascii="Times New Roman" w:hAnsi="Times New Roman" w:cs="Times New Roman"/>
              </w:rPr>
              <w:t>99,8</w:t>
            </w:r>
          </w:p>
        </w:tc>
      </w:tr>
      <w:tr w:rsidR="00F64FC3" w:rsidRPr="0020626E" w:rsidTr="00732DDC">
        <w:tc>
          <w:tcPr>
            <w:tcW w:w="5098" w:type="dxa"/>
            <w:vAlign w:val="center"/>
          </w:tcPr>
          <w:p w:rsidR="00F64FC3" w:rsidRPr="0020626E" w:rsidRDefault="00F64FC3" w:rsidP="00F64FC3">
            <w:pPr>
              <w:rPr>
                <w:rFonts w:ascii="Times New Roman" w:hAnsi="Times New Roman" w:cs="Times New Roman"/>
              </w:rPr>
            </w:pPr>
            <w:r w:rsidRPr="0020626E">
              <w:rPr>
                <w:rFonts w:ascii="Times New Roman" w:hAnsi="Times New Roman" w:cs="Times New Roman"/>
              </w:rPr>
              <w:t>Объем отгруженных товаров собственного производства, выполненных работ и услуг собственными силами по видам деятельности, млрд. рублей:</w:t>
            </w:r>
          </w:p>
        </w:tc>
        <w:tc>
          <w:tcPr>
            <w:tcW w:w="1560" w:type="dxa"/>
            <w:vAlign w:val="center"/>
          </w:tcPr>
          <w:p w:rsidR="00F64FC3" w:rsidRPr="0020626E" w:rsidRDefault="00F64FC3" w:rsidP="00732DD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vAlign w:val="center"/>
          </w:tcPr>
          <w:p w:rsidR="00F64FC3" w:rsidRPr="0020626E" w:rsidRDefault="00F64FC3" w:rsidP="00732DD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4FC3" w:rsidRPr="0020626E" w:rsidTr="00732DDC">
        <w:tc>
          <w:tcPr>
            <w:tcW w:w="5098" w:type="dxa"/>
            <w:vAlign w:val="bottom"/>
          </w:tcPr>
          <w:p w:rsidR="00F64FC3" w:rsidRPr="00BB2F8F" w:rsidRDefault="00F64FC3" w:rsidP="00F64FC3">
            <w:pPr>
              <w:tabs>
                <w:tab w:val="left" w:pos="398"/>
                <w:tab w:val="left" w:pos="743"/>
              </w:tabs>
              <w:ind w:left="318"/>
              <w:rPr>
                <w:rFonts w:ascii="Times New Roman" w:hAnsi="Times New Roman" w:cs="Times New Roman"/>
              </w:rPr>
            </w:pPr>
            <w:r w:rsidRPr="00BB2F8F">
              <w:rPr>
                <w:rFonts w:ascii="Times New Roman" w:hAnsi="Times New Roman" w:cs="Times New Roman"/>
              </w:rPr>
              <w:t>добыча полезных ископаемых</w:t>
            </w:r>
          </w:p>
        </w:tc>
        <w:tc>
          <w:tcPr>
            <w:tcW w:w="1560" w:type="dxa"/>
            <w:vAlign w:val="center"/>
          </w:tcPr>
          <w:p w:rsidR="00F64FC3" w:rsidRPr="0020626E" w:rsidRDefault="00BB2F8F" w:rsidP="007C77AE">
            <w:pPr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B2F8F">
              <w:rPr>
                <w:rFonts w:ascii="Times New Roman" w:hAnsi="Times New Roman" w:cs="Times New Roman"/>
              </w:rPr>
              <w:t>34</w:t>
            </w:r>
            <w:r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2687" w:type="dxa"/>
            <w:vAlign w:val="center"/>
          </w:tcPr>
          <w:p w:rsidR="00F64FC3" w:rsidRPr="0020626E" w:rsidRDefault="0020626E" w:rsidP="00732DD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626E">
              <w:rPr>
                <w:rFonts w:ascii="Times New Roman" w:hAnsi="Times New Roman" w:cs="Times New Roman"/>
              </w:rPr>
              <w:t>110,8</w:t>
            </w:r>
          </w:p>
        </w:tc>
      </w:tr>
      <w:tr w:rsidR="00F64FC3" w:rsidRPr="0020626E" w:rsidTr="00732DDC">
        <w:tc>
          <w:tcPr>
            <w:tcW w:w="5098" w:type="dxa"/>
            <w:vAlign w:val="bottom"/>
          </w:tcPr>
          <w:p w:rsidR="00F64FC3" w:rsidRPr="00BB2F8F" w:rsidRDefault="00F64FC3" w:rsidP="00F64FC3">
            <w:pPr>
              <w:tabs>
                <w:tab w:val="left" w:pos="398"/>
                <w:tab w:val="left" w:pos="743"/>
              </w:tabs>
              <w:ind w:left="318"/>
              <w:rPr>
                <w:rFonts w:ascii="Times New Roman" w:hAnsi="Times New Roman" w:cs="Times New Roman"/>
              </w:rPr>
            </w:pPr>
            <w:r w:rsidRPr="00BB2F8F">
              <w:rPr>
                <w:rFonts w:ascii="Times New Roman" w:hAnsi="Times New Roman" w:cs="Times New Roman"/>
              </w:rPr>
              <w:t>обрабатывающие производства</w:t>
            </w:r>
          </w:p>
        </w:tc>
        <w:tc>
          <w:tcPr>
            <w:tcW w:w="1560" w:type="dxa"/>
            <w:vAlign w:val="center"/>
          </w:tcPr>
          <w:p w:rsidR="00F64FC3" w:rsidRPr="0020626E" w:rsidRDefault="00BB2F8F" w:rsidP="00BB2F8F">
            <w:pPr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BB2F8F">
              <w:rPr>
                <w:rFonts w:ascii="Times New Roman" w:hAnsi="Times New Roman" w:cs="Times New Roman"/>
              </w:rPr>
              <w:t>151</w:t>
            </w:r>
            <w:r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2687" w:type="dxa"/>
            <w:vAlign w:val="center"/>
          </w:tcPr>
          <w:p w:rsidR="00F64FC3" w:rsidRPr="0020626E" w:rsidRDefault="0020626E" w:rsidP="00732DD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626E">
              <w:rPr>
                <w:rFonts w:ascii="Times New Roman" w:hAnsi="Times New Roman" w:cs="Times New Roman"/>
              </w:rPr>
              <w:t>97,3</w:t>
            </w:r>
          </w:p>
        </w:tc>
      </w:tr>
      <w:tr w:rsidR="00F64FC3" w:rsidRPr="0020626E" w:rsidTr="003E6E6C">
        <w:tc>
          <w:tcPr>
            <w:tcW w:w="5098" w:type="dxa"/>
            <w:vAlign w:val="bottom"/>
          </w:tcPr>
          <w:p w:rsidR="00F64FC3" w:rsidRPr="00BB2F8F" w:rsidRDefault="00F64FC3" w:rsidP="00F64FC3">
            <w:pPr>
              <w:tabs>
                <w:tab w:val="left" w:pos="398"/>
                <w:tab w:val="left" w:pos="743"/>
              </w:tabs>
              <w:ind w:left="318"/>
              <w:rPr>
                <w:rFonts w:ascii="Times New Roman" w:hAnsi="Times New Roman" w:cs="Times New Roman"/>
              </w:rPr>
            </w:pPr>
            <w:r w:rsidRPr="00BB2F8F">
              <w:rPr>
                <w:rFonts w:ascii="Times New Roman" w:hAnsi="Times New Roman" w:cs="Times New Roman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560" w:type="dxa"/>
            <w:vAlign w:val="center"/>
          </w:tcPr>
          <w:p w:rsidR="00F64FC3" w:rsidRPr="0020626E" w:rsidRDefault="00BB2F8F" w:rsidP="00BB2F8F">
            <w:pPr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2687" w:type="dxa"/>
            <w:vAlign w:val="center"/>
          </w:tcPr>
          <w:p w:rsidR="00F64FC3" w:rsidRPr="0020626E" w:rsidRDefault="0020626E" w:rsidP="003E6E6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626E">
              <w:rPr>
                <w:rFonts w:ascii="Times New Roman" w:hAnsi="Times New Roman" w:cs="Times New Roman"/>
              </w:rPr>
              <w:t>98,3</w:t>
            </w:r>
          </w:p>
        </w:tc>
      </w:tr>
      <w:tr w:rsidR="00F64FC3" w:rsidRPr="0020626E" w:rsidTr="003E6E6C">
        <w:tc>
          <w:tcPr>
            <w:tcW w:w="5098" w:type="dxa"/>
            <w:vAlign w:val="bottom"/>
          </w:tcPr>
          <w:p w:rsidR="00F64FC3" w:rsidRPr="00BB2F8F" w:rsidRDefault="00F64FC3" w:rsidP="00F64FC3">
            <w:pPr>
              <w:tabs>
                <w:tab w:val="left" w:pos="398"/>
                <w:tab w:val="left" w:pos="743"/>
              </w:tabs>
              <w:ind w:left="318"/>
              <w:rPr>
                <w:rFonts w:ascii="Times New Roman" w:hAnsi="Times New Roman" w:cs="Times New Roman"/>
              </w:rPr>
            </w:pPr>
            <w:r w:rsidRPr="00BB2F8F">
              <w:rPr>
                <w:rFonts w:ascii="Times New Roman" w:hAnsi="Times New Roman" w:cs="Times New Roman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560" w:type="dxa"/>
            <w:vAlign w:val="center"/>
          </w:tcPr>
          <w:p w:rsidR="00F64FC3" w:rsidRPr="0020626E" w:rsidRDefault="00BB2F8F" w:rsidP="003E6E6C">
            <w:pPr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BB2F8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2687" w:type="dxa"/>
            <w:vAlign w:val="center"/>
          </w:tcPr>
          <w:p w:rsidR="00F64FC3" w:rsidRPr="0020626E" w:rsidRDefault="0020626E" w:rsidP="003E6E6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626E">
              <w:rPr>
                <w:rFonts w:ascii="Times New Roman" w:hAnsi="Times New Roman" w:cs="Times New Roman"/>
              </w:rPr>
              <w:t>106,0</w:t>
            </w:r>
          </w:p>
        </w:tc>
      </w:tr>
      <w:tr w:rsidR="00F64FC3" w:rsidRPr="0020626E" w:rsidTr="003E6E6C">
        <w:tc>
          <w:tcPr>
            <w:tcW w:w="5098" w:type="dxa"/>
            <w:vAlign w:val="center"/>
          </w:tcPr>
          <w:p w:rsidR="00F64FC3" w:rsidRPr="008F6534" w:rsidRDefault="00F64FC3" w:rsidP="00F64FC3">
            <w:pPr>
              <w:rPr>
                <w:rFonts w:ascii="Times New Roman" w:hAnsi="Times New Roman" w:cs="Times New Roman"/>
              </w:rPr>
            </w:pPr>
            <w:r w:rsidRPr="008F6534">
              <w:rPr>
                <w:rFonts w:ascii="Times New Roman" w:hAnsi="Times New Roman" w:cs="Times New Roman"/>
              </w:rPr>
              <w:t>Продукция сельского хозяйства, млрд. рублей</w:t>
            </w:r>
            <w:r w:rsidRPr="008F6534">
              <w:rPr>
                <w:rStyle w:val="a7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1560" w:type="dxa"/>
            <w:vAlign w:val="center"/>
          </w:tcPr>
          <w:p w:rsidR="00F64FC3" w:rsidRPr="008F6534" w:rsidRDefault="008F6534" w:rsidP="005B308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F6534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2687" w:type="dxa"/>
            <w:vAlign w:val="center"/>
          </w:tcPr>
          <w:p w:rsidR="00F64FC3" w:rsidRPr="0020626E" w:rsidRDefault="008F6534" w:rsidP="003E6E6C">
            <w:pPr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F6534">
              <w:rPr>
                <w:rFonts w:ascii="Times New Roman" w:hAnsi="Times New Roman" w:cs="Times New Roman"/>
              </w:rPr>
              <w:t>105,1</w:t>
            </w:r>
          </w:p>
        </w:tc>
      </w:tr>
      <w:tr w:rsidR="00F64FC3" w:rsidRPr="0020626E" w:rsidTr="003E6E6C">
        <w:tc>
          <w:tcPr>
            <w:tcW w:w="5098" w:type="dxa"/>
            <w:vAlign w:val="center"/>
          </w:tcPr>
          <w:p w:rsidR="00F64FC3" w:rsidRPr="00ED783B" w:rsidRDefault="00F64FC3" w:rsidP="00F64FC3">
            <w:pPr>
              <w:rPr>
                <w:rFonts w:ascii="Times New Roman" w:hAnsi="Times New Roman" w:cs="Times New Roman"/>
              </w:rPr>
            </w:pPr>
            <w:r w:rsidRPr="00ED783B">
              <w:rPr>
                <w:rFonts w:ascii="Times New Roman" w:hAnsi="Times New Roman" w:cs="Times New Roman"/>
              </w:rPr>
              <w:t>Объем работ по виду деятельности «Строительство», млрд. рублей</w:t>
            </w:r>
          </w:p>
        </w:tc>
        <w:tc>
          <w:tcPr>
            <w:tcW w:w="1560" w:type="dxa"/>
            <w:vAlign w:val="center"/>
          </w:tcPr>
          <w:p w:rsidR="00F64FC3" w:rsidRPr="00ED783B" w:rsidRDefault="00ED783B" w:rsidP="00ED783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D783B">
              <w:rPr>
                <w:rFonts w:ascii="Times New Roman" w:hAnsi="Times New Roman" w:cs="Times New Roman"/>
              </w:rPr>
              <w:t>39,2</w:t>
            </w:r>
          </w:p>
        </w:tc>
        <w:tc>
          <w:tcPr>
            <w:tcW w:w="2687" w:type="dxa"/>
            <w:vAlign w:val="center"/>
          </w:tcPr>
          <w:p w:rsidR="00F64FC3" w:rsidRPr="00ED783B" w:rsidRDefault="00ED783B" w:rsidP="003E6E6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D783B">
              <w:rPr>
                <w:rFonts w:ascii="Times New Roman" w:hAnsi="Times New Roman" w:cs="Times New Roman"/>
              </w:rPr>
              <w:t>100,3</w:t>
            </w:r>
          </w:p>
        </w:tc>
      </w:tr>
      <w:tr w:rsidR="00F64FC3" w:rsidRPr="0020626E" w:rsidTr="003E6E6C">
        <w:tc>
          <w:tcPr>
            <w:tcW w:w="5098" w:type="dxa"/>
            <w:vAlign w:val="center"/>
          </w:tcPr>
          <w:p w:rsidR="00F64FC3" w:rsidRPr="00ED783B" w:rsidRDefault="00F64FC3" w:rsidP="00ED783B">
            <w:pPr>
              <w:rPr>
                <w:rFonts w:ascii="Times New Roman" w:hAnsi="Times New Roman" w:cs="Times New Roman"/>
              </w:rPr>
            </w:pPr>
            <w:r w:rsidRPr="00ED783B">
              <w:rPr>
                <w:rFonts w:ascii="Times New Roman" w:hAnsi="Times New Roman" w:cs="Times New Roman"/>
              </w:rPr>
              <w:t xml:space="preserve">Ввод в действие жилых домов за счет всех источников финансирования, тыс. </w:t>
            </w:r>
            <w:r w:rsidR="00ED783B">
              <w:rPr>
                <w:rFonts w:ascii="Times New Roman" w:hAnsi="Times New Roman" w:cs="Times New Roman"/>
              </w:rPr>
              <w:t xml:space="preserve">кв. </w:t>
            </w:r>
            <w:r w:rsidRPr="00ED783B">
              <w:rPr>
                <w:rFonts w:ascii="Times New Roman" w:hAnsi="Times New Roman" w:cs="Times New Roman"/>
              </w:rPr>
              <w:t>м общей площади</w:t>
            </w:r>
          </w:p>
        </w:tc>
        <w:tc>
          <w:tcPr>
            <w:tcW w:w="1560" w:type="dxa"/>
            <w:vAlign w:val="center"/>
          </w:tcPr>
          <w:p w:rsidR="00F64FC3" w:rsidRPr="00ED783B" w:rsidRDefault="00ED783B" w:rsidP="003E6E6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D783B">
              <w:rPr>
                <w:rFonts w:ascii="Times New Roman" w:hAnsi="Times New Roman" w:cs="Times New Roman"/>
              </w:rPr>
              <w:t>302,0</w:t>
            </w:r>
          </w:p>
        </w:tc>
        <w:tc>
          <w:tcPr>
            <w:tcW w:w="2687" w:type="dxa"/>
            <w:vAlign w:val="center"/>
          </w:tcPr>
          <w:p w:rsidR="00F64FC3" w:rsidRPr="00ED783B" w:rsidRDefault="00ED783B" w:rsidP="003E6E6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D783B">
              <w:rPr>
                <w:rFonts w:ascii="Times New Roman" w:hAnsi="Times New Roman" w:cs="Times New Roman"/>
              </w:rPr>
              <w:t>127,1</w:t>
            </w:r>
          </w:p>
        </w:tc>
      </w:tr>
      <w:tr w:rsidR="00F64FC3" w:rsidRPr="0020626E" w:rsidTr="003E6E6C">
        <w:tc>
          <w:tcPr>
            <w:tcW w:w="5098" w:type="dxa"/>
            <w:vAlign w:val="center"/>
          </w:tcPr>
          <w:p w:rsidR="00F64FC3" w:rsidRPr="007B6F83" w:rsidRDefault="00F64FC3" w:rsidP="001A6A91">
            <w:pPr>
              <w:rPr>
                <w:rFonts w:ascii="Times New Roman" w:hAnsi="Times New Roman" w:cs="Times New Roman"/>
              </w:rPr>
            </w:pPr>
            <w:r w:rsidRPr="007B6F83">
              <w:rPr>
                <w:rFonts w:ascii="Times New Roman" w:hAnsi="Times New Roman" w:cs="Times New Roman"/>
              </w:rPr>
              <w:t xml:space="preserve">Инвестиции в основной капитал </w:t>
            </w:r>
            <w:r w:rsidRPr="007B6F83">
              <w:rPr>
                <w:rFonts w:ascii="Times New Roman" w:hAnsi="Times New Roman" w:cs="Times New Roman"/>
              </w:rPr>
              <w:br/>
              <w:t>(по полному кругу организаций), млрд. рублей</w:t>
            </w:r>
            <w:proofErr w:type="gramStart"/>
            <w:r w:rsidR="001A6A91" w:rsidRPr="007B6F83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</w:p>
        </w:tc>
        <w:tc>
          <w:tcPr>
            <w:tcW w:w="1560" w:type="dxa"/>
            <w:vAlign w:val="center"/>
          </w:tcPr>
          <w:p w:rsidR="00F64FC3" w:rsidRPr="007B6F83" w:rsidRDefault="007B6F83" w:rsidP="007B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F83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2687" w:type="dxa"/>
            <w:vAlign w:val="center"/>
          </w:tcPr>
          <w:p w:rsidR="00F64FC3" w:rsidRPr="007B6F83" w:rsidRDefault="007B6F83" w:rsidP="00E004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F83">
              <w:rPr>
                <w:rFonts w:ascii="Times New Roman" w:hAnsi="Times New Roman" w:cs="Times New Roman"/>
              </w:rPr>
              <w:t>104,4</w:t>
            </w:r>
          </w:p>
        </w:tc>
      </w:tr>
      <w:tr w:rsidR="00F64FC3" w:rsidRPr="0020626E" w:rsidTr="003E6E6C">
        <w:tc>
          <w:tcPr>
            <w:tcW w:w="5098" w:type="dxa"/>
            <w:vAlign w:val="center"/>
          </w:tcPr>
          <w:p w:rsidR="00F64FC3" w:rsidRPr="00ED783B" w:rsidRDefault="00F64FC3" w:rsidP="00F64FC3">
            <w:pPr>
              <w:rPr>
                <w:rFonts w:ascii="Times New Roman" w:hAnsi="Times New Roman" w:cs="Times New Roman"/>
              </w:rPr>
            </w:pPr>
            <w:r w:rsidRPr="00ED783B">
              <w:rPr>
                <w:rFonts w:ascii="Times New Roman" w:hAnsi="Times New Roman" w:cs="Times New Roman"/>
              </w:rPr>
              <w:t>Оборот розничной торговли, млрд. рублей</w:t>
            </w:r>
          </w:p>
        </w:tc>
        <w:tc>
          <w:tcPr>
            <w:tcW w:w="1560" w:type="dxa"/>
            <w:vAlign w:val="center"/>
          </w:tcPr>
          <w:p w:rsidR="00F64FC3" w:rsidRPr="0020626E" w:rsidRDefault="00ED783B" w:rsidP="00ED783B">
            <w:pPr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D783B">
              <w:rPr>
                <w:rFonts w:ascii="Times New Roman" w:hAnsi="Times New Roman" w:cs="Times New Roman"/>
              </w:rPr>
              <w:t>224</w:t>
            </w:r>
            <w:r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2687" w:type="dxa"/>
            <w:vAlign w:val="center"/>
          </w:tcPr>
          <w:p w:rsidR="00F64FC3" w:rsidRPr="0020626E" w:rsidRDefault="00ED783B" w:rsidP="003E6E6C">
            <w:pPr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D783B">
              <w:rPr>
                <w:rFonts w:ascii="Times New Roman" w:hAnsi="Times New Roman" w:cs="Times New Roman"/>
              </w:rPr>
              <w:t>101,5</w:t>
            </w:r>
          </w:p>
        </w:tc>
      </w:tr>
      <w:tr w:rsidR="00F64FC3" w:rsidRPr="0020626E" w:rsidTr="003E6E6C">
        <w:tc>
          <w:tcPr>
            <w:tcW w:w="5098" w:type="dxa"/>
            <w:vAlign w:val="center"/>
          </w:tcPr>
          <w:p w:rsidR="00F64FC3" w:rsidRPr="00ED783B" w:rsidRDefault="00F64FC3" w:rsidP="00F64FC3">
            <w:pPr>
              <w:rPr>
                <w:rFonts w:ascii="Times New Roman" w:hAnsi="Times New Roman" w:cs="Times New Roman"/>
              </w:rPr>
            </w:pPr>
            <w:r w:rsidRPr="00ED783B">
              <w:rPr>
                <w:rFonts w:ascii="Times New Roman" w:hAnsi="Times New Roman" w:cs="Times New Roman"/>
              </w:rPr>
              <w:t>Оборот общественного питания, млрд. рублей</w:t>
            </w:r>
          </w:p>
        </w:tc>
        <w:tc>
          <w:tcPr>
            <w:tcW w:w="1560" w:type="dxa"/>
            <w:vAlign w:val="center"/>
          </w:tcPr>
          <w:p w:rsidR="00F64FC3" w:rsidRPr="0020626E" w:rsidRDefault="00ED783B" w:rsidP="003E6E6C">
            <w:pPr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2687" w:type="dxa"/>
            <w:vAlign w:val="center"/>
          </w:tcPr>
          <w:p w:rsidR="00F64FC3" w:rsidRPr="0020626E" w:rsidRDefault="00ED783B" w:rsidP="003E6E6C">
            <w:pPr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D783B">
              <w:rPr>
                <w:rFonts w:ascii="Times New Roman" w:hAnsi="Times New Roman" w:cs="Times New Roman"/>
              </w:rPr>
              <w:t>102,0</w:t>
            </w:r>
          </w:p>
        </w:tc>
      </w:tr>
      <w:tr w:rsidR="00F64FC3" w:rsidRPr="0020626E" w:rsidTr="003E6E6C">
        <w:tc>
          <w:tcPr>
            <w:tcW w:w="5098" w:type="dxa"/>
            <w:vAlign w:val="center"/>
          </w:tcPr>
          <w:p w:rsidR="00F64FC3" w:rsidRPr="00ED783B" w:rsidRDefault="00F64FC3" w:rsidP="00F64FC3">
            <w:pPr>
              <w:rPr>
                <w:rFonts w:ascii="Times New Roman" w:hAnsi="Times New Roman" w:cs="Times New Roman"/>
              </w:rPr>
            </w:pPr>
            <w:r w:rsidRPr="00ED783B">
              <w:rPr>
                <w:rFonts w:ascii="Times New Roman" w:hAnsi="Times New Roman" w:cs="Times New Roman"/>
              </w:rPr>
              <w:t>Среднемесячная заработная плата одного работника</w:t>
            </w:r>
            <w:r w:rsidRPr="00ED783B">
              <w:rPr>
                <w:rStyle w:val="a7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1560" w:type="dxa"/>
            <w:vAlign w:val="center"/>
          </w:tcPr>
          <w:p w:rsidR="00F64FC3" w:rsidRPr="00ED783B" w:rsidRDefault="00F64FC3" w:rsidP="003E6E6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vAlign w:val="center"/>
          </w:tcPr>
          <w:p w:rsidR="00F64FC3" w:rsidRPr="00ED783B" w:rsidRDefault="00F64FC3" w:rsidP="003E6E6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4FC3" w:rsidRPr="0020626E" w:rsidTr="003E6E6C">
        <w:tc>
          <w:tcPr>
            <w:tcW w:w="5098" w:type="dxa"/>
            <w:vAlign w:val="center"/>
          </w:tcPr>
          <w:p w:rsidR="00F64FC3" w:rsidRPr="00ED783B" w:rsidRDefault="00F64FC3" w:rsidP="00F64FC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gramStart"/>
            <w:r w:rsidRPr="00ED783B">
              <w:rPr>
                <w:rFonts w:ascii="Times New Roman" w:hAnsi="Times New Roman" w:cs="Times New Roman"/>
              </w:rPr>
              <w:t>номинальная</w:t>
            </w:r>
            <w:proofErr w:type="gramEnd"/>
            <w:r w:rsidRPr="00ED783B">
              <w:rPr>
                <w:rFonts w:ascii="Times New Roman" w:hAnsi="Times New Roman" w:cs="Times New Roman"/>
              </w:rPr>
              <w:t>, рублей</w:t>
            </w:r>
          </w:p>
        </w:tc>
        <w:tc>
          <w:tcPr>
            <w:tcW w:w="1560" w:type="dxa"/>
            <w:vAlign w:val="center"/>
          </w:tcPr>
          <w:p w:rsidR="00F64FC3" w:rsidRPr="00ED783B" w:rsidRDefault="00ED783B" w:rsidP="00ED783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D783B">
              <w:rPr>
                <w:rFonts w:ascii="Times New Roman" w:hAnsi="Times New Roman" w:cs="Times New Roman"/>
              </w:rPr>
              <w:t>70</w:t>
            </w:r>
            <w:r>
              <w:rPr>
                <w:rFonts w:ascii="Times New Roman" w:hAnsi="Times New Roman" w:cs="Times New Roman"/>
              </w:rPr>
              <w:t> </w:t>
            </w:r>
            <w:r w:rsidRPr="00ED783B">
              <w:rPr>
                <w:rFonts w:ascii="Times New Roman" w:hAnsi="Times New Roman" w:cs="Times New Roman"/>
              </w:rPr>
              <w:t>017,4</w:t>
            </w:r>
          </w:p>
        </w:tc>
        <w:tc>
          <w:tcPr>
            <w:tcW w:w="2687" w:type="dxa"/>
            <w:vAlign w:val="center"/>
          </w:tcPr>
          <w:p w:rsidR="00F64FC3" w:rsidRPr="00ED783B" w:rsidRDefault="00ED783B" w:rsidP="003E6E6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D783B">
              <w:rPr>
                <w:rFonts w:ascii="Times New Roman" w:hAnsi="Times New Roman" w:cs="Times New Roman"/>
              </w:rPr>
              <w:t>111,4</w:t>
            </w:r>
          </w:p>
        </w:tc>
      </w:tr>
      <w:tr w:rsidR="00F64FC3" w:rsidRPr="0020626E" w:rsidTr="003E6E6C">
        <w:tc>
          <w:tcPr>
            <w:tcW w:w="5098" w:type="dxa"/>
            <w:vAlign w:val="center"/>
          </w:tcPr>
          <w:p w:rsidR="00F64FC3" w:rsidRPr="00ED783B" w:rsidRDefault="00F64FC3" w:rsidP="00F64FC3">
            <w:pPr>
              <w:ind w:firstLineChars="200" w:firstLine="440"/>
              <w:rPr>
                <w:rFonts w:ascii="Times New Roman" w:hAnsi="Times New Roman" w:cs="Times New Roman"/>
              </w:rPr>
            </w:pPr>
            <w:r w:rsidRPr="00ED783B">
              <w:rPr>
                <w:rFonts w:ascii="Times New Roman" w:hAnsi="Times New Roman" w:cs="Times New Roman"/>
              </w:rPr>
              <w:t>реальная</w:t>
            </w:r>
          </w:p>
        </w:tc>
        <w:tc>
          <w:tcPr>
            <w:tcW w:w="1560" w:type="dxa"/>
            <w:vAlign w:val="center"/>
          </w:tcPr>
          <w:p w:rsidR="00F64FC3" w:rsidRPr="00ED783B" w:rsidRDefault="00F92A93" w:rsidP="003E6E6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783B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687" w:type="dxa"/>
            <w:vAlign w:val="center"/>
          </w:tcPr>
          <w:p w:rsidR="00F64FC3" w:rsidRPr="00ED783B" w:rsidRDefault="00ED783B" w:rsidP="003E6E6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D783B">
              <w:rPr>
                <w:rFonts w:ascii="Times New Roman" w:hAnsi="Times New Roman" w:cs="Times New Roman"/>
              </w:rPr>
              <w:t>106,1</w:t>
            </w:r>
          </w:p>
        </w:tc>
      </w:tr>
      <w:tr w:rsidR="00D4781D" w:rsidRPr="0020626E" w:rsidTr="003E6E6C">
        <w:tc>
          <w:tcPr>
            <w:tcW w:w="5098" w:type="dxa"/>
            <w:vAlign w:val="center"/>
          </w:tcPr>
          <w:p w:rsidR="00D4781D" w:rsidRPr="00ED783B" w:rsidRDefault="00D4781D" w:rsidP="00F64FC3">
            <w:pPr>
              <w:rPr>
                <w:rFonts w:ascii="Times New Roman" w:hAnsi="Times New Roman" w:cs="Times New Roman"/>
              </w:rPr>
            </w:pPr>
            <w:r w:rsidRPr="00ED783B">
              <w:rPr>
                <w:rFonts w:ascii="Times New Roman" w:hAnsi="Times New Roman" w:cs="Times New Roman"/>
              </w:rPr>
              <w:t>Денежные доходы на душу населения, рублей</w:t>
            </w:r>
            <w:proofErr w:type="gramStart"/>
            <w:r w:rsidRPr="00ED783B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</w:p>
        </w:tc>
        <w:tc>
          <w:tcPr>
            <w:tcW w:w="1560" w:type="dxa"/>
            <w:vAlign w:val="center"/>
          </w:tcPr>
          <w:p w:rsidR="00D4781D" w:rsidRPr="00ED783B" w:rsidRDefault="00ED783B" w:rsidP="00ED783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D783B">
              <w:rPr>
                <w:rFonts w:ascii="Times New Roman" w:hAnsi="Times New Roman" w:cs="Times New Roman"/>
              </w:rPr>
              <w:t>46 441,5</w:t>
            </w:r>
          </w:p>
        </w:tc>
        <w:tc>
          <w:tcPr>
            <w:tcW w:w="2687" w:type="dxa"/>
            <w:vAlign w:val="center"/>
          </w:tcPr>
          <w:p w:rsidR="00D4781D" w:rsidRPr="0020626E" w:rsidRDefault="00ED783B" w:rsidP="003E6E6C">
            <w:pPr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D783B">
              <w:rPr>
                <w:rFonts w:ascii="Times New Roman" w:hAnsi="Times New Roman" w:cs="Times New Roman"/>
              </w:rPr>
              <w:t>108,8</w:t>
            </w:r>
          </w:p>
        </w:tc>
      </w:tr>
      <w:tr w:rsidR="00D4781D" w:rsidRPr="0020626E" w:rsidTr="003E6E6C">
        <w:tc>
          <w:tcPr>
            <w:tcW w:w="5098" w:type="dxa"/>
            <w:vAlign w:val="center"/>
          </w:tcPr>
          <w:p w:rsidR="00D4781D" w:rsidRPr="00ED783B" w:rsidRDefault="00D4781D" w:rsidP="00F64FC3">
            <w:pPr>
              <w:rPr>
                <w:rFonts w:ascii="Times New Roman" w:hAnsi="Times New Roman" w:cs="Times New Roman"/>
              </w:rPr>
            </w:pPr>
            <w:r w:rsidRPr="00ED783B">
              <w:rPr>
                <w:rFonts w:ascii="Times New Roman" w:hAnsi="Times New Roman" w:cs="Times New Roman"/>
              </w:rPr>
              <w:t>Реальные располагаемые денежные доходы, %</w:t>
            </w:r>
            <w:r w:rsidRPr="00ED783B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560" w:type="dxa"/>
            <w:vAlign w:val="center"/>
          </w:tcPr>
          <w:p w:rsidR="00D4781D" w:rsidRPr="00ED783B" w:rsidRDefault="00D4781D" w:rsidP="003E6E6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783B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687" w:type="dxa"/>
            <w:vAlign w:val="center"/>
          </w:tcPr>
          <w:p w:rsidR="00D4781D" w:rsidRPr="0020626E" w:rsidRDefault="00ED783B" w:rsidP="003E6E6C">
            <w:pPr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D783B">
              <w:rPr>
                <w:rFonts w:ascii="Times New Roman" w:hAnsi="Times New Roman" w:cs="Times New Roman"/>
              </w:rPr>
              <w:t>103,5</w:t>
            </w:r>
          </w:p>
        </w:tc>
      </w:tr>
      <w:tr w:rsidR="00F64FC3" w:rsidRPr="0020626E" w:rsidTr="003E6E6C">
        <w:tc>
          <w:tcPr>
            <w:tcW w:w="5098" w:type="dxa"/>
            <w:vAlign w:val="center"/>
          </w:tcPr>
          <w:p w:rsidR="00F64FC3" w:rsidRPr="00D108C3" w:rsidRDefault="00F64FC3" w:rsidP="00F64FC3">
            <w:pPr>
              <w:rPr>
                <w:rFonts w:ascii="Times New Roman" w:hAnsi="Times New Roman" w:cs="Times New Roman"/>
              </w:rPr>
            </w:pPr>
            <w:r w:rsidRPr="00D108C3">
              <w:rPr>
                <w:rFonts w:ascii="Times New Roman" w:hAnsi="Times New Roman" w:cs="Times New Roman"/>
              </w:rPr>
              <w:t>Индекс потребительских цен</w:t>
            </w:r>
          </w:p>
        </w:tc>
        <w:tc>
          <w:tcPr>
            <w:tcW w:w="1560" w:type="dxa"/>
            <w:vAlign w:val="center"/>
          </w:tcPr>
          <w:p w:rsidR="00F64FC3" w:rsidRPr="00D108C3" w:rsidRDefault="00D4781D" w:rsidP="003E6E6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08C3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687" w:type="dxa"/>
            <w:vAlign w:val="center"/>
          </w:tcPr>
          <w:p w:rsidR="00F64FC3" w:rsidRPr="0020626E" w:rsidRDefault="00D26BD7" w:rsidP="003E6E6C">
            <w:pPr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26BD7">
              <w:rPr>
                <w:rFonts w:ascii="Times New Roman" w:hAnsi="Times New Roman" w:cs="Times New Roman"/>
              </w:rPr>
              <w:t>105,03</w:t>
            </w:r>
          </w:p>
        </w:tc>
      </w:tr>
      <w:tr w:rsidR="00D4781D" w:rsidRPr="0020626E" w:rsidTr="003E6E6C">
        <w:tc>
          <w:tcPr>
            <w:tcW w:w="5098" w:type="dxa"/>
            <w:vAlign w:val="center"/>
          </w:tcPr>
          <w:p w:rsidR="00D4781D" w:rsidRPr="00D108C3" w:rsidRDefault="00E00445" w:rsidP="00D108C3">
            <w:pPr>
              <w:jc w:val="right"/>
              <w:rPr>
                <w:rFonts w:ascii="Times New Roman" w:hAnsi="Times New Roman" w:cs="Times New Roman"/>
              </w:rPr>
            </w:pPr>
            <w:r w:rsidRPr="00D108C3">
              <w:rPr>
                <w:rFonts w:ascii="Times New Roman" w:hAnsi="Times New Roman" w:cs="Times New Roman"/>
              </w:rPr>
              <w:t>август</w:t>
            </w:r>
            <w:r w:rsidR="00D4781D" w:rsidRPr="00D108C3">
              <w:rPr>
                <w:rFonts w:ascii="Times New Roman" w:hAnsi="Times New Roman" w:cs="Times New Roman"/>
              </w:rPr>
              <w:t xml:space="preserve"> 202</w:t>
            </w:r>
            <w:r w:rsidR="00D108C3" w:rsidRPr="00D108C3">
              <w:rPr>
                <w:rFonts w:ascii="Times New Roman" w:hAnsi="Times New Roman" w:cs="Times New Roman"/>
              </w:rPr>
              <w:t>3</w:t>
            </w:r>
            <w:r w:rsidR="00D4781D" w:rsidRPr="00D108C3">
              <w:rPr>
                <w:rFonts w:ascii="Times New Roman" w:hAnsi="Times New Roman" w:cs="Times New Roman"/>
              </w:rPr>
              <w:t xml:space="preserve"> г. к декабрю 202</w:t>
            </w:r>
            <w:r w:rsidR="00D108C3" w:rsidRPr="00D108C3">
              <w:rPr>
                <w:rFonts w:ascii="Times New Roman" w:hAnsi="Times New Roman" w:cs="Times New Roman"/>
              </w:rPr>
              <w:t>2</w:t>
            </w:r>
            <w:r w:rsidR="00D4781D" w:rsidRPr="00D108C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60" w:type="dxa"/>
            <w:vAlign w:val="center"/>
          </w:tcPr>
          <w:p w:rsidR="00D4781D" w:rsidRPr="00D108C3" w:rsidRDefault="00D4781D" w:rsidP="003E6E6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08C3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687" w:type="dxa"/>
            <w:vAlign w:val="center"/>
          </w:tcPr>
          <w:p w:rsidR="00D4781D" w:rsidRPr="0020626E" w:rsidRDefault="00D108C3" w:rsidP="00E00445">
            <w:pPr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108C3">
              <w:rPr>
                <w:rFonts w:ascii="Times New Roman" w:hAnsi="Times New Roman" w:cs="Times New Roman"/>
              </w:rPr>
              <w:t>104,56</w:t>
            </w:r>
          </w:p>
        </w:tc>
      </w:tr>
    </w:tbl>
    <w:p w:rsidR="007D380B" w:rsidRPr="0020626E" w:rsidRDefault="007D380B" w:rsidP="00D478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4781D" w:rsidRPr="005A2BEA" w:rsidRDefault="00D4781D" w:rsidP="00D478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EA">
        <w:rPr>
          <w:rFonts w:ascii="Times New Roman" w:hAnsi="Times New Roman" w:cs="Times New Roman"/>
          <w:sz w:val="28"/>
          <w:szCs w:val="28"/>
        </w:rPr>
        <w:t xml:space="preserve">Промышленное производство. </w:t>
      </w:r>
    </w:p>
    <w:p w:rsidR="00D4781D" w:rsidRDefault="00D4781D" w:rsidP="00D478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EA">
        <w:rPr>
          <w:rFonts w:ascii="Times New Roman" w:hAnsi="Times New Roman" w:cs="Times New Roman"/>
          <w:sz w:val="28"/>
          <w:szCs w:val="28"/>
        </w:rPr>
        <w:t>Индексы производства по основным видам деятельности представлены в таблице.</w:t>
      </w:r>
    </w:p>
    <w:p w:rsidR="00062471" w:rsidRPr="005A2BEA" w:rsidRDefault="00062471" w:rsidP="00D478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658"/>
        <w:gridCol w:w="2687"/>
      </w:tblGrid>
      <w:tr w:rsidR="00201360" w:rsidRPr="0020626E" w:rsidTr="00201360">
        <w:tc>
          <w:tcPr>
            <w:tcW w:w="6658" w:type="dxa"/>
            <w:vAlign w:val="center"/>
          </w:tcPr>
          <w:p w:rsidR="00201360" w:rsidRPr="00FC7CFA" w:rsidRDefault="00201360" w:rsidP="00201360">
            <w:pPr>
              <w:jc w:val="center"/>
              <w:rPr>
                <w:rFonts w:ascii="Times New Roman" w:hAnsi="Times New Roman" w:cs="Times New Roman"/>
              </w:rPr>
            </w:pPr>
            <w:r w:rsidRPr="00FC7CFA">
              <w:rPr>
                <w:rFonts w:ascii="Times New Roman" w:hAnsi="Times New Roman" w:cs="Times New Roman"/>
              </w:rPr>
              <w:lastRenderedPageBreak/>
              <w:t>Вид экономической деятельности</w:t>
            </w:r>
          </w:p>
        </w:tc>
        <w:tc>
          <w:tcPr>
            <w:tcW w:w="2687" w:type="dxa"/>
            <w:vAlign w:val="center"/>
          </w:tcPr>
          <w:p w:rsidR="00201360" w:rsidRPr="00FC7CFA" w:rsidRDefault="007A0C13" w:rsidP="00FC7CFA">
            <w:pPr>
              <w:jc w:val="center"/>
              <w:rPr>
                <w:rFonts w:ascii="Times New Roman" w:hAnsi="Times New Roman" w:cs="Times New Roman"/>
              </w:rPr>
            </w:pPr>
            <w:r w:rsidRPr="00FC7CFA">
              <w:rPr>
                <w:rFonts w:ascii="Times New Roman" w:hAnsi="Times New Roman" w:cs="Times New Roman"/>
              </w:rPr>
              <w:t>январь-</w:t>
            </w:r>
            <w:r w:rsidR="0079111C" w:rsidRPr="00FC7CFA">
              <w:rPr>
                <w:rFonts w:ascii="Times New Roman" w:hAnsi="Times New Roman" w:cs="Times New Roman"/>
              </w:rPr>
              <w:t>август</w:t>
            </w:r>
            <w:r w:rsidRPr="00FC7CFA">
              <w:rPr>
                <w:rFonts w:ascii="Times New Roman" w:hAnsi="Times New Roman" w:cs="Times New Roman"/>
              </w:rPr>
              <w:t xml:space="preserve"> 202</w:t>
            </w:r>
            <w:r w:rsidR="00FC7CFA" w:rsidRPr="00FC7CFA">
              <w:rPr>
                <w:rFonts w:ascii="Times New Roman" w:hAnsi="Times New Roman" w:cs="Times New Roman"/>
              </w:rPr>
              <w:t>3</w:t>
            </w:r>
            <w:r w:rsidRPr="00FC7CFA">
              <w:rPr>
                <w:rFonts w:ascii="Times New Roman" w:hAnsi="Times New Roman" w:cs="Times New Roman"/>
              </w:rPr>
              <w:t xml:space="preserve"> г. к январю-</w:t>
            </w:r>
            <w:r w:rsidR="0079111C" w:rsidRPr="00FC7CFA">
              <w:rPr>
                <w:rFonts w:ascii="Times New Roman" w:hAnsi="Times New Roman" w:cs="Times New Roman"/>
              </w:rPr>
              <w:t>августу</w:t>
            </w:r>
            <w:r w:rsidR="00201360" w:rsidRPr="00FC7CFA">
              <w:rPr>
                <w:rFonts w:ascii="Times New Roman" w:hAnsi="Times New Roman" w:cs="Times New Roman"/>
              </w:rPr>
              <w:t xml:space="preserve"> 202</w:t>
            </w:r>
            <w:r w:rsidR="00FC7CFA" w:rsidRPr="00FC7CFA">
              <w:rPr>
                <w:rFonts w:ascii="Times New Roman" w:hAnsi="Times New Roman" w:cs="Times New Roman"/>
              </w:rPr>
              <w:t>2</w:t>
            </w:r>
            <w:r w:rsidR="00201360" w:rsidRPr="00FC7CFA">
              <w:rPr>
                <w:rFonts w:ascii="Times New Roman" w:hAnsi="Times New Roman" w:cs="Times New Roman"/>
              </w:rPr>
              <w:t xml:space="preserve"> г., %</w:t>
            </w:r>
          </w:p>
        </w:tc>
      </w:tr>
      <w:tr w:rsidR="00201360" w:rsidRPr="0020626E" w:rsidTr="007C46B8">
        <w:tc>
          <w:tcPr>
            <w:tcW w:w="6658" w:type="dxa"/>
          </w:tcPr>
          <w:p w:rsidR="00201360" w:rsidRPr="00FC7CFA" w:rsidRDefault="00201360" w:rsidP="00201360">
            <w:pPr>
              <w:pStyle w:val="Default"/>
              <w:rPr>
                <w:sz w:val="23"/>
                <w:szCs w:val="23"/>
              </w:rPr>
            </w:pPr>
            <w:r w:rsidRPr="00FC7CFA">
              <w:rPr>
                <w:sz w:val="23"/>
                <w:szCs w:val="23"/>
              </w:rPr>
              <w:t xml:space="preserve">Добыча полезных ископаемых </w:t>
            </w:r>
          </w:p>
        </w:tc>
        <w:tc>
          <w:tcPr>
            <w:tcW w:w="2687" w:type="dxa"/>
            <w:vAlign w:val="center"/>
          </w:tcPr>
          <w:p w:rsidR="00201360" w:rsidRPr="0020626E" w:rsidRDefault="00FC7CFA" w:rsidP="007C46B8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  <w:r w:rsidRPr="00FC7CFA">
              <w:rPr>
                <w:sz w:val="22"/>
                <w:szCs w:val="22"/>
              </w:rPr>
              <w:t>110,8</w:t>
            </w:r>
          </w:p>
        </w:tc>
      </w:tr>
      <w:tr w:rsidR="00201360" w:rsidRPr="0020626E" w:rsidTr="007C46B8">
        <w:tc>
          <w:tcPr>
            <w:tcW w:w="6658" w:type="dxa"/>
          </w:tcPr>
          <w:p w:rsidR="00201360" w:rsidRPr="00FC7CFA" w:rsidRDefault="00201360" w:rsidP="00201360">
            <w:pPr>
              <w:pStyle w:val="Default"/>
              <w:rPr>
                <w:sz w:val="23"/>
                <w:szCs w:val="23"/>
              </w:rPr>
            </w:pPr>
            <w:r w:rsidRPr="00FC7CFA">
              <w:rPr>
                <w:sz w:val="23"/>
                <w:szCs w:val="23"/>
              </w:rPr>
              <w:t xml:space="preserve">Обрабатывающие производства </w:t>
            </w:r>
          </w:p>
        </w:tc>
        <w:tc>
          <w:tcPr>
            <w:tcW w:w="2687" w:type="dxa"/>
            <w:vAlign w:val="center"/>
          </w:tcPr>
          <w:p w:rsidR="00201360" w:rsidRPr="0020626E" w:rsidRDefault="00FC7CFA" w:rsidP="007C46B8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  <w:r w:rsidRPr="00FC7CFA">
              <w:rPr>
                <w:sz w:val="22"/>
                <w:szCs w:val="22"/>
              </w:rPr>
              <w:t>97,3</w:t>
            </w:r>
          </w:p>
        </w:tc>
      </w:tr>
      <w:tr w:rsidR="00201360" w:rsidRPr="0020626E" w:rsidTr="007C46B8">
        <w:tc>
          <w:tcPr>
            <w:tcW w:w="6658" w:type="dxa"/>
          </w:tcPr>
          <w:p w:rsidR="00201360" w:rsidRPr="00FC7CFA" w:rsidRDefault="00201360" w:rsidP="00201360">
            <w:pPr>
              <w:pStyle w:val="Default"/>
              <w:ind w:left="284"/>
              <w:rPr>
                <w:sz w:val="23"/>
                <w:szCs w:val="23"/>
              </w:rPr>
            </w:pPr>
            <w:r w:rsidRPr="00FC7CFA">
              <w:rPr>
                <w:sz w:val="23"/>
                <w:szCs w:val="23"/>
              </w:rPr>
              <w:t xml:space="preserve">производство пищевых продуктов </w:t>
            </w:r>
          </w:p>
        </w:tc>
        <w:tc>
          <w:tcPr>
            <w:tcW w:w="2687" w:type="dxa"/>
            <w:vAlign w:val="center"/>
          </w:tcPr>
          <w:p w:rsidR="00201360" w:rsidRPr="0020626E" w:rsidRDefault="00FC7CFA" w:rsidP="007C46B8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  <w:r w:rsidRPr="00FC7CFA">
              <w:rPr>
                <w:sz w:val="22"/>
                <w:szCs w:val="22"/>
              </w:rPr>
              <w:t>94,7</w:t>
            </w:r>
          </w:p>
        </w:tc>
      </w:tr>
      <w:tr w:rsidR="00201360" w:rsidRPr="0020626E" w:rsidTr="007C46B8">
        <w:tc>
          <w:tcPr>
            <w:tcW w:w="6658" w:type="dxa"/>
          </w:tcPr>
          <w:p w:rsidR="00201360" w:rsidRPr="00FC7CFA" w:rsidRDefault="00201360" w:rsidP="00201360">
            <w:pPr>
              <w:pStyle w:val="Default"/>
              <w:ind w:left="284"/>
              <w:rPr>
                <w:sz w:val="23"/>
                <w:szCs w:val="23"/>
              </w:rPr>
            </w:pPr>
            <w:r w:rsidRPr="00FC7CFA">
              <w:rPr>
                <w:sz w:val="23"/>
                <w:szCs w:val="23"/>
              </w:rPr>
              <w:t xml:space="preserve">производство напитков </w:t>
            </w:r>
          </w:p>
        </w:tc>
        <w:tc>
          <w:tcPr>
            <w:tcW w:w="2687" w:type="dxa"/>
            <w:vAlign w:val="center"/>
          </w:tcPr>
          <w:p w:rsidR="00201360" w:rsidRPr="0020626E" w:rsidRDefault="00FC7CFA" w:rsidP="007C46B8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  <w:r w:rsidRPr="00FC7CFA">
              <w:rPr>
                <w:sz w:val="22"/>
                <w:szCs w:val="22"/>
              </w:rPr>
              <w:t>87,9</w:t>
            </w:r>
          </w:p>
        </w:tc>
      </w:tr>
      <w:tr w:rsidR="00201360" w:rsidRPr="0020626E" w:rsidTr="007C46B8">
        <w:tc>
          <w:tcPr>
            <w:tcW w:w="6658" w:type="dxa"/>
          </w:tcPr>
          <w:p w:rsidR="00201360" w:rsidRPr="00FC7CFA" w:rsidRDefault="00201360" w:rsidP="00201360">
            <w:pPr>
              <w:pStyle w:val="Default"/>
              <w:ind w:left="284"/>
              <w:rPr>
                <w:sz w:val="23"/>
                <w:szCs w:val="23"/>
              </w:rPr>
            </w:pPr>
            <w:r w:rsidRPr="00FC7CFA">
              <w:rPr>
                <w:sz w:val="23"/>
                <w:szCs w:val="23"/>
              </w:rPr>
              <w:t xml:space="preserve">производство текстильных изделий </w:t>
            </w:r>
          </w:p>
        </w:tc>
        <w:tc>
          <w:tcPr>
            <w:tcW w:w="2687" w:type="dxa"/>
            <w:vAlign w:val="center"/>
          </w:tcPr>
          <w:p w:rsidR="00201360" w:rsidRPr="0020626E" w:rsidRDefault="00FC7CFA" w:rsidP="007C46B8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  <w:r w:rsidRPr="00FC7CFA">
              <w:rPr>
                <w:sz w:val="22"/>
                <w:szCs w:val="22"/>
              </w:rPr>
              <w:t>84,9</w:t>
            </w:r>
          </w:p>
        </w:tc>
      </w:tr>
      <w:tr w:rsidR="00201360" w:rsidRPr="0020626E" w:rsidTr="007C46B8">
        <w:tc>
          <w:tcPr>
            <w:tcW w:w="6658" w:type="dxa"/>
          </w:tcPr>
          <w:p w:rsidR="00201360" w:rsidRPr="00FC7CFA" w:rsidRDefault="00201360" w:rsidP="00201360">
            <w:pPr>
              <w:pStyle w:val="Default"/>
              <w:ind w:left="284"/>
              <w:rPr>
                <w:sz w:val="23"/>
                <w:szCs w:val="23"/>
              </w:rPr>
            </w:pPr>
            <w:r w:rsidRPr="00FC7CFA">
              <w:rPr>
                <w:sz w:val="23"/>
                <w:szCs w:val="23"/>
              </w:rPr>
              <w:t xml:space="preserve">производство одежды </w:t>
            </w:r>
          </w:p>
        </w:tc>
        <w:tc>
          <w:tcPr>
            <w:tcW w:w="2687" w:type="dxa"/>
            <w:vAlign w:val="center"/>
          </w:tcPr>
          <w:p w:rsidR="00201360" w:rsidRPr="0020626E" w:rsidRDefault="00FC7CFA" w:rsidP="007C46B8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  <w:r w:rsidRPr="00FC7CFA">
              <w:rPr>
                <w:sz w:val="22"/>
                <w:szCs w:val="22"/>
              </w:rPr>
              <w:t>79,5</w:t>
            </w:r>
          </w:p>
        </w:tc>
      </w:tr>
      <w:tr w:rsidR="00201360" w:rsidRPr="0020626E" w:rsidTr="007C46B8">
        <w:tc>
          <w:tcPr>
            <w:tcW w:w="6658" w:type="dxa"/>
          </w:tcPr>
          <w:p w:rsidR="00201360" w:rsidRPr="00FC7CFA" w:rsidRDefault="00201360" w:rsidP="00201360">
            <w:pPr>
              <w:pStyle w:val="Default"/>
              <w:ind w:left="284"/>
              <w:rPr>
                <w:sz w:val="23"/>
                <w:szCs w:val="23"/>
              </w:rPr>
            </w:pPr>
            <w:r w:rsidRPr="00FC7CFA">
              <w:rPr>
                <w:sz w:val="23"/>
                <w:szCs w:val="23"/>
              </w:rPr>
              <w:t xml:space="preserve">обработка древесины и производство изделий из дерева и пробки, кроме мебели, производство изделий из соломки и материалов для плетения </w:t>
            </w:r>
          </w:p>
        </w:tc>
        <w:tc>
          <w:tcPr>
            <w:tcW w:w="2687" w:type="dxa"/>
            <w:vAlign w:val="center"/>
          </w:tcPr>
          <w:p w:rsidR="00201360" w:rsidRPr="0020626E" w:rsidRDefault="00FC7CFA" w:rsidP="007C46B8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  <w:r w:rsidRPr="00FC7CFA">
              <w:rPr>
                <w:sz w:val="22"/>
                <w:szCs w:val="22"/>
              </w:rPr>
              <w:t>96,4</w:t>
            </w:r>
          </w:p>
        </w:tc>
      </w:tr>
      <w:tr w:rsidR="00201360" w:rsidRPr="0020626E" w:rsidTr="007C46B8">
        <w:tc>
          <w:tcPr>
            <w:tcW w:w="6658" w:type="dxa"/>
          </w:tcPr>
          <w:p w:rsidR="00201360" w:rsidRPr="00FC7CFA" w:rsidRDefault="00201360" w:rsidP="00201360">
            <w:pPr>
              <w:pStyle w:val="Default"/>
              <w:ind w:left="284"/>
              <w:rPr>
                <w:sz w:val="23"/>
                <w:szCs w:val="23"/>
              </w:rPr>
            </w:pPr>
            <w:r w:rsidRPr="00FC7CFA">
              <w:rPr>
                <w:sz w:val="23"/>
                <w:szCs w:val="23"/>
              </w:rPr>
              <w:t xml:space="preserve">производство бумаги и бумажных изделий </w:t>
            </w:r>
          </w:p>
        </w:tc>
        <w:tc>
          <w:tcPr>
            <w:tcW w:w="2687" w:type="dxa"/>
            <w:vAlign w:val="center"/>
          </w:tcPr>
          <w:p w:rsidR="00201360" w:rsidRPr="0020626E" w:rsidRDefault="00FC7CFA" w:rsidP="007C46B8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  <w:r w:rsidRPr="00FC7CFA">
              <w:rPr>
                <w:sz w:val="22"/>
                <w:szCs w:val="22"/>
              </w:rPr>
              <w:t>94,4</w:t>
            </w:r>
          </w:p>
        </w:tc>
      </w:tr>
      <w:tr w:rsidR="00201360" w:rsidRPr="0020626E" w:rsidTr="007C46B8">
        <w:tc>
          <w:tcPr>
            <w:tcW w:w="6658" w:type="dxa"/>
          </w:tcPr>
          <w:p w:rsidR="00201360" w:rsidRPr="00FC7CFA" w:rsidRDefault="00201360" w:rsidP="00201360">
            <w:pPr>
              <w:pStyle w:val="Default"/>
              <w:ind w:left="284"/>
              <w:rPr>
                <w:sz w:val="23"/>
                <w:szCs w:val="23"/>
              </w:rPr>
            </w:pPr>
            <w:r w:rsidRPr="00FC7CFA">
              <w:rPr>
                <w:sz w:val="23"/>
                <w:szCs w:val="23"/>
              </w:rPr>
              <w:t xml:space="preserve">деятельность полиграфическая и копирование носителей информации </w:t>
            </w:r>
          </w:p>
        </w:tc>
        <w:tc>
          <w:tcPr>
            <w:tcW w:w="2687" w:type="dxa"/>
            <w:vAlign w:val="center"/>
          </w:tcPr>
          <w:p w:rsidR="007C46B8" w:rsidRPr="0020626E" w:rsidRDefault="00FC7CFA" w:rsidP="007C46B8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  <w:r w:rsidRPr="00FC7CFA">
              <w:rPr>
                <w:sz w:val="22"/>
                <w:szCs w:val="22"/>
              </w:rPr>
              <w:t>115,9</w:t>
            </w:r>
          </w:p>
        </w:tc>
      </w:tr>
      <w:tr w:rsidR="00201360" w:rsidRPr="0020626E" w:rsidTr="007C46B8">
        <w:tc>
          <w:tcPr>
            <w:tcW w:w="6658" w:type="dxa"/>
          </w:tcPr>
          <w:p w:rsidR="00201360" w:rsidRPr="00FC7CFA" w:rsidRDefault="00201360" w:rsidP="00201360">
            <w:pPr>
              <w:pStyle w:val="Default"/>
              <w:ind w:left="284"/>
              <w:rPr>
                <w:sz w:val="23"/>
                <w:szCs w:val="23"/>
              </w:rPr>
            </w:pPr>
            <w:r w:rsidRPr="00FC7CFA">
              <w:rPr>
                <w:sz w:val="23"/>
                <w:szCs w:val="23"/>
              </w:rPr>
              <w:t xml:space="preserve">производство химических веществ и химических продуктов </w:t>
            </w:r>
          </w:p>
        </w:tc>
        <w:tc>
          <w:tcPr>
            <w:tcW w:w="2687" w:type="dxa"/>
            <w:vAlign w:val="center"/>
          </w:tcPr>
          <w:p w:rsidR="00201360" w:rsidRPr="0020626E" w:rsidRDefault="00FC7CFA" w:rsidP="007C46B8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  <w:r w:rsidRPr="00FC7CFA">
              <w:rPr>
                <w:sz w:val="22"/>
                <w:szCs w:val="22"/>
              </w:rPr>
              <w:t>96,3</w:t>
            </w:r>
          </w:p>
        </w:tc>
      </w:tr>
      <w:tr w:rsidR="00201360" w:rsidRPr="0020626E" w:rsidTr="007C46B8">
        <w:tc>
          <w:tcPr>
            <w:tcW w:w="6658" w:type="dxa"/>
          </w:tcPr>
          <w:p w:rsidR="00201360" w:rsidRPr="00FC7CFA" w:rsidRDefault="00201360" w:rsidP="00201360">
            <w:pPr>
              <w:pStyle w:val="Default"/>
              <w:ind w:left="284"/>
              <w:rPr>
                <w:sz w:val="23"/>
                <w:szCs w:val="23"/>
              </w:rPr>
            </w:pPr>
            <w:r w:rsidRPr="00FC7CFA">
              <w:rPr>
                <w:sz w:val="23"/>
                <w:szCs w:val="23"/>
              </w:rPr>
              <w:t xml:space="preserve">производство резиновых и пластмассовых изделий </w:t>
            </w:r>
          </w:p>
        </w:tc>
        <w:tc>
          <w:tcPr>
            <w:tcW w:w="2687" w:type="dxa"/>
            <w:vAlign w:val="center"/>
          </w:tcPr>
          <w:p w:rsidR="00201360" w:rsidRPr="0020626E" w:rsidRDefault="00FC7CFA" w:rsidP="007C46B8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  <w:r w:rsidRPr="00FC7CFA">
              <w:rPr>
                <w:sz w:val="22"/>
                <w:szCs w:val="22"/>
              </w:rPr>
              <w:t>92,8</w:t>
            </w:r>
          </w:p>
        </w:tc>
      </w:tr>
      <w:tr w:rsidR="00201360" w:rsidRPr="0020626E" w:rsidTr="007C46B8">
        <w:tc>
          <w:tcPr>
            <w:tcW w:w="6658" w:type="dxa"/>
          </w:tcPr>
          <w:p w:rsidR="00201360" w:rsidRPr="00FC7CFA" w:rsidRDefault="00201360" w:rsidP="00201360">
            <w:pPr>
              <w:pStyle w:val="Default"/>
              <w:ind w:left="284"/>
              <w:rPr>
                <w:sz w:val="23"/>
                <w:szCs w:val="23"/>
              </w:rPr>
            </w:pPr>
            <w:r w:rsidRPr="00FC7CFA">
              <w:rPr>
                <w:sz w:val="23"/>
                <w:szCs w:val="23"/>
              </w:rPr>
              <w:t xml:space="preserve">производство прочей неметаллической минеральной продукции </w:t>
            </w:r>
          </w:p>
        </w:tc>
        <w:tc>
          <w:tcPr>
            <w:tcW w:w="2687" w:type="dxa"/>
            <w:vAlign w:val="center"/>
          </w:tcPr>
          <w:p w:rsidR="00201360" w:rsidRPr="0020626E" w:rsidRDefault="00FC7CFA" w:rsidP="007C46B8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  <w:r w:rsidRPr="00FC7CFA">
              <w:rPr>
                <w:sz w:val="22"/>
                <w:szCs w:val="22"/>
              </w:rPr>
              <w:t>80,3</w:t>
            </w:r>
          </w:p>
        </w:tc>
      </w:tr>
      <w:tr w:rsidR="00201360" w:rsidRPr="0020626E" w:rsidTr="007C46B8">
        <w:tc>
          <w:tcPr>
            <w:tcW w:w="6658" w:type="dxa"/>
          </w:tcPr>
          <w:p w:rsidR="00201360" w:rsidRPr="00FC7CFA" w:rsidRDefault="00201360" w:rsidP="00201360">
            <w:pPr>
              <w:pStyle w:val="Default"/>
              <w:ind w:left="284"/>
              <w:rPr>
                <w:sz w:val="23"/>
                <w:szCs w:val="23"/>
              </w:rPr>
            </w:pPr>
            <w:r w:rsidRPr="00FC7CFA">
              <w:rPr>
                <w:sz w:val="23"/>
                <w:szCs w:val="23"/>
              </w:rPr>
              <w:t xml:space="preserve">производство металлургическое </w:t>
            </w:r>
          </w:p>
        </w:tc>
        <w:tc>
          <w:tcPr>
            <w:tcW w:w="2687" w:type="dxa"/>
            <w:vAlign w:val="center"/>
          </w:tcPr>
          <w:p w:rsidR="00201360" w:rsidRPr="0020626E" w:rsidRDefault="00FC7CFA" w:rsidP="007C46B8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  <w:r w:rsidRPr="00FC7CFA">
              <w:rPr>
                <w:sz w:val="22"/>
                <w:szCs w:val="22"/>
              </w:rPr>
              <w:t>117,1</w:t>
            </w:r>
          </w:p>
        </w:tc>
      </w:tr>
      <w:tr w:rsidR="00201360" w:rsidRPr="0020626E" w:rsidTr="007C46B8">
        <w:tc>
          <w:tcPr>
            <w:tcW w:w="6658" w:type="dxa"/>
          </w:tcPr>
          <w:p w:rsidR="00201360" w:rsidRPr="00FC7CFA" w:rsidRDefault="00201360" w:rsidP="00201360">
            <w:pPr>
              <w:pStyle w:val="Default"/>
              <w:ind w:left="284"/>
              <w:rPr>
                <w:sz w:val="23"/>
                <w:szCs w:val="23"/>
              </w:rPr>
            </w:pPr>
            <w:r w:rsidRPr="00FC7CFA">
              <w:rPr>
                <w:sz w:val="23"/>
                <w:szCs w:val="23"/>
              </w:rPr>
              <w:t xml:space="preserve">производство готовых металлических изделий, кроме машин и оборудования </w:t>
            </w:r>
          </w:p>
        </w:tc>
        <w:tc>
          <w:tcPr>
            <w:tcW w:w="2687" w:type="dxa"/>
            <w:vAlign w:val="center"/>
          </w:tcPr>
          <w:p w:rsidR="00201360" w:rsidRPr="0020626E" w:rsidRDefault="00FC7CFA" w:rsidP="007C46B8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  <w:r w:rsidRPr="00FC7CFA">
              <w:rPr>
                <w:sz w:val="22"/>
                <w:szCs w:val="22"/>
              </w:rPr>
              <w:t>111,3</w:t>
            </w:r>
          </w:p>
        </w:tc>
      </w:tr>
      <w:tr w:rsidR="00201360" w:rsidRPr="0020626E" w:rsidTr="007C46B8">
        <w:tc>
          <w:tcPr>
            <w:tcW w:w="6658" w:type="dxa"/>
          </w:tcPr>
          <w:p w:rsidR="00201360" w:rsidRPr="00FC7CFA" w:rsidRDefault="00201360" w:rsidP="00201360">
            <w:pPr>
              <w:pStyle w:val="Default"/>
              <w:ind w:left="284"/>
              <w:rPr>
                <w:sz w:val="23"/>
                <w:szCs w:val="23"/>
              </w:rPr>
            </w:pPr>
            <w:r w:rsidRPr="00FC7CFA">
              <w:rPr>
                <w:sz w:val="23"/>
                <w:szCs w:val="23"/>
              </w:rPr>
              <w:t xml:space="preserve">производство электрического оборудования </w:t>
            </w:r>
          </w:p>
        </w:tc>
        <w:tc>
          <w:tcPr>
            <w:tcW w:w="2687" w:type="dxa"/>
            <w:vAlign w:val="center"/>
          </w:tcPr>
          <w:p w:rsidR="00201360" w:rsidRPr="0020626E" w:rsidRDefault="00FC7CFA" w:rsidP="007C46B8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  <w:r w:rsidRPr="00FC7CFA">
              <w:rPr>
                <w:sz w:val="22"/>
                <w:szCs w:val="22"/>
              </w:rPr>
              <w:t>13,2</w:t>
            </w:r>
          </w:p>
        </w:tc>
      </w:tr>
      <w:tr w:rsidR="00201360" w:rsidRPr="0020626E" w:rsidTr="007C46B8">
        <w:tc>
          <w:tcPr>
            <w:tcW w:w="6658" w:type="dxa"/>
          </w:tcPr>
          <w:p w:rsidR="00201360" w:rsidRPr="000910CA" w:rsidRDefault="00201360" w:rsidP="00201360">
            <w:pPr>
              <w:pStyle w:val="Default"/>
              <w:ind w:left="284"/>
              <w:rPr>
                <w:sz w:val="23"/>
                <w:szCs w:val="23"/>
              </w:rPr>
            </w:pPr>
            <w:r w:rsidRPr="000910CA">
              <w:rPr>
                <w:sz w:val="23"/>
                <w:szCs w:val="23"/>
              </w:rPr>
              <w:t xml:space="preserve">производство машин и оборудования, не включенных в другие группировки </w:t>
            </w:r>
          </w:p>
        </w:tc>
        <w:tc>
          <w:tcPr>
            <w:tcW w:w="2687" w:type="dxa"/>
            <w:vAlign w:val="center"/>
          </w:tcPr>
          <w:p w:rsidR="00201360" w:rsidRPr="0020626E" w:rsidRDefault="002660DA" w:rsidP="007C46B8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  <w:r w:rsidRPr="002660DA">
              <w:rPr>
                <w:sz w:val="22"/>
                <w:szCs w:val="22"/>
              </w:rPr>
              <w:t>155,6</w:t>
            </w:r>
          </w:p>
        </w:tc>
      </w:tr>
      <w:tr w:rsidR="00201360" w:rsidRPr="0020626E" w:rsidTr="007C46B8">
        <w:tc>
          <w:tcPr>
            <w:tcW w:w="6658" w:type="dxa"/>
          </w:tcPr>
          <w:p w:rsidR="00201360" w:rsidRPr="000910CA" w:rsidRDefault="00201360" w:rsidP="00201360">
            <w:pPr>
              <w:pStyle w:val="Default"/>
              <w:ind w:left="284"/>
              <w:rPr>
                <w:sz w:val="23"/>
                <w:szCs w:val="23"/>
              </w:rPr>
            </w:pPr>
            <w:r w:rsidRPr="000910CA">
              <w:rPr>
                <w:sz w:val="23"/>
                <w:szCs w:val="23"/>
              </w:rPr>
              <w:t xml:space="preserve">производство автотранспортных средств, прицепов и полуприцепов </w:t>
            </w:r>
          </w:p>
        </w:tc>
        <w:tc>
          <w:tcPr>
            <w:tcW w:w="2687" w:type="dxa"/>
            <w:vAlign w:val="center"/>
          </w:tcPr>
          <w:p w:rsidR="00201360" w:rsidRPr="0020626E" w:rsidRDefault="002660DA" w:rsidP="007C46B8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  <w:r w:rsidRPr="002660DA">
              <w:rPr>
                <w:sz w:val="22"/>
                <w:szCs w:val="22"/>
              </w:rPr>
              <w:t>100,0</w:t>
            </w:r>
          </w:p>
        </w:tc>
      </w:tr>
      <w:tr w:rsidR="00201360" w:rsidRPr="0020626E" w:rsidTr="007C46B8">
        <w:tc>
          <w:tcPr>
            <w:tcW w:w="6658" w:type="dxa"/>
          </w:tcPr>
          <w:p w:rsidR="00201360" w:rsidRPr="000910CA" w:rsidRDefault="00201360" w:rsidP="00201360">
            <w:pPr>
              <w:pStyle w:val="Default"/>
              <w:ind w:left="284"/>
              <w:rPr>
                <w:sz w:val="23"/>
                <w:szCs w:val="23"/>
              </w:rPr>
            </w:pPr>
            <w:r w:rsidRPr="000910CA">
              <w:rPr>
                <w:sz w:val="23"/>
                <w:szCs w:val="23"/>
              </w:rPr>
              <w:t xml:space="preserve">производство прочих транспортных средств и оборудования </w:t>
            </w:r>
          </w:p>
        </w:tc>
        <w:tc>
          <w:tcPr>
            <w:tcW w:w="2687" w:type="dxa"/>
            <w:vAlign w:val="center"/>
          </w:tcPr>
          <w:p w:rsidR="00201360" w:rsidRPr="0020626E" w:rsidRDefault="002660DA" w:rsidP="007C46B8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  <w:r w:rsidRPr="002660DA">
              <w:rPr>
                <w:sz w:val="22"/>
                <w:szCs w:val="22"/>
              </w:rPr>
              <w:t>99,4</w:t>
            </w:r>
          </w:p>
        </w:tc>
      </w:tr>
      <w:tr w:rsidR="002660DA" w:rsidRPr="0020626E" w:rsidTr="00D036CF">
        <w:tc>
          <w:tcPr>
            <w:tcW w:w="6658" w:type="dxa"/>
          </w:tcPr>
          <w:p w:rsidR="002660DA" w:rsidRPr="00C54AD5" w:rsidRDefault="002660DA" w:rsidP="00C54AD5">
            <w:pPr>
              <w:pStyle w:val="Default"/>
              <w:ind w:left="284"/>
              <w:rPr>
                <w:sz w:val="23"/>
                <w:szCs w:val="23"/>
              </w:rPr>
            </w:pPr>
            <w:r w:rsidRPr="00C54AD5">
              <w:rPr>
                <w:sz w:val="23"/>
                <w:szCs w:val="23"/>
              </w:rPr>
              <w:t xml:space="preserve">производство мебели </w:t>
            </w:r>
          </w:p>
        </w:tc>
        <w:tc>
          <w:tcPr>
            <w:tcW w:w="2687" w:type="dxa"/>
          </w:tcPr>
          <w:p w:rsidR="002660DA" w:rsidRPr="002660DA" w:rsidRDefault="002660DA" w:rsidP="002660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0DA">
              <w:rPr>
                <w:rFonts w:ascii="Times New Roman" w:hAnsi="Times New Roman" w:cs="Times New Roman"/>
                <w:color w:val="000000"/>
              </w:rPr>
              <w:t>102,5</w:t>
            </w:r>
          </w:p>
        </w:tc>
      </w:tr>
      <w:tr w:rsidR="002660DA" w:rsidRPr="0020626E" w:rsidTr="00D036CF">
        <w:tc>
          <w:tcPr>
            <w:tcW w:w="6658" w:type="dxa"/>
          </w:tcPr>
          <w:p w:rsidR="002660DA" w:rsidRPr="000910CA" w:rsidRDefault="002660DA" w:rsidP="00C54AD5">
            <w:pPr>
              <w:pStyle w:val="Default"/>
              <w:ind w:left="284"/>
              <w:rPr>
                <w:sz w:val="23"/>
                <w:szCs w:val="23"/>
              </w:rPr>
            </w:pPr>
            <w:r w:rsidRPr="000910CA">
              <w:rPr>
                <w:sz w:val="23"/>
                <w:szCs w:val="23"/>
              </w:rPr>
              <w:t xml:space="preserve">производство прочих готовых изделий </w:t>
            </w:r>
          </w:p>
        </w:tc>
        <w:tc>
          <w:tcPr>
            <w:tcW w:w="2687" w:type="dxa"/>
          </w:tcPr>
          <w:p w:rsidR="002660DA" w:rsidRPr="002660DA" w:rsidRDefault="002660DA" w:rsidP="002660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0DA">
              <w:rPr>
                <w:rFonts w:ascii="Times New Roman" w:hAnsi="Times New Roman" w:cs="Times New Roman"/>
                <w:color w:val="000000"/>
              </w:rPr>
              <w:t>105,2</w:t>
            </w:r>
          </w:p>
        </w:tc>
      </w:tr>
      <w:tr w:rsidR="00201360" w:rsidRPr="0020626E" w:rsidTr="007C46B8">
        <w:tc>
          <w:tcPr>
            <w:tcW w:w="6658" w:type="dxa"/>
          </w:tcPr>
          <w:p w:rsidR="00201360" w:rsidRPr="000910CA" w:rsidRDefault="00201360" w:rsidP="00201360">
            <w:pPr>
              <w:pStyle w:val="Default"/>
              <w:ind w:left="284"/>
              <w:rPr>
                <w:sz w:val="23"/>
                <w:szCs w:val="23"/>
              </w:rPr>
            </w:pPr>
            <w:r w:rsidRPr="000910CA">
              <w:rPr>
                <w:sz w:val="23"/>
                <w:szCs w:val="23"/>
              </w:rPr>
              <w:t xml:space="preserve">ремонт и монтаж машин и оборудования </w:t>
            </w:r>
          </w:p>
        </w:tc>
        <w:tc>
          <w:tcPr>
            <w:tcW w:w="2687" w:type="dxa"/>
            <w:vAlign w:val="center"/>
          </w:tcPr>
          <w:p w:rsidR="00201360" w:rsidRPr="0020626E" w:rsidRDefault="000910CA" w:rsidP="007C46B8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  <w:r w:rsidRPr="000910CA">
              <w:rPr>
                <w:sz w:val="22"/>
                <w:szCs w:val="22"/>
              </w:rPr>
              <w:t>106,3</w:t>
            </w:r>
          </w:p>
        </w:tc>
      </w:tr>
      <w:tr w:rsidR="00201360" w:rsidRPr="0020626E" w:rsidTr="007C46B8">
        <w:tc>
          <w:tcPr>
            <w:tcW w:w="6658" w:type="dxa"/>
          </w:tcPr>
          <w:p w:rsidR="00201360" w:rsidRPr="000910CA" w:rsidRDefault="00201360" w:rsidP="00201360">
            <w:pPr>
              <w:pStyle w:val="Default"/>
              <w:rPr>
                <w:sz w:val="23"/>
                <w:szCs w:val="23"/>
              </w:rPr>
            </w:pPr>
            <w:r w:rsidRPr="000910CA">
              <w:rPr>
                <w:sz w:val="23"/>
                <w:szCs w:val="23"/>
              </w:rPr>
              <w:t xml:space="preserve">Обеспечение электрической энергией, газом и паром; кондиционирование воздуха </w:t>
            </w:r>
          </w:p>
        </w:tc>
        <w:tc>
          <w:tcPr>
            <w:tcW w:w="2687" w:type="dxa"/>
            <w:vAlign w:val="center"/>
          </w:tcPr>
          <w:p w:rsidR="00201360" w:rsidRPr="0020626E" w:rsidRDefault="000910CA" w:rsidP="007C46B8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  <w:r w:rsidRPr="000910CA">
              <w:rPr>
                <w:sz w:val="22"/>
                <w:szCs w:val="22"/>
              </w:rPr>
              <w:t>98,3</w:t>
            </w:r>
          </w:p>
        </w:tc>
      </w:tr>
      <w:tr w:rsidR="00201360" w:rsidRPr="0020626E" w:rsidTr="007C46B8">
        <w:tc>
          <w:tcPr>
            <w:tcW w:w="6658" w:type="dxa"/>
          </w:tcPr>
          <w:p w:rsidR="00201360" w:rsidRPr="000910CA" w:rsidRDefault="00201360" w:rsidP="00201360">
            <w:pPr>
              <w:pStyle w:val="Default"/>
              <w:rPr>
                <w:sz w:val="23"/>
                <w:szCs w:val="23"/>
              </w:rPr>
            </w:pPr>
            <w:r w:rsidRPr="000910CA">
              <w:rPr>
                <w:sz w:val="23"/>
                <w:szCs w:val="23"/>
              </w:rPr>
              <w:t xml:space="preserve">Водоснабжение; водоотведение, организация сбора и утилизации отходов, деятельность по ликвидации загрязнений </w:t>
            </w:r>
          </w:p>
        </w:tc>
        <w:tc>
          <w:tcPr>
            <w:tcW w:w="2687" w:type="dxa"/>
            <w:vAlign w:val="center"/>
          </w:tcPr>
          <w:p w:rsidR="00201360" w:rsidRPr="0020626E" w:rsidRDefault="000910CA" w:rsidP="007C46B8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  <w:r w:rsidRPr="000910CA">
              <w:rPr>
                <w:sz w:val="22"/>
                <w:szCs w:val="22"/>
              </w:rPr>
              <w:t>106</w:t>
            </w:r>
            <w:r>
              <w:rPr>
                <w:sz w:val="22"/>
                <w:szCs w:val="22"/>
              </w:rPr>
              <w:t>,0</w:t>
            </w:r>
          </w:p>
        </w:tc>
      </w:tr>
    </w:tbl>
    <w:p w:rsidR="00201360" w:rsidRPr="0020626E" w:rsidRDefault="00201360" w:rsidP="00D478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71D41" w:rsidRPr="00196C43" w:rsidRDefault="00E71D41" w:rsidP="00E71D41">
      <w:pPr>
        <w:tabs>
          <w:tab w:val="left" w:pos="4186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237">
        <w:rPr>
          <w:rFonts w:ascii="Times New Roman" w:eastAsia="Times New Roman" w:hAnsi="Times New Roman" w:cs="Times New Roman"/>
          <w:sz w:val="28"/>
          <w:szCs w:val="28"/>
        </w:rPr>
        <w:t xml:space="preserve">Индекс промышленного производства в Архангельской области </w:t>
      </w:r>
      <w:r w:rsidRPr="00756237">
        <w:rPr>
          <w:rFonts w:ascii="Times New Roman" w:eastAsia="Times New Roman" w:hAnsi="Times New Roman" w:cs="Times New Roman"/>
          <w:sz w:val="28"/>
          <w:szCs w:val="28"/>
        </w:rPr>
        <w:br/>
        <w:t xml:space="preserve">в </w:t>
      </w:r>
      <w:r w:rsidRPr="00196C43">
        <w:rPr>
          <w:rFonts w:ascii="Times New Roman" w:eastAsia="Times New Roman" w:hAnsi="Times New Roman" w:cs="Times New Roman"/>
          <w:sz w:val="28"/>
          <w:szCs w:val="28"/>
        </w:rPr>
        <w:t xml:space="preserve">январе – </w:t>
      </w:r>
      <w:r>
        <w:rPr>
          <w:rFonts w:ascii="Times New Roman" w:eastAsia="Times New Roman" w:hAnsi="Times New Roman" w:cs="Times New Roman"/>
          <w:sz w:val="28"/>
          <w:szCs w:val="28"/>
        </w:rPr>
        <w:t>августе</w:t>
      </w:r>
      <w:r w:rsidRPr="00196C43">
        <w:rPr>
          <w:rFonts w:ascii="Times New Roman" w:eastAsia="Times New Roman" w:hAnsi="Times New Roman" w:cs="Times New Roman"/>
          <w:sz w:val="28"/>
          <w:szCs w:val="28"/>
        </w:rPr>
        <w:t xml:space="preserve"> 2023 года к январю – </w:t>
      </w:r>
      <w:r>
        <w:rPr>
          <w:rFonts w:ascii="Times New Roman" w:eastAsia="Times New Roman" w:hAnsi="Times New Roman" w:cs="Times New Roman"/>
          <w:sz w:val="28"/>
          <w:szCs w:val="28"/>
        </w:rPr>
        <w:t>августу</w:t>
      </w:r>
      <w:r w:rsidRPr="00196C43">
        <w:rPr>
          <w:rFonts w:ascii="Times New Roman" w:eastAsia="Times New Roman" w:hAnsi="Times New Roman" w:cs="Times New Roman"/>
          <w:sz w:val="28"/>
          <w:szCs w:val="28"/>
        </w:rPr>
        <w:t xml:space="preserve"> 2022 года составил 99,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96C43">
        <w:rPr>
          <w:rFonts w:ascii="Times New Roman" w:eastAsia="Times New Roman" w:hAnsi="Times New Roman" w:cs="Times New Roman"/>
          <w:sz w:val="28"/>
          <w:szCs w:val="28"/>
        </w:rPr>
        <w:t xml:space="preserve"> %. </w:t>
      </w:r>
    </w:p>
    <w:p w:rsidR="00E71D41" w:rsidRDefault="00E71D41" w:rsidP="00E71D41">
      <w:pPr>
        <w:pStyle w:val="af"/>
        <w:spacing w:after="0" w:line="264" w:lineRule="auto"/>
        <w:ind w:left="0" w:firstLine="709"/>
        <w:jc w:val="both"/>
        <w:rPr>
          <w:sz w:val="28"/>
          <w:szCs w:val="28"/>
        </w:rPr>
      </w:pPr>
      <w:proofErr w:type="gramStart"/>
      <w:r w:rsidRPr="00196C43">
        <w:rPr>
          <w:sz w:val="28"/>
          <w:szCs w:val="28"/>
        </w:rPr>
        <w:t xml:space="preserve">Снижение показателя обусловлено падением индекса производства </w:t>
      </w:r>
      <w:r w:rsidRPr="00196C43">
        <w:rPr>
          <w:sz w:val="28"/>
          <w:szCs w:val="28"/>
        </w:rPr>
        <w:br/>
        <w:t>в обрабатывающем</w:t>
      </w:r>
      <w:r>
        <w:rPr>
          <w:sz w:val="28"/>
          <w:szCs w:val="28"/>
        </w:rPr>
        <w:t xml:space="preserve"> секторе промышленности </w:t>
      </w:r>
      <w:r w:rsidRPr="00196C43">
        <w:rPr>
          <w:sz w:val="28"/>
          <w:szCs w:val="28"/>
        </w:rPr>
        <w:t xml:space="preserve">на </w:t>
      </w:r>
      <w:r>
        <w:rPr>
          <w:sz w:val="28"/>
          <w:szCs w:val="28"/>
        </w:rPr>
        <w:t>2</w:t>
      </w:r>
      <w:r w:rsidRPr="00196C43">
        <w:rPr>
          <w:sz w:val="28"/>
          <w:szCs w:val="28"/>
        </w:rPr>
        <w:t>,</w:t>
      </w:r>
      <w:r>
        <w:rPr>
          <w:sz w:val="28"/>
          <w:szCs w:val="28"/>
        </w:rPr>
        <w:t>7 </w:t>
      </w:r>
      <w:r w:rsidRPr="00196C43">
        <w:rPr>
          <w:sz w:val="28"/>
          <w:szCs w:val="28"/>
        </w:rPr>
        <w:t xml:space="preserve">%. </w:t>
      </w:r>
      <w:r>
        <w:rPr>
          <w:sz w:val="28"/>
          <w:szCs w:val="28"/>
        </w:rPr>
        <w:t>В частности, с</w:t>
      </w:r>
      <w:r w:rsidRPr="00D31304">
        <w:rPr>
          <w:color w:val="000000" w:themeColor="text1"/>
          <w:sz w:val="28"/>
          <w:szCs w:val="28"/>
        </w:rPr>
        <w:t>пад отмечен в производ</w:t>
      </w:r>
      <w:r>
        <w:rPr>
          <w:color w:val="000000" w:themeColor="text1"/>
          <w:sz w:val="28"/>
          <w:szCs w:val="28"/>
        </w:rPr>
        <w:t>стве пищевых продуктов на 5,3 </w:t>
      </w:r>
      <w:r w:rsidRPr="00D31304">
        <w:rPr>
          <w:color w:val="000000" w:themeColor="text1"/>
          <w:sz w:val="28"/>
          <w:szCs w:val="28"/>
        </w:rPr>
        <w:t xml:space="preserve">%, в производстве напитков </w:t>
      </w:r>
      <w:r>
        <w:rPr>
          <w:sz w:val="28"/>
          <w:szCs w:val="28"/>
        </w:rPr>
        <w:t>– на 12,1 </w:t>
      </w:r>
      <w:r w:rsidRPr="00196C43">
        <w:rPr>
          <w:sz w:val="28"/>
          <w:szCs w:val="28"/>
        </w:rPr>
        <w:t xml:space="preserve">%, </w:t>
      </w:r>
      <w:r>
        <w:rPr>
          <w:sz w:val="28"/>
          <w:szCs w:val="28"/>
        </w:rPr>
        <w:t>в деревообработке – на 3,6 </w:t>
      </w:r>
      <w:r w:rsidRPr="00196C43">
        <w:rPr>
          <w:sz w:val="28"/>
          <w:szCs w:val="28"/>
        </w:rPr>
        <w:t xml:space="preserve">%, в производстве бумаги </w:t>
      </w:r>
      <w:r>
        <w:rPr>
          <w:sz w:val="28"/>
          <w:szCs w:val="28"/>
        </w:rPr>
        <w:br/>
      </w:r>
      <w:r w:rsidRPr="00196C43">
        <w:rPr>
          <w:sz w:val="28"/>
          <w:szCs w:val="28"/>
        </w:rPr>
        <w:t xml:space="preserve">и бумажных изделий – на </w:t>
      </w:r>
      <w:r>
        <w:rPr>
          <w:sz w:val="28"/>
          <w:szCs w:val="28"/>
        </w:rPr>
        <w:t>5,6 %, в производстве</w:t>
      </w:r>
      <w:r w:rsidRPr="00D31304">
        <w:rPr>
          <w:sz w:val="28"/>
          <w:szCs w:val="28"/>
        </w:rPr>
        <w:t xml:space="preserve"> химических веществ </w:t>
      </w:r>
      <w:r>
        <w:rPr>
          <w:sz w:val="28"/>
          <w:szCs w:val="28"/>
        </w:rPr>
        <w:br/>
      </w:r>
      <w:r w:rsidRPr="00D31304">
        <w:rPr>
          <w:sz w:val="28"/>
          <w:szCs w:val="28"/>
        </w:rPr>
        <w:t>и химических продуктов</w:t>
      </w:r>
      <w:r>
        <w:rPr>
          <w:sz w:val="28"/>
          <w:szCs w:val="28"/>
        </w:rPr>
        <w:t xml:space="preserve"> – на 3</w:t>
      </w:r>
      <w:r w:rsidRPr="00C75F1C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C75F1C">
        <w:rPr>
          <w:sz w:val="28"/>
          <w:szCs w:val="28"/>
        </w:rPr>
        <w:t> </w:t>
      </w:r>
      <w:r w:rsidRPr="009C62B3">
        <w:rPr>
          <w:sz w:val="28"/>
          <w:szCs w:val="28"/>
        </w:rPr>
        <w:t xml:space="preserve">%, в производстве стройматериалов – </w:t>
      </w:r>
      <w:r>
        <w:rPr>
          <w:sz w:val="28"/>
          <w:szCs w:val="28"/>
        </w:rPr>
        <w:br/>
        <w:t>на 19,7 %, судостроении – на 0,6 %</w:t>
      </w:r>
      <w:r w:rsidRPr="009C62B3">
        <w:rPr>
          <w:sz w:val="28"/>
          <w:szCs w:val="28"/>
        </w:rPr>
        <w:t>. Также</w:t>
      </w:r>
      <w:r w:rsidRPr="00C75F1C">
        <w:rPr>
          <w:sz w:val="28"/>
          <w:szCs w:val="28"/>
        </w:rPr>
        <w:t xml:space="preserve"> спад</w:t>
      </w:r>
      <w:r w:rsidRPr="00196C43">
        <w:rPr>
          <w:sz w:val="28"/>
          <w:szCs w:val="28"/>
        </w:rPr>
        <w:t xml:space="preserve"> н</w:t>
      </w:r>
      <w:r>
        <w:rPr>
          <w:sz w:val="28"/>
          <w:szCs w:val="28"/>
        </w:rPr>
        <w:t>аблюдался в</w:t>
      </w:r>
      <w:proofErr w:type="gramEnd"/>
      <w:r>
        <w:rPr>
          <w:sz w:val="28"/>
          <w:szCs w:val="28"/>
        </w:rPr>
        <w:t xml:space="preserve"> работе организаций, </w:t>
      </w:r>
      <w:r w:rsidRPr="00196C43">
        <w:rPr>
          <w:sz w:val="28"/>
          <w:szCs w:val="28"/>
        </w:rPr>
        <w:t>занимающихся обеспечение</w:t>
      </w:r>
      <w:r>
        <w:rPr>
          <w:sz w:val="28"/>
          <w:szCs w:val="28"/>
        </w:rPr>
        <w:t xml:space="preserve">м электрической энергией, газом </w:t>
      </w:r>
      <w:r>
        <w:rPr>
          <w:sz w:val="28"/>
          <w:szCs w:val="28"/>
        </w:rPr>
        <w:br/>
      </w:r>
      <w:r w:rsidRPr="00196C43">
        <w:rPr>
          <w:sz w:val="28"/>
          <w:szCs w:val="28"/>
        </w:rPr>
        <w:t>и паром; кондициониров</w:t>
      </w:r>
      <w:r>
        <w:rPr>
          <w:sz w:val="28"/>
          <w:szCs w:val="28"/>
        </w:rPr>
        <w:t>анием воздуха (снижение на 1,7</w:t>
      </w:r>
      <w:r w:rsidRPr="00196C43">
        <w:rPr>
          <w:sz w:val="28"/>
          <w:szCs w:val="28"/>
        </w:rPr>
        <w:t xml:space="preserve"> %)</w:t>
      </w:r>
      <w:r>
        <w:rPr>
          <w:sz w:val="28"/>
          <w:szCs w:val="28"/>
        </w:rPr>
        <w:t>.</w:t>
      </w:r>
      <w:r w:rsidRPr="00196C43">
        <w:rPr>
          <w:sz w:val="28"/>
          <w:szCs w:val="28"/>
        </w:rPr>
        <w:t xml:space="preserve"> </w:t>
      </w:r>
    </w:p>
    <w:p w:rsidR="00E71D41" w:rsidRPr="00E71D41" w:rsidRDefault="00E71D41" w:rsidP="00E71D41">
      <w:pPr>
        <w:pStyle w:val="af"/>
        <w:spacing w:after="0" w:line="264" w:lineRule="auto"/>
        <w:ind w:left="0" w:firstLine="709"/>
        <w:jc w:val="both"/>
        <w:rPr>
          <w:color w:val="000000" w:themeColor="text1"/>
          <w:spacing w:val="-2"/>
          <w:sz w:val="28"/>
          <w:szCs w:val="28"/>
          <w:lang w:eastAsia="ru-RU"/>
        </w:rPr>
      </w:pPr>
      <w:r w:rsidRPr="00E71D41">
        <w:rPr>
          <w:spacing w:val="-2"/>
          <w:sz w:val="28"/>
          <w:szCs w:val="28"/>
        </w:rPr>
        <w:t xml:space="preserve">Положительная динамика индекса производства отмечена в добывающем секторе на 10,8 %, а также в работе организаций, занимающихся водоснабжением, водоотведением, организацией сбора и утилизации отходов, </w:t>
      </w:r>
      <w:r w:rsidRPr="00E71D41">
        <w:rPr>
          <w:spacing w:val="-2"/>
          <w:sz w:val="28"/>
          <w:szCs w:val="28"/>
        </w:rPr>
        <w:lastRenderedPageBreak/>
        <w:t>деятельностью по ликвидации загрязнений на 6,0 %. Из обрабатывающих производств увеличение отмечено в судоремонте на 6,3 % и в производстве готовых металлических изделий, кроме машин и оборудования на 11,3 %.</w:t>
      </w:r>
    </w:p>
    <w:p w:rsidR="0079111C" w:rsidRPr="0020626E" w:rsidRDefault="0079111C" w:rsidP="00D478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D3102" w:rsidRPr="008113FA" w:rsidRDefault="008D3102" w:rsidP="00D478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3FA">
        <w:rPr>
          <w:rFonts w:ascii="Times New Roman" w:hAnsi="Times New Roman" w:cs="Times New Roman"/>
          <w:sz w:val="28"/>
          <w:szCs w:val="28"/>
        </w:rPr>
        <w:t>Строительство.</w:t>
      </w:r>
    </w:p>
    <w:p w:rsidR="001A7375" w:rsidRPr="0020626E" w:rsidRDefault="008113FA" w:rsidP="008113FA">
      <w:pPr>
        <w:pStyle w:val="Style3"/>
        <w:spacing w:line="276" w:lineRule="auto"/>
        <w:rPr>
          <w:color w:val="000000"/>
          <w:sz w:val="28"/>
          <w:szCs w:val="28"/>
          <w:highlight w:val="yellow"/>
        </w:rPr>
      </w:pPr>
      <w:r w:rsidRPr="008113FA">
        <w:rPr>
          <w:sz w:val="28"/>
          <w:szCs w:val="28"/>
        </w:rPr>
        <w:t>Объем работ по виду деятельности «Строительство» в январе – августе 2023 года составил 39,2 млрд</w:t>
      </w:r>
      <w:r w:rsidRPr="0013553F">
        <w:rPr>
          <w:sz w:val="28"/>
          <w:szCs w:val="28"/>
        </w:rPr>
        <w:t xml:space="preserve">. рублей, что на 0,3 % в сопоставимых ценах выше аналогичного периода 2022 года. </w:t>
      </w:r>
      <w:r w:rsidR="001A7375" w:rsidRPr="0013553F">
        <w:rPr>
          <w:sz w:val="28"/>
          <w:szCs w:val="28"/>
        </w:rPr>
        <w:t>В январе – августе 202</w:t>
      </w:r>
      <w:r w:rsidR="0013553F" w:rsidRPr="0013553F">
        <w:rPr>
          <w:sz w:val="28"/>
          <w:szCs w:val="28"/>
        </w:rPr>
        <w:t>3</w:t>
      </w:r>
      <w:r w:rsidR="001A7375" w:rsidRPr="0013553F">
        <w:rPr>
          <w:sz w:val="28"/>
          <w:szCs w:val="28"/>
        </w:rPr>
        <w:t xml:space="preserve"> года </w:t>
      </w:r>
      <w:r w:rsidR="005F7EE0" w:rsidRPr="0013553F">
        <w:rPr>
          <w:color w:val="000000"/>
          <w:sz w:val="28"/>
          <w:szCs w:val="28"/>
        </w:rPr>
        <w:t xml:space="preserve">на территории Архангельской области </w:t>
      </w:r>
      <w:r w:rsidR="001A7375" w:rsidRPr="0013553F">
        <w:rPr>
          <w:color w:val="000000"/>
          <w:sz w:val="28"/>
          <w:szCs w:val="28"/>
        </w:rPr>
        <w:t xml:space="preserve">объем ввода жилья составил </w:t>
      </w:r>
      <w:r w:rsidR="0013553F" w:rsidRPr="0013553F">
        <w:rPr>
          <w:color w:val="000000"/>
          <w:sz w:val="28"/>
          <w:szCs w:val="28"/>
        </w:rPr>
        <w:t>302,0</w:t>
      </w:r>
      <w:r w:rsidR="001A7375" w:rsidRPr="0013553F">
        <w:rPr>
          <w:color w:val="000000"/>
          <w:sz w:val="28"/>
          <w:szCs w:val="28"/>
        </w:rPr>
        <w:t xml:space="preserve"> тыс.</w:t>
      </w:r>
      <w:r w:rsidR="0013553F" w:rsidRPr="0013553F">
        <w:rPr>
          <w:color w:val="000000"/>
          <w:sz w:val="28"/>
          <w:szCs w:val="28"/>
        </w:rPr>
        <w:t xml:space="preserve"> </w:t>
      </w:r>
      <w:r w:rsidR="001A7375" w:rsidRPr="0013553F">
        <w:rPr>
          <w:color w:val="000000"/>
          <w:sz w:val="28"/>
          <w:szCs w:val="28"/>
        </w:rPr>
        <w:t>кв.</w:t>
      </w:r>
      <w:r w:rsidR="0013553F" w:rsidRPr="0013553F">
        <w:rPr>
          <w:color w:val="000000"/>
          <w:sz w:val="28"/>
          <w:szCs w:val="28"/>
        </w:rPr>
        <w:t xml:space="preserve"> </w:t>
      </w:r>
      <w:r w:rsidR="001A7375" w:rsidRPr="0013553F">
        <w:rPr>
          <w:color w:val="000000"/>
          <w:sz w:val="28"/>
          <w:szCs w:val="28"/>
        </w:rPr>
        <w:t xml:space="preserve">м жилья, что на </w:t>
      </w:r>
      <w:r w:rsidR="0013553F" w:rsidRPr="0013553F">
        <w:rPr>
          <w:color w:val="000000"/>
          <w:sz w:val="28"/>
          <w:szCs w:val="28"/>
        </w:rPr>
        <w:t>27,1</w:t>
      </w:r>
      <w:r w:rsidR="001A7375" w:rsidRPr="0013553F">
        <w:rPr>
          <w:color w:val="000000"/>
          <w:sz w:val="28"/>
          <w:szCs w:val="28"/>
        </w:rPr>
        <w:t xml:space="preserve"> % </w:t>
      </w:r>
      <w:r w:rsidR="0013553F" w:rsidRPr="0013553F">
        <w:rPr>
          <w:sz w:val="28"/>
          <w:szCs w:val="28"/>
        </w:rPr>
        <w:t xml:space="preserve">выше уровня января – августа 2022 года. </w:t>
      </w:r>
      <w:r w:rsidR="001A7375" w:rsidRPr="0013553F">
        <w:rPr>
          <w:color w:val="000000"/>
          <w:sz w:val="28"/>
          <w:szCs w:val="28"/>
        </w:rPr>
        <w:t xml:space="preserve">Из них индивидуальными застройщиками построено </w:t>
      </w:r>
      <w:r w:rsidR="0013553F" w:rsidRPr="0013553F">
        <w:rPr>
          <w:color w:val="000000"/>
          <w:sz w:val="28"/>
          <w:szCs w:val="28"/>
        </w:rPr>
        <w:t>122,0</w:t>
      </w:r>
      <w:r w:rsidR="001A7375" w:rsidRPr="0013553F">
        <w:rPr>
          <w:color w:val="000000"/>
          <w:sz w:val="28"/>
          <w:szCs w:val="28"/>
        </w:rPr>
        <w:t xml:space="preserve"> тыс. кв. м, что на </w:t>
      </w:r>
      <w:r w:rsidR="0013553F" w:rsidRPr="0013553F">
        <w:rPr>
          <w:color w:val="000000"/>
          <w:sz w:val="28"/>
          <w:szCs w:val="28"/>
        </w:rPr>
        <w:t>11 </w:t>
      </w:r>
      <w:r w:rsidR="001A7375" w:rsidRPr="0013553F">
        <w:rPr>
          <w:color w:val="000000"/>
          <w:sz w:val="28"/>
          <w:szCs w:val="28"/>
        </w:rPr>
        <w:t xml:space="preserve">% </w:t>
      </w:r>
      <w:r w:rsidR="0013553F" w:rsidRPr="0013553F">
        <w:rPr>
          <w:color w:val="000000"/>
          <w:sz w:val="28"/>
          <w:szCs w:val="28"/>
        </w:rPr>
        <w:t>ниже</w:t>
      </w:r>
      <w:r w:rsidR="001A7375" w:rsidRPr="0013553F">
        <w:rPr>
          <w:color w:val="000000"/>
          <w:sz w:val="28"/>
          <w:szCs w:val="28"/>
        </w:rPr>
        <w:t xml:space="preserve"> уровня </w:t>
      </w:r>
      <w:r w:rsidR="0013553F" w:rsidRPr="0013553F">
        <w:rPr>
          <w:color w:val="000000"/>
          <w:sz w:val="28"/>
          <w:szCs w:val="28"/>
        </w:rPr>
        <w:t xml:space="preserve">аналогичного периода прошлого года. </w:t>
      </w:r>
    </w:p>
    <w:p w:rsidR="00406A49" w:rsidRPr="0045597C" w:rsidRDefault="00406A49" w:rsidP="00406A49">
      <w:pPr>
        <w:pStyle w:val="Style3"/>
        <w:widowControl/>
        <w:spacing w:line="276" w:lineRule="auto"/>
        <w:ind w:firstLine="709"/>
        <w:rPr>
          <w:rFonts w:eastAsiaTheme="minorHAnsi"/>
          <w:color w:val="000000"/>
          <w:sz w:val="28"/>
          <w:szCs w:val="28"/>
          <w:lang w:eastAsia="en-US"/>
        </w:rPr>
      </w:pPr>
      <w:r w:rsidRPr="0045597C">
        <w:rPr>
          <w:rFonts w:eastAsiaTheme="minorHAnsi"/>
          <w:color w:val="000000"/>
          <w:sz w:val="28"/>
          <w:szCs w:val="28"/>
          <w:lang w:eastAsia="en-US"/>
        </w:rPr>
        <w:t>В январе – августе 202</w:t>
      </w:r>
      <w:r w:rsidR="00575D93" w:rsidRPr="0045597C">
        <w:rPr>
          <w:rFonts w:eastAsiaTheme="minorHAnsi"/>
          <w:color w:val="000000"/>
          <w:sz w:val="28"/>
          <w:szCs w:val="28"/>
          <w:lang w:eastAsia="en-US"/>
        </w:rPr>
        <w:t>3</w:t>
      </w:r>
      <w:r w:rsidRPr="0045597C">
        <w:rPr>
          <w:rFonts w:eastAsiaTheme="minorHAnsi"/>
          <w:color w:val="000000"/>
          <w:sz w:val="28"/>
          <w:szCs w:val="28"/>
          <w:lang w:eastAsia="en-US"/>
        </w:rPr>
        <w:t xml:space="preserve"> года основная часть введенного жилья приходится на города Архангельск, Северодвинск, Вельский</w:t>
      </w:r>
      <w:r w:rsidR="0045597C">
        <w:rPr>
          <w:rFonts w:eastAsiaTheme="minorHAnsi"/>
          <w:color w:val="000000"/>
          <w:sz w:val="28"/>
          <w:szCs w:val="28"/>
          <w:lang w:eastAsia="en-US"/>
        </w:rPr>
        <w:t>,</w:t>
      </w:r>
      <w:r w:rsidRPr="0045597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="00575D93" w:rsidRPr="0045597C">
        <w:rPr>
          <w:rFonts w:eastAsiaTheme="minorHAnsi"/>
          <w:color w:val="000000"/>
          <w:sz w:val="28"/>
          <w:szCs w:val="28"/>
          <w:lang w:eastAsia="en-US"/>
        </w:rPr>
        <w:t>У</w:t>
      </w:r>
      <w:r w:rsidR="0045597C">
        <w:rPr>
          <w:rFonts w:eastAsiaTheme="minorHAnsi"/>
          <w:color w:val="000000"/>
          <w:sz w:val="28"/>
          <w:szCs w:val="28"/>
          <w:lang w:eastAsia="en-US"/>
        </w:rPr>
        <w:t>стьянский</w:t>
      </w:r>
      <w:proofErr w:type="spellEnd"/>
      <w:r w:rsidR="0045597C">
        <w:rPr>
          <w:rFonts w:eastAsiaTheme="minorHAnsi"/>
          <w:color w:val="000000"/>
          <w:sz w:val="28"/>
          <w:szCs w:val="28"/>
          <w:lang w:eastAsia="en-US"/>
        </w:rPr>
        <w:t xml:space="preserve"> и </w:t>
      </w:r>
      <w:r w:rsidRPr="0045597C">
        <w:rPr>
          <w:rFonts w:eastAsiaTheme="minorHAnsi"/>
          <w:color w:val="000000"/>
          <w:sz w:val="28"/>
          <w:szCs w:val="28"/>
          <w:lang w:eastAsia="en-US"/>
        </w:rPr>
        <w:t xml:space="preserve">Приморский муниципальные районы, которые обеспечили свыше </w:t>
      </w:r>
      <w:r w:rsidR="00575D93" w:rsidRPr="0045597C">
        <w:rPr>
          <w:rFonts w:eastAsiaTheme="minorHAnsi"/>
          <w:color w:val="000000"/>
          <w:sz w:val="28"/>
          <w:szCs w:val="28"/>
          <w:lang w:eastAsia="en-US"/>
        </w:rPr>
        <w:t>80</w:t>
      </w:r>
      <w:r w:rsidRPr="0045597C">
        <w:rPr>
          <w:rFonts w:eastAsiaTheme="minorHAnsi"/>
          <w:color w:val="000000"/>
          <w:sz w:val="28"/>
          <w:szCs w:val="28"/>
          <w:lang w:eastAsia="en-US"/>
        </w:rPr>
        <w:t xml:space="preserve"> % общего ввода жилья.</w:t>
      </w:r>
    </w:p>
    <w:p w:rsidR="005D3BFE" w:rsidRPr="0020626E" w:rsidRDefault="005D3BFE" w:rsidP="008D3102">
      <w:pPr>
        <w:pStyle w:val="Style3"/>
        <w:widowControl/>
        <w:spacing w:line="276" w:lineRule="auto"/>
        <w:ind w:firstLine="709"/>
        <w:rPr>
          <w:rFonts w:eastAsiaTheme="minorHAnsi"/>
          <w:color w:val="000000"/>
          <w:sz w:val="28"/>
          <w:szCs w:val="28"/>
          <w:highlight w:val="yellow"/>
          <w:lang w:eastAsia="en-US"/>
        </w:rPr>
      </w:pPr>
    </w:p>
    <w:p w:rsidR="008D3102" w:rsidRPr="00575D93" w:rsidRDefault="008D3102" w:rsidP="008D3102">
      <w:pPr>
        <w:pStyle w:val="Style3"/>
        <w:widowControl/>
        <w:spacing w:line="276" w:lineRule="auto"/>
        <w:ind w:firstLine="709"/>
        <w:rPr>
          <w:rFonts w:eastAsiaTheme="minorHAnsi"/>
          <w:color w:val="000000"/>
          <w:sz w:val="28"/>
          <w:szCs w:val="28"/>
          <w:lang w:eastAsia="en-US"/>
        </w:rPr>
      </w:pPr>
      <w:r w:rsidRPr="00575D93">
        <w:rPr>
          <w:rFonts w:eastAsiaTheme="minorHAnsi"/>
          <w:color w:val="000000"/>
          <w:sz w:val="28"/>
          <w:szCs w:val="28"/>
          <w:lang w:eastAsia="en-US"/>
        </w:rPr>
        <w:t>Сельское хозяйство.</w:t>
      </w:r>
    </w:p>
    <w:p w:rsidR="008D3102" w:rsidRPr="00575D93" w:rsidRDefault="008D3102" w:rsidP="008D3102">
      <w:pPr>
        <w:pStyle w:val="Style3"/>
        <w:widowControl/>
        <w:spacing w:line="276" w:lineRule="auto"/>
        <w:ind w:firstLine="709"/>
        <w:rPr>
          <w:sz w:val="28"/>
          <w:szCs w:val="28"/>
        </w:rPr>
      </w:pPr>
      <w:r w:rsidRPr="00575D93">
        <w:rPr>
          <w:sz w:val="28"/>
          <w:szCs w:val="28"/>
        </w:rPr>
        <w:t>Динамика основных показателей в сельском хозяйстве Архангельской области представлена в таблице.</w:t>
      </w:r>
    </w:p>
    <w:tbl>
      <w:tblPr>
        <w:tblStyle w:val="a3"/>
        <w:tblW w:w="0" w:type="auto"/>
        <w:tblLook w:val="04A0"/>
      </w:tblPr>
      <w:tblGrid>
        <w:gridCol w:w="4106"/>
        <w:gridCol w:w="1418"/>
        <w:gridCol w:w="1417"/>
        <w:gridCol w:w="2404"/>
      </w:tblGrid>
      <w:tr w:rsidR="008D3102" w:rsidRPr="0020626E" w:rsidTr="008D3102">
        <w:tc>
          <w:tcPr>
            <w:tcW w:w="4106" w:type="dxa"/>
            <w:vAlign w:val="center"/>
          </w:tcPr>
          <w:p w:rsidR="008D3102" w:rsidRPr="0045597C" w:rsidRDefault="008D3102" w:rsidP="008D3102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5597C">
              <w:rPr>
                <w:sz w:val="22"/>
                <w:szCs w:val="22"/>
              </w:rPr>
              <w:t>Показатели</w:t>
            </w:r>
          </w:p>
        </w:tc>
        <w:tc>
          <w:tcPr>
            <w:tcW w:w="1418" w:type="dxa"/>
            <w:vAlign w:val="center"/>
          </w:tcPr>
          <w:p w:rsidR="008D3102" w:rsidRPr="0045597C" w:rsidRDefault="007A0C13" w:rsidP="008D3102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5597C">
              <w:rPr>
                <w:sz w:val="22"/>
                <w:szCs w:val="22"/>
              </w:rPr>
              <w:t>Январь-</w:t>
            </w:r>
            <w:r w:rsidR="00772F7D" w:rsidRPr="0045597C">
              <w:rPr>
                <w:sz w:val="22"/>
                <w:szCs w:val="22"/>
              </w:rPr>
              <w:t>август</w:t>
            </w:r>
          </w:p>
          <w:p w:rsidR="008D3102" w:rsidRPr="0045597C" w:rsidRDefault="008D3102" w:rsidP="00575D93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5597C">
              <w:rPr>
                <w:sz w:val="22"/>
                <w:szCs w:val="22"/>
              </w:rPr>
              <w:t>202</w:t>
            </w:r>
            <w:r w:rsidR="00575D93" w:rsidRPr="0045597C">
              <w:rPr>
                <w:sz w:val="22"/>
                <w:szCs w:val="22"/>
              </w:rPr>
              <w:t>2</w:t>
            </w:r>
            <w:r w:rsidRPr="0045597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7" w:type="dxa"/>
            <w:vAlign w:val="center"/>
          </w:tcPr>
          <w:p w:rsidR="008D3102" w:rsidRPr="0045597C" w:rsidRDefault="007A0C13" w:rsidP="008D3102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5597C">
              <w:rPr>
                <w:sz w:val="22"/>
                <w:szCs w:val="22"/>
              </w:rPr>
              <w:t>Январь-</w:t>
            </w:r>
            <w:r w:rsidR="00772F7D" w:rsidRPr="0045597C">
              <w:rPr>
                <w:sz w:val="22"/>
                <w:szCs w:val="22"/>
              </w:rPr>
              <w:t>август</w:t>
            </w:r>
          </w:p>
          <w:p w:rsidR="008D3102" w:rsidRPr="0045597C" w:rsidRDefault="008D3102" w:rsidP="00575D93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5597C">
              <w:rPr>
                <w:sz w:val="22"/>
                <w:szCs w:val="22"/>
              </w:rPr>
              <w:t>202</w:t>
            </w:r>
            <w:r w:rsidR="00575D93" w:rsidRPr="0045597C">
              <w:rPr>
                <w:sz w:val="22"/>
                <w:szCs w:val="22"/>
              </w:rPr>
              <w:t>3</w:t>
            </w:r>
            <w:r w:rsidRPr="0045597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404" w:type="dxa"/>
            <w:vAlign w:val="center"/>
          </w:tcPr>
          <w:p w:rsidR="008D3102" w:rsidRPr="0045597C" w:rsidRDefault="00772F7D" w:rsidP="008D3102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5597C">
              <w:rPr>
                <w:sz w:val="22"/>
                <w:szCs w:val="22"/>
              </w:rPr>
              <w:t xml:space="preserve">Январь-август </w:t>
            </w:r>
            <w:r w:rsidR="007A0C13" w:rsidRPr="0045597C">
              <w:rPr>
                <w:sz w:val="22"/>
                <w:szCs w:val="22"/>
              </w:rPr>
              <w:t>202</w:t>
            </w:r>
            <w:r w:rsidR="00575D93" w:rsidRPr="0045597C">
              <w:rPr>
                <w:sz w:val="22"/>
                <w:szCs w:val="22"/>
              </w:rPr>
              <w:t>3</w:t>
            </w:r>
            <w:r w:rsidR="007A0C13" w:rsidRPr="0045597C">
              <w:rPr>
                <w:sz w:val="22"/>
                <w:szCs w:val="22"/>
              </w:rPr>
              <w:t xml:space="preserve"> г. к январю-</w:t>
            </w:r>
            <w:r w:rsidRPr="0045597C">
              <w:rPr>
                <w:sz w:val="22"/>
                <w:szCs w:val="22"/>
              </w:rPr>
              <w:t>августу</w:t>
            </w:r>
          </w:p>
          <w:p w:rsidR="008D3102" w:rsidRPr="0045597C" w:rsidRDefault="00772F7D" w:rsidP="00575D93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5597C">
              <w:rPr>
                <w:sz w:val="22"/>
                <w:szCs w:val="22"/>
              </w:rPr>
              <w:t>202</w:t>
            </w:r>
            <w:r w:rsidR="00575D93" w:rsidRPr="0045597C">
              <w:rPr>
                <w:sz w:val="22"/>
                <w:szCs w:val="22"/>
              </w:rPr>
              <w:t>2</w:t>
            </w:r>
            <w:r w:rsidR="008D3102" w:rsidRPr="0045597C">
              <w:rPr>
                <w:sz w:val="22"/>
                <w:szCs w:val="22"/>
              </w:rPr>
              <w:t xml:space="preserve"> г., %</w:t>
            </w:r>
          </w:p>
        </w:tc>
      </w:tr>
      <w:tr w:rsidR="008D3102" w:rsidRPr="0020626E" w:rsidTr="008D3102">
        <w:tc>
          <w:tcPr>
            <w:tcW w:w="4106" w:type="dxa"/>
          </w:tcPr>
          <w:p w:rsidR="008D3102" w:rsidRPr="0045597C" w:rsidRDefault="008D3102" w:rsidP="008D3102">
            <w:pPr>
              <w:pStyle w:val="Default"/>
              <w:jc w:val="both"/>
              <w:rPr>
                <w:sz w:val="23"/>
                <w:szCs w:val="23"/>
              </w:rPr>
            </w:pPr>
            <w:r w:rsidRPr="0045597C">
              <w:rPr>
                <w:sz w:val="23"/>
                <w:szCs w:val="23"/>
              </w:rPr>
              <w:t xml:space="preserve">Хозяйства всех категорий </w:t>
            </w:r>
          </w:p>
        </w:tc>
        <w:tc>
          <w:tcPr>
            <w:tcW w:w="1418" w:type="dxa"/>
          </w:tcPr>
          <w:p w:rsidR="008D3102" w:rsidRPr="0020626E" w:rsidRDefault="008D3102" w:rsidP="008D3102">
            <w:pPr>
              <w:pStyle w:val="Style3"/>
              <w:widowControl/>
              <w:spacing w:line="240" w:lineRule="auto"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:rsidR="008D3102" w:rsidRPr="0020626E" w:rsidRDefault="008D3102" w:rsidP="008D3102">
            <w:pPr>
              <w:pStyle w:val="Style3"/>
              <w:widowControl/>
              <w:spacing w:line="240" w:lineRule="auto"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4" w:type="dxa"/>
          </w:tcPr>
          <w:p w:rsidR="008D3102" w:rsidRPr="0020626E" w:rsidRDefault="008D3102" w:rsidP="008D3102">
            <w:pPr>
              <w:pStyle w:val="Style3"/>
              <w:widowControl/>
              <w:spacing w:line="240" w:lineRule="auto"/>
              <w:ind w:firstLine="0"/>
              <w:rPr>
                <w:sz w:val="22"/>
                <w:szCs w:val="22"/>
                <w:highlight w:val="yellow"/>
              </w:rPr>
            </w:pPr>
          </w:p>
        </w:tc>
      </w:tr>
      <w:tr w:rsidR="0045597C" w:rsidRPr="0020626E" w:rsidTr="007B2D8C">
        <w:tc>
          <w:tcPr>
            <w:tcW w:w="4106" w:type="dxa"/>
          </w:tcPr>
          <w:p w:rsidR="0045597C" w:rsidRPr="0045597C" w:rsidRDefault="0045597C" w:rsidP="0045597C">
            <w:pPr>
              <w:pStyle w:val="Default"/>
              <w:jc w:val="both"/>
              <w:rPr>
                <w:sz w:val="23"/>
                <w:szCs w:val="23"/>
              </w:rPr>
            </w:pPr>
            <w:r w:rsidRPr="0045597C">
              <w:rPr>
                <w:sz w:val="23"/>
                <w:szCs w:val="23"/>
              </w:rPr>
              <w:t xml:space="preserve">Реализовано скота и птицы на убой в живом весе – всего, тонн </w:t>
            </w:r>
          </w:p>
        </w:tc>
        <w:tc>
          <w:tcPr>
            <w:tcW w:w="1418" w:type="dxa"/>
            <w:vAlign w:val="bottom"/>
          </w:tcPr>
          <w:p w:rsidR="0045597C" w:rsidRPr="0045597C" w:rsidRDefault="0045597C" w:rsidP="0045597C">
            <w:pPr>
              <w:jc w:val="center"/>
              <w:rPr>
                <w:rFonts w:ascii="Times New Roman" w:hAnsi="Times New Roman" w:cs="Times New Roman"/>
              </w:rPr>
            </w:pPr>
            <w:r w:rsidRPr="0045597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 </w:t>
            </w:r>
            <w:r w:rsidRPr="0045597C">
              <w:rPr>
                <w:rFonts w:ascii="Times New Roman" w:hAnsi="Times New Roman" w:cs="Times New Roman"/>
              </w:rPr>
              <w:t>654,2</w:t>
            </w:r>
          </w:p>
        </w:tc>
        <w:tc>
          <w:tcPr>
            <w:tcW w:w="1417" w:type="dxa"/>
            <w:vAlign w:val="bottom"/>
          </w:tcPr>
          <w:p w:rsidR="0045597C" w:rsidRPr="0045597C" w:rsidRDefault="0045597C" w:rsidP="0045597C">
            <w:pPr>
              <w:jc w:val="center"/>
              <w:rPr>
                <w:rFonts w:ascii="Times New Roman" w:hAnsi="Times New Roman" w:cs="Times New Roman"/>
              </w:rPr>
            </w:pPr>
            <w:r w:rsidRPr="0045597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 </w:t>
            </w:r>
            <w:r w:rsidRPr="0045597C">
              <w:rPr>
                <w:rFonts w:ascii="Times New Roman" w:hAnsi="Times New Roman" w:cs="Times New Roman"/>
              </w:rPr>
              <w:t>589,8</w:t>
            </w:r>
          </w:p>
        </w:tc>
        <w:tc>
          <w:tcPr>
            <w:tcW w:w="2404" w:type="dxa"/>
            <w:vAlign w:val="bottom"/>
          </w:tcPr>
          <w:p w:rsidR="0045597C" w:rsidRPr="0045597C" w:rsidRDefault="0045597C" w:rsidP="0045597C">
            <w:pPr>
              <w:jc w:val="center"/>
              <w:rPr>
                <w:rFonts w:ascii="Times New Roman" w:hAnsi="Times New Roman" w:cs="Times New Roman"/>
              </w:rPr>
            </w:pPr>
            <w:r w:rsidRPr="0045597C">
              <w:rPr>
                <w:rFonts w:ascii="Times New Roman" w:hAnsi="Times New Roman" w:cs="Times New Roman"/>
              </w:rPr>
              <w:t>98,2</w:t>
            </w:r>
          </w:p>
        </w:tc>
      </w:tr>
      <w:tr w:rsidR="0045597C" w:rsidRPr="0020626E" w:rsidTr="002C7DD7">
        <w:tc>
          <w:tcPr>
            <w:tcW w:w="4106" w:type="dxa"/>
          </w:tcPr>
          <w:p w:rsidR="0045597C" w:rsidRPr="0045597C" w:rsidRDefault="0045597C" w:rsidP="0045597C">
            <w:pPr>
              <w:pStyle w:val="Default"/>
              <w:jc w:val="both"/>
              <w:rPr>
                <w:sz w:val="23"/>
                <w:szCs w:val="23"/>
              </w:rPr>
            </w:pPr>
            <w:r w:rsidRPr="0045597C">
              <w:rPr>
                <w:sz w:val="23"/>
                <w:szCs w:val="23"/>
              </w:rPr>
              <w:t xml:space="preserve">Валовой надой молока, тонн </w:t>
            </w:r>
          </w:p>
        </w:tc>
        <w:tc>
          <w:tcPr>
            <w:tcW w:w="1418" w:type="dxa"/>
            <w:vAlign w:val="bottom"/>
          </w:tcPr>
          <w:p w:rsidR="0045597C" w:rsidRPr="0045597C" w:rsidRDefault="0045597C" w:rsidP="0045597C">
            <w:pPr>
              <w:jc w:val="center"/>
              <w:rPr>
                <w:rFonts w:ascii="Times New Roman" w:hAnsi="Times New Roman" w:cs="Times New Roman"/>
              </w:rPr>
            </w:pPr>
            <w:r w:rsidRPr="0045597C">
              <w:rPr>
                <w:rFonts w:ascii="Times New Roman" w:hAnsi="Times New Roman" w:cs="Times New Roman"/>
              </w:rPr>
              <w:t>91</w:t>
            </w:r>
            <w:r>
              <w:rPr>
                <w:rFonts w:ascii="Times New Roman" w:hAnsi="Times New Roman" w:cs="Times New Roman"/>
              </w:rPr>
              <w:t> </w:t>
            </w:r>
            <w:r w:rsidRPr="0045597C">
              <w:rPr>
                <w:rFonts w:ascii="Times New Roman" w:hAnsi="Times New Roman" w:cs="Times New Roman"/>
              </w:rPr>
              <w:t>734,6</w:t>
            </w:r>
          </w:p>
        </w:tc>
        <w:tc>
          <w:tcPr>
            <w:tcW w:w="1417" w:type="dxa"/>
            <w:vAlign w:val="bottom"/>
          </w:tcPr>
          <w:p w:rsidR="0045597C" w:rsidRPr="0045597C" w:rsidRDefault="0045597C" w:rsidP="0045597C">
            <w:pPr>
              <w:jc w:val="center"/>
              <w:rPr>
                <w:rFonts w:ascii="Times New Roman" w:hAnsi="Times New Roman" w:cs="Times New Roman"/>
              </w:rPr>
            </w:pPr>
            <w:r w:rsidRPr="0045597C">
              <w:rPr>
                <w:rFonts w:ascii="Times New Roman" w:hAnsi="Times New Roman" w:cs="Times New Roman"/>
              </w:rPr>
              <w:t>96</w:t>
            </w:r>
            <w:r>
              <w:rPr>
                <w:rFonts w:ascii="Times New Roman" w:hAnsi="Times New Roman" w:cs="Times New Roman"/>
              </w:rPr>
              <w:t> </w:t>
            </w:r>
            <w:r w:rsidRPr="0045597C">
              <w:rPr>
                <w:rFonts w:ascii="Times New Roman" w:hAnsi="Times New Roman" w:cs="Times New Roman"/>
              </w:rPr>
              <w:t>937,1</w:t>
            </w:r>
          </w:p>
        </w:tc>
        <w:tc>
          <w:tcPr>
            <w:tcW w:w="2404" w:type="dxa"/>
            <w:vAlign w:val="bottom"/>
          </w:tcPr>
          <w:p w:rsidR="0045597C" w:rsidRPr="0045597C" w:rsidRDefault="0045597C" w:rsidP="0045597C">
            <w:pPr>
              <w:jc w:val="center"/>
              <w:rPr>
                <w:rFonts w:ascii="Times New Roman" w:hAnsi="Times New Roman" w:cs="Times New Roman"/>
              </w:rPr>
            </w:pPr>
            <w:r w:rsidRPr="0045597C">
              <w:rPr>
                <w:rFonts w:ascii="Times New Roman" w:hAnsi="Times New Roman" w:cs="Times New Roman"/>
              </w:rPr>
              <w:t>105,7</w:t>
            </w:r>
          </w:p>
        </w:tc>
      </w:tr>
      <w:tr w:rsidR="0045597C" w:rsidRPr="0020626E" w:rsidTr="00A06B4F">
        <w:tc>
          <w:tcPr>
            <w:tcW w:w="4106" w:type="dxa"/>
          </w:tcPr>
          <w:p w:rsidR="0045597C" w:rsidRPr="0045597C" w:rsidRDefault="0045597C" w:rsidP="0045597C">
            <w:pPr>
              <w:pStyle w:val="Default"/>
              <w:jc w:val="both"/>
              <w:rPr>
                <w:sz w:val="23"/>
                <w:szCs w:val="23"/>
              </w:rPr>
            </w:pPr>
            <w:r w:rsidRPr="0045597C">
              <w:rPr>
                <w:sz w:val="23"/>
                <w:szCs w:val="23"/>
              </w:rPr>
              <w:t xml:space="preserve">Получено яиц, тыс. штук </w:t>
            </w:r>
          </w:p>
        </w:tc>
        <w:tc>
          <w:tcPr>
            <w:tcW w:w="1418" w:type="dxa"/>
            <w:vAlign w:val="bottom"/>
          </w:tcPr>
          <w:p w:rsidR="0045597C" w:rsidRPr="0045597C" w:rsidRDefault="0045597C" w:rsidP="0045597C">
            <w:pPr>
              <w:jc w:val="center"/>
              <w:rPr>
                <w:rFonts w:ascii="Times New Roman" w:hAnsi="Times New Roman" w:cs="Times New Roman"/>
              </w:rPr>
            </w:pPr>
            <w:r w:rsidRPr="0045597C">
              <w:rPr>
                <w:rFonts w:ascii="Times New Roman" w:hAnsi="Times New Roman" w:cs="Times New Roman"/>
              </w:rPr>
              <w:t>37</w:t>
            </w:r>
            <w:r>
              <w:rPr>
                <w:rFonts w:ascii="Times New Roman" w:hAnsi="Times New Roman" w:cs="Times New Roman"/>
              </w:rPr>
              <w:t> </w:t>
            </w:r>
            <w:r w:rsidRPr="0045597C">
              <w:rPr>
                <w:rFonts w:ascii="Times New Roman" w:hAnsi="Times New Roman" w:cs="Times New Roman"/>
              </w:rPr>
              <w:t>525,0</w:t>
            </w:r>
          </w:p>
        </w:tc>
        <w:tc>
          <w:tcPr>
            <w:tcW w:w="1417" w:type="dxa"/>
            <w:vAlign w:val="bottom"/>
          </w:tcPr>
          <w:p w:rsidR="0045597C" w:rsidRPr="0045597C" w:rsidRDefault="0045597C" w:rsidP="0045597C">
            <w:pPr>
              <w:jc w:val="center"/>
              <w:rPr>
                <w:rFonts w:ascii="Times New Roman" w:hAnsi="Times New Roman" w:cs="Times New Roman"/>
              </w:rPr>
            </w:pPr>
            <w:r w:rsidRPr="0045597C">
              <w:rPr>
                <w:rFonts w:ascii="Times New Roman" w:hAnsi="Times New Roman" w:cs="Times New Roman"/>
              </w:rPr>
              <w:t>37</w:t>
            </w:r>
            <w:r>
              <w:rPr>
                <w:rFonts w:ascii="Times New Roman" w:hAnsi="Times New Roman" w:cs="Times New Roman"/>
              </w:rPr>
              <w:t> </w:t>
            </w:r>
            <w:r w:rsidRPr="0045597C">
              <w:rPr>
                <w:rFonts w:ascii="Times New Roman" w:hAnsi="Times New Roman" w:cs="Times New Roman"/>
              </w:rPr>
              <w:t>267,0</w:t>
            </w:r>
          </w:p>
        </w:tc>
        <w:tc>
          <w:tcPr>
            <w:tcW w:w="2404" w:type="dxa"/>
            <w:vAlign w:val="bottom"/>
          </w:tcPr>
          <w:p w:rsidR="0045597C" w:rsidRPr="0045597C" w:rsidRDefault="0045597C" w:rsidP="0045597C">
            <w:pPr>
              <w:jc w:val="center"/>
              <w:rPr>
                <w:rFonts w:ascii="Times New Roman" w:hAnsi="Times New Roman" w:cs="Times New Roman"/>
              </w:rPr>
            </w:pPr>
            <w:r w:rsidRPr="0045597C">
              <w:rPr>
                <w:rFonts w:ascii="Times New Roman" w:hAnsi="Times New Roman" w:cs="Times New Roman"/>
              </w:rPr>
              <w:t>99,3</w:t>
            </w:r>
          </w:p>
        </w:tc>
      </w:tr>
      <w:tr w:rsidR="00575D93" w:rsidRPr="0020626E" w:rsidTr="00772F7D">
        <w:tc>
          <w:tcPr>
            <w:tcW w:w="4106" w:type="dxa"/>
          </w:tcPr>
          <w:p w:rsidR="00575D93" w:rsidRPr="0045597C" w:rsidRDefault="00575D93" w:rsidP="00575D93">
            <w:pPr>
              <w:pStyle w:val="Default"/>
              <w:jc w:val="both"/>
              <w:rPr>
                <w:sz w:val="23"/>
                <w:szCs w:val="23"/>
              </w:rPr>
            </w:pPr>
            <w:r w:rsidRPr="0045597C">
              <w:rPr>
                <w:sz w:val="23"/>
                <w:szCs w:val="23"/>
              </w:rPr>
              <w:t xml:space="preserve">Численность скота на конец периода, голов </w:t>
            </w:r>
          </w:p>
        </w:tc>
        <w:tc>
          <w:tcPr>
            <w:tcW w:w="1418" w:type="dxa"/>
            <w:vAlign w:val="center"/>
          </w:tcPr>
          <w:p w:rsidR="00575D93" w:rsidRPr="0020626E" w:rsidRDefault="00575D93" w:rsidP="00575D9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575D93" w:rsidRPr="0020626E" w:rsidRDefault="00575D93" w:rsidP="00575D9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04" w:type="dxa"/>
            <w:vAlign w:val="center"/>
          </w:tcPr>
          <w:p w:rsidR="00575D93" w:rsidRPr="0020626E" w:rsidRDefault="00575D93" w:rsidP="00575D9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5597C" w:rsidRPr="0020626E" w:rsidTr="00ED10E4">
        <w:tc>
          <w:tcPr>
            <w:tcW w:w="4106" w:type="dxa"/>
          </w:tcPr>
          <w:p w:rsidR="0045597C" w:rsidRPr="0045597C" w:rsidRDefault="0045597C" w:rsidP="0045597C">
            <w:pPr>
              <w:pStyle w:val="Default"/>
              <w:ind w:left="227"/>
              <w:jc w:val="both"/>
              <w:rPr>
                <w:sz w:val="23"/>
                <w:szCs w:val="23"/>
              </w:rPr>
            </w:pPr>
            <w:r w:rsidRPr="0045597C">
              <w:rPr>
                <w:sz w:val="23"/>
                <w:szCs w:val="23"/>
              </w:rPr>
              <w:t xml:space="preserve">крупного рогатого скота, </w:t>
            </w:r>
          </w:p>
        </w:tc>
        <w:tc>
          <w:tcPr>
            <w:tcW w:w="1418" w:type="dxa"/>
            <w:vAlign w:val="bottom"/>
          </w:tcPr>
          <w:p w:rsidR="0045597C" w:rsidRPr="0045597C" w:rsidRDefault="0045597C" w:rsidP="0045597C">
            <w:pPr>
              <w:jc w:val="center"/>
              <w:rPr>
                <w:rFonts w:ascii="Times New Roman" w:hAnsi="Times New Roman" w:cs="Times New Roman"/>
              </w:rPr>
            </w:pPr>
            <w:r w:rsidRPr="0045597C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 </w:t>
            </w:r>
            <w:r w:rsidRPr="0045597C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1417" w:type="dxa"/>
            <w:vAlign w:val="bottom"/>
          </w:tcPr>
          <w:p w:rsidR="0045597C" w:rsidRPr="0045597C" w:rsidRDefault="0045597C" w:rsidP="0045597C">
            <w:pPr>
              <w:jc w:val="center"/>
              <w:rPr>
                <w:rFonts w:ascii="Times New Roman" w:hAnsi="Times New Roman" w:cs="Times New Roman"/>
              </w:rPr>
            </w:pPr>
            <w:r w:rsidRPr="0045597C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 </w:t>
            </w:r>
            <w:r w:rsidRPr="0045597C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2404" w:type="dxa"/>
            <w:vAlign w:val="bottom"/>
          </w:tcPr>
          <w:p w:rsidR="0045597C" w:rsidRPr="0045597C" w:rsidRDefault="0045597C" w:rsidP="0045597C">
            <w:pPr>
              <w:jc w:val="center"/>
              <w:rPr>
                <w:rFonts w:ascii="Times New Roman" w:hAnsi="Times New Roman" w:cs="Times New Roman"/>
              </w:rPr>
            </w:pPr>
            <w:r w:rsidRPr="0045597C">
              <w:rPr>
                <w:rFonts w:ascii="Times New Roman" w:hAnsi="Times New Roman" w:cs="Times New Roman"/>
              </w:rPr>
              <w:t>99,7</w:t>
            </w:r>
          </w:p>
        </w:tc>
      </w:tr>
      <w:tr w:rsidR="0045597C" w:rsidRPr="0020626E" w:rsidTr="00ED10E4">
        <w:tc>
          <w:tcPr>
            <w:tcW w:w="4106" w:type="dxa"/>
          </w:tcPr>
          <w:p w:rsidR="0045597C" w:rsidRPr="0045597C" w:rsidRDefault="0045597C" w:rsidP="0045597C">
            <w:pPr>
              <w:pStyle w:val="Default"/>
              <w:ind w:left="567"/>
              <w:jc w:val="both"/>
              <w:rPr>
                <w:sz w:val="23"/>
                <w:szCs w:val="23"/>
              </w:rPr>
            </w:pPr>
            <w:r w:rsidRPr="0045597C">
              <w:rPr>
                <w:sz w:val="23"/>
                <w:szCs w:val="23"/>
              </w:rPr>
              <w:t xml:space="preserve">в том числе коров </w:t>
            </w:r>
          </w:p>
        </w:tc>
        <w:tc>
          <w:tcPr>
            <w:tcW w:w="1418" w:type="dxa"/>
            <w:vAlign w:val="bottom"/>
          </w:tcPr>
          <w:p w:rsidR="0045597C" w:rsidRPr="0045597C" w:rsidRDefault="0045597C" w:rsidP="0045597C">
            <w:pPr>
              <w:jc w:val="center"/>
              <w:rPr>
                <w:rFonts w:ascii="Times New Roman" w:hAnsi="Times New Roman" w:cs="Times New Roman"/>
              </w:rPr>
            </w:pPr>
            <w:r w:rsidRPr="0045597C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 </w:t>
            </w:r>
            <w:r w:rsidRPr="0045597C">
              <w:rPr>
                <w:rFonts w:ascii="Times New Roman" w:hAnsi="Times New Roman" w:cs="Times New Roman"/>
              </w:rPr>
              <w:t>748</w:t>
            </w:r>
          </w:p>
        </w:tc>
        <w:tc>
          <w:tcPr>
            <w:tcW w:w="1417" w:type="dxa"/>
            <w:vAlign w:val="bottom"/>
          </w:tcPr>
          <w:p w:rsidR="0045597C" w:rsidRPr="0045597C" w:rsidRDefault="0045597C" w:rsidP="0045597C">
            <w:pPr>
              <w:jc w:val="center"/>
              <w:rPr>
                <w:rFonts w:ascii="Times New Roman" w:hAnsi="Times New Roman" w:cs="Times New Roman"/>
              </w:rPr>
            </w:pPr>
            <w:r w:rsidRPr="0045597C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 </w:t>
            </w:r>
            <w:r w:rsidRPr="0045597C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2404" w:type="dxa"/>
            <w:vAlign w:val="bottom"/>
          </w:tcPr>
          <w:p w:rsidR="0045597C" w:rsidRPr="0045597C" w:rsidRDefault="0045597C" w:rsidP="0045597C">
            <w:pPr>
              <w:jc w:val="center"/>
              <w:rPr>
                <w:rFonts w:ascii="Times New Roman" w:hAnsi="Times New Roman" w:cs="Times New Roman"/>
              </w:rPr>
            </w:pPr>
            <w:r w:rsidRPr="0045597C">
              <w:rPr>
                <w:rFonts w:ascii="Times New Roman" w:hAnsi="Times New Roman" w:cs="Times New Roman"/>
              </w:rPr>
              <w:t>98,0</w:t>
            </w:r>
          </w:p>
        </w:tc>
      </w:tr>
      <w:tr w:rsidR="0045597C" w:rsidRPr="0020626E" w:rsidTr="00ED10E4">
        <w:tc>
          <w:tcPr>
            <w:tcW w:w="4106" w:type="dxa"/>
          </w:tcPr>
          <w:p w:rsidR="0045597C" w:rsidRPr="0045597C" w:rsidRDefault="0045597C" w:rsidP="0045597C">
            <w:pPr>
              <w:pStyle w:val="Default"/>
              <w:ind w:left="227"/>
              <w:rPr>
                <w:sz w:val="23"/>
                <w:szCs w:val="23"/>
              </w:rPr>
            </w:pPr>
            <w:r w:rsidRPr="0045597C">
              <w:rPr>
                <w:sz w:val="23"/>
                <w:szCs w:val="23"/>
              </w:rPr>
              <w:t xml:space="preserve">свиней </w:t>
            </w:r>
          </w:p>
        </w:tc>
        <w:tc>
          <w:tcPr>
            <w:tcW w:w="1418" w:type="dxa"/>
            <w:vAlign w:val="bottom"/>
          </w:tcPr>
          <w:p w:rsidR="0045597C" w:rsidRPr="0045597C" w:rsidRDefault="0045597C" w:rsidP="0045597C">
            <w:pPr>
              <w:jc w:val="center"/>
              <w:rPr>
                <w:rFonts w:ascii="Times New Roman" w:hAnsi="Times New Roman" w:cs="Times New Roman"/>
              </w:rPr>
            </w:pPr>
            <w:r w:rsidRPr="0045597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 </w:t>
            </w:r>
            <w:r w:rsidRPr="0045597C">
              <w:rPr>
                <w:rFonts w:ascii="Times New Roman" w:hAnsi="Times New Roman" w:cs="Times New Roman"/>
              </w:rPr>
              <w:t>662</w:t>
            </w:r>
          </w:p>
        </w:tc>
        <w:tc>
          <w:tcPr>
            <w:tcW w:w="1417" w:type="dxa"/>
            <w:vAlign w:val="bottom"/>
          </w:tcPr>
          <w:p w:rsidR="0045597C" w:rsidRPr="0045597C" w:rsidRDefault="0045597C" w:rsidP="0045597C">
            <w:pPr>
              <w:jc w:val="center"/>
              <w:rPr>
                <w:rFonts w:ascii="Times New Roman" w:hAnsi="Times New Roman" w:cs="Times New Roman"/>
              </w:rPr>
            </w:pPr>
            <w:r w:rsidRPr="0045597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 </w:t>
            </w:r>
            <w:r w:rsidRPr="0045597C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04" w:type="dxa"/>
            <w:vAlign w:val="bottom"/>
          </w:tcPr>
          <w:p w:rsidR="0045597C" w:rsidRPr="0045597C" w:rsidRDefault="0045597C" w:rsidP="0045597C">
            <w:pPr>
              <w:jc w:val="center"/>
              <w:rPr>
                <w:rFonts w:ascii="Times New Roman" w:hAnsi="Times New Roman" w:cs="Times New Roman"/>
              </w:rPr>
            </w:pPr>
            <w:r w:rsidRPr="0045597C">
              <w:rPr>
                <w:rFonts w:ascii="Times New Roman" w:hAnsi="Times New Roman" w:cs="Times New Roman"/>
              </w:rPr>
              <w:t>75,2</w:t>
            </w:r>
          </w:p>
        </w:tc>
      </w:tr>
      <w:tr w:rsidR="0045597C" w:rsidRPr="0020626E" w:rsidTr="00ED10E4">
        <w:tc>
          <w:tcPr>
            <w:tcW w:w="4106" w:type="dxa"/>
          </w:tcPr>
          <w:p w:rsidR="0045597C" w:rsidRPr="0045597C" w:rsidRDefault="0045597C" w:rsidP="0045597C">
            <w:pPr>
              <w:pStyle w:val="Default"/>
              <w:ind w:left="227"/>
              <w:rPr>
                <w:sz w:val="23"/>
                <w:szCs w:val="23"/>
              </w:rPr>
            </w:pPr>
            <w:r w:rsidRPr="0045597C">
              <w:rPr>
                <w:sz w:val="23"/>
                <w:szCs w:val="23"/>
              </w:rPr>
              <w:t xml:space="preserve">овец и коз </w:t>
            </w:r>
          </w:p>
        </w:tc>
        <w:tc>
          <w:tcPr>
            <w:tcW w:w="1418" w:type="dxa"/>
            <w:vAlign w:val="bottom"/>
          </w:tcPr>
          <w:p w:rsidR="0045597C" w:rsidRPr="0045597C" w:rsidRDefault="0045597C" w:rsidP="0045597C">
            <w:pPr>
              <w:jc w:val="center"/>
              <w:rPr>
                <w:rFonts w:ascii="Times New Roman" w:hAnsi="Times New Roman" w:cs="Times New Roman"/>
              </w:rPr>
            </w:pPr>
            <w:r w:rsidRPr="0045597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 </w:t>
            </w:r>
            <w:r w:rsidRPr="0045597C">
              <w:rPr>
                <w:rFonts w:ascii="Times New Roman" w:hAnsi="Times New Roman" w:cs="Times New Roman"/>
              </w:rPr>
              <w:t>984</w:t>
            </w:r>
          </w:p>
        </w:tc>
        <w:tc>
          <w:tcPr>
            <w:tcW w:w="1417" w:type="dxa"/>
            <w:vAlign w:val="bottom"/>
          </w:tcPr>
          <w:p w:rsidR="0045597C" w:rsidRPr="0045597C" w:rsidRDefault="0045597C" w:rsidP="0045597C">
            <w:pPr>
              <w:jc w:val="center"/>
              <w:rPr>
                <w:rFonts w:ascii="Times New Roman" w:hAnsi="Times New Roman" w:cs="Times New Roman"/>
              </w:rPr>
            </w:pPr>
            <w:r w:rsidRPr="0045597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 </w:t>
            </w:r>
            <w:r w:rsidRPr="0045597C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2404" w:type="dxa"/>
            <w:vAlign w:val="bottom"/>
          </w:tcPr>
          <w:p w:rsidR="0045597C" w:rsidRPr="0045597C" w:rsidRDefault="0045597C" w:rsidP="0045597C">
            <w:pPr>
              <w:jc w:val="center"/>
              <w:rPr>
                <w:rFonts w:ascii="Times New Roman" w:hAnsi="Times New Roman" w:cs="Times New Roman"/>
              </w:rPr>
            </w:pPr>
            <w:r w:rsidRPr="0045597C">
              <w:rPr>
                <w:rFonts w:ascii="Times New Roman" w:hAnsi="Times New Roman" w:cs="Times New Roman"/>
              </w:rPr>
              <w:t>92,1</w:t>
            </w:r>
          </w:p>
        </w:tc>
      </w:tr>
      <w:tr w:rsidR="0045597C" w:rsidRPr="0020626E" w:rsidTr="00ED10E4">
        <w:tc>
          <w:tcPr>
            <w:tcW w:w="4106" w:type="dxa"/>
          </w:tcPr>
          <w:p w:rsidR="0045597C" w:rsidRPr="0045597C" w:rsidRDefault="0045597C" w:rsidP="0045597C">
            <w:pPr>
              <w:pStyle w:val="Default"/>
              <w:ind w:left="227"/>
              <w:rPr>
                <w:sz w:val="23"/>
                <w:szCs w:val="23"/>
              </w:rPr>
            </w:pPr>
            <w:r w:rsidRPr="0045597C">
              <w:rPr>
                <w:sz w:val="23"/>
                <w:szCs w:val="23"/>
              </w:rPr>
              <w:t xml:space="preserve">птицы </w:t>
            </w:r>
          </w:p>
        </w:tc>
        <w:tc>
          <w:tcPr>
            <w:tcW w:w="1418" w:type="dxa"/>
            <w:vAlign w:val="bottom"/>
          </w:tcPr>
          <w:p w:rsidR="0045597C" w:rsidRPr="0045597C" w:rsidRDefault="0045597C" w:rsidP="0045597C">
            <w:pPr>
              <w:jc w:val="center"/>
              <w:rPr>
                <w:rFonts w:ascii="Times New Roman" w:hAnsi="Times New Roman" w:cs="Times New Roman"/>
              </w:rPr>
            </w:pPr>
            <w:r w:rsidRPr="0045597C">
              <w:rPr>
                <w:rFonts w:ascii="Times New Roman" w:hAnsi="Times New Roman" w:cs="Times New Roman"/>
              </w:rPr>
              <w:t>204</w:t>
            </w:r>
            <w:r>
              <w:rPr>
                <w:rFonts w:ascii="Times New Roman" w:hAnsi="Times New Roman" w:cs="Times New Roman"/>
              </w:rPr>
              <w:t> </w:t>
            </w:r>
            <w:r w:rsidRPr="0045597C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1417" w:type="dxa"/>
            <w:vAlign w:val="bottom"/>
          </w:tcPr>
          <w:p w:rsidR="0045597C" w:rsidRPr="0045597C" w:rsidRDefault="0045597C" w:rsidP="0045597C">
            <w:pPr>
              <w:jc w:val="center"/>
              <w:rPr>
                <w:rFonts w:ascii="Times New Roman" w:hAnsi="Times New Roman" w:cs="Times New Roman"/>
              </w:rPr>
            </w:pPr>
            <w:r w:rsidRPr="0045597C">
              <w:rPr>
                <w:rFonts w:ascii="Times New Roman" w:hAnsi="Times New Roman" w:cs="Times New Roman"/>
              </w:rPr>
              <w:t>271</w:t>
            </w:r>
            <w:r>
              <w:rPr>
                <w:rFonts w:ascii="Times New Roman" w:hAnsi="Times New Roman" w:cs="Times New Roman"/>
              </w:rPr>
              <w:t> </w:t>
            </w:r>
            <w:r w:rsidRPr="0045597C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2404" w:type="dxa"/>
            <w:vAlign w:val="bottom"/>
          </w:tcPr>
          <w:p w:rsidR="0045597C" w:rsidRPr="0045597C" w:rsidRDefault="0045597C" w:rsidP="0045597C">
            <w:pPr>
              <w:jc w:val="center"/>
              <w:rPr>
                <w:rFonts w:ascii="Times New Roman" w:hAnsi="Times New Roman" w:cs="Times New Roman"/>
              </w:rPr>
            </w:pPr>
            <w:r w:rsidRPr="0045597C">
              <w:rPr>
                <w:rFonts w:ascii="Times New Roman" w:hAnsi="Times New Roman" w:cs="Times New Roman"/>
              </w:rPr>
              <w:t>133,1</w:t>
            </w:r>
          </w:p>
        </w:tc>
      </w:tr>
    </w:tbl>
    <w:p w:rsidR="008D3102" w:rsidRPr="0020626E" w:rsidRDefault="008D3102" w:rsidP="008D3102">
      <w:pPr>
        <w:pStyle w:val="Style3"/>
        <w:widowControl/>
        <w:spacing w:line="276" w:lineRule="auto"/>
        <w:ind w:firstLine="709"/>
        <w:rPr>
          <w:sz w:val="28"/>
          <w:szCs w:val="28"/>
          <w:highlight w:val="yellow"/>
        </w:rPr>
      </w:pPr>
    </w:p>
    <w:p w:rsidR="008D3102" w:rsidRPr="0045597C" w:rsidRDefault="008D3102" w:rsidP="008D3102">
      <w:pPr>
        <w:pStyle w:val="Style3"/>
        <w:spacing w:line="276" w:lineRule="auto"/>
        <w:ind w:firstLine="709"/>
        <w:rPr>
          <w:sz w:val="28"/>
          <w:szCs w:val="28"/>
        </w:rPr>
      </w:pPr>
      <w:r w:rsidRPr="0045597C">
        <w:rPr>
          <w:sz w:val="28"/>
          <w:szCs w:val="28"/>
        </w:rPr>
        <w:t xml:space="preserve">Потребительский рынок. </w:t>
      </w:r>
    </w:p>
    <w:p w:rsidR="008D3102" w:rsidRPr="0045597C" w:rsidRDefault="008D3102" w:rsidP="008D3102">
      <w:pPr>
        <w:pStyle w:val="Style3"/>
        <w:spacing w:line="276" w:lineRule="auto"/>
        <w:ind w:firstLine="709"/>
        <w:rPr>
          <w:spacing w:val="-2"/>
          <w:sz w:val="28"/>
          <w:szCs w:val="28"/>
          <w:highlight w:val="yellow"/>
        </w:rPr>
      </w:pPr>
      <w:r w:rsidRPr="0045597C">
        <w:rPr>
          <w:spacing w:val="-2"/>
          <w:sz w:val="28"/>
          <w:szCs w:val="28"/>
        </w:rPr>
        <w:t>Обор</w:t>
      </w:r>
      <w:r w:rsidR="00BD7C4B" w:rsidRPr="0045597C">
        <w:rPr>
          <w:spacing w:val="-2"/>
          <w:sz w:val="28"/>
          <w:szCs w:val="28"/>
        </w:rPr>
        <w:t xml:space="preserve">от розничной торговли за январь – </w:t>
      </w:r>
      <w:r w:rsidR="008A3B98" w:rsidRPr="0045597C">
        <w:rPr>
          <w:spacing w:val="-2"/>
          <w:sz w:val="28"/>
          <w:szCs w:val="28"/>
        </w:rPr>
        <w:t>август</w:t>
      </w:r>
      <w:r w:rsidR="00FA6672" w:rsidRPr="0045597C">
        <w:rPr>
          <w:spacing w:val="-2"/>
          <w:sz w:val="28"/>
          <w:szCs w:val="28"/>
        </w:rPr>
        <w:t xml:space="preserve"> 202</w:t>
      </w:r>
      <w:r w:rsidR="0045597C" w:rsidRPr="0045597C">
        <w:rPr>
          <w:spacing w:val="-2"/>
          <w:sz w:val="28"/>
          <w:szCs w:val="28"/>
        </w:rPr>
        <w:t>3</w:t>
      </w:r>
      <w:r w:rsidRPr="0045597C">
        <w:rPr>
          <w:spacing w:val="-2"/>
          <w:sz w:val="28"/>
          <w:szCs w:val="28"/>
        </w:rPr>
        <w:t xml:space="preserve"> года составил </w:t>
      </w:r>
      <w:r w:rsidR="0045597C" w:rsidRPr="0045597C">
        <w:rPr>
          <w:spacing w:val="-2"/>
          <w:sz w:val="28"/>
          <w:szCs w:val="28"/>
        </w:rPr>
        <w:br/>
        <w:t>224,9</w:t>
      </w:r>
      <w:r w:rsidRPr="0045597C">
        <w:rPr>
          <w:spacing w:val="-2"/>
          <w:sz w:val="28"/>
          <w:szCs w:val="28"/>
        </w:rPr>
        <w:t xml:space="preserve"> млрд. рублей, что </w:t>
      </w:r>
      <w:r w:rsidR="0045597C" w:rsidRPr="0045597C">
        <w:rPr>
          <w:spacing w:val="-2"/>
          <w:sz w:val="28"/>
          <w:szCs w:val="28"/>
        </w:rPr>
        <w:t>выше</w:t>
      </w:r>
      <w:r w:rsidRPr="0045597C">
        <w:rPr>
          <w:spacing w:val="-2"/>
          <w:sz w:val="28"/>
          <w:szCs w:val="28"/>
        </w:rPr>
        <w:t xml:space="preserve"> уровня аналогичного периода 202</w:t>
      </w:r>
      <w:r w:rsidR="0045597C" w:rsidRPr="0045597C">
        <w:rPr>
          <w:spacing w:val="-2"/>
          <w:sz w:val="28"/>
          <w:szCs w:val="28"/>
        </w:rPr>
        <w:t>2</w:t>
      </w:r>
      <w:r w:rsidRPr="0045597C">
        <w:rPr>
          <w:spacing w:val="-2"/>
          <w:sz w:val="28"/>
          <w:szCs w:val="28"/>
        </w:rPr>
        <w:t xml:space="preserve"> года на </w:t>
      </w:r>
      <w:r w:rsidR="0045597C" w:rsidRPr="0045597C">
        <w:rPr>
          <w:spacing w:val="-2"/>
          <w:sz w:val="28"/>
          <w:szCs w:val="28"/>
        </w:rPr>
        <w:t>1,5</w:t>
      </w:r>
      <w:r w:rsidRPr="0045597C">
        <w:rPr>
          <w:spacing w:val="-2"/>
          <w:sz w:val="28"/>
          <w:szCs w:val="28"/>
        </w:rPr>
        <w:t xml:space="preserve"> %. </w:t>
      </w:r>
      <w:r w:rsidRPr="00830E5D">
        <w:rPr>
          <w:spacing w:val="-2"/>
          <w:sz w:val="28"/>
          <w:szCs w:val="28"/>
        </w:rPr>
        <w:t xml:space="preserve">Оборот общественного питания </w:t>
      </w:r>
      <w:r w:rsidR="00830E5D" w:rsidRPr="00830E5D">
        <w:rPr>
          <w:spacing w:val="-2"/>
          <w:sz w:val="28"/>
          <w:szCs w:val="28"/>
        </w:rPr>
        <w:t>увеличился</w:t>
      </w:r>
      <w:r w:rsidRPr="00830E5D">
        <w:rPr>
          <w:spacing w:val="-2"/>
          <w:sz w:val="28"/>
          <w:szCs w:val="28"/>
        </w:rPr>
        <w:t xml:space="preserve"> по сравнению </w:t>
      </w:r>
      <w:r w:rsidR="00906283" w:rsidRPr="00830E5D">
        <w:rPr>
          <w:spacing w:val="-2"/>
          <w:sz w:val="28"/>
          <w:szCs w:val="28"/>
        </w:rPr>
        <w:t xml:space="preserve">с январем – августом </w:t>
      </w:r>
      <w:r w:rsidRPr="00830E5D">
        <w:rPr>
          <w:spacing w:val="-2"/>
          <w:sz w:val="28"/>
          <w:szCs w:val="28"/>
        </w:rPr>
        <w:t>202</w:t>
      </w:r>
      <w:r w:rsidR="00830E5D" w:rsidRPr="00830E5D">
        <w:rPr>
          <w:spacing w:val="-2"/>
          <w:sz w:val="28"/>
          <w:szCs w:val="28"/>
        </w:rPr>
        <w:t>2</w:t>
      </w:r>
      <w:r w:rsidRPr="00830E5D">
        <w:rPr>
          <w:spacing w:val="-2"/>
          <w:sz w:val="28"/>
          <w:szCs w:val="28"/>
        </w:rPr>
        <w:t xml:space="preserve"> года на </w:t>
      </w:r>
      <w:r w:rsidR="00830E5D" w:rsidRPr="00830E5D">
        <w:rPr>
          <w:spacing w:val="-2"/>
          <w:sz w:val="28"/>
          <w:szCs w:val="28"/>
        </w:rPr>
        <w:t>2</w:t>
      </w:r>
      <w:r w:rsidRPr="00830E5D">
        <w:rPr>
          <w:spacing w:val="-2"/>
          <w:sz w:val="28"/>
          <w:szCs w:val="28"/>
        </w:rPr>
        <w:t xml:space="preserve"> % и составил </w:t>
      </w:r>
      <w:r w:rsidR="00830E5D" w:rsidRPr="00830E5D">
        <w:rPr>
          <w:spacing w:val="-2"/>
          <w:sz w:val="28"/>
          <w:szCs w:val="28"/>
        </w:rPr>
        <w:t>13,0</w:t>
      </w:r>
      <w:r w:rsidRPr="00830E5D">
        <w:rPr>
          <w:spacing w:val="-2"/>
          <w:sz w:val="28"/>
          <w:szCs w:val="28"/>
        </w:rPr>
        <w:t xml:space="preserve"> млрд. рублей. </w:t>
      </w:r>
    </w:p>
    <w:p w:rsidR="008D3102" w:rsidRPr="00A22526" w:rsidRDefault="008D3102" w:rsidP="008D3102">
      <w:pPr>
        <w:pStyle w:val="Style3"/>
        <w:spacing w:line="276" w:lineRule="auto"/>
        <w:ind w:firstLine="709"/>
        <w:rPr>
          <w:sz w:val="28"/>
          <w:szCs w:val="28"/>
        </w:rPr>
      </w:pPr>
      <w:r w:rsidRPr="00A22526">
        <w:rPr>
          <w:sz w:val="28"/>
          <w:szCs w:val="28"/>
        </w:rPr>
        <w:t xml:space="preserve">Индекс потребительских цен в августе </w:t>
      </w:r>
      <w:r w:rsidR="00906283" w:rsidRPr="00A22526">
        <w:rPr>
          <w:sz w:val="28"/>
          <w:szCs w:val="28"/>
        </w:rPr>
        <w:t>202</w:t>
      </w:r>
      <w:r w:rsidR="00A22526" w:rsidRPr="00A22526">
        <w:rPr>
          <w:sz w:val="28"/>
          <w:szCs w:val="28"/>
        </w:rPr>
        <w:t>3</w:t>
      </w:r>
      <w:r w:rsidR="00906283" w:rsidRPr="00A22526">
        <w:rPr>
          <w:sz w:val="28"/>
          <w:szCs w:val="28"/>
        </w:rPr>
        <w:t xml:space="preserve"> года </w:t>
      </w:r>
      <w:r w:rsidRPr="00A22526">
        <w:rPr>
          <w:sz w:val="28"/>
          <w:szCs w:val="28"/>
        </w:rPr>
        <w:t>к декабрю 202</w:t>
      </w:r>
      <w:r w:rsidR="00A22526" w:rsidRPr="00A22526">
        <w:rPr>
          <w:sz w:val="28"/>
          <w:szCs w:val="28"/>
        </w:rPr>
        <w:t>2</w:t>
      </w:r>
      <w:r w:rsidRPr="00A22526">
        <w:rPr>
          <w:sz w:val="28"/>
          <w:szCs w:val="28"/>
        </w:rPr>
        <w:t xml:space="preserve"> года составил </w:t>
      </w:r>
      <w:r w:rsidR="00A22526" w:rsidRPr="00A22526">
        <w:rPr>
          <w:sz w:val="28"/>
          <w:szCs w:val="28"/>
        </w:rPr>
        <w:t>104,56</w:t>
      </w:r>
      <w:r w:rsidRPr="00A22526">
        <w:rPr>
          <w:sz w:val="28"/>
          <w:szCs w:val="28"/>
        </w:rPr>
        <w:t xml:space="preserve"> % против </w:t>
      </w:r>
      <w:r w:rsidR="00A22526" w:rsidRPr="00A22526">
        <w:rPr>
          <w:sz w:val="28"/>
          <w:szCs w:val="28"/>
        </w:rPr>
        <w:t>111,13</w:t>
      </w:r>
      <w:r w:rsidRPr="00A22526">
        <w:rPr>
          <w:sz w:val="28"/>
          <w:szCs w:val="28"/>
        </w:rPr>
        <w:t xml:space="preserve"> % на аналогичную дату прошлого года. </w:t>
      </w:r>
    </w:p>
    <w:p w:rsidR="008D3102" w:rsidRPr="00D7780C" w:rsidRDefault="008D3102" w:rsidP="008D3102">
      <w:pPr>
        <w:pStyle w:val="Style3"/>
        <w:widowControl/>
        <w:spacing w:line="276" w:lineRule="auto"/>
        <w:ind w:firstLine="709"/>
        <w:rPr>
          <w:sz w:val="28"/>
          <w:szCs w:val="28"/>
        </w:rPr>
      </w:pPr>
      <w:r w:rsidRPr="00D7780C">
        <w:rPr>
          <w:sz w:val="28"/>
          <w:szCs w:val="28"/>
        </w:rPr>
        <w:lastRenderedPageBreak/>
        <w:t>Структура потребительской инфляции в январе</w:t>
      </w:r>
      <w:r w:rsidR="00FA6672" w:rsidRPr="00D7780C">
        <w:rPr>
          <w:sz w:val="28"/>
          <w:szCs w:val="28"/>
        </w:rPr>
        <w:t xml:space="preserve"> – </w:t>
      </w:r>
      <w:r w:rsidRPr="00D7780C">
        <w:rPr>
          <w:sz w:val="28"/>
          <w:szCs w:val="28"/>
        </w:rPr>
        <w:t>августе 202</w:t>
      </w:r>
      <w:r w:rsidR="00D7780C" w:rsidRPr="00D7780C">
        <w:rPr>
          <w:sz w:val="28"/>
          <w:szCs w:val="28"/>
        </w:rPr>
        <w:t>3</w:t>
      </w:r>
      <w:r w:rsidRPr="00D7780C">
        <w:rPr>
          <w:sz w:val="28"/>
          <w:szCs w:val="28"/>
        </w:rPr>
        <w:t xml:space="preserve"> года представлена в таблице.</w:t>
      </w:r>
    </w:p>
    <w:tbl>
      <w:tblPr>
        <w:tblStyle w:val="a3"/>
        <w:tblW w:w="9493" w:type="dxa"/>
        <w:tblLayout w:type="fixed"/>
        <w:tblLook w:val="04A0"/>
      </w:tblPr>
      <w:tblGrid>
        <w:gridCol w:w="1838"/>
        <w:gridCol w:w="851"/>
        <w:gridCol w:w="871"/>
        <w:gridCol w:w="791"/>
        <w:gridCol w:w="792"/>
        <w:gridCol w:w="791"/>
        <w:gridCol w:w="792"/>
        <w:gridCol w:w="795"/>
        <w:gridCol w:w="924"/>
        <w:gridCol w:w="1048"/>
      </w:tblGrid>
      <w:tr w:rsidR="005D3BFE" w:rsidRPr="00254428" w:rsidTr="00922DEF">
        <w:tc>
          <w:tcPr>
            <w:tcW w:w="1838" w:type="dxa"/>
            <w:vMerge w:val="restart"/>
            <w:vAlign w:val="center"/>
          </w:tcPr>
          <w:p w:rsidR="005D3BFE" w:rsidRPr="00254428" w:rsidRDefault="005D3BFE" w:rsidP="00254428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54428">
              <w:rPr>
                <w:sz w:val="18"/>
                <w:szCs w:val="18"/>
              </w:rPr>
              <w:t>Показатель</w:t>
            </w:r>
          </w:p>
        </w:tc>
        <w:tc>
          <w:tcPr>
            <w:tcW w:w="6607" w:type="dxa"/>
            <w:gridSpan w:val="8"/>
            <w:vAlign w:val="center"/>
          </w:tcPr>
          <w:p w:rsidR="005D3BFE" w:rsidRPr="00254428" w:rsidRDefault="005D3BFE" w:rsidP="00611307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54428">
              <w:rPr>
                <w:sz w:val="18"/>
                <w:szCs w:val="18"/>
              </w:rPr>
              <w:t>% к предыдущему месяцу</w:t>
            </w:r>
          </w:p>
        </w:tc>
        <w:tc>
          <w:tcPr>
            <w:tcW w:w="1048" w:type="dxa"/>
            <w:vMerge w:val="restart"/>
            <w:vAlign w:val="center"/>
          </w:tcPr>
          <w:p w:rsidR="005D3BFE" w:rsidRPr="00254428" w:rsidRDefault="005D3BFE" w:rsidP="00FA6672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54428">
              <w:rPr>
                <w:sz w:val="18"/>
                <w:szCs w:val="18"/>
              </w:rPr>
              <w:t>август</w:t>
            </w:r>
          </w:p>
          <w:p w:rsidR="00FA6672" w:rsidRPr="00254428" w:rsidRDefault="00906283" w:rsidP="00FA6672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54428">
              <w:rPr>
                <w:sz w:val="18"/>
                <w:szCs w:val="18"/>
              </w:rPr>
              <w:t>202</w:t>
            </w:r>
            <w:r w:rsidR="00254428" w:rsidRPr="00254428">
              <w:rPr>
                <w:sz w:val="18"/>
                <w:szCs w:val="18"/>
              </w:rPr>
              <w:t>3</w:t>
            </w:r>
            <w:r w:rsidR="00E85601">
              <w:rPr>
                <w:sz w:val="18"/>
                <w:szCs w:val="18"/>
              </w:rPr>
              <w:t xml:space="preserve"> г. к </w:t>
            </w:r>
            <w:r w:rsidRPr="00254428">
              <w:rPr>
                <w:sz w:val="18"/>
                <w:szCs w:val="18"/>
              </w:rPr>
              <w:t>декабрю 202</w:t>
            </w:r>
            <w:r w:rsidR="00254428" w:rsidRPr="00254428">
              <w:rPr>
                <w:sz w:val="18"/>
                <w:szCs w:val="18"/>
              </w:rPr>
              <w:t>2</w:t>
            </w:r>
            <w:r w:rsidR="005D3BFE" w:rsidRPr="00254428">
              <w:rPr>
                <w:sz w:val="18"/>
                <w:szCs w:val="18"/>
              </w:rPr>
              <w:t xml:space="preserve"> г.,</w:t>
            </w:r>
          </w:p>
          <w:p w:rsidR="005D3BFE" w:rsidRPr="00254428" w:rsidRDefault="005D3BFE" w:rsidP="00FA6672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54428">
              <w:rPr>
                <w:sz w:val="18"/>
                <w:szCs w:val="18"/>
              </w:rPr>
              <w:t>%</w:t>
            </w:r>
          </w:p>
        </w:tc>
      </w:tr>
      <w:tr w:rsidR="005D3BFE" w:rsidRPr="00254428" w:rsidTr="00922DEF">
        <w:tc>
          <w:tcPr>
            <w:tcW w:w="1838" w:type="dxa"/>
            <w:vMerge/>
          </w:tcPr>
          <w:p w:rsidR="005D3BFE" w:rsidRPr="00254428" w:rsidRDefault="005D3BFE" w:rsidP="008D3102">
            <w:pPr>
              <w:pStyle w:val="Style3"/>
              <w:widowControl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6607" w:type="dxa"/>
            <w:gridSpan w:val="8"/>
          </w:tcPr>
          <w:p w:rsidR="005D3BFE" w:rsidRPr="00254428" w:rsidRDefault="005D3BFE" w:rsidP="00254428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54428">
              <w:rPr>
                <w:sz w:val="18"/>
                <w:szCs w:val="18"/>
              </w:rPr>
              <w:t>202</w:t>
            </w:r>
            <w:r w:rsidR="00254428" w:rsidRPr="00254428">
              <w:rPr>
                <w:sz w:val="18"/>
                <w:szCs w:val="18"/>
              </w:rPr>
              <w:t>3</w:t>
            </w:r>
            <w:r w:rsidRPr="00254428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048" w:type="dxa"/>
            <w:vMerge/>
          </w:tcPr>
          <w:p w:rsidR="005D3BFE" w:rsidRPr="00254428" w:rsidRDefault="005D3BFE" w:rsidP="008D3102">
            <w:pPr>
              <w:pStyle w:val="Style3"/>
              <w:widowControl/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05D3BFE" w:rsidRPr="00254428" w:rsidTr="00922DEF">
        <w:tc>
          <w:tcPr>
            <w:tcW w:w="1838" w:type="dxa"/>
            <w:vMerge/>
          </w:tcPr>
          <w:p w:rsidR="005D3BFE" w:rsidRPr="00254428" w:rsidRDefault="005D3BFE" w:rsidP="008D3102">
            <w:pPr>
              <w:pStyle w:val="Style3"/>
              <w:widowControl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D3BFE" w:rsidRPr="00254428" w:rsidRDefault="005D3BFE" w:rsidP="001A6A91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54428">
              <w:rPr>
                <w:sz w:val="18"/>
                <w:szCs w:val="18"/>
              </w:rPr>
              <w:t>янв</w:t>
            </w:r>
            <w:r w:rsidR="001A6A91" w:rsidRPr="00254428">
              <w:rPr>
                <w:sz w:val="18"/>
                <w:szCs w:val="18"/>
              </w:rPr>
              <w:t>арь</w:t>
            </w:r>
          </w:p>
        </w:tc>
        <w:tc>
          <w:tcPr>
            <w:tcW w:w="871" w:type="dxa"/>
            <w:vAlign w:val="center"/>
          </w:tcPr>
          <w:p w:rsidR="005D3BFE" w:rsidRPr="00254428" w:rsidRDefault="005D3BFE" w:rsidP="001A6A91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54428">
              <w:rPr>
                <w:sz w:val="18"/>
                <w:szCs w:val="18"/>
              </w:rPr>
              <w:t>февр</w:t>
            </w:r>
            <w:r w:rsidR="001A6A91" w:rsidRPr="00254428">
              <w:rPr>
                <w:sz w:val="18"/>
                <w:szCs w:val="18"/>
              </w:rPr>
              <w:t>аль</w:t>
            </w:r>
          </w:p>
        </w:tc>
        <w:tc>
          <w:tcPr>
            <w:tcW w:w="791" w:type="dxa"/>
            <w:vAlign w:val="center"/>
          </w:tcPr>
          <w:p w:rsidR="005D3BFE" w:rsidRPr="00254428" w:rsidRDefault="005D3BFE" w:rsidP="00611307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54428">
              <w:rPr>
                <w:sz w:val="18"/>
                <w:szCs w:val="18"/>
              </w:rPr>
              <w:t>март</w:t>
            </w:r>
          </w:p>
        </w:tc>
        <w:tc>
          <w:tcPr>
            <w:tcW w:w="792" w:type="dxa"/>
            <w:vAlign w:val="center"/>
          </w:tcPr>
          <w:p w:rsidR="005D3BFE" w:rsidRPr="00254428" w:rsidRDefault="005D3BFE" w:rsidP="001A6A91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54428">
              <w:rPr>
                <w:sz w:val="18"/>
                <w:szCs w:val="18"/>
              </w:rPr>
              <w:t>апр</w:t>
            </w:r>
            <w:r w:rsidR="001A6A91" w:rsidRPr="00254428">
              <w:rPr>
                <w:sz w:val="18"/>
                <w:szCs w:val="18"/>
              </w:rPr>
              <w:t>ель</w:t>
            </w:r>
          </w:p>
        </w:tc>
        <w:tc>
          <w:tcPr>
            <w:tcW w:w="791" w:type="dxa"/>
            <w:vAlign w:val="center"/>
          </w:tcPr>
          <w:p w:rsidR="005D3BFE" w:rsidRPr="00254428" w:rsidRDefault="005D3BFE" w:rsidP="00611307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54428">
              <w:rPr>
                <w:sz w:val="18"/>
                <w:szCs w:val="18"/>
              </w:rPr>
              <w:t>май</w:t>
            </w:r>
          </w:p>
        </w:tc>
        <w:tc>
          <w:tcPr>
            <w:tcW w:w="792" w:type="dxa"/>
            <w:vAlign w:val="center"/>
          </w:tcPr>
          <w:p w:rsidR="005D3BFE" w:rsidRPr="00254428" w:rsidRDefault="005D3BFE" w:rsidP="00611307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54428">
              <w:rPr>
                <w:sz w:val="18"/>
                <w:szCs w:val="18"/>
              </w:rPr>
              <w:t>июнь</w:t>
            </w:r>
          </w:p>
        </w:tc>
        <w:tc>
          <w:tcPr>
            <w:tcW w:w="795" w:type="dxa"/>
            <w:vAlign w:val="center"/>
          </w:tcPr>
          <w:p w:rsidR="005D3BFE" w:rsidRPr="00254428" w:rsidRDefault="005D3BFE" w:rsidP="00611307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54428">
              <w:rPr>
                <w:sz w:val="18"/>
                <w:szCs w:val="18"/>
              </w:rPr>
              <w:t>июль</w:t>
            </w:r>
          </w:p>
        </w:tc>
        <w:tc>
          <w:tcPr>
            <w:tcW w:w="924" w:type="dxa"/>
            <w:vAlign w:val="center"/>
          </w:tcPr>
          <w:p w:rsidR="005D3BFE" w:rsidRPr="00254428" w:rsidRDefault="005D3BFE" w:rsidP="005D3BFE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54428">
              <w:rPr>
                <w:sz w:val="18"/>
                <w:szCs w:val="18"/>
              </w:rPr>
              <w:t>август</w:t>
            </w:r>
          </w:p>
        </w:tc>
        <w:tc>
          <w:tcPr>
            <w:tcW w:w="1048" w:type="dxa"/>
            <w:vMerge/>
          </w:tcPr>
          <w:p w:rsidR="005D3BFE" w:rsidRPr="00254428" w:rsidRDefault="005D3BFE" w:rsidP="008D3102">
            <w:pPr>
              <w:pStyle w:val="Style3"/>
              <w:widowControl/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0435537" w:rsidRPr="0020626E" w:rsidTr="00922DEF">
        <w:tc>
          <w:tcPr>
            <w:tcW w:w="1838" w:type="dxa"/>
          </w:tcPr>
          <w:p w:rsidR="00435537" w:rsidRPr="00B659E8" w:rsidRDefault="00435537" w:rsidP="00435537">
            <w:pPr>
              <w:pStyle w:val="Style3"/>
              <w:widowControl/>
              <w:spacing w:line="240" w:lineRule="auto"/>
              <w:ind w:firstLine="0"/>
              <w:rPr>
                <w:sz w:val="18"/>
                <w:szCs w:val="18"/>
              </w:rPr>
            </w:pPr>
            <w:r w:rsidRPr="00B659E8">
              <w:rPr>
                <w:sz w:val="18"/>
                <w:szCs w:val="18"/>
              </w:rPr>
              <w:t>Индекс потребительских цен, %</w:t>
            </w:r>
          </w:p>
        </w:tc>
        <w:tc>
          <w:tcPr>
            <w:tcW w:w="851" w:type="dxa"/>
            <w:vAlign w:val="center"/>
          </w:tcPr>
          <w:p w:rsidR="00435537" w:rsidRPr="00435537" w:rsidRDefault="00435537" w:rsidP="00E85601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35537">
              <w:rPr>
                <w:sz w:val="18"/>
                <w:szCs w:val="18"/>
              </w:rPr>
              <w:t>101,4</w:t>
            </w:r>
          </w:p>
        </w:tc>
        <w:tc>
          <w:tcPr>
            <w:tcW w:w="871" w:type="dxa"/>
            <w:vAlign w:val="center"/>
          </w:tcPr>
          <w:p w:rsidR="00435537" w:rsidRPr="00435537" w:rsidRDefault="00435537" w:rsidP="00E85601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35537">
              <w:rPr>
                <w:sz w:val="18"/>
                <w:szCs w:val="18"/>
              </w:rPr>
              <w:t>100,36</w:t>
            </w:r>
          </w:p>
        </w:tc>
        <w:tc>
          <w:tcPr>
            <w:tcW w:w="791" w:type="dxa"/>
            <w:vAlign w:val="center"/>
          </w:tcPr>
          <w:p w:rsidR="00435537" w:rsidRPr="00435537" w:rsidRDefault="00435537" w:rsidP="00E85601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35537">
              <w:rPr>
                <w:sz w:val="18"/>
                <w:szCs w:val="18"/>
              </w:rPr>
              <w:t>100,62</w:t>
            </w:r>
          </w:p>
        </w:tc>
        <w:tc>
          <w:tcPr>
            <w:tcW w:w="792" w:type="dxa"/>
            <w:vAlign w:val="center"/>
          </w:tcPr>
          <w:p w:rsidR="00435537" w:rsidRPr="00435537" w:rsidRDefault="00435537" w:rsidP="00E85601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35537">
              <w:rPr>
                <w:sz w:val="18"/>
                <w:szCs w:val="18"/>
              </w:rPr>
              <w:t>101,27</w:t>
            </w:r>
          </w:p>
        </w:tc>
        <w:tc>
          <w:tcPr>
            <w:tcW w:w="791" w:type="dxa"/>
            <w:vAlign w:val="center"/>
          </w:tcPr>
          <w:p w:rsidR="00435537" w:rsidRPr="00435537" w:rsidRDefault="00435537" w:rsidP="00E85601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35537">
              <w:rPr>
                <w:sz w:val="18"/>
                <w:szCs w:val="18"/>
              </w:rPr>
              <w:t>99,76</w:t>
            </w:r>
          </w:p>
        </w:tc>
        <w:tc>
          <w:tcPr>
            <w:tcW w:w="792" w:type="dxa"/>
            <w:vAlign w:val="center"/>
          </w:tcPr>
          <w:p w:rsidR="00435537" w:rsidRPr="00435537" w:rsidRDefault="00435537" w:rsidP="00E85601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35537">
              <w:rPr>
                <w:sz w:val="18"/>
                <w:szCs w:val="18"/>
              </w:rPr>
              <w:t>100,72</w:t>
            </w:r>
          </w:p>
        </w:tc>
        <w:tc>
          <w:tcPr>
            <w:tcW w:w="795" w:type="dxa"/>
            <w:vAlign w:val="center"/>
          </w:tcPr>
          <w:p w:rsidR="00435537" w:rsidRPr="00435537" w:rsidRDefault="00435537" w:rsidP="00E85601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35537">
              <w:rPr>
                <w:sz w:val="18"/>
                <w:szCs w:val="18"/>
              </w:rPr>
              <w:t>100,65</w:t>
            </w:r>
          </w:p>
        </w:tc>
        <w:tc>
          <w:tcPr>
            <w:tcW w:w="924" w:type="dxa"/>
            <w:vAlign w:val="center"/>
          </w:tcPr>
          <w:p w:rsidR="00435537" w:rsidRPr="00435537" w:rsidRDefault="00435537" w:rsidP="00E85601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35537">
              <w:rPr>
                <w:sz w:val="18"/>
                <w:szCs w:val="18"/>
              </w:rPr>
              <w:t>99,7</w:t>
            </w:r>
          </w:p>
        </w:tc>
        <w:tc>
          <w:tcPr>
            <w:tcW w:w="1048" w:type="dxa"/>
            <w:vAlign w:val="center"/>
          </w:tcPr>
          <w:p w:rsidR="00435537" w:rsidRPr="0020626E" w:rsidRDefault="00435537" w:rsidP="00E85601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  <w:r w:rsidRPr="00435537">
              <w:rPr>
                <w:sz w:val="18"/>
                <w:szCs w:val="18"/>
              </w:rPr>
              <w:t>104,56</w:t>
            </w:r>
          </w:p>
        </w:tc>
      </w:tr>
      <w:tr w:rsidR="005D3BFE" w:rsidRPr="0020626E" w:rsidTr="00922DEF">
        <w:tc>
          <w:tcPr>
            <w:tcW w:w="1838" w:type="dxa"/>
          </w:tcPr>
          <w:p w:rsidR="005D3BFE" w:rsidRPr="00B659E8" w:rsidRDefault="005D3BFE" w:rsidP="00611307">
            <w:pPr>
              <w:pStyle w:val="Style3"/>
              <w:widowControl/>
              <w:spacing w:line="240" w:lineRule="auto"/>
              <w:ind w:left="113" w:firstLine="0"/>
              <w:rPr>
                <w:sz w:val="18"/>
                <w:szCs w:val="18"/>
              </w:rPr>
            </w:pPr>
            <w:r w:rsidRPr="00B659E8">
              <w:rPr>
                <w:sz w:val="18"/>
                <w:szCs w:val="18"/>
              </w:rPr>
              <w:t xml:space="preserve">в том числе </w:t>
            </w:r>
            <w:proofErr w:type="gramStart"/>
            <w:r w:rsidRPr="00B659E8">
              <w:rPr>
                <w:sz w:val="18"/>
                <w:szCs w:val="18"/>
              </w:rPr>
              <w:t>на</w:t>
            </w:r>
            <w:proofErr w:type="gramEnd"/>
            <w:r w:rsidRPr="00B659E8">
              <w:rPr>
                <w:sz w:val="18"/>
                <w:szCs w:val="18"/>
              </w:rPr>
              <w:t>:</w:t>
            </w:r>
          </w:p>
        </w:tc>
        <w:tc>
          <w:tcPr>
            <w:tcW w:w="851" w:type="dxa"/>
            <w:vAlign w:val="center"/>
          </w:tcPr>
          <w:p w:rsidR="005D3BFE" w:rsidRPr="0020626E" w:rsidRDefault="005D3BFE" w:rsidP="00E85601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71" w:type="dxa"/>
            <w:vAlign w:val="center"/>
          </w:tcPr>
          <w:p w:rsidR="005D3BFE" w:rsidRPr="0020626E" w:rsidRDefault="005D3BFE" w:rsidP="00E85601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91" w:type="dxa"/>
            <w:vAlign w:val="center"/>
          </w:tcPr>
          <w:p w:rsidR="005D3BFE" w:rsidRPr="0020626E" w:rsidRDefault="005D3BFE" w:rsidP="00E85601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92" w:type="dxa"/>
            <w:vAlign w:val="center"/>
          </w:tcPr>
          <w:p w:rsidR="005D3BFE" w:rsidRPr="0020626E" w:rsidRDefault="005D3BFE" w:rsidP="00E85601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91" w:type="dxa"/>
            <w:vAlign w:val="center"/>
          </w:tcPr>
          <w:p w:rsidR="005D3BFE" w:rsidRPr="0020626E" w:rsidRDefault="005D3BFE" w:rsidP="00E85601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92" w:type="dxa"/>
            <w:vAlign w:val="center"/>
          </w:tcPr>
          <w:p w:rsidR="005D3BFE" w:rsidRPr="0020626E" w:rsidRDefault="005D3BFE" w:rsidP="00E85601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95" w:type="dxa"/>
            <w:vAlign w:val="center"/>
          </w:tcPr>
          <w:p w:rsidR="005D3BFE" w:rsidRPr="0020626E" w:rsidRDefault="005D3BFE" w:rsidP="00E85601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24" w:type="dxa"/>
            <w:vAlign w:val="center"/>
          </w:tcPr>
          <w:p w:rsidR="005D3BFE" w:rsidRPr="0020626E" w:rsidRDefault="005D3BFE" w:rsidP="00E85601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48" w:type="dxa"/>
            <w:vAlign w:val="center"/>
          </w:tcPr>
          <w:p w:rsidR="005D3BFE" w:rsidRPr="0020626E" w:rsidRDefault="005D3BFE" w:rsidP="00E85601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435537" w:rsidRPr="0020626E" w:rsidTr="00922DEF">
        <w:tc>
          <w:tcPr>
            <w:tcW w:w="1838" w:type="dxa"/>
          </w:tcPr>
          <w:p w:rsidR="00435537" w:rsidRPr="00B659E8" w:rsidRDefault="00435537" w:rsidP="00E85601">
            <w:pPr>
              <w:pStyle w:val="Style3"/>
              <w:widowControl/>
              <w:spacing w:line="240" w:lineRule="auto"/>
              <w:ind w:left="113" w:firstLine="0"/>
              <w:rPr>
                <w:sz w:val="18"/>
                <w:szCs w:val="18"/>
              </w:rPr>
            </w:pPr>
            <w:proofErr w:type="spellStart"/>
            <w:proofErr w:type="gramStart"/>
            <w:r w:rsidRPr="00B659E8">
              <w:rPr>
                <w:sz w:val="18"/>
                <w:szCs w:val="18"/>
              </w:rPr>
              <w:t>продовольствен</w:t>
            </w:r>
            <w:r w:rsidR="00B659E8">
              <w:rPr>
                <w:sz w:val="18"/>
                <w:szCs w:val="18"/>
              </w:rPr>
              <w:t>-</w:t>
            </w:r>
            <w:r w:rsidRPr="00B659E8">
              <w:rPr>
                <w:sz w:val="18"/>
                <w:szCs w:val="18"/>
              </w:rPr>
              <w:t>ные</w:t>
            </w:r>
            <w:proofErr w:type="spellEnd"/>
            <w:proofErr w:type="gramEnd"/>
            <w:r w:rsidRPr="00B659E8">
              <w:rPr>
                <w:sz w:val="18"/>
                <w:szCs w:val="18"/>
              </w:rPr>
              <w:t xml:space="preserve"> товары</w:t>
            </w:r>
          </w:p>
        </w:tc>
        <w:tc>
          <w:tcPr>
            <w:tcW w:w="851" w:type="dxa"/>
            <w:vAlign w:val="center"/>
          </w:tcPr>
          <w:p w:rsidR="00435537" w:rsidRPr="00435537" w:rsidRDefault="00435537" w:rsidP="00E85601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35537">
              <w:rPr>
                <w:sz w:val="18"/>
                <w:szCs w:val="18"/>
              </w:rPr>
              <w:t>102,14</w:t>
            </w:r>
          </w:p>
        </w:tc>
        <w:tc>
          <w:tcPr>
            <w:tcW w:w="871" w:type="dxa"/>
            <w:vAlign w:val="center"/>
          </w:tcPr>
          <w:p w:rsidR="00435537" w:rsidRPr="00435537" w:rsidRDefault="00435537" w:rsidP="00E85601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35537">
              <w:rPr>
                <w:sz w:val="18"/>
                <w:szCs w:val="18"/>
              </w:rPr>
              <w:t>100,78</w:t>
            </w:r>
          </w:p>
        </w:tc>
        <w:tc>
          <w:tcPr>
            <w:tcW w:w="791" w:type="dxa"/>
            <w:vAlign w:val="center"/>
          </w:tcPr>
          <w:p w:rsidR="00435537" w:rsidRPr="00435537" w:rsidRDefault="00435537" w:rsidP="00E85601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35537">
              <w:rPr>
                <w:sz w:val="18"/>
                <w:szCs w:val="18"/>
              </w:rPr>
              <w:t>100,6</w:t>
            </w:r>
          </w:p>
        </w:tc>
        <w:tc>
          <w:tcPr>
            <w:tcW w:w="792" w:type="dxa"/>
            <w:vAlign w:val="center"/>
          </w:tcPr>
          <w:p w:rsidR="00435537" w:rsidRPr="00435537" w:rsidRDefault="00435537" w:rsidP="00E85601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35537">
              <w:rPr>
                <w:sz w:val="18"/>
                <w:szCs w:val="18"/>
              </w:rPr>
              <w:t>100,55</w:t>
            </w:r>
          </w:p>
        </w:tc>
        <w:tc>
          <w:tcPr>
            <w:tcW w:w="791" w:type="dxa"/>
            <w:vAlign w:val="center"/>
          </w:tcPr>
          <w:p w:rsidR="00435537" w:rsidRPr="00435537" w:rsidRDefault="00435537" w:rsidP="00E85601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35537">
              <w:rPr>
                <w:sz w:val="18"/>
                <w:szCs w:val="18"/>
              </w:rPr>
              <w:t>99,47</w:t>
            </w:r>
          </w:p>
        </w:tc>
        <w:tc>
          <w:tcPr>
            <w:tcW w:w="792" w:type="dxa"/>
            <w:vAlign w:val="center"/>
          </w:tcPr>
          <w:p w:rsidR="00435537" w:rsidRPr="00435537" w:rsidRDefault="00435537" w:rsidP="00E85601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35537">
              <w:rPr>
                <w:sz w:val="18"/>
                <w:szCs w:val="18"/>
              </w:rPr>
              <w:t>99,42</w:t>
            </w:r>
          </w:p>
        </w:tc>
        <w:tc>
          <w:tcPr>
            <w:tcW w:w="795" w:type="dxa"/>
            <w:vAlign w:val="center"/>
          </w:tcPr>
          <w:p w:rsidR="00435537" w:rsidRPr="00435537" w:rsidRDefault="00435537" w:rsidP="00E85601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35537">
              <w:rPr>
                <w:sz w:val="18"/>
                <w:szCs w:val="18"/>
              </w:rPr>
              <w:t>100,82</w:t>
            </w:r>
          </w:p>
        </w:tc>
        <w:tc>
          <w:tcPr>
            <w:tcW w:w="924" w:type="dxa"/>
            <w:vAlign w:val="center"/>
          </w:tcPr>
          <w:p w:rsidR="00435537" w:rsidRPr="00435537" w:rsidRDefault="00435537" w:rsidP="00E85601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35537">
              <w:rPr>
                <w:sz w:val="18"/>
                <w:szCs w:val="18"/>
              </w:rPr>
              <w:t>99,89</w:t>
            </w:r>
          </w:p>
        </w:tc>
        <w:tc>
          <w:tcPr>
            <w:tcW w:w="1048" w:type="dxa"/>
            <w:vAlign w:val="center"/>
          </w:tcPr>
          <w:p w:rsidR="00435537" w:rsidRPr="00435537" w:rsidRDefault="00435537" w:rsidP="00E85601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35537">
              <w:rPr>
                <w:sz w:val="18"/>
                <w:szCs w:val="18"/>
              </w:rPr>
              <w:t>103,71</w:t>
            </w:r>
          </w:p>
        </w:tc>
      </w:tr>
      <w:tr w:rsidR="00435537" w:rsidRPr="0020626E" w:rsidTr="00922DEF">
        <w:tc>
          <w:tcPr>
            <w:tcW w:w="1838" w:type="dxa"/>
          </w:tcPr>
          <w:p w:rsidR="00435537" w:rsidRPr="00B659E8" w:rsidRDefault="00435537" w:rsidP="00E85601">
            <w:pPr>
              <w:pStyle w:val="Style3"/>
              <w:widowControl/>
              <w:spacing w:line="240" w:lineRule="auto"/>
              <w:ind w:left="113" w:firstLine="0"/>
              <w:rPr>
                <w:sz w:val="18"/>
                <w:szCs w:val="18"/>
              </w:rPr>
            </w:pPr>
            <w:proofErr w:type="spellStart"/>
            <w:proofErr w:type="gramStart"/>
            <w:r w:rsidRPr="00B659E8">
              <w:rPr>
                <w:sz w:val="18"/>
                <w:szCs w:val="18"/>
              </w:rPr>
              <w:t>непродовольствен</w:t>
            </w:r>
            <w:r w:rsidR="00B659E8">
              <w:rPr>
                <w:sz w:val="18"/>
                <w:szCs w:val="18"/>
              </w:rPr>
              <w:t>-</w:t>
            </w:r>
            <w:r w:rsidRPr="00B659E8">
              <w:rPr>
                <w:sz w:val="18"/>
                <w:szCs w:val="18"/>
              </w:rPr>
              <w:t>ные</w:t>
            </w:r>
            <w:proofErr w:type="spellEnd"/>
            <w:proofErr w:type="gramEnd"/>
            <w:r w:rsidRPr="00B659E8">
              <w:rPr>
                <w:sz w:val="18"/>
                <w:szCs w:val="18"/>
              </w:rPr>
              <w:t xml:space="preserve"> товары</w:t>
            </w:r>
          </w:p>
        </w:tc>
        <w:tc>
          <w:tcPr>
            <w:tcW w:w="851" w:type="dxa"/>
            <w:vAlign w:val="center"/>
          </w:tcPr>
          <w:p w:rsidR="00435537" w:rsidRPr="00435537" w:rsidRDefault="00435537" w:rsidP="00E85601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35537">
              <w:rPr>
                <w:sz w:val="18"/>
                <w:szCs w:val="18"/>
              </w:rPr>
              <w:t>100,86</w:t>
            </w:r>
          </w:p>
        </w:tc>
        <w:tc>
          <w:tcPr>
            <w:tcW w:w="871" w:type="dxa"/>
            <w:vAlign w:val="center"/>
          </w:tcPr>
          <w:p w:rsidR="00435537" w:rsidRPr="00435537" w:rsidRDefault="00435537" w:rsidP="00E85601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35537">
              <w:rPr>
                <w:sz w:val="18"/>
                <w:szCs w:val="18"/>
              </w:rPr>
              <w:t>99,82</w:t>
            </w:r>
          </w:p>
        </w:tc>
        <w:tc>
          <w:tcPr>
            <w:tcW w:w="791" w:type="dxa"/>
            <w:vAlign w:val="center"/>
          </w:tcPr>
          <w:p w:rsidR="00435537" w:rsidRPr="00435537" w:rsidRDefault="00435537" w:rsidP="00E85601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35537">
              <w:rPr>
                <w:sz w:val="18"/>
                <w:szCs w:val="18"/>
              </w:rPr>
              <w:t>100,18</w:t>
            </w:r>
          </w:p>
        </w:tc>
        <w:tc>
          <w:tcPr>
            <w:tcW w:w="792" w:type="dxa"/>
            <w:vAlign w:val="center"/>
          </w:tcPr>
          <w:p w:rsidR="00435537" w:rsidRPr="00435537" w:rsidRDefault="00435537" w:rsidP="00E85601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35537">
              <w:rPr>
                <w:sz w:val="18"/>
                <w:szCs w:val="18"/>
              </w:rPr>
              <w:t>101,2</w:t>
            </w:r>
          </w:p>
        </w:tc>
        <w:tc>
          <w:tcPr>
            <w:tcW w:w="791" w:type="dxa"/>
            <w:vAlign w:val="center"/>
          </w:tcPr>
          <w:p w:rsidR="00435537" w:rsidRPr="00435537" w:rsidRDefault="00435537" w:rsidP="00E85601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35537">
              <w:rPr>
                <w:sz w:val="18"/>
                <w:szCs w:val="18"/>
              </w:rPr>
              <w:t>98,27</w:t>
            </w:r>
          </w:p>
        </w:tc>
        <w:tc>
          <w:tcPr>
            <w:tcW w:w="792" w:type="dxa"/>
            <w:vAlign w:val="center"/>
          </w:tcPr>
          <w:p w:rsidR="00435537" w:rsidRPr="00435537" w:rsidRDefault="00435537" w:rsidP="00E85601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35537">
              <w:rPr>
                <w:sz w:val="18"/>
                <w:szCs w:val="18"/>
              </w:rPr>
              <w:t>101,04</w:t>
            </w:r>
          </w:p>
        </w:tc>
        <w:tc>
          <w:tcPr>
            <w:tcW w:w="795" w:type="dxa"/>
            <w:vAlign w:val="center"/>
          </w:tcPr>
          <w:p w:rsidR="00435537" w:rsidRPr="00435537" w:rsidRDefault="00435537" w:rsidP="00E85601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35537">
              <w:rPr>
                <w:sz w:val="18"/>
                <w:szCs w:val="18"/>
              </w:rPr>
              <w:t>100,73</w:t>
            </w:r>
          </w:p>
        </w:tc>
        <w:tc>
          <w:tcPr>
            <w:tcW w:w="924" w:type="dxa"/>
            <w:vAlign w:val="center"/>
          </w:tcPr>
          <w:p w:rsidR="00435537" w:rsidRPr="00435537" w:rsidRDefault="00435537" w:rsidP="00E85601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35537">
              <w:rPr>
                <w:sz w:val="18"/>
                <w:szCs w:val="18"/>
              </w:rPr>
              <w:t>100,64</w:t>
            </w:r>
          </w:p>
        </w:tc>
        <w:tc>
          <w:tcPr>
            <w:tcW w:w="1048" w:type="dxa"/>
            <w:vAlign w:val="center"/>
          </w:tcPr>
          <w:p w:rsidR="00435537" w:rsidRPr="00435537" w:rsidRDefault="00435537" w:rsidP="00E85601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35537">
              <w:rPr>
                <w:sz w:val="18"/>
                <w:szCs w:val="18"/>
              </w:rPr>
              <w:t>102,73</w:t>
            </w:r>
          </w:p>
        </w:tc>
      </w:tr>
      <w:tr w:rsidR="00435537" w:rsidRPr="0020626E" w:rsidTr="00922DEF">
        <w:tc>
          <w:tcPr>
            <w:tcW w:w="1838" w:type="dxa"/>
          </w:tcPr>
          <w:p w:rsidR="00435537" w:rsidRPr="00B659E8" w:rsidRDefault="00E85601" w:rsidP="00E85601">
            <w:pPr>
              <w:pStyle w:val="Style3"/>
              <w:widowControl/>
              <w:spacing w:line="240" w:lineRule="auto"/>
              <w:ind w:left="113" w:firstLine="0"/>
              <w:rPr>
                <w:sz w:val="18"/>
                <w:szCs w:val="18"/>
              </w:rPr>
            </w:pPr>
            <w:r w:rsidRPr="00B659E8">
              <w:rPr>
                <w:sz w:val="18"/>
                <w:szCs w:val="18"/>
              </w:rPr>
              <w:t>услуги</w:t>
            </w:r>
          </w:p>
        </w:tc>
        <w:tc>
          <w:tcPr>
            <w:tcW w:w="851" w:type="dxa"/>
            <w:vAlign w:val="center"/>
          </w:tcPr>
          <w:p w:rsidR="00435537" w:rsidRPr="00435537" w:rsidRDefault="00435537" w:rsidP="00E85601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35537">
              <w:rPr>
                <w:sz w:val="18"/>
                <w:szCs w:val="18"/>
              </w:rPr>
              <w:t>101,35</w:t>
            </w:r>
          </w:p>
        </w:tc>
        <w:tc>
          <w:tcPr>
            <w:tcW w:w="871" w:type="dxa"/>
            <w:vAlign w:val="center"/>
          </w:tcPr>
          <w:p w:rsidR="00435537" w:rsidRPr="00435537" w:rsidRDefault="00435537" w:rsidP="00E85601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35537">
              <w:rPr>
                <w:sz w:val="18"/>
                <w:szCs w:val="18"/>
              </w:rPr>
              <w:t>100,7</w:t>
            </w:r>
          </w:p>
        </w:tc>
        <w:tc>
          <w:tcPr>
            <w:tcW w:w="791" w:type="dxa"/>
            <w:vAlign w:val="center"/>
          </w:tcPr>
          <w:p w:rsidR="00435537" w:rsidRPr="00435537" w:rsidRDefault="00435537" w:rsidP="00E85601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35537">
              <w:rPr>
                <w:sz w:val="18"/>
                <w:szCs w:val="18"/>
              </w:rPr>
              <w:t>101,33</w:t>
            </w:r>
          </w:p>
        </w:tc>
        <w:tc>
          <w:tcPr>
            <w:tcW w:w="792" w:type="dxa"/>
            <w:vAlign w:val="center"/>
          </w:tcPr>
          <w:p w:rsidR="00435537" w:rsidRPr="00435537" w:rsidRDefault="00435537" w:rsidP="00E85601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35537">
              <w:rPr>
                <w:sz w:val="18"/>
                <w:szCs w:val="18"/>
              </w:rPr>
              <w:t>102,27</w:t>
            </w:r>
          </w:p>
        </w:tc>
        <w:tc>
          <w:tcPr>
            <w:tcW w:w="791" w:type="dxa"/>
            <w:vAlign w:val="center"/>
          </w:tcPr>
          <w:p w:rsidR="00435537" w:rsidRPr="00435537" w:rsidRDefault="00435537" w:rsidP="00E85601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35537">
              <w:rPr>
                <w:sz w:val="18"/>
                <w:szCs w:val="18"/>
              </w:rPr>
              <w:t>102,37</w:t>
            </w:r>
          </w:p>
        </w:tc>
        <w:tc>
          <w:tcPr>
            <w:tcW w:w="792" w:type="dxa"/>
            <w:vAlign w:val="center"/>
          </w:tcPr>
          <w:p w:rsidR="00435537" w:rsidRPr="00435537" w:rsidRDefault="00435537" w:rsidP="00E85601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35537">
              <w:rPr>
                <w:sz w:val="18"/>
                <w:szCs w:val="18"/>
              </w:rPr>
              <w:t>101,82</w:t>
            </w:r>
          </w:p>
        </w:tc>
        <w:tc>
          <w:tcPr>
            <w:tcW w:w="795" w:type="dxa"/>
            <w:vAlign w:val="center"/>
          </w:tcPr>
          <w:p w:rsidR="00435537" w:rsidRPr="00435537" w:rsidRDefault="00435537" w:rsidP="00E85601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35537">
              <w:rPr>
                <w:sz w:val="18"/>
                <w:szCs w:val="18"/>
              </w:rPr>
              <w:t>100,33</w:t>
            </w:r>
          </w:p>
        </w:tc>
        <w:tc>
          <w:tcPr>
            <w:tcW w:w="924" w:type="dxa"/>
            <w:vAlign w:val="center"/>
          </w:tcPr>
          <w:p w:rsidR="00435537" w:rsidRPr="00435537" w:rsidRDefault="00435537" w:rsidP="00E85601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35537">
              <w:rPr>
                <w:sz w:val="18"/>
                <w:szCs w:val="18"/>
              </w:rPr>
              <w:t>98,12</w:t>
            </w:r>
          </w:p>
        </w:tc>
        <w:tc>
          <w:tcPr>
            <w:tcW w:w="1048" w:type="dxa"/>
            <w:vAlign w:val="center"/>
          </w:tcPr>
          <w:p w:rsidR="00435537" w:rsidRPr="00435537" w:rsidRDefault="00435537" w:rsidP="00E85601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35537">
              <w:rPr>
                <w:sz w:val="18"/>
                <w:szCs w:val="18"/>
              </w:rPr>
              <w:t>108,53</w:t>
            </w:r>
          </w:p>
        </w:tc>
      </w:tr>
    </w:tbl>
    <w:p w:rsidR="008D3102" w:rsidRPr="0020626E" w:rsidRDefault="008D3102" w:rsidP="008D3102">
      <w:pPr>
        <w:pStyle w:val="Style3"/>
        <w:widowControl/>
        <w:spacing w:line="276" w:lineRule="auto"/>
        <w:ind w:firstLine="709"/>
        <w:rPr>
          <w:sz w:val="28"/>
          <w:szCs w:val="28"/>
          <w:highlight w:val="yellow"/>
        </w:rPr>
      </w:pPr>
    </w:p>
    <w:p w:rsidR="003F484A" w:rsidRPr="00ED3425" w:rsidRDefault="003F484A" w:rsidP="003F484A">
      <w:pPr>
        <w:pStyle w:val="Style3"/>
        <w:spacing w:line="276" w:lineRule="auto"/>
        <w:ind w:firstLine="709"/>
        <w:rPr>
          <w:sz w:val="28"/>
          <w:szCs w:val="28"/>
        </w:rPr>
      </w:pPr>
      <w:r w:rsidRPr="00ED3425">
        <w:rPr>
          <w:sz w:val="28"/>
          <w:szCs w:val="28"/>
        </w:rPr>
        <w:t xml:space="preserve">Уровень жизни населения. </w:t>
      </w:r>
    </w:p>
    <w:p w:rsidR="00FA6672" w:rsidRPr="009E74F1" w:rsidRDefault="00FA6672" w:rsidP="00FA6672">
      <w:pPr>
        <w:pStyle w:val="Style3"/>
        <w:rPr>
          <w:spacing w:val="-2"/>
          <w:sz w:val="28"/>
          <w:szCs w:val="28"/>
        </w:rPr>
      </w:pPr>
      <w:r w:rsidRPr="009E74F1">
        <w:rPr>
          <w:spacing w:val="-2"/>
          <w:sz w:val="28"/>
          <w:szCs w:val="28"/>
        </w:rPr>
        <w:t>Денежные доходы населения Архангельской области (в среднем</w:t>
      </w:r>
      <w:r w:rsidR="0038663E" w:rsidRPr="009E74F1">
        <w:rPr>
          <w:spacing w:val="-2"/>
          <w:sz w:val="28"/>
          <w:szCs w:val="28"/>
        </w:rPr>
        <w:t xml:space="preserve"> </w:t>
      </w:r>
      <w:r w:rsidRPr="009E74F1">
        <w:rPr>
          <w:spacing w:val="-2"/>
          <w:sz w:val="28"/>
          <w:szCs w:val="28"/>
        </w:rPr>
        <w:t>на душу населения в месяц) за январь – июнь 202</w:t>
      </w:r>
      <w:r w:rsidR="00947948" w:rsidRPr="009E74F1">
        <w:rPr>
          <w:spacing w:val="-2"/>
          <w:sz w:val="28"/>
          <w:szCs w:val="28"/>
        </w:rPr>
        <w:t>3</w:t>
      </w:r>
      <w:r w:rsidRPr="009E74F1">
        <w:rPr>
          <w:spacing w:val="-2"/>
          <w:sz w:val="28"/>
          <w:szCs w:val="28"/>
        </w:rPr>
        <w:t xml:space="preserve"> года составили</w:t>
      </w:r>
      <w:r w:rsidR="00947948" w:rsidRPr="009E74F1">
        <w:rPr>
          <w:spacing w:val="-2"/>
          <w:sz w:val="28"/>
          <w:szCs w:val="28"/>
        </w:rPr>
        <w:t xml:space="preserve"> 46 441,5 </w:t>
      </w:r>
      <w:r w:rsidRPr="009E74F1">
        <w:rPr>
          <w:spacing w:val="-2"/>
          <w:sz w:val="28"/>
          <w:szCs w:val="28"/>
        </w:rPr>
        <w:t xml:space="preserve">рубля </w:t>
      </w:r>
      <w:r w:rsidR="009E74F1">
        <w:rPr>
          <w:spacing w:val="-2"/>
          <w:sz w:val="28"/>
          <w:szCs w:val="28"/>
        </w:rPr>
        <w:br/>
      </w:r>
      <w:r w:rsidRPr="009E74F1">
        <w:rPr>
          <w:spacing w:val="-2"/>
          <w:sz w:val="28"/>
          <w:szCs w:val="28"/>
        </w:rPr>
        <w:t xml:space="preserve">и по сравнению с аналогичным периодом прошлого года возросли на </w:t>
      </w:r>
      <w:r w:rsidR="00947948" w:rsidRPr="009E74F1">
        <w:rPr>
          <w:spacing w:val="-2"/>
          <w:sz w:val="28"/>
          <w:szCs w:val="28"/>
        </w:rPr>
        <w:t>8,8</w:t>
      </w:r>
      <w:r w:rsidRPr="009E74F1">
        <w:rPr>
          <w:spacing w:val="-2"/>
          <w:sz w:val="28"/>
          <w:szCs w:val="28"/>
        </w:rPr>
        <w:t xml:space="preserve"> %. Реальные располагаемые денежные доходы населения </w:t>
      </w:r>
      <w:r w:rsidR="00947948" w:rsidRPr="009E74F1">
        <w:rPr>
          <w:spacing w:val="-2"/>
          <w:sz w:val="28"/>
          <w:szCs w:val="28"/>
        </w:rPr>
        <w:t>увеличились на 3,5</w:t>
      </w:r>
      <w:r w:rsidRPr="009E74F1">
        <w:rPr>
          <w:spacing w:val="-2"/>
          <w:sz w:val="28"/>
          <w:szCs w:val="28"/>
        </w:rPr>
        <w:t> %.</w:t>
      </w:r>
    </w:p>
    <w:p w:rsidR="00FA6672" w:rsidRPr="005E4224" w:rsidRDefault="000C37DA" w:rsidP="00FA6672">
      <w:pPr>
        <w:pStyle w:val="Style3"/>
        <w:spacing w:line="276" w:lineRule="auto"/>
        <w:rPr>
          <w:sz w:val="28"/>
          <w:szCs w:val="28"/>
        </w:rPr>
      </w:pPr>
      <w:r w:rsidRPr="005E4224">
        <w:rPr>
          <w:sz w:val="28"/>
          <w:szCs w:val="28"/>
        </w:rPr>
        <w:t>В январе – июл</w:t>
      </w:r>
      <w:r w:rsidR="00FA6672" w:rsidRPr="005E4224">
        <w:rPr>
          <w:sz w:val="28"/>
          <w:szCs w:val="28"/>
        </w:rPr>
        <w:t>е 202</w:t>
      </w:r>
      <w:r w:rsidR="005E4224" w:rsidRPr="005E4224">
        <w:rPr>
          <w:sz w:val="28"/>
          <w:szCs w:val="28"/>
        </w:rPr>
        <w:t>3</w:t>
      </w:r>
      <w:r w:rsidR="00FA6672" w:rsidRPr="005E4224">
        <w:rPr>
          <w:sz w:val="28"/>
          <w:szCs w:val="28"/>
        </w:rPr>
        <w:t xml:space="preserve"> года среднемесячная номинальная начисленная заработная плата работников организаций составила </w:t>
      </w:r>
      <w:r w:rsidR="005E4224" w:rsidRPr="005E4224">
        <w:rPr>
          <w:sz w:val="28"/>
          <w:szCs w:val="28"/>
        </w:rPr>
        <w:t xml:space="preserve">70 017,4 </w:t>
      </w:r>
      <w:r w:rsidRPr="005E4224">
        <w:rPr>
          <w:sz w:val="28"/>
          <w:szCs w:val="28"/>
        </w:rPr>
        <w:t>рубля</w:t>
      </w:r>
      <w:r w:rsidR="00FA6672" w:rsidRPr="005E4224">
        <w:rPr>
          <w:sz w:val="28"/>
          <w:szCs w:val="28"/>
        </w:rPr>
        <w:t>, что выше аналогичного периода 202</w:t>
      </w:r>
      <w:r w:rsidR="005E4224" w:rsidRPr="005E4224">
        <w:rPr>
          <w:sz w:val="28"/>
          <w:szCs w:val="28"/>
        </w:rPr>
        <w:t>2</w:t>
      </w:r>
      <w:r w:rsidR="00FA6672" w:rsidRPr="005E4224">
        <w:rPr>
          <w:sz w:val="28"/>
          <w:szCs w:val="28"/>
        </w:rPr>
        <w:t xml:space="preserve"> года на </w:t>
      </w:r>
      <w:r w:rsidR="005E4224" w:rsidRPr="005E4224">
        <w:rPr>
          <w:sz w:val="28"/>
          <w:szCs w:val="28"/>
        </w:rPr>
        <w:t>11,4 </w:t>
      </w:r>
      <w:r w:rsidR="00FA6672" w:rsidRPr="005E4224">
        <w:rPr>
          <w:sz w:val="28"/>
          <w:szCs w:val="28"/>
        </w:rPr>
        <w:t>%. Реальная заработная плата</w:t>
      </w:r>
      <w:r w:rsidR="005E4224" w:rsidRPr="005E4224">
        <w:rPr>
          <w:sz w:val="28"/>
          <w:szCs w:val="28"/>
        </w:rPr>
        <w:t xml:space="preserve"> </w:t>
      </w:r>
      <w:r w:rsidR="00C25415">
        <w:rPr>
          <w:sz w:val="28"/>
          <w:szCs w:val="28"/>
        </w:rPr>
        <w:br/>
      </w:r>
      <w:r w:rsidR="00FA6672" w:rsidRPr="005E4224">
        <w:rPr>
          <w:sz w:val="28"/>
          <w:szCs w:val="28"/>
        </w:rPr>
        <w:t xml:space="preserve">к уровню января – </w:t>
      </w:r>
      <w:r w:rsidRPr="005E4224">
        <w:rPr>
          <w:sz w:val="28"/>
          <w:szCs w:val="28"/>
        </w:rPr>
        <w:t>августа</w:t>
      </w:r>
      <w:r w:rsidR="00FA6672" w:rsidRPr="005E4224">
        <w:rPr>
          <w:sz w:val="28"/>
          <w:szCs w:val="28"/>
        </w:rPr>
        <w:t xml:space="preserve"> 202</w:t>
      </w:r>
      <w:r w:rsidR="005E4224" w:rsidRPr="005E4224">
        <w:rPr>
          <w:sz w:val="28"/>
          <w:szCs w:val="28"/>
        </w:rPr>
        <w:t>2</w:t>
      </w:r>
      <w:r w:rsidR="00FA6672" w:rsidRPr="005E4224">
        <w:rPr>
          <w:sz w:val="28"/>
          <w:szCs w:val="28"/>
        </w:rPr>
        <w:t xml:space="preserve"> года </w:t>
      </w:r>
      <w:r w:rsidR="005E4224" w:rsidRPr="005E4224">
        <w:rPr>
          <w:sz w:val="28"/>
          <w:szCs w:val="28"/>
        </w:rPr>
        <w:t xml:space="preserve">увеличилась </w:t>
      </w:r>
      <w:r w:rsidR="00FA6672" w:rsidRPr="005E4224">
        <w:rPr>
          <w:sz w:val="28"/>
          <w:szCs w:val="28"/>
        </w:rPr>
        <w:t>на 6,</w:t>
      </w:r>
      <w:r w:rsidRPr="005E4224">
        <w:rPr>
          <w:sz w:val="28"/>
          <w:szCs w:val="28"/>
        </w:rPr>
        <w:t>1</w:t>
      </w:r>
      <w:r w:rsidR="00FA6672" w:rsidRPr="005E4224">
        <w:rPr>
          <w:sz w:val="28"/>
          <w:szCs w:val="28"/>
        </w:rPr>
        <w:t> %.</w:t>
      </w:r>
    </w:p>
    <w:p w:rsidR="003F484A" w:rsidRPr="0020626E" w:rsidRDefault="003F484A" w:rsidP="003F484A">
      <w:pPr>
        <w:pStyle w:val="Style3"/>
        <w:spacing w:line="276" w:lineRule="auto"/>
        <w:ind w:firstLine="709"/>
        <w:rPr>
          <w:sz w:val="28"/>
          <w:szCs w:val="28"/>
          <w:highlight w:val="yellow"/>
        </w:rPr>
      </w:pPr>
    </w:p>
    <w:p w:rsidR="003F484A" w:rsidRPr="00DA2686" w:rsidRDefault="003F484A" w:rsidP="003F484A">
      <w:pPr>
        <w:pStyle w:val="Style3"/>
        <w:spacing w:line="276" w:lineRule="auto"/>
        <w:ind w:firstLine="709"/>
        <w:rPr>
          <w:sz w:val="28"/>
          <w:szCs w:val="28"/>
        </w:rPr>
      </w:pPr>
      <w:r w:rsidRPr="00DA2686">
        <w:rPr>
          <w:sz w:val="28"/>
          <w:szCs w:val="28"/>
        </w:rPr>
        <w:t xml:space="preserve">Занятость и безработица. </w:t>
      </w:r>
    </w:p>
    <w:p w:rsidR="009E74F1" w:rsidRDefault="009E74F1" w:rsidP="009E74F1">
      <w:pPr>
        <w:pStyle w:val="Style3"/>
        <w:spacing w:line="276" w:lineRule="auto"/>
        <w:ind w:firstLine="709"/>
        <w:rPr>
          <w:sz w:val="28"/>
          <w:szCs w:val="28"/>
        </w:rPr>
      </w:pPr>
      <w:r w:rsidRPr="009E74F1">
        <w:rPr>
          <w:sz w:val="28"/>
          <w:szCs w:val="28"/>
        </w:rPr>
        <w:t>В январе – августе 2023 года в органы службы занятости подано гражданами 47</w:t>
      </w:r>
      <w:r>
        <w:rPr>
          <w:sz w:val="28"/>
          <w:szCs w:val="28"/>
        </w:rPr>
        <w:t> </w:t>
      </w:r>
      <w:r w:rsidRPr="009E74F1">
        <w:rPr>
          <w:sz w:val="28"/>
          <w:szCs w:val="28"/>
        </w:rPr>
        <w:t>217 заявлений о предоставлении государственных услуг, в том числе по содействию в поиске подходящей работы – 18</w:t>
      </w:r>
      <w:r>
        <w:rPr>
          <w:sz w:val="28"/>
          <w:szCs w:val="28"/>
        </w:rPr>
        <w:t> </w:t>
      </w:r>
      <w:r w:rsidRPr="009E74F1">
        <w:rPr>
          <w:sz w:val="28"/>
          <w:szCs w:val="28"/>
        </w:rPr>
        <w:t xml:space="preserve">087, из них </w:t>
      </w:r>
      <w:r>
        <w:rPr>
          <w:sz w:val="28"/>
          <w:szCs w:val="28"/>
        </w:rPr>
        <w:br/>
      </w:r>
      <w:r w:rsidRPr="009E74F1">
        <w:rPr>
          <w:sz w:val="28"/>
          <w:szCs w:val="28"/>
        </w:rPr>
        <w:t>от незанятых граждан – 16</w:t>
      </w:r>
      <w:r>
        <w:rPr>
          <w:sz w:val="28"/>
          <w:szCs w:val="28"/>
        </w:rPr>
        <w:t> </w:t>
      </w:r>
      <w:r w:rsidRPr="009E74F1">
        <w:rPr>
          <w:sz w:val="28"/>
          <w:szCs w:val="28"/>
        </w:rPr>
        <w:t xml:space="preserve">555. </w:t>
      </w:r>
      <w:proofErr w:type="gramStart"/>
      <w:r w:rsidRPr="009E74F1">
        <w:rPr>
          <w:sz w:val="28"/>
          <w:szCs w:val="28"/>
        </w:rPr>
        <w:t>Признаны</w:t>
      </w:r>
      <w:proofErr w:type="gramEnd"/>
      <w:r w:rsidRPr="009E74F1">
        <w:rPr>
          <w:sz w:val="28"/>
          <w:szCs w:val="28"/>
        </w:rPr>
        <w:t xml:space="preserve"> безработными 11</w:t>
      </w:r>
      <w:r>
        <w:rPr>
          <w:sz w:val="28"/>
          <w:szCs w:val="28"/>
        </w:rPr>
        <w:t> </w:t>
      </w:r>
      <w:r w:rsidRPr="009E74F1">
        <w:rPr>
          <w:sz w:val="28"/>
          <w:szCs w:val="28"/>
        </w:rPr>
        <w:t xml:space="preserve">688 человек, </w:t>
      </w:r>
      <w:r>
        <w:rPr>
          <w:sz w:val="28"/>
          <w:szCs w:val="28"/>
        </w:rPr>
        <w:br/>
      </w:r>
      <w:r w:rsidRPr="009E74F1">
        <w:rPr>
          <w:sz w:val="28"/>
          <w:szCs w:val="28"/>
        </w:rPr>
        <w:t xml:space="preserve">что на 10,4 </w:t>
      </w:r>
      <w:r>
        <w:rPr>
          <w:sz w:val="28"/>
          <w:szCs w:val="28"/>
        </w:rPr>
        <w:t>%</w:t>
      </w:r>
      <w:r w:rsidRPr="009E74F1">
        <w:rPr>
          <w:sz w:val="28"/>
          <w:szCs w:val="28"/>
        </w:rPr>
        <w:t xml:space="preserve"> меньше, чем в январе – августе 2022 года.</w:t>
      </w:r>
    </w:p>
    <w:p w:rsidR="009E74F1" w:rsidRDefault="009E74F1" w:rsidP="009E74F1">
      <w:pPr>
        <w:pStyle w:val="Style3"/>
        <w:spacing w:line="276" w:lineRule="auto"/>
        <w:ind w:firstLine="709"/>
        <w:rPr>
          <w:sz w:val="28"/>
          <w:szCs w:val="28"/>
          <w:highlight w:val="yellow"/>
        </w:rPr>
      </w:pPr>
      <w:r w:rsidRPr="009E74F1">
        <w:rPr>
          <w:sz w:val="28"/>
          <w:szCs w:val="28"/>
        </w:rPr>
        <w:t>Численность граждан, состоящих на регистрационном учете в органах службы занятости в целях поиска подходящей работы, на 1 сентября 2023 г</w:t>
      </w:r>
      <w:r>
        <w:rPr>
          <w:sz w:val="28"/>
          <w:szCs w:val="28"/>
        </w:rPr>
        <w:t>.</w:t>
      </w:r>
      <w:r w:rsidRPr="009E74F1">
        <w:rPr>
          <w:sz w:val="28"/>
          <w:szCs w:val="28"/>
        </w:rPr>
        <w:t xml:space="preserve"> составила 7</w:t>
      </w:r>
      <w:r>
        <w:rPr>
          <w:sz w:val="28"/>
          <w:szCs w:val="28"/>
        </w:rPr>
        <w:t> </w:t>
      </w:r>
      <w:r w:rsidRPr="009E74F1">
        <w:rPr>
          <w:sz w:val="28"/>
          <w:szCs w:val="28"/>
        </w:rPr>
        <w:t xml:space="preserve">859 человек, из них не занятых трудовой деятельностью – </w:t>
      </w:r>
      <w:r>
        <w:rPr>
          <w:sz w:val="28"/>
          <w:szCs w:val="28"/>
        </w:rPr>
        <w:br/>
      </w:r>
      <w:r w:rsidRPr="009E74F1">
        <w:rPr>
          <w:sz w:val="28"/>
          <w:szCs w:val="28"/>
        </w:rPr>
        <w:t>7</w:t>
      </w:r>
      <w:r>
        <w:rPr>
          <w:sz w:val="28"/>
          <w:szCs w:val="28"/>
        </w:rPr>
        <w:t> </w:t>
      </w:r>
      <w:r w:rsidRPr="009E74F1">
        <w:rPr>
          <w:sz w:val="28"/>
          <w:szCs w:val="28"/>
        </w:rPr>
        <w:t>655 человек (97,4</w:t>
      </w:r>
      <w:r>
        <w:rPr>
          <w:sz w:val="28"/>
          <w:szCs w:val="28"/>
        </w:rPr>
        <w:t> %</w:t>
      </w:r>
      <w:r w:rsidRPr="009E74F1">
        <w:rPr>
          <w:sz w:val="28"/>
          <w:szCs w:val="28"/>
        </w:rPr>
        <w:t>). Зарегистрировано в качестве безработных на конец августа 2023 года 6</w:t>
      </w:r>
      <w:r>
        <w:rPr>
          <w:sz w:val="28"/>
          <w:szCs w:val="28"/>
        </w:rPr>
        <w:t> </w:t>
      </w:r>
      <w:r w:rsidRPr="009E74F1">
        <w:rPr>
          <w:sz w:val="28"/>
          <w:szCs w:val="28"/>
        </w:rPr>
        <w:t xml:space="preserve">475 человек, в том числе получающих пособие </w:t>
      </w:r>
      <w:r>
        <w:rPr>
          <w:sz w:val="28"/>
          <w:szCs w:val="28"/>
        </w:rPr>
        <w:br/>
      </w:r>
      <w:r w:rsidRPr="009E74F1">
        <w:rPr>
          <w:sz w:val="28"/>
          <w:szCs w:val="28"/>
        </w:rPr>
        <w:t>по безработице – 4</w:t>
      </w:r>
      <w:r>
        <w:rPr>
          <w:sz w:val="28"/>
          <w:szCs w:val="28"/>
        </w:rPr>
        <w:t> </w:t>
      </w:r>
      <w:r w:rsidRPr="009E74F1">
        <w:rPr>
          <w:sz w:val="28"/>
          <w:szCs w:val="28"/>
        </w:rPr>
        <w:t>876 человек.</w:t>
      </w:r>
    </w:p>
    <w:p w:rsidR="009E74F1" w:rsidRPr="00922DEF" w:rsidRDefault="009E74F1" w:rsidP="009E74F1">
      <w:pPr>
        <w:pStyle w:val="Style3"/>
        <w:spacing w:line="276" w:lineRule="auto"/>
        <w:ind w:firstLine="709"/>
        <w:rPr>
          <w:spacing w:val="-2"/>
          <w:sz w:val="28"/>
          <w:szCs w:val="28"/>
        </w:rPr>
      </w:pPr>
      <w:r w:rsidRPr="00922DEF">
        <w:rPr>
          <w:spacing w:val="-2"/>
          <w:sz w:val="28"/>
          <w:szCs w:val="28"/>
        </w:rPr>
        <w:t>Уровень регистрируемой безработицы по области (рассчитанный как отношение численности зарегистрированных безработных к численности рабочей силы) в августе 2023 г</w:t>
      </w:r>
      <w:r w:rsidR="00922DEF">
        <w:rPr>
          <w:spacing w:val="-2"/>
          <w:sz w:val="28"/>
          <w:szCs w:val="28"/>
        </w:rPr>
        <w:t>ода</w:t>
      </w:r>
      <w:r w:rsidRPr="00922DEF">
        <w:rPr>
          <w:spacing w:val="-2"/>
          <w:sz w:val="28"/>
          <w:szCs w:val="28"/>
        </w:rPr>
        <w:t xml:space="preserve"> снизился на 0,1 процентного пункта </w:t>
      </w:r>
      <w:r w:rsidR="00922DEF">
        <w:rPr>
          <w:spacing w:val="-2"/>
          <w:sz w:val="28"/>
          <w:szCs w:val="28"/>
        </w:rPr>
        <w:br/>
      </w:r>
      <w:r w:rsidRPr="00922DEF">
        <w:rPr>
          <w:spacing w:val="-2"/>
          <w:sz w:val="28"/>
          <w:szCs w:val="28"/>
        </w:rPr>
        <w:t>и составил на 1 сентября 2023 г. 1,2 %</w:t>
      </w:r>
      <w:r w:rsidRPr="00922DEF">
        <w:rPr>
          <w:spacing w:val="-2"/>
          <w:sz w:val="28"/>
          <w:szCs w:val="28"/>
          <w:vertAlign w:val="superscript"/>
        </w:rPr>
        <w:footnoteReference w:id="3"/>
      </w:r>
      <w:r w:rsidRPr="00922DEF">
        <w:rPr>
          <w:spacing w:val="-2"/>
          <w:sz w:val="28"/>
          <w:szCs w:val="28"/>
        </w:rPr>
        <w:t xml:space="preserve"> (на 1 сентября 2022 г. – 1,6 %</w:t>
      </w:r>
      <w:r w:rsidR="00922DEF">
        <w:rPr>
          <w:spacing w:val="-2"/>
          <w:sz w:val="28"/>
          <w:szCs w:val="28"/>
        </w:rPr>
        <w:t>)</w:t>
      </w:r>
      <w:r w:rsidRPr="00922DEF">
        <w:rPr>
          <w:spacing w:val="-2"/>
          <w:sz w:val="28"/>
          <w:szCs w:val="28"/>
        </w:rPr>
        <w:t>.</w:t>
      </w:r>
    </w:p>
    <w:p w:rsidR="00642B04" w:rsidRDefault="00642B04" w:rsidP="00642B04">
      <w:pPr>
        <w:pStyle w:val="Style3"/>
        <w:spacing w:line="276" w:lineRule="auto"/>
        <w:ind w:firstLine="709"/>
        <w:rPr>
          <w:sz w:val="28"/>
          <w:szCs w:val="28"/>
          <w:highlight w:val="yellow"/>
        </w:rPr>
      </w:pPr>
      <w:r w:rsidRPr="00642B04">
        <w:rPr>
          <w:sz w:val="28"/>
          <w:szCs w:val="28"/>
        </w:rPr>
        <w:lastRenderedPageBreak/>
        <w:t xml:space="preserve">Коэффициент напряженности на рынке труда области (число незанятых граждан, зарегистрированных в органах службы занятости, в расчете на одну вакансию) составил на конец августа 2023 года 0,6 человека на вакансию </w:t>
      </w:r>
      <w:r>
        <w:rPr>
          <w:sz w:val="28"/>
          <w:szCs w:val="28"/>
        </w:rPr>
        <w:br/>
      </w:r>
      <w:r w:rsidRPr="00642B04">
        <w:rPr>
          <w:sz w:val="28"/>
          <w:szCs w:val="28"/>
        </w:rPr>
        <w:t>(на конец августа 2022 года – 0,8 человека на вакансию).</w:t>
      </w:r>
    </w:p>
    <w:p w:rsidR="00A86C71" w:rsidRPr="0020626E" w:rsidRDefault="00A86C71" w:rsidP="00A86C71">
      <w:pPr>
        <w:pStyle w:val="Style3"/>
        <w:widowControl/>
        <w:spacing w:line="276" w:lineRule="auto"/>
        <w:ind w:firstLine="709"/>
        <w:rPr>
          <w:sz w:val="28"/>
          <w:szCs w:val="28"/>
          <w:highlight w:val="yellow"/>
        </w:rPr>
      </w:pPr>
    </w:p>
    <w:p w:rsidR="003F484A" w:rsidRPr="0090571B" w:rsidRDefault="003F484A" w:rsidP="00A86C71">
      <w:pPr>
        <w:pStyle w:val="Style3"/>
        <w:widowControl/>
        <w:spacing w:line="276" w:lineRule="auto"/>
        <w:ind w:firstLine="709"/>
        <w:rPr>
          <w:sz w:val="28"/>
          <w:szCs w:val="28"/>
        </w:rPr>
      </w:pPr>
      <w:r w:rsidRPr="0090571B">
        <w:rPr>
          <w:sz w:val="28"/>
          <w:szCs w:val="28"/>
        </w:rPr>
        <w:t xml:space="preserve">Демография. </w:t>
      </w:r>
    </w:p>
    <w:p w:rsidR="003F484A" w:rsidRPr="0090571B" w:rsidRDefault="003F484A" w:rsidP="003F484A">
      <w:pPr>
        <w:pStyle w:val="Style3"/>
        <w:spacing w:line="276" w:lineRule="auto"/>
        <w:ind w:firstLine="709"/>
        <w:rPr>
          <w:sz w:val="28"/>
          <w:szCs w:val="28"/>
        </w:rPr>
      </w:pPr>
      <w:r w:rsidRPr="0090571B">
        <w:rPr>
          <w:sz w:val="28"/>
          <w:szCs w:val="28"/>
        </w:rPr>
        <w:t xml:space="preserve">Демографические процессы характеризуются как миграционным оттоком, так и естественной убылью населения. </w:t>
      </w:r>
    </w:p>
    <w:p w:rsidR="003F484A" w:rsidRPr="00643A67" w:rsidRDefault="003F484A" w:rsidP="003F484A">
      <w:pPr>
        <w:pStyle w:val="Style3"/>
        <w:spacing w:line="276" w:lineRule="auto"/>
        <w:ind w:firstLine="709"/>
        <w:rPr>
          <w:sz w:val="28"/>
          <w:szCs w:val="28"/>
        </w:rPr>
      </w:pPr>
      <w:r w:rsidRPr="00643A67">
        <w:rPr>
          <w:sz w:val="28"/>
          <w:szCs w:val="28"/>
        </w:rPr>
        <w:t>По итогам января</w:t>
      </w:r>
      <w:r w:rsidR="00FA6672" w:rsidRPr="00643A67">
        <w:rPr>
          <w:sz w:val="28"/>
          <w:szCs w:val="28"/>
        </w:rPr>
        <w:t xml:space="preserve"> – </w:t>
      </w:r>
      <w:r w:rsidRPr="00643A67">
        <w:rPr>
          <w:sz w:val="28"/>
          <w:szCs w:val="28"/>
        </w:rPr>
        <w:t>ию</w:t>
      </w:r>
      <w:r w:rsidR="00EF2A14" w:rsidRPr="00643A67">
        <w:rPr>
          <w:sz w:val="28"/>
          <w:szCs w:val="28"/>
        </w:rPr>
        <w:t>л</w:t>
      </w:r>
      <w:r w:rsidRPr="00643A67">
        <w:rPr>
          <w:sz w:val="28"/>
          <w:szCs w:val="28"/>
        </w:rPr>
        <w:t>я 202</w:t>
      </w:r>
      <w:r w:rsidR="0090571B" w:rsidRPr="00643A67">
        <w:rPr>
          <w:sz w:val="28"/>
          <w:szCs w:val="28"/>
        </w:rPr>
        <w:t>3</w:t>
      </w:r>
      <w:r w:rsidRPr="00643A67">
        <w:rPr>
          <w:sz w:val="28"/>
          <w:szCs w:val="28"/>
        </w:rPr>
        <w:t xml:space="preserve"> года за счет естественной убыли население Архангельской области сократилось на </w:t>
      </w:r>
      <w:r w:rsidR="00643A67" w:rsidRPr="00643A67">
        <w:rPr>
          <w:sz w:val="28"/>
          <w:szCs w:val="28"/>
        </w:rPr>
        <w:t>3 621</w:t>
      </w:r>
      <w:r w:rsidR="00EF2A14" w:rsidRPr="00643A67">
        <w:rPr>
          <w:sz w:val="28"/>
          <w:szCs w:val="28"/>
        </w:rPr>
        <w:t xml:space="preserve"> человек</w:t>
      </w:r>
      <w:r w:rsidR="00C919E6">
        <w:rPr>
          <w:sz w:val="28"/>
          <w:szCs w:val="28"/>
        </w:rPr>
        <w:t>а</w:t>
      </w:r>
      <w:r w:rsidRPr="00643A67">
        <w:rPr>
          <w:sz w:val="28"/>
          <w:szCs w:val="28"/>
        </w:rPr>
        <w:t xml:space="preserve"> (в январе</w:t>
      </w:r>
      <w:r w:rsidR="00FA6672" w:rsidRPr="00643A67">
        <w:rPr>
          <w:sz w:val="28"/>
          <w:szCs w:val="28"/>
        </w:rPr>
        <w:t xml:space="preserve"> </w:t>
      </w:r>
      <w:proofErr w:type="gramStart"/>
      <w:r w:rsidR="00FA6672" w:rsidRPr="00643A67">
        <w:rPr>
          <w:sz w:val="28"/>
          <w:szCs w:val="28"/>
        </w:rPr>
        <w:t>–</w:t>
      </w:r>
      <w:r w:rsidRPr="00643A67">
        <w:rPr>
          <w:sz w:val="28"/>
          <w:szCs w:val="28"/>
        </w:rPr>
        <w:t>и</w:t>
      </w:r>
      <w:proofErr w:type="gramEnd"/>
      <w:r w:rsidRPr="00643A67">
        <w:rPr>
          <w:sz w:val="28"/>
          <w:szCs w:val="28"/>
        </w:rPr>
        <w:t>юле 202</w:t>
      </w:r>
      <w:r w:rsidR="00643A67" w:rsidRPr="00643A67">
        <w:rPr>
          <w:sz w:val="28"/>
          <w:szCs w:val="28"/>
        </w:rPr>
        <w:t>2</w:t>
      </w:r>
      <w:r w:rsidRPr="00643A67">
        <w:rPr>
          <w:sz w:val="28"/>
          <w:szCs w:val="28"/>
        </w:rPr>
        <w:t xml:space="preserve"> года – на </w:t>
      </w:r>
      <w:r w:rsidR="00643A67" w:rsidRPr="00643A67">
        <w:rPr>
          <w:sz w:val="28"/>
          <w:szCs w:val="28"/>
        </w:rPr>
        <w:t>4 659</w:t>
      </w:r>
      <w:r w:rsidRPr="00643A67">
        <w:rPr>
          <w:sz w:val="28"/>
          <w:szCs w:val="28"/>
        </w:rPr>
        <w:t xml:space="preserve"> человек). </w:t>
      </w:r>
    </w:p>
    <w:p w:rsidR="003F484A" w:rsidRPr="00C919E6" w:rsidRDefault="00EF2A14" w:rsidP="003F484A">
      <w:pPr>
        <w:pStyle w:val="Style3"/>
        <w:widowControl/>
        <w:spacing w:line="276" w:lineRule="auto"/>
        <w:ind w:firstLine="709"/>
        <w:rPr>
          <w:sz w:val="28"/>
          <w:szCs w:val="28"/>
        </w:rPr>
      </w:pPr>
      <w:r w:rsidRPr="00C919E6">
        <w:rPr>
          <w:sz w:val="28"/>
          <w:szCs w:val="28"/>
        </w:rPr>
        <w:t>За январь – июл</w:t>
      </w:r>
      <w:r w:rsidR="00C919E6" w:rsidRPr="00C919E6">
        <w:rPr>
          <w:sz w:val="28"/>
          <w:szCs w:val="28"/>
        </w:rPr>
        <w:t>ь 2023</w:t>
      </w:r>
      <w:r w:rsidR="00FA6672" w:rsidRPr="00C919E6">
        <w:rPr>
          <w:sz w:val="28"/>
          <w:szCs w:val="28"/>
        </w:rPr>
        <w:t xml:space="preserve"> </w:t>
      </w:r>
      <w:r w:rsidR="003F484A" w:rsidRPr="00C919E6">
        <w:rPr>
          <w:sz w:val="28"/>
          <w:szCs w:val="28"/>
        </w:rPr>
        <w:t xml:space="preserve">года миграционная убыль составила </w:t>
      </w:r>
      <w:r w:rsidR="00C919E6" w:rsidRPr="00C919E6">
        <w:rPr>
          <w:sz w:val="28"/>
          <w:szCs w:val="28"/>
        </w:rPr>
        <w:t>325</w:t>
      </w:r>
      <w:r w:rsidR="003F484A" w:rsidRPr="00C919E6">
        <w:rPr>
          <w:sz w:val="28"/>
          <w:szCs w:val="28"/>
        </w:rPr>
        <w:t xml:space="preserve"> человек (в январе</w:t>
      </w:r>
      <w:r w:rsidRPr="00C919E6">
        <w:rPr>
          <w:sz w:val="28"/>
          <w:szCs w:val="28"/>
        </w:rPr>
        <w:t xml:space="preserve"> – июл</w:t>
      </w:r>
      <w:r w:rsidR="003F484A" w:rsidRPr="00C919E6">
        <w:rPr>
          <w:sz w:val="28"/>
          <w:szCs w:val="28"/>
        </w:rPr>
        <w:t>е 202</w:t>
      </w:r>
      <w:r w:rsidR="00C919E6" w:rsidRPr="00C919E6">
        <w:rPr>
          <w:sz w:val="28"/>
          <w:szCs w:val="28"/>
        </w:rPr>
        <w:t>2</w:t>
      </w:r>
      <w:r w:rsidR="003F484A" w:rsidRPr="00C919E6">
        <w:rPr>
          <w:sz w:val="28"/>
          <w:szCs w:val="28"/>
        </w:rPr>
        <w:t xml:space="preserve"> года – </w:t>
      </w:r>
      <w:r w:rsidR="00C919E6" w:rsidRPr="00C919E6">
        <w:rPr>
          <w:sz w:val="28"/>
          <w:szCs w:val="28"/>
        </w:rPr>
        <w:t>1 285</w:t>
      </w:r>
      <w:r w:rsidR="003F484A" w:rsidRPr="00C919E6">
        <w:rPr>
          <w:sz w:val="28"/>
          <w:szCs w:val="28"/>
        </w:rPr>
        <w:t xml:space="preserve"> человек).</w:t>
      </w:r>
    </w:p>
    <w:p w:rsidR="003F484A" w:rsidRPr="0020626E" w:rsidRDefault="003F484A" w:rsidP="003F484A">
      <w:pPr>
        <w:pStyle w:val="Style3"/>
        <w:widowControl/>
        <w:spacing w:line="276" w:lineRule="auto"/>
        <w:ind w:firstLine="709"/>
        <w:rPr>
          <w:sz w:val="28"/>
          <w:szCs w:val="28"/>
          <w:highlight w:val="yellow"/>
        </w:rPr>
      </w:pPr>
    </w:p>
    <w:p w:rsidR="003F484A" w:rsidRPr="007755C3" w:rsidRDefault="003F484A" w:rsidP="003F484A">
      <w:pPr>
        <w:pStyle w:val="Style3"/>
        <w:widowControl/>
        <w:spacing w:line="276" w:lineRule="auto"/>
        <w:ind w:firstLine="709"/>
        <w:rPr>
          <w:spacing w:val="-2"/>
          <w:sz w:val="28"/>
          <w:szCs w:val="28"/>
        </w:rPr>
      </w:pPr>
      <w:r w:rsidRPr="007755C3">
        <w:rPr>
          <w:spacing w:val="-2"/>
          <w:sz w:val="28"/>
          <w:szCs w:val="28"/>
        </w:rPr>
        <w:t>2. Ожидаемые итоги социально-экономического развития Архангельской области за 202</w:t>
      </w:r>
      <w:r w:rsidR="007755C3" w:rsidRPr="007755C3">
        <w:rPr>
          <w:spacing w:val="-2"/>
          <w:sz w:val="28"/>
          <w:szCs w:val="28"/>
        </w:rPr>
        <w:t>3</w:t>
      </w:r>
      <w:r w:rsidRPr="007755C3">
        <w:rPr>
          <w:spacing w:val="-2"/>
          <w:sz w:val="28"/>
          <w:szCs w:val="28"/>
        </w:rPr>
        <w:t xml:space="preserve"> год.</w:t>
      </w:r>
    </w:p>
    <w:p w:rsidR="003F484A" w:rsidRPr="006E1472" w:rsidRDefault="003F484A" w:rsidP="003F484A">
      <w:pPr>
        <w:pStyle w:val="Style3"/>
        <w:spacing w:line="276" w:lineRule="auto"/>
        <w:ind w:firstLine="709"/>
        <w:rPr>
          <w:sz w:val="28"/>
          <w:szCs w:val="28"/>
        </w:rPr>
      </w:pPr>
      <w:r w:rsidRPr="006E1472">
        <w:rPr>
          <w:sz w:val="28"/>
          <w:szCs w:val="28"/>
        </w:rPr>
        <w:t>Анализ сложившейся ситуации в Архангельской области за истекшие восемь месяцев и оценка тенденций развития в основных секторах экономики позволяют оценить итоги 202</w:t>
      </w:r>
      <w:r w:rsidR="006E1472" w:rsidRPr="006E1472">
        <w:rPr>
          <w:sz w:val="28"/>
          <w:szCs w:val="28"/>
        </w:rPr>
        <w:t>3</w:t>
      </w:r>
      <w:r w:rsidRPr="006E1472">
        <w:rPr>
          <w:sz w:val="28"/>
          <w:szCs w:val="28"/>
        </w:rPr>
        <w:t xml:space="preserve"> года, в котором будут достигнуты следующие результаты. </w:t>
      </w:r>
    </w:p>
    <w:p w:rsidR="003F484A" w:rsidRPr="006E1472" w:rsidRDefault="003F484A" w:rsidP="003F484A">
      <w:pPr>
        <w:pStyle w:val="Style3"/>
        <w:spacing w:line="276" w:lineRule="auto"/>
        <w:ind w:firstLine="709"/>
        <w:rPr>
          <w:sz w:val="28"/>
          <w:szCs w:val="28"/>
        </w:rPr>
      </w:pPr>
      <w:r w:rsidRPr="006E1472">
        <w:rPr>
          <w:sz w:val="28"/>
          <w:szCs w:val="28"/>
        </w:rPr>
        <w:t>Индекс промышленного производства за 202</w:t>
      </w:r>
      <w:r w:rsidR="006E1472" w:rsidRPr="006E1472">
        <w:rPr>
          <w:sz w:val="28"/>
          <w:szCs w:val="28"/>
        </w:rPr>
        <w:t>3</w:t>
      </w:r>
      <w:r w:rsidRPr="006E1472">
        <w:rPr>
          <w:sz w:val="28"/>
          <w:szCs w:val="28"/>
        </w:rPr>
        <w:t xml:space="preserve"> год составит </w:t>
      </w:r>
      <w:r w:rsidR="006E1472" w:rsidRPr="006E1472">
        <w:rPr>
          <w:sz w:val="28"/>
          <w:szCs w:val="28"/>
        </w:rPr>
        <w:t>99,7 </w:t>
      </w:r>
      <w:r w:rsidRPr="006E1472">
        <w:rPr>
          <w:sz w:val="28"/>
          <w:szCs w:val="28"/>
        </w:rPr>
        <w:t xml:space="preserve">% </w:t>
      </w:r>
      <w:r w:rsidR="00BA3E5B">
        <w:rPr>
          <w:sz w:val="28"/>
          <w:szCs w:val="28"/>
        </w:rPr>
        <w:br/>
      </w:r>
      <w:r w:rsidRPr="006E1472">
        <w:rPr>
          <w:sz w:val="28"/>
          <w:szCs w:val="28"/>
        </w:rPr>
        <w:t>к уровню 202</w:t>
      </w:r>
      <w:r w:rsidR="006E1472" w:rsidRPr="006E1472">
        <w:rPr>
          <w:sz w:val="28"/>
          <w:szCs w:val="28"/>
        </w:rPr>
        <w:t>2</w:t>
      </w:r>
      <w:r w:rsidRPr="006E1472">
        <w:rPr>
          <w:sz w:val="28"/>
          <w:szCs w:val="28"/>
        </w:rPr>
        <w:t xml:space="preserve"> года. </w:t>
      </w:r>
    </w:p>
    <w:p w:rsidR="003F484A" w:rsidRPr="008B49D2" w:rsidRDefault="003F484A" w:rsidP="003F484A">
      <w:pPr>
        <w:pStyle w:val="Style3"/>
        <w:spacing w:line="276" w:lineRule="auto"/>
        <w:ind w:firstLine="709"/>
        <w:rPr>
          <w:sz w:val="28"/>
          <w:szCs w:val="28"/>
        </w:rPr>
      </w:pPr>
      <w:r w:rsidRPr="008B49D2">
        <w:rPr>
          <w:sz w:val="28"/>
          <w:szCs w:val="28"/>
        </w:rPr>
        <w:t xml:space="preserve">При этом индекс производства по виду экономической деятельности «Добыча полезных ископаемых» составит </w:t>
      </w:r>
      <w:r w:rsidR="008B49D2" w:rsidRPr="008B49D2">
        <w:rPr>
          <w:sz w:val="28"/>
          <w:szCs w:val="28"/>
        </w:rPr>
        <w:t>101,4 </w:t>
      </w:r>
      <w:r w:rsidRPr="008B49D2">
        <w:rPr>
          <w:sz w:val="28"/>
          <w:szCs w:val="28"/>
        </w:rPr>
        <w:t>% к уровню 202</w:t>
      </w:r>
      <w:r w:rsidR="008B49D2" w:rsidRPr="008B49D2">
        <w:rPr>
          <w:sz w:val="28"/>
          <w:szCs w:val="28"/>
        </w:rPr>
        <w:t>2</w:t>
      </w:r>
      <w:r w:rsidRPr="008B49D2">
        <w:rPr>
          <w:sz w:val="28"/>
          <w:szCs w:val="28"/>
        </w:rPr>
        <w:t xml:space="preserve"> года, а объем отгруженных товаров, работ и услуг – </w:t>
      </w:r>
      <w:r w:rsidR="008B49D2" w:rsidRPr="008B49D2">
        <w:rPr>
          <w:sz w:val="28"/>
          <w:szCs w:val="28"/>
        </w:rPr>
        <w:t>50,0</w:t>
      </w:r>
      <w:r w:rsidR="001E70B1" w:rsidRPr="008B49D2">
        <w:rPr>
          <w:sz w:val="28"/>
          <w:szCs w:val="28"/>
        </w:rPr>
        <w:t xml:space="preserve"> </w:t>
      </w:r>
      <w:r w:rsidRPr="008B49D2">
        <w:rPr>
          <w:sz w:val="28"/>
          <w:szCs w:val="28"/>
        </w:rPr>
        <w:t xml:space="preserve">млрд. рублей. </w:t>
      </w:r>
    </w:p>
    <w:p w:rsidR="003F484A" w:rsidRPr="006D1F10" w:rsidRDefault="003F484A" w:rsidP="003F484A">
      <w:pPr>
        <w:pStyle w:val="Style3"/>
        <w:spacing w:line="276" w:lineRule="auto"/>
        <w:ind w:firstLine="709"/>
        <w:rPr>
          <w:sz w:val="28"/>
          <w:szCs w:val="28"/>
        </w:rPr>
      </w:pPr>
      <w:r w:rsidRPr="00BA3E5B">
        <w:rPr>
          <w:sz w:val="28"/>
          <w:szCs w:val="28"/>
        </w:rPr>
        <w:t xml:space="preserve">Объем отгруженных товаров обрабатывающих производств составит </w:t>
      </w:r>
      <w:r w:rsidR="00BA3E5B" w:rsidRPr="00BA3E5B">
        <w:rPr>
          <w:sz w:val="28"/>
          <w:szCs w:val="28"/>
        </w:rPr>
        <w:t>346,6</w:t>
      </w:r>
      <w:r w:rsidRPr="00BA3E5B">
        <w:rPr>
          <w:sz w:val="28"/>
          <w:szCs w:val="28"/>
        </w:rPr>
        <w:t xml:space="preserve"> млрд. рублей, индекс производства к уровню 202</w:t>
      </w:r>
      <w:r w:rsidR="00BA3E5B" w:rsidRPr="00BA3E5B">
        <w:rPr>
          <w:sz w:val="28"/>
          <w:szCs w:val="28"/>
        </w:rPr>
        <w:t>2</w:t>
      </w:r>
      <w:r w:rsidRPr="00BA3E5B">
        <w:rPr>
          <w:sz w:val="28"/>
          <w:szCs w:val="28"/>
        </w:rPr>
        <w:t xml:space="preserve"> года – </w:t>
      </w:r>
      <w:r w:rsidR="00BA3E5B" w:rsidRPr="00BA3E5B">
        <w:rPr>
          <w:sz w:val="28"/>
          <w:szCs w:val="28"/>
        </w:rPr>
        <w:t>99,2</w:t>
      </w:r>
      <w:r w:rsidRPr="00BA3E5B">
        <w:rPr>
          <w:sz w:val="28"/>
          <w:szCs w:val="28"/>
        </w:rPr>
        <w:t xml:space="preserve"> %, в том </w:t>
      </w:r>
      <w:r w:rsidRPr="006D1F10">
        <w:rPr>
          <w:sz w:val="28"/>
          <w:szCs w:val="28"/>
        </w:rPr>
        <w:t xml:space="preserve">числе: </w:t>
      </w:r>
    </w:p>
    <w:p w:rsidR="003F484A" w:rsidRPr="006D1F10" w:rsidRDefault="003F484A" w:rsidP="003F484A">
      <w:pPr>
        <w:pStyle w:val="Style3"/>
        <w:spacing w:line="276" w:lineRule="auto"/>
        <w:ind w:firstLine="709"/>
        <w:rPr>
          <w:sz w:val="28"/>
          <w:szCs w:val="28"/>
        </w:rPr>
      </w:pPr>
      <w:r w:rsidRPr="006D1F10">
        <w:rPr>
          <w:sz w:val="28"/>
          <w:szCs w:val="28"/>
        </w:rPr>
        <w:t>в производстве пищевых п</w:t>
      </w:r>
      <w:r w:rsidR="001E70B1" w:rsidRPr="006D1F10">
        <w:rPr>
          <w:sz w:val="28"/>
          <w:szCs w:val="28"/>
        </w:rPr>
        <w:t>родуктов ожидается снижение на 3,</w:t>
      </w:r>
      <w:r w:rsidR="006D1F10" w:rsidRPr="006D1F10">
        <w:rPr>
          <w:sz w:val="28"/>
          <w:szCs w:val="28"/>
        </w:rPr>
        <w:t>7</w:t>
      </w:r>
      <w:r w:rsidRPr="006D1F10">
        <w:rPr>
          <w:sz w:val="28"/>
          <w:szCs w:val="28"/>
        </w:rPr>
        <w:t xml:space="preserve"> %, объем отгруженных тов</w:t>
      </w:r>
      <w:r w:rsidR="001E70B1" w:rsidRPr="006D1F10">
        <w:rPr>
          <w:sz w:val="28"/>
          <w:szCs w:val="28"/>
        </w:rPr>
        <w:t xml:space="preserve">аров составит </w:t>
      </w:r>
      <w:r w:rsidR="006D1F10" w:rsidRPr="006D1F10">
        <w:rPr>
          <w:sz w:val="28"/>
          <w:szCs w:val="28"/>
        </w:rPr>
        <w:t>12,6</w:t>
      </w:r>
      <w:r w:rsidRPr="006D1F10">
        <w:rPr>
          <w:sz w:val="28"/>
          <w:szCs w:val="28"/>
        </w:rPr>
        <w:t xml:space="preserve"> млрд. рублей; </w:t>
      </w:r>
    </w:p>
    <w:p w:rsidR="003F484A" w:rsidRPr="00235B8E" w:rsidRDefault="003F484A" w:rsidP="003F484A">
      <w:pPr>
        <w:pStyle w:val="Style3"/>
        <w:spacing w:line="276" w:lineRule="auto"/>
        <w:ind w:firstLine="709"/>
        <w:rPr>
          <w:sz w:val="28"/>
          <w:szCs w:val="28"/>
        </w:rPr>
      </w:pPr>
      <w:r w:rsidRPr="00235B8E">
        <w:rPr>
          <w:sz w:val="28"/>
          <w:szCs w:val="28"/>
        </w:rPr>
        <w:t>в производстве напитков по итог</w:t>
      </w:r>
      <w:r w:rsidR="001E70B1" w:rsidRPr="00235B8E">
        <w:rPr>
          <w:sz w:val="28"/>
          <w:szCs w:val="28"/>
        </w:rPr>
        <w:t>ам 202</w:t>
      </w:r>
      <w:r w:rsidR="00235B8E" w:rsidRPr="00235B8E">
        <w:rPr>
          <w:sz w:val="28"/>
          <w:szCs w:val="28"/>
        </w:rPr>
        <w:t>3</w:t>
      </w:r>
      <w:r w:rsidR="001E70B1" w:rsidRPr="00235B8E">
        <w:rPr>
          <w:sz w:val="28"/>
          <w:szCs w:val="28"/>
        </w:rPr>
        <w:t xml:space="preserve"> года ожидается </w:t>
      </w:r>
      <w:r w:rsidR="00235B8E" w:rsidRPr="00235B8E">
        <w:rPr>
          <w:sz w:val="28"/>
          <w:szCs w:val="28"/>
        </w:rPr>
        <w:t>снижение</w:t>
      </w:r>
      <w:r w:rsidR="001E70B1" w:rsidRPr="00235B8E">
        <w:rPr>
          <w:sz w:val="28"/>
          <w:szCs w:val="28"/>
        </w:rPr>
        <w:t xml:space="preserve"> </w:t>
      </w:r>
      <w:r w:rsidR="00235B8E">
        <w:rPr>
          <w:sz w:val="28"/>
          <w:szCs w:val="28"/>
        </w:rPr>
        <w:br/>
      </w:r>
      <w:r w:rsidR="001E70B1" w:rsidRPr="00235B8E">
        <w:rPr>
          <w:sz w:val="28"/>
          <w:szCs w:val="28"/>
        </w:rPr>
        <w:t xml:space="preserve">на </w:t>
      </w:r>
      <w:r w:rsidR="00235B8E" w:rsidRPr="00235B8E">
        <w:rPr>
          <w:sz w:val="28"/>
          <w:szCs w:val="28"/>
        </w:rPr>
        <w:t>11,9 </w:t>
      </w:r>
      <w:r w:rsidRPr="00235B8E">
        <w:rPr>
          <w:sz w:val="28"/>
          <w:szCs w:val="28"/>
        </w:rPr>
        <w:t xml:space="preserve">%, объем отгруженных товаров составит </w:t>
      </w:r>
      <w:r w:rsidR="00235B8E" w:rsidRPr="00235B8E">
        <w:rPr>
          <w:sz w:val="28"/>
          <w:szCs w:val="28"/>
        </w:rPr>
        <w:t>4,9</w:t>
      </w:r>
      <w:r w:rsidRPr="00235B8E">
        <w:rPr>
          <w:sz w:val="28"/>
          <w:szCs w:val="28"/>
        </w:rPr>
        <w:t xml:space="preserve"> млрд. рублей; </w:t>
      </w:r>
    </w:p>
    <w:p w:rsidR="003F484A" w:rsidRPr="0020626E" w:rsidRDefault="003F484A" w:rsidP="003F484A">
      <w:pPr>
        <w:pStyle w:val="Style3"/>
        <w:spacing w:line="276" w:lineRule="auto"/>
        <w:ind w:firstLine="709"/>
        <w:rPr>
          <w:sz w:val="28"/>
          <w:szCs w:val="28"/>
          <w:highlight w:val="yellow"/>
        </w:rPr>
      </w:pPr>
      <w:r w:rsidRPr="00235B8E">
        <w:rPr>
          <w:sz w:val="28"/>
          <w:szCs w:val="28"/>
        </w:rPr>
        <w:t xml:space="preserve">объем отгруженных товаров по виду экономической деятельности «Обработка древесины и производство изделий из дерева» составит </w:t>
      </w:r>
      <w:r w:rsidR="00235B8E" w:rsidRPr="00235B8E">
        <w:rPr>
          <w:sz w:val="28"/>
          <w:szCs w:val="28"/>
        </w:rPr>
        <w:t>39,3</w:t>
      </w:r>
      <w:r w:rsidRPr="00235B8E">
        <w:rPr>
          <w:sz w:val="28"/>
          <w:szCs w:val="28"/>
        </w:rPr>
        <w:t xml:space="preserve"> млрд. рублей, индекс производства к уровню 202</w:t>
      </w:r>
      <w:r w:rsidR="00235B8E" w:rsidRPr="00235B8E">
        <w:rPr>
          <w:sz w:val="28"/>
          <w:szCs w:val="28"/>
        </w:rPr>
        <w:t>2</w:t>
      </w:r>
      <w:r w:rsidRPr="00235B8E">
        <w:rPr>
          <w:sz w:val="28"/>
          <w:szCs w:val="28"/>
        </w:rPr>
        <w:t xml:space="preserve"> года – </w:t>
      </w:r>
      <w:r w:rsidR="00235B8E" w:rsidRPr="00235B8E">
        <w:rPr>
          <w:sz w:val="28"/>
          <w:szCs w:val="28"/>
        </w:rPr>
        <w:t>95,9</w:t>
      </w:r>
      <w:r w:rsidRPr="00235B8E">
        <w:rPr>
          <w:sz w:val="28"/>
          <w:szCs w:val="28"/>
        </w:rPr>
        <w:t xml:space="preserve"> %. </w:t>
      </w:r>
      <w:r w:rsidRPr="00C05A22">
        <w:rPr>
          <w:sz w:val="28"/>
          <w:szCs w:val="28"/>
        </w:rPr>
        <w:t>В 202</w:t>
      </w:r>
      <w:r w:rsidR="00C05A22" w:rsidRPr="00C05A22">
        <w:rPr>
          <w:sz w:val="28"/>
          <w:szCs w:val="28"/>
        </w:rPr>
        <w:t>3</w:t>
      </w:r>
      <w:r w:rsidRPr="00C05A22">
        <w:rPr>
          <w:sz w:val="28"/>
          <w:szCs w:val="28"/>
        </w:rPr>
        <w:t xml:space="preserve"> году будет произведено </w:t>
      </w:r>
      <w:r w:rsidR="00C05A22" w:rsidRPr="00C05A22">
        <w:rPr>
          <w:sz w:val="28"/>
          <w:szCs w:val="28"/>
        </w:rPr>
        <w:t>2 295</w:t>
      </w:r>
      <w:r w:rsidRPr="00C05A22">
        <w:rPr>
          <w:sz w:val="28"/>
          <w:szCs w:val="28"/>
        </w:rPr>
        <w:t xml:space="preserve"> тыс. куб. м пиломатериалов, фанеры клееной – </w:t>
      </w:r>
      <w:r w:rsidR="00C05A22">
        <w:rPr>
          <w:sz w:val="28"/>
          <w:szCs w:val="28"/>
        </w:rPr>
        <w:br/>
      </w:r>
      <w:r w:rsidR="00C05A22" w:rsidRPr="00C05A22">
        <w:rPr>
          <w:sz w:val="28"/>
          <w:szCs w:val="28"/>
        </w:rPr>
        <w:t>102</w:t>
      </w:r>
      <w:r w:rsidRPr="00C05A22">
        <w:rPr>
          <w:sz w:val="28"/>
          <w:szCs w:val="28"/>
        </w:rPr>
        <w:t xml:space="preserve"> тыс. куб. м, гранул топливных – </w:t>
      </w:r>
      <w:r w:rsidR="00C05A22" w:rsidRPr="00C05A22">
        <w:rPr>
          <w:sz w:val="28"/>
          <w:szCs w:val="28"/>
        </w:rPr>
        <w:t>190</w:t>
      </w:r>
      <w:r w:rsidRPr="00C05A22">
        <w:rPr>
          <w:sz w:val="28"/>
          <w:szCs w:val="28"/>
        </w:rPr>
        <w:t xml:space="preserve"> тыс. тонн; </w:t>
      </w:r>
    </w:p>
    <w:p w:rsidR="003F484A" w:rsidRPr="007028D4" w:rsidRDefault="003F484A" w:rsidP="003F484A">
      <w:pPr>
        <w:pStyle w:val="Style3"/>
        <w:spacing w:line="276" w:lineRule="auto"/>
        <w:ind w:firstLine="709"/>
        <w:rPr>
          <w:spacing w:val="-2"/>
          <w:sz w:val="28"/>
          <w:szCs w:val="28"/>
        </w:rPr>
      </w:pPr>
      <w:r w:rsidRPr="007028D4">
        <w:rPr>
          <w:spacing w:val="-2"/>
          <w:sz w:val="28"/>
          <w:szCs w:val="28"/>
        </w:rPr>
        <w:t xml:space="preserve">объем отгруженных товаров по виду деятельности «Производство бумаги и бумажных изделий» составит </w:t>
      </w:r>
      <w:r w:rsidR="007028D4" w:rsidRPr="007028D4">
        <w:rPr>
          <w:spacing w:val="-2"/>
          <w:sz w:val="28"/>
          <w:szCs w:val="28"/>
        </w:rPr>
        <w:t>103,2</w:t>
      </w:r>
      <w:r w:rsidRPr="007028D4">
        <w:rPr>
          <w:spacing w:val="-2"/>
          <w:sz w:val="28"/>
          <w:szCs w:val="28"/>
        </w:rPr>
        <w:t xml:space="preserve"> млрд. рублей, индекс </w:t>
      </w:r>
      <w:r w:rsidRPr="007028D4">
        <w:rPr>
          <w:spacing w:val="-2"/>
          <w:sz w:val="28"/>
          <w:szCs w:val="28"/>
        </w:rPr>
        <w:lastRenderedPageBreak/>
        <w:t xml:space="preserve">производства </w:t>
      </w:r>
      <w:r w:rsidR="007028D4">
        <w:rPr>
          <w:spacing w:val="-2"/>
          <w:sz w:val="28"/>
          <w:szCs w:val="28"/>
        </w:rPr>
        <w:br/>
      </w:r>
      <w:r w:rsidRPr="007028D4">
        <w:rPr>
          <w:spacing w:val="-2"/>
          <w:sz w:val="28"/>
          <w:szCs w:val="28"/>
        </w:rPr>
        <w:t>к уровню 202</w:t>
      </w:r>
      <w:r w:rsidR="007028D4" w:rsidRPr="007028D4">
        <w:rPr>
          <w:spacing w:val="-2"/>
          <w:sz w:val="28"/>
          <w:szCs w:val="28"/>
        </w:rPr>
        <w:t>2</w:t>
      </w:r>
      <w:r w:rsidRPr="007028D4">
        <w:rPr>
          <w:spacing w:val="-2"/>
          <w:sz w:val="28"/>
          <w:szCs w:val="28"/>
        </w:rPr>
        <w:t xml:space="preserve"> года – </w:t>
      </w:r>
      <w:r w:rsidR="007028D4" w:rsidRPr="007028D4">
        <w:rPr>
          <w:spacing w:val="-2"/>
          <w:sz w:val="28"/>
          <w:szCs w:val="28"/>
        </w:rPr>
        <w:t>96,1 </w:t>
      </w:r>
      <w:r w:rsidRPr="007028D4">
        <w:rPr>
          <w:spacing w:val="-2"/>
          <w:sz w:val="28"/>
          <w:szCs w:val="28"/>
        </w:rPr>
        <w:t>%. В 202</w:t>
      </w:r>
      <w:r w:rsidR="007028D4" w:rsidRPr="007028D4">
        <w:rPr>
          <w:spacing w:val="-2"/>
          <w:sz w:val="28"/>
          <w:szCs w:val="28"/>
        </w:rPr>
        <w:t>3</w:t>
      </w:r>
      <w:r w:rsidR="005B2213" w:rsidRPr="007028D4">
        <w:rPr>
          <w:spacing w:val="-2"/>
          <w:sz w:val="28"/>
          <w:szCs w:val="28"/>
        </w:rPr>
        <w:t xml:space="preserve"> году будет произведено </w:t>
      </w:r>
      <w:r w:rsidR="007028D4" w:rsidRPr="007028D4">
        <w:rPr>
          <w:spacing w:val="-2"/>
          <w:sz w:val="28"/>
          <w:szCs w:val="28"/>
        </w:rPr>
        <w:t>622,0</w:t>
      </w:r>
      <w:r w:rsidRPr="007028D4">
        <w:rPr>
          <w:spacing w:val="-2"/>
          <w:sz w:val="28"/>
          <w:szCs w:val="28"/>
        </w:rPr>
        <w:t xml:space="preserve"> т</w:t>
      </w:r>
      <w:r w:rsidR="001E70B1" w:rsidRPr="007028D4">
        <w:rPr>
          <w:spacing w:val="-2"/>
          <w:sz w:val="28"/>
          <w:szCs w:val="28"/>
        </w:rPr>
        <w:t xml:space="preserve">ыс. тонн товарной целлюлозы, </w:t>
      </w:r>
      <w:r w:rsidR="007028D4" w:rsidRPr="007028D4">
        <w:rPr>
          <w:spacing w:val="-2"/>
          <w:sz w:val="28"/>
          <w:szCs w:val="28"/>
        </w:rPr>
        <w:t>509,2</w:t>
      </w:r>
      <w:r w:rsidRPr="007028D4">
        <w:rPr>
          <w:spacing w:val="-2"/>
          <w:sz w:val="28"/>
          <w:szCs w:val="28"/>
        </w:rPr>
        <w:t xml:space="preserve"> тыс. тонн бумаги, </w:t>
      </w:r>
      <w:r w:rsidR="007028D4" w:rsidRPr="007028D4">
        <w:rPr>
          <w:spacing w:val="-2"/>
          <w:sz w:val="28"/>
          <w:szCs w:val="28"/>
        </w:rPr>
        <w:t>1 063,2</w:t>
      </w:r>
      <w:r w:rsidRPr="007028D4">
        <w:rPr>
          <w:spacing w:val="-2"/>
          <w:sz w:val="28"/>
          <w:szCs w:val="28"/>
        </w:rPr>
        <w:t xml:space="preserve"> тыс. тонн картона; </w:t>
      </w:r>
    </w:p>
    <w:p w:rsidR="003F484A" w:rsidRPr="00964ADF" w:rsidRDefault="003F484A" w:rsidP="003F484A">
      <w:pPr>
        <w:pStyle w:val="Style3"/>
        <w:spacing w:line="276" w:lineRule="auto"/>
        <w:ind w:firstLine="709"/>
        <w:rPr>
          <w:sz w:val="28"/>
          <w:szCs w:val="28"/>
        </w:rPr>
      </w:pPr>
      <w:r w:rsidRPr="00964ADF">
        <w:rPr>
          <w:sz w:val="28"/>
          <w:szCs w:val="28"/>
        </w:rPr>
        <w:t xml:space="preserve">в производстве прочей неметаллической минеральной продукции (строительных материалов) объем отгруженных товаров составит </w:t>
      </w:r>
      <w:r w:rsidR="00964ADF" w:rsidRPr="00964ADF">
        <w:rPr>
          <w:sz w:val="28"/>
          <w:szCs w:val="28"/>
        </w:rPr>
        <w:t>4,1</w:t>
      </w:r>
      <w:r w:rsidRPr="00964ADF">
        <w:rPr>
          <w:sz w:val="28"/>
          <w:szCs w:val="28"/>
        </w:rPr>
        <w:t xml:space="preserve"> млрд. рублей, по сравнению с уровнем 202</w:t>
      </w:r>
      <w:r w:rsidR="00964ADF" w:rsidRPr="00964ADF">
        <w:rPr>
          <w:sz w:val="28"/>
          <w:szCs w:val="28"/>
        </w:rPr>
        <w:t>2</w:t>
      </w:r>
      <w:r w:rsidRPr="00964ADF">
        <w:rPr>
          <w:sz w:val="28"/>
          <w:szCs w:val="28"/>
        </w:rPr>
        <w:t xml:space="preserve"> года объемы производства </w:t>
      </w:r>
      <w:r w:rsidR="00964ADF" w:rsidRPr="00964ADF">
        <w:rPr>
          <w:sz w:val="28"/>
          <w:szCs w:val="28"/>
        </w:rPr>
        <w:t>сократятся</w:t>
      </w:r>
      <w:r w:rsidRPr="00964ADF">
        <w:rPr>
          <w:sz w:val="28"/>
          <w:szCs w:val="28"/>
        </w:rPr>
        <w:t xml:space="preserve"> на </w:t>
      </w:r>
      <w:r w:rsidR="00964ADF" w:rsidRPr="00964ADF">
        <w:rPr>
          <w:sz w:val="28"/>
          <w:szCs w:val="28"/>
        </w:rPr>
        <w:t>6,2</w:t>
      </w:r>
      <w:r w:rsidRPr="00964ADF">
        <w:rPr>
          <w:sz w:val="28"/>
          <w:szCs w:val="28"/>
        </w:rPr>
        <w:t xml:space="preserve"> %; </w:t>
      </w:r>
    </w:p>
    <w:p w:rsidR="003F484A" w:rsidRPr="00783E48" w:rsidRDefault="003F484A" w:rsidP="003F484A">
      <w:pPr>
        <w:pStyle w:val="Style3"/>
        <w:spacing w:line="276" w:lineRule="auto"/>
        <w:ind w:firstLine="709"/>
        <w:rPr>
          <w:spacing w:val="-2"/>
          <w:sz w:val="28"/>
          <w:szCs w:val="28"/>
        </w:rPr>
      </w:pPr>
      <w:r w:rsidRPr="00783E48">
        <w:rPr>
          <w:spacing w:val="-2"/>
          <w:sz w:val="28"/>
          <w:szCs w:val="28"/>
        </w:rPr>
        <w:t xml:space="preserve">индекс производства по виду экономической деятельности «Производство прочих транспортных средств и оборудования» составит, </w:t>
      </w:r>
      <w:r w:rsidR="00783E48">
        <w:rPr>
          <w:spacing w:val="-2"/>
          <w:sz w:val="28"/>
          <w:szCs w:val="28"/>
        </w:rPr>
        <w:br/>
      </w:r>
      <w:r w:rsidRPr="00783E48">
        <w:rPr>
          <w:spacing w:val="-2"/>
          <w:sz w:val="28"/>
          <w:szCs w:val="28"/>
        </w:rPr>
        <w:t xml:space="preserve">по оценке, </w:t>
      </w:r>
      <w:r w:rsidR="00783E48" w:rsidRPr="00783E48">
        <w:rPr>
          <w:spacing w:val="-2"/>
          <w:sz w:val="28"/>
          <w:szCs w:val="28"/>
        </w:rPr>
        <w:t>101,3</w:t>
      </w:r>
      <w:r w:rsidRPr="00783E48">
        <w:rPr>
          <w:spacing w:val="-2"/>
          <w:sz w:val="28"/>
          <w:szCs w:val="28"/>
        </w:rPr>
        <w:t xml:space="preserve"> %. </w:t>
      </w:r>
    </w:p>
    <w:p w:rsidR="003F484A" w:rsidRPr="00DF261D" w:rsidRDefault="003F484A" w:rsidP="003F484A">
      <w:pPr>
        <w:pStyle w:val="Style3"/>
        <w:spacing w:line="276" w:lineRule="auto"/>
        <w:ind w:firstLine="709"/>
        <w:rPr>
          <w:sz w:val="28"/>
          <w:szCs w:val="28"/>
        </w:rPr>
      </w:pPr>
      <w:r w:rsidRPr="00DF261D">
        <w:rPr>
          <w:sz w:val="28"/>
          <w:szCs w:val="28"/>
        </w:rPr>
        <w:t>Инвес</w:t>
      </w:r>
      <w:r w:rsidR="00FC3731" w:rsidRPr="00DF261D">
        <w:rPr>
          <w:sz w:val="28"/>
          <w:szCs w:val="28"/>
        </w:rPr>
        <w:t>тиции в основной капитал за 202</w:t>
      </w:r>
      <w:r w:rsidR="00DF261D" w:rsidRPr="00DF261D">
        <w:rPr>
          <w:sz w:val="28"/>
          <w:szCs w:val="28"/>
        </w:rPr>
        <w:t>3</w:t>
      </w:r>
      <w:r w:rsidRPr="00DF261D">
        <w:rPr>
          <w:sz w:val="28"/>
          <w:szCs w:val="28"/>
        </w:rPr>
        <w:t xml:space="preserve"> год составят </w:t>
      </w:r>
      <w:r w:rsidR="00DF261D" w:rsidRPr="00DF261D">
        <w:rPr>
          <w:sz w:val="28"/>
          <w:szCs w:val="28"/>
        </w:rPr>
        <w:t>115,9</w:t>
      </w:r>
      <w:r w:rsidRPr="00DF261D">
        <w:rPr>
          <w:sz w:val="28"/>
          <w:szCs w:val="28"/>
        </w:rPr>
        <w:t xml:space="preserve"> млрд. рублей </w:t>
      </w:r>
      <w:r w:rsidR="00FC3731" w:rsidRPr="00DF261D">
        <w:rPr>
          <w:sz w:val="28"/>
          <w:szCs w:val="28"/>
        </w:rPr>
        <w:t xml:space="preserve">и </w:t>
      </w:r>
      <w:r w:rsidR="00DF261D" w:rsidRPr="00DF261D">
        <w:rPr>
          <w:sz w:val="28"/>
          <w:szCs w:val="28"/>
        </w:rPr>
        <w:t>увеличатся</w:t>
      </w:r>
      <w:r w:rsidR="00FC3731" w:rsidRPr="00DF261D">
        <w:rPr>
          <w:sz w:val="28"/>
          <w:szCs w:val="28"/>
        </w:rPr>
        <w:t xml:space="preserve"> по сравнению с 202</w:t>
      </w:r>
      <w:r w:rsidR="00DF261D" w:rsidRPr="00DF261D">
        <w:rPr>
          <w:sz w:val="28"/>
          <w:szCs w:val="28"/>
        </w:rPr>
        <w:t>2</w:t>
      </w:r>
      <w:r w:rsidRPr="00DF261D">
        <w:rPr>
          <w:sz w:val="28"/>
          <w:szCs w:val="28"/>
        </w:rPr>
        <w:t xml:space="preserve"> годом (в сопоставимых ценах) на </w:t>
      </w:r>
      <w:r w:rsidR="00DF261D" w:rsidRPr="00DF261D">
        <w:rPr>
          <w:sz w:val="28"/>
          <w:szCs w:val="28"/>
        </w:rPr>
        <w:t>0,4</w:t>
      </w:r>
      <w:r w:rsidRPr="00DF261D">
        <w:rPr>
          <w:sz w:val="28"/>
          <w:szCs w:val="28"/>
        </w:rPr>
        <w:t xml:space="preserve"> %. </w:t>
      </w:r>
    </w:p>
    <w:p w:rsidR="003F484A" w:rsidRPr="00CF3C7E" w:rsidRDefault="003F484A" w:rsidP="003F484A">
      <w:pPr>
        <w:pStyle w:val="Style3"/>
        <w:spacing w:line="276" w:lineRule="auto"/>
        <w:ind w:firstLine="709"/>
        <w:rPr>
          <w:sz w:val="28"/>
          <w:szCs w:val="28"/>
        </w:rPr>
      </w:pPr>
      <w:r w:rsidRPr="00CF3C7E">
        <w:rPr>
          <w:sz w:val="28"/>
          <w:szCs w:val="28"/>
        </w:rPr>
        <w:t>Ввод в действие жилых домов в 202</w:t>
      </w:r>
      <w:r w:rsidR="00CF3C7E" w:rsidRPr="00CF3C7E">
        <w:rPr>
          <w:sz w:val="28"/>
          <w:szCs w:val="28"/>
        </w:rPr>
        <w:t>3</w:t>
      </w:r>
      <w:r w:rsidRPr="00CF3C7E">
        <w:rPr>
          <w:sz w:val="28"/>
          <w:szCs w:val="28"/>
        </w:rPr>
        <w:t xml:space="preserve"> году оценивается на уровне </w:t>
      </w:r>
      <w:r w:rsidR="00CF3C7E" w:rsidRPr="00CF3C7E">
        <w:rPr>
          <w:sz w:val="28"/>
          <w:szCs w:val="28"/>
        </w:rPr>
        <w:t>430</w:t>
      </w:r>
      <w:r w:rsidR="00FB6D0A" w:rsidRPr="00CF3C7E">
        <w:rPr>
          <w:sz w:val="28"/>
          <w:szCs w:val="28"/>
        </w:rPr>
        <w:t> </w:t>
      </w:r>
      <w:r w:rsidRPr="00CF3C7E">
        <w:rPr>
          <w:sz w:val="28"/>
          <w:szCs w:val="28"/>
        </w:rPr>
        <w:t xml:space="preserve">тыс. кв. м общей площади. </w:t>
      </w:r>
    </w:p>
    <w:p w:rsidR="003F484A" w:rsidRPr="00FC3211" w:rsidRDefault="003F484A" w:rsidP="003F484A">
      <w:pPr>
        <w:pStyle w:val="Style3"/>
        <w:spacing w:line="276" w:lineRule="auto"/>
        <w:ind w:firstLine="709"/>
        <w:rPr>
          <w:sz w:val="28"/>
          <w:szCs w:val="28"/>
        </w:rPr>
      </w:pPr>
      <w:r w:rsidRPr="00FC3211">
        <w:rPr>
          <w:sz w:val="28"/>
          <w:szCs w:val="28"/>
        </w:rPr>
        <w:t>Индекс сельскохозяйственного произво</w:t>
      </w:r>
      <w:r w:rsidR="0014163D" w:rsidRPr="00FC3211">
        <w:rPr>
          <w:sz w:val="28"/>
          <w:szCs w:val="28"/>
        </w:rPr>
        <w:t>дства за 202</w:t>
      </w:r>
      <w:r w:rsidR="00FC3211" w:rsidRPr="00FC3211">
        <w:rPr>
          <w:sz w:val="28"/>
          <w:szCs w:val="28"/>
        </w:rPr>
        <w:t>3</w:t>
      </w:r>
      <w:r w:rsidR="0014163D" w:rsidRPr="00FC3211">
        <w:rPr>
          <w:sz w:val="28"/>
          <w:szCs w:val="28"/>
        </w:rPr>
        <w:t xml:space="preserve"> год составит </w:t>
      </w:r>
      <w:r w:rsidR="00FC3211" w:rsidRPr="00FC3211">
        <w:rPr>
          <w:sz w:val="28"/>
          <w:szCs w:val="28"/>
        </w:rPr>
        <w:t>100,5</w:t>
      </w:r>
      <w:r w:rsidR="0014163D" w:rsidRPr="00FC3211">
        <w:rPr>
          <w:sz w:val="28"/>
          <w:szCs w:val="28"/>
        </w:rPr>
        <w:t> </w:t>
      </w:r>
      <w:r w:rsidRPr="00FC3211">
        <w:rPr>
          <w:sz w:val="28"/>
          <w:szCs w:val="28"/>
        </w:rPr>
        <w:t xml:space="preserve">%. Производство продукции в хозяйствах всех категорий составит </w:t>
      </w:r>
      <w:r w:rsidR="00FC3211">
        <w:rPr>
          <w:sz w:val="28"/>
          <w:szCs w:val="28"/>
        </w:rPr>
        <w:br/>
      </w:r>
      <w:r w:rsidR="00FC3211" w:rsidRPr="00FC3211">
        <w:rPr>
          <w:sz w:val="28"/>
          <w:szCs w:val="28"/>
        </w:rPr>
        <w:t>13,7</w:t>
      </w:r>
      <w:r w:rsidRPr="00FC3211">
        <w:rPr>
          <w:sz w:val="28"/>
          <w:szCs w:val="28"/>
        </w:rPr>
        <w:t xml:space="preserve"> млрд. рублей. </w:t>
      </w:r>
    </w:p>
    <w:p w:rsidR="003F484A" w:rsidRPr="0020626E" w:rsidRDefault="003F484A" w:rsidP="003F484A">
      <w:pPr>
        <w:pStyle w:val="Style3"/>
        <w:spacing w:line="276" w:lineRule="auto"/>
        <w:ind w:firstLine="709"/>
        <w:rPr>
          <w:sz w:val="28"/>
          <w:szCs w:val="28"/>
          <w:highlight w:val="yellow"/>
        </w:rPr>
      </w:pPr>
      <w:r w:rsidRPr="00CC1DD0">
        <w:rPr>
          <w:sz w:val="28"/>
          <w:szCs w:val="28"/>
        </w:rPr>
        <w:t>Оборот розничной торговли за 202</w:t>
      </w:r>
      <w:r w:rsidR="00CC1DD0" w:rsidRPr="00CC1DD0">
        <w:rPr>
          <w:sz w:val="28"/>
          <w:szCs w:val="28"/>
        </w:rPr>
        <w:t>3</w:t>
      </w:r>
      <w:r w:rsidRPr="00CC1DD0">
        <w:rPr>
          <w:sz w:val="28"/>
          <w:szCs w:val="28"/>
        </w:rPr>
        <w:t xml:space="preserve"> год </w:t>
      </w:r>
      <w:r w:rsidR="00CC1DD0" w:rsidRPr="00CC1DD0">
        <w:rPr>
          <w:sz w:val="28"/>
          <w:szCs w:val="28"/>
        </w:rPr>
        <w:t xml:space="preserve">увеличится </w:t>
      </w:r>
      <w:r w:rsidRPr="00CC1DD0">
        <w:rPr>
          <w:sz w:val="28"/>
          <w:szCs w:val="28"/>
        </w:rPr>
        <w:t xml:space="preserve">(в сопоставимых ценах) к предыдущему году на </w:t>
      </w:r>
      <w:r w:rsidR="00CC1DD0" w:rsidRPr="00CC1DD0">
        <w:rPr>
          <w:sz w:val="28"/>
          <w:szCs w:val="28"/>
        </w:rPr>
        <w:t>1,6</w:t>
      </w:r>
      <w:r w:rsidRPr="00CC1DD0">
        <w:rPr>
          <w:sz w:val="28"/>
          <w:szCs w:val="28"/>
        </w:rPr>
        <w:t xml:space="preserve"> % и составит </w:t>
      </w:r>
      <w:r w:rsidR="00CC1DD0" w:rsidRPr="00CC1DD0">
        <w:rPr>
          <w:sz w:val="28"/>
          <w:szCs w:val="28"/>
        </w:rPr>
        <w:t>342,7</w:t>
      </w:r>
      <w:r w:rsidRPr="00CC1DD0">
        <w:rPr>
          <w:sz w:val="28"/>
          <w:szCs w:val="28"/>
        </w:rPr>
        <w:t xml:space="preserve"> млрд. рублей, оборот общественного питания составит </w:t>
      </w:r>
      <w:r w:rsidR="00CC1DD0" w:rsidRPr="00CC1DD0">
        <w:rPr>
          <w:sz w:val="28"/>
          <w:szCs w:val="28"/>
        </w:rPr>
        <w:t>19,9</w:t>
      </w:r>
      <w:r w:rsidRPr="00CC1DD0">
        <w:rPr>
          <w:sz w:val="28"/>
          <w:szCs w:val="28"/>
        </w:rPr>
        <w:t xml:space="preserve"> млрд. рублей и по сравнению </w:t>
      </w:r>
      <w:r w:rsidR="004C3E96">
        <w:rPr>
          <w:sz w:val="28"/>
          <w:szCs w:val="28"/>
        </w:rPr>
        <w:br/>
      </w:r>
      <w:r w:rsidRPr="00CC1DD0">
        <w:rPr>
          <w:sz w:val="28"/>
          <w:szCs w:val="28"/>
        </w:rPr>
        <w:t>с 202</w:t>
      </w:r>
      <w:r w:rsidR="00CC1DD0" w:rsidRPr="00CC1DD0">
        <w:rPr>
          <w:sz w:val="28"/>
          <w:szCs w:val="28"/>
        </w:rPr>
        <w:t>2</w:t>
      </w:r>
      <w:r w:rsidRPr="00CC1DD0">
        <w:rPr>
          <w:sz w:val="28"/>
          <w:szCs w:val="28"/>
        </w:rPr>
        <w:t xml:space="preserve"> годом </w:t>
      </w:r>
      <w:r w:rsidR="00CC1DD0" w:rsidRPr="00CC1DD0">
        <w:rPr>
          <w:sz w:val="28"/>
          <w:szCs w:val="28"/>
        </w:rPr>
        <w:t>увеличится н</w:t>
      </w:r>
      <w:r w:rsidRPr="00CC1DD0">
        <w:rPr>
          <w:sz w:val="28"/>
          <w:szCs w:val="28"/>
        </w:rPr>
        <w:t xml:space="preserve">а </w:t>
      </w:r>
      <w:r w:rsidR="00CC1DD0" w:rsidRPr="00CC1DD0">
        <w:rPr>
          <w:sz w:val="28"/>
          <w:szCs w:val="28"/>
        </w:rPr>
        <w:t>0,5</w:t>
      </w:r>
      <w:r w:rsidRPr="00CC1DD0">
        <w:rPr>
          <w:sz w:val="28"/>
          <w:szCs w:val="28"/>
        </w:rPr>
        <w:t xml:space="preserve"> % в сопоставимых ценах. </w:t>
      </w:r>
    </w:p>
    <w:p w:rsidR="003F484A" w:rsidRPr="00F609A9" w:rsidRDefault="003F484A" w:rsidP="003F484A">
      <w:pPr>
        <w:pStyle w:val="Style3"/>
        <w:spacing w:line="276" w:lineRule="auto"/>
        <w:ind w:firstLine="709"/>
        <w:rPr>
          <w:sz w:val="28"/>
          <w:szCs w:val="28"/>
        </w:rPr>
      </w:pPr>
      <w:r w:rsidRPr="00E96802">
        <w:rPr>
          <w:sz w:val="28"/>
          <w:szCs w:val="28"/>
        </w:rPr>
        <w:t>Среднедушевые денежные доходы населения за 202</w:t>
      </w:r>
      <w:r w:rsidR="00E96802" w:rsidRPr="00E96802">
        <w:rPr>
          <w:sz w:val="28"/>
          <w:szCs w:val="28"/>
        </w:rPr>
        <w:t>3</w:t>
      </w:r>
      <w:r w:rsidRPr="00E96802">
        <w:rPr>
          <w:sz w:val="28"/>
          <w:szCs w:val="28"/>
        </w:rPr>
        <w:t xml:space="preserve"> год, по оценке, </w:t>
      </w:r>
      <w:r w:rsidRPr="00F609A9">
        <w:rPr>
          <w:sz w:val="28"/>
          <w:szCs w:val="28"/>
        </w:rPr>
        <w:t xml:space="preserve">составят </w:t>
      </w:r>
      <w:r w:rsidR="00E96802" w:rsidRPr="00F609A9">
        <w:rPr>
          <w:sz w:val="28"/>
          <w:szCs w:val="28"/>
        </w:rPr>
        <w:t>48 971,1</w:t>
      </w:r>
      <w:r w:rsidR="0014163D" w:rsidRPr="00F609A9">
        <w:rPr>
          <w:sz w:val="28"/>
          <w:szCs w:val="28"/>
        </w:rPr>
        <w:t xml:space="preserve"> </w:t>
      </w:r>
      <w:r w:rsidRPr="00F609A9">
        <w:rPr>
          <w:sz w:val="28"/>
          <w:szCs w:val="28"/>
        </w:rPr>
        <w:t xml:space="preserve">рубля в месяц. Реальные располагаемые денежные доходы </w:t>
      </w:r>
      <w:r w:rsidR="0087731C" w:rsidRPr="00F609A9">
        <w:rPr>
          <w:sz w:val="28"/>
          <w:szCs w:val="28"/>
        </w:rPr>
        <w:t xml:space="preserve">увеличатся на 0,2 % </w:t>
      </w:r>
      <w:r w:rsidRPr="00F609A9">
        <w:rPr>
          <w:sz w:val="28"/>
          <w:szCs w:val="28"/>
        </w:rPr>
        <w:t>по сравнению с 20</w:t>
      </w:r>
      <w:r w:rsidR="0014163D" w:rsidRPr="00F609A9">
        <w:rPr>
          <w:sz w:val="28"/>
          <w:szCs w:val="28"/>
        </w:rPr>
        <w:t>2</w:t>
      </w:r>
      <w:r w:rsidR="0087731C" w:rsidRPr="00F609A9">
        <w:rPr>
          <w:sz w:val="28"/>
          <w:szCs w:val="28"/>
        </w:rPr>
        <w:t>2</w:t>
      </w:r>
      <w:r w:rsidRPr="00F609A9">
        <w:rPr>
          <w:sz w:val="28"/>
          <w:szCs w:val="28"/>
        </w:rPr>
        <w:t xml:space="preserve"> годом. </w:t>
      </w:r>
    </w:p>
    <w:p w:rsidR="003F484A" w:rsidRPr="00F609A9" w:rsidRDefault="003F484A" w:rsidP="003F484A">
      <w:pPr>
        <w:pStyle w:val="Style3"/>
        <w:widowControl/>
        <w:spacing w:line="276" w:lineRule="auto"/>
        <w:ind w:firstLine="709"/>
        <w:rPr>
          <w:sz w:val="28"/>
          <w:szCs w:val="28"/>
        </w:rPr>
      </w:pPr>
      <w:r w:rsidRPr="00F609A9">
        <w:rPr>
          <w:sz w:val="28"/>
          <w:szCs w:val="28"/>
        </w:rPr>
        <w:t>Среднемесячная начи</w:t>
      </w:r>
      <w:r w:rsidR="0014163D" w:rsidRPr="00F609A9">
        <w:rPr>
          <w:sz w:val="28"/>
          <w:szCs w:val="28"/>
        </w:rPr>
        <w:t>сленная заработная плата за 202</w:t>
      </w:r>
      <w:r w:rsidR="006B2C65" w:rsidRPr="00F609A9">
        <w:rPr>
          <w:sz w:val="28"/>
          <w:szCs w:val="28"/>
        </w:rPr>
        <w:t>3</w:t>
      </w:r>
      <w:r w:rsidRPr="00F609A9">
        <w:rPr>
          <w:sz w:val="28"/>
          <w:szCs w:val="28"/>
        </w:rPr>
        <w:t xml:space="preserve"> год составит, </w:t>
      </w:r>
      <w:r w:rsidR="006B2C65" w:rsidRPr="00F609A9">
        <w:rPr>
          <w:sz w:val="28"/>
          <w:szCs w:val="28"/>
        </w:rPr>
        <w:br/>
      </w:r>
      <w:r w:rsidRPr="00F609A9">
        <w:rPr>
          <w:sz w:val="28"/>
          <w:szCs w:val="28"/>
        </w:rPr>
        <w:t xml:space="preserve">по оценке, </w:t>
      </w:r>
      <w:r w:rsidR="006B2C65" w:rsidRPr="00F609A9">
        <w:rPr>
          <w:sz w:val="28"/>
          <w:szCs w:val="28"/>
        </w:rPr>
        <w:t>72 146,6 рубля</w:t>
      </w:r>
      <w:r w:rsidRPr="00F609A9">
        <w:rPr>
          <w:sz w:val="28"/>
          <w:szCs w:val="28"/>
        </w:rPr>
        <w:t xml:space="preserve"> и увеличится по сравнению с 202</w:t>
      </w:r>
      <w:r w:rsidR="00F609A9" w:rsidRPr="00F609A9">
        <w:rPr>
          <w:sz w:val="28"/>
          <w:szCs w:val="28"/>
        </w:rPr>
        <w:t>2</w:t>
      </w:r>
      <w:r w:rsidRPr="00F609A9">
        <w:rPr>
          <w:sz w:val="28"/>
          <w:szCs w:val="28"/>
        </w:rPr>
        <w:t xml:space="preserve"> годом на </w:t>
      </w:r>
      <w:r w:rsidR="00F609A9" w:rsidRPr="00F609A9">
        <w:rPr>
          <w:sz w:val="28"/>
          <w:szCs w:val="28"/>
        </w:rPr>
        <w:t>12 </w:t>
      </w:r>
      <w:r w:rsidRPr="00F609A9">
        <w:rPr>
          <w:sz w:val="28"/>
          <w:szCs w:val="28"/>
        </w:rPr>
        <w:t>%.</w:t>
      </w:r>
    </w:p>
    <w:p w:rsidR="001A6A91" w:rsidRDefault="001A6A91" w:rsidP="003F484A">
      <w:pPr>
        <w:pStyle w:val="Style3"/>
        <w:widowControl/>
        <w:spacing w:line="276" w:lineRule="auto"/>
        <w:ind w:firstLine="709"/>
        <w:rPr>
          <w:sz w:val="28"/>
          <w:szCs w:val="28"/>
        </w:rPr>
      </w:pPr>
      <w:bookmarkStart w:id="0" w:name="_GoBack"/>
      <w:bookmarkEnd w:id="0"/>
    </w:p>
    <w:p w:rsidR="00062471" w:rsidRPr="00F609A9" w:rsidRDefault="00062471" w:rsidP="003F484A">
      <w:pPr>
        <w:pStyle w:val="Style3"/>
        <w:widowControl/>
        <w:spacing w:line="276" w:lineRule="auto"/>
        <w:ind w:firstLine="709"/>
        <w:rPr>
          <w:sz w:val="28"/>
          <w:szCs w:val="28"/>
        </w:rPr>
      </w:pPr>
    </w:p>
    <w:p w:rsidR="003F484A" w:rsidRPr="002664D9" w:rsidRDefault="003F484A" w:rsidP="001A6A91">
      <w:pPr>
        <w:pStyle w:val="Style3"/>
        <w:widowControl/>
        <w:spacing w:line="276" w:lineRule="auto"/>
        <w:ind w:firstLine="0"/>
        <w:jc w:val="center"/>
        <w:rPr>
          <w:sz w:val="28"/>
          <w:szCs w:val="28"/>
        </w:rPr>
      </w:pPr>
      <w:r w:rsidRPr="00F609A9">
        <w:rPr>
          <w:sz w:val="28"/>
          <w:szCs w:val="28"/>
        </w:rPr>
        <w:t>_______________</w:t>
      </w:r>
    </w:p>
    <w:sectPr w:rsidR="003F484A" w:rsidRPr="002664D9" w:rsidSect="001A6A9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6EE" w:rsidRDefault="00E656EE" w:rsidP="00F64FC3">
      <w:pPr>
        <w:spacing w:after="0" w:line="240" w:lineRule="auto"/>
      </w:pPr>
      <w:r>
        <w:separator/>
      </w:r>
    </w:p>
  </w:endnote>
  <w:endnote w:type="continuationSeparator" w:id="0">
    <w:p w:rsidR="00E656EE" w:rsidRDefault="00E656EE" w:rsidP="00F6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6EE" w:rsidRDefault="00E656EE" w:rsidP="00F64FC3">
      <w:pPr>
        <w:spacing w:after="0" w:line="240" w:lineRule="auto"/>
      </w:pPr>
      <w:r>
        <w:separator/>
      </w:r>
    </w:p>
  </w:footnote>
  <w:footnote w:type="continuationSeparator" w:id="0">
    <w:p w:rsidR="00E656EE" w:rsidRDefault="00E656EE" w:rsidP="00F64FC3">
      <w:pPr>
        <w:spacing w:after="0" w:line="240" w:lineRule="auto"/>
      </w:pPr>
      <w:r>
        <w:continuationSeparator/>
      </w:r>
    </w:p>
  </w:footnote>
  <w:footnote w:id="1">
    <w:p w:rsidR="00F64FC3" w:rsidRPr="00F64FC3" w:rsidRDefault="00F64FC3" w:rsidP="00F64FC3">
      <w:pPr>
        <w:pStyle w:val="a5"/>
        <w:ind w:firstLine="709"/>
        <w:rPr>
          <w:rFonts w:ascii="Times New Roman" w:hAnsi="Times New Roman" w:cs="Times New Roman"/>
          <w:sz w:val="22"/>
          <w:szCs w:val="22"/>
        </w:rPr>
      </w:pPr>
      <w:r w:rsidRPr="001A6A91">
        <w:rPr>
          <w:rStyle w:val="a7"/>
          <w:rFonts w:ascii="Times New Roman" w:hAnsi="Times New Roman" w:cs="Times New Roman"/>
          <w:sz w:val="24"/>
          <w:szCs w:val="22"/>
        </w:rPr>
        <w:footnoteRef/>
      </w:r>
      <w:r w:rsidRPr="001A6A91">
        <w:rPr>
          <w:rFonts w:ascii="Times New Roman" w:hAnsi="Times New Roman" w:cs="Times New Roman"/>
          <w:sz w:val="24"/>
          <w:szCs w:val="22"/>
        </w:rPr>
        <w:t xml:space="preserve"> Январь – июнь 202</w:t>
      </w:r>
      <w:r w:rsidR="008F6534">
        <w:rPr>
          <w:rFonts w:ascii="Times New Roman" w:hAnsi="Times New Roman" w:cs="Times New Roman"/>
          <w:sz w:val="24"/>
          <w:szCs w:val="22"/>
        </w:rPr>
        <w:t>3</w:t>
      </w:r>
      <w:r w:rsidRPr="001A6A91">
        <w:rPr>
          <w:rFonts w:ascii="Times New Roman" w:hAnsi="Times New Roman" w:cs="Times New Roman"/>
          <w:sz w:val="24"/>
          <w:szCs w:val="22"/>
        </w:rPr>
        <w:t xml:space="preserve"> года (квартальный показатель).</w:t>
      </w:r>
    </w:p>
  </w:footnote>
  <w:footnote w:id="2">
    <w:p w:rsidR="00F64FC3" w:rsidRPr="00D23E07" w:rsidRDefault="00F64FC3" w:rsidP="005D72A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E07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D23E07">
        <w:rPr>
          <w:rFonts w:ascii="Times New Roman" w:hAnsi="Times New Roman" w:cs="Times New Roman"/>
          <w:sz w:val="24"/>
          <w:szCs w:val="24"/>
        </w:rPr>
        <w:t xml:space="preserve"> Январь</w:t>
      </w:r>
      <w:r w:rsidR="00F92A93">
        <w:rPr>
          <w:rFonts w:ascii="Times New Roman" w:hAnsi="Times New Roman" w:cs="Times New Roman"/>
          <w:sz w:val="24"/>
          <w:szCs w:val="24"/>
        </w:rPr>
        <w:t xml:space="preserve"> – июл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23E07">
        <w:rPr>
          <w:rFonts w:ascii="Times New Roman" w:hAnsi="Times New Roman" w:cs="Times New Roman"/>
          <w:sz w:val="24"/>
          <w:szCs w:val="24"/>
        </w:rPr>
        <w:t xml:space="preserve"> 202</w:t>
      </w:r>
      <w:r w:rsidR="00ED783B">
        <w:rPr>
          <w:rFonts w:ascii="Times New Roman" w:hAnsi="Times New Roman" w:cs="Times New Roman"/>
          <w:sz w:val="24"/>
          <w:szCs w:val="24"/>
        </w:rPr>
        <w:t>3</w:t>
      </w:r>
      <w:r w:rsidRPr="00D23E07">
        <w:rPr>
          <w:rFonts w:ascii="Times New Roman" w:hAnsi="Times New Roman" w:cs="Times New Roman"/>
          <w:sz w:val="24"/>
          <w:szCs w:val="24"/>
        </w:rPr>
        <w:t xml:space="preserve"> года (в соответствии со сроками представления официальной статистической информации).</w:t>
      </w:r>
    </w:p>
  </w:footnote>
  <w:footnote w:id="3">
    <w:p w:rsidR="009E74F1" w:rsidRPr="00922DEF" w:rsidRDefault="009E74F1" w:rsidP="009E74F1">
      <w:pPr>
        <w:pStyle w:val="a5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22DEF">
        <w:rPr>
          <w:rStyle w:val="a7"/>
          <w:rFonts w:ascii="Times New Roman" w:hAnsi="Times New Roman" w:cs="Times New Roman"/>
          <w:spacing w:val="-2"/>
          <w:sz w:val="24"/>
          <w:szCs w:val="24"/>
        </w:rPr>
        <w:footnoteRef/>
      </w:r>
      <w:r w:rsidRPr="00922DEF">
        <w:rPr>
          <w:rFonts w:ascii="Times New Roman" w:hAnsi="Times New Roman" w:cs="Times New Roman"/>
          <w:spacing w:val="-2"/>
          <w:sz w:val="24"/>
          <w:szCs w:val="24"/>
        </w:rPr>
        <w:t xml:space="preserve"> Показатель уровня безработицы приведен с учетом данных Росстата по численности рабочей силы в среднем за 2022 год.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2280562"/>
      <w:docPartObj>
        <w:docPartGallery w:val="Page Numbers (Top of Page)"/>
        <w:docPartUnique/>
      </w:docPartObj>
    </w:sdtPr>
    <w:sdtContent>
      <w:p w:rsidR="001A6A91" w:rsidRDefault="00DD5257" w:rsidP="001A6A91">
        <w:pPr>
          <w:pStyle w:val="ab"/>
          <w:jc w:val="center"/>
        </w:pPr>
        <w:r w:rsidRPr="001A6A91">
          <w:rPr>
            <w:rFonts w:ascii="Times New Roman" w:hAnsi="Times New Roman" w:cs="Times New Roman"/>
            <w:sz w:val="24"/>
          </w:rPr>
          <w:fldChar w:fldCharType="begin"/>
        </w:r>
        <w:r w:rsidR="001A6A91" w:rsidRPr="001A6A91">
          <w:rPr>
            <w:rFonts w:ascii="Times New Roman" w:hAnsi="Times New Roman" w:cs="Times New Roman"/>
            <w:sz w:val="24"/>
          </w:rPr>
          <w:instrText>PAGE   \* MERGEFORMAT</w:instrText>
        </w:r>
        <w:r w:rsidRPr="001A6A91">
          <w:rPr>
            <w:rFonts w:ascii="Times New Roman" w:hAnsi="Times New Roman" w:cs="Times New Roman"/>
            <w:sz w:val="24"/>
          </w:rPr>
          <w:fldChar w:fldCharType="separate"/>
        </w:r>
        <w:r w:rsidR="00062471">
          <w:rPr>
            <w:rFonts w:ascii="Times New Roman" w:hAnsi="Times New Roman" w:cs="Times New Roman"/>
            <w:noProof/>
            <w:sz w:val="24"/>
          </w:rPr>
          <w:t>6</w:t>
        </w:r>
        <w:r w:rsidRPr="001A6A91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591D"/>
    <w:multiLevelType w:val="hybridMultilevel"/>
    <w:tmpl w:val="E2742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4D9"/>
    <w:rsid w:val="00037DC3"/>
    <w:rsid w:val="00062091"/>
    <w:rsid w:val="00062471"/>
    <w:rsid w:val="00062D67"/>
    <w:rsid w:val="00066E0C"/>
    <w:rsid w:val="000910CA"/>
    <w:rsid w:val="000C37DA"/>
    <w:rsid w:val="0013553F"/>
    <w:rsid w:val="0014163D"/>
    <w:rsid w:val="00175AAA"/>
    <w:rsid w:val="001A6A91"/>
    <w:rsid w:val="001A7375"/>
    <w:rsid w:val="001E3BD9"/>
    <w:rsid w:val="001E70B1"/>
    <w:rsid w:val="00201360"/>
    <w:rsid w:val="0020626E"/>
    <w:rsid w:val="00206CFC"/>
    <w:rsid w:val="00235B8E"/>
    <w:rsid w:val="00240C3B"/>
    <w:rsid w:val="00254428"/>
    <w:rsid w:val="002660DA"/>
    <w:rsid w:val="002664D9"/>
    <w:rsid w:val="00285168"/>
    <w:rsid w:val="002A3D2B"/>
    <w:rsid w:val="002B2481"/>
    <w:rsid w:val="003079F4"/>
    <w:rsid w:val="00367AEE"/>
    <w:rsid w:val="0038663E"/>
    <w:rsid w:val="003C2914"/>
    <w:rsid w:val="003E6E6C"/>
    <w:rsid w:val="003F484A"/>
    <w:rsid w:val="00406A49"/>
    <w:rsid w:val="00435537"/>
    <w:rsid w:val="004370AB"/>
    <w:rsid w:val="0045597C"/>
    <w:rsid w:val="004C3E96"/>
    <w:rsid w:val="005276C8"/>
    <w:rsid w:val="00575D93"/>
    <w:rsid w:val="005A2BEA"/>
    <w:rsid w:val="005B2213"/>
    <w:rsid w:val="005B3081"/>
    <w:rsid w:val="005D3BFE"/>
    <w:rsid w:val="005D5C94"/>
    <w:rsid w:val="005E4224"/>
    <w:rsid w:val="005F7EE0"/>
    <w:rsid w:val="00611307"/>
    <w:rsid w:val="00642B04"/>
    <w:rsid w:val="00643A67"/>
    <w:rsid w:val="006B2C65"/>
    <w:rsid w:val="006D1F10"/>
    <w:rsid w:val="006D5022"/>
    <w:rsid w:val="006E1472"/>
    <w:rsid w:val="007028D4"/>
    <w:rsid w:val="00732DDC"/>
    <w:rsid w:val="00735A4F"/>
    <w:rsid w:val="007725CD"/>
    <w:rsid w:val="00772F7D"/>
    <w:rsid w:val="007755C3"/>
    <w:rsid w:val="00783E48"/>
    <w:rsid w:val="0079111C"/>
    <w:rsid w:val="007A0C13"/>
    <w:rsid w:val="007B6F83"/>
    <w:rsid w:val="007C46B8"/>
    <w:rsid w:val="007C77AE"/>
    <w:rsid w:val="007D380B"/>
    <w:rsid w:val="008113FA"/>
    <w:rsid w:val="00830E5D"/>
    <w:rsid w:val="00865F2C"/>
    <w:rsid w:val="0087731C"/>
    <w:rsid w:val="008A3B98"/>
    <w:rsid w:val="008B49D2"/>
    <w:rsid w:val="008D261B"/>
    <w:rsid w:val="008D3102"/>
    <w:rsid w:val="008F6534"/>
    <w:rsid w:val="0090571B"/>
    <w:rsid w:val="00906283"/>
    <w:rsid w:val="00922DEF"/>
    <w:rsid w:val="00947948"/>
    <w:rsid w:val="00964ADF"/>
    <w:rsid w:val="00990394"/>
    <w:rsid w:val="00996F2F"/>
    <w:rsid w:val="009A2532"/>
    <w:rsid w:val="009E74F1"/>
    <w:rsid w:val="00A10BBB"/>
    <w:rsid w:val="00A22526"/>
    <w:rsid w:val="00A86C71"/>
    <w:rsid w:val="00B0573A"/>
    <w:rsid w:val="00B10D8E"/>
    <w:rsid w:val="00B2523B"/>
    <w:rsid w:val="00B659E8"/>
    <w:rsid w:val="00BA3E5B"/>
    <w:rsid w:val="00BB2F8F"/>
    <w:rsid w:val="00BD7C4B"/>
    <w:rsid w:val="00C05A22"/>
    <w:rsid w:val="00C25415"/>
    <w:rsid w:val="00C54AD5"/>
    <w:rsid w:val="00C919E6"/>
    <w:rsid w:val="00CC1DD0"/>
    <w:rsid w:val="00CF3C7E"/>
    <w:rsid w:val="00D108C3"/>
    <w:rsid w:val="00D26BD7"/>
    <w:rsid w:val="00D4180E"/>
    <w:rsid w:val="00D437C8"/>
    <w:rsid w:val="00D4781D"/>
    <w:rsid w:val="00D65A2B"/>
    <w:rsid w:val="00D661DF"/>
    <w:rsid w:val="00D7780C"/>
    <w:rsid w:val="00D95A3C"/>
    <w:rsid w:val="00D96174"/>
    <w:rsid w:val="00DA2686"/>
    <w:rsid w:val="00DD5257"/>
    <w:rsid w:val="00DF261D"/>
    <w:rsid w:val="00E00445"/>
    <w:rsid w:val="00E226AF"/>
    <w:rsid w:val="00E432CB"/>
    <w:rsid w:val="00E656EE"/>
    <w:rsid w:val="00E71D41"/>
    <w:rsid w:val="00E85601"/>
    <w:rsid w:val="00E96802"/>
    <w:rsid w:val="00ED3425"/>
    <w:rsid w:val="00ED783B"/>
    <w:rsid w:val="00EF2A14"/>
    <w:rsid w:val="00F57F11"/>
    <w:rsid w:val="00F609A9"/>
    <w:rsid w:val="00F64FC3"/>
    <w:rsid w:val="00F92A93"/>
    <w:rsid w:val="00F92D01"/>
    <w:rsid w:val="00FA6672"/>
    <w:rsid w:val="00FB6D0A"/>
    <w:rsid w:val="00FC3211"/>
    <w:rsid w:val="00FC3731"/>
    <w:rsid w:val="00FC7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6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64D9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F64FC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64FC3"/>
    <w:rPr>
      <w:sz w:val="20"/>
      <w:szCs w:val="20"/>
    </w:rPr>
  </w:style>
  <w:style w:type="character" w:styleId="a7">
    <w:name w:val="footnote reference"/>
    <w:basedOn w:val="a0"/>
    <w:unhideWhenUsed/>
    <w:rsid w:val="00F64FC3"/>
    <w:rPr>
      <w:vertAlign w:val="superscript"/>
    </w:rPr>
  </w:style>
  <w:style w:type="paragraph" w:customStyle="1" w:styleId="Default">
    <w:name w:val="Default"/>
    <w:rsid w:val="002013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3">
    <w:name w:val="Style3"/>
    <w:basedOn w:val="a"/>
    <w:uiPriority w:val="99"/>
    <w:rsid w:val="008D3102"/>
    <w:pPr>
      <w:widowControl w:val="0"/>
      <w:spacing w:after="0" w:line="324" w:lineRule="exact"/>
      <w:ind w:firstLine="70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1E3BD9"/>
  </w:style>
  <w:style w:type="paragraph" w:styleId="a9">
    <w:name w:val="Balloon Text"/>
    <w:basedOn w:val="a"/>
    <w:link w:val="aa"/>
    <w:uiPriority w:val="99"/>
    <w:semiHidden/>
    <w:unhideWhenUsed/>
    <w:rsid w:val="00865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65F2C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A6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A6A91"/>
  </w:style>
  <w:style w:type="paragraph" w:styleId="ad">
    <w:name w:val="footer"/>
    <w:basedOn w:val="a"/>
    <w:link w:val="ae"/>
    <w:uiPriority w:val="99"/>
    <w:unhideWhenUsed/>
    <w:rsid w:val="001A6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A6A91"/>
  </w:style>
  <w:style w:type="paragraph" w:styleId="af">
    <w:name w:val="Body Text Indent"/>
    <w:basedOn w:val="a"/>
    <w:link w:val="af0"/>
    <w:rsid w:val="00E71D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rsid w:val="00E71D4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7DAF0-3054-4DE2-B9A6-B2D73FC6F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1782</Words>
  <Characters>10161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Смиренникова Владислава Дмитриевна</dc:creator>
  <cp:lastModifiedBy>minfin user</cp:lastModifiedBy>
  <cp:revision>3</cp:revision>
  <cp:lastPrinted>2022-09-29T13:53:00Z</cp:lastPrinted>
  <dcterms:created xsi:type="dcterms:W3CDTF">2023-10-03T05:34:00Z</dcterms:created>
  <dcterms:modified xsi:type="dcterms:W3CDTF">2023-10-03T05:34:00Z</dcterms:modified>
</cp:coreProperties>
</file>