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434" w:rsidRPr="00E17434" w:rsidRDefault="00E17434" w:rsidP="0025205C">
      <w:pPr>
        <w:widowControl w:val="0"/>
        <w:autoSpaceDE w:val="0"/>
        <w:autoSpaceDN w:val="0"/>
        <w:ind w:left="10206"/>
        <w:jc w:val="center"/>
        <w:rPr>
          <w:sz w:val="28"/>
          <w:szCs w:val="28"/>
          <w:lang w:eastAsia="en-US"/>
        </w:rPr>
      </w:pPr>
      <w:r w:rsidRPr="00E17434">
        <w:rPr>
          <w:sz w:val="28"/>
          <w:szCs w:val="28"/>
          <w:lang w:eastAsia="en-US"/>
        </w:rPr>
        <w:t>УТВЕРЖДЕН</w:t>
      </w:r>
    </w:p>
    <w:p w:rsidR="00E17434" w:rsidRPr="00E17434" w:rsidRDefault="00E17434" w:rsidP="0025205C">
      <w:pPr>
        <w:widowControl w:val="0"/>
        <w:autoSpaceDE w:val="0"/>
        <w:autoSpaceDN w:val="0"/>
        <w:ind w:left="10206"/>
        <w:jc w:val="center"/>
        <w:rPr>
          <w:sz w:val="28"/>
          <w:szCs w:val="28"/>
          <w:lang w:eastAsia="en-US"/>
        </w:rPr>
      </w:pPr>
      <w:r w:rsidRPr="00E17434">
        <w:rPr>
          <w:sz w:val="28"/>
          <w:szCs w:val="28"/>
          <w:lang w:eastAsia="en-US"/>
        </w:rPr>
        <w:t xml:space="preserve">распоряжением </w:t>
      </w:r>
      <w:r w:rsidR="007D6B76">
        <w:rPr>
          <w:sz w:val="28"/>
          <w:szCs w:val="28"/>
          <w:lang w:eastAsia="en-US"/>
        </w:rPr>
        <w:t>министерства труда,</w:t>
      </w:r>
      <w:r w:rsidRPr="00E17434">
        <w:rPr>
          <w:sz w:val="28"/>
          <w:szCs w:val="28"/>
          <w:lang w:eastAsia="en-US"/>
        </w:rPr>
        <w:t xml:space="preserve"> </w:t>
      </w:r>
      <w:r w:rsidR="007D6B76">
        <w:rPr>
          <w:sz w:val="28"/>
          <w:szCs w:val="28"/>
          <w:lang w:eastAsia="en-US"/>
        </w:rPr>
        <w:t>занятости и социального развития Архангельской области</w:t>
      </w:r>
    </w:p>
    <w:p w:rsidR="001B7170" w:rsidRPr="00E17434" w:rsidRDefault="001B7170" w:rsidP="001B7170">
      <w:pPr>
        <w:widowControl w:val="0"/>
        <w:autoSpaceDE w:val="0"/>
        <w:autoSpaceDN w:val="0"/>
        <w:ind w:left="10206"/>
        <w:jc w:val="center"/>
        <w:rPr>
          <w:sz w:val="28"/>
          <w:szCs w:val="28"/>
          <w:lang w:eastAsia="en-US"/>
        </w:rPr>
      </w:pPr>
      <w:r w:rsidRPr="00E17434">
        <w:rPr>
          <w:sz w:val="28"/>
          <w:szCs w:val="28"/>
          <w:lang w:eastAsia="en-US"/>
        </w:rPr>
        <w:t xml:space="preserve">от </w:t>
      </w:r>
      <w:r>
        <w:rPr>
          <w:sz w:val="28"/>
          <w:szCs w:val="28"/>
          <w:lang w:eastAsia="en-US"/>
        </w:rPr>
        <w:t>30 сентября 2023 г.</w:t>
      </w:r>
      <w:r w:rsidRPr="00E17434">
        <w:rPr>
          <w:sz w:val="28"/>
          <w:szCs w:val="28"/>
          <w:lang w:eastAsia="en-US"/>
        </w:rPr>
        <w:t xml:space="preserve"> №</w:t>
      </w:r>
      <w:r>
        <w:rPr>
          <w:sz w:val="28"/>
          <w:szCs w:val="28"/>
          <w:lang w:eastAsia="en-US"/>
        </w:rPr>
        <w:t xml:space="preserve"> 654-р</w:t>
      </w:r>
    </w:p>
    <w:p w:rsidR="00E17434" w:rsidRPr="00E17434" w:rsidRDefault="00E17434" w:rsidP="00E17434">
      <w:pPr>
        <w:widowControl w:val="0"/>
        <w:autoSpaceDE w:val="0"/>
        <w:autoSpaceDN w:val="0"/>
        <w:jc w:val="center"/>
        <w:rPr>
          <w:sz w:val="28"/>
          <w:szCs w:val="28"/>
          <w:lang w:eastAsia="en-US"/>
        </w:rPr>
      </w:pPr>
    </w:p>
    <w:p w:rsidR="00E17434" w:rsidRPr="00182BB1" w:rsidRDefault="00E17434" w:rsidP="00E17434">
      <w:pPr>
        <w:widowControl w:val="0"/>
        <w:autoSpaceDE w:val="0"/>
        <w:autoSpaceDN w:val="0"/>
        <w:jc w:val="center"/>
        <w:rPr>
          <w:b/>
          <w:sz w:val="28"/>
          <w:szCs w:val="28"/>
          <w:lang w:eastAsia="en-US"/>
        </w:rPr>
      </w:pPr>
    </w:p>
    <w:p w:rsidR="00E17434" w:rsidRPr="00182BB1" w:rsidRDefault="00E17434" w:rsidP="00E17434">
      <w:pPr>
        <w:widowControl w:val="0"/>
        <w:autoSpaceDE w:val="0"/>
        <w:autoSpaceDN w:val="0"/>
        <w:jc w:val="center"/>
        <w:rPr>
          <w:b/>
          <w:sz w:val="28"/>
          <w:szCs w:val="28"/>
          <w:lang w:eastAsia="en-US"/>
        </w:rPr>
      </w:pPr>
      <w:r w:rsidRPr="00182BB1">
        <w:rPr>
          <w:b/>
          <w:sz w:val="28"/>
          <w:szCs w:val="28"/>
          <w:lang w:eastAsia="en-US"/>
        </w:rPr>
        <w:t>ПАСПОРТ</w:t>
      </w:r>
    </w:p>
    <w:p w:rsidR="00E17434" w:rsidRPr="00182BB1" w:rsidRDefault="00E17434" w:rsidP="00E17434">
      <w:pPr>
        <w:widowControl w:val="0"/>
        <w:autoSpaceDE w:val="0"/>
        <w:autoSpaceDN w:val="0"/>
        <w:jc w:val="center"/>
        <w:rPr>
          <w:b/>
          <w:sz w:val="28"/>
          <w:szCs w:val="28"/>
          <w:lang w:eastAsia="en-US"/>
        </w:rPr>
      </w:pPr>
      <w:r w:rsidRPr="00182BB1">
        <w:rPr>
          <w:b/>
          <w:sz w:val="28"/>
          <w:szCs w:val="28"/>
          <w:lang w:eastAsia="en-US"/>
        </w:rPr>
        <w:t>Комплекса процессных мероприятий</w:t>
      </w:r>
    </w:p>
    <w:p w:rsidR="00754879" w:rsidRPr="00182BB1" w:rsidRDefault="0091317B" w:rsidP="00E17434">
      <w:pPr>
        <w:widowControl w:val="0"/>
        <w:autoSpaceDE w:val="0"/>
        <w:autoSpaceDN w:val="0"/>
        <w:jc w:val="center"/>
        <w:rPr>
          <w:b/>
          <w:color w:val="000000"/>
          <w:sz w:val="28"/>
          <w:szCs w:val="28"/>
        </w:rPr>
      </w:pPr>
      <w:r w:rsidRPr="00182BB1">
        <w:rPr>
          <w:b/>
          <w:sz w:val="28"/>
          <w:szCs w:val="28"/>
          <w:lang w:eastAsia="zh-CN"/>
        </w:rPr>
        <w:t>«</w:t>
      </w:r>
      <w:r w:rsidR="0063028B" w:rsidRPr="00182BB1">
        <w:rPr>
          <w:b/>
          <w:color w:val="000000"/>
          <w:sz w:val="28"/>
          <w:szCs w:val="28"/>
        </w:rPr>
        <w:t xml:space="preserve">Содержание, воспитание и социальное обеспечение детей-сирот и детей, оставшихся без попечения родителей, </w:t>
      </w:r>
    </w:p>
    <w:p w:rsidR="00754879" w:rsidRPr="00182BB1" w:rsidRDefault="0063028B" w:rsidP="00E17434">
      <w:pPr>
        <w:widowControl w:val="0"/>
        <w:autoSpaceDE w:val="0"/>
        <w:autoSpaceDN w:val="0"/>
        <w:jc w:val="center"/>
        <w:rPr>
          <w:b/>
          <w:color w:val="000000"/>
          <w:sz w:val="28"/>
          <w:szCs w:val="28"/>
        </w:rPr>
      </w:pPr>
      <w:r w:rsidRPr="00182BB1">
        <w:rPr>
          <w:b/>
          <w:color w:val="000000"/>
          <w:sz w:val="28"/>
          <w:szCs w:val="28"/>
        </w:rPr>
        <w:t xml:space="preserve">лиц из числа детей-сирот и детей, оставшихся без попечения родителей, </w:t>
      </w:r>
    </w:p>
    <w:p w:rsidR="00E17434" w:rsidRPr="00182BB1" w:rsidRDefault="0063028B" w:rsidP="00E17434">
      <w:pPr>
        <w:widowControl w:val="0"/>
        <w:autoSpaceDE w:val="0"/>
        <w:autoSpaceDN w:val="0"/>
        <w:jc w:val="center"/>
        <w:rPr>
          <w:b/>
          <w:sz w:val="28"/>
          <w:szCs w:val="28"/>
          <w:lang w:eastAsia="zh-CN"/>
        </w:rPr>
      </w:pPr>
      <w:r w:rsidRPr="00182BB1">
        <w:rPr>
          <w:b/>
          <w:color w:val="000000"/>
          <w:sz w:val="28"/>
          <w:szCs w:val="28"/>
        </w:rPr>
        <w:t>детей с ограниченными возможностями здоровья</w:t>
      </w:r>
      <w:r w:rsidR="0091317B" w:rsidRPr="00182BB1">
        <w:rPr>
          <w:b/>
          <w:sz w:val="28"/>
          <w:szCs w:val="28"/>
          <w:lang w:eastAsia="zh-CN"/>
        </w:rPr>
        <w:t>»</w:t>
      </w:r>
    </w:p>
    <w:p w:rsidR="00960215" w:rsidRPr="00182BB1" w:rsidRDefault="00960215" w:rsidP="00960215">
      <w:pPr>
        <w:widowControl w:val="0"/>
        <w:autoSpaceDE w:val="0"/>
        <w:jc w:val="center"/>
        <w:rPr>
          <w:b/>
          <w:sz w:val="28"/>
          <w:szCs w:val="28"/>
          <w:lang w:eastAsia="zh-CN"/>
        </w:rPr>
      </w:pPr>
      <w:r w:rsidRPr="00182BB1">
        <w:rPr>
          <w:b/>
          <w:sz w:val="28"/>
          <w:szCs w:val="28"/>
          <w:lang w:eastAsia="zh-CN"/>
        </w:rPr>
        <w:t xml:space="preserve">государственной программы </w:t>
      </w:r>
    </w:p>
    <w:p w:rsidR="00960215" w:rsidRPr="00182BB1" w:rsidRDefault="00960215" w:rsidP="00960215">
      <w:pPr>
        <w:widowControl w:val="0"/>
        <w:autoSpaceDE w:val="0"/>
        <w:jc w:val="center"/>
        <w:rPr>
          <w:b/>
          <w:sz w:val="28"/>
          <w:szCs w:val="28"/>
          <w:lang w:eastAsia="zh-CN"/>
        </w:rPr>
      </w:pPr>
      <w:r w:rsidRPr="00182BB1">
        <w:rPr>
          <w:b/>
          <w:sz w:val="28"/>
          <w:szCs w:val="28"/>
          <w:lang w:eastAsia="zh-CN"/>
        </w:rPr>
        <w:t>«</w:t>
      </w:r>
      <w:r w:rsidRPr="00182BB1">
        <w:rPr>
          <w:b/>
          <w:sz w:val="28"/>
          <w:szCs w:val="28"/>
        </w:rPr>
        <w:t>Социальная поддержка граждан в Архангельской области</w:t>
      </w:r>
      <w:r w:rsidRPr="00182BB1">
        <w:rPr>
          <w:b/>
          <w:sz w:val="28"/>
          <w:szCs w:val="28"/>
          <w:lang w:eastAsia="zh-CN"/>
        </w:rPr>
        <w:t>»</w:t>
      </w:r>
    </w:p>
    <w:p w:rsidR="00E17434" w:rsidRPr="00E17434" w:rsidRDefault="00E17434" w:rsidP="00E17434">
      <w:pPr>
        <w:widowControl w:val="0"/>
        <w:autoSpaceDE w:val="0"/>
        <w:autoSpaceDN w:val="0"/>
        <w:jc w:val="center"/>
        <w:rPr>
          <w:sz w:val="28"/>
          <w:szCs w:val="28"/>
          <w:lang w:eastAsia="en-US"/>
        </w:rPr>
      </w:pPr>
    </w:p>
    <w:p w:rsidR="00E17434" w:rsidRPr="00182BB1" w:rsidRDefault="00E17434" w:rsidP="009063BB">
      <w:pPr>
        <w:widowControl w:val="0"/>
        <w:numPr>
          <w:ilvl w:val="0"/>
          <w:numId w:val="41"/>
        </w:numPr>
        <w:autoSpaceDE w:val="0"/>
        <w:autoSpaceDN w:val="0"/>
        <w:jc w:val="center"/>
        <w:rPr>
          <w:sz w:val="28"/>
          <w:szCs w:val="28"/>
          <w:lang w:eastAsia="en-US"/>
        </w:rPr>
      </w:pPr>
      <w:r w:rsidRPr="00182BB1">
        <w:rPr>
          <w:sz w:val="28"/>
          <w:szCs w:val="28"/>
          <w:lang w:eastAsia="en-US"/>
        </w:rPr>
        <w:t>Общие положения</w:t>
      </w:r>
    </w:p>
    <w:p w:rsidR="00E17434" w:rsidRPr="00182BB1" w:rsidRDefault="00E17434" w:rsidP="00E17434">
      <w:pPr>
        <w:widowControl w:val="0"/>
        <w:autoSpaceDE w:val="0"/>
        <w:autoSpaceDN w:val="0"/>
        <w:jc w:val="center"/>
        <w:rPr>
          <w:sz w:val="20"/>
          <w:szCs w:val="20"/>
          <w:lang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5"/>
        <w:gridCol w:w="7453"/>
      </w:tblGrid>
      <w:tr w:rsidR="00363A78" w:rsidRPr="00182BB1" w:rsidTr="007D6B76">
        <w:trPr>
          <w:trHeight w:val="1026"/>
        </w:trPr>
        <w:tc>
          <w:tcPr>
            <w:tcW w:w="7225" w:type="dxa"/>
            <w:shd w:val="clear" w:color="auto" w:fill="auto"/>
            <w:vAlign w:val="center"/>
          </w:tcPr>
          <w:p w:rsidR="00363A78" w:rsidRPr="00182BB1" w:rsidRDefault="00363A78" w:rsidP="007D6B76">
            <w:pPr>
              <w:rPr>
                <w:sz w:val="22"/>
                <w:szCs w:val="22"/>
              </w:rPr>
            </w:pPr>
            <w:r w:rsidRPr="00182BB1">
              <w:rPr>
                <w:sz w:val="22"/>
                <w:szCs w:val="22"/>
              </w:rPr>
              <w:t>Соисполнитель государственной программы Архангельской области</w:t>
            </w:r>
          </w:p>
        </w:tc>
        <w:tc>
          <w:tcPr>
            <w:tcW w:w="7453" w:type="dxa"/>
            <w:shd w:val="clear" w:color="auto" w:fill="auto"/>
            <w:vAlign w:val="center"/>
          </w:tcPr>
          <w:p w:rsidR="00363A78" w:rsidRPr="00182BB1" w:rsidRDefault="00363A78" w:rsidP="00363A78">
            <w:pPr>
              <w:rPr>
                <w:rFonts w:eastAsia="Calibri"/>
                <w:sz w:val="22"/>
                <w:szCs w:val="22"/>
                <w:lang w:eastAsia="en-US"/>
              </w:rPr>
            </w:pPr>
            <w:r w:rsidRPr="00182BB1">
              <w:rPr>
                <w:sz w:val="22"/>
                <w:szCs w:val="22"/>
                <w:lang w:eastAsia="zh-CN"/>
              </w:rPr>
              <w:t>Министерство труда, занятости и социального развития Архангельской области</w:t>
            </w:r>
          </w:p>
        </w:tc>
      </w:tr>
      <w:tr w:rsidR="00363A78" w:rsidRPr="00E17434" w:rsidTr="007D6B76">
        <w:trPr>
          <w:trHeight w:val="1561"/>
        </w:trPr>
        <w:tc>
          <w:tcPr>
            <w:tcW w:w="7225" w:type="dxa"/>
            <w:shd w:val="clear" w:color="auto" w:fill="auto"/>
            <w:vAlign w:val="center"/>
          </w:tcPr>
          <w:p w:rsidR="00363A78" w:rsidRPr="00182BB1" w:rsidRDefault="00363A78" w:rsidP="007D6B76">
            <w:pPr>
              <w:rPr>
                <w:sz w:val="22"/>
                <w:szCs w:val="22"/>
              </w:rPr>
            </w:pPr>
            <w:r w:rsidRPr="00182BB1">
              <w:rPr>
                <w:sz w:val="22"/>
                <w:szCs w:val="22"/>
              </w:rPr>
              <w:t>Связь с государственной программой Архангельской области</w:t>
            </w:r>
          </w:p>
        </w:tc>
        <w:tc>
          <w:tcPr>
            <w:tcW w:w="7453" w:type="dxa"/>
            <w:shd w:val="clear" w:color="auto" w:fill="auto"/>
            <w:vAlign w:val="center"/>
          </w:tcPr>
          <w:p w:rsidR="00363A78" w:rsidRPr="00182BB1" w:rsidRDefault="00363A78" w:rsidP="00363A78">
            <w:pPr>
              <w:jc w:val="both"/>
              <w:rPr>
                <w:sz w:val="22"/>
                <w:szCs w:val="22"/>
              </w:rPr>
            </w:pPr>
            <w:r w:rsidRPr="00182BB1">
              <w:rPr>
                <w:sz w:val="22"/>
                <w:szCs w:val="22"/>
              </w:rPr>
              <w:t xml:space="preserve">Социальная поддержка граждан в </w:t>
            </w:r>
            <w:r w:rsidRPr="00182BB1">
              <w:rPr>
                <w:rFonts w:eastAsia="Calibri"/>
                <w:sz w:val="22"/>
                <w:szCs w:val="22"/>
                <w:lang w:eastAsia="en-US"/>
              </w:rPr>
              <w:t>Архангельской области</w:t>
            </w:r>
          </w:p>
          <w:p w:rsidR="00363A78" w:rsidRPr="009063BB" w:rsidRDefault="00363A78" w:rsidP="00363A78">
            <w:pPr>
              <w:rPr>
                <w:rFonts w:eastAsia="Calibri"/>
                <w:sz w:val="22"/>
                <w:szCs w:val="22"/>
                <w:lang w:eastAsia="en-US"/>
              </w:rPr>
            </w:pPr>
            <w:r w:rsidRPr="00182BB1">
              <w:rPr>
                <w:rFonts w:eastAsia="Calibri"/>
                <w:sz w:val="22"/>
                <w:szCs w:val="22"/>
                <w:lang w:eastAsia="en-US"/>
              </w:rPr>
              <w:t>(далее – государственная программа)</w:t>
            </w:r>
          </w:p>
        </w:tc>
      </w:tr>
    </w:tbl>
    <w:p w:rsidR="00E17434" w:rsidRPr="00E17434" w:rsidRDefault="00E17434" w:rsidP="00E17434">
      <w:pPr>
        <w:widowControl w:val="0"/>
        <w:autoSpaceDE w:val="0"/>
        <w:autoSpaceDN w:val="0"/>
        <w:spacing w:before="66"/>
        <w:rPr>
          <w:sz w:val="22"/>
          <w:szCs w:val="22"/>
          <w:lang w:eastAsia="en-US"/>
        </w:rPr>
      </w:pPr>
    </w:p>
    <w:p w:rsidR="00E17434" w:rsidRPr="00E17434" w:rsidRDefault="00E17434" w:rsidP="00E17434">
      <w:pPr>
        <w:widowControl w:val="0"/>
        <w:autoSpaceDE w:val="0"/>
        <w:autoSpaceDN w:val="0"/>
        <w:spacing w:before="66"/>
        <w:rPr>
          <w:sz w:val="22"/>
          <w:szCs w:val="22"/>
          <w:lang w:eastAsia="en-US"/>
        </w:rPr>
      </w:pPr>
    </w:p>
    <w:p w:rsidR="00E17434" w:rsidRPr="00E17434" w:rsidRDefault="00E17434" w:rsidP="00E17434">
      <w:pPr>
        <w:widowControl w:val="0"/>
        <w:autoSpaceDE w:val="0"/>
        <w:autoSpaceDN w:val="0"/>
        <w:spacing w:before="66"/>
        <w:rPr>
          <w:sz w:val="22"/>
          <w:szCs w:val="22"/>
          <w:lang w:eastAsia="en-US"/>
        </w:rPr>
      </w:pPr>
    </w:p>
    <w:p w:rsidR="00E17434" w:rsidRPr="00182BB1" w:rsidRDefault="00E17434" w:rsidP="00E17434">
      <w:pPr>
        <w:widowControl w:val="0"/>
        <w:autoSpaceDE w:val="0"/>
        <w:autoSpaceDN w:val="0"/>
        <w:spacing w:before="66"/>
        <w:jc w:val="center"/>
        <w:rPr>
          <w:sz w:val="28"/>
          <w:szCs w:val="28"/>
          <w:lang w:eastAsia="en-US"/>
        </w:rPr>
      </w:pPr>
      <w:r w:rsidRPr="00E17434">
        <w:rPr>
          <w:sz w:val="22"/>
          <w:szCs w:val="22"/>
          <w:lang w:eastAsia="en-US"/>
        </w:rPr>
        <w:br w:type="column"/>
      </w:r>
      <w:r w:rsidR="009063BB" w:rsidRPr="00182BB1">
        <w:rPr>
          <w:sz w:val="28"/>
          <w:szCs w:val="28"/>
          <w:lang w:eastAsia="en-US"/>
        </w:rPr>
        <w:lastRenderedPageBreak/>
        <w:t>2</w:t>
      </w:r>
      <w:r w:rsidRPr="00182BB1">
        <w:rPr>
          <w:sz w:val="28"/>
          <w:szCs w:val="28"/>
          <w:lang w:eastAsia="en-US"/>
        </w:rPr>
        <w:t>. Показатели</w:t>
      </w:r>
      <w:r w:rsidRPr="00182BB1">
        <w:rPr>
          <w:spacing w:val="-4"/>
          <w:sz w:val="28"/>
          <w:szCs w:val="28"/>
          <w:lang w:eastAsia="en-US"/>
        </w:rPr>
        <w:t xml:space="preserve"> </w:t>
      </w:r>
      <w:r w:rsidRPr="00182BB1">
        <w:rPr>
          <w:sz w:val="28"/>
          <w:szCs w:val="28"/>
          <w:lang w:eastAsia="en-US"/>
        </w:rPr>
        <w:t>комплекса</w:t>
      </w:r>
      <w:r w:rsidRPr="00182BB1">
        <w:rPr>
          <w:spacing w:val="-2"/>
          <w:sz w:val="28"/>
          <w:szCs w:val="28"/>
          <w:lang w:eastAsia="en-US"/>
        </w:rPr>
        <w:t xml:space="preserve"> </w:t>
      </w:r>
      <w:r w:rsidRPr="00182BB1">
        <w:rPr>
          <w:sz w:val="28"/>
          <w:szCs w:val="28"/>
          <w:lang w:eastAsia="en-US"/>
        </w:rPr>
        <w:t>процессных</w:t>
      </w:r>
      <w:r w:rsidRPr="00182BB1">
        <w:rPr>
          <w:spacing w:val="-4"/>
          <w:sz w:val="28"/>
          <w:szCs w:val="28"/>
          <w:lang w:eastAsia="en-US"/>
        </w:rPr>
        <w:t xml:space="preserve"> </w:t>
      </w:r>
      <w:r w:rsidRPr="00182BB1">
        <w:rPr>
          <w:sz w:val="28"/>
          <w:szCs w:val="28"/>
          <w:lang w:eastAsia="en-US"/>
        </w:rPr>
        <w:t>мероприятий</w:t>
      </w:r>
    </w:p>
    <w:p w:rsidR="00E17434" w:rsidRPr="00182BB1" w:rsidRDefault="00E17434" w:rsidP="00E17434">
      <w:pPr>
        <w:widowControl w:val="0"/>
        <w:autoSpaceDE w:val="0"/>
        <w:autoSpaceDN w:val="0"/>
        <w:spacing w:before="3"/>
        <w:rPr>
          <w:sz w:val="18"/>
          <w:szCs w:val="18"/>
          <w:lang w:eastAsia="en-US"/>
        </w:rPr>
      </w:pPr>
    </w:p>
    <w:tbl>
      <w:tblPr>
        <w:tblW w:w="1530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5"/>
        <w:gridCol w:w="3828"/>
        <w:gridCol w:w="1559"/>
        <w:gridCol w:w="1134"/>
        <w:gridCol w:w="1276"/>
        <w:gridCol w:w="850"/>
        <w:gridCol w:w="567"/>
        <w:gridCol w:w="709"/>
        <w:gridCol w:w="709"/>
        <w:gridCol w:w="850"/>
        <w:gridCol w:w="1701"/>
        <w:gridCol w:w="1701"/>
      </w:tblGrid>
      <w:tr w:rsidR="009063BB" w:rsidRPr="00182BB1" w:rsidTr="009063BB">
        <w:trPr>
          <w:trHeight w:val="287"/>
          <w:tblHeader/>
        </w:trPr>
        <w:tc>
          <w:tcPr>
            <w:tcW w:w="425" w:type="dxa"/>
            <w:vMerge w:val="restart"/>
            <w:shd w:val="clear" w:color="auto" w:fill="auto"/>
          </w:tcPr>
          <w:p w:rsidR="009063BB" w:rsidRPr="00182BB1" w:rsidRDefault="009063BB" w:rsidP="007E3103">
            <w:pPr>
              <w:widowControl w:val="0"/>
              <w:autoSpaceDE w:val="0"/>
              <w:autoSpaceDN w:val="0"/>
              <w:ind w:hanging="35"/>
              <w:jc w:val="center"/>
              <w:rPr>
                <w:rFonts w:eastAsia="Calibri"/>
                <w:sz w:val="22"/>
                <w:szCs w:val="22"/>
                <w:lang w:eastAsia="en-US"/>
              </w:rPr>
            </w:pPr>
          </w:p>
          <w:p w:rsidR="009063BB" w:rsidRPr="00182BB1" w:rsidRDefault="009063BB" w:rsidP="007E3103">
            <w:pPr>
              <w:widowControl w:val="0"/>
              <w:autoSpaceDE w:val="0"/>
              <w:autoSpaceDN w:val="0"/>
              <w:ind w:hanging="35"/>
              <w:jc w:val="center"/>
              <w:rPr>
                <w:rFonts w:eastAsia="Calibri"/>
                <w:sz w:val="22"/>
                <w:szCs w:val="22"/>
                <w:lang w:eastAsia="en-US"/>
              </w:rPr>
            </w:pPr>
            <w:r w:rsidRPr="00182BB1">
              <w:rPr>
                <w:rFonts w:eastAsia="Calibri"/>
                <w:sz w:val="22"/>
                <w:szCs w:val="22"/>
                <w:lang w:eastAsia="en-US"/>
              </w:rPr>
              <w:t>№</w:t>
            </w:r>
            <w:r w:rsidRPr="00182BB1">
              <w:rPr>
                <w:rFonts w:eastAsia="Calibri"/>
                <w:spacing w:val="-37"/>
                <w:sz w:val="22"/>
                <w:szCs w:val="22"/>
                <w:lang w:eastAsia="en-US"/>
              </w:rPr>
              <w:t xml:space="preserve"> </w:t>
            </w:r>
            <w:proofErr w:type="gramStart"/>
            <w:r w:rsidRPr="00182BB1">
              <w:rPr>
                <w:rFonts w:eastAsia="Calibri"/>
                <w:sz w:val="22"/>
                <w:szCs w:val="22"/>
                <w:lang w:eastAsia="en-US"/>
              </w:rPr>
              <w:t>п</w:t>
            </w:r>
            <w:proofErr w:type="gramEnd"/>
            <w:r w:rsidRPr="00182BB1">
              <w:rPr>
                <w:rFonts w:eastAsia="Calibri"/>
                <w:sz w:val="22"/>
                <w:szCs w:val="22"/>
                <w:lang w:eastAsia="en-US"/>
              </w:rPr>
              <w:t>/п</w:t>
            </w:r>
          </w:p>
        </w:tc>
        <w:tc>
          <w:tcPr>
            <w:tcW w:w="3828" w:type="dxa"/>
            <w:vMerge w:val="restart"/>
            <w:shd w:val="clear" w:color="auto" w:fill="auto"/>
          </w:tcPr>
          <w:p w:rsidR="009063BB" w:rsidRPr="00182BB1" w:rsidRDefault="009063BB" w:rsidP="007E3103">
            <w:pPr>
              <w:widowControl w:val="0"/>
              <w:autoSpaceDE w:val="0"/>
              <w:autoSpaceDN w:val="0"/>
              <w:ind w:hanging="35"/>
              <w:jc w:val="center"/>
              <w:rPr>
                <w:rFonts w:eastAsia="Calibri"/>
                <w:sz w:val="22"/>
                <w:szCs w:val="22"/>
                <w:lang w:eastAsia="en-US"/>
              </w:rPr>
            </w:pPr>
          </w:p>
          <w:p w:rsidR="009063BB" w:rsidRPr="00182BB1" w:rsidRDefault="009063BB" w:rsidP="007E3103">
            <w:pPr>
              <w:widowControl w:val="0"/>
              <w:autoSpaceDE w:val="0"/>
              <w:autoSpaceDN w:val="0"/>
              <w:ind w:hanging="35"/>
              <w:jc w:val="center"/>
              <w:rPr>
                <w:rFonts w:eastAsia="Calibri"/>
                <w:sz w:val="22"/>
                <w:szCs w:val="22"/>
                <w:lang w:eastAsia="en-US"/>
              </w:rPr>
            </w:pPr>
            <w:r w:rsidRPr="00182BB1">
              <w:rPr>
                <w:rFonts w:eastAsia="Calibri"/>
                <w:sz w:val="22"/>
                <w:szCs w:val="22"/>
                <w:lang w:eastAsia="en-US"/>
              </w:rPr>
              <w:t>Наименование</w:t>
            </w:r>
            <w:r w:rsidRPr="00182BB1">
              <w:rPr>
                <w:rFonts w:eastAsia="Calibri"/>
                <w:spacing w:val="-7"/>
                <w:sz w:val="22"/>
                <w:szCs w:val="22"/>
                <w:lang w:eastAsia="en-US"/>
              </w:rPr>
              <w:t xml:space="preserve"> </w:t>
            </w:r>
            <w:r w:rsidRPr="00182BB1">
              <w:rPr>
                <w:rFonts w:eastAsia="Calibri"/>
                <w:sz w:val="22"/>
                <w:szCs w:val="22"/>
                <w:lang w:eastAsia="en-US"/>
              </w:rPr>
              <w:t>показателя/задачи</w:t>
            </w:r>
          </w:p>
        </w:tc>
        <w:tc>
          <w:tcPr>
            <w:tcW w:w="1559" w:type="dxa"/>
            <w:vMerge w:val="restart"/>
            <w:shd w:val="clear" w:color="auto" w:fill="auto"/>
          </w:tcPr>
          <w:p w:rsidR="009063BB" w:rsidRPr="00182BB1" w:rsidRDefault="009063BB" w:rsidP="007E3103">
            <w:pPr>
              <w:widowControl w:val="0"/>
              <w:autoSpaceDE w:val="0"/>
              <w:autoSpaceDN w:val="0"/>
              <w:ind w:hanging="35"/>
              <w:jc w:val="center"/>
              <w:rPr>
                <w:rFonts w:eastAsia="Calibri"/>
                <w:sz w:val="22"/>
                <w:szCs w:val="22"/>
                <w:lang w:eastAsia="en-US"/>
              </w:rPr>
            </w:pPr>
          </w:p>
          <w:p w:rsidR="009063BB" w:rsidRPr="00182BB1" w:rsidRDefault="009063BB" w:rsidP="007E3103">
            <w:pPr>
              <w:widowControl w:val="0"/>
              <w:autoSpaceDE w:val="0"/>
              <w:autoSpaceDN w:val="0"/>
              <w:ind w:hanging="35"/>
              <w:jc w:val="center"/>
              <w:rPr>
                <w:rFonts w:eastAsia="Calibri"/>
                <w:sz w:val="22"/>
                <w:szCs w:val="22"/>
                <w:lang w:eastAsia="en-US"/>
              </w:rPr>
            </w:pPr>
            <w:r w:rsidRPr="00182BB1">
              <w:rPr>
                <w:rFonts w:eastAsia="Calibri"/>
                <w:sz w:val="22"/>
                <w:szCs w:val="22"/>
                <w:lang w:eastAsia="en-US"/>
              </w:rPr>
              <w:t>Признак</w:t>
            </w:r>
            <w:r w:rsidRPr="00182BB1">
              <w:rPr>
                <w:rFonts w:eastAsia="Calibri"/>
                <w:spacing w:val="1"/>
                <w:sz w:val="22"/>
                <w:szCs w:val="22"/>
                <w:lang w:eastAsia="en-US"/>
              </w:rPr>
              <w:t xml:space="preserve"> </w:t>
            </w:r>
            <w:r w:rsidRPr="00182BB1">
              <w:rPr>
                <w:rFonts w:eastAsia="Calibri"/>
                <w:sz w:val="22"/>
                <w:szCs w:val="22"/>
                <w:lang w:eastAsia="en-US"/>
              </w:rPr>
              <w:t>возрастания/</w:t>
            </w:r>
            <w:r w:rsidRPr="00182BB1">
              <w:rPr>
                <w:rFonts w:eastAsia="Calibri"/>
                <w:spacing w:val="-37"/>
                <w:sz w:val="22"/>
                <w:szCs w:val="22"/>
                <w:lang w:eastAsia="en-US"/>
              </w:rPr>
              <w:t xml:space="preserve"> </w:t>
            </w:r>
            <w:r w:rsidRPr="00182BB1">
              <w:rPr>
                <w:rFonts w:eastAsia="Calibri"/>
                <w:sz w:val="22"/>
                <w:szCs w:val="22"/>
                <w:lang w:eastAsia="en-US"/>
              </w:rPr>
              <w:t>убывания</w:t>
            </w:r>
          </w:p>
        </w:tc>
        <w:tc>
          <w:tcPr>
            <w:tcW w:w="1134" w:type="dxa"/>
            <w:vMerge w:val="restart"/>
            <w:shd w:val="clear" w:color="auto" w:fill="auto"/>
          </w:tcPr>
          <w:p w:rsidR="009063BB" w:rsidRPr="00182BB1" w:rsidRDefault="009063BB" w:rsidP="007E3103">
            <w:pPr>
              <w:widowControl w:val="0"/>
              <w:autoSpaceDE w:val="0"/>
              <w:autoSpaceDN w:val="0"/>
              <w:ind w:hanging="35"/>
              <w:jc w:val="center"/>
              <w:rPr>
                <w:rFonts w:eastAsia="Calibri"/>
                <w:sz w:val="22"/>
                <w:szCs w:val="22"/>
                <w:lang w:eastAsia="en-US"/>
              </w:rPr>
            </w:pPr>
            <w:r w:rsidRPr="00182BB1">
              <w:rPr>
                <w:rFonts w:eastAsia="Calibri"/>
                <w:sz w:val="22"/>
                <w:szCs w:val="22"/>
                <w:lang w:eastAsia="en-US"/>
              </w:rPr>
              <w:t>Уровень</w:t>
            </w:r>
            <w:r w:rsidRPr="00182BB1">
              <w:rPr>
                <w:rFonts w:eastAsia="Calibri"/>
                <w:spacing w:val="1"/>
                <w:sz w:val="22"/>
                <w:szCs w:val="22"/>
                <w:lang w:eastAsia="en-US"/>
              </w:rPr>
              <w:t xml:space="preserve"> </w:t>
            </w:r>
            <w:r w:rsidRPr="00182BB1">
              <w:rPr>
                <w:rFonts w:eastAsia="Calibri"/>
                <w:sz w:val="22"/>
                <w:szCs w:val="22"/>
                <w:lang w:eastAsia="en-US"/>
              </w:rPr>
              <w:t>соответствия</w:t>
            </w:r>
            <w:r w:rsidRPr="00182BB1">
              <w:rPr>
                <w:rFonts w:eastAsia="Calibri"/>
                <w:spacing w:val="-37"/>
                <w:sz w:val="22"/>
                <w:szCs w:val="22"/>
                <w:lang w:eastAsia="en-US"/>
              </w:rPr>
              <w:t xml:space="preserve"> </w:t>
            </w:r>
            <w:r w:rsidRPr="00182BB1">
              <w:rPr>
                <w:rFonts w:eastAsia="Calibri"/>
                <w:sz w:val="22"/>
                <w:szCs w:val="22"/>
                <w:lang w:eastAsia="en-US"/>
              </w:rPr>
              <w:t>декомпоз</w:t>
            </w:r>
            <w:proofErr w:type="gramStart"/>
            <w:r w:rsidRPr="00182BB1">
              <w:rPr>
                <w:rFonts w:eastAsia="Calibri"/>
                <w:sz w:val="22"/>
                <w:szCs w:val="22"/>
                <w:lang w:eastAsia="en-US"/>
              </w:rPr>
              <w:t>и-</w:t>
            </w:r>
            <w:proofErr w:type="gramEnd"/>
            <w:r w:rsidRPr="00182BB1">
              <w:rPr>
                <w:rFonts w:eastAsia="Calibri"/>
                <w:spacing w:val="1"/>
                <w:sz w:val="22"/>
                <w:szCs w:val="22"/>
                <w:lang w:eastAsia="en-US"/>
              </w:rPr>
              <w:t xml:space="preserve"> </w:t>
            </w:r>
            <w:r w:rsidRPr="00182BB1">
              <w:rPr>
                <w:rFonts w:eastAsia="Calibri"/>
                <w:sz w:val="22"/>
                <w:szCs w:val="22"/>
                <w:lang w:eastAsia="en-US"/>
              </w:rPr>
              <w:t>рованного</w:t>
            </w:r>
          </w:p>
          <w:p w:rsidR="009063BB" w:rsidRPr="00182BB1" w:rsidRDefault="009063BB" w:rsidP="00B2105D">
            <w:pPr>
              <w:widowControl w:val="0"/>
              <w:autoSpaceDE w:val="0"/>
              <w:autoSpaceDN w:val="0"/>
              <w:ind w:hanging="35"/>
              <w:jc w:val="center"/>
              <w:rPr>
                <w:rFonts w:eastAsia="Calibri"/>
                <w:sz w:val="22"/>
                <w:szCs w:val="22"/>
                <w:lang w:eastAsia="en-US"/>
              </w:rPr>
            </w:pPr>
            <w:r w:rsidRPr="00182BB1">
              <w:rPr>
                <w:rFonts w:eastAsia="Calibri"/>
                <w:sz w:val="22"/>
                <w:szCs w:val="22"/>
                <w:lang w:eastAsia="en-US"/>
              </w:rPr>
              <w:t>показателя</w:t>
            </w:r>
          </w:p>
        </w:tc>
        <w:tc>
          <w:tcPr>
            <w:tcW w:w="1276" w:type="dxa"/>
            <w:vMerge w:val="restart"/>
            <w:shd w:val="clear" w:color="auto" w:fill="auto"/>
          </w:tcPr>
          <w:p w:rsidR="009063BB" w:rsidRPr="00182BB1" w:rsidRDefault="009063BB" w:rsidP="007E3103">
            <w:pPr>
              <w:widowControl w:val="0"/>
              <w:autoSpaceDE w:val="0"/>
              <w:autoSpaceDN w:val="0"/>
              <w:ind w:hanging="35"/>
              <w:jc w:val="center"/>
              <w:rPr>
                <w:rFonts w:eastAsia="Calibri"/>
                <w:sz w:val="22"/>
                <w:szCs w:val="22"/>
                <w:lang w:eastAsia="en-US"/>
              </w:rPr>
            </w:pPr>
          </w:p>
          <w:p w:rsidR="009063BB" w:rsidRPr="00182BB1" w:rsidRDefault="009063BB" w:rsidP="007E3103">
            <w:pPr>
              <w:widowControl w:val="0"/>
              <w:autoSpaceDE w:val="0"/>
              <w:autoSpaceDN w:val="0"/>
              <w:ind w:hanging="35"/>
              <w:jc w:val="center"/>
              <w:rPr>
                <w:rFonts w:eastAsia="Calibri"/>
                <w:sz w:val="22"/>
                <w:szCs w:val="22"/>
                <w:lang w:val="en-US" w:eastAsia="en-US"/>
              </w:rPr>
            </w:pPr>
            <w:r w:rsidRPr="00182BB1">
              <w:rPr>
                <w:rFonts w:eastAsia="Calibri"/>
                <w:sz w:val="22"/>
                <w:szCs w:val="22"/>
                <w:lang w:eastAsia="en-US"/>
              </w:rPr>
              <w:t>Еди</w:t>
            </w:r>
            <w:r w:rsidRPr="00182BB1">
              <w:rPr>
                <w:rFonts w:eastAsia="Calibri"/>
                <w:sz w:val="22"/>
                <w:szCs w:val="22"/>
                <w:lang w:val="en-US" w:eastAsia="en-US"/>
              </w:rPr>
              <w:t>ница</w:t>
            </w:r>
            <w:r w:rsidRPr="00182BB1">
              <w:rPr>
                <w:rFonts w:eastAsia="Calibri"/>
                <w:spacing w:val="1"/>
                <w:sz w:val="22"/>
                <w:szCs w:val="22"/>
                <w:lang w:val="en-US" w:eastAsia="en-US"/>
              </w:rPr>
              <w:t xml:space="preserve"> </w:t>
            </w:r>
            <w:r w:rsidRPr="00182BB1">
              <w:rPr>
                <w:rFonts w:eastAsia="Calibri"/>
                <w:sz w:val="22"/>
                <w:szCs w:val="22"/>
                <w:lang w:val="en-US" w:eastAsia="en-US"/>
              </w:rPr>
              <w:t>измерения</w:t>
            </w:r>
            <w:r w:rsidRPr="00182BB1">
              <w:rPr>
                <w:rFonts w:eastAsia="Calibri"/>
                <w:spacing w:val="-37"/>
                <w:sz w:val="22"/>
                <w:szCs w:val="22"/>
                <w:lang w:val="en-US" w:eastAsia="en-US"/>
              </w:rPr>
              <w:t xml:space="preserve"> </w:t>
            </w:r>
            <w:r w:rsidRPr="00182BB1">
              <w:rPr>
                <w:rFonts w:eastAsia="Calibri"/>
                <w:spacing w:val="-1"/>
                <w:sz w:val="22"/>
                <w:szCs w:val="22"/>
                <w:lang w:val="en-US" w:eastAsia="en-US"/>
              </w:rPr>
              <w:t>(по</w:t>
            </w:r>
            <w:r w:rsidRPr="00182BB1">
              <w:rPr>
                <w:rFonts w:eastAsia="Calibri"/>
                <w:spacing w:val="-9"/>
                <w:sz w:val="22"/>
                <w:szCs w:val="22"/>
                <w:lang w:val="en-US" w:eastAsia="en-US"/>
              </w:rPr>
              <w:t xml:space="preserve"> </w:t>
            </w:r>
            <w:r w:rsidRPr="00182BB1">
              <w:rPr>
                <w:rFonts w:eastAsia="Calibri"/>
                <w:sz w:val="22"/>
                <w:szCs w:val="22"/>
                <w:lang w:val="en-US" w:eastAsia="en-US"/>
              </w:rPr>
              <w:t>ОКЕИ)</w:t>
            </w:r>
          </w:p>
        </w:tc>
        <w:tc>
          <w:tcPr>
            <w:tcW w:w="1417" w:type="dxa"/>
            <w:gridSpan w:val="2"/>
            <w:shd w:val="clear" w:color="auto" w:fill="auto"/>
          </w:tcPr>
          <w:p w:rsidR="009063BB" w:rsidRPr="00182BB1" w:rsidRDefault="009063BB" w:rsidP="007E3103">
            <w:pPr>
              <w:widowControl w:val="0"/>
              <w:autoSpaceDE w:val="0"/>
              <w:autoSpaceDN w:val="0"/>
              <w:ind w:hanging="35"/>
              <w:jc w:val="center"/>
              <w:rPr>
                <w:rFonts w:eastAsia="Calibri"/>
                <w:sz w:val="22"/>
                <w:szCs w:val="22"/>
                <w:lang w:val="en-US" w:eastAsia="en-US"/>
              </w:rPr>
            </w:pPr>
            <w:r w:rsidRPr="00182BB1">
              <w:rPr>
                <w:rFonts w:eastAsia="Calibri"/>
                <w:sz w:val="22"/>
                <w:szCs w:val="22"/>
                <w:lang w:val="en-US" w:eastAsia="en-US"/>
              </w:rPr>
              <w:t>Базовое</w:t>
            </w:r>
            <w:r w:rsidRPr="00182BB1">
              <w:rPr>
                <w:rFonts w:eastAsia="Calibri"/>
                <w:spacing w:val="-6"/>
                <w:sz w:val="22"/>
                <w:szCs w:val="22"/>
                <w:lang w:val="en-US" w:eastAsia="en-US"/>
              </w:rPr>
              <w:t xml:space="preserve"> </w:t>
            </w:r>
            <w:r w:rsidRPr="00182BB1">
              <w:rPr>
                <w:rFonts w:eastAsia="Calibri"/>
                <w:sz w:val="22"/>
                <w:szCs w:val="22"/>
                <w:lang w:val="en-US" w:eastAsia="en-US"/>
              </w:rPr>
              <w:t>значени</w:t>
            </w:r>
            <w:bookmarkStart w:id="0" w:name="_bookmark7"/>
            <w:bookmarkEnd w:id="0"/>
            <w:r w:rsidRPr="00182BB1">
              <w:rPr>
                <w:rFonts w:eastAsia="Calibri"/>
                <w:sz w:val="22"/>
                <w:szCs w:val="22"/>
                <w:lang w:val="en-US" w:eastAsia="en-US"/>
              </w:rPr>
              <w:t>е</w:t>
            </w:r>
          </w:p>
        </w:tc>
        <w:tc>
          <w:tcPr>
            <w:tcW w:w="2268" w:type="dxa"/>
            <w:gridSpan w:val="3"/>
            <w:shd w:val="clear" w:color="auto" w:fill="auto"/>
          </w:tcPr>
          <w:p w:rsidR="009063BB" w:rsidRPr="00182BB1" w:rsidRDefault="009063BB" w:rsidP="007E3103">
            <w:pPr>
              <w:widowControl w:val="0"/>
              <w:autoSpaceDE w:val="0"/>
              <w:autoSpaceDN w:val="0"/>
              <w:ind w:hanging="35"/>
              <w:jc w:val="center"/>
              <w:rPr>
                <w:rFonts w:eastAsia="Calibri"/>
                <w:sz w:val="22"/>
                <w:szCs w:val="22"/>
                <w:lang w:val="en-US" w:eastAsia="en-US"/>
              </w:rPr>
            </w:pPr>
            <w:r w:rsidRPr="00182BB1">
              <w:rPr>
                <w:rFonts w:eastAsia="Calibri"/>
                <w:sz w:val="22"/>
                <w:szCs w:val="22"/>
                <w:lang w:val="en-US" w:eastAsia="en-US"/>
              </w:rPr>
              <w:t>Значение</w:t>
            </w:r>
            <w:r w:rsidRPr="00182BB1">
              <w:rPr>
                <w:rFonts w:eastAsia="Calibri"/>
                <w:spacing w:val="-4"/>
                <w:sz w:val="22"/>
                <w:szCs w:val="22"/>
                <w:lang w:val="en-US" w:eastAsia="en-US"/>
              </w:rPr>
              <w:t xml:space="preserve"> </w:t>
            </w:r>
            <w:r w:rsidRPr="00182BB1">
              <w:rPr>
                <w:rFonts w:eastAsia="Calibri"/>
                <w:sz w:val="22"/>
                <w:szCs w:val="22"/>
                <w:lang w:val="en-US" w:eastAsia="en-US"/>
              </w:rPr>
              <w:t>показателей</w:t>
            </w:r>
            <w:r w:rsidRPr="00182BB1">
              <w:rPr>
                <w:rFonts w:eastAsia="Calibri"/>
                <w:spacing w:val="-3"/>
                <w:sz w:val="22"/>
                <w:szCs w:val="22"/>
                <w:lang w:val="en-US" w:eastAsia="en-US"/>
              </w:rPr>
              <w:t xml:space="preserve"> </w:t>
            </w:r>
            <w:r w:rsidRPr="00182BB1">
              <w:rPr>
                <w:rFonts w:eastAsia="Calibri"/>
                <w:sz w:val="22"/>
                <w:szCs w:val="22"/>
                <w:lang w:val="en-US" w:eastAsia="en-US"/>
              </w:rPr>
              <w:t>по</w:t>
            </w:r>
            <w:r w:rsidRPr="00182BB1">
              <w:rPr>
                <w:rFonts w:eastAsia="Calibri"/>
                <w:spacing w:val="-4"/>
                <w:sz w:val="22"/>
                <w:szCs w:val="22"/>
                <w:lang w:val="en-US" w:eastAsia="en-US"/>
              </w:rPr>
              <w:t xml:space="preserve"> </w:t>
            </w:r>
            <w:r w:rsidRPr="00182BB1">
              <w:rPr>
                <w:rFonts w:eastAsia="Calibri"/>
                <w:sz w:val="22"/>
                <w:szCs w:val="22"/>
                <w:lang w:val="en-US" w:eastAsia="en-US"/>
              </w:rPr>
              <w:t>годам</w:t>
            </w:r>
          </w:p>
        </w:tc>
        <w:tc>
          <w:tcPr>
            <w:tcW w:w="1701" w:type="dxa"/>
            <w:vMerge w:val="restart"/>
            <w:shd w:val="clear" w:color="auto" w:fill="auto"/>
          </w:tcPr>
          <w:p w:rsidR="009063BB" w:rsidRPr="00182BB1" w:rsidRDefault="009063BB" w:rsidP="007E3103">
            <w:pPr>
              <w:widowControl w:val="0"/>
              <w:autoSpaceDE w:val="0"/>
              <w:autoSpaceDN w:val="0"/>
              <w:ind w:hanging="35"/>
              <w:jc w:val="center"/>
              <w:rPr>
                <w:rFonts w:eastAsia="Calibri"/>
                <w:sz w:val="22"/>
                <w:szCs w:val="22"/>
                <w:lang w:val="en-US" w:eastAsia="en-US"/>
              </w:rPr>
            </w:pPr>
          </w:p>
          <w:p w:rsidR="009063BB" w:rsidRPr="00182BB1" w:rsidRDefault="009063BB" w:rsidP="007E3103">
            <w:pPr>
              <w:widowControl w:val="0"/>
              <w:autoSpaceDE w:val="0"/>
              <w:autoSpaceDN w:val="0"/>
              <w:ind w:hanging="35"/>
              <w:jc w:val="center"/>
              <w:rPr>
                <w:rFonts w:eastAsia="Calibri"/>
                <w:sz w:val="22"/>
                <w:szCs w:val="22"/>
                <w:lang w:val="en-US" w:eastAsia="en-US"/>
              </w:rPr>
            </w:pPr>
            <w:r w:rsidRPr="00182BB1">
              <w:rPr>
                <w:rFonts w:eastAsia="Calibri"/>
                <w:sz w:val="22"/>
                <w:szCs w:val="22"/>
                <w:lang w:val="en-US" w:eastAsia="en-US"/>
              </w:rPr>
              <w:t xml:space="preserve">Ответственный </w:t>
            </w:r>
            <w:r w:rsidRPr="00182BB1">
              <w:rPr>
                <w:rFonts w:eastAsia="Calibri"/>
                <w:sz w:val="22"/>
                <w:szCs w:val="22"/>
                <w:lang w:val="en-US" w:eastAsia="en-US"/>
              </w:rPr>
              <w:br/>
              <w:t>за достижение</w:t>
            </w:r>
            <w:r w:rsidRPr="00182BB1">
              <w:rPr>
                <w:rFonts w:eastAsia="Calibri"/>
                <w:spacing w:val="1"/>
                <w:sz w:val="22"/>
                <w:szCs w:val="22"/>
                <w:lang w:val="en-US" w:eastAsia="en-US"/>
              </w:rPr>
              <w:t xml:space="preserve"> </w:t>
            </w:r>
            <w:r w:rsidRPr="00182BB1">
              <w:rPr>
                <w:rFonts w:eastAsia="Calibri"/>
                <w:sz w:val="22"/>
                <w:szCs w:val="22"/>
                <w:lang w:val="en-US" w:eastAsia="en-US"/>
              </w:rPr>
              <w:t>показателя</w:t>
            </w:r>
          </w:p>
        </w:tc>
        <w:tc>
          <w:tcPr>
            <w:tcW w:w="1701" w:type="dxa"/>
            <w:vMerge w:val="restart"/>
          </w:tcPr>
          <w:p w:rsidR="009063BB" w:rsidRPr="00182BB1" w:rsidRDefault="009063BB" w:rsidP="007E3103">
            <w:pPr>
              <w:widowControl w:val="0"/>
              <w:autoSpaceDE w:val="0"/>
              <w:autoSpaceDN w:val="0"/>
              <w:ind w:hanging="35"/>
              <w:jc w:val="center"/>
              <w:rPr>
                <w:rFonts w:eastAsia="Calibri"/>
                <w:sz w:val="22"/>
                <w:szCs w:val="22"/>
                <w:lang w:val="en-US" w:eastAsia="en-US"/>
              </w:rPr>
            </w:pPr>
            <w:r w:rsidRPr="00182BB1">
              <w:rPr>
                <w:rFonts w:eastAsia="Calibri"/>
                <w:sz w:val="22"/>
                <w:szCs w:val="22"/>
                <w:lang w:val="en-US" w:eastAsia="en-US"/>
              </w:rPr>
              <w:t>Информа-ционная система</w:t>
            </w:r>
          </w:p>
        </w:tc>
      </w:tr>
      <w:tr w:rsidR="009063BB" w:rsidRPr="00182BB1" w:rsidTr="009063BB">
        <w:trPr>
          <w:trHeight w:val="538"/>
          <w:tblHeader/>
        </w:trPr>
        <w:tc>
          <w:tcPr>
            <w:tcW w:w="425" w:type="dxa"/>
            <w:vMerge/>
            <w:tcBorders>
              <w:top w:val="nil"/>
            </w:tcBorders>
            <w:shd w:val="clear" w:color="auto" w:fill="auto"/>
          </w:tcPr>
          <w:p w:rsidR="009063BB" w:rsidRPr="00182BB1" w:rsidRDefault="009063BB" w:rsidP="007E3103">
            <w:pPr>
              <w:widowControl w:val="0"/>
              <w:autoSpaceDE w:val="0"/>
              <w:autoSpaceDN w:val="0"/>
              <w:jc w:val="center"/>
              <w:rPr>
                <w:rFonts w:eastAsia="Calibri"/>
                <w:sz w:val="22"/>
                <w:szCs w:val="22"/>
                <w:lang w:val="en-US" w:eastAsia="en-US"/>
              </w:rPr>
            </w:pPr>
          </w:p>
        </w:tc>
        <w:tc>
          <w:tcPr>
            <w:tcW w:w="3828" w:type="dxa"/>
            <w:vMerge/>
            <w:tcBorders>
              <w:top w:val="nil"/>
            </w:tcBorders>
            <w:shd w:val="clear" w:color="auto" w:fill="auto"/>
          </w:tcPr>
          <w:p w:rsidR="009063BB" w:rsidRPr="00182BB1" w:rsidRDefault="009063BB" w:rsidP="007E3103">
            <w:pPr>
              <w:widowControl w:val="0"/>
              <w:autoSpaceDE w:val="0"/>
              <w:autoSpaceDN w:val="0"/>
              <w:jc w:val="center"/>
              <w:rPr>
                <w:rFonts w:eastAsia="Calibri"/>
                <w:sz w:val="22"/>
                <w:szCs w:val="22"/>
                <w:lang w:val="en-US" w:eastAsia="en-US"/>
              </w:rPr>
            </w:pPr>
          </w:p>
        </w:tc>
        <w:tc>
          <w:tcPr>
            <w:tcW w:w="1559" w:type="dxa"/>
            <w:vMerge/>
            <w:tcBorders>
              <w:top w:val="nil"/>
            </w:tcBorders>
            <w:shd w:val="clear" w:color="auto" w:fill="auto"/>
          </w:tcPr>
          <w:p w:rsidR="009063BB" w:rsidRPr="00182BB1" w:rsidRDefault="009063BB" w:rsidP="007E3103">
            <w:pPr>
              <w:widowControl w:val="0"/>
              <w:autoSpaceDE w:val="0"/>
              <w:autoSpaceDN w:val="0"/>
              <w:jc w:val="center"/>
              <w:rPr>
                <w:rFonts w:eastAsia="Calibri"/>
                <w:sz w:val="22"/>
                <w:szCs w:val="22"/>
                <w:lang w:val="en-US" w:eastAsia="en-US"/>
              </w:rPr>
            </w:pPr>
          </w:p>
        </w:tc>
        <w:tc>
          <w:tcPr>
            <w:tcW w:w="1134" w:type="dxa"/>
            <w:vMerge/>
            <w:tcBorders>
              <w:top w:val="nil"/>
            </w:tcBorders>
            <w:shd w:val="clear" w:color="auto" w:fill="auto"/>
          </w:tcPr>
          <w:p w:rsidR="009063BB" w:rsidRPr="00182BB1" w:rsidRDefault="009063BB" w:rsidP="007E3103">
            <w:pPr>
              <w:widowControl w:val="0"/>
              <w:autoSpaceDE w:val="0"/>
              <w:autoSpaceDN w:val="0"/>
              <w:jc w:val="center"/>
              <w:rPr>
                <w:rFonts w:eastAsia="Calibri"/>
                <w:sz w:val="22"/>
                <w:szCs w:val="22"/>
                <w:lang w:val="en-US" w:eastAsia="en-US"/>
              </w:rPr>
            </w:pPr>
          </w:p>
        </w:tc>
        <w:tc>
          <w:tcPr>
            <w:tcW w:w="1276" w:type="dxa"/>
            <w:vMerge/>
            <w:tcBorders>
              <w:top w:val="nil"/>
            </w:tcBorders>
            <w:shd w:val="clear" w:color="auto" w:fill="auto"/>
          </w:tcPr>
          <w:p w:rsidR="009063BB" w:rsidRPr="00182BB1" w:rsidRDefault="009063BB" w:rsidP="007E3103">
            <w:pPr>
              <w:widowControl w:val="0"/>
              <w:autoSpaceDE w:val="0"/>
              <w:autoSpaceDN w:val="0"/>
              <w:jc w:val="center"/>
              <w:rPr>
                <w:rFonts w:eastAsia="Calibri"/>
                <w:sz w:val="22"/>
                <w:szCs w:val="22"/>
                <w:lang w:val="en-US" w:eastAsia="en-US"/>
              </w:rPr>
            </w:pPr>
          </w:p>
        </w:tc>
        <w:tc>
          <w:tcPr>
            <w:tcW w:w="850" w:type="dxa"/>
            <w:shd w:val="clear" w:color="auto" w:fill="auto"/>
          </w:tcPr>
          <w:p w:rsidR="009063BB" w:rsidRPr="00182BB1" w:rsidRDefault="009063BB" w:rsidP="007E3103">
            <w:pPr>
              <w:widowControl w:val="0"/>
              <w:autoSpaceDE w:val="0"/>
              <w:autoSpaceDN w:val="0"/>
              <w:jc w:val="center"/>
              <w:rPr>
                <w:rFonts w:eastAsia="Calibri"/>
                <w:sz w:val="22"/>
                <w:szCs w:val="22"/>
                <w:lang w:val="en-US" w:eastAsia="en-US"/>
              </w:rPr>
            </w:pPr>
            <w:r w:rsidRPr="00182BB1">
              <w:rPr>
                <w:rFonts w:eastAsia="Calibri"/>
                <w:sz w:val="22"/>
                <w:szCs w:val="22"/>
                <w:lang w:val="en-US" w:eastAsia="en-US"/>
              </w:rPr>
              <w:t>значение</w:t>
            </w:r>
          </w:p>
        </w:tc>
        <w:tc>
          <w:tcPr>
            <w:tcW w:w="567" w:type="dxa"/>
            <w:shd w:val="clear" w:color="auto" w:fill="auto"/>
          </w:tcPr>
          <w:p w:rsidR="009063BB" w:rsidRPr="00182BB1" w:rsidRDefault="009063BB" w:rsidP="007E3103">
            <w:pPr>
              <w:widowControl w:val="0"/>
              <w:autoSpaceDE w:val="0"/>
              <w:autoSpaceDN w:val="0"/>
              <w:jc w:val="center"/>
              <w:rPr>
                <w:rFonts w:eastAsia="Calibri"/>
                <w:sz w:val="22"/>
                <w:szCs w:val="22"/>
                <w:lang w:val="en-US" w:eastAsia="en-US"/>
              </w:rPr>
            </w:pPr>
            <w:r w:rsidRPr="00182BB1">
              <w:rPr>
                <w:rFonts w:eastAsia="Calibri"/>
                <w:sz w:val="22"/>
                <w:szCs w:val="22"/>
                <w:lang w:val="en-US" w:eastAsia="en-US"/>
              </w:rPr>
              <w:t>год</w:t>
            </w:r>
          </w:p>
        </w:tc>
        <w:tc>
          <w:tcPr>
            <w:tcW w:w="709" w:type="dxa"/>
            <w:shd w:val="clear" w:color="auto" w:fill="auto"/>
          </w:tcPr>
          <w:p w:rsidR="009063BB" w:rsidRPr="00182BB1" w:rsidRDefault="009063BB" w:rsidP="004D340A">
            <w:pPr>
              <w:widowControl w:val="0"/>
              <w:autoSpaceDE w:val="0"/>
              <w:autoSpaceDN w:val="0"/>
              <w:jc w:val="center"/>
              <w:rPr>
                <w:rFonts w:eastAsia="Calibri"/>
                <w:sz w:val="22"/>
                <w:szCs w:val="22"/>
                <w:lang w:eastAsia="en-US"/>
              </w:rPr>
            </w:pPr>
            <w:r w:rsidRPr="00182BB1">
              <w:rPr>
                <w:rFonts w:eastAsia="Calibri"/>
                <w:sz w:val="22"/>
                <w:szCs w:val="22"/>
                <w:lang w:eastAsia="en-US"/>
              </w:rPr>
              <w:t>2024</w:t>
            </w:r>
          </w:p>
        </w:tc>
        <w:tc>
          <w:tcPr>
            <w:tcW w:w="709" w:type="dxa"/>
            <w:shd w:val="clear" w:color="auto" w:fill="auto"/>
          </w:tcPr>
          <w:p w:rsidR="009063BB" w:rsidRPr="00182BB1" w:rsidRDefault="009063BB" w:rsidP="007E3103">
            <w:pPr>
              <w:widowControl w:val="0"/>
              <w:autoSpaceDE w:val="0"/>
              <w:autoSpaceDN w:val="0"/>
              <w:jc w:val="center"/>
              <w:rPr>
                <w:rFonts w:eastAsia="Calibri"/>
                <w:sz w:val="22"/>
                <w:szCs w:val="22"/>
                <w:lang w:eastAsia="en-US"/>
              </w:rPr>
            </w:pPr>
            <w:r w:rsidRPr="00182BB1">
              <w:rPr>
                <w:rFonts w:eastAsia="Calibri"/>
                <w:sz w:val="22"/>
                <w:szCs w:val="22"/>
                <w:lang w:eastAsia="en-US"/>
              </w:rPr>
              <w:t>2025</w:t>
            </w:r>
          </w:p>
        </w:tc>
        <w:tc>
          <w:tcPr>
            <w:tcW w:w="850" w:type="dxa"/>
            <w:shd w:val="clear" w:color="auto" w:fill="auto"/>
          </w:tcPr>
          <w:p w:rsidR="009063BB" w:rsidRPr="00182BB1" w:rsidRDefault="009063BB" w:rsidP="007E3103">
            <w:pPr>
              <w:widowControl w:val="0"/>
              <w:autoSpaceDE w:val="0"/>
              <w:autoSpaceDN w:val="0"/>
              <w:jc w:val="center"/>
              <w:rPr>
                <w:rFonts w:eastAsia="Calibri"/>
                <w:sz w:val="22"/>
                <w:szCs w:val="22"/>
                <w:lang w:eastAsia="en-US"/>
              </w:rPr>
            </w:pPr>
            <w:r w:rsidRPr="00182BB1">
              <w:rPr>
                <w:rFonts w:eastAsia="Calibri"/>
                <w:sz w:val="22"/>
                <w:szCs w:val="22"/>
                <w:lang w:eastAsia="en-US"/>
              </w:rPr>
              <w:t>2026</w:t>
            </w:r>
          </w:p>
        </w:tc>
        <w:tc>
          <w:tcPr>
            <w:tcW w:w="1701" w:type="dxa"/>
            <w:vMerge/>
            <w:shd w:val="clear" w:color="auto" w:fill="auto"/>
          </w:tcPr>
          <w:p w:rsidR="009063BB" w:rsidRPr="00182BB1" w:rsidRDefault="009063BB" w:rsidP="007E3103">
            <w:pPr>
              <w:widowControl w:val="0"/>
              <w:autoSpaceDE w:val="0"/>
              <w:autoSpaceDN w:val="0"/>
              <w:jc w:val="center"/>
              <w:rPr>
                <w:rFonts w:eastAsia="Calibri"/>
                <w:sz w:val="22"/>
                <w:szCs w:val="22"/>
                <w:lang w:val="en-US" w:eastAsia="en-US"/>
              </w:rPr>
            </w:pPr>
          </w:p>
        </w:tc>
        <w:tc>
          <w:tcPr>
            <w:tcW w:w="1701" w:type="dxa"/>
            <w:vMerge/>
          </w:tcPr>
          <w:p w:rsidR="009063BB" w:rsidRPr="00182BB1" w:rsidRDefault="009063BB" w:rsidP="007E3103">
            <w:pPr>
              <w:widowControl w:val="0"/>
              <w:autoSpaceDE w:val="0"/>
              <w:autoSpaceDN w:val="0"/>
              <w:jc w:val="center"/>
              <w:rPr>
                <w:rFonts w:eastAsia="Calibri"/>
                <w:sz w:val="22"/>
                <w:szCs w:val="22"/>
                <w:lang w:val="en-US" w:eastAsia="en-US"/>
              </w:rPr>
            </w:pPr>
          </w:p>
        </w:tc>
      </w:tr>
      <w:tr w:rsidR="005E0E08" w:rsidRPr="00182BB1" w:rsidTr="005E0E08">
        <w:trPr>
          <w:trHeight w:val="265"/>
        </w:trPr>
        <w:tc>
          <w:tcPr>
            <w:tcW w:w="425" w:type="dxa"/>
            <w:shd w:val="clear" w:color="auto" w:fill="auto"/>
            <w:vAlign w:val="center"/>
          </w:tcPr>
          <w:p w:rsidR="005E0E08" w:rsidRPr="00182BB1" w:rsidRDefault="005E0E08" w:rsidP="006C3283">
            <w:pPr>
              <w:widowControl w:val="0"/>
              <w:autoSpaceDE w:val="0"/>
              <w:autoSpaceDN w:val="0"/>
              <w:adjustRightInd w:val="0"/>
              <w:ind w:left="57" w:right="57"/>
              <w:rPr>
                <w:rFonts w:eastAsia="Calibri"/>
                <w:sz w:val="22"/>
                <w:szCs w:val="22"/>
                <w:lang w:eastAsia="en-US"/>
              </w:rPr>
            </w:pPr>
            <w:r>
              <w:rPr>
                <w:rFonts w:eastAsia="Calibri"/>
                <w:sz w:val="22"/>
                <w:szCs w:val="22"/>
                <w:lang w:eastAsia="en-US"/>
              </w:rPr>
              <w:t>1</w:t>
            </w:r>
          </w:p>
        </w:tc>
        <w:tc>
          <w:tcPr>
            <w:tcW w:w="14884" w:type="dxa"/>
            <w:gridSpan w:val="11"/>
            <w:shd w:val="clear" w:color="auto" w:fill="auto"/>
            <w:vAlign w:val="center"/>
          </w:tcPr>
          <w:p w:rsidR="005E0E08" w:rsidRPr="00182BB1" w:rsidRDefault="005E0E08" w:rsidP="006C3283">
            <w:pPr>
              <w:widowControl w:val="0"/>
              <w:autoSpaceDE w:val="0"/>
              <w:autoSpaceDN w:val="0"/>
              <w:adjustRightInd w:val="0"/>
              <w:ind w:left="57" w:right="57"/>
              <w:rPr>
                <w:rFonts w:eastAsia="Calibri"/>
                <w:sz w:val="22"/>
                <w:szCs w:val="22"/>
                <w:lang w:eastAsia="en-US"/>
              </w:rPr>
            </w:pPr>
            <w:r w:rsidRPr="00182BB1">
              <w:rPr>
                <w:sz w:val="22"/>
                <w:szCs w:val="22"/>
              </w:rPr>
              <w:t>Развитие сферы семейного устройства и сопровождения детей-сирот, детей, оставшихся без попечения родителей, и лиц из их числа</w:t>
            </w:r>
          </w:p>
        </w:tc>
      </w:tr>
      <w:tr w:rsidR="009063BB" w:rsidRPr="00182BB1" w:rsidTr="009063BB">
        <w:trPr>
          <w:trHeight w:val="736"/>
        </w:trPr>
        <w:tc>
          <w:tcPr>
            <w:tcW w:w="425" w:type="dxa"/>
            <w:shd w:val="clear" w:color="auto" w:fill="auto"/>
            <w:vAlign w:val="center"/>
          </w:tcPr>
          <w:p w:rsidR="009063BB" w:rsidRPr="00182BB1" w:rsidRDefault="009063BB" w:rsidP="00F40CF0">
            <w:pPr>
              <w:widowControl w:val="0"/>
              <w:autoSpaceDE w:val="0"/>
              <w:autoSpaceDN w:val="0"/>
              <w:jc w:val="center"/>
              <w:rPr>
                <w:rFonts w:eastAsia="Calibri"/>
                <w:sz w:val="22"/>
                <w:szCs w:val="22"/>
                <w:lang w:eastAsia="en-US"/>
              </w:rPr>
            </w:pPr>
            <w:r w:rsidRPr="00182BB1">
              <w:rPr>
                <w:rFonts w:eastAsia="Calibri"/>
                <w:sz w:val="22"/>
                <w:szCs w:val="22"/>
                <w:lang w:eastAsia="en-US"/>
              </w:rPr>
              <w:t>1.1</w:t>
            </w:r>
          </w:p>
        </w:tc>
        <w:tc>
          <w:tcPr>
            <w:tcW w:w="3828" w:type="dxa"/>
            <w:shd w:val="clear" w:color="auto" w:fill="auto"/>
            <w:vAlign w:val="center"/>
          </w:tcPr>
          <w:p w:rsidR="009063BB" w:rsidRPr="00182BB1" w:rsidRDefault="009063BB" w:rsidP="00F40CF0">
            <w:pPr>
              <w:ind w:left="57" w:right="57"/>
              <w:rPr>
                <w:rFonts w:eastAsia="Calibri"/>
                <w:sz w:val="22"/>
                <w:szCs w:val="22"/>
                <w:lang w:eastAsia="en-US"/>
              </w:rPr>
            </w:pPr>
            <w:r w:rsidRPr="00182BB1">
              <w:rPr>
                <w:sz w:val="22"/>
                <w:szCs w:val="22"/>
              </w:rPr>
              <w:t>Доля детей-сирот и детей, оставшихся без попечения родителей, переданных в семьи родителей, на семейные формы устройства в отчетном периоде, от общего количества детей-сирот и детей, оставшихся без попечения родителей, выявленных в отчетном периоде</w:t>
            </w:r>
          </w:p>
        </w:tc>
        <w:tc>
          <w:tcPr>
            <w:tcW w:w="1559" w:type="dxa"/>
            <w:shd w:val="clear" w:color="auto" w:fill="auto"/>
            <w:vAlign w:val="center"/>
          </w:tcPr>
          <w:p w:rsidR="009063BB" w:rsidRPr="00182BB1" w:rsidRDefault="009063BB" w:rsidP="00F40CF0">
            <w:pPr>
              <w:widowControl w:val="0"/>
              <w:autoSpaceDE w:val="0"/>
              <w:autoSpaceDN w:val="0"/>
              <w:ind w:left="57" w:right="57"/>
              <w:jc w:val="center"/>
              <w:rPr>
                <w:rFonts w:eastAsia="Calibri"/>
                <w:sz w:val="22"/>
                <w:szCs w:val="22"/>
                <w:lang w:eastAsia="en-US"/>
              </w:rPr>
            </w:pPr>
            <w:r w:rsidRPr="00182BB1">
              <w:rPr>
                <w:rFonts w:eastAsia="Calibri"/>
                <w:sz w:val="22"/>
                <w:szCs w:val="22"/>
                <w:lang w:eastAsia="en-US"/>
              </w:rPr>
              <w:t>возрастающий</w:t>
            </w:r>
          </w:p>
        </w:tc>
        <w:tc>
          <w:tcPr>
            <w:tcW w:w="1134" w:type="dxa"/>
            <w:shd w:val="clear" w:color="auto" w:fill="auto"/>
            <w:vAlign w:val="center"/>
          </w:tcPr>
          <w:p w:rsidR="009063BB" w:rsidRPr="00182BB1" w:rsidRDefault="009063BB" w:rsidP="00F40CF0">
            <w:pPr>
              <w:widowControl w:val="0"/>
              <w:autoSpaceDE w:val="0"/>
              <w:autoSpaceDN w:val="0"/>
              <w:ind w:left="57" w:right="57"/>
              <w:jc w:val="center"/>
              <w:rPr>
                <w:rFonts w:eastAsia="Calibri"/>
                <w:sz w:val="22"/>
                <w:szCs w:val="22"/>
                <w:lang w:eastAsia="en-US"/>
              </w:rPr>
            </w:pPr>
            <w:r w:rsidRPr="00182BB1">
              <w:rPr>
                <w:rFonts w:eastAsia="Calibri"/>
                <w:sz w:val="22"/>
                <w:szCs w:val="22"/>
                <w:lang w:eastAsia="en-US"/>
              </w:rPr>
              <w:t>КПМ</w:t>
            </w:r>
          </w:p>
        </w:tc>
        <w:tc>
          <w:tcPr>
            <w:tcW w:w="1276" w:type="dxa"/>
            <w:shd w:val="clear" w:color="auto" w:fill="auto"/>
            <w:vAlign w:val="center"/>
          </w:tcPr>
          <w:p w:rsidR="009063BB" w:rsidRPr="00182BB1" w:rsidRDefault="009063BB" w:rsidP="00F40CF0">
            <w:pPr>
              <w:widowControl w:val="0"/>
              <w:autoSpaceDE w:val="0"/>
              <w:autoSpaceDN w:val="0"/>
              <w:ind w:left="57" w:right="57"/>
              <w:jc w:val="center"/>
              <w:rPr>
                <w:rFonts w:eastAsia="Calibri"/>
                <w:sz w:val="22"/>
                <w:szCs w:val="22"/>
                <w:lang w:eastAsia="en-US"/>
              </w:rPr>
            </w:pPr>
            <w:r w:rsidRPr="00182BB1">
              <w:rPr>
                <w:rFonts w:eastAsia="Calibri"/>
                <w:sz w:val="22"/>
                <w:szCs w:val="22"/>
                <w:lang w:eastAsia="en-US"/>
              </w:rPr>
              <w:t>Процент</w:t>
            </w:r>
          </w:p>
        </w:tc>
        <w:tc>
          <w:tcPr>
            <w:tcW w:w="850" w:type="dxa"/>
            <w:shd w:val="clear" w:color="auto" w:fill="auto"/>
            <w:vAlign w:val="center"/>
          </w:tcPr>
          <w:p w:rsidR="009063BB" w:rsidRPr="00182BB1" w:rsidRDefault="009063BB" w:rsidP="00F40CF0">
            <w:pPr>
              <w:widowControl w:val="0"/>
              <w:autoSpaceDE w:val="0"/>
              <w:autoSpaceDN w:val="0"/>
              <w:jc w:val="center"/>
              <w:rPr>
                <w:rFonts w:eastAsia="Calibri"/>
                <w:sz w:val="22"/>
                <w:szCs w:val="22"/>
                <w:lang w:eastAsia="en-US"/>
              </w:rPr>
            </w:pPr>
            <w:r w:rsidRPr="00182BB1">
              <w:rPr>
                <w:rFonts w:eastAsia="Calibri"/>
                <w:sz w:val="22"/>
                <w:szCs w:val="22"/>
                <w:lang w:eastAsia="en-US"/>
              </w:rPr>
              <w:t>60,3</w:t>
            </w:r>
          </w:p>
        </w:tc>
        <w:tc>
          <w:tcPr>
            <w:tcW w:w="567" w:type="dxa"/>
            <w:shd w:val="clear" w:color="auto" w:fill="auto"/>
            <w:vAlign w:val="center"/>
          </w:tcPr>
          <w:p w:rsidR="009063BB" w:rsidRPr="00182BB1" w:rsidRDefault="009063BB" w:rsidP="00F40CF0">
            <w:pPr>
              <w:widowControl w:val="0"/>
              <w:autoSpaceDE w:val="0"/>
              <w:autoSpaceDN w:val="0"/>
              <w:jc w:val="center"/>
              <w:rPr>
                <w:rFonts w:eastAsia="Calibri"/>
                <w:sz w:val="22"/>
                <w:szCs w:val="22"/>
                <w:lang w:eastAsia="en-US"/>
              </w:rPr>
            </w:pPr>
            <w:r w:rsidRPr="00182BB1">
              <w:rPr>
                <w:rFonts w:eastAsia="Calibri"/>
                <w:sz w:val="22"/>
                <w:szCs w:val="22"/>
                <w:lang w:eastAsia="en-US"/>
              </w:rPr>
              <w:t>2022</w:t>
            </w:r>
          </w:p>
        </w:tc>
        <w:tc>
          <w:tcPr>
            <w:tcW w:w="709" w:type="dxa"/>
            <w:shd w:val="clear" w:color="auto" w:fill="auto"/>
            <w:vAlign w:val="center"/>
          </w:tcPr>
          <w:p w:rsidR="009063BB" w:rsidRPr="00182BB1" w:rsidRDefault="009063BB" w:rsidP="00F40CF0">
            <w:pPr>
              <w:widowControl w:val="0"/>
              <w:autoSpaceDE w:val="0"/>
              <w:autoSpaceDN w:val="0"/>
              <w:jc w:val="center"/>
              <w:rPr>
                <w:rFonts w:eastAsia="Calibri"/>
                <w:sz w:val="22"/>
                <w:szCs w:val="22"/>
                <w:lang w:eastAsia="en-US"/>
              </w:rPr>
            </w:pPr>
            <w:r w:rsidRPr="00182BB1">
              <w:rPr>
                <w:rFonts w:eastAsia="Calibri"/>
                <w:sz w:val="22"/>
                <w:szCs w:val="22"/>
                <w:lang w:eastAsia="en-US"/>
              </w:rPr>
              <w:t>60</w:t>
            </w:r>
          </w:p>
        </w:tc>
        <w:tc>
          <w:tcPr>
            <w:tcW w:w="709" w:type="dxa"/>
            <w:shd w:val="clear" w:color="auto" w:fill="auto"/>
            <w:vAlign w:val="center"/>
          </w:tcPr>
          <w:p w:rsidR="009063BB" w:rsidRPr="00182BB1" w:rsidRDefault="009063BB" w:rsidP="00F40CF0">
            <w:pPr>
              <w:jc w:val="center"/>
              <w:rPr>
                <w:sz w:val="22"/>
                <w:szCs w:val="22"/>
              </w:rPr>
            </w:pPr>
            <w:r w:rsidRPr="00182BB1">
              <w:rPr>
                <w:rFonts w:eastAsia="Calibri"/>
                <w:sz w:val="22"/>
                <w:szCs w:val="22"/>
                <w:lang w:eastAsia="en-US"/>
              </w:rPr>
              <w:t>60</w:t>
            </w:r>
          </w:p>
        </w:tc>
        <w:tc>
          <w:tcPr>
            <w:tcW w:w="850" w:type="dxa"/>
            <w:shd w:val="clear" w:color="auto" w:fill="auto"/>
            <w:vAlign w:val="center"/>
          </w:tcPr>
          <w:p w:rsidR="009063BB" w:rsidRPr="00182BB1" w:rsidRDefault="009063BB" w:rsidP="00F40CF0">
            <w:pPr>
              <w:jc w:val="center"/>
              <w:rPr>
                <w:sz w:val="22"/>
                <w:szCs w:val="22"/>
              </w:rPr>
            </w:pPr>
            <w:r w:rsidRPr="00182BB1">
              <w:rPr>
                <w:rFonts w:eastAsia="Calibri"/>
                <w:sz w:val="22"/>
                <w:szCs w:val="22"/>
                <w:lang w:eastAsia="en-US"/>
              </w:rPr>
              <w:t>60</w:t>
            </w:r>
          </w:p>
        </w:tc>
        <w:tc>
          <w:tcPr>
            <w:tcW w:w="1701" w:type="dxa"/>
            <w:shd w:val="clear" w:color="auto" w:fill="auto"/>
            <w:vAlign w:val="center"/>
          </w:tcPr>
          <w:p w:rsidR="009063BB" w:rsidRPr="00182BB1" w:rsidRDefault="009063BB" w:rsidP="00B2105D">
            <w:pPr>
              <w:widowControl w:val="0"/>
              <w:autoSpaceDE w:val="0"/>
              <w:autoSpaceDN w:val="0"/>
              <w:jc w:val="center"/>
              <w:rPr>
                <w:rFonts w:eastAsia="Calibri"/>
                <w:sz w:val="22"/>
                <w:szCs w:val="22"/>
                <w:lang w:eastAsia="en-US"/>
              </w:rPr>
            </w:pPr>
            <w:r w:rsidRPr="00182BB1">
              <w:rPr>
                <w:rFonts w:eastAsia="Calibri"/>
                <w:sz w:val="22"/>
                <w:szCs w:val="22"/>
                <w:lang w:eastAsia="en-US"/>
              </w:rPr>
              <w:t>министерство труда, занятости и социального развития Архангельской области</w:t>
            </w:r>
          </w:p>
          <w:p w:rsidR="009063BB" w:rsidRPr="00182BB1" w:rsidRDefault="009063BB" w:rsidP="00B2105D">
            <w:pPr>
              <w:widowControl w:val="0"/>
              <w:autoSpaceDE w:val="0"/>
              <w:autoSpaceDN w:val="0"/>
              <w:adjustRightInd w:val="0"/>
              <w:ind w:left="57" w:right="57"/>
              <w:jc w:val="center"/>
              <w:rPr>
                <w:rFonts w:eastAsia="Calibri"/>
                <w:sz w:val="22"/>
                <w:szCs w:val="22"/>
                <w:lang w:eastAsia="en-US"/>
              </w:rPr>
            </w:pPr>
            <w:r w:rsidRPr="00182BB1">
              <w:rPr>
                <w:rFonts w:eastAsia="Calibri"/>
                <w:sz w:val="22"/>
                <w:szCs w:val="22"/>
                <w:lang w:eastAsia="en-US"/>
              </w:rPr>
              <w:t>(далее – минтруд АО)</w:t>
            </w:r>
          </w:p>
        </w:tc>
        <w:tc>
          <w:tcPr>
            <w:tcW w:w="1701" w:type="dxa"/>
          </w:tcPr>
          <w:p w:rsidR="009063BB" w:rsidRPr="00182BB1" w:rsidRDefault="009063BB" w:rsidP="00B2105D">
            <w:pPr>
              <w:widowControl w:val="0"/>
              <w:autoSpaceDE w:val="0"/>
              <w:autoSpaceDN w:val="0"/>
              <w:jc w:val="center"/>
              <w:rPr>
                <w:rFonts w:eastAsia="Calibri"/>
                <w:sz w:val="22"/>
                <w:szCs w:val="22"/>
                <w:lang w:eastAsia="en-US"/>
              </w:rPr>
            </w:pPr>
            <w:r w:rsidRPr="00182BB1">
              <w:rPr>
                <w:rFonts w:eastAsia="Calibri"/>
                <w:sz w:val="22"/>
                <w:szCs w:val="22"/>
                <w:lang w:eastAsia="en-US"/>
              </w:rPr>
              <w:t>-</w:t>
            </w:r>
          </w:p>
        </w:tc>
      </w:tr>
      <w:tr w:rsidR="009063BB" w:rsidRPr="007E3103" w:rsidTr="009063BB">
        <w:trPr>
          <w:trHeight w:val="736"/>
        </w:trPr>
        <w:tc>
          <w:tcPr>
            <w:tcW w:w="425" w:type="dxa"/>
            <w:shd w:val="clear" w:color="auto" w:fill="auto"/>
            <w:vAlign w:val="center"/>
          </w:tcPr>
          <w:p w:rsidR="009063BB" w:rsidRPr="00182BB1" w:rsidRDefault="009063BB" w:rsidP="00F40CF0">
            <w:pPr>
              <w:widowControl w:val="0"/>
              <w:autoSpaceDE w:val="0"/>
              <w:autoSpaceDN w:val="0"/>
              <w:jc w:val="center"/>
              <w:rPr>
                <w:rFonts w:eastAsia="Calibri"/>
                <w:sz w:val="22"/>
                <w:szCs w:val="22"/>
                <w:lang w:eastAsia="en-US"/>
              </w:rPr>
            </w:pPr>
            <w:r w:rsidRPr="00182BB1">
              <w:rPr>
                <w:rFonts w:eastAsia="Calibri"/>
                <w:sz w:val="22"/>
                <w:szCs w:val="22"/>
                <w:lang w:eastAsia="en-US"/>
              </w:rPr>
              <w:t>1.2</w:t>
            </w:r>
          </w:p>
        </w:tc>
        <w:tc>
          <w:tcPr>
            <w:tcW w:w="3828" w:type="dxa"/>
            <w:shd w:val="clear" w:color="auto" w:fill="auto"/>
            <w:vAlign w:val="center"/>
          </w:tcPr>
          <w:p w:rsidR="009063BB" w:rsidRPr="00182BB1" w:rsidRDefault="009063BB" w:rsidP="00F40CF0">
            <w:pPr>
              <w:ind w:left="57" w:right="57"/>
              <w:rPr>
                <w:sz w:val="22"/>
                <w:szCs w:val="22"/>
              </w:rPr>
            </w:pPr>
            <w:r w:rsidRPr="00182BB1">
              <w:rPr>
                <w:sz w:val="22"/>
                <w:szCs w:val="22"/>
              </w:rPr>
              <w:t xml:space="preserve">Доля выпускников из числа детей-сирот и детей, оставшихся без попечения родителей, охваченных целенаправленной подготовкой к самостоятельной жизни за 1 год до выпуска, от общего количества выпускников интернатных организаций из числа детей-сирот и детей, оставшихся без попечения родителей </w:t>
            </w:r>
          </w:p>
        </w:tc>
        <w:tc>
          <w:tcPr>
            <w:tcW w:w="1559" w:type="dxa"/>
            <w:shd w:val="clear" w:color="auto" w:fill="auto"/>
            <w:vAlign w:val="center"/>
          </w:tcPr>
          <w:p w:rsidR="009063BB" w:rsidRPr="00182BB1" w:rsidRDefault="009063BB" w:rsidP="00F40CF0">
            <w:pPr>
              <w:ind w:left="57" w:right="57"/>
              <w:jc w:val="center"/>
              <w:rPr>
                <w:sz w:val="22"/>
                <w:szCs w:val="22"/>
              </w:rPr>
            </w:pPr>
            <w:r w:rsidRPr="00182BB1">
              <w:rPr>
                <w:rFonts w:eastAsia="Calibri"/>
                <w:sz w:val="22"/>
                <w:szCs w:val="22"/>
                <w:lang w:eastAsia="en-US"/>
              </w:rPr>
              <w:t>возрастающий</w:t>
            </w:r>
          </w:p>
        </w:tc>
        <w:tc>
          <w:tcPr>
            <w:tcW w:w="1134" w:type="dxa"/>
            <w:shd w:val="clear" w:color="auto" w:fill="auto"/>
            <w:vAlign w:val="center"/>
          </w:tcPr>
          <w:p w:rsidR="009063BB" w:rsidRPr="00182BB1" w:rsidRDefault="009063BB" w:rsidP="00F40CF0">
            <w:pPr>
              <w:widowControl w:val="0"/>
              <w:autoSpaceDE w:val="0"/>
              <w:autoSpaceDN w:val="0"/>
              <w:ind w:left="57" w:right="57"/>
              <w:jc w:val="center"/>
              <w:rPr>
                <w:rFonts w:eastAsia="Calibri"/>
                <w:sz w:val="22"/>
                <w:szCs w:val="22"/>
                <w:lang w:eastAsia="en-US"/>
              </w:rPr>
            </w:pPr>
            <w:r w:rsidRPr="00182BB1">
              <w:rPr>
                <w:rFonts w:eastAsia="Calibri"/>
                <w:sz w:val="22"/>
                <w:szCs w:val="22"/>
                <w:lang w:eastAsia="en-US"/>
              </w:rPr>
              <w:t>КПМ</w:t>
            </w:r>
          </w:p>
        </w:tc>
        <w:tc>
          <w:tcPr>
            <w:tcW w:w="1276" w:type="dxa"/>
            <w:shd w:val="clear" w:color="auto" w:fill="auto"/>
            <w:vAlign w:val="center"/>
          </w:tcPr>
          <w:p w:rsidR="009063BB" w:rsidRPr="00182BB1" w:rsidRDefault="009063BB" w:rsidP="00F40CF0">
            <w:pPr>
              <w:widowControl w:val="0"/>
              <w:autoSpaceDE w:val="0"/>
              <w:autoSpaceDN w:val="0"/>
              <w:ind w:left="57" w:right="57"/>
              <w:jc w:val="center"/>
              <w:rPr>
                <w:rFonts w:eastAsia="Calibri"/>
                <w:sz w:val="22"/>
                <w:szCs w:val="22"/>
                <w:lang w:eastAsia="en-US"/>
              </w:rPr>
            </w:pPr>
            <w:r w:rsidRPr="00182BB1">
              <w:rPr>
                <w:rFonts w:eastAsia="Calibri"/>
                <w:sz w:val="22"/>
                <w:szCs w:val="22"/>
                <w:lang w:eastAsia="en-US"/>
              </w:rPr>
              <w:t>Процент</w:t>
            </w:r>
          </w:p>
        </w:tc>
        <w:tc>
          <w:tcPr>
            <w:tcW w:w="850" w:type="dxa"/>
            <w:shd w:val="clear" w:color="auto" w:fill="auto"/>
            <w:vAlign w:val="center"/>
          </w:tcPr>
          <w:p w:rsidR="009063BB" w:rsidRPr="00182BB1" w:rsidRDefault="009063BB" w:rsidP="00F40CF0">
            <w:pPr>
              <w:widowControl w:val="0"/>
              <w:autoSpaceDE w:val="0"/>
              <w:autoSpaceDN w:val="0"/>
              <w:jc w:val="center"/>
              <w:rPr>
                <w:rFonts w:eastAsia="Calibri"/>
                <w:sz w:val="22"/>
                <w:szCs w:val="22"/>
                <w:lang w:eastAsia="en-US"/>
              </w:rPr>
            </w:pPr>
            <w:r w:rsidRPr="00182BB1">
              <w:rPr>
                <w:rFonts w:eastAsia="Calibri"/>
                <w:sz w:val="22"/>
                <w:szCs w:val="22"/>
                <w:lang w:eastAsia="en-US"/>
              </w:rPr>
              <w:t>97</w:t>
            </w:r>
          </w:p>
        </w:tc>
        <w:tc>
          <w:tcPr>
            <w:tcW w:w="567" w:type="dxa"/>
            <w:shd w:val="clear" w:color="auto" w:fill="auto"/>
            <w:vAlign w:val="center"/>
          </w:tcPr>
          <w:p w:rsidR="009063BB" w:rsidRPr="00182BB1" w:rsidRDefault="009063BB" w:rsidP="00F40CF0">
            <w:pPr>
              <w:widowControl w:val="0"/>
              <w:autoSpaceDE w:val="0"/>
              <w:autoSpaceDN w:val="0"/>
              <w:jc w:val="center"/>
              <w:rPr>
                <w:rFonts w:eastAsia="Calibri"/>
                <w:sz w:val="22"/>
                <w:szCs w:val="22"/>
                <w:lang w:eastAsia="en-US"/>
              </w:rPr>
            </w:pPr>
            <w:r w:rsidRPr="00182BB1">
              <w:rPr>
                <w:rFonts w:eastAsia="Calibri"/>
                <w:sz w:val="22"/>
                <w:szCs w:val="22"/>
                <w:lang w:eastAsia="en-US"/>
              </w:rPr>
              <w:t>2022</w:t>
            </w:r>
          </w:p>
        </w:tc>
        <w:tc>
          <w:tcPr>
            <w:tcW w:w="709" w:type="dxa"/>
            <w:shd w:val="clear" w:color="auto" w:fill="auto"/>
            <w:vAlign w:val="center"/>
          </w:tcPr>
          <w:p w:rsidR="009063BB" w:rsidRPr="00182BB1" w:rsidRDefault="009063BB" w:rsidP="00F40CF0">
            <w:pPr>
              <w:widowControl w:val="0"/>
              <w:autoSpaceDE w:val="0"/>
              <w:autoSpaceDN w:val="0"/>
              <w:jc w:val="center"/>
              <w:rPr>
                <w:rFonts w:eastAsia="Calibri"/>
                <w:sz w:val="22"/>
                <w:szCs w:val="22"/>
                <w:lang w:eastAsia="en-US"/>
              </w:rPr>
            </w:pPr>
            <w:r w:rsidRPr="00182BB1">
              <w:rPr>
                <w:rFonts w:eastAsia="Calibri"/>
                <w:sz w:val="22"/>
                <w:szCs w:val="22"/>
                <w:lang w:eastAsia="en-US"/>
              </w:rPr>
              <w:t>97,5</w:t>
            </w:r>
          </w:p>
        </w:tc>
        <w:tc>
          <w:tcPr>
            <w:tcW w:w="709" w:type="dxa"/>
            <w:shd w:val="clear" w:color="auto" w:fill="auto"/>
            <w:vAlign w:val="center"/>
          </w:tcPr>
          <w:p w:rsidR="009063BB" w:rsidRPr="00182BB1" w:rsidRDefault="009063BB" w:rsidP="00F40CF0">
            <w:pPr>
              <w:widowControl w:val="0"/>
              <w:autoSpaceDE w:val="0"/>
              <w:autoSpaceDN w:val="0"/>
              <w:jc w:val="center"/>
              <w:rPr>
                <w:rFonts w:eastAsia="Calibri"/>
                <w:sz w:val="22"/>
                <w:szCs w:val="22"/>
                <w:lang w:eastAsia="en-US"/>
              </w:rPr>
            </w:pPr>
            <w:r w:rsidRPr="00182BB1">
              <w:rPr>
                <w:rFonts w:eastAsia="Calibri"/>
                <w:sz w:val="22"/>
                <w:szCs w:val="22"/>
                <w:lang w:eastAsia="en-US"/>
              </w:rPr>
              <w:t>97,5</w:t>
            </w:r>
          </w:p>
        </w:tc>
        <w:tc>
          <w:tcPr>
            <w:tcW w:w="850" w:type="dxa"/>
            <w:shd w:val="clear" w:color="auto" w:fill="auto"/>
            <w:vAlign w:val="center"/>
          </w:tcPr>
          <w:p w:rsidR="009063BB" w:rsidRPr="00182BB1" w:rsidRDefault="009063BB" w:rsidP="00F40CF0">
            <w:pPr>
              <w:widowControl w:val="0"/>
              <w:autoSpaceDE w:val="0"/>
              <w:autoSpaceDN w:val="0"/>
              <w:jc w:val="center"/>
              <w:rPr>
                <w:rFonts w:eastAsia="Calibri"/>
                <w:sz w:val="22"/>
                <w:szCs w:val="22"/>
                <w:lang w:eastAsia="en-US"/>
              </w:rPr>
            </w:pPr>
            <w:r w:rsidRPr="00182BB1">
              <w:rPr>
                <w:rFonts w:eastAsia="Calibri"/>
                <w:sz w:val="22"/>
                <w:szCs w:val="22"/>
                <w:lang w:eastAsia="en-US"/>
              </w:rPr>
              <w:t>97,5</w:t>
            </w:r>
          </w:p>
        </w:tc>
        <w:tc>
          <w:tcPr>
            <w:tcW w:w="1701" w:type="dxa"/>
            <w:shd w:val="clear" w:color="auto" w:fill="auto"/>
            <w:vAlign w:val="center"/>
          </w:tcPr>
          <w:p w:rsidR="009063BB" w:rsidRPr="00182BB1" w:rsidRDefault="009063BB" w:rsidP="00F40CF0">
            <w:pPr>
              <w:widowControl w:val="0"/>
              <w:autoSpaceDE w:val="0"/>
              <w:autoSpaceDN w:val="0"/>
              <w:adjustRightInd w:val="0"/>
              <w:ind w:left="57" w:right="57"/>
              <w:jc w:val="center"/>
              <w:rPr>
                <w:rFonts w:eastAsia="Calibri"/>
                <w:sz w:val="22"/>
                <w:szCs w:val="22"/>
                <w:lang w:eastAsia="en-US"/>
              </w:rPr>
            </w:pPr>
            <w:r w:rsidRPr="00182BB1">
              <w:rPr>
                <w:rFonts w:eastAsia="Calibri"/>
                <w:sz w:val="22"/>
                <w:szCs w:val="22"/>
                <w:lang w:eastAsia="en-US"/>
              </w:rPr>
              <w:t>минтруд АО</w:t>
            </w:r>
          </w:p>
        </w:tc>
        <w:tc>
          <w:tcPr>
            <w:tcW w:w="1701" w:type="dxa"/>
          </w:tcPr>
          <w:p w:rsidR="009063BB" w:rsidRPr="009063BB" w:rsidRDefault="009063BB" w:rsidP="00F40CF0">
            <w:pPr>
              <w:widowControl w:val="0"/>
              <w:autoSpaceDE w:val="0"/>
              <w:autoSpaceDN w:val="0"/>
              <w:adjustRightInd w:val="0"/>
              <w:ind w:left="57" w:right="57"/>
              <w:jc w:val="center"/>
              <w:rPr>
                <w:rFonts w:eastAsia="Calibri"/>
                <w:sz w:val="22"/>
                <w:szCs w:val="22"/>
                <w:lang w:eastAsia="en-US"/>
              </w:rPr>
            </w:pPr>
            <w:r w:rsidRPr="00182BB1">
              <w:rPr>
                <w:rFonts w:eastAsia="Calibri"/>
                <w:sz w:val="22"/>
                <w:szCs w:val="22"/>
                <w:lang w:eastAsia="en-US"/>
              </w:rPr>
              <w:t>-</w:t>
            </w:r>
          </w:p>
        </w:tc>
      </w:tr>
    </w:tbl>
    <w:p w:rsidR="00860A41" w:rsidRDefault="00860A41" w:rsidP="00E17434">
      <w:pPr>
        <w:widowControl w:val="0"/>
        <w:autoSpaceDE w:val="0"/>
        <w:autoSpaceDN w:val="0"/>
        <w:jc w:val="center"/>
        <w:rPr>
          <w:sz w:val="20"/>
          <w:szCs w:val="16"/>
          <w:lang w:eastAsia="en-US"/>
        </w:rPr>
      </w:pPr>
    </w:p>
    <w:p w:rsidR="00860A41" w:rsidRDefault="00860A41" w:rsidP="00E17434">
      <w:pPr>
        <w:widowControl w:val="0"/>
        <w:autoSpaceDE w:val="0"/>
        <w:autoSpaceDN w:val="0"/>
        <w:jc w:val="center"/>
        <w:rPr>
          <w:sz w:val="20"/>
          <w:szCs w:val="16"/>
          <w:lang w:eastAsia="en-US"/>
        </w:rPr>
      </w:pPr>
    </w:p>
    <w:p w:rsidR="00E17434" w:rsidRPr="00E17434" w:rsidRDefault="00E17434" w:rsidP="00E17434">
      <w:pPr>
        <w:widowControl w:val="0"/>
        <w:autoSpaceDE w:val="0"/>
        <w:autoSpaceDN w:val="0"/>
        <w:spacing w:before="66"/>
        <w:rPr>
          <w:sz w:val="22"/>
          <w:szCs w:val="22"/>
          <w:lang w:eastAsia="en-US"/>
        </w:rPr>
      </w:pPr>
    </w:p>
    <w:p w:rsidR="00E17434" w:rsidRPr="00E17434" w:rsidRDefault="00E17434" w:rsidP="00E17434">
      <w:pPr>
        <w:widowControl w:val="0"/>
        <w:autoSpaceDE w:val="0"/>
        <w:autoSpaceDN w:val="0"/>
        <w:spacing w:before="66"/>
        <w:rPr>
          <w:sz w:val="22"/>
          <w:szCs w:val="22"/>
          <w:lang w:eastAsia="en-US"/>
        </w:rPr>
      </w:pPr>
    </w:p>
    <w:p w:rsidR="00E17434" w:rsidRPr="005E0E08" w:rsidRDefault="00AC2BA6" w:rsidP="00E17434">
      <w:pPr>
        <w:widowControl w:val="0"/>
        <w:autoSpaceDE w:val="0"/>
        <w:jc w:val="center"/>
        <w:outlineLvl w:val="3"/>
        <w:rPr>
          <w:bCs/>
          <w:sz w:val="28"/>
          <w:szCs w:val="20"/>
          <w:lang w:eastAsia="zh-CN"/>
        </w:rPr>
      </w:pPr>
      <w:r>
        <w:rPr>
          <w:bCs/>
          <w:sz w:val="28"/>
          <w:szCs w:val="20"/>
          <w:lang w:eastAsia="zh-CN"/>
        </w:rPr>
        <w:br w:type="page"/>
      </w:r>
      <w:r w:rsidR="009063BB" w:rsidRPr="005E0E08">
        <w:rPr>
          <w:bCs/>
          <w:sz w:val="28"/>
          <w:szCs w:val="20"/>
          <w:lang w:eastAsia="zh-CN"/>
        </w:rPr>
        <w:lastRenderedPageBreak/>
        <w:t>2</w:t>
      </w:r>
      <w:r w:rsidR="00E17434" w:rsidRPr="005E0E08">
        <w:rPr>
          <w:bCs/>
          <w:sz w:val="28"/>
          <w:szCs w:val="20"/>
          <w:lang w:eastAsia="zh-CN"/>
        </w:rPr>
        <w:t>.1 Порядок расчета и источники информации о значениях показателей комплекса процессных мероприятий</w:t>
      </w:r>
    </w:p>
    <w:p w:rsidR="00E17434" w:rsidRPr="005E0E08" w:rsidRDefault="00E17434" w:rsidP="00E17434">
      <w:pPr>
        <w:widowControl w:val="0"/>
        <w:autoSpaceDE w:val="0"/>
        <w:ind w:left="5013"/>
        <w:outlineLvl w:val="3"/>
        <w:rPr>
          <w:rFonts w:ascii="Calibri" w:hAnsi="Calibri" w:cs="Calibri"/>
          <w:bCs/>
          <w:sz w:val="22"/>
          <w:szCs w:val="20"/>
          <w:lang w:eastAsia="zh-CN"/>
        </w:rPr>
      </w:pPr>
    </w:p>
    <w:tbl>
      <w:tblPr>
        <w:tblW w:w="4991" w:type="pct"/>
        <w:tblInd w:w="137" w:type="dxa"/>
        <w:tblCellMar>
          <w:top w:w="102" w:type="dxa"/>
          <w:left w:w="62" w:type="dxa"/>
          <w:bottom w:w="102" w:type="dxa"/>
          <w:right w:w="62" w:type="dxa"/>
        </w:tblCellMar>
        <w:tblLook w:val="0000"/>
      </w:tblPr>
      <w:tblGrid>
        <w:gridCol w:w="4179"/>
        <w:gridCol w:w="7511"/>
        <w:gridCol w:w="3119"/>
      </w:tblGrid>
      <w:tr w:rsidR="00E17434" w:rsidRPr="005E0E08" w:rsidTr="00E53222">
        <w:tc>
          <w:tcPr>
            <w:tcW w:w="1411" w:type="pct"/>
            <w:tcBorders>
              <w:top w:val="single" w:sz="4" w:space="0" w:color="auto"/>
              <w:left w:val="single" w:sz="4" w:space="0" w:color="auto"/>
              <w:bottom w:val="single" w:sz="4" w:space="0" w:color="auto"/>
              <w:right w:val="single" w:sz="4" w:space="0" w:color="auto"/>
            </w:tcBorders>
          </w:tcPr>
          <w:p w:rsidR="00E17434" w:rsidRPr="005E0E08" w:rsidRDefault="00E17434" w:rsidP="00E17434">
            <w:pPr>
              <w:widowControl w:val="0"/>
              <w:autoSpaceDE w:val="0"/>
              <w:autoSpaceDN w:val="0"/>
              <w:adjustRightInd w:val="0"/>
              <w:jc w:val="center"/>
              <w:rPr>
                <w:b/>
                <w:sz w:val="22"/>
                <w:szCs w:val="22"/>
                <w:lang w:eastAsia="en-US"/>
              </w:rPr>
            </w:pPr>
            <w:r w:rsidRPr="005E0E08">
              <w:rPr>
                <w:b/>
                <w:sz w:val="22"/>
                <w:szCs w:val="22"/>
                <w:lang w:eastAsia="en-US"/>
              </w:rPr>
              <w:t>Наименование показателя комплекса процессных мероприятий</w:t>
            </w:r>
          </w:p>
        </w:tc>
        <w:tc>
          <w:tcPr>
            <w:tcW w:w="2536" w:type="pct"/>
            <w:tcBorders>
              <w:top w:val="single" w:sz="4" w:space="0" w:color="auto"/>
              <w:left w:val="single" w:sz="4" w:space="0" w:color="auto"/>
              <w:bottom w:val="single" w:sz="4" w:space="0" w:color="auto"/>
              <w:right w:val="single" w:sz="4" w:space="0" w:color="auto"/>
            </w:tcBorders>
          </w:tcPr>
          <w:p w:rsidR="00E17434" w:rsidRPr="005E0E08" w:rsidRDefault="00E17434" w:rsidP="00E17434">
            <w:pPr>
              <w:widowControl w:val="0"/>
              <w:autoSpaceDE w:val="0"/>
              <w:autoSpaceDN w:val="0"/>
              <w:adjustRightInd w:val="0"/>
              <w:jc w:val="center"/>
              <w:rPr>
                <w:b/>
                <w:sz w:val="22"/>
                <w:szCs w:val="22"/>
                <w:lang w:eastAsia="en-US"/>
              </w:rPr>
            </w:pPr>
            <w:r w:rsidRPr="005E0E08">
              <w:rPr>
                <w:b/>
                <w:sz w:val="22"/>
                <w:szCs w:val="22"/>
                <w:lang w:eastAsia="en-US"/>
              </w:rPr>
              <w:t>Порядок расчета</w:t>
            </w:r>
          </w:p>
        </w:tc>
        <w:tc>
          <w:tcPr>
            <w:tcW w:w="1053" w:type="pct"/>
            <w:tcBorders>
              <w:top w:val="single" w:sz="4" w:space="0" w:color="auto"/>
              <w:left w:val="single" w:sz="4" w:space="0" w:color="auto"/>
              <w:bottom w:val="single" w:sz="4" w:space="0" w:color="auto"/>
              <w:right w:val="single" w:sz="4" w:space="0" w:color="auto"/>
            </w:tcBorders>
          </w:tcPr>
          <w:p w:rsidR="00E17434" w:rsidRPr="005E0E08" w:rsidRDefault="00E17434" w:rsidP="00E17434">
            <w:pPr>
              <w:widowControl w:val="0"/>
              <w:autoSpaceDE w:val="0"/>
              <w:autoSpaceDN w:val="0"/>
              <w:adjustRightInd w:val="0"/>
              <w:jc w:val="center"/>
              <w:rPr>
                <w:b/>
                <w:sz w:val="22"/>
                <w:szCs w:val="22"/>
                <w:lang w:eastAsia="en-US"/>
              </w:rPr>
            </w:pPr>
            <w:r w:rsidRPr="005E0E08">
              <w:rPr>
                <w:b/>
                <w:sz w:val="22"/>
                <w:szCs w:val="22"/>
                <w:lang w:eastAsia="en-US"/>
              </w:rPr>
              <w:t>Источники информации</w:t>
            </w:r>
          </w:p>
        </w:tc>
      </w:tr>
    </w:tbl>
    <w:p w:rsidR="00E17434" w:rsidRPr="005E0E08" w:rsidRDefault="00E17434" w:rsidP="00E17434">
      <w:pPr>
        <w:widowControl w:val="0"/>
        <w:autoSpaceDE w:val="0"/>
        <w:ind w:left="5013"/>
        <w:rPr>
          <w:b/>
          <w:sz w:val="22"/>
          <w:szCs w:val="22"/>
          <w:lang w:eastAsia="zh-CN"/>
        </w:rPr>
      </w:pPr>
    </w:p>
    <w:tbl>
      <w:tblPr>
        <w:tblW w:w="4991" w:type="pct"/>
        <w:tblInd w:w="137" w:type="dxa"/>
        <w:tblCellMar>
          <w:top w:w="102" w:type="dxa"/>
          <w:left w:w="62" w:type="dxa"/>
          <w:bottom w:w="102" w:type="dxa"/>
          <w:right w:w="62" w:type="dxa"/>
        </w:tblCellMar>
        <w:tblLook w:val="0000"/>
      </w:tblPr>
      <w:tblGrid>
        <w:gridCol w:w="4179"/>
        <w:gridCol w:w="7511"/>
        <w:gridCol w:w="3119"/>
      </w:tblGrid>
      <w:tr w:rsidR="00E17434" w:rsidRPr="005E0E08" w:rsidTr="00C92393">
        <w:trPr>
          <w:trHeight w:val="25"/>
          <w:tblHeader/>
        </w:trPr>
        <w:tc>
          <w:tcPr>
            <w:tcW w:w="1411" w:type="pct"/>
            <w:tcBorders>
              <w:top w:val="single" w:sz="4" w:space="0" w:color="auto"/>
              <w:left w:val="single" w:sz="4" w:space="0" w:color="auto"/>
              <w:bottom w:val="single" w:sz="4" w:space="0" w:color="auto"/>
              <w:right w:val="single" w:sz="4" w:space="0" w:color="auto"/>
            </w:tcBorders>
          </w:tcPr>
          <w:p w:rsidR="00E17434" w:rsidRPr="005E0E08" w:rsidRDefault="00E17434" w:rsidP="00E17434">
            <w:pPr>
              <w:widowControl w:val="0"/>
              <w:autoSpaceDE w:val="0"/>
              <w:autoSpaceDN w:val="0"/>
              <w:adjustRightInd w:val="0"/>
              <w:jc w:val="center"/>
              <w:rPr>
                <w:sz w:val="22"/>
                <w:szCs w:val="22"/>
                <w:lang w:eastAsia="en-US"/>
              </w:rPr>
            </w:pPr>
            <w:r w:rsidRPr="005E0E08">
              <w:rPr>
                <w:sz w:val="22"/>
                <w:szCs w:val="22"/>
                <w:lang w:eastAsia="en-US"/>
              </w:rPr>
              <w:t>1</w:t>
            </w:r>
          </w:p>
        </w:tc>
        <w:tc>
          <w:tcPr>
            <w:tcW w:w="2536" w:type="pct"/>
            <w:tcBorders>
              <w:top w:val="single" w:sz="4" w:space="0" w:color="auto"/>
              <w:left w:val="single" w:sz="4" w:space="0" w:color="auto"/>
              <w:bottom w:val="single" w:sz="4" w:space="0" w:color="auto"/>
              <w:right w:val="single" w:sz="4" w:space="0" w:color="auto"/>
            </w:tcBorders>
          </w:tcPr>
          <w:p w:rsidR="00E17434" w:rsidRPr="005E0E08" w:rsidRDefault="00E17434" w:rsidP="00E17434">
            <w:pPr>
              <w:widowControl w:val="0"/>
              <w:autoSpaceDE w:val="0"/>
              <w:autoSpaceDN w:val="0"/>
              <w:adjustRightInd w:val="0"/>
              <w:jc w:val="center"/>
              <w:rPr>
                <w:sz w:val="22"/>
                <w:szCs w:val="22"/>
                <w:lang w:eastAsia="en-US"/>
              </w:rPr>
            </w:pPr>
            <w:r w:rsidRPr="005E0E08">
              <w:rPr>
                <w:sz w:val="22"/>
                <w:szCs w:val="22"/>
                <w:lang w:eastAsia="en-US"/>
              </w:rPr>
              <w:t>2</w:t>
            </w:r>
          </w:p>
        </w:tc>
        <w:tc>
          <w:tcPr>
            <w:tcW w:w="1053" w:type="pct"/>
            <w:tcBorders>
              <w:top w:val="single" w:sz="4" w:space="0" w:color="auto"/>
              <w:left w:val="single" w:sz="4" w:space="0" w:color="auto"/>
              <w:bottom w:val="single" w:sz="4" w:space="0" w:color="auto"/>
              <w:right w:val="single" w:sz="4" w:space="0" w:color="auto"/>
            </w:tcBorders>
          </w:tcPr>
          <w:p w:rsidR="00E17434" w:rsidRPr="005E0E08" w:rsidRDefault="00E17434" w:rsidP="00E17434">
            <w:pPr>
              <w:widowControl w:val="0"/>
              <w:autoSpaceDE w:val="0"/>
              <w:autoSpaceDN w:val="0"/>
              <w:adjustRightInd w:val="0"/>
              <w:jc w:val="center"/>
              <w:rPr>
                <w:sz w:val="22"/>
                <w:szCs w:val="22"/>
                <w:lang w:eastAsia="en-US"/>
              </w:rPr>
            </w:pPr>
            <w:r w:rsidRPr="005E0E08">
              <w:rPr>
                <w:sz w:val="22"/>
                <w:szCs w:val="22"/>
                <w:lang w:eastAsia="en-US"/>
              </w:rPr>
              <w:t>3</w:t>
            </w:r>
          </w:p>
        </w:tc>
      </w:tr>
      <w:tr w:rsidR="0005769D" w:rsidRPr="009063BB" w:rsidTr="00C92393">
        <w:trPr>
          <w:trHeight w:val="579"/>
          <w:tblHeader/>
        </w:trPr>
        <w:tc>
          <w:tcPr>
            <w:tcW w:w="1411" w:type="pct"/>
            <w:tcBorders>
              <w:top w:val="single" w:sz="4" w:space="0" w:color="auto"/>
              <w:left w:val="single" w:sz="4" w:space="0" w:color="auto"/>
              <w:bottom w:val="single" w:sz="4" w:space="0" w:color="auto"/>
              <w:right w:val="single" w:sz="4" w:space="0" w:color="auto"/>
            </w:tcBorders>
            <w:vAlign w:val="center"/>
          </w:tcPr>
          <w:p w:rsidR="0005769D" w:rsidRPr="005E0E08" w:rsidRDefault="00257E31" w:rsidP="0005769D">
            <w:pPr>
              <w:ind w:left="57" w:right="57"/>
              <w:rPr>
                <w:rFonts w:eastAsia="Calibri"/>
                <w:sz w:val="22"/>
                <w:szCs w:val="22"/>
                <w:lang w:eastAsia="en-US"/>
              </w:rPr>
            </w:pPr>
            <w:r w:rsidRPr="005E0E08">
              <w:rPr>
                <w:sz w:val="22"/>
                <w:szCs w:val="22"/>
              </w:rPr>
              <w:t xml:space="preserve">1.1 </w:t>
            </w:r>
            <w:r w:rsidR="0005769D" w:rsidRPr="005E0E08">
              <w:rPr>
                <w:sz w:val="22"/>
                <w:szCs w:val="22"/>
              </w:rPr>
              <w:t>Доля детей-сирот и детей, оставшихся без попечения родителей, переданных в семьи родителей, на семейные формы устройства в отчетном периоде, от общего количества детей-сирот и детей, оставшихся без попечения родителей, выявленных в отчетном периоде</w:t>
            </w:r>
          </w:p>
        </w:tc>
        <w:tc>
          <w:tcPr>
            <w:tcW w:w="2536" w:type="pct"/>
            <w:tcBorders>
              <w:top w:val="single" w:sz="4" w:space="0" w:color="auto"/>
              <w:left w:val="single" w:sz="4" w:space="0" w:color="auto"/>
              <w:bottom w:val="single" w:sz="4" w:space="0" w:color="auto"/>
              <w:right w:val="single" w:sz="4" w:space="0" w:color="auto"/>
            </w:tcBorders>
            <w:shd w:val="clear" w:color="auto" w:fill="auto"/>
          </w:tcPr>
          <w:p w:rsidR="0005769D" w:rsidRPr="005E0E08" w:rsidRDefault="0005769D" w:rsidP="0005769D">
            <w:pPr>
              <w:rPr>
                <w:sz w:val="22"/>
                <w:szCs w:val="22"/>
              </w:rPr>
            </w:pPr>
          </w:p>
          <w:p w:rsidR="0005769D" w:rsidRPr="005E0E08" w:rsidRDefault="0005769D" w:rsidP="0005769D">
            <w:pPr>
              <w:rPr>
                <w:sz w:val="22"/>
                <w:szCs w:val="22"/>
              </w:rPr>
            </w:pPr>
            <w:r w:rsidRPr="005E0E08">
              <w:rPr>
                <w:sz w:val="22"/>
                <w:szCs w:val="22"/>
              </w:rPr>
              <w:t>ДУ = КУ / КВ x 100, где:</w:t>
            </w:r>
          </w:p>
          <w:p w:rsidR="0005769D" w:rsidRPr="005E0E08" w:rsidRDefault="0005769D" w:rsidP="0005769D">
            <w:pPr>
              <w:rPr>
                <w:sz w:val="22"/>
                <w:szCs w:val="22"/>
              </w:rPr>
            </w:pPr>
          </w:p>
          <w:p w:rsidR="0005769D" w:rsidRPr="005E0E08" w:rsidRDefault="0005769D" w:rsidP="0005769D">
            <w:pPr>
              <w:rPr>
                <w:sz w:val="22"/>
                <w:szCs w:val="22"/>
              </w:rPr>
            </w:pPr>
            <w:r w:rsidRPr="005E0E08">
              <w:rPr>
                <w:sz w:val="22"/>
                <w:szCs w:val="22"/>
              </w:rPr>
              <w:t>ДУ - доля детей-сирот и детей, оставшихся без попечения родителей, переданных в семьи родителей, на семейные формы устройства в отчетном периоде, от общего количества детей-сирот и детей, оставшихся без попечения родителей, выявленных в отчетном периоде;</w:t>
            </w:r>
          </w:p>
          <w:p w:rsidR="0005769D" w:rsidRPr="005E0E08" w:rsidRDefault="0005769D" w:rsidP="0005769D">
            <w:pPr>
              <w:rPr>
                <w:sz w:val="22"/>
                <w:szCs w:val="22"/>
              </w:rPr>
            </w:pPr>
            <w:r w:rsidRPr="005E0E08">
              <w:rPr>
                <w:sz w:val="22"/>
                <w:szCs w:val="22"/>
              </w:rPr>
              <w:t>КУ – количество детей-сирот и детей, оставшихся без попечения родителей, переданных в семьи родителей, на семейные формы устройства в отчетном периоде из общего количества детей-сирот и детей, оставшихся без попечения родителей, выявленных в отчетном периоде (форма 103-рик сумма строк 13, 20, 26, 28 раздела 1)</w:t>
            </w:r>
            <w:r w:rsidR="00C92393" w:rsidRPr="005E0E08">
              <w:rPr>
                <w:sz w:val="22"/>
                <w:szCs w:val="22"/>
              </w:rPr>
              <w:t>;</w:t>
            </w:r>
          </w:p>
          <w:p w:rsidR="0005769D" w:rsidRPr="005E0E08" w:rsidRDefault="0005769D" w:rsidP="0005769D">
            <w:pPr>
              <w:rPr>
                <w:sz w:val="22"/>
                <w:szCs w:val="22"/>
              </w:rPr>
            </w:pPr>
            <w:r w:rsidRPr="005E0E08">
              <w:rPr>
                <w:sz w:val="22"/>
                <w:szCs w:val="22"/>
              </w:rPr>
              <w:t>КВ – количество детей-сирот и детей, оставшихся без попечения родителей, выявленных в отчетном периоде (форма103-рик строка 02 раздела 1);</w:t>
            </w:r>
          </w:p>
        </w:tc>
        <w:tc>
          <w:tcPr>
            <w:tcW w:w="1053" w:type="pct"/>
            <w:tcBorders>
              <w:top w:val="single" w:sz="4" w:space="0" w:color="auto"/>
              <w:left w:val="single" w:sz="4" w:space="0" w:color="auto"/>
              <w:bottom w:val="single" w:sz="4" w:space="0" w:color="auto"/>
              <w:right w:val="single" w:sz="4" w:space="0" w:color="auto"/>
            </w:tcBorders>
          </w:tcPr>
          <w:p w:rsidR="0005769D" w:rsidRPr="009063BB" w:rsidRDefault="0005769D" w:rsidP="00D601E5">
            <w:pPr>
              <w:autoSpaceDE w:val="0"/>
              <w:autoSpaceDN w:val="0"/>
              <w:adjustRightInd w:val="0"/>
              <w:jc w:val="center"/>
              <w:rPr>
                <w:sz w:val="22"/>
                <w:szCs w:val="22"/>
                <w:lang w:eastAsia="en-US"/>
              </w:rPr>
            </w:pPr>
            <w:r w:rsidRPr="005E0E08">
              <w:rPr>
                <w:sz w:val="22"/>
                <w:szCs w:val="22"/>
              </w:rPr>
              <w:t>Форма федерального стати</w:t>
            </w:r>
            <w:r w:rsidR="00D601E5" w:rsidRPr="005E0E08">
              <w:rPr>
                <w:sz w:val="22"/>
                <w:szCs w:val="22"/>
              </w:rPr>
              <w:t>стического наблюдения №103-рик «</w:t>
            </w:r>
            <w:r w:rsidRPr="005E0E08">
              <w:rPr>
                <w:sz w:val="22"/>
                <w:szCs w:val="22"/>
              </w:rPr>
              <w:t xml:space="preserve">Сведения </w:t>
            </w:r>
            <w:proofErr w:type="gramStart"/>
            <w:r w:rsidRPr="005E0E08">
              <w:rPr>
                <w:sz w:val="22"/>
                <w:szCs w:val="22"/>
              </w:rPr>
              <w:t>выявлении</w:t>
            </w:r>
            <w:proofErr w:type="gramEnd"/>
            <w:r w:rsidRPr="005E0E08">
              <w:rPr>
                <w:sz w:val="22"/>
                <w:szCs w:val="22"/>
              </w:rPr>
              <w:t xml:space="preserve"> и устройстве детей-сирот и детей, оставшихся б</w:t>
            </w:r>
            <w:r w:rsidR="00D601E5" w:rsidRPr="005E0E08">
              <w:rPr>
                <w:sz w:val="22"/>
                <w:szCs w:val="22"/>
              </w:rPr>
              <w:t>ез попечения родителей» (форма №</w:t>
            </w:r>
            <w:r w:rsidRPr="005E0E08">
              <w:rPr>
                <w:sz w:val="22"/>
                <w:szCs w:val="22"/>
              </w:rPr>
              <w:t xml:space="preserve"> 103-рик)</w:t>
            </w:r>
          </w:p>
        </w:tc>
      </w:tr>
      <w:tr w:rsidR="0005769D" w:rsidRPr="009063BB" w:rsidTr="00C92393">
        <w:trPr>
          <w:trHeight w:val="1274"/>
          <w:tblHeader/>
        </w:trPr>
        <w:tc>
          <w:tcPr>
            <w:tcW w:w="1411" w:type="pct"/>
            <w:tcBorders>
              <w:top w:val="single" w:sz="4" w:space="0" w:color="auto"/>
              <w:left w:val="single" w:sz="4" w:space="0" w:color="auto"/>
              <w:bottom w:val="single" w:sz="4" w:space="0" w:color="auto"/>
              <w:right w:val="single" w:sz="4" w:space="0" w:color="auto"/>
            </w:tcBorders>
            <w:vAlign w:val="center"/>
          </w:tcPr>
          <w:p w:rsidR="0005769D" w:rsidRPr="009063BB" w:rsidRDefault="00D601E5" w:rsidP="0005769D">
            <w:pPr>
              <w:rPr>
                <w:sz w:val="22"/>
                <w:szCs w:val="22"/>
              </w:rPr>
            </w:pPr>
            <w:r w:rsidRPr="00B7098B">
              <w:rPr>
                <w:sz w:val="22"/>
                <w:szCs w:val="22"/>
              </w:rPr>
              <w:t xml:space="preserve">1.2 </w:t>
            </w:r>
            <w:r w:rsidR="0005769D" w:rsidRPr="00B7098B">
              <w:rPr>
                <w:sz w:val="22"/>
                <w:szCs w:val="22"/>
              </w:rPr>
              <w:t>Доля</w:t>
            </w:r>
            <w:r w:rsidR="0005769D" w:rsidRPr="009063BB">
              <w:rPr>
                <w:sz w:val="22"/>
                <w:szCs w:val="22"/>
              </w:rPr>
              <w:t xml:space="preserve"> выпускников из числа детей-сирот и детей, оставшихся без попечения родителей, охваченных целенаправленной подготовкой к самостоятельной жизни за 1 год до выпуска, от общего количества выпускников интернатных организаций из числа детей-сирот и детей, оставшихся без попечения родителей </w:t>
            </w:r>
          </w:p>
        </w:tc>
        <w:tc>
          <w:tcPr>
            <w:tcW w:w="2536" w:type="pct"/>
            <w:tcBorders>
              <w:top w:val="single" w:sz="4" w:space="0" w:color="auto"/>
              <w:left w:val="single" w:sz="4" w:space="0" w:color="auto"/>
              <w:bottom w:val="single" w:sz="4" w:space="0" w:color="auto"/>
              <w:right w:val="single" w:sz="4" w:space="0" w:color="auto"/>
            </w:tcBorders>
            <w:shd w:val="clear" w:color="auto" w:fill="auto"/>
          </w:tcPr>
          <w:p w:rsidR="0005769D" w:rsidRPr="009063BB" w:rsidRDefault="0005769D" w:rsidP="0005769D">
            <w:pPr>
              <w:rPr>
                <w:rFonts w:eastAsia="Calibri"/>
                <w:sz w:val="22"/>
                <w:szCs w:val="22"/>
              </w:rPr>
            </w:pPr>
            <w:r w:rsidRPr="009063BB">
              <w:rPr>
                <w:rFonts w:eastAsia="Calibri"/>
                <w:sz w:val="22"/>
                <w:szCs w:val="22"/>
              </w:rPr>
              <w:t xml:space="preserve">Количество выпускников центров содействия семейному устройству </w:t>
            </w:r>
            <w:r w:rsidRPr="009063BB">
              <w:rPr>
                <w:sz w:val="22"/>
                <w:szCs w:val="22"/>
              </w:rPr>
              <w:t xml:space="preserve">из числа детей-сирот и детей, оставшихся без попечения </w:t>
            </w:r>
            <w:proofErr w:type="gramStart"/>
            <w:r w:rsidRPr="009063BB">
              <w:rPr>
                <w:sz w:val="22"/>
                <w:szCs w:val="22"/>
              </w:rPr>
              <w:t>родителей, охваченных целенаправленной подготовкой к самостоятельной жизни за 1 год до выпуска делится</w:t>
            </w:r>
            <w:proofErr w:type="gramEnd"/>
            <w:r w:rsidRPr="009063BB">
              <w:rPr>
                <w:sz w:val="22"/>
                <w:szCs w:val="22"/>
              </w:rPr>
              <w:t xml:space="preserve"> на общее количество выпускников </w:t>
            </w:r>
            <w:r w:rsidRPr="009063BB">
              <w:rPr>
                <w:rFonts w:eastAsia="Calibri"/>
                <w:sz w:val="22"/>
                <w:szCs w:val="22"/>
              </w:rPr>
              <w:t>центров содействия семейному устройству и умножается на 100 процентов</w:t>
            </w:r>
          </w:p>
          <w:p w:rsidR="0005769D" w:rsidRPr="009063BB" w:rsidRDefault="0005769D" w:rsidP="0005769D">
            <w:pPr>
              <w:rPr>
                <w:rFonts w:eastAsia="Calibri"/>
                <w:sz w:val="22"/>
                <w:szCs w:val="22"/>
              </w:rPr>
            </w:pPr>
          </w:p>
          <w:p w:rsidR="0005769D" w:rsidRPr="009063BB" w:rsidRDefault="0005769D" w:rsidP="0005769D">
            <w:pPr>
              <w:rPr>
                <w:sz w:val="22"/>
                <w:szCs w:val="22"/>
              </w:rPr>
            </w:pPr>
          </w:p>
        </w:tc>
        <w:tc>
          <w:tcPr>
            <w:tcW w:w="1053" w:type="pct"/>
            <w:tcBorders>
              <w:top w:val="single" w:sz="4" w:space="0" w:color="auto"/>
              <w:left w:val="single" w:sz="4" w:space="0" w:color="auto"/>
              <w:bottom w:val="single" w:sz="4" w:space="0" w:color="auto"/>
              <w:right w:val="single" w:sz="4" w:space="0" w:color="auto"/>
            </w:tcBorders>
          </w:tcPr>
          <w:p w:rsidR="0005769D" w:rsidRPr="009063BB" w:rsidRDefault="0005769D" w:rsidP="00D601E5">
            <w:pPr>
              <w:rPr>
                <w:sz w:val="22"/>
                <w:szCs w:val="22"/>
              </w:rPr>
            </w:pPr>
            <w:r w:rsidRPr="009063BB">
              <w:rPr>
                <w:rFonts w:eastAsia="Calibri"/>
                <w:sz w:val="22"/>
                <w:szCs w:val="22"/>
              </w:rPr>
              <w:t>В</w:t>
            </w:r>
            <w:r w:rsidR="00D601E5">
              <w:rPr>
                <w:rFonts w:eastAsia="Calibri"/>
                <w:sz w:val="22"/>
                <w:szCs w:val="22"/>
              </w:rPr>
              <w:t>едомственные отчеты минтруда АО</w:t>
            </w:r>
          </w:p>
        </w:tc>
      </w:tr>
    </w:tbl>
    <w:p w:rsidR="00E17434" w:rsidRDefault="00E17434" w:rsidP="00E17434">
      <w:pPr>
        <w:widowControl w:val="0"/>
        <w:autoSpaceDE w:val="0"/>
        <w:autoSpaceDN w:val="0"/>
        <w:spacing w:before="66"/>
        <w:rPr>
          <w:sz w:val="22"/>
          <w:szCs w:val="22"/>
          <w:lang w:eastAsia="en-US"/>
        </w:rPr>
      </w:pPr>
    </w:p>
    <w:p w:rsidR="00BE35B9" w:rsidRDefault="00BE35B9" w:rsidP="00E17434">
      <w:pPr>
        <w:widowControl w:val="0"/>
        <w:autoSpaceDE w:val="0"/>
        <w:autoSpaceDN w:val="0"/>
        <w:spacing w:before="66"/>
        <w:rPr>
          <w:sz w:val="22"/>
          <w:szCs w:val="22"/>
          <w:lang w:eastAsia="en-US"/>
        </w:rPr>
      </w:pPr>
    </w:p>
    <w:p w:rsidR="00BE35B9" w:rsidRDefault="00BE35B9" w:rsidP="00E17434">
      <w:pPr>
        <w:widowControl w:val="0"/>
        <w:autoSpaceDE w:val="0"/>
        <w:autoSpaceDN w:val="0"/>
        <w:spacing w:before="66"/>
        <w:rPr>
          <w:sz w:val="22"/>
          <w:szCs w:val="22"/>
          <w:lang w:eastAsia="en-US"/>
        </w:rPr>
      </w:pPr>
    </w:p>
    <w:p w:rsidR="00BE35B9" w:rsidRPr="00E17434" w:rsidRDefault="00BE35B9" w:rsidP="00E17434">
      <w:pPr>
        <w:widowControl w:val="0"/>
        <w:autoSpaceDE w:val="0"/>
        <w:autoSpaceDN w:val="0"/>
        <w:spacing w:before="66"/>
        <w:rPr>
          <w:sz w:val="22"/>
          <w:szCs w:val="22"/>
          <w:lang w:eastAsia="en-US"/>
        </w:rPr>
      </w:pPr>
    </w:p>
    <w:p w:rsidR="00E17434" w:rsidRPr="005E0E08" w:rsidRDefault="009B7E78" w:rsidP="009063BB">
      <w:pPr>
        <w:widowControl w:val="0"/>
        <w:numPr>
          <w:ilvl w:val="0"/>
          <w:numId w:val="42"/>
        </w:numPr>
        <w:autoSpaceDE w:val="0"/>
        <w:autoSpaceDN w:val="0"/>
        <w:spacing w:before="66"/>
        <w:jc w:val="center"/>
        <w:outlineLvl w:val="0"/>
        <w:rPr>
          <w:sz w:val="28"/>
          <w:szCs w:val="28"/>
          <w:lang w:eastAsia="en-US"/>
        </w:rPr>
      </w:pPr>
      <w:r>
        <w:rPr>
          <w:sz w:val="28"/>
          <w:szCs w:val="28"/>
          <w:lang w:eastAsia="en-US"/>
        </w:rPr>
        <w:br w:type="page"/>
      </w:r>
      <w:r w:rsidR="00E17434" w:rsidRPr="005E0E08">
        <w:rPr>
          <w:sz w:val="28"/>
          <w:szCs w:val="28"/>
          <w:lang w:eastAsia="en-US"/>
        </w:rPr>
        <w:lastRenderedPageBreak/>
        <w:t>Перечень</w:t>
      </w:r>
      <w:r w:rsidR="00E17434" w:rsidRPr="005E0E08">
        <w:rPr>
          <w:spacing w:val="-6"/>
          <w:sz w:val="28"/>
          <w:szCs w:val="28"/>
          <w:lang w:eastAsia="en-US"/>
        </w:rPr>
        <w:t xml:space="preserve"> </w:t>
      </w:r>
      <w:r w:rsidR="00E17434" w:rsidRPr="005E0E08">
        <w:rPr>
          <w:sz w:val="28"/>
          <w:szCs w:val="28"/>
          <w:lang w:eastAsia="en-US"/>
        </w:rPr>
        <w:t>мероприятий</w:t>
      </w:r>
      <w:r w:rsidR="00E17434" w:rsidRPr="005E0E08">
        <w:rPr>
          <w:spacing w:val="-6"/>
          <w:sz w:val="28"/>
          <w:szCs w:val="28"/>
          <w:lang w:eastAsia="en-US"/>
        </w:rPr>
        <w:t xml:space="preserve"> </w:t>
      </w:r>
      <w:r w:rsidR="00E17434" w:rsidRPr="005E0E08">
        <w:rPr>
          <w:sz w:val="28"/>
          <w:szCs w:val="28"/>
          <w:lang w:eastAsia="en-US"/>
        </w:rPr>
        <w:t>(результатов)</w:t>
      </w:r>
      <w:r w:rsidR="00E17434" w:rsidRPr="005E0E08">
        <w:rPr>
          <w:spacing w:val="-5"/>
          <w:sz w:val="28"/>
          <w:szCs w:val="28"/>
          <w:lang w:eastAsia="en-US"/>
        </w:rPr>
        <w:t xml:space="preserve"> </w:t>
      </w:r>
      <w:r w:rsidR="00E17434" w:rsidRPr="005E0E08">
        <w:rPr>
          <w:sz w:val="28"/>
          <w:szCs w:val="28"/>
          <w:lang w:eastAsia="en-US"/>
        </w:rPr>
        <w:t>комплекса</w:t>
      </w:r>
      <w:r w:rsidR="00E17434" w:rsidRPr="005E0E08">
        <w:rPr>
          <w:spacing w:val="-4"/>
          <w:sz w:val="28"/>
          <w:szCs w:val="28"/>
          <w:lang w:eastAsia="en-US"/>
        </w:rPr>
        <w:t xml:space="preserve"> </w:t>
      </w:r>
      <w:r w:rsidR="00E17434" w:rsidRPr="005E0E08">
        <w:rPr>
          <w:sz w:val="28"/>
          <w:szCs w:val="28"/>
          <w:lang w:eastAsia="en-US"/>
        </w:rPr>
        <w:t>процессных</w:t>
      </w:r>
      <w:r w:rsidR="00E17434" w:rsidRPr="005E0E08">
        <w:rPr>
          <w:spacing w:val="-6"/>
          <w:sz w:val="28"/>
          <w:szCs w:val="28"/>
          <w:lang w:eastAsia="en-US"/>
        </w:rPr>
        <w:t xml:space="preserve"> </w:t>
      </w:r>
      <w:r w:rsidR="00E17434" w:rsidRPr="005E0E08">
        <w:rPr>
          <w:sz w:val="28"/>
          <w:szCs w:val="28"/>
          <w:lang w:eastAsia="en-US"/>
        </w:rPr>
        <w:t>мероприятий</w:t>
      </w:r>
    </w:p>
    <w:p w:rsidR="00E17434" w:rsidRPr="005E0E08" w:rsidRDefault="00E17434" w:rsidP="00E17434">
      <w:pPr>
        <w:widowControl w:val="0"/>
        <w:autoSpaceDE w:val="0"/>
        <w:autoSpaceDN w:val="0"/>
        <w:spacing w:before="5"/>
        <w:rPr>
          <w:sz w:val="20"/>
          <w:szCs w:val="16"/>
          <w:lang w:eastAsia="en-US"/>
        </w:rPr>
      </w:pPr>
    </w:p>
    <w:tbl>
      <w:tblPr>
        <w:tblW w:w="158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2"/>
        <w:gridCol w:w="3776"/>
        <w:gridCol w:w="1275"/>
        <w:gridCol w:w="5303"/>
        <w:gridCol w:w="1134"/>
        <w:gridCol w:w="851"/>
        <w:gridCol w:w="567"/>
        <w:gridCol w:w="850"/>
        <w:gridCol w:w="851"/>
        <w:gridCol w:w="832"/>
      </w:tblGrid>
      <w:tr w:rsidR="0025205C" w:rsidRPr="005E0E08" w:rsidTr="00B135C9">
        <w:trPr>
          <w:trHeight w:val="420"/>
          <w:tblHeader/>
          <w:jc w:val="center"/>
        </w:trPr>
        <w:tc>
          <w:tcPr>
            <w:tcW w:w="432" w:type="dxa"/>
            <w:vMerge w:val="restart"/>
            <w:shd w:val="clear" w:color="auto" w:fill="auto"/>
          </w:tcPr>
          <w:p w:rsidR="00E17434" w:rsidRPr="005E0E08" w:rsidRDefault="00E17434" w:rsidP="007E3103">
            <w:pPr>
              <w:widowControl w:val="0"/>
              <w:autoSpaceDE w:val="0"/>
              <w:autoSpaceDN w:val="0"/>
              <w:jc w:val="center"/>
              <w:rPr>
                <w:rFonts w:eastAsia="Calibri"/>
                <w:sz w:val="20"/>
                <w:szCs w:val="20"/>
                <w:lang w:eastAsia="en-US"/>
              </w:rPr>
            </w:pPr>
          </w:p>
          <w:p w:rsidR="00E17434" w:rsidRPr="005E0E08" w:rsidRDefault="00E17434" w:rsidP="007E3103">
            <w:pPr>
              <w:widowControl w:val="0"/>
              <w:autoSpaceDE w:val="0"/>
              <w:autoSpaceDN w:val="0"/>
              <w:jc w:val="center"/>
              <w:rPr>
                <w:rFonts w:eastAsia="Calibri"/>
                <w:sz w:val="20"/>
                <w:szCs w:val="20"/>
                <w:lang w:val="en-US" w:eastAsia="en-US"/>
              </w:rPr>
            </w:pPr>
            <w:r w:rsidRPr="005E0E08">
              <w:rPr>
                <w:rFonts w:eastAsia="Calibri"/>
                <w:sz w:val="20"/>
                <w:szCs w:val="20"/>
                <w:lang w:val="en-US" w:eastAsia="en-US"/>
              </w:rPr>
              <w:t>№</w:t>
            </w:r>
            <w:r w:rsidRPr="005E0E08">
              <w:rPr>
                <w:rFonts w:eastAsia="Calibri"/>
                <w:spacing w:val="-37"/>
                <w:sz w:val="20"/>
                <w:szCs w:val="20"/>
                <w:lang w:val="en-US" w:eastAsia="en-US"/>
              </w:rPr>
              <w:t xml:space="preserve"> </w:t>
            </w:r>
            <w:r w:rsidRPr="005E0E08">
              <w:rPr>
                <w:rFonts w:eastAsia="Calibri"/>
                <w:sz w:val="20"/>
                <w:szCs w:val="20"/>
                <w:lang w:val="en-US" w:eastAsia="en-US"/>
              </w:rPr>
              <w:t>п/п</w:t>
            </w:r>
          </w:p>
        </w:tc>
        <w:tc>
          <w:tcPr>
            <w:tcW w:w="3776" w:type="dxa"/>
            <w:vMerge w:val="restart"/>
            <w:shd w:val="clear" w:color="auto" w:fill="auto"/>
          </w:tcPr>
          <w:p w:rsidR="00E17434" w:rsidRPr="005E0E08" w:rsidRDefault="00E17434" w:rsidP="007E3103">
            <w:pPr>
              <w:widowControl w:val="0"/>
              <w:autoSpaceDE w:val="0"/>
              <w:autoSpaceDN w:val="0"/>
              <w:jc w:val="center"/>
              <w:rPr>
                <w:sz w:val="20"/>
                <w:szCs w:val="20"/>
                <w:lang w:eastAsia="en-US"/>
              </w:rPr>
            </w:pPr>
          </w:p>
          <w:p w:rsidR="00E17434" w:rsidRPr="005E0E08" w:rsidRDefault="00E17434" w:rsidP="007E3103">
            <w:pPr>
              <w:widowControl w:val="0"/>
              <w:autoSpaceDE w:val="0"/>
              <w:autoSpaceDN w:val="0"/>
              <w:jc w:val="center"/>
              <w:rPr>
                <w:sz w:val="20"/>
                <w:szCs w:val="20"/>
                <w:lang w:eastAsia="en-US"/>
              </w:rPr>
            </w:pPr>
            <w:r w:rsidRPr="005E0E08">
              <w:rPr>
                <w:sz w:val="20"/>
                <w:szCs w:val="20"/>
                <w:lang w:eastAsia="en-US"/>
              </w:rPr>
              <w:t>Наименование мероприятия (результата)</w:t>
            </w:r>
          </w:p>
        </w:tc>
        <w:tc>
          <w:tcPr>
            <w:tcW w:w="1275" w:type="dxa"/>
            <w:vMerge w:val="restart"/>
            <w:shd w:val="clear" w:color="auto" w:fill="auto"/>
          </w:tcPr>
          <w:p w:rsidR="00E17434" w:rsidRPr="005E0E08" w:rsidRDefault="00E17434" w:rsidP="009F632B">
            <w:pPr>
              <w:widowControl w:val="0"/>
              <w:autoSpaceDE w:val="0"/>
              <w:autoSpaceDN w:val="0"/>
              <w:jc w:val="center"/>
              <w:rPr>
                <w:sz w:val="20"/>
                <w:szCs w:val="20"/>
                <w:lang w:eastAsia="en-US"/>
              </w:rPr>
            </w:pPr>
            <w:r w:rsidRPr="005E0E08">
              <w:rPr>
                <w:sz w:val="20"/>
                <w:szCs w:val="20"/>
                <w:lang w:eastAsia="en-US"/>
              </w:rPr>
              <w:t>Тип мероприятия (результата)</w:t>
            </w:r>
          </w:p>
        </w:tc>
        <w:tc>
          <w:tcPr>
            <w:tcW w:w="5303" w:type="dxa"/>
            <w:vMerge w:val="restart"/>
            <w:shd w:val="clear" w:color="auto" w:fill="auto"/>
            <w:vAlign w:val="center"/>
          </w:tcPr>
          <w:p w:rsidR="00E17434" w:rsidRPr="005E0E08" w:rsidRDefault="00E17434" w:rsidP="00B135C9">
            <w:pPr>
              <w:widowControl w:val="0"/>
              <w:autoSpaceDE w:val="0"/>
              <w:autoSpaceDN w:val="0"/>
              <w:jc w:val="center"/>
              <w:rPr>
                <w:sz w:val="20"/>
                <w:szCs w:val="20"/>
                <w:lang w:eastAsia="en-US"/>
              </w:rPr>
            </w:pPr>
            <w:r w:rsidRPr="005E0E08">
              <w:rPr>
                <w:sz w:val="20"/>
                <w:szCs w:val="20"/>
                <w:lang w:eastAsia="en-US"/>
              </w:rPr>
              <w:t>Характеристика</w:t>
            </w:r>
          </w:p>
        </w:tc>
        <w:tc>
          <w:tcPr>
            <w:tcW w:w="1134" w:type="dxa"/>
            <w:vMerge w:val="restart"/>
            <w:shd w:val="clear" w:color="auto" w:fill="auto"/>
          </w:tcPr>
          <w:p w:rsidR="00E17434" w:rsidRPr="005E0E08" w:rsidRDefault="00E17434" w:rsidP="007E3103">
            <w:pPr>
              <w:widowControl w:val="0"/>
              <w:autoSpaceDE w:val="0"/>
              <w:autoSpaceDN w:val="0"/>
              <w:jc w:val="center"/>
              <w:rPr>
                <w:sz w:val="20"/>
                <w:szCs w:val="20"/>
                <w:lang w:eastAsia="en-US"/>
              </w:rPr>
            </w:pPr>
            <w:r w:rsidRPr="005E0E08">
              <w:rPr>
                <w:sz w:val="20"/>
                <w:szCs w:val="20"/>
                <w:lang w:eastAsia="en-US"/>
              </w:rPr>
              <w:t xml:space="preserve">Единица измерения </w:t>
            </w:r>
            <w:r w:rsidR="00671C69" w:rsidRPr="005E0E08">
              <w:rPr>
                <w:sz w:val="20"/>
                <w:szCs w:val="20"/>
                <w:lang w:eastAsia="en-US"/>
              </w:rPr>
              <w:br/>
            </w:r>
            <w:r w:rsidRPr="005E0E08">
              <w:rPr>
                <w:sz w:val="20"/>
                <w:szCs w:val="20"/>
                <w:lang w:eastAsia="en-US"/>
              </w:rPr>
              <w:t>(по ОКЕИ)</w:t>
            </w:r>
          </w:p>
        </w:tc>
        <w:tc>
          <w:tcPr>
            <w:tcW w:w="1418" w:type="dxa"/>
            <w:gridSpan w:val="2"/>
            <w:shd w:val="clear" w:color="auto" w:fill="auto"/>
          </w:tcPr>
          <w:p w:rsidR="00E17434" w:rsidRPr="005E0E08" w:rsidRDefault="00E17434" w:rsidP="007E3103">
            <w:pPr>
              <w:widowControl w:val="0"/>
              <w:autoSpaceDE w:val="0"/>
              <w:autoSpaceDN w:val="0"/>
              <w:jc w:val="center"/>
              <w:rPr>
                <w:sz w:val="20"/>
                <w:szCs w:val="20"/>
                <w:lang w:eastAsia="en-US"/>
              </w:rPr>
            </w:pPr>
            <w:r w:rsidRPr="005E0E08">
              <w:rPr>
                <w:sz w:val="20"/>
                <w:szCs w:val="20"/>
                <w:lang w:eastAsia="en-US"/>
              </w:rPr>
              <w:t xml:space="preserve">Базовое значение </w:t>
            </w:r>
          </w:p>
        </w:tc>
        <w:tc>
          <w:tcPr>
            <w:tcW w:w="2533" w:type="dxa"/>
            <w:gridSpan w:val="3"/>
            <w:shd w:val="clear" w:color="auto" w:fill="auto"/>
          </w:tcPr>
          <w:p w:rsidR="00E17434" w:rsidRPr="005E0E08" w:rsidRDefault="00E17434" w:rsidP="007E3103">
            <w:pPr>
              <w:widowControl w:val="0"/>
              <w:autoSpaceDE w:val="0"/>
              <w:autoSpaceDN w:val="0"/>
              <w:jc w:val="center"/>
              <w:rPr>
                <w:sz w:val="20"/>
                <w:szCs w:val="20"/>
                <w:lang w:eastAsia="en-US"/>
              </w:rPr>
            </w:pPr>
            <w:r w:rsidRPr="005E0E08">
              <w:rPr>
                <w:sz w:val="20"/>
                <w:szCs w:val="20"/>
                <w:lang w:eastAsia="en-US"/>
              </w:rPr>
              <w:t>Значения мероприятия (результата) по годам</w:t>
            </w:r>
          </w:p>
        </w:tc>
      </w:tr>
      <w:tr w:rsidR="004E06EA" w:rsidRPr="005E0E08" w:rsidTr="00787171">
        <w:trPr>
          <w:trHeight w:val="270"/>
          <w:tblHeader/>
          <w:jc w:val="center"/>
        </w:trPr>
        <w:tc>
          <w:tcPr>
            <w:tcW w:w="432" w:type="dxa"/>
            <w:vMerge/>
            <w:tcBorders>
              <w:top w:val="nil"/>
            </w:tcBorders>
            <w:shd w:val="clear" w:color="auto" w:fill="auto"/>
          </w:tcPr>
          <w:p w:rsidR="004E06EA" w:rsidRPr="005E0E08" w:rsidRDefault="004E06EA" w:rsidP="004E06EA">
            <w:pPr>
              <w:widowControl w:val="0"/>
              <w:autoSpaceDE w:val="0"/>
              <w:autoSpaceDN w:val="0"/>
              <w:jc w:val="center"/>
              <w:rPr>
                <w:rFonts w:eastAsia="Calibri"/>
                <w:sz w:val="20"/>
                <w:szCs w:val="20"/>
                <w:lang w:eastAsia="en-US"/>
              </w:rPr>
            </w:pPr>
          </w:p>
        </w:tc>
        <w:tc>
          <w:tcPr>
            <w:tcW w:w="3776" w:type="dxa"/>
            <w:vMerge/>
            <w:tcBorders>
              <w:top w:val="nil"/>
            </w:tcBorders>
            <w:shd w:val="clear" w:color="auto" w:fill="auto"/>
          </w:tcPr>
          <w:p w:rsidR="004E06EA" w:rsidRPr="005E0E08" w:rsidRDefault="004E06EA" w:rsidP="004E06EA">
            <w:pPr>
              <w:widowControl w:val="0"/>
              <w:autoSpaceDE w:val="0"/>
              <w:autoSpaceDN w:val="0"/>
              <w:jc w:val="center"/>
              <w:rPr>
                <w:sz w:val="20"/>
                <w:szCs w:val="20"/>
                <w:lang w:eastAsia="en-US"/>
              </w:rPr>
            </w:pPr>
          </w:p>
        </w:tc>
        <w:tc>
          <w:tcPr>
            <w:tcW w:w="1275" w:type="dxa"/>
            <w:vMerge/>
            <w:tcBorders>
              <w:top w:val="nil"/>
            </w:tcBorders>
            <w:shd w:val="clear" w:color="auto" w:fill="auto"/>
          </w:tcPr>
          <w:p w:rsidR="004E06EA" w:rsidRPr="005E0E08" w:rsidRDefault="004E06EA" w:rsidP="009F632B">
            <w:pPr>
              <w:widowControl w:val="0"/>
              <w:autoSpaceDE w:val="0"/>
              <w:autoSpaceDN w:val="0"/>
              <w:jc w:val="center"/>
              <w:rPr>
                <w:sz w:val="20"/>
                <w:szCs w:val="20"/>
                <w:lang w:eastAsia="en-US"/>
              </w:rPr>
            </w:pPr>
          </w:p>
        </w:tc>
        <w:tc>
          <w:tcPr>
            <w:tcW w:w="5303" w:type="dxa"/>
            <w:vMerge/>
            <w:tcBorders>
              <w:top w:val="nil"/>
            </w:tcBorders>
            <w:shd w:val="clear" w:color="auto" w:fill="auto"/>
          </w:tcPr>
          <w:p w:rsidR="004E06EA" w:rsidRPr="005E0E08" w:rsidRDefault="004E06EA" w:rsidP="004E06EA">
            <w:pPr>
              <w:widowControl w:val="0"/>
              <w:autoSpaceDE w:val="0"/>
              <w:autoSpaceDN w:val="0"/>
              <w:jc w:val="center"/>
              <w:rPr>
                <w:sz w:val="20"/>
                <w:szCs w:val="20"/>
                <w:lang w:eastAsia="en-US"/>
              </w:rPr>
            </w:pPr>
          </w:p>
        </w:tc>
        <w:tc>
          <w:tcPr>
            <w:tcW w:w="1134" w:type="dxa"/>
            <w:vMerge/>
            <w:tcBorders>
              <w:top w:val="nil"/>
            </w:tcBorders>
            <w:shd w:val="clear" w:color="auto" w:fill="auto"/>
          </w:tcPr>
          <w:p w:rsidR="004E06EA" w:rsidRPr="005E0E08" w:rsidRDefault="004E06EA" w:rsidP="004E06EA">
            <w:pPr>
              <w:widowControl w:val="0"/>
              <w:autoSpaceDE w:val="0"/>
              <w:autoSpaceDN w:val="0"/>
              <w:jc w:val="center"/>
              <w:rPr>
                <w:sz w:val="20"/>
                <w:szCs w:val="20"/>
                <w:lang w:eastAsia="en-US"/>
              </w:rPr>
            </w:pPr>
          </w:p>
        </w:tc>
        <w:tc>
          <w:tcPr>
            <w:tcW w:w="851" w:type="dxa"/>
            <w:shd w:val="clear" w:color="auto" w:fill="auto"/>
          </w:tcPr>
          <w:p w:rsidR="004E06EA" w:rsidRPr="005E0E08" w:rsidRDefault="004E06EA" w:rsidP="004E06EA">
            <w:pPr>
              <w:widowControl w:val="0"/>
              <w:autoSpaceDE w:val="0"/>
              <w:autoSpaceDN w:val="0"/>
              <w:jc w:val="center"/>
              <w:rPr>
                <w:sz w:val="20"/>
                <w:szCs w:val="20"/>
                <w:lang w:eastAsia="en-US"/>
              </w:rPr>
            </w:pPr>
            <w:r w:rsidRPr="005E0E08">
              <w:rPr>
                <w:sz w:val="20"/>
                <w:szCs w:val="20"/>
                <w:lang w:eastAsia="en-US"/>
              </w:rPr>
              <w:t>значение</w:t>
            </w:r>
          </w:p>
        </w:tc>
        <w:tc>
          <w:tcPr>
            <w:tcW w:w="567" w:type="dxa"/>
            <w:shd w:val="clear" w:color="auto" w:fill="auto"/>
          </w:tcPr>
          <w:p w:rsidR="004E06EA" w:rsidRPr="005E0E08" w:rsidRDefault="004E06EA" w:rsidP="004E06EA">
            <w:pPr>
              <w:widowControl w:val="0"/>
              <w:autoSpaceDE w:val="0"/>
              <w:autoSpaceDN w:val="0"/>
              <w:jc w:val="center"/>
              <w:rPr>
                <w:sz w:val="20"/>
                <w:szCs w:val="20"/>
                <w:lang w:eastAsia="en-US"/>
              </w:rPr>
            </w:pPr>
            <w:r w:rsidRPr="005E0E08">
              <w:rPr>
                <w:sz w:val="20"/>
                <w:szCs w:val="20"/>
                <w:lang w:eastAsia="en-US"/>
              </w:rPr>
              <w:t>год</w:t>
            </w:r>
          </w:p>
        </w:tc>
        <w:tc>
          <w:tcPr>
            <w:tcW w:w="850" w:type="dxa"/>
            <w:shd w:val="clear" w:color="auto" w:fill="auto"/>
          </w:tcPr>
          <w:p w:rsidR="004E06EA" w:rsidRPr="005E0E08" w:rsidRDefault="004E06EA" w:rsidP="004E06EA">
            <w:pPr>
              <w:widowControl w:val="0"/>
              <w:autoSpaceDE w:val="0"/>
              <w:autoSpaceDN w:val="0"/>
              <w:jc w:val="center"/>
              <w:rPr>
                <w:rFonts w:eastAsia="Calibri"/>
                <w:sz w:val="20"/>
                <w:szCs w:val="20"/>
                <w:lang w:eastAsia="en-US"/>
              </w:rPr>
            </w:pPr>
            <w:r w:rsidRPr="005E0E08">
              <w:rPr>
                <w:rFonts w:eastAsia="Calibri"/>
                <w:sz w:val="20"/>
                <w:szCs w:val="20"/>
                <w:lang w:eastAsia="en-US"/>
              </w:rPr>
              <w:t>2024</w:t>
            </w:r>
          </w:p>
        </w:tc>
        <w:tc>
          <w:tcPr>
            <w:tcW w:w="851" w:type="dxa"/>
            <w:shd w:val="clear" w:color="auto" w:fill="auto"/>
          </w:tcPr>
          <w:p w:rsidR="004E06EA" w:rsidRPr="005E0E08" w:rsidRDefault="004E06EA" w:rsidP="004E06EA">
            <w:pPr>
              <w:widowControl w:val="0"/>
              <w:autoSpaceDE w:val="0"/>
              <w:autoSpaceDN w:val="0"/>
              <w:jc w:val="center"/>
              <w:rPr>
                <w:rFonts w:eastAsia="Calibri"/>
                <w:sz w:val="20"/>
                <w:szCs w:val="20"/>
                <w:lang w:eastAsia="en-US"/>
              </w:rPr>
            </w:pPr>
            <w:r w:rsidRPr="005E0E08">
              <w:rPr>
                <w:rFonts w:eastAsia="Calibri"/>
                <w:sz w:val="20"/>
                <w:szCs w:val="20"/>
                <w:lang w:eastAsia="en-US"/>
              </w:rPr>
              <w:t>2025</w:t>
            </w:r>
          </w:p>
        </w:tc>
        <w:tc>
          <w:tcPr>
            <w:tcW w:w="832" w:type="dxa"/>
            <w:shd w:val="clear" w:color="auto" w:fill="auto"/>
          </w:tcPr>
          <w:p w:rsidR="004E06EA" w:rsidRPr="005E0E08" w:rsidRDefault="004E06EA" w:rsidP="004E06EA">
            <w:pPr>
              <w:widowControl w:val="0"/>
              <w:autoSpaceDE w:val="0"/>
              <w:autoSpaceDN w:val="0"/>
              <w:jc w:val="center"/>
              <w:rPr>
                <w:rFonts w:eastAsia="Calibri"/>
                <w:sz w:val="20"/>
                <w:szCs w:val="20"/>
                <w:lang w:eastAsia="en-US"/>
              </w:rPr>
            </w:pPr>
            <w:r w:rsidRPr="005E0E08">
              <w:rPr>
                <w:rFonts w:eastAsia="Calibri"/>
                <w:sz w:val="20"/>
                <w:szCs w:val="20"/>
                <w:lang w:eastAsia="en-US"/>
              </w:rPr>
              <w:t>2026</w:t>
            </w:r>
          </w:p>
        </w:tc>
      </w:tr>
      <w:tr w:rsidR="0025205C" w:rsidRPr="005E0E08" w:rsidTr="00787171">
        <w:trPr>
          <w:trHeight w:val="103"/>
          <w:tblHeader/>
          <w:jc w:val="center"/>
        </w:trPr>
        <w:tc>
          <w:tcPr>
            <w:tcW w:w="432" w:type="dxa"/>
            <w:shd w:val="clear" w:color="auto" w:fill="auto"/>
          </w:tcPr>
          <w:p w:rsidR="00E17434" w:rsidRPr="005E0E08" w:rsidRDefault="00E17434" w:rsidP="007E3103">
            <w:pPr>
              <w:widowControl w:val="0"/>
              <w:autoSpaceDE w:val="0"/>
              <w:autoSpaceDN w:val="0"/>
              <w:jc w:val="center"/>
              <w:rPr>
                <w:rFonts w:eastAsia="Calibri"/>
                <w:sz w:val="20"/>
                <w:szCs w:val="20"/>
                <w:lang w:eastAsia="en-US"/>
              </w:rPr>
            </w:pPr>
            <w:r w:rsidRPr="005E0E08">
              <w:rPr>
                <w:rFonts w:eastAsia="Calibri"/>
                <w:sz w:val="20"/>
                <w:szCs w:val="20"/>
                <w:lang w:eastAsia="en-US"/>
              </w:rPr>
              <w:t>1</w:t>
            </w:r>
          </w:p>
        </w:tc>
        <w:tc>
          <w:tcPr>
            <w:tcW w:w="3776" w:type="dxa"/>
            <w:shd w:val="clear" w:color="auto" w:fill="auto"/>
          </w:tcPr>
          <w:p w:rsidR="00E17434" w:rsidRPr="005E0E08" w:rsidRDefault="00E17434" w:rsidP="007E3103">
            <w:pPr>
              <w:widowControl w:val="0"/>
              <w:autoSpaceDE w:val="0"/>
              <w:autoSpaceDN w:val="0"/>
              <w:jc w:val="center"/>
              <w:rPr>
                <w:rFonts w:eastAsia="Calibri"/>
                <w:sz w:val="20"/>
                <w:szCs w:val="20"/>
                <w:lang w:eastAsia="en-US"/>
              </w:rPr>
            </w:pPr>
            <w:r w:rsidRPr="005E0E08">
              <w:rPr>
                <w:rFonts w:eastAsia="Calibri"/>
                <w:sz w:val="20"/>
                <w:szCs w:val="20"/>
                <w:lang w:eastAsia="en-US"/>
              </w:rPr>
              <w:t>2</w:t>
            </w:r>
          </w:p>
        </w:tc>
        <w:tc>
          <w:tcPr>
            <w:tcW w:w="1275" w:type="dxa"/>
            <w:shd w:val="clear" w:color="auto" w:fill="auto"/>
          </w:tcPr>
          <w:p w:rsidR="00E17434" w:rsidRPr="005E0E08" w:rsidRDefault="00E17434" w:rsidP="009F632B">
            <w:pPr>
              <w:widowControl w:val="0"/>
              <w:autoSpaceDE w:val="0"/>
              <w:autoSpaceDN w:val="0"/>
              <w:jc w:val="center"/>
              <w:rPr>
                <w:rFonts w:eastAsia="Calibri"/>
                <w:sz w:val="20"/>
                <w:szCs w:val="20"/>
                <w:lang w:eastAsia="en-US"/>
              </w:rPr>
            </w:pPr>
            <w:r w:rsidRPr="005E0E08">
              <w:rPr>
                <w:rFonts w:eastAsia="Calibri"/>
                <w:sz w:val="20"/>
                <w:szCs w:val="20"/>
                <w:lang w:eastAsia="en-US"/>
              </w:rPr>
              <w:t>3</w:t>
            </w:r>
          </w:p>
        </w:tc>
        <w:tc>
          <w:tcPr>
            <w:tcW w:w="5303" w:type="dxa"/>
            <w:shd w:val="clear" w:color="auto" w:fill="auto"/>
          </w:tcPr>
          <w:p w:rsidR="00E17434" w:rsidRPr="005E0E08" w:rsidRDefault="00E17434" w:rsidP="007E3103">
            <w:pPr>
              <w:widowControl w:val="0"/>
              <w:autoSpaceDE w:val="0"/>
              <w:autoSpaceDN w:val="0"/>
              <w:jc w:val="center"/>
              <w:rPr>
                <w:rFonts w:eastAsia="Calibri"/>
                <w:sz w:val="20"/>
                <w:szCs w:val="20"/>
                <w:lang w:eastAsia="en-US"/>
              </w:rPr>
            </w:pPr>
            <w:r w:rsidRPr="005E0E08">
              <w:rPr>
                <w:rFonts w:eastAsia="Calibri"/>
                <w:sz w:val="20"/>
                <w:szCs w:val="20"/>
                <w:lang w:eastAsia="en-US"/>
              </w:rPr>
              <w:t>4</w:t>
            </w:r>
          </w:p>
        </w:tc>
        <w:tc>
          <w:tcPr>
            <w:tcW w:w="1134" w:type="dxa"/>
            <w:shd w:val="clear" w:color="auto" w:fill="auto"/>
          </w:tcPr>
          <w:p w:rsidR="00E17434" w:rsidRPr="005E0E08" w:rsidRDefault="00E17434" w:rsidP="007E3103">
            <w:pPr>
              <w:widowControl w:val="0"/>
              <w:autoSpaceDE w:val="0"/>
              <w:autoSpaceDN w:val="0"/>
              <w:jc w:val="center"/>
              <w:rPr>
                <w:rFonts w:eastAsia="Calibri"/>
                <w:sz w:val="20"/>
                <w:szCs w:val="20"/>
                <w:lang w:eastAsia="en-US"/>
              </w:rPr>
            </w:pPr>
            <w:r w:rsidRPr="005E0E08">
              <w:rPr>
                <w:rFonts w:eastAsia="Calibri"/>
                <w:sz w:val="20"/>
                <w:szCs w:val="20"/>
                <w:lang w:eastAsia="en-US"/>
              </w:rPr>
              <w:t>5</w:t>
            </w:r>
          </w:p>
        </w:tc>
        <w:tc>
          <w:tcPr>
            <w:tcW w:w="851" w:type="dxa"/>
            <w:shd w:val="clear" w:color="auto" w:fill="auto"/>
          </w:tcPr>
          <w:p w:rsidR="00E17434" w:rsidRPr="005E0E08" w:rsidRDefault="00E17434" w:rsidP="007E3103">
            <w:pPr>
              <w:widowControl w:val="0"/>
              <w:autoSpaceDE w:val="0"/>
              <w:autoSpaceDN w:val="0"/>
              <w:jc w:val="center"/>
              <w:rPr>
                <w:rFonts w:eastAsia="Calibri"/>
                <w:sz w:val="20"/>
                <w:szCs w:val="20"/>
                <w:lang w:eastAsia="en-US"/>
              </w:rPr>
            </w:pPr>
            <w:r w:rsidRPr="005E0E08">
              <w:rPr>
                <w:rFonts w:eastAsia="Calibri"/>
                <w:sz w:val="20"/>
                <w:szCs w:val="20"/>
                <w:lang w:eastAsia="en-US"/>
              </w:rPr>
              <w:t>6</w:t>
            </w:r>
          </w:p>
        </w:tc>
        <w:tc>
          <w:tcPr>
            <w:tcW w:w="567" w:type="dxa"/>
            <w:shd w:val="clear" w:color="auto" w:fill="auto"/>
          </w:tcPr>
          <w:p w:rsidR="00E17434" w:rsidRPr="005E0E08" w:rsidRDefault="00E17434" w:rsidP="007E3103">
            <w:pPr>
              <w:widowControl w:val="0"/>
              <w:autoSpaceDE w:val="0"/>
              <w:autoSpaceDN w:val="0"/>
              <w:jc w:val="center"/>
              <w:rPr>
                <w:rFonts w:eastAsia="Calibri"/>
                <w:sz w:val="20"/>
                <w:szCs w:val="20"/>
                <w:lang w:eastAsia="en-US"/>
              </w:rPr>
            </w:pPr>
            <w:r w:rsidRPr="005E0E08">
              <w:rPr>
                <w:rFonts w:eastAsia="Calibri"/>
                <w:sz w:val="20"/>
                <w:szCs w:val="20"/>
                <w:lang w:eastAsia="en-US"/>
              </w:rPr>
              <w:t>7</w:t>
            </w:r>
          </w:p>
        </w:tc>
        <w:tc>
          <w:tcPr>
            <w:tcW w:w="850" w:type="dxa"/>
            <w:shd w:val="clear" w:color="auto" w:fill="auto"/>
          </w:tcPr>
          <w:p w:rsidR="00E17434" w:rsidRPr="005E0E08" w:rsidRDefault="00E17434" w:rsidP="007E3103">
            <w:pPr>
              <w:widowControl w:val="0"/>
              <w:autoSpaceDE w:val="0"/>
              <w:autoSpaceDN w:val="0"/>
              <w:jc w:val="center"/>
              <w:rPr>
                <w:rFonts w:eastAsia="Calibri"/>
                <w:sz w:val="20"/>
                <w:szCs w:val="20"/>
                <w:lang w:eastAsia="en-US"/>
              </w:rPr>
            </w:pPr>
            <w:r w:rsidRPr="005E0E08">
              <w:rPr>
                <w:rFonts w:eastAsia="Calibri"/>
                <w:sz w:val="20"/>
                <w:szCs w:val="20"/>
                <w:lang w:eastAsia="en-US"/>
              </w:rPr>
              <w:t>8</w:t>
            </w:r>
          </w:p>
        </w:tc>
        <w:tc>
          <w:tcPr>
            <w:tcW w:w="851" w:type="dxa"/>
            <w:shd w:val="clear" w:color="auto" w:fill="auto"/>
          </w:tcPr>
          <w:p w:rsidR="00E17434" w:rsidRPr="005E0E08" w:rsidRDefault="00E17434" w:rsidP="007E3103">
            <w:pPr>
              <w:widowControl w:val="0"/>
              <w:autoSpaceDE w:val="0"/>
              <w:autoSpaceDN w:val="0"/>
              <w:jc w:val="center"/>
              <w:rPr>
                <w:rFonts w:eastAsia="Calibri"/>
                <w:sz w:val="20"/>
                <w:szCs w:val="20"/>
                <w:lang w:eastAsia="en-US"/>
              </w:rPr>
            </w:pPr>
            <w:r w:rsidRPr="005E0E08">
              <w:rPr>
                <w:rFonts w:eastAsia="Calibri"/>
                <w:sz w:val="20"/>
                <w:szCs w:val="20"/>
                <w:lang w:eastAsia="en-US"/>
              </w:rPr>
              <w:t>9</w:t>
            </w:r>
          </w:p>
        </w:tc>
        <w:tc>
          <w:tcPr>
            <w:tcW w:w="832" w:type="dxa"/>
            <w:shd w:val="clear" w:color="auto" w:fill="auto"/>
          </w:tcPr>
          <w:p w:rsidR="00E17434" w:rsidRPr="005E0E08" w:rsidRDefault="00E17434" w:rsidP="007E3103">
            <w:pPr>
              <w:widowControl w:val="0"/>
              <w:autoSpaceDE w:val="0"/>
              <w:autoSpaceDN w:val="0"/>
              <w:jc w:val="center"/>
              <w:rPr>
                <w:rFonts w:eastAsia="Calibri"/>
                <w:sz w:val="20"/>
                <w:szCs w:val="20"/>
                <w:lang w:eastAsia="en-US"/>
              </w:rPr>
            </w:pPr>
            <w:r w:rsidRPr="005E0E08">
              <w:rPr>
                <w:rFonts w:eastAsia="Calibri"/>
                <w:sz w:val="20"/>
                <w:szCs w:val="20"/>
                <w:lang w:eastAsia="en-US"/>
              </w:rPr>
              <w:t>10</w:t>
            </w:r>
          </w:p>
        </w:tc>
      </w:tr>
      <w:tr w:rsidR="002B1E7B" w:rsidRPr="005E0E08" w:rsidTr="006658E8">
        <w:trPr>
          <w:trHeight w:val="388"/>
          <w:jc w:val="center"/>
        </w:trPr>
        <w:tc>
          <w:tcPr>
            <w:tcW w:w="15871" w:type="dxa"/>
            <w:gridSpan w:val="10"/>
            <w:shd w:val="clear" w:color="auto" w:fill="auto"/>
          </w:tcPr>
          <w:p w:rsidR="002B1E7B" w:rsidRPr="005E0E08" w:rsidRDefault="002B1E7B" w:rsidP="002B1E7B">
            <w:pPr>
              <w:pStyle w:val="TableParagraph"/>
              <w:ind w:left="57"/>
              <w:rPr>
                <w:sz w:val="20"/>
                <w:szCs w:val="20"/>
              </w:rPr>
            </w:pPr>
            <w:r w:rsidRPr="005E0E08">
              <w:rPr>
                <w:rFonts w:eastAsia="Calibri"/>
                <w:sz w:val="20"/>
                <w:szCs w:val="20"/>
              </w:rPr>
              <w:t xml:space="preserve">Задача № 1 – </w:t>
            </w:r>
            <w:r w:rsidR="00D601E5" w:rsidRPr="005E0E08">
              <w:t>развитие сферы семейного устройства и сопровождения детей-сирот, детей, оставшихся без попечения родителей, и лиц из их числа</w:t>
            </w:r>
          </w:p>
        </w:tc>
      </w:tr>
      <w:tr w:rsidR="00AC5E22" w:rsidRPr="005E0E08" w:rsidTr="007F3A1B">
        <w:trPr>
          <w:trHeight w:val="388"/>
          <w:jc w:val="center"/>
        </w:trPr>
        <w:tc>
          <w:tcPr>
            <w:tcW w:w="432" w:type="dxa"/>
            <w:shd w:val="clear" w:color="auto" w:fill="auto"/>
          </w:tcPr>
          <w:p w:rsidR="00AC5E22" w:rsidRPr="005E0E08" w:rsidRDefault="00744854" w:rsidP="00AC5E22">
            <w:pPr>
              <w:widowControl w:val="0"/>
              <w:autoSpaceDE w:val="0"/>
              <w:autoSpaceDN w:val="0"/>
              <w:ind w:left="13" w:right="-6"/>
              <w:jc w:val="center"/>
              <w:rPr>
                <w:rFonts w:eastAsia="Calibri"/>
                <w:sz w:val="20"/>
                <w:szCs w:val="20"/>
                <w:lang w:eastAsia="en-US"/>
              </w:rPr>
            </w:pPr>
            <w:r w:rsidRPr="005E0E08">
              <w:rPr>
                <w:rFonts w:eastAsia="Calibri"/>
                <w:sz w:val="20"/>
                <w:szCs w:val="20"/>
                <w:lang w:eastAsia="en-US"/>
              </w:rPr>
              <w:t>1</w:t>
            </w:r>
            <w:r w:rsidR="00AC5E22" w:rsidRPr="005E0E08">
              <w:rPr>
                <w:rFonts w:eastAsia="Calibri"/>
                <w:sz w:val="20"/>
                <w:szCs w:val="20"/>
                <w:lang w:eastAsia="en-US"/>
              </w:rPr>
              <w:t>.</w:t>
            </w:r>
            <w:r w:rsidR="00AC5E22" w:rsidRPr="005E0E08">
              <w:rPr>
                <w:rFonts w:eastAsia="Calibri"/>
                <w:sz w:val="20"/>
                <w:szCs w:val="20"/>
                <w:lang w:val="en-US" w:eastAsia="en-US"/>
              </w:rPr>
              <w:t>1</w:t>
            </w:r>
          </w:p>
        </w:tc>
        <w:tc>
          <w:tcPr>
            <w:tcW w:w="3776" w:type="dxa"/>
            <w:shd w:val="clear" w:color="auto" w:fill="auto"/>
          </w:tcPr>
          <w:p w:rsidR="00AC5E22" w:rsidRPr="005E0E08" w:rsidRDefault="00AC5E22" w:rsidP="00AC5E22">
            <w:pPr>
              <w:ind w:left="57" w:right="57"/>
              <w:rPr>
                <w:iCs/>
                <w:sz w:val="20"/>
                <w:szCs w:val="20"/>
              </w:rPr>
            </w:pPr>
            <w:r w:rsidRPr="005E0E08">
              <w:rPr>
                <w:rFonts w:eastAsia="Calibri"/>
                <w:sz w:val="20"/>
                <w:szCs w:val="20"/>
                <w:lang w:eastAsia="en-US"/>
              </w:rPr>
              <w:t>Обеспечена деятельно</w:t>
            </w:r>
            <w:r w:rsidR="00D601E5" w:rsidRPr="005E0E08">
              <w:rPr>
                <w:rFonts w:eastAsia="Calibri"/>
                <w:sz w:val="20"/>
                <w:szCs w:val="20"/>
                <w:lang w:eastAsia="en-US"/>
              </w:rPr>
              <w:t xml:space="preserve">сть государственных учреждений </w:t>
            </w:r>
            <w:r w:rsidRPr="005E0E08">
              <w:rPr>
                <w:iCs/>
                <w:sz w:val="20"/>
                <w:szCs w:val="20"/>
              </w:rPr>
              <w:t>для детей-сирот и детей, оставшихся без попечения родителей, детей с ограниченными возможностями здоровья</w:t>
            </w:r>
          </w:p>
        </w:tc>
        <w:tc>
          <w:tcPr>
            <w:tcW w:w="1275" w:type="dxa"/>
            <w:shd w:val="clear" w:color="auto" w:fill="auto"/>
          </w:tcPr>
          <w:p w:rsidR="00AC5E22" w:rsidRPr="005E0E08" w:rsidRDefault="00AC5E22" w:rsidP="00AC5E22">
            <w:pPr>
              <w:widowControl w:val="0"/>
              <w:autoSpaceDE w:val="0"/>
              <w:autoSpaceDN w:val="0"/>
              <w:jc w:val="center"/>
              <w:rPr>
                <w:rFonts w:eastAsia="Calibri"/>
                <w:sz w:val="20"/>
                <w:szCs w:val="20"/>
                <w:lang w:eastAsia="en-US"/>
              </w:rPr>
            </w:pPr>
            <w:r w:rsidRPr="005E0E08">
              <w:rPr>
                <w:bCs/>
                <w:sz w:val="20"/>
                <w:szCs w:val="20"/>
              </w:rPr>
              <w:t>оказание услуг (выполнение работ)</w:t>
            </w:r>
          </w:p>
        </w:tc>
        <w:tc>
          <w:tcPr>
            <w:tcW w:w="5303" w:type="dxa"/>
            <w:shd w:val="clear" w:color="auto" w:fill="auto"/>
          </w:tcPr>
          <w:p w:rsidR="00AC5E22" w:rsidRPr="005E0E08" w:rsidRDefault="00DC460E" w:rsidP="00DC460E">
            <w:pPr>
              <w:ind w:left="57" w:right="57"/>
              <w:rPr>
                <w:bCs/>
                <w:sz w:val="20"/>
                <w:szCs w:val="20"/>
              </w:rPr>
            </w:pPr>
            <w:r w:rsidRPr="005E0E08">
              <w:rPr>
                <w:bCs/>
                <w:sz w:val="20"/>
                <w:szCs w:val="20"/>
              </w:rPr>
              <w:t xml:space="preserve">1. </w:t>
            </w:r>
            <w:r w:rsidR="00AC5E22" w:rsidRPr="005E0E08">
              <w:rPr>
                <w:bCs/>
                <w:sz w:val="20"/>
                <w:szCs w:val="20"/>
              </w:rPr>
              <w:t>Реализация за счет средств федерального бюджета (нет).</w:t>
            </w:r>
          </w:p>
          <w:p w:rsidR="00D53BED" w:rsidRPr="005E0E08" w:rsidRDefault="00DC460E" w:rsidP="00EF1CCF">
            <w:pPr>
              <w:ind w:left="59" w:right="57"/>
              <w:rPr>
                <w:sz w:val="20"/>
                <w:szCs w:val="20"/>
              </w:rPr>
            </w:pPr>
            <w:r w:rsidRPr="005E0E08">
              <w:rPr>
                <w:bCs/>
                <w:sz w:val="20"/>
                <w:szCs w:val="20"/>
              </w:rPr>
              <w:t xml:space="preserve">2. </w:t>
            </w:r>
            <w:proofErr w:type="gramStart"/>
            <w:r w:rsidR="00AD1879" w:rsidRPr="00AD1879">
              <w:rPr>
                <w:bCs/>
                <w:sz w:val="20"/>
                <w:szCs w:val="20"/>
              </w:rPr>
              <w:t>Р</w:t>
            </w:r>
            <w:r w:rsidR="00AD1879" w:rsidRPr="00AD1879">
              <w:rPr>
                <w:color w:val="000000"/>
                <w:sz w:val="20"/>
                <w:szCs w:val="20"/>
              </w:rPr>
              <w:t>еализуется государственными учреждениями для детей-сирот и детей, оставшихся без попечения родителей, путем предоставления государственным бюджетным учреждениям субсидии на выполнение государственного задания на оказание государственных услуг (выполнение работ), а также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Положением о порядке определения объема и условиях предоставления</w:t>
            </w:r>
            <w:proofErr w:type="gramEnd"/>
            <w:r w:rsidR="00AD1879" w:rsidRPr="00AD1879">
              <w:rPr>
                <w:color w:val="000000"/>
                <w:sz w:val="20"/>
                <w:szCs w:val="20"/>
              </w:rPr>
              <w:t xml:space="preserve"> государственным бюджетным и автономным учреждениям Архангельской области субсидий на иные цели, не связанные с финансовым обеспечением выполнения государственного задания, утвержденным постановлением Правительства Архангельской области от 28 августа 2012 года N 369-пп</w:t>
            </w:r>
            <w:r w:rsidR="00AD1879">
              <w:rPr>
                <w:color w:val="000000"/>
                <w:sz w:val="20"/>
                <w:szCs w:val="20"/>
              </w:rPr>
              <w:t xml:space="preserve"> (далее – постановление № 369-пп)</w:t>
            </w:r>
            <w:r w:rsidR="00052420">
              <w:rPr>
                <w:color w:val="000000"/>
                <w:sz w:val="20"/>
                <w:szCs w:val="20"/>
              </w:rPr>
              <w:t>.</w:t>
            </w:r>
          </w:p>
        </w:tc>
        <w:tc>
          <w:tcPr>
            <w:tcW w:w="1134" w:type="dxa"/>
            <w:shd w:val="clear" w:color="auto" w:fill="auto"/>
            <w:vAlign w:val="center"/>
          </w:tcPr>
          <w:p w:rsidR="00AC5E22" w:rsidRPr="005E0E08" w:rsidRDefault="009063BB" w:rsidP="00AC5E22">
            <w:pPr>
              <w:pStyle w:val="TableParagraph"/>
              <w:jc w:val="center"/>
              <w:rPr>
                <w:sz w:val="20"/>
                <w:szCs w:val="20"/>
              </w:rPr>
            </w:pPr>
            <w:r w:rsidRPr="005E0E08">
              <w:rPr>
                <w:sz w:val="20"/>
                <w:szCs w:val="20"/>
              </w:rPr>
              <w:t>Е</w:t>
            </w:r>
            <w:r w:rsidR="00AC5E22" w:rsidRPr="005E0E08">
              <w:rPr>
                <w:sz w:val="20"/>
                <w:szCs w:val="20"/>
              </w:rPr>
              <w:t>диниц</w:t>
            </w:r>
            <w:r w:rsidRPr="005E0E08">
              <w:rPr>
                <w:sz w:val="20"/>
                <w:szCs w:val="20"/>
              </w:rPr>
              <w:t>а</w:t>
            </w:r>
          </w:p>
        </w:tc>
        <w:tc>
          <w:tcPr>
            <w:tcW w:w="851" w:type="dxa"/>
            <w:shd w:val="clear" w:color="auto" w:fill="auto"/>
            <w:vAlign w:val="center"/>
          </w:tcPr>
          <w:p w:rsidR="00AC5E22" w:rsidRPr="005E0E08" w:rsidRDefault="00AC5E22" w:rsidP="00AC5E22">
            <w:pPr>
              <w:pStyle w:val="TableParagraph"/>
              <w:jc w:val="center"/>
              <w:rPr>
                <w:sz w:val="20"/>
                <w:szCs w:val="20"/>
              </w:rPr>
            </w:pPr>
            <w:r w:rsidRPr="005E0E08">
              <w:rPr>
                <w:sz w:val="20"/>
                <w:szCs w:val="20"/>
              </w:rPr>
              <w:t>22</w:t>
            </w:r>
          </w:p>
        </w:tc>
        <w:tc>
          <w:tcPr>
            <w:tcW w:w="567" w:type="dxa"/>
            <w:shd w:val="clear" w:color="auto" w:fill="auto"/>
            <w:vAlign w:val="center"/>
          </w:tcPr>
          <w:p w:rsidR="00AC5E22" w:rsidRPr="005E0E08" w:rsidRDefault="00AC5E22" w:rsidP="00AC5E22">
            <w:pPr>
              <w:pStyle w:val="TableParagraph"/>
              <w:jc w:val="center"/>
              <w:rPr>
                <w:sz w:val="20"/>
                <w:szCs w:val="20"/>
              </w:rPr>
            </w:pPr>
            <w:r w:rsidRPr="005E0E08">
              <w:rPr>
                <w:sz w:val="20"/>
                <w:szCs w:val="20"/>
              </w:rPr>
              <w:t>2022</w:t>
            </w:r>
          </w:p>
        </w:tc>
        <w:tc>
          <w:tcPr>
            <w:tcW w:w="850" w:type="dxa"/>
            <w:shd w:val="clear" w:color="auto" w:fill="auto"/>
            <w:vAlign w:val="center"/>
          </w:tcPr>
          <w:p w:rsidR="00AC5E22" w:rsidRPr="005E0E08" w:rsidRDefault="00AC5E22" w:rsidP="00AC5E22">
            <w:pPr>
              <w:pStyle w:val="TableParagraph"/>
              <w:jc w:val="center"/>
              <w:rPr>
                <w:sz w:val="20"/>
                <w:szCs w:val="20"/>
              </w:rPr>
            </w:pPr>
            <w:r w:rsidRPr="005E0E08">
              <w:rPr>
                <w:sz w:val="20"/>
                <w:szCs w:val="20"/>
              </w:rPr>
              <w:t>22</w:t>
            </w:r>
          </w:p>
        </w:tc>
        <w:tc>
          <w:tcPr>
            <w:tcW w:w="851" w:type="dxa"/>
            <w:shd w:val="clear" w:color="auto" w:fill="auto"/>
            <w:vAlign w:val="center"/>
          </w:tcPr>
          <w:p w:rsidR="00AC5E22" w:rsidRPr="005E0E08" w:rsidRDefault="00AC5E22" w:rsidP="00AC5E22">
            <w:pPr>
              <w:pStyle w:val="TableParagraph"/>
              <w:jc w:val="center"/>
              <w:rPr>
                <w:sz w:val="20"/>
                <w:szCs w:val="20"/>
              </w:rPr>
            </w:pPr>
            <w:r w:rsidRPr="005E0E08">
              <w:rPr>
                <w:sz w:val="20"/>
                <w:szCs w:val="20"/>
              </w:rPr>
              <w:t>22</w:t>
            </w:r>
          </w:p>
        </w:tc>
        <w:tc>
          <w:tcPr>
            <w:tcW w:w="832" w:type="dxa"/>
            <w:shd w:val="clear" w:color="auto" w:fill="auto"/>
            <w:vAlign w:val="center"/>
          </w:tcPr>
          <w:p w:rsidR="00AC5E22" w:rsidRPr="005E0E08" w:rsidRDefault="00AC5E22" w:rsidP="00AC5E22">
            <w:pPr>
              <w:pStyle w:val="TableParagraph"/>
              <w:jc w:val="center"/>
              <w:rPr>
                <w:sz w:val="20"/>
                <w:szCs w:val="20"/>
              </w:rPr>
            </w:pPr>
            <w:r w:rsidRPr="005E0E08">
              <w:rPr>
                <w:sz w:val="20"/>
                <w:szCs w:val="20"/>
              </w:rPr>
              <w:t>22</w:t>
            </w:r>
          </w:p>
        </w:tc>
      </w:tr>
      <w:tr w:rsidR="00AC5E22" w:rsidRPr="005E0E08" w:rsidTr="007F3A1B">
        <w:trPr>
          <w:trHeight w:val="388"/>
          <w:jc w:val="center"/>
        </w:trPr>
        <w:tc>
          <w:tcPr>
            <w:tcW w:w="432" w:type="dxa"/>
            <w:shd w:val="clear" w:color="auto" w:fill="auto"/>
          </w:tcPr>
          <w:p w:rsidR="00AC5E22" w:rsidRPr="005E0E08" w:rsidRDefault="00744854" w:rsidP="00AC5E22">
            <w:pPr>
              <w:widowControl w:val="0"/>
              <w:autoSpaceDE w:val="0"/>
              <w:autoSpaceDN w:val="0"/>
              <w:ind w:left="13" w:right="-6"/>
              <w:jc w:val="center"/>
              <w:rPr>
                <w:rFonts w:eastAsia="Calibri"/>
                <w:sz w:val="20"/>
                <w:szCs w:val="20"/>
                <w:lang w:eastAsia="en-US"/>
              </w:rPr>
            </w:pPr>
            <w:r w:rsidRPr="005E0E08">
              <w:rPr>
                <w:rFonts w:eastAsia="Calibri"/>
                <w:sz w:val="20"/>
                <w:szCs w:val="20"/>
                <w:lang w:eastAsia="en-US"/>
              </w:rPr>
              <w:t>1</w:t>
            </w:r>
            <w:r w:rsidR="00AC5E22" w:rsidRPr="005E0E08">
              <w:rPr>
                <w:rFonts w:eastAsia="Calibri"/>
                <w:sz w:val="20"/>
                <w:szCs w:val="20"/>
                <w:lang w:val="en-US" w:eastAsia="en-US"/>
              </w:rPr>
              <w:t>.2</w:t>
            </w:r>
          </w:p>
        </w:tc>
        <w:tc>
          <w:tcPr>
            <w:tcW w:w="3776" w:type="dxa"/>
            <w:shd w:val="clear" w:color="auto" w:fill="auto"/>
          </w:tcPr>
          <w:p w:rsidR="00AC5E22" w:rsidRPr="005E0E08" w:rsidRDefault="00AC5E22" w:rsidP="00D601E5">
            <w:pPr>
              <w:widowControl w:val="0"/>
              <w:tabs>
                <w:tab w:val="left" w:pos="1089"/>
              </w:tabs>
              <w:autoSpaceDE w:val="0"/>
              <w:autoSpaceDN w:val="0"/>
              <w:ind w:left="57" w:right="57"/>
              <w:rPr>
                <w:rFonts w:eastAsia="Calibri"/>
                <w:sz w:val="20"/>
                <w:szCs w:val="20"/>
                <w:lang w:eastAsia="en-US"/>
              </w:rPr>
            </w:pPr>
            <w:r w:rsidRPr="005E0E08">
              <w:rPr>
                <w:rFonts w:eastAsia="Calibri"/>
                <w:sz w:val="20"/>
                <w:szCs w:val="20"/>
                <w:lang w:eastAsia="en-US"/>
              </w:rPr>
              <w:t xml:space="preserve">Улучшена материально-техническая база </w:t>
            </w:r>
            <w:r w:rsidRPr="005E0E08">
              <w:rPr>
                <w:iCs/>
                <w:sz w:val="20"/>
                <w:szCs w:val="20"/>
              </w:rPr>
              <w:t xml:space="preserve">государственных </w:t>
            </w:r>
            <w:r w:rsidR="00D601E5" w:rsidRPr="005E0E08">
              <w:rPr>
                <w:iCs/>
                <w:sz w:val="20"/>
                <w:szCs w:val="20"/>
              </w:rPr>
              <w:t xml:space="preserve">учреждений </w:t>
            </w:r>
            <w:r w:rsidRPr="005E0E08">
              <w:rPr>
                <w:iCs/>
                <w:sz w:val="20"/>
                <w:szCs w:val="20"/>
              </w:rPr>
              <w:t>для детей-сирот и детей, оставшихся без попечения родителей</w:t>
            </w:r>
            <w:r w:rsidRPr="005E0E08">
              <w:rPr>
                <w:rFonts w:eastAsia="Calibri"/>
                <w:sz w:val="20"/>
                <w:szCs w:val="20"/>
                <w:lang w:eastAsia="en-US"/>
              </w:rPr>
              <w:t xml:space="preserve">: разработана проектно-сметная документация на проведение ремонтных работ и проведены текущие и капитальные ремонтные работы, </w:t>
            </w:r>
            <w:r w:rsidRPr="005E0E08">
              <w:rPr>
                <w:iCs/>
                <w:sz w:val="20"/>
                <w:szCs w:val="20"/>
              </w:rPr>
              <w:t>установлено приобретенное оборудование</w:t>
            </w:r>
          </w:p>
        </w:tc>
        <w:tc>
          <w:tcPr>
            <w:tcW w:w="1275" w:type="dxa"/>
            <w:shd w:val="clear" w:color="auto" w:fill="auto"/>
          </w:tcPr>
          <w:p w:rsidR="00AC5E22" w:rsidRPr="005E0E08" w:rsidRDefault="00AC5E22" w:rsidP="00AC5E22">
            <w:pPr>
              <w:widowControl w:val="0"/>
              <w:autoSpaceDE w:val="0"/>
              <w:autoSpaceDN w:val="0"/>
              <w:jc w:val="center"/>
              <w:rPr>
                <w:rFonts w:eastAsia="Calibri"/>
                <w:sz w:val="20"/>
                <w:szCs w:val="20"/>
                <w:lang w:eastAsia="en-US"/>
              </w:rPr>
            </w:pPr>
            <w:r w:rsidRPr="005E0E08">
              <w:rPr>
                <w:rFonts w:eastAsia="Calibri"/>
                <w:sz w:val="20"/>
                <w:szCs w:val="20"/>
                <w:lang w:eastAsia="en-US"/>
              </w:rPr>
              <w:t>приобретение товаров, работ, услуг</w:t>
            </w:r>
          </w:p>
          <w:p w:rsidR="00AC5E22" w:rsidRPr="005E0E08" w:rsidRDefault="00AC5E22" w:rsidP="00AC5E22">
            <w:pPr>
              <w:widowControl w:val="0"/>
              <w:autoSpaceDE w:val="0"/>
              <w:autoSpaceDN w:val="0"/>
              <w:jc w:val="center"/>
              <w:rPr>
                <w:rFonts w:eastAsia="Calibri"/>
                <w:sz w:val="20"/>
                <w:szCs w:val="20"/>
                <w:lang w:eastAsia="en-US"/>
              </w:rPr>
            </w:pPr>
          </w:p>
        </w:tc>
        <w:tc>
          <w:tcPr>
            <w:tcW w:w="5303" w:type="dxa"/>
            <w:shd w:val="clear" w:color="auto" w:fill="auto"/>
          </w:tcPr>
          <w:p w:rsidR="00AC5E22" w:rsidRPr="005E0E08" w:rsidRDefault="00D601E5" w:rsidP="00D601E5">
            <w:pPr>
              <w:ind w:right="57"/>
              <w:rPr>
                <w:bCs/>
                <w:sz w:val="20"/>
                <w:szCs w:val="20"/>
              </w:rPr>
            </w:pPr>
            <w:r w:rsidRPr="005E0E08">
              <w:rPr>
                <w:bCs/>
                <w:sz w:val="20"/>
                <w:szCs w:val="20"/>
              </w:rPr>
              <w:t xml:space="preserve">1. </w:t>
            </w:r>
            <w:r w:rsidR="00AC5E22" w:rsidRPr="005E0E08">
              <w:rPr>
                <w:bCs/>
                <w:sz w:val="20"/>
                <w:szCs w:val="20"/>
              </w:rPr>
              <w:t>Реализация за счет средств федерального бюджета (нет).</w:t>
            </w:r>
          </w:p>
          <w:p w:rsidR="00AC5E22" w:rsidRPr="005E0E08" w:rsidRDefault="00D601E5" w:rsidP="00AC5E22">
            <w:pPr>
              <w:ind w:left="57" w:right="57"/>
              <w:rPr>
                <w:bCs/>
                <w:color w:val="000000"/>
                <w:sz w:val="20"/>
                <w:szCs w:val="20"/>
              </w:rPr>
            </w:pPr>
            <w:r w:rsidRPr="005E0E08">
              <w:rPr>
                <w:bCs/>
                <w:sz w:val="20"/>
                <w:szCs w:val="20"/>
              </w:rPr>
              <w:t xml:space="preserve">2. </w:t>
            </w:r>
            <w:r w:rsidR="00AC5E22" w:rsidRPr="005E0E08">
              <w:rPr>
                <w:bCs/>
                <w:sz w:val="20"/>
                <w:szCs w:val="20"/>
              </w:rPr>
              <w:t>Механизм реализации мероприятия (</w:t>
            </w:r>
            <w:r w:rsidR="00AC5E22" w:rsidRPr="005E0E08">
              <w:rPr>
                <w:bCs/>
                <w:color w:val="000000"/>
                <w:sz w:val="20"/>
                <w:szCs w:val="20"/>
              </w:rPr>
              <w:t>результата):</w:t>
            </w:r>
          </w:p>
          <w:p w:rsidR="00637679" w:rsidRPr="005E0E08" w:rsidRDefault="00AC5E22" w:rsidP="00EF1CCF">
            <w:pPr>
              <w:widowControl w:val="0"/>
              <w:tabs>
                <w:tab w:val="left" w:pos="200"/>
              </w:tabs>
              <w:autoSpaceDE w:val="0"/>
              <w:autoSpaceDN w:val="0"/>
              <w:ind w:left="57" w:right="57"/>
              <w:rPr>
                <w:sz w:val="20"/>
                <w:szCs w:val="20"/>
              </w:rPr>
            </w:pPr>
            <w:r w:rsidRPr="005E0E08">
              <w:rPr>
                <w:rFonts w:eastAsia="Calibri"/>
                <w:sz w:val="20"/>
                <w:szCs w:val="20"/>
                <w:lang w:eastAsia="en-US"/>
              </w:rPr>
              <w:t xml:space="preserve">реализуется </w:t>
            </w:r>
            <w:r w:rsidR="00D601E5" w:rsidRPr="005E0E08">
              <w:rPr>
                <w:rFonts w:eastAsia="Calibri"/>
                <w:sz w:val="20"/>
                <w:szCs w:val="20"/>
                <w:lang w:eastAsia="en-US"/>
              </w:rPr>
              <w:t xml:space="preserve">государственными учреждениями для детей-сирот и детей, оставшихся без попечения родителей, </w:t>
            </w:r>
            <w:r w:rsidRPr="005E0E08">
              <w:rPr>
                <w:rFonts w:eastAsia="Calibri"/>
                <w:sz w:val="20"/>
                <w:szCs w:val="20"/>
                <w:lang w:eastAsia="en-US"/>
              </w:rPr>
              <w:t xml:space="preserve">путем предоставления средств </w:t>
            </w:r>
            <w:r w:rsidRPr="005E0E08">
              <w:rPr>
                <w:sz w:val="20"/>
                <w:szCs w:val="20"/>
              </w:rPr>
              <w:t>государственным бюджетным учреждениям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r w:rsidR="00EF1CCF">
              <w:rPr>
                <w:sz w:val="20"/>
                <w:szCs w:val="20"/>
              </w:rPr>
              <w:t xml:space="preserve"> </w:t>
            </w:r>
            <w:r w:rsidR="00D53BED" w:rsidRPr="005E0E08">
              <w:rPr>
                <w:rFonts w:eastAsia="Calibri"/>
                <w:sz w:val="20"/>
                <w:szCs w:val="20"/>
                <w:lang w:eastAsia="en-US"/>
              </w:rPr>
              <w:t>в соответствии с постановлением № 369-пп</w:t>
            </w:r>
            <w:r w:rsidR="00052420">
              <w:rPr>
                <w:rFonts w:eastAsia="Calibri"/>
                <w:sz w:val="20"/>
                <w:szCs w:val="20"/>
                <w:lang w:eastAsia="en-US"/>
              </w:rPr>
              <w:t>.</w:t>
            </w:r>
          </w:p>
        </w:tc>
        <w:tc>
          <w:tcPr>
            <w:tcW w:w="1134" w:type="dxa"/>
            <w:shd w:val="clear" w:color="auto" w:fill="auto"/>
            <w:vAlign w:val="center"/>
          </w:tcPr>
          <w:p w:rsidR="00AC5E22" w:rsidRPr="005E0E08" w:rsidRDefault="009063BB" w:rsidP="00AC5E22">
            <w:pPr>
              <w:widowControl w:val="0"/>
              <w:autoSpaceDE w:val="0"/>
              <w:autoSpaceDN w:val="0"/>
              <w:jc w:val="center"/>
              <w:rPr>
                <w:rFonts w:eastAsia="Calibri"/>
                <w:sz w:val="20"/>
                <w:szCs w:val="20"/>
                <w:lang w:eastAsia="en-US"/>
              </w:rPr>
            </w:pPr>
            <w:r w:rsidRPr="005E0E08">
              <w:rPr>
                <w:sz w:val="20"/>
                <w:szCs w:val="20"/>
              </w:rPr>
              <w:t>Единица</w:t>
            </w:r>
          </w:p>
        </w:tc>
        <w:tc>
          <w:tcPr>
            <w:tcW w:w="851" w:type="dxa"/>
            <w:shd w:val="clear" w:color="auto" w:fill="auto"/>
            <w:vAlign w:val="center"/>
          </w:tcPr>
          <w:p w:rsidR="00AC5E22" w:rsidRPr="005E0E08" w:rsidRDefault="00AC5E22" w:rsidP="00AC5E22">
            <w:pPr>
              <w:widowControl w:val="0"/>
              <w:autoSpaceDE w:val="0"/>
              <w:autoSpaceDN w:val="0"/>
              <w:jc w:val="center"/>
              <w:rPr>
                <w:rFonts w:eastAsia="Calibri"/>
                <w:sz w:val="20"/>
                <w:szCs w:val="20"/>
                <w:lang w:eastAsia="en-US"/>
              </w:rPr>
            </w:pPr>
            <w:r w:rsidRPr="005E0E08">
              <w:rPr>
                <w:rFonts w:eastAsia="Calibri"/>
                <w:sz w:val="20"/>
                <w:szCs w:val="20"/>
                <w:lang w:eastAsia="en-US"/>
              </w:rPr>
              <w:t>10</w:t>
            </w:r>
          </w:p>
        </w:tc>
        <w:tc>
          <w:tcPr>
            <w:tcW w:w="567" w:type="dxa"/>
            <w:shd w:val="clear" w:color="auto" w:fill="auto"/>
            <w:vAlign w:val="center"/>
          </w:tcPr>
          <w:p w:rsidR="00AC5E22" w:rsidRPr="005E0E08" w:rsidRDefault="00AC5E22" w:rsidP="00AC5E22">
            <w:pPr>
              <w:widowControl w:val="0"/>
              <w:autoSpaceDE w:val="0"/>
              <w:autoSpaceDN w:val="0"/>
              <w:jc w:val="center"/>
              <w:rPr>
                <w:rFonts w:eastAsia="Calibri"/>
                <w:sz w:val="20"/>
                <w:szCs w:val="20"/>
                <w:lang w:eastAsia="en-US"/>
              </w:rPr>
            </w:pPr>
            <w:r w:rsidRPr="005E0E08">
              <w:rPr>
                <w:rFonts w:eastAsia="Calibri"/>
                <w:sz w:val="20"/>
                <w:szCs w:val="20"/>
                <w:lang w:eastAsia="en-US"/>
              </w:rPr>
              <w:t>2022</w:t>
            </w:r>
          </w:p>
        </w:tc>
        <w:tc>
          <w:tcPr>
            <w:tcW w:w="850" w:type="dxa"/>
            <w:shd w:val="clear" w:color="auto" w:fill="auto"/>
            <w:vAlign w:val="center"/>
          </w:tcPr>
          <w:p w:rsidR="00AC5E22" w:rsidRPr="005E0E08" w:rsidRDefault="00AC5E22" w:rsidP="00AC5E22">
            <w:pPr>
              <w:widowControl w:val="0"/>
              <w:autoSpaceDE w:val="0"/>
              <w:autoSpaceDN w:val="0"/>
              <w:jc w:val="center"/>
              <w:rPr>
                <w:rFonts w:eastAsia="Calibri"/>
                <w:sz w:val="20"/>
                <w:szCs w:val="20"/>
                <w:lang w:eastAsia="en-US"/>
              </w:rPr>
            </w:pPr>
            <w:r w:rsidRPr="005E0E08">
              <w:rPr>
                <w:rFonts w:eastAsia="Calibri"/>
                <w:sz w:val="20"/>
                <w:szCs w:val="20"/>
                <w:lang w:eastAsia="en-US"/>
              </w:rPr>
              <w:t>10</w:t>
            </w:r>
          </w:p>
        </w:tc>
        <w:tc>
          <w:tcPr>
            <w:tcW w:w="851" w:type="dxa"/>
            <w:shd w:val="clear" w:color="auto" w:fill="auto"/>
            <w:vAlign w:val="center"/>
          </w:tcPr>
          <w:p w:rsidR="00AC5E22" w:rsidRPr="005E0E08" w:rsidRDefault="00AC5E22" w:rsidP="00AC5E22">
            <w:pPr>
              <w:widowControl w:val="0"/>
              <w:autoSpaceDE w:val="0"/>
              <w:autoSpaceDN w:val="0"/>
              <w:jc w:val="center"/>
              <w:rPr>
                <w:rFonts w:eastAsia="Calibri"/>
                <w:sz w:val="20"/>
                <w:szCs w:val="20"/>
                <w:lang w:eastAsia="en-US"/>
              </w:rPr>
            </w:pPr>
            <w:r w:rsidRPr="005E0E08">
              <w:rPr>
                <w:rFonts w:eastAsia="Calibri"/>
                <w:sz w:val="20"/>
                <w:szCs w:val="20"/>
                <w:lang w:eastAsia="en-US"/>
              </w:rPr>
              <w:t>10</w:t>
            </w:r>
          </w:p>
        </w:tc>
        <w:tc>
          <w:tcPr>
            <w:tcW w:w="832" w:type="dxa"/>
            <w:shd w:val="clear" w:color="auto" w:fill="auto"/>
            <w:vAlign w:val="center"/>
          </w:tcPr>
          <w:p w:rsidR="00AC5E22" w:rsidRPr="005E0E08" w:rsidRDefault="00AC5E22" w:rsidP="00AC5E22">
            <w:pPr>
              <w:widowControl w:val="0"/>
              <w:autoSpaceDE w:val="0"/>
              <w:autoSpaceDN w:val="0"/>
              <w:jc w:val="center"/>
              <w:rPr>
                <w:rFonts w:eastAsia="Calibri"/>
                <w:sz w:val="20"/>
                <w:szCs w:val="20"/>
                <w:lang w:eastAsia="en-US"/>
              </w:rPr>
            </w:pPr>
            <w:r w:rsidRPr="005E0E08">
              <w:rPr>
                <w:rFonts w:eastAsia="Calibri"/>
                <w:sz w:val="20"/>
                <w:szCs w:val="20"/>
                <w:lang w:eastAsia="en-US"/>
              </w:rPr>
              <w:t>10</w:t>
            </w:r>
          </w:p>
        </w:tc>
      </w:tr>
      <w:tr w:rsidR="00AC5E22" w:rsidRPr="00E17434" w:rsidTr="007F3A1B">
        <w:trPr>
          <w:trHeight w:val="388"/>
          <w:jc w:val="center"/>
        </w:trPr>
        <w:tc>
          <w:tcPr>
            <w:tcW w:w="432" w:type="dxa"/>
            <w:shd w:val="clear" w:color="auto" w:fill="auto"/>
          </w:tcPr>
          <w:p w:rsidR="00AC5E22" w:rsidRPr="005E0E08" w:rsidRDefault="00744854" w:rsidP="00AC5E22">
            <w:pPr>
              <w:widowControl w:val="0"/>
              <w:autoSpaceDE w:val="0"/>
              <w:autoSpaceDN w:val="0"/>
              <w:ind w:left="13" w:right="-6"/>
              <w:jc w:val="center"/>
              <w:rPr>
                <w:rFonts w:eastAsia="Calibri"/>
                <w:sz w:val="20"/>
                <w:szCs w:val="20"/>
                <w:lang w:eastAsia="en-US"/>
              </w:rPr>
            </w:pPr>
            <w:r w:rsidRPr="005E0E08">
              <w:rPr>
                <w:rFonts w:eastAsia="Calibri"/>
                <w:sz w:val="20"/>
                <w:szCs w:val="20"/>
                <w:lang w:eastAsia="en-US"/>
              </w:rPr>
              <w:t>1</w:t>
            </w:r>
            <w:r w:rsidR="00AC5E22" w:rsidRPr="005E0E08">
              <w:rPr>
                <w:rFonts w:eastAsia="Calibri"/>
                <w:sz w:val="20"/>
                <w:szCs w:val="20"/>
                <w:lang w:eastAsia="en-US"/>
              </w:rPr>
              <w:t>.3</w:t>
            </w:r>
          </w:p>
        </w:tc>
        <w:tc>
          <w:tcPr>
            <w:tcW w:w="3776" w:type="dxa"/>
            <w:shd w:val="clear" w:color="auto" w:fill="auto"/>
          </w:tcPr>
          <w:p w:rsidR="00AC5E22" w:rsidRPr="005E0E08" w:rsidRDefault="00AC5E22" w:rsidP="00D601E5">
            <w:pPr>
              <w:ind w:left="57" w:right="57"/>
              <w:rPr>
                <w:iCs/>
                <w:sz w:val="20"/>
                <w:szCs w:val="20"/>
              </w:rPr>
            </w:pPr>
            <w:r w:rsidRPr="005E0E08">
              <w:rPr>
                <w:iCs/>
                <w:sz w:val="20"/>
                <w:szCs w:val="20"/>
              </w:rPr>
              <w:t xml:space="preserve">Организованы и проведены областные социально значимые мероприятия для воспитанников </w:t>
            </w:r>
            <w:r w:rsidR="00D601E5" w:rsidRPr="005E0E08">
              <w:rPr>
                <w:iCs/>
                <w:sz w:val="20"/>
                <w:szCs w:val="20"/>
              </w:rPr>
              <w:t>государственных учреждений</w:t>
            </w:r>
            <w:r w:rsidRPr="005E0E08">
              <w:rPr>
                <w:iCs/>
                <w:sz w:val="20"/>
                <w:szCs w:val="20"/>
              </w:rPr>
              <w:t xml:space="preserve"> для детей-сирот, детей, оставшихся без попечения родителей, </w:t>
            </w:r>
            <w:r w:rsidRPr="005E0E08">
              <w:rPr>
                <w:iCs/>
                <w:sz w:val="20"/>
                <w:szCs w:val="20"/>
              </w:rPr>
              <w:lastRenderedPageBreak/>
              <w:t>детей с ограниченными возможностями здоровья, замещающих семей, специалистов, работающих в сфере семейного устройства детей</w:t>
            </w:r>
          </w:p>
        </w:tc>
        <w:tc>
          <w:tcPr>
            <w:tcW w:w="1275" w:type="dxa"/>
            <w:shd w:val="clear" w:color="auto" w:fill="auto"/>
          </w:tcPr>
          <w:p w:rsidR="00AC5E22" w:rsidRPr="005E0E08" w:rsidRDefault="00AC5E22" w:rsidP="00AC5E22">
            <w:pPr>
              <w:widowControl w:val="0"/>
              <w:autoSpaceDE w:val="0"/>
              <w:autoSpaceDN w:val="0"/>
              <w:jc w:val="center"/>
              <w:rPr>
                <w:rFonts w:eastAsia="Calibri"/>
                <w:sz w:val="20"/>
                <w:szCs w:val="20"/>
                <w:lang w:eastAsia="en-US"/>
              </w:rPr>
            </w:pPr>
            <w:r w:rsidRPr="005E0E08">
              <w:rPr>
                <w:rFonts w:eastAsia="Calibri"/>
                <w:sz w:val="20"/>
                <w:szCs w:val="20"/>
                <w:lang w:eastAsia="en-US"/>
              </w:rPr>
              <w:lastRenderedPageBreak/>
              <w:t>оказание услуг (выполнение работ)</w:t>
            </w:r>
          </w:p>
          <w:p w:rsidR="00AC5E22" w:rsidRPr="005E0E08" w:rsidRDefault="00AC5E22" w:rsidP="00AC5E22">
            <w:pPr>
              <w:widowControl w:val="0"/>
              <w:autoSpaceDE w:val="0"/>
              <w:autoSpaceDN w:val="0"/>
              <w:jc w:val="center"/>
              <w:rPr>
                <w:rFonts w:eastAsia="Calibri"/>
                <w:sz w:val="20"/>
                <w:szCs w:val="20"/>
                <w:lang w:eastAsia="en-US"/>
              </w:rPr>
            </w:pPr>
          </w:p>
        </w:tc>
        <w:tc>
          <w:tcPr>
            <w:tcW w:w="5303" w:type="dxa"/>
            <w:shd w:val="clear" w:color="auto" w:fill="auto"/>
          </w:tcPr>
          <w:p w:rsidR="00AC5E22" w:rsidRPr="005E0E08" w:rsidRDefault="00D601E5" w:rsidP="00AC5E22">
            <w:pPr>
              <w:ind w:left="57" w:right="57"/>
              <w:rPr>
                <w:bCs/>
                <w:sz w:val="20"/>
                <w:szCs w:val="20"/>
              </w:rPr>
            </w:pPr>
            <w:r w:rsidRPr="005E0E08">
              <w:rPr>
                <w:bCs/>
                <w:sz w:val="20"/>
                <w:szCs w:val="20"/>
              </w:rPr>
              <w:t>1.</w:t>
            </w:r>
            <w:r w:rsidR="00AC5E22" w:rsidRPr="005E0E08">
              <w:rPr>
                <w:bCs/>
                <w:sz w:val="20"/>
                <w:szCs w:val="20"/>
              </w:rPr>
              <w:t>Реализация за счет средств федерального бюджета (нет).</w:t>
            </w:r>
          </w:p>
          <w:p w:rsidR="00AC5E22" w:rsidRPr="005E0E08" w:rsidRDefault="00D601E5" w:rsidP="00AC5E22">
            <w:pPr>
              <w:ind w:left="57" w:right="57"/>
              <w:rPr>
                <w:bCs/>
                <w:color w:val="000000"/>
                <w:sz w:val="20"/>
                <w:szCs w:val="20"/>
              </w:rPr>
            </w:pPr>
            <w:r w:rsidRPr="005E0E08">
              <w:rPr>
                <w:bCs/>
                <w:sz w:val="20"/>
                <w:szCs w:val="20"/>
              </w:rPr>
              <w:t>2.</w:t>
            </w:r>
            <w:r w:rsidR="00AC5E22" w:rsidRPr="005E0E08">
              <w:rPr>
                <w:bCs/>
                <w:sz w:val="20"/>
                <w:szCs w:val="20"/>
              </w:rPr>
              <w:t>Механизм реализации мероприятия (</w:t>
            </w:r>
            <w:r w:rsidR="00AC5E22" w:rsidRPr="005E0E08">
              <w:rPr>
                <w:bCs/>
                <w:color w:val="000000"/>
                <w:sz w:val="20"/>
                <w:szCs w:val="20"/>
              </w:rPr>
              <w:t>результата):</w:t>
            </w:r>
          </w:p>
          <w:p w:rsidR="00637679" w:rsidRPr="005E0E08" w:rsidRDefault="00AC5E22" w:rsidP="00EF1CCF">
            <w:pPr>
              <w:widowControl w:val="0"/>
              <w:tabs>
                <w:tab w:val="left" w:pos="200"/>
              </w:tabs>
              <w:autoSpaceDE w:val="0"/>
              <w:autoSpaceDN w:val="0"/>
              <w:ind w:left="57" w:right="57"/>
              <w:rPr>
                <w:sz w:val="20"/>
                <w:szCs w:val="20"/>
              </w:rPr>
            </w:pPr>
            <w:proofErr w:type="gramStart"/>
            <w:r w:rsidRPr="005E0E08">
              <w:rPr>
                <w:rFonts w:eastAsia="Calibri"/>
                <w:sz w:val="20"/>
                <w:szCs w:val="20"/>
                <w:lang w:eastAsia="en-US"/>
              </w:rPr>
              <w:t xml:space="preserve">реализуется путем предоставления средств </w:t>
            </w:r>
            <w:r w:rsidRPr="005E0E08">
              <w:rPr>
                <w:sz w:val="20"/>
                <w:szCs w:val="20"/>
              </w:rPr>
              <w:t>государственным бюджетным учреждениям</w:t>
            </w:r>
            <w:r w:rsidR="00D601E5" w:rsidRPr="005E0E08">
              <w:rPr>
                <w:sz w:val="20"/>
                <w:szCs w:val="20"/>
              </w:rPr>
              <w:t xml:space="preserve"> для детей-сирот и детей, оставшихся без попечения родителей, </w:t>
            </w:r>
            <w:r w:rsidR="005E2480" w:rsidRPr="005E0E08">
              <w:rPr>
                <w:sz w:val="20"/>
                <w:szCs w:val="20"/>
                <w:shd w:val="clear" w:color="auto" w:fill="FFFFFF"/>
              </w:rPr>
              <w:lastRenderedPageBreak/>
              <w:t>государственному автономному учреждению Архангельской области «Социальный консультативный центр» (далее – ГАУ АО Социальный КЦ)</w:t>
            </w:r>
            <w:r w:rsidRPr="005E0E08">
              <w:rPr>
                <w:sz w:val="20"/>
                <w:szCs w:val="20"/>
              </w:rPr>
              <w:t xml:space="preserve"> в форме субсидий на иные цели, не связанные с финансовым обеспечением выполнения государственного задания на оказание государст</w:t>
            </w:r>
            <w:r w:rsidR="00637679" w:rsidRPr="005E0E08">
              <w:rPr>
                <w:sz w:val="20"/>
                <w:szCs w:val="20"/>
              </w:rPr>
              <w:t>венных услуг (выполнение работ)</w:t>
            </w:r>
            <w:r w:rsidR="00EF1CCF">
              <w:rPr>
                <w:sz w:val="20"/>
                <w:szCs w:val="20"/>
              </w:rPr>
              <w:t xml:space="preserve"> </w:t>
            </w:r>
            <w:r w:rsidR="00637679" w:rsidRPr="005E0E08">
              <w:rPr>
                <w:rFonts w:eastAsia="Calibri"/>
                <w:sz w:val="20"/>
                <w:szCs w:val="20"/>
                <w:lang w:eastAsia="en-US"/>
              </w:rPr>
              <w:t>в соответствии с постановлением № 369-пп</w:t>
            </w:r>
            <w:r w:rsidR="00052420">
              <w:rPr>
                <w:rFonts w:eastAsia="Calibri"/>
                <w:sz w:val="20"/>
                <w:szCs w:val="20"/>
                <w:lang w:eastAsia="en-US"/>
              </w:rPr>
              <w:t>.</w:t>
            </w:r>
            <w:proofErr w:type="gramEnd"/>
          </w:p>
        </w:tc>
        <w:tc>
          <w:tcPr>
            <w:tcW w:w="1134" w:type="dxa"/>
            <w:shd w:val="clear" w:color="auto" w:fill="auto"/>
            <w:vAlign w:val="center"/>
          </w:tcPr>
          <w:p w:rsidR="00AC5E22" w:rsidRPr="005E0E08" w:rsidRDefault="009063BB" w:rsidP="00AC5E22">
            <w:pPr>
              <w:widowControl w:val="0"/>
              <w:autoSpaceDE w:val="0"/>
              <w:autoSpaceDN w:val="0"/>
              <w:jc w:val="center"/>
              <w:rPr>
                <w:rFonts w:eastAsia="Calibri"/>
                <w:sz w:val="20"/>
                <w:szCs w:val="20"/>
                <w:lang w:eastAsia="en-US"/>
              </w:rPr>
            </w:pPr>
            <w:r w:rsidRPr="005E0E08">
              <w:rPr>
                <w:sz w:val="20"/>
                <w:szCs w:val="20"/>
              </w:rPr>
              <w:lastRenderedPageBreak/>
              <w:t>Единица</w:t>
            </w:r>
          </w:p>
        </w:tc>
        <w:tc>
          <w:tcPr>
            <w:tcW w:w="851" w:type="dxa"/>
            <w:shd w:val="clear" w:color="auto" w:fill="auto"/>
            <w:vAlign w:val="center"/>
          </w:tcPr>
          <w:p w:rsidR="00AC5E22" w:rsidRPr="005E0E08" w:rsidRDefault="00AC5E22" w:rsidP="00AC5E22">
            <w:pPr>
              <w:widowControl w:val="0"/>
              <w:autoSpaceDE w:val="0"/>
              <w:autoSpaceDN w:val="0"/>
              <w:jc w:val="center"/>
              <w:rPr>
                <w:rFonts w:eastAsia="Calibri"/>
                <w:sz w:val="20"/>
                <w:szCs w:val="20"/>
                <w:lang w:eastAsia="en-US"/>
              </w:rPr>
            </w:pPr>
            <w:r w:rsidRPr="005E0E08">
              <w:rPr>
                <w:rFonts w:eastAsia="Calibri"/>
                <w:sz w:val="20"/>
                <w:szCs w:val="20"/>
                <w:lang w:eastAsia="en-US"/>
              </w:rPr>
              <w:t>7</w:t>
            </w:r>
          </w:p>
        </w:tc>
        <w:tc>
          <w:tcPr>
            <w:tcW w:w="567" w:type="dxa"/>
            <w:shd w:val="clear" w:color="auto" w:fill="auto"/>
            <w:vAlign w:val="center"/>
          </w:tcPr>
          <w:p w:rsidR="00AC5E22" w:rsidRPr="005E0E08" w:rsidRDefault="00AC5E22" w:rsidP="00AC5E22">
            <w:pPr>
              <w:widowControl w:val="0"/>
              <w:autoSpaceDE w:val="0"/>
              <w:autoSpaceDN w:val="0"/>
              <w:jc w:val="center"/>
              <w:rPr>
                <w:rFonts w:eastAsia="Calibri"/>
                <w:sz w:val="20"/>
                <w:szCs w:val="20"/>
                <w:lang w:eastAsia="en-US"/>
              </w:rPr>
            </w:pPr>
            <w:r w:rsidRPr="005E0E08">
              <w:rPr>
                <w:rFonts w:eastAsia="Calibri"/>
                <w:sz w:val="20"/>
                <w:szCs w:val="20"/>
                <w:lang w:eastAsia="en-US"/>
              </w:rPr>
              <w:t>2022</w:t>
            </w:r>
          </w:p>
        </w:tc>
        <w:tc>
          <w:tcPr>
            <w:tcW w:w="850" w:type="dxa"/>
            <w:shd w:val="clear" w:color="auto" w:fill="auto"/>
            <w:vAlign w:val="center"/>
          </w:tcPr>
          <w:p w:rsidR="00AC5E22" w:rsidRPr="005E0E08" w:rsidRDefault="00AC5E22" w:rsidP="00AC5E22">
            <w:pPr>
              <w:widowControl w:val="0"/>
              <w:autoSpaceDE w:val="0"/>
              <w:autoSpaceDN w:val="0"/>
              <w:jc w:val="center"/>
              <w:rPr>
                <w:rFonts w:eastAsia="Calibri"/>
                <w:sz w:val="20"/>
                <w:szCs w:val="20"/>
                <w:lang w:eastAsia="en-US"/>
              </w:rPr>
            </w:pPr>
            <w:r w:rsidRPr="005E0E08">
              <w:rPr>
                <w:rFonts w:eastAsia="Calibri"/>
                <w:sz w:val="20"/>
                <w:szCs w:val="20"/>
                <w:lang w:eastAsia="en-US"/>
              </w:rPr>
              <w:t>7</w:t>
            </w:r>
          </w:p>
        </w:tc>
        <w:tc>
          <w:tcPr>
            <w:tcW w:w="851" w:type="dxa"/>
            <w:shd w:val="clear" w:color="auto" w:fill="auto"/>
            <w:vAlign w:val="center"/>
          </w:tcPr>
          <w:p w:rsidR="00AC5E22" w:rsidRPr="005E0E08" w:rsidRDefault="00AC5E22" w:rsidP="00AC5E22">
            <w:pPr>
              <w:widowControl w:val="0"/>
              <w:autoSpaceDE w:val="0"/>
              <w:autoSpaceDN w:val="0"/>
              <w:jc w:val="center"/>
              <w:rPr>
                <w:rFonts w:eastAsia="Calibri"/>
                <w:sz w:val="20"/>
                <w:szCs w:val="20"/>
                <w:lang w:eastAsia="en-US"/>
              </w:rPr>
            </w:pPr>
            <w:r w:rsidRPr="005E0E08">
              <w:rPr>
                <w:rFonts w:eastAsia="Calibri"/>
                <w:sz w:val="20"/>
                <w:szCs w:val="20"/>
                <w:lang w:eastAsia="en-US"/>
              </w:rPr>
              <w:t>7</w:t>
            </w:r>
          </w:p>
        </w:tc>
        <w:tc>
          <w:tcPr>
            <w:tcW w:w="832" w:type="dxa"/>
            <w:shd w:val="clear" w:color="auto" w:fill="auto"/>
            <w:vAlign w:val="center"/>
          </w:tcPr>
          <w:p w:rsidR="00AC5E22" w:rsidRPr="00E269C7" w:rsidRDefault="00AC5E22" w:rsidP="00AC5E22">
            <w:pPr>
              <w:widowControl w:val="0"/>
              <w:autoSpaceDE w:val="0"/>
              <w:autoSpaceDN w:val="0"/>
              <w:jc w:val="center"/>
              <w:rPr>
                <w:rFonts w:eastAsia="Calibri"/>
                <w:sz w:val="20"/>
                <w:szCs w:val="20"/>
                <w:lang w:eastAsia="en-US"/>
              </w:rPr>
            </w:pPr>
            <w:r w:rsidRPr="005E0E08">
              <w:rPr>
                <w:rFonts w:eastAsia="Calibri"/>
                <w:sz w:val="20"/>
                <w:szCs w:val="20"/>
                <w:lang w:eastAsia="en-US"/>
              </w:rPr>
              <w:t>7</w:t>
            </w:r>
          </w:p>
        </w:tc>
      </w:tr>
      <w:tr w:rsidR="00AC5E22" w:rsidRPr="005E0E08" w:rsidTr="007F3A1B">
        <w:trPr>
          <w:trHeight w:val="388"/>
          <w:jc w:val="center"/>
        </w:trPr>
        <w:tc>
          <w:tcPr>
            <w:tcW w:w="432" w:type="dxa"/>
            <w:shd w:val="clear" w:color="auto" w:fill="auto"/>
          </w:tcPr>
          <w:p w:rsidR="00AC5E22" w:rsidRPr="005E0E08" w:rsidRDefault="00744854" w:rsidP="00AC5E22">
            <w:pPr>
              <w:widowControl w:val="0"/>
              <w:autoSpaceDE w:val="0"/>
              <w:autoSpaceDN w:val="0"/>
              <w:ind w:left="13" w:right="-6"/>
              <w:jc w:val="center"/>
              <w:rPr>
                <w:rFonts w:eastAsia="Calibri"/>
                <w:sz w:val="20"/>
                <w:szCs w:val="20"/>
                <w:lang w:eastAsia="en-US"/>
              </w:rPr>
            </w:pPr>
            <w:r w:rsidRPr="005E0E08">
              <w:rPr>
                <w:rFonts w:eastAsia="Calibri"/>
                <w:sz w:val="20"/>
                <w:szCs w:val="20"/>
                <w:lang w:eastAsia="en-US"/>
              </w:rPr>
              <w:lastRenderedPageBreak/>
              <w:t>1</w:t>
            </w:r>
            <w:r w:rsidR="00AC5E22" w:rsidRPr="005E0E08">
              <w:rPr>
                <w:rFonts w:eastAsia="Calibri"/>
                <w:sz w:val="20"/>
                <w:szCs w:val="20"/>
                <w:lang w:eastAsia="en-US"/>
              </w:rPr>
              <w:t>.4</w:t>
            </w:r>
          </w:p>
        </w:tc>
        <w:tc>
          <w:tcPr>
            <w:tcW w:w="3776" w:type="dxa"/>
            <w:shd w:val="clear" w:color="auto" w:fill="auto"/>
          </w:tcPr>
          <w:p w:rsidR="00AC5E22" w:rsidRPr="005E0E08" w:rsidRDefault="00AC5E22" w:rsidP="005E2480">
            <w:pPr>
              <w:widowControl w:val="0"/>
              <w:tabs>
                <w:tab w:val="left" w:pos="1089"/>
              </w:tabs>
              <w:autoSpaceDE w:val="0"/>
              <w:autoSpaceDN w:val="0"/>
              <w:ind w:left="57" w:right="57"/>
              <w:rPr>
                <w:rFonts w:eastAsia="Calibri"/>
                <w:sz w:val="20"/>
                <w:szCs w:val="20"/>
                <w:lang w:eastAsia="en-US"/>
              </w:rPr>
            </w:pPr>
            <w:r w:rsidRPr="005E0E08">
              <w:rPr>
                <w:rFonts w:eastAsia="Calibri"/>
                <w:sz w:val="20"/>
                <w:szCs w:val="20"/>
                <w:lang w:eastAsia="en-US"/>
              </w:rPr>
              <w:t xml:space="preserve">Оснащены оборудованием, мебелью и проведены ремонтные работы в государственных </w:t>
            </w:r>
            <w:r w:rsidR="005E2480" w:rsidRPr="005E0E08">
              <w:rPr>
                <w:rFonts w:eastAsia="Calibri"/>
                <w:sz w:val="20"/>
                <w:szCs w:val="20"/>
                <w:lang w:eastAsia="en-US"/>
              </w:rPr>
              <w:t>учреждениях</w:t>
            </w:r>
            <w:r w:rsidRPr="005E0E08">
              <w:rPr>
                <w:rFonts w:eastAsia="Calibri"/>
                <w:sz w:val="20"/>
                <w:szCs w:val="20"/>
                <w:lang w:eastAsia="en-US"/>
              </w:rPr>
              <w:t xml:space="preserve"> для детей-сирот и детей, оставшихся без попечения родителей, в целях создания служб сопровождения выпускников</w:t>
            </w:r>
          </w:p>
        </w:tc>
        <w:tc>
          <w:tcPr>
            <w:tcW w:w="1275" w:type="dxa"/>
            <w:shd w:val="clear" w:color="auto" w:fill="auto"/>
          </w:tcPr>
          <w:p w:rsidR="00AC5E22" w:rsidRPr="005E0E08" w:rsidRDefault="00AC5E22" w:rsidP="00AC5E22">
            <w:pPr>
              <w:widowControl w:val="0"/>
              <w:autoSpaceDE w:val="0"/>
              <w:autoSpaceDN w:val="0"/>
              <w:jc w:val="center"/>
              <w:rPr>
                <w:rFonts w:eastAsia="Calibri"/>
                <w:sz w:val="20"/>
                <w:szCs w:val="20"/>
                <w:lang w:eastAsia="en-US"/>
              </w:rPr>
            </w:pPr>
            <w:r w:rsidRPr="005E0E08">
              <w:rPr>
                <w:rFonts w:eastAsia="Calibri"/>
                <w:sz w:val="20"/>
                <w:szCs w:val="20"/>
                <w:lang w:eastAsia="en-US"/>
              </w:rPr>
              <w:t>приобретение товаров, работ, услуг</w:t>
            </w:r>
          </w:p>
          <w:p w:rsidR="00AC5E22" w:rsidRPr="005E0E08" w:rsidRDefault="00AC5E22" w:rsidP="00AC5E22">
            <w:pPr>
              <w:widowControl w:val="0"/>
              <w:autoSpaceDE w:val="0"/>
              <w:autoSpaceDN w:val="0"/>
              <w:jc w:val="center"/>
              <w:rPr>
                <w:rFonts w:eastAsia="Calibri"/>
                <w:sz w:val="20"/>
                <w:szCs w:val="20"/>
                <w:lang w:eastAsia="en-US"/>
              </w:rPr>
            </w:pPr>
          </w:p>
        </w:tc>
        <w:tc>
          <w:tcPr>
            <w:tcW w:w="5303" w:type="dxa"/>
            <w:shd w:val="clear" w:color="auto" w:fill="auto"/>
          </w:tcPr>
          <w:p w:rsidR="00AC5E22" w:rsidRPr="005E0E08" w:rsidRDefault="00B7098B" w:rsidP="00AC5E22">
            <w:pPr>
              <w:ind w:left="57" w:right="57"/>
              <w:rPr>
                <w:bCs/>
                <w:sz w:val="20"/>
                <w:szCs w:val="20"/>
              </w:rPr>
            </w:pPr>
            <w:r w:rsidRPr="005E0E08">
              <w:rPr>
                <w:bCs/>
                <w:sz w:val="20"/>
                <w:szCs w:val="20"/>
              </w:rPr>
              <w:t>1.</w:t>
            </w:r>
            <w:r w:rsidR="00AC5E22" w:rsidRPr="005E0E08">
              <w:rPr>
                <w:bCs/>
                <w:sz w:val="20"/>
                <w:szCs w:val="20"/>
              </w:rPr>
              <w:t>Реализация за счет средств федерального бюджета (нет).</w:t>
            </w:r>
          </w:p>
          <w:p w:rsidR="00AC5E22" w:rsidRPr="005E0E08" w:rsidRDefault="00B7098B" w:rsidP="00AC5E22">
            <w:pPr>
              <w:ind w:left="57" w:right="57"/>
              <w:rPr>
                <w:bCs/>
                <w:color w:val="000000"/>
                <w:sz w:val="20"/>
                <w:szCs w:val="20"/>
              </w:rPr>
            </w:pPr>
            <w:r w:rsidRPr="005E0E08">
              <w:rPr>
                <w:bCs/>
                <w:sz w:val="20"/>
                <w:szCs w:val="20"/>
              </w:rPr>
              <w:t xml:space="preserve">2. </w:t>
            </w:r>
            <w:r w:rsidR="00AC5E22" w:rsidRPr="005E0E08">
              <w:rPr>
                <w:bCs/>
                <w:sz w:val="20"/>
                <w:szCs w:val="20"/>
              </w:rPr>
              <w:t>Механизм реализации мероприятия (</w:t>
            </w:r>
            <w:r w:rsidR="00AC5E22" w:rsidRPr="005E0E08">
              <w:rPr>
                <w:bCs/>
                <w:color w:val="000000"/>
                <w:sz w:val="20"/>
                <w:szCs w:val="20"/>
              </w:rPr>
              <w:t>результата):</w:t>
            </w:r>
          </w:p>
          <w:p w:rsidR="00637679" w:rsidRPr="005E0E08" w:rsidRDefault="00AC5E22" w:rsidP="00EF1CCF">
            <w:pPr>
              <w:widowControl w:val="0"/>
              <w:tabs>
                <w:tab w:val="left" w:pos="200"/>
              </w:tabs>
              <w:autoSpaceDE w:val="0"/>
              <w:autoSpaceDN w:val="0"/>
              <w:ind w:left="57" w:right="57"/>
              <w:rPr>
                <w:sz w:val="20"/>
                <w:szCs w:val="20"/>
              </w:rPr>
            </w:pPr>
            <w:r w:rsidRPr="005E0E08">
              <w:rPr>
                <w:rFonts w:eastAsia="Calibri"/>
                <w:sz w:val="20"/>
                <w:szCs w:val="20"/>
                <w:lang w:eastAsia="en-US"/>
              </w:rPr>
              <w:t xml:space="preserve">реализуется путем предоставления средств </w:t>
            </w:r>
            <w:r w:rsidR="005E2480" w:rsidRPr="005E0E08">
              <w:rPr>
                <w:sz w:val="20"/>
                <w:szCs w:val="20"/>
              </w:rPr>
              <w:t xml:space="preserve">государственным бюджетным учреждениям для детей-сирот и детей, оставшихся без попечения родителей, </w:t>
            </w:r>
            <w:r w:rsidRPr="005E0E08">
              <w:rPr>
                <w:sz w:val="20"/>
                <w:szCs w:val="20"/>
              </w:rPr>
              <w:t>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r w:rsidR="00EF1CCF">
              <w:rPr>
                <w:sz w:val="20"/>
                <w:szCs w:val="20"/>
              </w:rPr>
              <w:t xml:space="preserve"> </w:t>
            </w:r>
            <w:r w:rsidR="00637679" w:rsidRPr="005E0E08">
              <w:rPr>
                <w:rFonts w:eastAsia="Calibri"/>
                <w:sz w:val="20"/>
                <w:szCs w:val="20"/>
                <w:lang w:eastAsia="en-US"/>
              </w:rPr>
              <w:t>в соответствии с постановлением № 369-пп</w:t>
            </w:r>
            <w:r w:rsidR="00052420">
              <w:rPr>
                <w:rFonts w:eastAsia="Calibri"/>
                <w:sz w:val="20"/>
                <w:szCs w:val="20"/>
                <w:lang w:eastAsia="en-US"/>
              </w:rPr>
              <w:t>.</w:t>
            </w:r>
          </w:p>
        </w:tc>
        <w:tc>
          <w:tcPr>
            <w:tcW w:w="1134" w:type="dxa"/>
            <w:shd w:val="clear" w:color="auto" w:fill="auto"/>
            <w:vAlign w:val="center"/>
          </w:tcPr>
          <w:p w:rsidR="00AC5E22" w:rsidRPr="005E0E08" w:rsidRDefault="009063BB" w:rsidP="00AC5E22">
            <w:pPr>
              <w:widowControl w:val="0"/>
              <w:autoSpaceDE w:val="0"/>
              <w:autoSpaceDN w:val="0"/>
              <w:jc w:val="center"/>
              <w:rPr>
                <w:rFonts w:eastAsia="Calibri"/>
                <w:sz w:val="20"/>
                <w:szCs w:val="20"/>
                <w:lang w:eastAsia="en-US"/>
              </w:rPr>
            </w:pPr>
            <w:r w:rsidRPr="005E0E08">
              <w:rPr>
                <w:sz w:val="20"/>
                <w:szCs w:val="20"/>
              </w:rPr>
              <w:t>Единица</w:t>
            </w:r>
          </w:p>
        </w:tc>
        <w:tc>
          <w:tcPr>
            <w:tcW w:w="851" w:type="dxa"/>
            <w:shd w:val="clear" w:color="auto" w:fill="auto"/>
            <w:vAlign w:val="center"/>
          </w:tcPr>
          <w:p w:rsidR="00AC5E22" w:rsidRPr="005E0E08" w:rsidRDefault="00AC5E22" w:rsidP="00AC5E22">
            <w:pPr>
              <w:widowControl w:val="0"/>
              <w:autoSpaceDE w:val="0"/>
              <w:autoSpaceDN w:val="0"/>
              <w:jc w:val="center"/>
              <w:rPr>
                <w:rFonts w:eastAsia="Calibri"/>
                <w:sz w:val="20"/>
                <w:szCs w:val="20"/>
                <w:lang w:eastAsia="en-US"/>
              </w:rPr>
            </w:pPr>
            <w:r w:rsidRPr="005E0E08">
              <w:rPr>
                <w:rFonts w:eastAsia="Calibri"/>
                <w:sz w:val="20"/>
                <w:szCs w:val="20"/>
                <w:lang w:eastAsia="en-US"/>
              </w:rPr>
              <w:t>3</w:t>
            </w:r>
          </w:p>
        </w:tc>
        <w:tc>
          <w:tcPr>
            <w:tcW w:w="567" w:type="dxa"/>
            <w:shd w:val="clear" w:color="auto" w:fill="auto"/>
            <w:vAlign w:val="center"/>
          </w:tcPr>
          <w:p w:rsidR="00AC5E22" w:rsidRPr="005E0E08" w:rsidRDefault="00AC5E22" w:rsidP="00AC5E22">
            <w:pPr>
              <w:widowControl w:val="0"/>
              <w:autoSpaceDE w:val="0"/>
              <w:autoSpaceDN w:val="0"/>
              <w:jc w:val="center"/>
              <w:rPr>
                <w:rFonts w:eastAsia="Calibri"/>
                <w:sz w:val="20"/>
                <w:szCs w:val="20"/>
                <w:lang w:eastAsia="en-US"/>
              </w:rPr>
            </w:pPr>
            <w:r w:rsidRPr="005E0E08">
              <w:rPr>
                <w:rFonts w:eastAsia="Calibri"/>
                <w:sz w:val="20"/>
                <w:szCs w:val="20"/>
                <w:lang w:eastAsia="en-US"/>
              </w:rPr>
              <w:t>2022</w:t>
            </w:r>
          </w:p>
        </w:tc>
        <w:tc>
          <w:tcPr>
            <w:tcW w:w="850" w:type="dxa"/>
            <w:shd w:val="clear" w:color="auto" w:fill="auto"/>
            <w:vAlign w:val="center"/>
          </w:tcPr>
          <w:p w:rsidR="00AC5E22" w:rsidRPr="005E0E08" w:rsidRDefault="00AC5E22" w:rsidP="00AC5E22">
            <w:pPr>
              <w:widowControl w:val="0"/>
              <w:autoSpaceDE w:val="0"/>
              <w:autoSpaceDN w:val="0"/>
              <w:jc w:val="center"/>
              <w:rPr>
                <w:rFonts w:eastAsia="Calibri"/>
                <w:sz w:val="20"/>
                <w:szCs w:val="20"/>
                <w:lang w:eastAsia="en-US"/>
              </w:rPr>
            </w:pPr>
            <w:r w:rsidRPr="005E0E08">
              <w:rPr>
                <w:rFonts w:eastAsia="Calibri"/>
                <w:sz w:val="20"/>
                <w:szCs w:val="20"/>
                <w:lang w:eastAsia="en-US"/>
              </w:rPr>
              <w:t>2</w:t>
            </w:r>
          </w:p>
        </w:tc>
        <w:tc>
          <w:tcPr>
            <w:tcW w:w="851" w:type="dxa"/>
            <w:shd w:val="clear" w:color="auto" w:fill="auto"/>
            <w:vAlign w:val="center"/>
          </w:tcPr>
          <w:p w:rsidR="00AC5E22" w:rsidRPr="005E0E08" w:rsidRDefault="00AC5E22" w:rsidP="00AC5E22">
            <w:pPr>
              <w:widowControl w:val="0"/>
              <w:autoSpaceDE w:val="0"/>
              <w:autoSpaceDN w:val="0"/>
              <w:jc w:val="center"/>
              <w:rPr>
                <w:rFonts w:eastAsia="Calibri"/>
                <w:sz w:val="20"/>
                <w:szCs w:val="20"/>
                <w:lang w:eastAsia="en-US"/>
              </w:rPr>
            </w:pPr>
            <w:r w:rsidRPr="005E0E08">
              <w:rPr>
                <w:rFonts w:eastAsia="Calibri"/>
                <w:sz w:val="20"/>
                <w:szCs w:val="20"/>
                <w:lang w:eastAsia="en-US"/>
              </w:rPr>
              <w:t>2</w:t>
            </w:r>
          </w:p>
        </w:tc>
        <w:tc>
          <w:tcPr>
            <w:tcW w:w="832" w:type="dxa"/>
            <w:shd w:val="clear" w:color="auto" w:fill="auto"/>
            <w:vAlign w:val="center"/>
          </w:tcPr>
          <w:p w:rsidR="00AC5E22" w:rsidRPr="005E0E08" w:rsidRDefault="00AC5E22" w:rsidP="00AC5E22">
            <w:pPr>
              <w:widowControl w:val="0"/>
              <w:autoSpaceDE w:val="0"/>
              <w:autoSpaceDN w:val="0"/>
              <w:jc w:val="center"/>
              <w:rPr>
                <w:rFonts w:eastAsia="Calibri"/>
                <w:sz w:val="20"/>
                <w:szCs w:val="20"/>
                <w:lang w:eastAsia="en-US"/>
              </w:rPr>
            </w:pPr>
            <w:r w:rsidRPr="005E0E08">
              <w:rPr>
                <w:rFonts w:eastAsia="Calibri"/>
                <w:sz w:val="20"/>
                <w:szCs w:val="20"/>
                <w:lang w:eastAsia="en-US"/>
              </w:rPr>
              <w:t>2</w:t>
            </w:r>
          </w:p>
        </w:tc>
      </w:tr>
      <w:tr w:rsidR="00AC5E22" w:rsidRPr="005E0E08" w:rsidTr="007F3A1B">
        <w:trPr>
          <w:trHeight w:val="388"/>
          <w:jc w:val="center"/>
        </w:trPr>
        <w:tc>
          <w:tcPr>
            <w:tcW w:w="432" w:type="dxa"/>
            <w:shd w:val="clear" w:color="auto" w:fill="auto"/>
          </w:tcPr>
          <w:p w:rsidR="00AC5E22" w:rsidRPr="005E0E08" w:rsidRDefault="00744854" w:rsidP="00AC5E22">
            <w:pPr>
              <w:widowControl w:val="0"/>
              <w:autoSpaceDE w:val="0"/>
              <w:autoSpaceDN w:val="0"/>
              <w:ind w:left="13" w:right="-6"/>
              <w:jc w:val="center"/>
              <w:rPr>
                <w:rFonts w:eastAsia="Calibri"/>
                <w:sz w:val="20"/>
                <w:szCs w:val="20"/>
                <w:lang w:eastAsia="en-US"/>
              </w:rPr>
            </w:pPr>
            <w:r w:rsidRPr="005E0E08">
              <w:rPr>
                <w:rFonts w:eastAsia="Calibri"/>
                <w:sz w:val="20"/>
                <w:szCs w:val="20"/>
                <w:lang w:eastAsia="en-US"/>
              </w:rPr>
              <w:t>1</w:t>
            </w:r>
            <w:r w:rsidR="00AC5E22" w:rsidRPr="005E0E08">
              <w:rPr>
                <w:rFonts w:eastAsia="Calibri"/>
                <w:sz w:val="20"/>
                <w:szCs w:val="20"/>
                <w:lang w:eastAsia="en-US"/>
              </w:rPr>
              <w:t>.</w:t>
            </w:r>
            <w:r w:rsidR="00627274" w:rsidRPr="005E0E08">
              <w:rPr>
                <w:rFonts w:eastAsia="Calibri"/>
                <w:sz w:val="20"/>
                <w:szCs w:val="20"/>
                <w:lang w:eastAsia="en-US"/>
              </w:rPr>
              <w:t>5</w:t>
            </w:r>
          </w:p>
        </w:tc>
        <w:tc>
          <w:tcPr>
            <w:tcW w:w="3776" w:type="dxa"/>
            <w:shd w:val="clear" w:color="auto" w:fill="auto"/>
          </w:tcPr>
          <w:p w:rsidR="00AC5E22" w:rsidRPr="005E0E08" w:rsidRDefault="00AC5E22" w:rsidP="00AC5E22">
            <w:pPr>
              <w:ind w:left="57" w:right="57"/>
              <w:rPr>
                <w:iCs/>
                <w:sz w:val="20"/>
                <w:szCs w:val="20"/>
              </w:rPr>
            </w:pPr>
            <w:r w:rsidRPr="005E0E08">
              <w:rPr>
                <w:iCs/>
                <w:sz w:val="20"/>
                <w:szCs w:val="20"/>
              </w:rPr>
              <w:t>Реализовано материально-техническое обеспечение деятельности регионального оператора государственного банка данных о детях, оставшихся без попечения родителей</w:t>
            </w:r>
          </w:p>
        </w:tc>
        <w:tc>
          <w:tcPr>
            <w:tcW w:w="1275" w:type="dxa"/>
            <w:shd w:val="clear" w:color="auto" w:fill="auto"/>
          </w:tcPr>
          <w:p w:rsidR="00AC5E22" w:rsidRPr="005E0E08" w:rsidRDefault="00AC5E22" w:rsidP="00AC5E22">
            <w:pPr>
              <w:widowControl w:val="0"/>
              <w:autoSpaceDE w:val="0"/>
              <w:autoSpaceDN w:val="0"/>
              <w:jc w:val="center"/>
              <w:rPr>
                <w:rFonts w:eastAsia="Calibri"/>
                <w:sz w:val="20"/>
                <w:szCs w:val="20"/>
                <w:lang w:eastAsia="en-US"/>
              </w:rPr>
            </w:pPr>
            <w:r w:rsidRPr="005E0E08">
              <w:rPr>
                <w:bCs/>
                <w:sz w:val="20"/>
                <w:szCs w:val="20"/>
              </w:rPr>
              <w:t>оказание услуг (выполнение работ)</w:t>
            </w:r>
          </w:p>
        </w:tc>
        <w:tc>
          <w:tcPr>
            <w:tcW w:w="5303" w:type="dxa"/>
            <w:shd w:val="clear" w:color="auto" w:fill="auto"/>
          </w:tcPr>
          <w:p w:rsidR="00AC5E22" w:rsidRPr="005E0E08" w:rsidRDefault="00B7098B" w:rsidP="00AC5E22">
            <w:pPr>
              <w:ind w:left="57" w:right="57"/>
              <w:rPr>
                <w:bCs/>
                <w:sz w:val="20"/>
                <w:szCs w:val="20"/>
              </w:rPr>
            </w:pPr>
            <w:r w:rsidRPr="005E0E08">
              <w:rPr>
                <w:bCs/>
                <w:sz w:val="20"/>
                <w:szCs w:val="20"/>
              </w:rPr>
              <w:t xml:space="preserve">1. </w:t>
            </w:r>
            <w:r w:rsidR="00AC5E22" w:rsidRPr="005E0E08">
              <w:rPr>
                <w:bCs/>
                <w:sz w:val="20"/>
                <w:szCs w:val="20"/>
              </w:rPr>
              <w:t>Реализация за счет средств федерального бюджета (нет).</w:t>
            </w:r>
          </w:p>
          <w:p w:rsidR="00AC5E22" w:rsidRPr="005E0E08" w:rsidRDefault="00B7098B" w:rsidP="00AC5E22">
            <w:pPr>
              <w:ind w:left="57" w:right="57"/>
              <w:rPr>
                <w:bCs/>
                <w:color w:val="000000"/>
                <w:sz w:val="20"/>
                <w:szCs w:val="20"/>
              </w:rPr>
            </w:pPr>
            <w:r w:rsidRPr="005E0E08">
              <w:rPr>
                <w:bCs/>
                <w:sz w:val="20"/>
                <w:szCs w:val="20"/>
              </w:rPr>
              <w:t xml:space="preserve">2. </w:t>
            </w:r>
            <w:r w:rsidR="00AC5E22" w:rsidRPr="005E0E08">
              <w:rPr>
                <w:bCs/>
                <w:sz w:val="20"/>
                <w:szCs w:val="20"/>
              </w:rPr>
              <w:t>Механизм реализации мероприятия (</w:t>
            </w:r>
            <w:r w:rsidR="00AC5E22" w:rsidRPr="005E0E08">
              <w:rPr>
                <w:bCs/>
                <w:color w:val="000000"/>
                <w:sz w:val="20"/>
                <w:szCs w:val="20"/>
              </w:rPr>
              <w:t>результата):</w:t>
            </w:r>
          </w:p>
          <w:p w:rsidR="00AC5E22" w:rsidRPr="005E0E08" w:rsidRDefault="00AC5E22" w:rsidP="00AC5E22">
            <w:pPr>
              <w:widowControl w:val="0"/>
              <w:tabs>
                <w:tab w:val="left" w:pos="200"/>
              </w:tabs>
              <w:autoSpaceDE w:val="0"/>
              <w:autoSpaceDN w:val="0"/>
              <w:ind w:left="57" w:right="57"/>
              <w:rPr>
                <w:sz w:val="20"/>
                <w:szCs w:val="20"/>
              </w:rPr>
            </w:pPr>
            <w:r w:rsidRPr="005E0E08">
              <w:rPr>
                <w:rFonts w:eastAsia="Calibri"/>
                <w:sz w:val="20"/>
                <w:szCs w:val="20"/>
                <w:lang w:eastAsia="en-US"/>
              </w:rPr>
              <w:t>реализуется министерством труда, занятости и социального развития Архангельской области</w:t>
            </w:r>
            <w:r w:rsidR="00357953" w:rsidRPr="005E0E08">
              <w:rPr>
                <w:sz w:val="20"/>
                <w:szCs w:val="20"/>
              </w:rPr>
              <w:t xml:space="preserve">. Исполнители работ по мероприятию определяются в соответствии с Федеральным законом от 5 апреля 2013 года </w:t>
            </w:r>
            <w:r w:rsidR="00357953" w:rsidRPr="005E0E08">
              <w:rPr>
                <w:rFonts w:eastAsia="Segoe UI Symbol"/>
                <w:sz w:val="20"/>
                <w:szCs w:val="20"/>
              </w:rPr>
              <w:t>№</w:t>
            </w:r>
            <w:r w:rsidR="00357953" w:rsidRPr="005E0E08">
              <w:rPr>
                <w:sz w:val="20"/>
                <w:szCs w:val="20"/>
              </w:rPr>
              <w:t xml:space="preserve"> 44-ФЗ</w:t>
            </w:r>
            <w:r w:rsidR="002A6A79">
              <w:rPr>
                <w:sz w:val="20"/>
                <w:szCs w:val="20"/>
              </w:rPr>
              <w:t xml:space="preserve"> «</w:t>
            </w:r>
            <w:r w:rsidR="002A6A79" w:rsidRPr="00C35681">
              <w:rPr>
                <w:sz w:val="20"/>
                <w:szCs w:val="20"/>
              </w:rPr>
              <w:t>О контрактной системе в сфере закупок товаров, работ, услуг для обеспечения государственных и муниципальных нужд</w:t>
            </w:r>
            <w:r w:rsidR="002A6A79">
              <w:rPr>
                <w:sz w:val="20"/>
                <w:szCs w:val="20"/>
              </w:rPr>
              <w:t>»</w:t>
            </w:r>
            <w:r w:rsidR="00052420">
              <w:rPr>
                <w:sz w:val="20"/>
                <w:szCs w:val="20"/>
              </w:rPr>
              <w:t>.</w:t>
            </w:r>
          </w:p>
        </w:tc>
        <w:tc>
          <w:tcPr>
            <w:tcW w:w="1134" w:type="dxa"/>
            <w:shd w:val="clear" w:color="auto" w:fill="auto"/>
            <w:vAlign w:val="center"/>
          </w:tcPr>
          <w:p w:rsidR="00AC5E22" w:rsidRPr="005E0E08" w:rsidRDefault="009063BB" w:rsidP="00AC5E22">
            <w:pPr>
              <w:widowControl w:val="0"/>
              <w:autoSpaceDE w:val="0"/>
              <w:autoSpaceDN w:val="0"/>
              <w:jc w:val="center"/>
              <w:rPr>
                <w:rFonts w:eastAsia="Calibri"/>
                <w:sz w:val="20"/>
                <w:szCs w:val="20"/>
                <w:lang w:eastAsia="en-US"/>
              </w:rPr>
            </w:pPr>
            <w:r w:rsidRPr="005E0E08">
              <w:rPr>
                <w:rFonts w:eastAsia="Calibri"/>
                <w:sz w:val="20"/>
                <w:szCs w:val="20"/>
                <w:lang w:eastAsia="en-US"/>
              </w:rPr>
              <w:t>Ч</w:t>
            </w:r>
            <w:r w:rsidR="00AC5E22" w:rsidRPr="005E0E08">
              <w:rPr>
                <w:rFonts w:eastAsia="Calibri"/>
                <w:sz w:val="20"/>
                <w:szCs w:val="20"/>
                <w:lang w:eastAsia="en-US"/>
              </w:rPr>
              <w:t>еловек</w:t>
            </w:r>
          </w:p>
        </w:tc>
        <w:tc>
          <w:tcPr>
            <w:tcW w:w="851" w:type="dxa"/>
            <w:shd w:val="clear" w:color="auto" w:fill="auto"/>
            <w:vAlign w:val="center"/>
          </w:tcPr>
          <w:p w:rsidR="00AC5E22" w:rsidRPr="005E0E08" w:rsidRDefault="00AC5E22" w:rsidP="00AC5E22">
            <w:pPr>
              <w:widowControl w:val="0"/>
              <w:autoSpaceDE w:val="0"/>
              <w:autoSpaceDN w:val="0"/>
              <w:jc w:val="center"/>
              <w:rPr>
                <w:rFonts w:eastAsia="Calibri"/>
                <w:sz w:val="20"/>
                <w:szCs w:val="20"/>
                <w:lang w:eastAsia="en-US"/>
              </w:rPr>
            </w:pPr>
            <w:r w:rsidRPr="005E0E08">
              <w:rPr>
                <w:rFonts w:eastAsia="Calibri"/>
                <w:sz w:val="20"/>
                <w:szCs w:val="20"/>
                <w:lang w:eastAsia="en-US"/>
              </w:rPr>
              <w:t>500</w:t>
            </w:r>
          </w:p>
        </w:tc>
        <w:tc>
          <w:tcPr>
            <w:tcW w:w="567" w:type="dxa"/>
            <w:shd w:val="clear" w:color="auto" w:fill="auto"/>
            <w:vAlign w:val="center"/>
          </w:tcPr>
          <w:p w:rsidR="00AC5E22" w:rsidRPr="005E0E08" w:rsidRDefault="00AC5E22" w:rsidP="00AC5E22">
            <w:pPr>
              <w:widowControl w:val="0"/>
              <w:autoSpaceDE w:val="0"/>
              <w:autoSpaceDN w:val="0"/>
              <w:jc w:val="center"/>
              <w:rPr>
                <w:rFonts w:eastAsia="Calibri"/>
                <w:sz w:val="20"/>
                <w:szCs w:val="20"/>
                <w:lang w:eastAsia="en-US"/>
              </w:rPr>
            </w:pPr>
            <w:r w:rsidRPr="005E0E08">
              <w:rPr>
                <w:rFonts w:eastAsia="Calibri"/>
                <w:sz w:val="20"/>
                <w:szCs w:val="20"/>
                <w:lang w:eastAsia="en-US"/>
              </w:rPr>
              <w:t>2022</w:t>
            </w:r>
          </w:p>
        </w:tc>
        <w:tc>
          <w:tcPr>
            <w:tcW w:w="850" w:type="dxa"/>
            <w:shd w:val="clear" w:color="auto" w:fill="auto"/>
            <w:vAlign w:val="center"/>
          </w:tcPr>
          <w:p w:rsidR="00AC5E22" w:rsidRPr="005E0E08" w:rsidRDefault="00AC5E22" w:rsidP="00AC5E22">
            <w:pPr>
              <w:widowControl w:val="0"/>
              <w:autoSpaceDE w:val="0"/>
              <w:autoSpaceDN w:val="0"/>
              <w:jc w:val="center"/>
              <w:rPr>
                <w:rFonts w:eastAsia="Calibri"/>
                <w:sz w:val="20"/>
                <w:szCs w:val="20"/>
                <w:lang w:eastAsia="en-US"/>
              </w:rPr>
            </w:pPr>
            <w:r w:rsidRPr="005E0E08">
              <w:rPr>
                <w:rFonts w:eastAsia="Calibri"/>
                <w:sz w:val="20"/>
                <w:szCs w:val="20"/>
                <w:lang w:eastAsia="en-US"/>
              </w:rPr>
              <w:t>500</w:t>
            </w:r>
          </w:p>
        </w:tc>
        <w:tc>
          <w:tcPr>
            <w:tcW w:w="851" w:type="dxa"/>
            <w:shd w:val="clear" w:color="auto" w:fill="auto"/>
            <w:vAlign w:val="center"/>
          </w:tcPr>
          <w:p w:rsidR="00AC5E22" w:rsidRPr="005E0E08" w:rsidRDefault="00AC5E22" w:rsidP="00AC5E22">
            <w:pPr>
              <w:widowControl w:val="0"/>
              <w:autoSpaceDE w:val="0"/>
              <w:autoSpaceDN w:val="0"/>
              <w:jc w:val="center"/>
              <w:rPr>
                <w:rFonts w:eastAsia="Calibri"/>
                <w:sz w:val="20"/>
                <w:szCs w:val="20"/>
                <w:lang w:eastAsia="en-US"/>
              </w:rPr>
            </w:pPr>
            <w:r w:rsidRPr="005E0E08">
              <w:rPr>
                <w:rFonts w:eastAsia="Calibri"/>
                <w:sz w:val="20"/>
                <w:szCs w:val="20"/>
                <w:lang w:eastAsia="en-US"/>
              </w:rPr>
              <w:t>500</w:t>
            </w:r>
          </w:p>
        </w:tc>
        <w:tc>
          <w:tcPr>
            <w:tcW w:w="832" w:type="dxa"/>
            <w:shd w:val="clear" w:color="auto" w:fill="auto"/>
            <w:vAlign w:val="center"/>
          </w:tcPr>
          <w:p w:rsidR="00AC5E22" w:rsidRPr="005E0E08" w:rsidRDefault="00AC5E22" w:rsidP="00AC5E22">
            <w:pPr>
              <w:widowControl w:val="0"/>
              <w:autoSpaceDE w:val="0"/>
              <w:autoSpaceDN w:val="0"/>
              <w:jc w:val="center"/>
              <w:rPr>
                <w:rFonts w:eastAsia="Calibri"/>
                <w:sz w:val="20"/>
                <w:szCs w:val="20"/>
                <w:lang w:eastAsia="en-US"/>
              </w:rPr>
            </w:pPr>
            <w:r w:rsidRPr="005E0E08">
              <w:rPr>
                <w:rFonts w:eastAsia="Calibri"/>
                <w:sz w:val="20"/>
                <w:szCs w:val="20"/>
                <w:lang w:eastAsia="en-US"/>
              </w:rPr>
              <w:t>500</w:t>
            </w:r>
          </w:p>
        </w:tc>
      </w:tr>
      <w:tr w:rsidR="00AC5E22" w:rsidRPr="005E0E08" w:rsidTr="007F3A1B">
        <w:trPr>
          <w:trHeight w:val="388"/>
          <w:jc w:val="center"/>
        </w:trPr>
        <w:tc>
          <w:tcPr>
            <w:tcW w:w="432" w:type="dxa"/>
            <w:shd w:val="clear" w:color="auto" w:fill="auto"/>
          </w:tcPr>
          <w:p w:rsidR="00AC5E22" w:rsidRPr="005E0E08" w:rsidRDefault="00744854" w:rsidP="00627274">
            <w:pPr>
              <w:widowControl w:val="0"/>
              <w:autoSpaceDE w:val="0"/>
              <w:autoSpaceDN w:val="0"/>
              <w:ind w:left="13" w:right="-6"/>
              <w:jc w:val="center"/>
              <w:rPr>
                <w:rFonts w:eastAsia="Calibri"/>
                <w:sz w:val="20"/>
                <w:szCs w:val="20"/>
                <w:lang w:eastAsia="en-US"/>
              </w:rPr>
            </w:pPr>
            <w:r w:rsidRPr="005E0E08">
              <w:rPr>
                <w:rFonts w:eastAsia="Calibri"/>
                <w:sz w:val="20"/>
                <w:szCs w:val="20"/>
                <w:lang w:eastAsia="en-US"/>
              </w:rPr>
              <w:t>1</w:t>
            </w:r>
            <w:r w:rsidR="00AC5E22" w:rsidRPr="005E0E08">
              <w:rPr>
                <w:rFonts w:eastAsia="Calibri"/>
                <w:sz w:val="20"/>
                <w:szCs w:val="20"/>
                <w:lang w:eastAsia="en-US"/>
              </w:rPr>
              <w:t>.</w:t>
            </w:r>
            <w:r w:rsidR="00627274" w:rsidRPr="005E0E08">
              <w:rPr>
                <w:rFonts w:eastAsia="Calibri"/>
                <w:sz w:val="20"/>
                <w:szCs w:val="20"/>
                <w:lang w:eastAsia="en-US"/>
              </w:rPr>
              <w:t>6</w:t>
            </w:r>
          </w:p>
        </w:tc>
        <w:tc>
          <w:tcPr>
            <w:tcW w:w="3776" w:type="dxa"/>
            <w:shd w:val="clear" w:color="auto" w:fill="auto"/>
          </w:tcPr>
          <w:p w:rsidR="00AC5E22" w:rsidRPr="005E0E08" w:rsidRDefault="00AC5E22" w:rsidP="00F729F0">
            <w:pPr>
              <w:ind w:left="57" w:right="57"/>
              <w:rPr>
                <w:iCs/>
                <w:sz w:val="20"/>
                <w:szCs w:val="20"/>
              </w:rPr>
            </w:pPr>
            <w:r w:rsidRPr="005E0E08">
              <w:rPr>
                <w:iCs/>
                <w:sz w:val="20"/>
                <w:szCs w:val="20"/>
              </w:rPr>
              <w:t>Повысили квалификацию специалисты, работающие в сфере семейного устройства детей и сопровождения замещающих семей, через специально организованное обучение, научно-методические мероприятия, издательскую деятельность</w:t>
            </w:r>
          </w:p>
        </w:tc>
        <w:tc>
          <w:tcPr>
            <w:tcW w:w="1275" w:type="dxa"/>
            <w:shd w:val="clear" w:color="auto" w:fill="auto"/>
          </w:tcPr>
          <w:p w:rsidR="00AC5E22" w:rsidRPr="005E0E08" w:rsidRDefault="00AC5E22" w:rsidP="00AC5E22">
            <w:pPr>
              <w:widowControl w:val="0"/>
              <w:autoSpaceDE w:val="0"/>
              <w:autoSpaceDN w:val="0"/>
              <w:jc w:val="center"/>
              <w:rPr>
                <w:rFonts w:eastAsia="Calibri"/>
                <w:sz w:val="20"/>
                <w:szCs w:val="20"/>
                <w:lang w:eastAsia="en-US"/>
              </w:rPr>
            </w:pPr>
            <w:r w:rsidRPr="005E0E08">
              <w:rPr>
                <w:bCs/>
                <w:sz w:val="20"/>
                <w:szCs w:val="20"/>
                <w:shd w:val="clear" w:color="auto" w:fill="FFFFFF"/>
              </w:rPr>
              <w:t>повышение квалификации кадров</w:t>
            </w:r>
          </w:p>
        </w:tc>
        <w:tc>
          <w:tcPr>
            <w:tcW w:w="5303" w:type="dxa"/>
            <w:shd w:val="clear" w:color="auto" w:fill="auto"/>
          </w:tcPr>
          <w:p w:rsidR="00AC5E22" w:rsidRPr="005E0E08" w:rsidRDefault="00B7098B" w:rsidP="00AC5E22">
            <w:pPr>
              <w:ind w:left="57" w:right="57"/>
              <w:rPr>
                <w:bCs/>
                <w:sz w:val="20"/>
                <w:szCs w:val="20"/>
              </w:rPr>
            </w:pPr>
            <w:r w:rsidRPr="005E0E08">
              <w:rPr>
                <w:bCs/>
                <w:sz w:val="20"/>
                <w:szCs w:val="20"/>
              </w:rPr>
              <w:t xml:space="preserve">1. </w:t>
            </w:r>
            <w:r w:rsidR="00AC5E22" w:rsidRPr="005E0E08">
              <w:rPr>
                <w:bCs/>
                <w:sz w:val="20"/>
                <w:szCs w:val="20"/>
              </w:rPr>
              <w:t>Реализация за счет средств федерального бюджета (нет).</w:t>
            </w:r>
          </w:p>
          <w:p w:rsidR="00AC5E22" w:rsidRPr="005E0E08" w:rsidRDefault="00B7098B" w:rsidP="00AC5E22">
            <w:pPr>
              <w:ind w:left="57" w:right="57"/>
              <w:rPr>
                <w:bCs/>
                <w:color w:val="000000"/>
                <w:sz w:val="20"/>
                <w:szCs w:val="20"/>
              </w:rPr>
            </w:pPr>
            <w:r w:rsidRPr="005E0E08">
              <w:rPr>
                <w:bCs/>
                <w:sz w:val="20"/>
                <w:szCs w:val="20"/>
              </w:rPr>
              <w:t xml:space="preserve">2. </w:t>
            </w:r>
            <w:r w:rsidR="00AC5E22" w:rsidRPr="005E0E08">
              <w:rPr>
                <w:bCs/>
                <w:sz w:val="20"/>
                <w:szCs w:val="20"/>
              </w:rPr>
              <w:t>Механизм реализации мероприятия (</w:t>
            </w:r>
            <w:r w:rsidR="00AC5E22" w:rsidRPr="005E0E08">
              <w:rPr>
                <w:bCs/>
                <w:color w:val="000000"/>
                <w:sz w:val="20"/>
                <w:szCs w:val="20"/>
              </w:rPr>
              <w:t>результата):</w:t>
            </w:r>
          </w:p>
          <w:p w:rsidR="00637679" w:rsidRPr="005E0E08" w:rsidRDefault="00AC5E22" w:rsidP="00EF1CCF">
            <w:pPr>
              <w:widowControl w:val="0"/>
              <w:tabs>
                <w:tab w:val="left" w:pos="200"/>
              </w:tabs>
              <w:autoSpaceDE w:val="0"/>
              <w:autoSpaceDN w:val="0"/>
              <w:ind w:left="57" w:right="57"/>
              <w:rPr>
                <w:sz w:val="20"/>
                <w:szCs w:val="20"/>
              </w:rPr>
            </w:pPr>
            <w:r w:rsidRPr="005E0E08">
              <w:rPr>
                <w:rFonts w:eastAsia="Calibri"/>
                <w:sz w:val="20"/>
                <w:szCs w:val="20"/>
                <w:lang w:eastAsia="en-US"/>
              </w:rPr>
              <w:t>реализуется путем предоставления средств</w:t>
            </w:r>
            <w:r w:rsidR="005E2480" w:rsidRPr="005E0E08">
              <w:rPr>
                <w:rFonts w:eastAsia="Calibri"/>
                <w:sz w:val="20"/>
                <w:szCs w:val="20"/>
                <w:lang w:eastAsia="en-US"/>
              </w:rPr>
              <w:t xml:space="preserve"> ГАУ АО</w:t>
            </w:r>
            <w:r w:rsidRPr="005E0E08">
              <w:rPr>
                <w:rFonts w:eastAsia="Calibri"/>
                <w:sz w:val="20"/>
                <w:szCs w:val="20"/>
                <w:lang w:eastAsia="en-US"/>
              </w:rPr>
              <w:t xml:space="preserve"> </w:t>
            </w:r>
            <w:proofErr w:type="gramStart"/>
            <w:r w:rsidR="005E2480" w:rsidRPr="005E0E08">
              <w:rPr>
                <w:rFonts w:eastAsia="Calibri"/>
                <w:sz w:val="20"/>
                <w:szCs w:val="20"/>
                <w:lang w:eastAsia="en-US"/>
              </w:rPr>
              <w:t>С</w:t>
            </w:r>
            <w:r w:rsidR="005E2480" w:rsidRPr="005E0E08">
              <w:rPr>
                <w:sz w:val="20"/>
                <w:szCs w:val="20"/>
                <w:shd w:val="clear" w:color="auto" w:fill="FFFFFF"/>
              </w:rPr>
              <w:t>оциальный</w:t>
            </w:r>
            <w:proofErr w:type="gramEnd"/>
            <w:r w:rsidR="005E2480" w:rsidRPr="005E0E08">
              <w:rPr>
                <w:sz w:val="20"/>
                <w:szCs w:val="20"/>
                <w:shd w:val="clear" w:color="auto" w:fill="FFFFFF"/>
              </w:rPr>
              <w:t xml:space="preserve"> КЦ</w:t>
            </w:r>
            <w:r w:rsidR="005E2480" w:rsidRPr="005E0E08">
              <w:rPr>
                <w:sz w:val="20"/>
                <w:szCs w:val="20"/>
              </w:rPr>
              <w:t xml:space="preserve"> </w:t>
            </w:r>
            <w:r w:rsidRPr="005E0E08">
              <w:rPr>
                <w:sz w:val="20"/>
                <w:szCs w:val="20"/>
              </w:rPr>
              <w:t>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r w:rsidR="00EF1CCF">
              <w:rPr>
                <w:sz w:val="20"/>
                <w:szCs w:val="20"/>
              </w:rPr>
              <w:t xml:space="preserve"> </w:t>
            </w:r>
            <w:r w:rsidR="00637679" w:rsidRPr="005E0E08">
              <w:rPr>
                <w:rFonts w:eastAsia="Calibri"/>
                <w:sz w:val="20"/>
                <w:szCs w:val="20"/>
                <w:lang w:eastAsia="en-US"/>
              </w:rPr>
              <w:t>в соответствии с постановлением № 369-пп</w:t>
            </w:r>
            <w:r w:rsidR="00052420">
              <w:rPr>
                <w:rFonts w:eastAsia="Calibri"/>
                <w:sz w:val="20"/>
                <w:szCs w:val="20"/>
                <w:lang w:eastAsia="en-US"/>
              </w:rPr>
              <w:t>.</w:t>
            </w:r>
          </w:p>
        </w:tc>
        <w:tc>
          <w:tcPr>
            <w:tcW w:w="1134" w:type="dxa"/>
            <w:shd w:val="clear" w:color="auto" w:fill="auto"/>
            <w:vAlign w:val="center"/>
          </w:tcPr>
          <w:p w:rsidR="00AC5E22" w:rsidRPr="005E0E08" w:rsidRDefault="009063BB" w:rsidP="00AC5E22">
            <w:pPr>
              <w:widowControl w:val="0"/>
              <w:autoSpaceDE w:val="0"/>
              <w:autoSpaceDN w:val="0"/>
              <w:jc w:val="center"/>
              <w:rPr>
                <w:rFonts w:eastAsia="Calibri"/>
                <w:sz w:val="20"/>
                <w:szCs w:val="20"/>
                <w:lang w:eastAsia="en-US"/>
              </w:rPr>
            </w:pPr>
            <w:r w:rsidRPr="005E0E08">
              <w:rPr>
                <w:rFonts w:eastAsia="Calibri"/>
                <w:sz w:val="20"/>
                <w:szCs w:val="20"/>
                <w:lang w:eastAsia="en-US"/>
              </w:rPr>
              <w:t>Человек</w:t>
            </w:r>
          </w:p>
        </w:tc>
        <w:tc>
          <w:tcPr>
            <w:tcW w:w="851" w:type="dxa"/>
            <w:shd w:val="clear" w:color="auto" w:fill="auto"/>
            <w:vAlign w:val="center"/>
          </w:tcPr>
          <w:p w:rsidR="00AC5E22" w:rsidRPr="005E0E08" w:rsidRDefault="00AC5E22" w:rsidP="00AC5E22">
            <w:pPr>
              <w:widowControl w:val="0"/>
              <w:autoSpaceDE w:val="0"/>
              <w:autoSpaceDN w:val="0"/>
              <w:jc w:val="center"/>
              <w:rPr>
                <w:rFonts w:eastAsia="Calibri"/>
                <w:sz w:val="20"/>
                <w:szCs w:val="20"/>
                <w:lang w:eastAsia="en-US"/>
              </w:rPr>
            </w:pPr>
            <w:r w:rsidRPr="005E0E08">
              <w:rPr>
                <w:rFonts w:eastAsia="Calibri"/>
                <w:sz w:val="20"/>
                <w:szCs w:val="20"/>
                <w:lang w:eastAsia="en-US"/>
              </w:rPr>
              <w:t>150</w:t>
            </w:r>
          </w:p>
        </w:tc>
        <w:tc>
          <w:tcPr>
            <w:tcW w:w="567" w:type="dxa"/>
            <w:shd w:val="clear" w:color="auto" w:fill="auto"/>
            <w:vAlign w:val="center"/>
          </w:tcPr>
          <w:p w:rsidR="00AC5E22" w:rsidRPr="005E0E08" w:rsidRDefault="00AC5E22" w:rsidP="00AC5E22">
            <w:pPr>
              <w:widowControl w:val="0"/>
              <w:autoSpaceDE w:val="0"/>
              <w:autoSpaceDN w:val="0"/>
              <w:jc w:val="center"/>
              <w:rPr>
                <w:rFonts w:eastAsia="Calibri"/>
                <w:sz w:val="20"/>
                <w:szCs w:val="20"/>
                <w:lang w:eastAsia="en-US"/>
              </w:rPr>
            </w:pPr>
            <w:r w:rsidRPr="005E0E08">
              <w:rPr>
                <w:rFonts w:eastAsia="Calibri"/>
                <w:sz w:val="20"/>
                <w:szCs w:val="20"/>
                <w:lang w:eastAsia="en-US"/>
              </w:rPr>
              <w:t>2022</w:t>
            </w:r>
          </w:p>
        </w:tc>
        <w:tc>
          <w:tcPr>
            <w:tcW w:w="850" w:type="dxa"/>
            <w:shd w:val="clear" w:color="auto" w:fill="auto"/>
            <w:vAlign w:val="center"/>
          </w:tcPr>
          <w:p w:rsidR="00AC5E22" w:rsidRPr="005E0E08" w:rsidRDefault="00AC5E22" w:rsidP="00AC5E22">
            <w:pPr>
              <w:widowControl w:val="0"/>
              <w:autoSpaceDE w:val="0"/>
              <w:autoSpaceDN w:val="0"/>
              <w:jc w:val="center"/>
              <w:rPr>
                <w:rFonts w:eastAsia="Calibri"/>
                <w:sz w:val="20"/>
                <w:szCs w:val="20"/>
                <w:lang w:eastAsia="en-US"/>
              </w:rPr>
            </w:pPr>
            <w:r w:rsidRPr="005E0E08">
              <w:rPr>
                <w:rFonts w:eastAsia="Calibri"/>
                <w:sz w:val="20"/>
                <w:szCs w:val="20"/>
                <w:lang w:eastAsia="en-US"/>
              </w:rPr>
              <w:t>150</w:t>
            </w:r>
          </w:p>
        </w:tc>
        <w:tc>
          <w:tcPr>
            <w:tcW w:w="851" w:type="dxa"/>
            <w:shd w:val="clear" w:color="auto" w:fill="auto"/>
            <w:vAlign w:val="center"/>
          </w:tcPr>
          <w:p w:rsidR="00AC5E22" w:rsidRPr="005E0E08" w:rsidRDefault="00AC5E22" w:rsidP="00AC5E22">
            <w:pPr>
              <w:widowControl w:val="0"/>
              <w:autoSpaceDE w:val="0"/>
              <w:autoSpaceDN w:val="0"/>
              <w:jc w:val="center"/>
              <w:rPr>
                <w:rFonts w:eastAsia="Calibri"/>
                <w:sz w:val="20"/>
                <w:szCs w:val="20"/>
                <w:lang w:eastAsia="en-US"/>
              </w:rPr>
            </w:pPr>
            <w:r w:rsidRPr="005E0E08">
              <w:rPr>
                <w:rFonts w:eastAsia="Calibri"/>
                <w:sz w:val="20"/>
                <w:szCs w:val="20"/>
                <w:lang w:eastAsia="en-US"/>
              </w:rPr>
              <w:t>150</w:t>
            </w:r>
          </w:p>
        </w:tc>
        <w:tc>
          <w:tcPr>
            <w:tcW w:w="832" w:type="dxa"/>
            <w:shd w:val="clear" w:color="auto" w:fill="auto"/>
            <w:vAlign w:val="center"/>
          </w:tcPr>
          <w:p w:rsidR="00AC5E22" w:rsidRPr="005E0E08" w:rsidRDefault="00AC5E22" w:rsidP="00AC5E22">
            <w:pPr>
              <w:widowControl w:val="0"/>
              <w:autoSpaceDE w:val="0"/>
              <w:autoSpaceDN w:val="0"/>
              <w:jc w:val="center"/>
              <w:rPr>
                <w:rFonts w:eastAsia="Calibri"/>
                <w:sz w:val="20"/>
                <w:szCs w:val="20"/>
                <w:lang w:eastAsia="en-US"/>
              </w:rPr>
            </w:pPr>
            <w:r w:rsidRPr="005E0E08">
              <w:rPr>
                <w:rFonts w:eastAsia="Calibri"/>
                <w:sz w:val="20"/>
                <w:szCs w:val="20"/>
                <w:lang w:eastAsia="en-US"/>
              </w:rPr>
              <w:t>150</w:t>
            </w:r>
          </w:p>
        </w:tc>
      </w:tr>
      <w:tr w:rsidR="00AC5E22" w:rsidRPr="00E17434" w:rsidTr="006E518A">
        <w:trPr>
          <w:trHeight w:val="1823"/>
          <w:jc w:val="center"/>
        </w:trPr>
        <w:tc>
          <w:tcPr>
            <w:tcW w:w="432" w:type="dxa"/>
            <w:shd w:val="clear" w:color="auto" w:fill="auto"/>
          </w:tcPr>
          <w:p w:rsidR="00AC5E22" w:rsidRPr="005E0E08" w:rsidRDefault="00744854" w:rsidP="00627274">
            <w:pPr>
              <w:widowControl w:val="0"/>
              <w:autoSpaceDE w:val="0"/>
              <w:autoSpaceDN w:val="0"/>
              <w:ind w:left="13" w:right="-6"/>
              <w:jc w:val="center"/>
              <w:rPr>
                <w:rFonts w:eastAsia="Calibri"/>
                <w:sz w:val="20"/>
                <w:szCs w:val="20"/>
                <w:lang w:eastAsia="en-US"/>
              </w:rPr>
            </w:pPr>
            <w:r w:rsidRPr="005E0E08">
              <w:rPr>
                <w:rFonts w:eastAsia="Calibri"/>
                <w:sz w:val="20"/>
                <w:szCs w:val="20"/>
                <w:lang w:eastAsia="en-US"/>
              </w:rPr>
              <w:lastRenderedPageBreak/>
              <w:t>1</w:t>
            </w:r>
            <w:r w:rsidR="00AC5E22" w:rsidRPr="005E0E08">
              <w:rPr>
                <w:rFonts w:eastAsia="Calibri"/>
                <w:sz w:val="20"/>
                <w:szCs w:val="20"/>
                <w:lang w:eastAsia="en-US"/>
              </w:rPr>
              <w:t>.</w:t>
            </w:r>
            <w:r w:rsidR="00627274" w:rsidRPr="005E0E08">
              <w:rPr>
                <w:rFonts w:eastAsia="Calibri"/>
                <w:sz w:val="20"/>
                <w:szCs w:val="20"/>
                <w:lang w:eastAsia="en-US"/>
              </w:rPr>
              <w:t>7</w:t>
            </w:r>
          </w:p>
        </w:tc>
        <w:tc>
          <w:tcPr>
            <w:tcW w:w="3776" w:type="dxa"/>
            <w:shd w:val="clear" w:color="auto" w:fill="auto"/>
          </w:tcPr>
          <w:p w:rsidR="00AC5E22" w:rsidRPr="005E0E08" w:rsidRDefault="00AC5E22" w:rsidP="005E2480">
            <w:pPr>
              <w:ind w:left="57" w:right="57"/>
              <w:rPr>
                <w:iCs/>
                <w:sz w:val="20"/>
                <w:szCs w:val="20"/>
              </w:rPr>
            </w:pPr>
            <w:r w:rsidRPr="005E0E08">
              <w:rPr>
                <w:iCs/>
                <w:sz w:val="20"/>
                <w:szCs w:val="20"/>
              </w:rPr>
              <w:t xml:space="preserve">Организована доставка детей-сирот и детей, оставшихся без попечения родителей, выявленных органами опеки и попечительства муниципальных образований Архангельской области, осуществляющими государственные полномочия по организации и осуществлению деятельности по опеке и попечительству, в </w:t>
            </w:r>
            <w:r w:rsidR="005E2480" w:rsidRPr="005E0E08">
              <w:rPr>
                <w:iCs/>
                <w:sz w:val="20"/>
                <w:szCs w:val="20"/>
              </w:rPr>
              <w:t xml:space="preserve">государственные медицинские организации </w:t>
            </w:r>
          </w:p>
        </w:tc>
        <w:tc>
          <w:tcPr>
            <w:tcW w:w="1275" w:type="dxa"/>
            <w:shd w:val="clear" w:color="auto" w:fill="FFFFFF"/>
          </w:tcPr>
          <w:p w:rsidR="00AC5E22" w:rsidRPr="005E0E08" w:rsidRDefault="00AC5E22" w:rsidP="00AC5E22">
            <w:pPr>
              <w:widowControl w:val="0"/>
              <w:autoSpaceDE w:val="0"/>
              <w:autoSpaceDN w:val="0"/>
              <w:jc w:val="center"/>
              <w:rPr>
                <w:rFonts w:eastAsia="Calibri"/>
                <w:sz w:val="20"/>
                <w:szCs w:val="20"/>
                <w:lang w:eastAsia="en-US"/>
              </w:rPr>
            </w:pPr>
            <w:r w:rsidRPr="005E0E08">
              <w:rPr>
                <w:rFonts w:eastAsia="Calibri"/>
                <w:sz w:val="20"/>
                <w:szCs w:val="20"/>
                <w:lang w:eastAsia="en-US"/>
              </w:rPr>
              <w:t>оказание услуг (выполнение работ)</w:t>
            </w:r>
          </w:p>
          <w:p w:rsidR="00AC5E22" w:rsidRPr="005E0E08" w:rsidRDefault="00AC5E22" w:rsidP="00AC5E22">
            <w:pPr>
              <w:widowControl w:val="0"/>
              <w:autoSpaceDE w:val="0"/>
              <w:autoSpaceDN w:val="0"/>
              <w:jc w:val="center"/>
              <w:rPr>
                <w:rFonts w:eastAsia="Calibri"/>
                <w:sz w:val="20"/>
                <w:szCs w:val="20"/>
                <w:lang w:eastAsia="en-US"/>
              </w:rPr>
            </w:pPr>
          </w:p>
        </w:tc>
        <w:tc>
          <w:tcPr>
            <w:tcW w:w="5303" w:type="dxa"/>
            <w:shd w:val="clear" w:color="auto" w:fill="auto"/>
          </w:tcPr>
          <w:p w:rsidR="00AC5E22" w:rsidRPr="005E0E08" w:rsidRDefault="00B7098B" w:rsidP="00AC5E22">
            <w:pPr>
              <w:ind w:left="57" w:right="57"/>
              <w:rPr>
                <w:bCs/>
                <w:sz w:val="20"/>
                <w:szCs w:val="20"/>
              </w:rPr>
            </w:pPr>
            <w:r w:rsidRPr="005E0E08">
              <w:rPr>
                <w:bCs/>
                <w:sz w:val="20"/>
                <w:szCs w:val="20"/>
              </w:rPr>
              <w:t>1.</w:t>
            </w:r>
            <w:r w:rsidR="00AC5E22" w:rsidRPr="005E0E08">
              <w:rPr>
                <w:bCs/>
                <w:sz w:val="20"/>
                <w:szCs w:val="20"/>
              </w:rPr>
              <w:t>Реализация за счет средств федерального бюджета (нет).</w:t>
            </w:r>
          </w:p>
          <w:p w:rsidR="00AC5E22" w:rsidRPr="005E0E08" w:rsidRDefault="00B7098B" w:rsidP="00AC5E22">
            <w:pPr>
              <w:ind w:left="57" w:right="57"/>
              <w:rPr>
                <w:bCs/>
                <w:color w:val="000000"/>
                <w:sz w:val="20"/>
                <w:szCs w:val="20"/>
              </w:rPr>
            </w:pPr>
            <w:r w:rsidRPr="005E0E08">
              <w:rPr>
                <w:bCs/>
                <w:sz w:val="20"/>
                <w:szCs w:val="20"/>
              </w:rPr>
              <w:t xml:space="preserve">2. </w:t>
            </w:r>
            <w:r w:rsidR="00AC5E22" w:rsidRPr="005E0E08">
              <w:rPr>
                <w:bCs/>
                <w:sz w:val="20"/>
                <w:szCs w:val="20"/>
              </w:rPr>
              <w:t>Механизм реализации мероприятия (</w:t>
            </w:r>
            <w:r w:rsidR="00AC5E22" w:rsidRPr="005E0E08">
              <w:rPr>
                <w:bCs/>
                <w:color w:val="000000"/>
                <w:sz w:val="20"/>
                <w:szCs w:val="20"/>
              </w:rPr>
              <w:t>результата):</w:t>
            </w:r>
          </w:p>
          <w:p w:rsidR="00AC5E22" w:rsidRPr="005E0E08" w:rsidRDefault="00AC5E22" w:rsidP="00EF1CCF">
            <w:pPr>
              <w:widowControl w:val="0"/>
              <w:tabs>
                <w:tab w:val="left" w:pos="200"/>
              </w:tabs>
              <w:autoSpaceDE w:val="0"/>
              <w:autoSpaceDN w:val="0"/>
              <w:ind w:left="57" w:right="57"/>
              <w:rPr>
                <w:rFonts w:eastAsia="Calibri"/>
                <w:sz w:val="20"/>
                <w:szCs w:val="20"/>
                <w:lang w:eastAsia="en-US"/>
              </w:rPr>
            </w:pPr>
            <w:r w:rsidRPr="005E0E08">
              <w:rPr>
                <w:rFonts w:eastAsia="Calibri"/>
                <w:sz w:val="20"/>
                <w:szCs w:val="20"/>
                <w:lang w:eastAsia="en-US"/>
              </w:rPr>
              <w:t xml:space="preserve">реализуется путем предоставления средств </w:t>
            </w:r>
            <w:r w:rsidR="005E2480" w:rsidRPr="005E0E08">
              <w:rPr>
                <w:sz w:val="20"/>
                <w:szCs w:val="20"/>
              </w:rPr>
              <w:t xml:space="preserve">государственным бюджетным учреждениям для детей-сирот и детей, оставшихся без попечения родителей, </w:t>
            </w:r>
            <w:r w:rsidRPr="005E0E08">
              <w:rPr>
                <w:sz w:val="20"/>
                <w:szCs w:val="20"/>
              </w:rPr>
              <w:t>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r w:rsidR="00EF1CCF">
              <w:rPr>
                <w:sz w:val="20"/>
                <w:szCs w:val="20"/>
              </w:rPr>
              <w:t xml:space="preserve"> </w:t>
            </w:r>
            <w:r w:rsidR="00637679" w:rsidRPr="005E0E08">
              <w:rPr>
                <w:rFonts w:eastAsia="Calibri"/>
                <w:sz w:val="20"/>
                <w:szCs w:val="20"/>
                <w:lang w:eastAsia="en-US"/>
              </w:rPr>
              <w:t>в соответствии с постановлением № 369-пп</w:t>
            </w:r>
            <w:r w:rsidR="00052420">
              <w:rPr>
                <w:rFonts w:eastAsia="Calibri"/>
                <w:sz w:val="20"/>
                <w:szCs w:val="20"/>
                <w:lang w:eastAsia="en-US"/>
              </w:rPr>
              <w:t>.</w:t>
            </w:r>
          </w:p>
        </w:tc>
        <w:tc>
          <w:tcPr>
            <w:tcW w:w="1134" w:type="dxa"/>
            <w:shd w:val="clear" w:color="auto" w:fill="auto"/>
            <w:vAlign w:val="center"/>
          </w:tcPr>
          <w:p w:rsidR="00AC5E22" w:rsidRPr="005E0E08" w:rsidRDefault="009063BB" w:rsidP="00AC5E22">
            <w:pPr>
              <w:widowControl w:val="0"/>
              <w:autoSpaceDE w:val="0"/>
              <w:autoSpaceDN w:val="0"/>
              <w:jc w:val="center"/>
              <w:rPr>
                <w:rFonts w:eastAsia="Calibri"/>
                <w:sz w:val="20"/>
                <w:szCs w:val="20"/>
                <w:lang w:eastAsia="en-US"/>
              </w:rPr>
            </w:pPr>
            <w:r w:rsidRPr="005E0E08">
              <w:rPr>
                <w:rFonts w:eastAsia="Calibri"/>
                <w:sz w:val="20"/>
                <w:szCs w:val="20"/>
                <w:lang w:eastAsia="en-US"/>
              </w:rPr>
              <w:t>Человек</w:t>
            </w:r>
          </w:p>
        </w:tc>
        <w:tc>
          <w:tcPr>
            <w:tcW w:w="851" w:type="dxa"/>
            <w:shd w:val="clear" w:color="auto" w:fill="auto"/>
            <w:vAlign w:val="center"/>
          </w:tcPr>
          <w:p w:rsidR="00AC5E22" w:rsidRPr="005E0E08" w:rsidRDefault="00AC5E22" w:rsidP="00AC5E22">
            <w:pPr>
              <w:widowControl w:val="0"/>
              <w:autoSpaceDE w:val="0"/>
              <w:autoSpaceDN w:val="0"/>
              <w:jc w:val="center"/>
              <w:rPr>
                <w:rFonts w:eastAsia="Calibri"/>
                <w:sz w:val="20"/>
                <w:szCs w:val="20"/>
                <w:lang w:eastAsia="en-US"/>
              </w:rPr>
            </w:pPr>
            <w:r w:rsidRPr="005E0E08">
              <w:rPr>
                <w:rFonts w:eastAsia="Calibri"/>
                <w:sz w:val="20"/>
                <w:szCs w:val="20"/>
                <w:lang w:eastAsia="en-US"/>
              </w:rPr>
              <w:t>12</w:t>
            </w:r>
          </w:p>
        </w:tc>
        <w:tc>
          <w:tcPr>
            <w:tcW w:w="567" w:type="dxa"/>
            <w:shd w:val="clear" w:color="auto" w:fill="auto"/>
            <w:vAlign w:val="center"/>
          </w:tcPr>
          <w:p w:rsidR="00AC5E22" w:rsidRPr="005E0E08" w:rsidRDefault="00AC5E22" w:rsidP="00AC5E22">
            <w:pPr>
              <w:widowControl w:val="0"/>
              <w:autoSpaceDE w:val="0"/>
              <w:autoSpaceDN w:val="0"/>
              <w:jc w:val="center"/>
              <w:rPr>
                <w:rFonts w:eastAsia="Calibri"/>
                <w:sz w:val="20"/>
                <w:szCs w:val="20"/>
                <w:lang w:eastAsia="en-US"/>
              </w:rPr>
            </w:pPr>
            <w:r w:rsidRPr="005E0E08">
              <w:rPr>
                <w:rFonts w:eastAsia="Calibri"/>
                <w:sz w:val="20"/>
                <w:szCs w:val="20"/>
                <w:lang w:eastAsia="en-US"/>
              </w:rPr>
              <w:t>2022</w:t>
            </w:r>
          </w:p>
        </w:tc>
        <w:tc>
          <w:tcPr>
            <w:tcW w:w="850" w:type="dxa"/>
            <w:shd w:val="clear" w:color="auto" w:fill="auto"/>
            <w:vAlign w:val="center"/>
          </w:tcPr>
          <w:p w:rsidR="00AC5E22" w:rsidRPr="005E0E08" w:rsidRDefault="00AC5E22" w:rsidP="00AC5E22">
            <w:pPr>
              <w:widowControl w:val="0"/>
              <w:autoSpaceDE w:val="0"/>
              <w:autoSpaceDN w:val="0"/>
              <w:jc w:val="center"/>
              <w:rPr>
                <w:rFonts w:eastAsia="Calibri"/>
                <w:sz w:val="20"/>
                <w:szCs w:val="20"/>
                <w:lang w:eastAsia="en-US"/>
              </w:rPr>
            </w:pPr>
            <w:r w:rsidRPr="005E0E08">
              <w:rPr>
                <w:rFonts w:eastAsia="Calibri"/>
                <w:sz w:val="20"/>
                <w:szCs w:val="20"/>
                <w:lang w:eastAsia="en-US"/>
              </w:rPr>
              <w:t>12</w:t>
            </w:r>
          </w:p>
        </w:tc>
        <w:tc>
          <w:tcPr>
            <w:tcW w:w="851" w:type="dxa"/>
            <w:shd w:val="clear" w:color="auto" w:fill="auto"/>
            <w:vAlign w:val="center"/>
          </w:tcPr>
          <w:p w:rsidR="00AC5E22" w:rsidRPr="005E0E08" w:rsidRDefault="00AC5E22" w:rsidP="00AC5E22">
            <w:pPr>
              <w:widowControl w:val="0"/>
              <w:autoSpaceDE w:val="0"/>
              <w:autoSpaceDN w:val="0"/>
              <w:jc w:val="center"/>
              <w:rPr>
                <w:rFonts w:eastAsia="Calibri"/>
                <w:sz w:val="20"/>
                <w:szCs w:val="20"/>
                <w:lang w:eastAsia="en-US"/>
              </w:rPr>
            </w:pPr>
            <w:r w:rsidRPr="005E0E08">
              <w:rPr>
                <w:rFonts w:eastAsia="Calibri"/>
                <w:sz w:val="20"/>
                <w:szCs w:val="20"/>
                <w:lang w:eastAsia="en-US"/>
              </w:rPr>
              <w:t>12</w:t>
            </w:r>
          </w:p>
        </w:tc>
        <w:tc>
          <w:tcPr>
            <w:tcW w:w="832" w:type="dxa"/>
            <w:shd w:val="clear" w:color="auto" w:fill="auto"/>
            <w:vAlign w:val="center"/>
          </w:tcPr>
          <w:p w:rsidR="00AC5E22" w:rsidRPr="00E269C7" w:rsidRDefault="00AC5E22" w:rsidP="00AC5E22">
            <w:pPr>
              <w:widowControl w:val="0"/>
              <w:autoSpaceDE w:val="0"/>
              <w:autoSpaceDN w:val="0"/>
              <w:jc w:val="center"/>
              <w:rPr>
                <w:rFonts w:eastAsia="Calibri"/>
                <w:sz w:val="20"/>
                <w:szCs w:val="20"/>
                <w:lang w:eastAsia="en-US"/>
              </w:rPr>
            </w:pPr>
            <w:r w:rsidRPr="005E0E08">
              <w:rPr>
                <w:rFonts w:eastAsia="Calibri"/>
                <w:sz w:val="20"/>
                <w:szCs w:val="20"/>
                <w:lang w:eastAsia="en-US"/>
              </w:rPr>
              <w:t>12</w:t>
            </w:r>
          </w:p>
        </w:tc>
      </w:tr>
    </w:tbl>
    <w:p w:rsidR="00A87CEA" w:rsidRDefault="00A87CEA" w:rsidP="002E7B3C">
      <w:pPr>
        <w:widowControl w:val="0"/>
        <w:autoSpaceDE w:val="0"/>
        <w:autoSpaceDN w:val="0"/>
        <w:spacing w:before="66"/>
        <w:ind w:left="400"/>
        <w:outlineLvl w:val="0"/>
        <w:rPr>
          <w:sz w:val="28"/>
          <w:szCs w:val="28"/>
          <w:lang w:eastAsia="en-US"/>
        </w:rPr>
      </w:pPr>
    </w:p>
    <w:p w:rsidR="00E17434" w:rsidRPr="005E0E08" w:rsidRDefault="00A87CEA" w:rsidP="009063BB">
      <w:pPr>
        <w:widowControl w:val="0"/>
        <w:numPr>
          <w:ilvl w:val="0"/>
          <w:numId w:val="42"/>
        </w:numPr>
        <w:autoSpaceDE w:val="0"/>
        <w:autoSpaceDN w:val="0"/>
        <w:spacing w:before="66"/>
        <w:jc w:val="center"/>
        <w:outlineLvl w:val="0"/>
        <w:rPr>
          <w:sz w:val="28"/>
          <w:szCs w:val="28"/>
          <w:lang w:eastAsia="en-US"/>
        </w:rPr>
      </w:pPr>
      <w:r>
        <w:rPr>
          <w:sz w:val="28"/>
          <w:szCs w:val="28"/>
          <w:lang w:eastAsia="en-US"/>
        </w:rPr>
        <w:br w:type="page"/>
      </w:r>
      <w:r w:rsidR="00E17434" w:rsidRPr="005E0E08">
        <w:rPr>
          <w:sz w:val="28"/>
          <w:szCs w:val="28"/>
          <w:lang w:eastAsia="en-US"/>
        </w:rPr>
        <w:lastRenderedPageBreak/>
        <w:t>Финансовое обеспечение комплекса процессных мероприятий</w:t>
      </w:r>
    </w:p>
    <w:p w:rsidR="00741E6A" w:rsidRPr="005E0E08" w:rsidRDefault="00741E6A" w:rsidP="00802ED0">
      <w:pPr>
        <w:tabs>
          <w:tab w:val="left" w:pos="1203"/>
        </w:tabs>
        <w:rPr>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7551"/>
        <w:gridCol w:w="1267"/>
        <w:gridCol w:w="1265"/>
        <w:gridCol w:w="1266"/>
        <w:gridCol w:w="1410"/>
        <w:gridCol w:w="1495"/>
      </w:tblGrid>
      <w:tr w:rsidR="009063BB" w:rsidRPr="005E0E08" w:rsidTr="00E81E21">
        <w:tc>
          <w:tcPr>
            <w:tcW w:w="674" w:type="dxa"/>
            <w:vMerge w:val="restart"/>
            <w:shd w:val="clear" w:color="auto" w:fill="auto"/>
          </w:tcPr>
          <w:p w:rsidR="009063BB" w:rsidRPr="005E0E08" w:rsidRDefault="009063BB" w:rsidP="00A53C23">
            <w:pPr>
              <w:tabs>
                <w:tab w:val="left" w:pos="1203"/>
              </w:tabs>
              <w:jc w:val="center"/>
              <w:rPr>
                <w:sz w:val="22"/>
                <w:szCs w:val="22"/>
                <w:lang w:eastAsia="en-US"/>
              </w:rPr>
            </w:pPr>
            <w:r w:rsidRPr="005E0E08">
              <w:rPr>
                <w:sz w:val="22"/>
                <w:szCs w:val="22"/>
                <w:lang w:eastAsia="en-US"/>
              </w:rPr>
              <w:br w:type="column"/>
              <w:t xml:space="preserve">№ </w:t>
            </w:r>
            <w:proofErr w:type="gramStart"/>
            <w:r w:rsidRPr="005E0E08">
              <w:rPr>
                <w:sz w:val="22"/>
                <w:szCs w:val="22"/>
                <w:lang w:eastAsia="en-US"/>
              </w:rPr>
              <w:t>п</w:t>
            </w:r>
            <w:proofErr w:type="gramEnd"/>
            <w:r w:rsidRPr="005E0E08">
              <w:rPr>
                <w:sz w:val="22"/>
                <w:szCs w:val="22"/>
                <w:lang w:eastAsia="en-US"/>
              </w:rPr>
              <w:t>/п</w:t>
            </w:r>
          </w:p>
        </w:tc>
        <w:tc>
          <w:tcPr>
            <w:tcW w:w="7551" w:type="dxa"/>
            <w:vMerge w:val="restart"/>
            <w:shd w:val="clear" w:color="auto" w:fill="auto"/>
            <w:vAlign w:val="center"/>
          </w:tcPr>
          <w:p w:rsidR="009063BB" w:rsidRPr="005E0E08" w:rsidRDefault="009063BB" w:rsidP="00B9684A">
            <w:pPr>
              <w:tabs>
                <w:tab w:val="left" w:pos="1203"/>
              </w:tabs>
              <w:jc w:val="center"/>
              <w:rPr>
                <w:sz w:val="22"/>
                <w:szCs w:val="22"/>
                <w:lang w:eastAsia="en-US"/>
              </w:rPr>
            </w:pPr>
            <w:r w:rsidRPr="005E0E08">
              <w:rPr>
                <w:sz w:val="22"/>
                <w:szCs w:val="22"/>
                <w:lang w:eastAsia="en-US"/>
              </w:rPr>
              <w:t>Наименование структурного элемента /</w:t>
            </w:r>
          </w:p>
          <w:p w:rsidR="009063BB" w:rsidRPr="005E0E08" w:rsidRDefault="009063BB" w:rsidP="00B9684A">
            <w:pPr>
              <w:tabs>
                <w:tab w:val="left" w:pos="1203"/>
              </w:tabs>
              <w:jc w:val="center"/>
              <w:rPr>
                <w:sz w:val="22"/>
                <w:szCs w:val="22"/>
                <w:lang w:eastAsia="en-US"/>
              </w:rPr>
            </w:pPr>
            <w:r w:rsidRPr="005E0E08">
              <w:rPr>
                <w:sz w:val="22"/>
                <w:szCs w:val="22"/>
                <w:lang w:eastAsia="en-US"/>
              </w:rPr>
              <w:t>источник финансового обеспечения</w:t>
            </w:r>
          </w:p>
        </w:tc>
        <w:tc>
          <w:tcPr>
            <w:tcW w:w="5208" w:type="dxa"/>
            <w:gridSpan w:val="4"/>
            <w:shd w:val="clear" w:color="auto" w:fill="auto"/>
          </w:tcPr>
          <w:p w:rsidR="009063BB" w:rsidRPr="005E0E08" w:rsidRDefault="009063BB" w:rsidP="00A53C23">
            <w:pPr>
              <w:tabs>
                <w:tab w:val="left" w:pos="1203"/>
              </w:tabs>
              <w:jc w:val="center"/>
              <w:rPr>
                <w:sz w:val="22"/>
                <w:szCs w:val="22"/>
                <w:lang w:eastAsia="en-US"/>
              </w:rPr>
            </w:pPr>
            <w:r w:rsidRPr="005E0E08">
              <w:rPr>
                <w:sz w:val="22"/>
                <w:szCs w:val="22"/>
                <w:lang w:eastAsia="en-US"/>
              </w:rPr>
              <w:t>Объем финансового обеспечения по годам реализации (тыс. рублей)</w:t>
            </w:r>
          </w:p>
        </w:tc>
        <w:tc>
          <w:tcPr>
            <w:tcW w:w="1495" w:type="dxa"/>
            <w:vMerge w:val="restart"/>
            <w:shd w:val="clear" w:color="auto" w:fill="auto"/>
          </w:tcPr>
          <w:p w:rsidR="009063BB" w:rsidRPr="005E0E08" w:rsidRDefault="009063BB" w:rsidP="00A53C23">
            <w:pPr>
              <w:tabs>
                <w:tab w:val="left" w:pos="1203"/>
              </w:tabs>
              <w:jc w:val="center"/>
              <w:rPr>
                <w:sz w:val="22"/>
                <w:szCs w:val="22"/>
                <w:lang w:eastAsia="en-US"/>
              </w:rPr>
            </w:pPr>
            <w:r w:rsidRPr="005E0E08">
              <w:rPr>
                <w:sz w:val="22"/>
                <w:szCs w:val="22"/>
                <w:lang w:eastAsia="en-US"/>
              </w:rPr>
              <w:t>Участник</w:t>
            </w:r>
          </w:p>
          <w:p w:rsidR="009063BB" w:rsidRPr="005E0E08" w:rsidRDefault="009063BB" w:rsidP="009063BB">
            <w:pPr>
              <w:tabs>
                <w:tab w:val="left" w:pos="1203"/>
              </w:tabs>
              <w:ind w:left="-108" w:right="-30"/>
              <w:jc w:val="center"/>
              <w:rPr>
                <w:sz w:val="22"/>
                <w:szCs w:val="22"/>
                <w:lang w:eastAsia="en-US"/>
              </w:rPr>
            </w:pPr>
            <w:r w:rsidRPr="005E0E08">
              <w:rPr>
                <w:sz w:val="22"/>
                <w:szCs w:val="22"/>
                <w:lang w:eastAsia="en-US"/>
              </w:rPr>
              <w:t xml:space="preserve">государственной программы </w:t>
            </w:r>
          </w:p>
        </w:tc>
      </w:tr>
      <w:tr w:rsidR="007B10B1" w:rsidRPr="005E0E08" w:rsidTr="00E81E21">
        <w:tc>
          <w:tcPr>
            <w:tcW w:w="674" w:type="dxa"/>
            <w:vMerge/>
            <w:shd w:val="clear" w:color="auto" w:fill="auto"/>
          </w:tcPr>
          <w:p w:rsidR="007B10B1" w:rsidRPr="005E0E08" w:rsidRDefault="007B10B1" w:rsidP="00A53C23">
            <w:pPr>
              <w:tabs>
                <w:tab w:val="left" w:pos="1203"/>
              </w:tabs>
              <w:jc w:val="center"/>
              <w:rPr>
                <w:sz w:val="22"/>
                <w:szCs w:val="22"/>
                <w:lang w:eastAsia="en-US"/>
              </w:rPr>
            </w:pPr>
          </w:p>
        </w:tc>
        <w:tc>
          <w:tcPr>
            <w:tcW w:w="7551" w:type="dxa"/>
            <w:vMerge/>
            <w:shd w:val="clear" w:color="auto" w:fill="auto"/>
          </w:tcPr>
          <w:p w:rsidR="007B10B1" w:rsidRPr="005E0E08" w:rsidRDefault="007B10B1" w:rsidP="00A53C23">
            <w:pPr>
              <w:tabs>
                <w:tab w:val="left" w:pos="1203"/>
              </w:tabs>
              <w:jc w:val="center"/>
              <w:rPr>
                <w:sz w:val="22"/>
                <w:szCs w:val="22"/>
                <w:lang w:eastAsia="en-US"/>
              </w:rPr>
            </w:pPr>
          </w:p>
        </w:tc>
        <w:tc>
          <w:tcPr>
            <w:tcW w:w="1267" w:type="dxa"/>
            <w:shd w:val="clear" w:color="auto" w:fill="auto"/>
            <w:vAlign w:val="center"/>
          </w:tcPr>
          <w:p w:rsidR="007B10B1" w:rsidRPr="005E0E08" w:rsidRDefault="007B10B1" w:rsidP="00430ED7">
            <w:pPr>
              <w:widowControl w:val="0"/>
              <w:autoSpaceDE w:val="0"/>
              <w:autoSpaceDN w:val="0"/>
              <w:ind w:left="-106" w:right="-108"/>
              <w:jc w:val="center"/>
              <w:rPr>
                <w:rFonts w:eastAsia="Calibri"/>
                <w:sz w:val="22"/>
                <w:szCs w:val="22"/>
                <w:lang w:eastAsia="en-US"/>
              </w:rPr>
            </w:pPr>
            <w:r w:rsidRPr="005E0E08">
              <w:rPr>
                <w:rFonts w:eastAsia="Calibri"/>
                <w:sz w:val="22"/>
                <w:szCs w:val="22"/>
                <w:lang w:eastAsia="en-US"/>
              </w:rPr>
              <w:t>2024</w:t>
            </w:r>
          </w:p>
        </w:tc>
        <w:tc>
          <w:tcPr>
            <w:tcW w:w="1265" w:type="dxa"/>
            <w:shd w:val="clear" w:color="auto" w:fill="auto"/>
            <w:vAlign w:val="center"/>
          </w:tcPr>
          <w:p w:rsidR="007B10B1" w:rsidRPr="005E0E08" w:rsidRDefault="007B10B1" w:rsidP="00430ED7">
            <w:pPr>
              <w:widowControl w:val="0"/>
              <w:autoSpaceDE w:val="0"/>
              <w:autoSpaceDN w:val="0"/>
              <w:ind w:left="-106" w:right="-108"/>
              <w:jc w:val="center"/>
              <w:rPr>
                <w:rFonts w:eastAsia="Calibri"/>
                <w:sz w:val="22"/>
                <w:szCs w:val="22"/>
                <w:lang w:eastAsia="en-US"/>
              </w:rPr>
            </w:pPr>
            <w:r w:rsidRPr="005E0E08">
              <w:rPr>
                <w:rFonts w:eastAsia="Calibri"/>
                <w:sz w:val="22"/>
                <w:szCs w:val="22"/>
                <w:lang w:eastAsia="en-US"/>
              </w:rPr>
              <w:t>2025</w:t>
            </w:r>
          </w:p>
        </w:tc>
        <w:tc>
          <w:tcPr>
            <w:tcW w:w="1266" w:type="dxa"/>
            <w:shd w:val="clear" w:color="auto" w:fill="auto"/>
            <w:vAlign w:val="center"/>
          </w:tcPr>
          <w:p w:rsidR="007B10B1" w:rsidRPr="005E0E08" w:rsidRDefault="007B10B1" w:rsidP="00430ED7">
            <w:pPr>
              <w:tabs>
                <w:tab w:val="left" w:pos="1203"/>
              </w:tabs>
              <w:ind w:left="-106" w:right="-108"/>
              <w:jc w:val="center"/>
              <w:rPr>
                <w:bCs/>
                <w:sz w:val="22"/>
                <w:szCs w:val="22"/>
                <w:lang w:eastAsia="en-US"/>
              </w:rPr>
            </w:pPr>
            <w:r w:rsidRPr="005E0E08">
              <w:rPr>
                <w:rFonts w:eastAsia="Calibri"/>
                <w:sz w:val="22"/>
                <w:szCs w:val="22"/>
                <w:lang w:eastAsia="en-US"/>
              </w:rPr>
              <w:t>2026</w:t>
            </w:r>
          </w:p>
        </w:tc>
        <w:tc>
          <w:tcPr>
            <w:tcW w:w="1410" w:type="dxa"/>
            <w:shd w:val="clear" w:color="auto" w:fill="auto"/>
          </w:tcPr>
          <w:p w:rsidR="007B10B1" w:rsidRPr="005E0E08" w:rsidRDefault="009063BB" w:rsidP="00430ED7">
            <w:pPr>
              <w:tabs>
                <w:tab w:val="left" w:pos="1203"/>
              </w:tabs>
              <w:ind w:left="-106" w:right="-108"/>
              <w:jc w:val="center"/>
              <w:rPr>
                <w:bCs/>
                <w:sz w:val="22"/>
                <w:szCs w:val="22"/>
                <w:lang w:eastAsia="en-US"/>
              </w:rPr>
            </w:pPr>
            <w:r w:rsidRPr="005E0E08">
              <w:rPr>
                <w:sz w:val="22"/>
                <w:szCs w:val="22"/>
                <w:lang w:eastAsia="en-US"/>
              </w:rPr>
              <w:t>Всего</w:t>
            </w:r>
          </w:p>
        </w:tc>
        <w:tc>
          <w:tcPr>
            <w:tcW w:w="1495" w:type="dxa"/>
            <w:vMerge/>
            <w:shd w:val="clear" w:color="auto" w:fill="auto"/>
          </w:tcPr>
          <w:p w:rsidR="007B10B1" w:rsidRPr="005E0E08" w:rsidRDefault="007B10B1" w:rsidP="00A53C23">
            <w:pPr>
              <w:tabs>
                <w:tab w:val="left" w:pos="1203"/>
              </w:tabs>
              <w:jc w:val="center"/>
              <w:rPr>
                <w:bCs/>
                <w:sz w:val="22"/>
                <w:szCs w:val="22"/>
                <w:lang w:eastAsia="en-US"/>
              </w:rPr>
            </w:pPr>
          </w:p>
        </w:tc>
      </w:tr>
      <w:tr w:rsidR="007B10B1" w:rsidRPr="005E0E08" w:rsidTr="00E81E21">
        <w:tc>
          <w:tcPr>
            <w:tcW w:w="674" w:type="dxa"/>
            <w:shd w:val="clear" w:color="auto" w:fill="auto"/>
            <w:vAlign w:val="center"/>
          </w:tcPr>
          <w:p w:rsidR="007B10B1" w:rsidRPr="005E0E08" w:rsidRDefault="007B10B1" w:rsidP="00A53C23">
            <w:pPr>
              <w:tabs>
                <w:tab w:val="left" w:pos="1203"/>
              </w:tabs>
              <w:jc w:val="center"/>
              <w:rPr>
                <w:sz w:val="22"/>
                <w:szCs w:val="22"/>
                <w:lang w:eastAsia="en-US"/>
              </w:rPr>
            </w:pPr>
            <w:r w:rsidRPr="005E0E08">
              <w:rPr>
                <w:sz w:val="22"/>
                <w:szCs w:val="22"/>
                <w:lang w:eastAsia="en-US"/>
              </w:rPr>
              <w:t>1</w:t>
            </w:r>
          </w:p>
        </w:tc>
        <w:tc>
          <w:tcPr>
            <w:tcW w:w="7551" w:type="dxa"/>
            <w:shd w:val="clear" w:color="auto" w:fill="auto"/>
            <w:vAlign w:val="center"/>
          </w:tcPr>
          <w:p w:rsidR="007B10B1" w:rsidRPr="005E0E08" w:rsidRDefault="007B10B1" w:rsidP="00A53C23">
            <w:pPr>
              <w:tabs>
                <w:tab w:val="left" w:pos="1203"/>
              </w:tabs>
              <w:jc w:val="center"/>
              <w:rPr>
                <w:sz w:val="22"/>
                <w:szCs w:val="22"/>
                <w:lang w:eastAsia="en-US"/>
              </w:rPr>
            </w:pPr>
            <w:r w:rsidRPr="005E0E08">
              <w:rPr>
                <w:sz w:val="22"/>
                <w:szCs w:val="22"/>
                <w:lang w:eastAsia="en-US"/>
              </w:rPr>
              <w:t>2</w:t>
            </w:r>
          </w:p>
        </w:tc>
        <w:tc>
          <w:tcPr>
            <w:tcW w:w="1267" w:type="dxa"/>
            <w:shd w:val="clear" w:color="auto" w:fill="auto"/>
          </w:tcPr>
          <w:p w:rsidR="007B10B1" w:rsidRPr="005E0E08" w:rsidRDefault="007B10B1" w:rsidP="00430ED7">
            <w:pPr>
              <w:tabs>
                <w:tab w:val="left" w:pos="1203"/>
              </w:tabs>
              <w:ind w:left="-106" w:right="-108"/>
              <w:jc w:val="center"/>
              <w:rPr>
                <w:sz w:val="22"/>
                <w:szCs w:val="22"/>
                <w:lang w:eastAsia="en-US"/>
              </w:rPr>
            </w:pPr>
            <w:r w:rsidRPr="005E0E08">
              <w:rPr>
                <w:sz w:val="22"/>
                <w:szCs w:val="22"/>
                <w:lang w:eastAsia="en-US"/>
              </w:rPr>
              <w:t>3</w:t>
            </w:r>
          </w:p>
        </w:tc>
        <w:tc>
          <w:tcPr>
            <w:tcW w:w="1265" w:type="dxa"/>
            <w:shd w:val="clear" w:color="auto" w:fill="auto"/>
          </w:tcPr>
          <w:p w:rsidR="007B10B1" w:rsidRPr="005E0E08" w:rsidRDefault="007B10B1" w:rsidP="00430ED7">
            <w:pPr>
              <w:tabs>
                <w:tab w:val="left" w:pos="1203"/>
              </w:tabs>
              <w:ind w:left="-106" w:right="-108"/>
              <w:jc w:val="center"/>
              <w:rPr>
                <w:sz w:val="22"/>
                <w:szCs w:val="22"/>
                <w:lang w:eastAsia="en-US"/>
              </w:rPr>
            </w:pPr>
            <w:r w:rsidRPr="005E0E08">
              <w:rPr>
                <w:sz w:val="22"/>
                <w:szCs w:val="22"/>
                <w:lang w:eastAsia="en-US"/>
              </w:rPr>
              <w:t>4</w:t>
            </w:r>
          </w:p>
        </w:tc>
        <w:tc>
          <w:tcPr>
            <w:tcW w:w="1266" w:type="dxa"/>
            <w:shd w:val="clear" w:color="auto" w:fill="auto"/>
            <w:vAlign w:val="center"/>
          </w:tcPr>
          <w:p w:rsidR="007B10B1" w:rsidRPr="005E0E08" w:rsidRDefault="007B10B1" w:rsidP="00430ED7">
            <w:pPr>
              <w:tabs>
                <w:tab w:val="left" w:pos="1203"/>
              </w:tabs>
              <w:ind w:left="-106" w:right="-108"/>
              <w:jc w:val="center"/>
              <w:rPr>
                <w:sz w:val="22"/>
                <w:szCs w:val="22"/>
                <w:lang w:eastAsia="en-US"/>
              </w:rPr>
            </w:pPr>
            <w:r w:rsidRPr="005E0E08">
              <w:rPr>
                <w:sz w:val="22"/>
                <w:szCs w:val="22"/>
                <w:lang w:eastAsia="en-US"/>
              </w:rPr>
              <w:t>5</w:t>
            </w:r>
          </w:p>
        </w:tc>
        <w:tc>
          <w:tcPr>
            <w:tcW w:w="1410" w:type="dxa"/>
            <w:shd w:val="clear" w:color="auto" w:fill="auto"/>
            <w:vAlign w:val="center"/>
          </w:tcPr>
          <w:p w:rsidR="007B10B1" w:rsidRPr="005E0E08" w:rsidRDefault="00796D94" w:rsidP="00430ED7">
            <w:pPr>
              <w:tabs>
                <w:tab w:val="left" w:pos="1203"/>
              </w:tabs>
              <w:ind w:left="-106" w:right="-108"/>
              <w:jc w:val="center"/>
              <w:rPr>
                <w:sz w:val="22"/>
                <w:szCs w:val="22"/>
                <w:lang w:eastAsia="en-US"/>
              </w:rPr>
            </w:pPr>
            <w:r w:rsidRPr="005E0E08">
              <w:rPr>
                <w:sz w:val="22"/>
                <w:szCs w:val="22"/>
                <w:lang w:eastAsia="en-US"/>
              </w:rPr>
              <w:t>6</w:t>
            </w:r>
          </w:p>
        </w:tc>
        <w:tc>
          <w:tcPr>
            <w:tcW w:w="1495" w:type="dxa"/>
            <w:shd w:val="clear" w:color="auto" w:fill="auto"/>
          </w:tcPr>
          <w:p w:rsidR="007B10B1" w:rsidRPr="005E0E08" w:rsidRDefault="00796D94" w:rsidP="00A53C23">
            <w:pPr>
              <w:tabs>
                <w:tab w:val="left" w:pos="1203"/>
              </w:tabs>
              <w:jc w:val="center"/>
              <w:rPr>
                <w:sz w:val="22"/>
                <w:szCs w:val="22"/>
                <w:lang w:eastAsia="en-US"/>
              </w:rPr>
            </w:pPr>
            <w:r w:rsidRPr="005E0E08">
              <w:rPr>
                <w:sz w:val="22"/>
                <w:szCs w:val="22"/>
                <w:lang w:eastAsia="en-US"/>
              </w:rPr>
              <w:t>7</w:t>
            </w:r>
          </w:p>
        </w:tc>
      </w:tr>
      <w:tr w:rsidR="00FC37ED" w:rsidRPr="005E0E08" w:rsidTr="00E81E21">
        <w:tc>
          <w:tcPr>
            <w:tcW w:w="8225" w:type="dxa"/>
            <w:gridSpan w:val="2"/>
            <w:shd w:val="clear" w:color="auto" w:fill="auto"/>
          </w:tcPr>
          <w:p w:rsidR="00FC37ED" w:rsidRPr="005E0E08" w:rsidRDefault="00FC37ED" w:rsidP="00FC37ED">
            <w:pPr>
              <w:tabs>
                <w:tab w:val="left" w:pos="1203"/>
              </w:tabs>
              <w:rPr>
                <w:sz w:val="22"/>
                <w:szCs w:val="22"/>
                <w:lang w:eastAsia="en-US"/>
              </w:rPr>
            </w:pPr>
            <w:r w:rsidRPr="005E0E08">
              <w:rPr>
                <w:b/>
                <w:sz w:val="22"/>
                <w:szCs w:val="22"/>
                <w:lang w:eastAsia="en-US"/>
              </w:rPr>
              <w:t>Всего по комплексу процессных мероприятий</w:t>
            </w:r>
            <w:r w:rsidRPr="005E0E08">
              <w:rPr>
                <w:sz w:val="22"/>
                <w:szCs w:val="22"/>
                <w:lang w:eastAsia="en-US"/>
              </w:rPr>
              <w:t>, в том числе:</w:t>
            </w:r>
          </w:p>
        </w:tc>
        <w:tc>
          <w:tcPr>
            <w:tcW w:w="1267" w:type="dxa"/>
            <w:shd w:val="clear" w:color="auto" w:fill="auto"/>
            <w:vAlign w:val="center"/>
          </w:tcPr>
          <w:p w:rsidR="00FC37ED" w:rsidRPr="005E0E08" w:rsidRDefault="00FC37ED" w:rsidP="00FC37ED">
            <w:pPr>
              <w:jc w:val="center"/>
              <w:rPr>
                <w:b/>
                <w:bCs/>
                <w:sz w:val="22"/>
                <w:szCs w:val="22"/>
              </w:rPr>
            </w:pPr>
            <w:r w:rsidRPr="005E0E08">
              <w:rPr>
                <w:b/>
                <w:bCs/>
                <w:sz w:val="22"/>
                <w:szCs w:val="22"/>
              </w:rPr>
              <w:t>1 136 306,9</w:t>
            </w:r>
          </w:p>
        </w:tc>
        <w:tc>
          <w:tcPr>
            <w:tcW w:w="1265" w:type="dxa"/>
            <w:shd w:val="clear" w:color="auto" w:fill="auto"/>
            <w:vAlign w:val="center"/>
          </w:tcPr>
          <w:p w:rsidR="00FC37ED" w:rsidRPr="005E0E08" w:rsidRDefault="00FC37ED" w:rsidP="00FC37ED">
            <w:pPr>
              <w:jc w:val="center"/>
              <w:rPr>
                <w:b/>
                <w:bCs/>
                <w:sz w:val="22"/>
                <w:szCs w:val="22"/>
              </w:rPr>
            </w:pPr>
            <w:r w:rsidRPr="005E0E08">
              <w:rPr>
                <w:b/>
                <w:bCs/>
                <w:sz w:val="22"/>
                <w:szCs w:val="22"/>
              </w:rPr>
              <w:t>1 141 782,0</w:t>
            </w:r>
          </w:p>
        </w:tc>
        <w:tc>
          <w:tcPr>
            <w:tcW w:w="1266" w:type="dxa"/>
            <w:shd w:val="clear" w:color="auto" w:fill="auto"/>
            <w:vAlign w:val="center"/>
          </w:tcPr>
          <w:p w:rsidR="00FC37ED" w:rsidRPr="005E0E08" w:rsidRDefault="00FC37ED" w:rsidP="00FC37ED">
            <w:pPr>
              <w:jc w:val="center"/>
              <w:rPr>
                <w:b/>
                <w:bCs/>
                <w:sz w:val="22"/>
                <w:szCs w:val="22"/>
              </w:rPr>
            </w:pPr>
            <w:r w:rsidRPr="005E0E08">
              <w:rPr>
                <w:b/>
                <w:bCs/>
                <w:sz w:val="22"/>
                <w:szCs w:val="22"/>
              </w:rPr>
              <w:t>1 180 832,1</w:t>
            </w:r>
          </w:p>
        </w:tc>
        <w:tc>
          <w:tcPr>
            <w:tcW w:w="1410" w:type="dxa"/>
            <w:shd w:val="clear" w:color="auto" w:fill="auto"/>
            <w:vAlign w:val="center"/>
          </w:tcPr>
          <w:p w:rsidR="00FC37ED" w:rsidRPr="005E0E08" w:rsidRDefault="00FC37ED" w:rsidP="00FC37ED">
            <w:pPr>
              <w:jc w:val="center"/>
              <w:rPr>
                <w:b/>
                <w:bCs/>
                <w:sz w:val="22"/>
                <w:szCs w:val="22"/>
              </w:rPr>
            </w:pPr>
            <w:r w:rsidRPr="005E0E08">
              <w:rPr>
                <w:b/>
                <w:bCs/>
                <w:sz w:val="22"/>
                <w:szCs w:val="22"/>
              </w:rPr>
              <w:t>3 458 921,0</w:t>
            </w:r>
          </w:p>
        </w:tc>
        <w:tc>
          <w:tcPr>
            <w:tcW w:w="1495" w:type="dxa"/>
            <w:vMerge w:val="restart"/>
            <w:shd w:val="clear" w:color="auto" w:fill="auto"/>
            <w:vAlign w:val="center"/>
          </w:tcPr>
          <w:p w:rsidR="00FC37ED" w:rsidRPr="005E0E08" w:rsidRDefault="009063BB" w:rsidP="00FC37ED">
            <w:pPr>
              <w:widowControl w:val="0"/>
              <w:tabs>
                <w:tab w:val="left" w:pos="1203"/>
              </w:tabs>
              <w:jc w:val="center"/>
              <w:rPr>
                <w:sz w:val="22"/>
                <w:szCs w:val="22"/>
                <w:lang w:eastAsia="en-US"/>
              </w:rPr>
            </w:pPr>
            <w:r w:rsidRPr="005E0E08">
              <w:rPr>
                <w:sz w:val="22"/>
                <w:szCs w:val="22"/>
                <w:lang w:eastAsia="en-US"/>
              </w:rPr>
              <w:t>X</w:t>
            </w:r>
          </w:p>
        </w:tc>
      </w:tr>
      <w:tr w:rsidR="00FC37ED" w:rsidRPr="005E0E08" w:rsidTr="00E81E21">
        <w:tc>
          <w:tcPr>
            <w:tcW w:w="8225" w:type="dxa"/>
            <w:gridSpan w:val="2"/>
            <w:shd w:val="clear" w:color="auto" w:fill="auto"/>
          </w:tcPr>
          <w:p w:rsidR="00FC37ED" w:rsidRPr="005E0E08" w:rsidRDefault="00FC37ED" w:rsidP="00FC37ED">
            <w:pPr>
              <w:tabs>
                <w:tab w:val="left" w:pos="1203"/>
              </w:tabs>
              <w:rPr>
                <w:sz w:val="22"/>
                <w:szCs w:val="22"/>
                <w:lang w:eastAsia="en-US"/>
              </w:rPr>
            </w:pPr>
            <w:r w:rsidRPr="005E0E08">
              <w:rPr>
                <w:sz w:val="22"/>
                <w:szCs w:val="22"/>
                <w:lang w:eastAsia="en-US"/>
              </w:rPr>
              <w:t>Областной бюджет</w:t>
            </w:r>
          </w:p>
        </w:tc>
        <w:tc>
          <w:tcPr>
            <w:tcW w:w="1267" w:type="dxa"/>
            <w:shd w:val="clear" w:color="auto" w:fill="auto"/>
            <w:vAlign w:val="center"/>
          </w:tcPr>
          <w:p w:rsidR="00FC37ED" w:rsidRPr="005E0E08" w:rsidRDefault="00FC37ED" w:rsidP="00FC37ED">
            <w:pPr>
              <w:jc w:val="center"/>
              <w:rPr>
                <w:sz w:val="22"/>
                <w:szCs w:val="22"/>
              </w:rPr>
            </w:pPr>
            <w:r w:rsidRPr="005E0E08">
              <w:rPr>
                <w:sz w:val="22"/>
                <w:szCs w:val="22"/>
              </w:rPr>
              <w:t>1 136 306,9</w:t>
            </w:r>
          </w:p>
        </w:tc>
        <w:tc>
          <w:tcPr>
            <w:tcW w:w="1265" w:type="dxa"/>
            <w:shd w:val="clear" w:color="auto" w:fill="auto"/>
            <w:vAlign w:val="center"/>
          </w:tcPr>
          <w:p w:rsidR="00FC37ED" w:rsidRPr="005E0E08" w:rsidRDefault="00FC37ED" w:rsidP="00FC37ED">
            <w:pPr>
              <w:jc w:val="center"/>
              <w:rPr>
                <w:sz w:val="22"/>
                <w:szCs w:val="22"/>
              </w:rPr>
            </w:pPr>
            <w:r w:rsidRPr="005E0E08">
              <w:rPr>
                <w:sz w:val="22"/>
                <w:szCs w:val="22"/>
              </w:rPr>
              <w:t>1 141 782,0</w:t>
            </w:r>
          </w:p>
        </w:tc>
        <w:tc>
          <w:tcPr>
            <w:tcW w:w="1266" w:type="dxa"/>
            <w:shd w:val="clear" w:color="auto" w:fill="auto"/>
            <w:vAlign w:val="center"/>
          </w:tcPr>
          <w:p w:rsidR="00FC37ED" w:rsidRPr="005E0E08" w:rsidRDefault="00FC37ED" w:rsidP="00FC37ED">
            <w:pPr>
              <w:jc w:val="center"/>
              <w:rPr>
                <w:sz w:val="22"/>
                <w:szCs w:val="22"/>
              </w:rPr>
            </w:pPr>
            <w:r w:rsidRPr="005E0E08">
              <w:rPr>
                <w:sz w:val="22"/>
                <w:szCs w:val="22"/>
              </w:rPr>
              <w:t>1 180 832,1</w:t>
            </w:r>
          </w:p>
        </w:tc>
        <w:tc>
          <w:tcPr>
            <w:tcW w:w="1410" w:type="dxa"/>
            <w:shd w:val="clear" w:color="auto" w:fill="auto"/>
            <w:vAlign w:val="center"/>
          </w:tcPr>
          <w:p w:rsidR="00FC37ED" w:rsidRPr="005E0E08" w:rsidRDefault="00FC37ED" w:rsidP="00FC37ED">
            <w:pPr>
              <w:jc w:val="center"/>
              <w:rPr>
                <w:sz w:val="22"/>
                <w:szCs w:val="22"/>
              </w:rPr>
            </w:pPr>
            <w:r w:rsidRPr="005E0E08">
              <w:rPr>
                <w:sz w:val="22"/>
                <w:szCs w:val="22"/>
              </w:rPr>
              <w:t>3 458 921,0</w:t>
            </w:r>
          </w:p>
        </w:tc>
        <w:tc>
          <w:tcPr>
            <w:tcW w:w="1495" w:type="dxa"/>
            <w:vMerge/>
            <w:shd w:val="clear" w:color="auto" w:fill="auto"/>
          </w:tcPr>
          <w:p w:rsidR="00FC37ED" w:rsidRPr="005E0E08" w:rsidRDefault="00FC37ED" w:rsidP="00FC37ED">
            <w:pPr>
              <w:widowControl w:val="0"/>
              <w:tabs>
                <w:tab w:val="left" w:pos="1203"/>
              </w:tabs>
              <w:jc w:val="center"/>
              <w:rPr>
                <w:sz w:val="22"/>
                <w:szCs w:val="22"/>
                <w:lang w:eastAsia="en-US"/>
              </w:rPr>
            </w:pPr>
          </w:p>
        </w:tc>
      </w:tr>
      <w:tr w:rsidR="003B741D" w:rsidRPr="005E0E08" w:rsidTr="00E81E21">
        <w:tc>
          <w:tcPr>
            <w:tcW w:w="674" w:type="dxa"/>
            <w:tcBorders>
              <w:top w:val="single" w:sz="4" w:space="0" w:color="auto"/>
              <w:left w:val="single" w:sz="4" w:space="0" w:color="auto"/>
              <w:bottom w:val="single" w:sz="4" w:space="0" w:color="auto"/>
              <w:right w:val="single" w:sz="4" w:space="0" w:color="auto"/>
            </w:tcBorders>
            <w:shd w:val="clear" w:color="auto" w:fill="auto"/>
          </w:tcPr>
          <w:p w:rsidR="003B741D" w:rsidRPr="005E0E08" w:rsidRDefault="003B741D" w:rsidP="003B741D">
            <w:pPr>
              <w:tabs>
                <w:tab w:val="left" w:pos="1203"/>
              </w:tabs>
              <w:rPr>
                <w:sz w:val="22"/>
                <w:szCs w:val="22"/>
                <w:lang w:eastAsia="en-US"/>
              </w:rPr>
            </w:pPr>
            <w:r w:rsidRPr="005E0E08">
              <w:rPr>
                <w:sz w:val="22"/>
                <w:szCs w:val="22"/>
                <w:lang w:eastAsia="en-US"/>
              </w:rPr>
              <w:t>1.1</w:t>
            </w:r>
          </w:p>
        </w:tc>
        <w:tc>
          <w:tcPr>
            <w:tcW w:w="7551" w:type="dxa"/>
            <w:tcBorders>
              <w:top w:val="single" w:sz="4" w:space="0" w:color="auto"/>
              <w:left w:val="single" w:sz="4" w:space="0" w:color="auto"/>
              <w:bottom w:val="single" w:sz="4" w:space="0" w:color="auto"/>
              <w:right w:val="single" w:sz="4" w:space="0" w:color="auto"/>
            </w:tcBorders>
            <w:shd w:val="clear" w:color="auto" w:fill="auto"/>
          </w:tcPr>
          <w:p w:rsidR="003B741D" w:rsidRPr="005E0E08" w:rsidRDefault="003B741D" w:rsidP="005E2480">
            <w:pPr>
              <w:tabs>
                <w:tab w:val="left" w:pos="1203"/>
              </w:tabs>
              <w:rPr>
                <w:sz w:val="22"/>
                <w:szCs w:val="22"/>
                <w:lang w:eastAsia="en-US"/>
              </w:rPr>
            </w:pPr>
            <w:r w:rsidRPr="005E0E08">
              <w:rPr>
                <w:rFonts w:eastAsia="Calibri"/>
                <w:sz w:val="22"/>
                <w:szCs w:val="22"/>
                <w:lang w:eastAsia="en-US"/>
              </w:rPr>
              <w:t xml:space="preserve">Обеспечена деятельность государственных </w:t>
            </w:r>
            <w:r w:rsidR="005E2480" w:rsidRPr="005E0E08">
              <w:rPr>
                <w:rFonts w:eastAsia="Calibri"/>
                <w:sz w:val="22"/>
                <w:szCs w:val="22"/>
                <w:lang w:eastAsia="en-US"/>
              </w:rPr>
              <w:t>учреждений</w:t>
            </w:r>
            <w:r w:rsidRPr="005E0E08">
              <w:rPr>
                <w:rFonts w:eastAsia="Calibri"/>
                <w:sz w:val="22"/>
                <w:szCs w:val="22"/>
                <w:lang w:eastAsia="en-US"/>
              </w:rPr>
              <w:t xml:space="preserve"> </w:t>
            </w:r>
            <w:r w:rsidRPr="005E0E08">
              <w:rPr>
                <w:iCs/>
                <w:sz w:val="22"/>
                <w:szCs w:val="22"/>
              </w:rPr>
              <w:t>для детей-сирот и детей, оставшихся без попечения родителей, детей с ограниченными возможностями здоровья</w:t>
            </w:r>
            <w:r w:rsidRPr="005E0E08">
              <w:rPr>
                <w:sz w:val="22"/>
                <w:szCs w:val="22"/>
                <w:lang w:eastAsia="en-US"/>
              </w:rPr>
              <w:t xml:space="preserve"> (всего), в том числе:</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3B741D" w:rsidRPr="005E0E08" w:rsidRDefault="003B741D" w:rsidP="003B741D">
            <w:pPr>
              <w:jc w:val="center"/>
              <w:rPr>
                <w:sz w:val="22"/>
                <w:szCs w:val="22"/>
              </w:rPr>
            </w:pPr>
            <w:r w:rsidRPr="005E0E08">
              <w:rPr>
                <w:sz w:val="22"/>
                <w:szCs w:val="22"/>
              </w:rPr>
              <w:t>1 105 465,6</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3B741D" w:rsidRPr="005E0E08" w:rsidRDefault="003B741D" w:rsidP="003B741D">
            <w:pPr>
              <w:jc w:val="center"/>
              <w:rPr>
                <w:sz w:val="22"/>
                <w:szCs w:val="22"/>
              </w:rPr>
            </w:pPr>
            <w:r w:rsidRPr="005E0E08">
              <w:rPr>
                <w:sz w:val="22"/>
                <w:szCs w:val="22"/>
              </w:rPr>
              <w:t>1 132 052,6</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3B741D" w:rsidRPr="005E0E08" w:rsidRDefault="003B741D" w:rsidP="003B741D">
            <w:pPr>
              <w:jc w:val="center"/>
              <w:rPr>
                <w:sz w:val="22"/>
                <w:szCs w:val="22"/>
              </w:rPr>
            </w:pPr>
            <w:r w:rsidRPr="005E0E08">
              <w:rPr>
                <w:sz w:val="22"/>
                <w:szCs w:val="22"/>
              </w:rPr>
              <w:t>1 171 390,0</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3B741D" w:rsidRPr="005E0E08" w:rsidRDefault="003B741D" w:rsidP="003B741D">
            <w:pPr>
              <w:jc w:val="center"/>
              <w:rPr>
                <w:sz w:val="22"/>
                <w:szCs w:val="22"/>
              </w:rPr>
            </w:pPr>
            <w:r w:rsidRPr="005E0E08">
              <w:rPr>
                <w:sz w:val="22"/>
                <w:szCs w:val="22"/>
              </w:rPr>
              <w:t>3 408 908,2</w:t>
            </w:r>
          </w:p>
        </w:tc>
        <w:tc>
          <w:tcPr>
            <w:tcW w:w="1495" w:type="dxa"/>
            <w:vMerge w:val="restart"/>
            <w:tcBorders>
              <w:top w:val="single" w:sz="4" w:space="0" w:color="auto"/>
              <w:left w:val="single" w:sz="4" w:space="0" w:color="auto"/>
              <w:right w:val="single" w:sz="4" w:space="0" w:color="auto"/>
            </w:tcBorders>
            <w:shd w:val="clear" w:color="auto" w:fill="auto"/>
            <w:vAlign w:val="center"/>
          </w:tcPr>
          <w:p w:rsidR="003B741D" w:rsidRPr="005E0E08" w:rsidRDefault="003B741D" w:rsidP="003B741D">
            <w:pPr>
              <w:widowControl w:val="0"/>
              <w:tabs>
                <w:tab w:val="left" w:pos="1203"/>
              </w:tabs>
              <w:jc w:val="center"/>
              <w:rPr>
                <w:sz w:val="22"/>
                <w:szCs w:val="22"/>
                <w:lang w:eastAsia="en-US"/>
              </w:rPr>
            </w:pPr>
            <w:r w:rsidRPr="005E0E08">
              <w:rPr>
                <w:sz w:val="22"/>
                <w:szCs w:val="22"/>
                <w:lang w:eastAsia="en-US"/>
              </w:rPr>
              <w:t>минтруд АО</w:t>
            </w:r>
          </w:p>
        </w:tc>
      </w:tr>
      <w:tr w:rsidR="003B741D" w:rsidRPr="005E0E08" w:rsidTr="00E81E21">
        <w:tc>
          <w:tcPr>
            <w:tcW w:w="674" w:type="dxa"/>
            <w:tcBorders>
              <w:top w:val="single" w:sz="4" w:space="0" w:color="auto"/>
              <w:left w:val="single" w:sz="4" w:space="0" w:color="auto"/>
              <w:bottom w:val="single" w:sz="4" w:space="0" w:color="auto"/>
              <w:right w:val="single" w:sz="4" w:space="0" w:color="auto"/>
            </w:tcBorders>
            <w:shd w:val="clear" w:color="auto" w:fill="auto"/>
          </w:tcPr>
          <w:p w:rsidR="003B741D" w:rsidRPr="005E0E08" w:rsidRDefault="009063BB" w:rsidP="003B741D">
            <w:pPr>
              <w:tabs>
                <w:tab w:val="left" w:pos="1203"/>
              </w:tabs>
              <w:rPr>
                <w:sz w:val="22"/>
                <w:szCs w:val="22"/>
                <w:lang w:eastAsia="en-US"/>
              </w:rPr>
            </w:pPr>
            <w:r w:rsidRPr="005E0E08">
              <w:rPr>
                <w:sz w:val="22"/>
                <w:szCs w:val="22"/>
                <w:lang w:eastAsia="en-US"/>
              </w:rPr>
              <w:t>1.1.1</w:t>
            </w:r>
          </w:p>
        </w:tc>
        <w:tc>
          <w:tcPr>
            <w:tcW w:w="7551" w:type="dxa"/>
            <w:tcBorders>
              <w:top w:val="single" w:sz="4" w:space="0" w:color="auto"/>
              <w:left w:val="single" w:sz="4" w:space="0" w:color="auto"/>
              <w:bottom w:val="single" w:sz="4" w:space="0" w:color="auto"/>
              <w:right w:val="single" w:sz="4" w:space="0" w:color="auto"/>
            </w:tcBorders>
            <w:shd w:val="clear" w:color="auto" w:fill="auto"/>
          </w:tcPr>
          <w:p w:rsidR="003B741D" w:rsidRPr="005E0E08" w:rsidRDefault="003B741D" w:rsidP="003B741D">
            <w:pPr>
              <w:tabs>
                <w:tab w:val="left" w:pos="1203"/>
              </w:tabs>
              <w:rPr>
                <w:sz w:val="22"/>
                <w:szCs w:val="22"/>
                <w:lang w:eastAsia="en-US"/>
              </w:rPr>
            </w:pPr>
            <w:r w:rsidRPr="005E0E08">
              <w:rPr>
                <w:sz w:val="22"/>
                <w:szCs w:val="22"/>
                <w:lang w:eastAsia="en-US"/>
              </w:rPr>
              <w:t>Областной бюджет</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3B741D" w:rsidRPr="005E0E08" w:rsidRDefault="003B741D" w:rsidP="003B741D">
            <w:pPr>
              <w:jc w:val="center"/>
              <w:rPr>
                <w:sz w:val="22"/>
                <w:szCs w:val="22"/>
              </w:rPr>
            </w:pPr>
            <w:r w:rsidRPr="005E0E08">
              <w:rPr>
                <w:sz w:val="22"/>
                <w:szCs w:val="22"/>
              </w:rPr>
              <w:t>1 105 465,6</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3B741D" w:rsidRPr="005E0E08" w:rsidRDefault="003B741D" w:rsidP="003B741D">
            <w:pPr>
              <w:jc w:val="center"/>
              <w:rPr>
                <w:sz w:val="22"/>
                <w:szCs w:val="22"/>
              </w:rPr>
            </w:pPr>
            <w:r w:rsidRPr="005E0E08">
              <w:rPr>
                <w:sz w:val="22"/>
                <w:szCs w:val="22"/>
              </w:rPr>
              <w:t>1 132 052,6</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3B741D" w:rsidRPr="005E0E08" w:rsidRDefault="003B741D" w:rsidP="003B741D">
            <w:pPr>
              <w:jc w:val="center"/>
              <w:rPr>
                <w:sz w:val="22"/>
                <w:szCs w:val="22"/>
              </w:rPr>
            </w:pPr>
            <w:r w:rsidRPr="005E0E08">
              <w:rPr>
                <w:sz w:val="22"/>
                <w:szCs w:val="22"/>
              </w:rPr>
              <w:t>1 171 390,0</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3B741D" w:rsidRPr="005E0E08" w:rsidRDefault="003B741D" w:rsidP="003B741D">
            <w:pPr>
              <w:jc w:val="center"/>
              <w:rPr>
                <w:sz w:val="22"/>
                <w:szCs w:val="22"/>
              </w:rPr>
            </w:pPr>
            <w:r w:rsidRPr="005E0E08">
              <w:rPr>
                <w:sz w:val="22"/>
                <w:szCs w:val="22"/>
              </w:rPr>
              <w:t>3 408 908,2</w:t>
            </w:r>
          </w:p>
        </w:tc>
        <w:tc>
          <w:tcPr>
            <w:tcW w:w="1495" w:type="dxa"/>
            <w:vMerge/>
            <w:tcBorders>
              <w:left w:val="single" w:sz="4" w:space="0" w:color="auto"/>
              <w:right w:val="single" w:sz="4" w:space="0" w:color="auto"/>
            </w:tcBorders>
            <w:shd w:val="clear" w:color="auto" w:fill="auto"/>
            <w:vAlign w:val="center"/>
          </w:tcPr>
          <w:p w:rsidR="003B741D" w:rsidRPr="005E0E08" w:rsidRDefault="003B741D" w:rsidP="003B741D">
            <w:pPr>
              <w:widowControl w:val="0"/>
              <w:tabs>
                <w:tab w:val="left" w:pos="1203"/>
              </w:tabs>
              <w:jc w:val="center"/>
              <w:rPr>
                <w:sz w:val="22"/>
                <w:szCs w:val="22"/>
                <w:lang w:eastAsia="en-US"/>
              </w:rPr>
            </w:pPr>
          </w:p>
        </w:tc>
      </w:tr>
      <w:tr w:rsidR="003B741D" w:rsidRPr="005E0E08" w:rsidTr="00E81E21">
        <w:tc>
          <w:tcPr>
            <w:tcW w:w="674" w:type="dxa"/>
            <w:tcBorders>
              <w:top w:val="single" w:sz="4" w:space="0" w:color="auto"/>
              <w:left w:val="single" w:sz="4" w:space="0" w:color="auto"/>
              <w:bottom w:val="single" w:sz="4" w:space="0" w:color="auto"/>
              <w:right w:val="single" w:sz="4" w:space="0" w:color="auto"/>
            </w:tcBorders>
            <w:shd w:val="clear" w:color="auto" w:fill="auto"/>
          </w:tcPr>
          <w:p w:rsidR="003B741D" w:rsidRPr="005E0E08" w:rsidRDefault="003B741D" w:rsidP="003B741D">
            <w:pPr>
              <w:tabs>
                <w:tab w:val="left" w:pos="1203"/>
              </w:tabs>
              <w:rPr>
                <w:sz w:val="22"/>
                <w:szCs w:val="22"/>
                <w:lang w:eastAsia="en-US"/>
              </w:rPr>
            </w:pPr>
            <w:r w:rsidRPr="005E0E08">
              <w:rPr>
                <w:sz w:val="22"/>
                <w:szCs w:val="22"/>
                <w:lang w:eastAsia="en-US"/>
              </w:rPr>
              <w:t>1.2</w:t>
            </w:r>
          </w:p>
        </w:tc>
        <w:tc>
          <w:tcPr>
            <w:tcW w:w="7551" w:type="dxa"/>
            <w:tcBorders>
              <w:top w:val="single" w:sz="4" w:space="0" w:color="auto"/>
              <w:left w:val="single" w:sz="4" w:space="0" w:color="auto"/>
              <w:bottom w:val="single" w:sz="4" w:space="0" w:color="auto"/>
              <w:right w:val="single" w:sz="4" w:space="0" w:color="auto"/>
            </w:tcBorders>
            <w:shd w:val="clear" w:color="auto" w:fill="auto"/>
          </w:tcPr>
          <w:p w:rsidR="003B741D" w:rsidRPr="005E0E08" w:rsidRDefault="003B741D" w:rsidP="005E2480">
            <w:pPr>
              <w:tabs>
                <w:tab w:val="left" w:pos="1203"/>
              </w:tabs>
              <w:rPr>
                <w:sz w:val="22"/>
                <w:szCs w:val="22"/>
                <w:lang w:eastAsia="en-US"/>
              </w:rPr>
            </w:pPr>
            <w:r w:rsidRPr="005E0E08">
              <w:rPr>
                <w:rFonts w:eastAsia="Calibri"/>
                <w:sz w:val="22"/>
                <w:szCs w:val="22"/>
                <w:lang w:eastAsia="en-US"/>
              </w:rPr>
              <w:t xml:space="preserve">Улучшена материально-техническая база </w:t>
            </w:r>
            <w:r w:rsidRPr="005E0E08">
              <w:rPr>
                <w:iCs/>
                <w:sz w:val="22"/>
                <w:szCs w:val="22"/>
              </w:rPr>
              <w:t xml:space="preserve">государственных </w:t>
            </w:r>
            <w:r w:rsidR="005E2480" w:rsidRPr="005E0E08">
              <w:rPr>
                <w:iCs/>
                <w:sz w:val="22"/>
                <w:szCs w:val="22"/>
              </w:rPr>
              <w:t>учреждений</w:t>
            </w:r>
            <w:r w:rsidRPr="005E0E08">
              <w:rPr>
                <w:iCs/>
                <w:sz w:val="22"/>
                <w:szCs w:val="22"/>
              </w:rPr>
              <w:t xml:space="preserve"> для детей-сирот и детей, оставшихся без попечения родителей</w:t>
            </w:r>
            <w:r w:rsidRPr="005E0E08">
              <w:rPr>
                <w:rFonts w:eastAsia="Calibri"/>
                <w:sz w:val="22"/>
                <w:szCs w:val="22"/>
                <w:lang w:eastAsia="en-US"/>
              </w:rPr>
              <w:t xml:space="preserve">: разработана проектно-сметная документация на проведение ремонтных работ и проведены текущие и капитальные ремонтные работы, </w:t>
            </w:r>
            <w:r w:rsidRPr="005E0E08">
              <w:rPr>
                <w:iCs/>
                <w:sz w:val="22"/>
                <w:szCs w:val="22"/>
              </w:rPr>
              <w:t>установлено приобретенное оборудование</w:t>
            </w:r>
            <w:r w:rsidRPr="005E0E08">
              <w:rPr>
                <w:sz w:val="22"/>
                <w:szCs w:val="22"/>
                <w:lang w:eastAsia="en-US"/>
              </w:rPr>
              <w:t xml:space="preserve"> (всего), в том числе:</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3B741D" w:rsidRPr="005E0E08" w:rsidRDefault="003B741D" w:rsidP="003B741D">
            <w:pPr>
              <w:jc w:val="center"/>
              <w:rPr>
                <w:sz w:val="22"/>
                <w:szCs w:val="22"/>
              </w:rPr>
            </w:pPr>
            <w:r w:rsidRPr="005E0E08">
              <w:rPr>
                <w:sz w:val="22"/>
                <w:szCs w:val="22"/>
              </w:rPr>
              <w:t>26 822,0</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3B741D" w:rsidRPr="005E0E08" w:rsidRDefault="003B741D" w:rsidP="003B741D">
            <w:pPr>
              <w:jc w:val="center"/>
              <w:rPr>
                <w:sz w:val="22"/>
                <w:szCs w:val="22"/>
              </w:rPr>
            </w:pPr>
            <w:r w:rsidRPr="005E0E08">
              <w:rPr>
                <w:sz w:val="22"/>
                <w:szCs w:val="22"/>
              </w:rPr>
              <w:t>6 475,1</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3B741D" w:rsidRPr="005E0E08" w:rsidRDefault="003B741D" w:rsidP="003B741D">
            <w:pPr>
              <w:jc w:val="center"/>
              <w:rPr>
                <w:sz w:val="22"/>
                <w:szCs w:val="22"/>
              </w:rPr>
            </w:pPr>
            <w:r w:rsidRPr="005E0E08">
              <w:rPr>
                <w:sz w:val="22"/>
                <w:szCs w:val="22"/>
              </w:rPr>
              <w:t>6 187,8</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3B741D" w:rsidRPr="005E0E08" w:rsidRDefault="003B741D" w:rsidP="003B741D">
            <w:pPr>
              <w:jc w:val="center"/>
              <w:rPr>
                <w:sz w:val="22"/>
                <w:szCs w:val="22"/>
              </w:rPr>
            </w:pPr>
            <w:r w:rsidRPr="005E0E08">
              <w:rPr>
                <w:sz w:val="22"/>
                <w:szCs w:val="22"/>
              </w:rPr>
              <w:t>39 484,9</w:t>
            </w:r>
          </w:p>
        </w:tc>
        <w:tc>
          <w:tcPr>
            <w:tcW w:w="1495" w:type="dxa"/>
            <w:vMerge w:val="restart"/>
            <w:tcBorders>
              <w:top w:val="single" w:sz="4" w:space="0" w:color="auto"/>
              <w:left w:val="single" w:sz="4" w:space="0" w:color="auto"/>
              <w:right w:val="single" w:sz="4" w:space="0" w:color="auto"/>
            </w:tcBorders>
            <w:shd w:val="clear" w:color="auto" w:fill="auto"/>
            <w:vAlign w:val="center"/>
          </w:tcPr>
          <w:p w:rsidR="003B741D" w:rsidRPr="005E0E08" w:rsidRDefault="003B741D" w:rsidP="003B741D">
            <w:pPr>
              <w:widowControl w:val="0"/>
              <w:tabs>
                <w:tab w:val="left" w:pos="1203"/>
              </w:tabs>
              <w:jc w:val="center"/>
              <w:rPr>
                <w:sz w:val="22"/>
                <w:szCs w:val="22"/>
                <w:lang w:eastAsia="en-US"/>
              </w:rPr>
            </w:pPr>
            <w:r w:rsidRPr="005E0E08">
              <w:rPr>
                <w:sz w:val="22"/>
                <w:szCs w:val="22"/>
                <w:lang w:eastAsia="en-US"/>
              </w:rPr>
              <w:t>минтруд АО</w:t>
            </w:r>
          </w:p>
        </w:tc>
      </w:tr>
      <w:tr w:rsidR="003B741D" w:rsidRPr="005E0E08" w:rsidTr="00E81E21">
        <w:tc>
          <w:tcPr>
            <w:tcW w:w="674" w:type="dxa"/>
            <w:tcBorders>
              <w:top w:val="single" w:sz="4" w:space="0" w:color="auto"/>
              <w:left w:val="single" w:sz="4" w:space="0" w:color="auto"/>
              <w:bottom w:val="single" w:sz="4" w:space="0" w:color="auto"/>
              <w:right w:val="single" w:sz="4" w:space="0" w:color="auto"/>
            </w:tcBorders>
            <w:shd w:val="clear" w:color="auto" w:fill="auto"/>
          </w:tcPr>
          <w:p w:rsidR="003B741D" w:rsidRPr="005E0E08" w:rsidRDefault="009063BB" w:rsidP="003B741D">
            <w:pPr>
              <w:tabs>
                <w:tab w:val="left" w:pos="1203"/>
              </w:tabs>
              <w:rPr>
                <w:sz w:val="22"/>
                <w:szCs w:val="22"/>
                <w:lang w:eastAsia="en-US"/>
              </w:rPr>
            </w:pPr>
            <w:r w:rsidRPr="005E0E08">
              <w:rPr>
                <w:sz w:val="22"/>
                <w:szCs w:val="22"/>
                <w:lang w:eastAsia="en-US"/>
              </w:rPr>
              <w:t>1.2.1</w:t>
            </w:r>
          </w:p>
        </w:tc>
        <w:tc>
          <w:tcPr>
            <w:tcW w:w="7551" w:type="dxa"/>
            <w:tcBorders>
              <w:top w:val="single" w:sz="4" w:space="0" w:color="auto"/>
              <w:left w:val="single" w:sz="4" w:space="0" w:color="auto"/>
              <w:bottom w:val="single" w:sz="4" w:space="0" w:color="auto"/>
              <w:right w:val="single" w:sz="4" w:space="0" w:color="auto"/>
            </w:tcBorders>
            <w:shd w:val="clear" w:color="auto" w:fill="auto"/>
          </w:tcPr>
          <w:p w:rsidR="003B741D" w:rsidRPr="005E0E08" w:rsidRDefault="003B741D" w:rsidP="003B741D">
            <w:pPr>
              <w:tabs>
                <w:tab w:val="left" w:pos="1203"/>
              </w:tabs>
              <w:rPr>
                <w:sz w:val="22"/>
                <w:szCs w:val="22"/>
                <w:lang w:eastAsia="en-US"/>
              </w:rPr>
            </w:pPr>
            <w:r w:rsidRPr="005E0E08">
              <w:rPr>
                <w:sz w:val="22"/>
                <w:szCs w:val="22"/>
                <w:lang w:eastAsia="en-US"/>
              </w:rPr>
              <w:t>Областной бюджет</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3B741D" w:rsidRPr="005E0E08" w:rsidRDefault="003B741D" w:rsidP="003B741D">
            <w:pPr>
              <w:jc w:val="center"/>
              <w:rPr>
                <w:sz w:val="22"/>
                <w:szCs w:val="22"/>
              </w:rPr>
            </w:pPr>
            <w:r w:rsidRPr="005E0E08">
              <w:rPr>
                <w:sz w:val="22"/>
                <w:szCs w:val="22"/>
              </w:rPr>
              <w:t>26 822,0</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3B741D" w:rsidRPr="005E0E08" w:rsidRDefault="003B741D" w:rsidP="003B741D">
            <w:pPr>
              <w:jc w:val="center"/>
              <w:rPr>
                <w:sz w:val="22"/>
                <w:szCs w:val="22"/>
              </w:rPr>
            </w:pPr>
            <w:r w:rsidRPr="005E0E08">
              <w:rPr>
                <w:sz w:val="22"/>
                <w:szCs w:val="22"/>
              </w:rPr>
              <w:t>6 475,1</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3B741D" w:rsidRPr="005E0E08" w:rsidRDefault="003B741D" w:rsidP="003B741D">
            <w:pPr>
              <w:jc w:val="center"/>
              <w:rPr>
                <w:sz w:val="22"/>
                <w:szCs w:val="22"/>
              </w:rPr>
            </w:pPr>
            <w:r w:rsidRPr="005E0E08">
              <w:rPr>
                <w:sz w:val="22"/>
                <w:szCs w:val="22"/>
              </w:rPr>
              <w:t>6 187,8</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3B741D" w:rsidRPr="005E0E08" w:rsidRDefault="003B741D" w:rsidP="003B741D">
            <w:pPr>
              <w:jc w:val="center"/>
              <w:rPr>
                <w:sz w:val="22"/>
                <w:szCs w:val="22"/>
              </w:rPr>
            </w:pPr>
            <w:r w:rsidRPr="005E0E08">
              <w:rPr>
                <w:sz w:val="22"/>
                <w:szCs w:val="22"/>
              </w:rPr>
              <w:t>39 484,9</w:t>
            </w:r>
          </w:p>
        </w:tc>
        <w:tc>
          <w:tcPr>
            <w:tcW w:w="1495" w:type="dxa"/>
            <w:vMerge/>
            <w:tcBorders>
              <w:left w:val="single" w:sz="4" w:space="0" w:color="auto"/>
              <w:right w:val="single" w:sz="4" w:space="0" w:color="auto"/>
            </w:tcBorders>
            <w:shd w:val="clear" w:color="auto" w:fill="auto"/>
            <w:vAlign w:val="center"/>
          </w:tcPr>
          <w:p w:rsidR="003B741D" w:rsidRPr="005E0E08" w:rsidRDefault="003B741D" w:rsidP="003B741D">
            <w:pPr>
              <w:widowControl w:val="0"/>
              <w:tabs>
                <w:tab w:val="left" w:pos="1203"/>
              </w:tabs>
              <w:jc w:val="center"/>
              <w:rPr>
                <w:sz w:val="22"/>
                <w:szCs w:val="22"/>
                <w:lang w:eastAsia="en-US"/>
              </w:rPr>
            </w:pPr>
          </w:p>
        </w:tc>
      </w:tr>
      <w:tr w:rsidR="003B741D" w:rsidRPr="005E0E08" w:rsidTr="00E81E21">
        <w:tc>
          <w:tcPr>
            <w:tcW w:w="674" w:type="dxa"/>
            <w:tcBorders>
              <w:top w:val="single" w:sz="4" w:space="0" w:color="auto"/>
              <w:left w:val="single" w:sz="4" w:space="0" w:color="auto"/>
              <w:bottom w:val="single" w:sz="4" w:space="0" w:color="auto"/>
              <w:right w:val="single" w:sz="4" w:space="0" w:color="auto"/>
            </w:tcBorders>
            <w:shd w:val="clear" w:color="auto" w:fill="auto"/>
          </w:tcPr>
          <w:p w:rsidR="003B741D" w:rsidRPr="005E0E08" w:rsidRDefault="003B741D" w:rsidP="003B741D">
            <w:pPr>
              <w:tabs>
                <w:tab w:val="left" w:pos="1203"/>
              </w:tabs>
              <w:rPr>
                <w:sz w:val="22"/>
                <w:szCs w:val="22"/>
                <w:lang w:eastAsia="en-US"/>
              </w:rPr>
            </w:pPr>
            <w:r w:rsidRPr="005E0E08">
              <w:rPr>
                <w:sz w:val="22"/>
                <w:szCs w:val="22"/>
                <w:lang w:eastAsia="en-US"/>
              </w:rPr>
              <w:t>1.3</w:t>
            </w:r>
          </w:p>
        </w:tc>
        <w:tc>
          <w:tcPr>
            <w:tcW w:w="7551" w:type="dxa"/>
            <w:tcBorders>
              <w:top w:val="single" w:sz="4" w:space="0" w:color="auto"/>
              <w:left w:val="single" w:sz="4" w:space="0" w:color="auto"/>
              <w:bottom w:val="single" w:sz="4" w:space="0" w:color="auto"/>
              <w:right w:val="single" w:sz="4" w:space="0" w:color="auto"/>
            </w:tcBorders>
            <w:shd w:val="clear" w:color="auto" w:fill="auto"/>
          </w:tcPr>
          <w:p w:rsidR="003B741D" w:rsidRPr="005E0E08" w:rsidRDefault="003B741D" w:rsidP="005E2480">
            <w:pPr>
              <w:tabs>
                <w:tab w:val="left" w:pos="1203"/>
              </w:tabs>
              <w:rPr>
                <w:sz w:val="22"/>
                <w:szCs w:val="22"/>
                <w:lang w:eastAsia="en-US"/>
              </w:rPr>
            </w:pPr>
            <w:r w:rsidRPr="005E0E08">
              <w:rPr>
                <w:iCs/>
                <w:sz w:val="22"/>
                <w:szCs w:val="22"/>
              </w:rPr>
              <w:t xml:space="preserve">Организованы и проведены областные социально значимые мероприятия для воспитанников </w:t>
            </w:r>
            <w:r w:rsidR="005E2480" w:rsidRPr="005E0E08">
              <w:rPr>
                <w:iCs/>
                <w:sz w:val="22"/>
                <w:szCs w:val="22"/>
              </w:rPr>
              <w:t>учреждений</w:t>
            </w:r>
            <w:r w:rsidRPr="005E0E08">
              <w:rPr>
                <w:iCs/>
                <w:sz w:val="22"/>
                <w:szCs w:val="22"/>
              </w:rPr>
              <w:t xml:space="preserve"> для детей-сирот, детей, оставшихся без попечения родителей, детей с ограниченными возможностями здоровья, замещающих семей, специалистов, работающих в сфере семейного устройства детей</w:t>
            </w:r>
            <w:r w:rsidRPr="005E0E08">
              <w:rPr>
                <w:sz w:val="22"/>
                <w:szCs w:val="22"/>
                <w:lang w:eastAsia="en-US"/>
              </w:rPr>
              <w:t xml:space="preserve"> (всего), в том числе:</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3B741D" w:rsidRPr="005E0E08" w:rsidRDefault="003B741D" w:rsidP="003B741D">
            <w:pPr>
              <w:jc w:val="center"/>
              <w:rPr>
                <w:sz w:val="22"/>
                <w:szCs w:val="22"/>
              </w:rPr>
            </w:pPr>
            <w:r w:rsidRPr="005E0E08">
              <w:rPr>
                <w:sz w:val="22"/>
                <w:szCs w:val="22"/>
              </w:rPr>
              <w:t>764,1</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3B741D" w:rsidRPr="005E0E08" w:rsidRDefault="003B741D" w:rsidP="003B741D">
            <w:pPr>
              <w:jc w:val="center"/>
              <w:rPr>
                <w:sz w:val="22"/>
                <w:szCs w:val="22"/>
              </w:rPr>
            </w:pPr>
            <w:r w:rsidRPr="005E0E08">
              <w:rPr>
                <w:sz w:val="22"/>
                <w:szCs w:val="22"/>
              </w:rPr>
              <w:t>424,1</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3B741D" w:rsidRPr="005E0E08" w:rsidRDefault="003B741D" w:rsidP="003B741D">
            <w:pPr>
              <w:jc w:val="center"/>
              <w:rPr>
                <w:sz w:val="22"/>
                <w:szCs w:val="22"/>
              </w:rPr>
            </w:pPr>
            <w:r w:rsidRPr="005E0E08">
              <w:rPr>
                <w:sz w:val="22"/>
                <w:szCs w:val="22"/>
              </w:rPr>
              <w:t>424,1</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3B741D" w:rsidRPr="005E0E08" w:rsidRDefault="003B741D" w:rsidP="003B741D">
            <w:pPr>
              <w:jc w:val="center"/>
              <w:rPr>
                <w:sz w:val="22"/>
                <w:szCs w:val="22"/>
              </w:rPr>
            </w:pPr>
            <w:r w:rsidRPr="005E0E08">
              <w:rPr>
                <w:sz w:val="22"/>
                <w:szCs w:val="22"/>
              </w:rPr>
              <w:t>1 612,3</w:t>
            </w:r>
          </w:p>
        </w:tc>
        <w:tc>
          <w:tcPr>
            <w:tcW w:w="1495" w:type="dxa"/>
            <w:vMerge w:val="restart"/>
            <w:tcBorders>
              <w:top w:val="single" w:sz="4" w:space="0" w:color="auto"/>
              <w:left w:val="single" w:sz="4" w:space="0" w:color="auto"/>
              <w:right w:val="single" w:sz="4" w:space="0" w:color="auto"/>
            </w:tcBorders>
            <w:shd w:val="clear" w:color="auto" w:fill="auto"/>
            <w:vAlign w:val="center"/>
          </w:tcPr>
          <w:p w:rsidR="003B741D" w:rsidRPr="005E0E08" w:rsidRDefault="003B741D" w:rsidP="003B741D">
            <w:pPr>
              <w:widowControl w:val="0"/>
              <w:tabs>
                <w:tab w:val="left" w:pos="1203"/>
              </w:tabs>
              <w:jc w:val="center"/>
              <w:rPr>
                <w:sz w:val="22"/>
                <w:szCs w:val="22"/>
                <w:lang w:eastAsia="en-US"/>
              </w:rPr>
            </w:pPr>
            <w:r w:rsidRPr="005E0E08">
              <w:rPr>
                <w:sz w:val="22"/>
                <w:szCs w:val="22"/>
                <w:lang w:eastAsia="en-US"/>
              </w:rPr>
              <w:t>минтруд АО</w:t>
            </w:r>
          </w:p>
        </w:tc>
      </w:tr>
      <w:tr w:rsidR="003B741D" w:rsidRPr="005E0E08" w:rsidTr="00E81E21">
        <w:tc>
          <w:tcPr>
            <w:tcW w:w="674" w:type="dxa"/>
            <w:tcBorders>
              <w:top w:val="single" w:sz="4" w:space="0" w:color="auto"/>
              <w:left w:val="single" w:sz="4" w:space="0" w:color="auto"/>
              <w:bottom w:val="single" w:sz="4" w:space="0" w:color="auto"/>
              <w:right w:val="single" w:sz="4" w:space="0" w:color="auto"/>
            </w:tcBorders>
            <w:shd w:val="clear" w:color="auto" w:fill="auto"/>
          </w:tcPr>
          <w:p w:rsidR="003B741D" w:rsidRPr="005E0E08" w:rsidRDefault="009063BB" w:rsidP="003B741D">
            <w:pPr>
              <w:tabs>
                <w:tab w:val="left" w:pos="1203"/>
              </w:tabs>
              <w:rPr>
                <w:sz w:val="22"/>
                <w:szCs w:val="22"/>
                <w:lang w:eastAsia="en-US"/>
              </w:rPr>
            </w:pPr>
            <w:r w:rsidRPr="005E0E08">
              <w:rPr>
                <w:sz w:val="22"/>
                <w:szCs w:val="22"/>
                <w:lang w:eastAsia="en-US"/>
              </w:rPr>
              <w:t>1.3.1</w:t>
            </w:r>
          </w:p>
        </w:tc>
        <w:tc>
          <w:tcPr>
            <w:tcW w:w="7551" w:type="dxa"/>
            <w:tcBorders>
              <w:top w:val="single" w:sz="4" w:space="0" w:color="auto"/>
              <w:left w:val="single" w:sz="4" w:space="0" w:color="auto"/>
              <w:bottom w:val="single" w:sz="4" w:space="0" w:color="auto"/>
              <w:right w:val="single" w:sz="4" w:space="0" w:color="auto"/>
            </w:tcBorders>
            <w:shd w:val="clear" w:color="auto" w:fill="auto"/>
          </w:tcPr>
          <w:p w:rsidR="003B741D" w:rsidRPr="005E0E08" w:rsidRDefault="003B741D" w:rsidP="003B741D">
            <w:pPr>
              <w:tabs>
                <w:tab w:val="left" w:pos="1203"/>
              </w:tabs>
              <w:rPr>
                <w:sz w:val="22"/>
                <w:szCs w:val="22"/>
                <w:lang w:eastAsia="en-US"/>
              </w:rPr>
            </w:pPr>
            <w:r w:rsidRPr="005E0E08">
              <w:rPr>
                <w:sz w:val="22"/>
                <w:szCs w:val="22"/>
                <w:lang w:eastAsia="en-US"/>
              </w:rPr>
              <w:t>Областной бюджет</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3B741D" w:rsidRPr="005E0E08" w:rsidRDefault="003B741D" w:rsidP="003B741D">
            <w:pPr>
              <w:jc w:val="center"/>
              <w:rPr>
                <w:sz w:val="22"/>
                <w:szCs w:val="22"/>
              </w:rPr>
            </w:pPr>
            <w:r w:rsidRPr="005E0E08">
              <w:rPr>
                <w:sz w:val="22"/>
                <w:szCs w:val="22"/>
              </w:rPr>
              <w:t>764,1</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3B741D" w:rsidRPr="005E0E08" w:rsidRDefault="003B741D" w:rsidP="003B741D">
            <w:pPr>
              <w:jc w:val="center"/>
              <w:rPr>
                <w:sz w:val="22"/>
                <w:szCs w:val="22"/>
              </w:rPr>
            </w:pPr>
            <w:r w:rsidRPr="005E0E08">
              <w:rPr>
                <w:sz w:val="22"/>
                <w:szCs w:val="22"/>
              </w:rPr>
              <w:t>424,1</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3B741D" w:rsidRPr="005E0E08" w:rsidRDefault="003B741D" w:rsidP="003B741D">
            <w:pPr>
              <w:jc w:val="center"/>
              <w:rPr>
                <w:sz w:val="22"/>
                <w:szCs w:val="22"/>
              </w:rPr>
            </w:pPr>
            <w:r w:rsidRPr="005E0E08">
              <w:rPr>
                <w:sz w:val="22"/>
                <w:szCs w:val="22"/>
              </w:rPr>
              <w:t>424,1</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3B741D" w:rsidRPr="005E0E08" w:rsidRDefault="003B741D" w:rsidP="003B741D">
            <w:pPr>
              <w:jc w:val="center"/>
              <w:rPr>
                <w:sz w:val="22"/>
                <w:szCs w:val="22"/>
              </w:rPr>
            </w:pPr>
            <w:r w:rsidRPr="005E0E08">
              <w:rPr>
                <w:sz w:val="22"/>
                <w:szCs w:val="22"/>
              </w:rPr>
              <w:t>1 612,3</w:t>
            </w:r>
          </w:p>
        </w:tc>
        <w:tc>
          <w:tcPr>
            <w:tcW w:w="1495" w:type="dxa"/>
            <w:vMerge/>
            <w:tcBorders>
              <w:left w:val="single" w:sz="4" w:space="0" w:color="auto"/>
              <w:right w:val="single" w:sz="4" w:space="0" w:color="auto"/>
            </w:tcBorders>
            <w:shd w:val="clear" w:color="auto" w:fill="auto"/>
            <w:vAlign w:val="center"/>
          </w:tcPr>
          <w:p w:rsidR="003B741D" w:rsidRPr="005E0E08" w:rsidRDefault="003B741D" w:rsidP="003B741D">
            <w:pPr>
              <w:widowControl w:val="0"/>
              <w:tabs>
                <w:tab w:val="left" w:pos="1203"/>
              </w:tabs>
              <w:jc w:val="center"/>
              <w:rPr>
                <w:sz w:val="22"/>
                <w:szCs w:val="22"/>
                <w:lang w:eastAsia="en-US"/>
              </w:rPr>
            </w:pPr>
          </w:p>
        </w:tc>
      </w:tr>
      <w:tr w:rsidR="003B741D" w:rsidRPr="005E0E08" w:rsidTr="00E81E21">
        <w:tc>
          <w:tcPr>
            <w:tcW w:w="674" w:type="dxa"/>
            <w:tcBorders>
              <w:top w:val="single" w:sz="4" w:space="0" w:color="auto"/>
              <w:left w:val="single" w:sz="4" w:space="0" w:color="auto"/>
              <w:bottom w:val="single" w:sz="4" w:space="0" w:color="auto"/>
              <w:right w:val="single" w:sz="4" w:space="0" w:color="auto"/>
            </w:tcBorders>
            <w:shd w:val="clear" w:color="auto" w:fill="auto"/>
          </w:tcPr>
          <w:p w:rsidR="003B741D" w:rsidRPr="005E0E08" w:rsidRDefault="003B741D" w:rsidP="003B741D">
            <w:pPr>
              <w:tabs>
                <w:tab w:val="left" w:pos="1203"/>
              </w:tabs>
              <w:rPr>
                <w:sz w:val="22"/>
                <w:szCs w:val="22"/>
                <w:lang w:eastAsia="en-US"/>
              </w:rPr>
            </w:pPr>
            <w:r w:rsidRPr="005E0E08">
              <w:rPr>
                <w:sz w:val="22"/>
                <w:szCs w:val="22"/>
                <w:lang w:eastAsia="en-US"/>
              </w:rPr>
              <w:t>1.4</w:t>
            </w:r>
          </w:p>
        </w:tc>
        <w:tc>
          <w:tcPr>
            <w:tcW w:w="7551" w:type="dxa"/>
            <w:tcBorders>
              <w:top w:val="single" w:sz="4" w:space="0" w:color="auto"/>
              <w:left w:val="single" w:sz="4" w:space="0" w:color="auto"/>
              <w:bottom w:val="single" w:sz="4" w:space="0" w:color="auto"/>
              <w:right w:val="single" w:sz="4" w:space="0" w:color="auto"/>
            </w:tcBorders>
            <w:shd w:val="clear" w:color="auto" w:fill="auto"/>
          </w:tcPr>
          <w:p w:rsidR="003B741D" w:rsidRPr="005E0E08" w:rsidRDefault="003B741D" w:rsidP="005E2480">
            <w:pPr>
              <w:tabs>
                <w:tab w:val="left" w:pos="1203"/>
              </w:tabs>
              <w:rPr>
                <w:sz w:val="22"/>
                <w:szCs w:val="22"/>
                <w:lang w:eastAsia="en-US"/>
              </w:rPr>
            </w:pPr>
            <w:r w:rsidRPr="005E0E08">
              <w:rPr>
                <w:rFonts w:eastAsia="Calibri"/>
                <w:sz w:val="22"/>
                <w:szCs w:val="22"/>
                <w:lang w:eastAsia="en-US"/>
              </w:rPr>
              <w:t xml:space="preserve">Оснащены оборудованием, мебелью и проведены ремонтные работы в государственных </w:t>
            </w:r>
            <w:r w:rsidR="005E2480" w:rsidRPr="005E0E08">
              <w:rPr>
                <w:rFonts w:eastAsia="Calibri"/>
                <w:sz w:val="22"/>
                <w:szCs w:val="22"/>
                <w:lang w:eastAsia="en-US"/>
              </w:rPr>
              <w:t>учреждениях</w:t>
            </w:r>
            <w:r w:rsidRPr="005E0E08">
              <w:rPr>
                <w:rFonts w:eastAsia="Calibri"/>
                <w:sz w:val="22"/>
                <w:szCs w:val="22"/>
                <w:lang w:eastAsia="en-US"/>
              </w:rPr>
              <w:t xml:space="preserve"> для детей-сирот и детей, оставшихся без попечения родителей, в целях создания служб сопровождения выпускников</w:t>
            </w:r>
            <w:r w:rsidRPr="005E0E08">
              <w:rPr>
                <w:sz w:val="22"/>
                <w:szCs w:val="22"/>
                <w:lang w:eastAsia="en-US"/>
              </w:rPr>
              <w:t xml:space="preserve"> (всего), в том числе:</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3B741D" w:rsidRPr="005E0E08" w:rsidRDefault="003B741D" w:rsidP="003B741D">
            <w:pPr>
              <w:jc w:val="center"/>
              <w:rPr>
                <w:sz w:val="22"/>
                <w:szCs w:val="22"/>
              </w:rPr>
            </w:pPr>
            <w:r w:rsidRPr="005E0E08">
              <w:rPr>
                <w:sz w:val="22"/>
                <w:szCs w:val="22"/>
              </w:rPr>
              <w:t>765,0</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3B741D" w:rsidRPr="005E0E08" w:rsidRDefault="003B741D" w:rsidP="003B741D">
            <w:pPr>
              <w:jc w:val="center"/>
              <w:rPr>
                <w:sz w:val="22"/>
                <w:szCs w:val="22"/>
              </w:rPr>
            </w:pPr>
            <w:r w:rsidRPr="005E0E08">
              <w:rPr>
                <w:sz w:val="22"/>
                <w:szCs w:val="22"/>
              </w:rPr>
              <w:t>-</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3B741D" w:rsidRPr="005E0E08" w:rsidRDefault="003B741D" w:rsidP="003B741D">
            <w:pPr>
              <w:jc w:val="center"/>
              <w:rPr>
                <w:sz w:val="22"/>
                <w:szCs w:val="22"/>
              </w:rPr>
            </w:pPr>
            <w:r w:rsidRPr="005E0E08">
              <w:rPr>
                <w:sz w:val="22"/>
                <w:szCs w:val="22"/>
              </w:rPr>
              <w:t>-</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3B741D" w:rsidRPr="005E0E08" w:rsidRDefault="003B741D" w:rsidP="003B741D">
            <w:pPr>
              <w:jc w:val="center"/>
              <w:rPr>
                <w:sz w:val="22"/>
                <w:szCs w:val="22"/>
              </w:rPr>
            </w:pPr>
            <w:r w:rsidRPr="005E0E08">
              <w:rPr>
                <w:sz w:val="22"/>
                <w:szCs w:val="22"/>
              </w:rPr>
              <w:t>765,0</w:t>
            </w:r>
          </w:p>
        </w:tc>
        <w:tc>
          <w:tcPr>
            <w:tcW w:w="1495" w:type="dxa"/>
            <w:vMerge w:val="restart"/>
            <w:tcBorders>
              <w:top w:val="single" w:sz="4" w:space="0" w:color="auto"/>
              <w:left w:val="single" w:sz="4" w:space="0" w:color="auto"/>
              <w:right w:val="single" w:sz="4" w:space="0" w:color="auto"/>
            </w:tcBorders>
            <w:shd w:val="clear" w:color="auto" w:fill="auto"/>
            <w:vAlign w:val="center"/>
          </w:tcPr>
          <w:p w:rsidR="003B741D" w:rsidRPr="005E0E08" w:rsidRDefault="003B741D" w:rsidP="003B741D">
            <w:pPr>
              <w:widowControl w:val="0"/>
              <w:tabs>
                <w:tab w:val="left" w:pos="1203"/>
              </w:tabs>
              <w:jc w:val="center"/>
              <w:rPr>
                <w:sz w:val="22"/>
                <w:szCs w:val="22"/>
                <w:lang w:eastAsia="en-US"/>
              </w:rPr>
            </w:pPr>
            <w:r w:rsidRPr="005E0E08">
              <w:rPr>
                <w:sz w:val="22"/>
                <w:szCs w:val="22"/>
                <w:lang w:eastAsia="en-US"/>
              </w:rPr>
              <w:t>минтруд АО</w:t>
            </w:r>
          </w:p>
        </w:tc>
      </w:tr>
      <w:tr w:rsidR="003B741D" w:rsidRPr="005E0E08" w:rsidTr="00E81E21">
        <w:tc>
          <w:tcPr>
            <w:tcW w:w="674" w:type="dxa"/>
            <w:tcBorders>
              <w:top w:val="single" w:sz="4" w:space="0" w:color="auto"/>
              <w:left w:val="single" w:sz="4" w:space="0" w:color="auto"/>
              <w:bottom w:val="single" w:sz="4" w:space="0" w:color="auto"/>
              <w:right w:val="single" w:sz="4" w:space="0" w:color="auto"/>
            </w:tcBorders>
            <w:shd w:val="clear" w:color="auto" w:fill="auto"/>
          </w:tcPr>
          <w:p w:rsidR="003B741D" w:rsidRPr="005E0E08" w:rsidRDefault="009063BB" w:rsidP="003B741D">
            <w:pPr>
              <w:tabs>
                <w:tab w:val="left" w:pos="1203"/>
              </w:tabs>
              <w:rPr>
                <w:sz w:val="22"/>
                <w:szCs w:val="22"/>
                <w:lang w:eastAsia="en-US"/>
              </w:rPr>
            </w:pPr>
            <w:r w:rsidRPr="005E0E08">
              <w:rPr>
                <w:sz w:val="22"/>
                <w:szCs w:val="22"/>
                <w:lang w:eastAsia="en-US"/>
              </w:rPr>
              <w:t>1.4.1</w:t>
            </w:r>
          </w:p>
        </w:tc>
        <w:tc>
          <w:tcPr>
            <w:tcW w:w="7551" w:type="dxa"/>
            <w:tcBorders>
              <w:top w:val="single" w:sz="4" w:space="0" w:color="auto"/>
              <w:left w:val="single" w:sz="4" w:space="0" w:color="auto"/>
              <w:bottom w:val="single" w:sz="4" w:space="0" w:color="auto"/>
              <w:right w:val="single" w:sz="4" w:space="0" w:color="auto"/>
            </w:tcBorders>
            <w:shd w:val="clear" w:color="auto" w:fill="auto"/>
          </w:tcPr>
          <w:p w:rsidR="003B741D" w:rsidRPr="005E0E08" w:rsidRDefault="003B741D" w:rsidP="003B741D">
            <w:pPr>
              <w:tabs>
                <w:tab w:val="left" w:pos="1203"/>
              </w:tabs>
              <w:rPr>
                <w:sz w:val="22"/>
                <w:szCs w:val="22"/>
                <w:lang w:eastAsia="en-US"/>
              </w:rPr>
            </w:pPr>
            <w:r w:rsidRPr="005E0E08">
              <w:rPr>
                <w:sz w:val="22"/>
                <w:szCs w:val="22"/>
                <w:lang w:eastAsia="en-US"/>
              </w:rPr>
              <w:t>Областной бюджет</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3B741D" w:rsidRPr="005E0E08" w:rsidRDefault="003B741D" w:rsidP="003B741D">
            <w:pPr>
              <w:jc w:val="center"/>
              <w:rPr>
                <w:sz w:val="22"/>
                <w:szCs w:val="22"/>
              </w:rPr>
            </w:pPr>
            <w:r w:rsidRPr="005E0E08">
              <w:rPr>
                <w:sz w:val="22"/>
                <w:szCs w:val="22"/>
              </w:rPr>
              <w:t>765,0</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3B741D" w:rsidRPr="005E0E08" w:rsidRDefault="003B741D" w:rsidP="003B741D">
            <w:pPr>
              <w:jc w:val="center"/>
              <w:rPr>
                <w:sz w:val="22"/>
                <w:szCs w:val="22"/>
              </w:rPr>
            </w:pPr>
            <w:r w:rsidRPr="005E0E08">
              <w:rPr>
                <w:sz w:val="22"/>
                <w:szCs w:val="22"/>
              </w:rPr>
              <w:t>-</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3B741D" w:rsidRPr="005E0E08" w:rsidRDefault="003B741D" w:rsidP="003B741D">
            <w:pPr>
              <w:jc w:val="center"/>
              <w:rPr>
                <w:sz w:val="22"/>
                <w:szCs w:val="22"/>
              </w:rPr>
            </w:pPr>
            <w:r w:rsidRPr="005E0E08">
              <w:rPr>
                <w:sz w:val="22"/>
                <w:szCs w:val="22"/>
              </w:rPr>
              <w:t>-</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3B741D" w:rsidRPr="005E0E08" w:rsidRDefault="003B741D" w:rsidP="003B741D">
            <w:pPr>
              <w:jc w:val="center"/>
              <w:rPr>
                <w:sz w:val="22"/>
                <w:szCs w:val="22"/>
              </w:rPr>
            </w:pPr>
            <w:r w:rsidRPr="005E0E08">
              <w:rPr>
                <w:sz w:val="22"/>
                <w:szCs w:val="22"/>
              </w:rPr>
              <w:t>765,0</w:t>
            </w:r>
          </w:p>
        </w:tc>
        <w:tc>
          <w:tcPr>
            <w:tcW w:w="1495" w:type="dxa"/>
            <w:vMerge/>
            <w:tcBorders>
              <w:left w:val="single" w:sz="4" w:space="0" w:color="auto"/>
              <w:right w:val="single" w:sz="4" w:space="0" w:color="auto"/>
            </w:tcBorders>
            <w:shd w:val="clear" w:color="auto" w:fill="auto"/>
            <w:vAlign w:val="center"/>
          </w:tcPr>
          <w:p w:rsidR="003B741D" w:rsidRPr="005E0E08" w:rsidRDefault="003B741D" w:rsidP="003B741D">
            <w:pPr>
              <w:widowControl w:val="0"/>
              <w:tabs>
                <w:tab w:val="left" w:pos="1203"/>
              </w:tabs>
              <w:jc w:val="center"/>
              <w:rPr>
                <w:sz w:val="22"/>
                <w:szCs w:val="22"/>
                <w:lang w:eastAsia="en-US"/>
              </w:rPr>
            </w:pPr>
          </w:p>
        </w:tc>
      </w:tr>
      <w:tr w:rsidR="003B741D" w:rsidRPr="005E0E08" w:rsidTr="00E81E21">
        <w:tc>
          <w:tcPr>
            <w:tcW w:w="674" w:type="dxa"/>
            <w:tcBorders>
              <w:top w:val="single" w:sz="4" w:space="0" w:color="auto"/>
              <w:left w:val="single" w:sz="4" w:space="0" w:color="auto"/>
              <w:bottom w:val="single" w:sz="4" w:space="0" w:color="auto"/>
              <w:right w:val="single" w:sz="4" w:space="0" w:color="auto"/>
            </w:tcBorders>
            <w:shd w:val="clear" w:color="auto" w:fill="auto"/>
          </w:tcPr>
          <w:p w:rsidR="003B741D" w:rsidRPr="005E0E08" w:rsidRDefault="003B741D" w:rsidP="003B741D">
            <w:pPr>
              <w:tabs>
                <w:tab w:val="left" w:pos="1203"/>
              </w:tabs>
              <w:rPr>
                <w:sz w:val="22"/>
                <w:szCs w:val="22"/>
                <w:lang w:eastAsia="en-US"/>
              </w:rPr>
            </w:pPr>
            <w:r w:rsidRPr="005E0E08">
              <w:rPr>
                <w:sz w:val="22"/>
                <w:szCs w:val="22"/>
                <w:lang w:eastAsia="en-US"/>
              </w:rPr>
              <w:t>1.5</w:t>
            </w:r>
          </w:p>
        </w:tc>
        <w:tc>
          <w:tcPr>
            <w:tcW w:w="7551" w:type="dxa"/>
            <w:tcBorders>
              <w:top w:val="single" w:sz="4" w:space="0" w:color="auto"/>
              <w:left w:val="single" w:sz="4" w:space="0" w:color="auto"/>
              <w:bottom w:val="single" w:sz="4" w:space="0" w:color="auto"/>
              <w:right w:val="single" w:sz="4" w:space="0" w:color="auto"/>
            </w:tcBorders>
            <w:shd w:val="clear" w:color="auto" w:fill="auto"/>
          </w:tcPr>
          <w:p w:rsidR="003B741D" w:rsidRPr="005E0E08" w:rsidRDefault="003B741D" w:rsidP="003B741D">
            <w:pPr>
              <w:tabs>
                <w:tab w:val="left" w:pos="1203"/>
              </w:tabs>
              <w:rPr>
                <w:sz w:val="22"/>
                <w:szCs w:val="22"/>
                <w:lang w:eastAsia="en-US"/>
              </w:rPr>
            </w:pPr>
            <w:r w:rsidRPr="005E0E08">
              <w:rPr>
                <w:iCs/>
                <w:sz w:val="22"/>
                <w:szCs w:val="22"/>
              </w:rPr>
              <w:t>Реализовано материально-техническое обеспечение деятельности регионального оператора государственного банка данных о детях, оставшихся без попечения родителей</w:t>
            </w:r>
            <w:r w:rsidRPr="005E0E08">
              <w:rPr>
                <w:sz w:val="22"/>
                <w:szCs w:val="22"/>
                <w:lang w:eastAsia="en-US"/>
              </w:rPr>
              <w:t xml:space="preserve"> (всего), в том числе:</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3B741D" w:rsidRPr="005E0E08" w:rsidRDefault="003B741D" w:rsidP="003B741D">
            <w:pPr>
              <w:jc w:val="center"/>
              <w:rPr>
                <w:sz w:val="22"/>
                <w:szCs w:val="22"/>
              </w:rPr>
            </w:pPr>
            <w:r w:rsidRPr="005E0E08">
              <w:rPr>
                <w:sz w:val="22"/>
                <w:szCs w:val="22"/>
              </w:rPr>
              <w:t>2 164,2</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3B741D" w:rsidRPr="005E0E08" w:rsidRDefault="003B741D" w:rsidP="003B741D">
            <w:pPr>
              <w:jc w:val="center"/>
              <w:rPr>
                <w:sz w:val="22"/>
                <w:szCs w:val="22"/>
              </w:rPr>
            </w:pPr>
            <w:r w:rsidRPr="005E0E08">
              <w:rPr>
                <w:sz w:val="22"/>
                <w:szCs w:val="22"/>
              </w:rPr>
              <w:t>2 164,2</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3B741D" w:rsidRPr="005E0E08" w:rsidRDefault="003B741D" w:rsidP="003B741D">
            <w:pPr>
              <w:jc w:val="center"/>
              <w:rPr>
                <w:sz w:val="22"/>
                <w:szCs w:val="22"/>
              </w:rPr>
            </w:pPr>
            <w:r w:rsidRPr="005E0E08">
              <w:rPr>
                <w:sz w:val="22"/>
                <w:szCs w:val="22"/>
              </w:rPr>
              <w:t>2 164,2</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3B741D" w:rsidRPr="005E0E08" w:rsidRDefault="003B741D" w:rsidP="003B741D">
            <w:pPr>
              <w:jc w:val="center"/>
              <w:rPr>
                <w:sz w:val="22"/>
                <w:szCs w:val="22"/>
              </w:rPr>
            </w:pPr>
            <w:r w:rsidRPr="005E0E08">
              <w:rPr>
                <w:sz w:val="22"/>
                <w:szCs w:val="22"/>
              </w:rPr>
              <w:t>6 492,6</w:t>
            </w:r>
          </w:p>
        </w:tc>
        <w:tc>
          <w:tcPr>
            <w:tcW w:w="1495" w:type="dxa"/>
            <w:vMerge w:val="restart"/>
            <w:tcBorders>
              <w:top w:val="single" w:sz="4" w:space="0" w:color="auto"/>
              <w:left w:val="single" w:sz="4" w:space="0" w:color="auto"/>
              <w:right w:val="single" w:sz="4" w:space="0" w:color="auto"/>
            </w:tcBorders>
            <w:shd w:val="clear" w:color="auto" w:fill="auto"/>
            <w:vAlign w:val="center"/>
          </w:tcPr>
          <w:p w:rsidR="003B741D" w:rsidRPr="005E0E08" w:rsidRDefault="003B741D" w:rsidP="003B741D">
            <w:pPr>
              <w:widowControl w:val="0"/>
              <w:tabs>
                <w:tab w:val="left" w:pos="1203"/>
              </w:tabs>
              <w:jc w:val="center"/>
              <w:rPr>
                <w:sz w:val="22"/>
                <w:szCs w:val="22"/>
                <w:lang w:eastAsia="en-US"/>
              </w:rPr>
            </w:pPr>
            <w:r w:rsidRPr="005E0E08">
              <w:rPr>
                <w:sz w:val="22"/>
                <w:szCs w:val="22"/>
                <w:lang w:eastAsia="en-US"/>
              </w:rPr>
              <w:t>минтруд АО</w:t>
            </w:r>
          </w:p>
        </w:tc>
      </w:tr>
      <w:tr w:rsidR="003B741D" w:rsidRPr="005E0E08" w:rsidTr="00E81E21">
        <w:tc>
          <w:tcPr>
            <w:tcW w:w="674" w:type="dxa"/>
            <w:tcBorders>
              <w:top w:val="single" w:sz="4" w:space="0" w:color="auto"/>
              <w:left w:val="single" w:sz="4" w:space="0" w:color="auto"/>
              <w:bottom w:val="single" w:sz="4" w:space="0" w:color="auto"/>
              <w:right w:val="single" w:sz="4" w:space="0" w:color="auto"/>
            </w:tcBorders>
            <w:shd w:val="clear" w:color="auto" w:fill="auto"/>
          </w:tcPr>
          <w:p w:rsidR="003B741D" w:rsidRPr="005E0E08" w:rsidRDefault="009063BB" w:rsidP="003B741D">
            <w:pPr>
              <w:tabs>
                <w:tab w:val="left" w:pos="1203"/>
              </w:tabs>
              <w:rPr>
                <w:sz w:val="22"/>
                <w:szCs w:val="22"/>
                <w:lang w:eastAsia="en-US"/>
              </w:rPr>
            </w:pPr>
            <w:r w:rsidRPr="005E0E08">
              <w:rPr>
                <w:sz w:val="22"/>
                <w:szCs w:val="22"/>
                <w:lang w:eastAsia="en-US"/>
              </w:rPr>
              <w:t>1.5.1</w:t>
            </w:r>
          </w:p>
        </w:tc>
        <w:tc>
          <w:tcPr>
            <w:tcW w:w="7551" w:type="dxa"/>
            <w:tcBorders>
              <w:top w:val="single" w:sz="4" w:space="0" w:color="auto"/>
              <w:left w:val="single" w:sz="4" w:space="0" w:color="auto"/>
              <w:bottom w:val="single" w:sz="4" w:space="0" w:color="auto"/>
              <w:right w:val="single" w:sz="4" w:space="0" w:color="auto"/>
            </w:tcBorders>
            <w:shd w:val="clear" w:color="auto" w:fill="auto"/>
          </w:tcPr>
          <w:p w:rsidR="003B741D" w:rsidRPr="005E0E08" w:rsidRDefault="003B741D" w:rsidP="003B741D">
            <w:pPr>
              <w:tabs>
                <w:tab w:val="left" w:pos="1203"/>
              </w:tabs>
              <w:rPr>
                <w:sz w:val="22"/>
                <w:szCs w:val="22"/>
                <w:lang w:eastAsia="en-US"/>
              </w:rPr>
            </w:pPr>
            <w:r w:rsidRPr="005E0E08">
              <w:rPr>
                <w:sz w:val="22"/>
                <w:szCs w:val="22"/>
                <w:lang w:eastAsia="en-US"/>
              </w:rPr>
              <w:t>Областной бюджет</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3B741D" w:rsidRPr="005E0E08" w:rsidRDefault="003B741D" w:rsidP="003B741D">
            <w:pPr>
              <w:jc w:val="center"/>
              <w:rPr>
                <w:sz w:val="22"/>
                <w:szCs w:val="22"/>
              </w:rPr>
            </w:pPr>
            <w:r w:rsidRPr="005E0E08">
              <w:rPr>
                <w:sz w:val="22"/>
                <w:szCs w:val="22"/>
              </w:rPr>
              <w:t>2 164,2</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3B741D" w:rsidRPr="005E0E08" w:rsidRDefault="003B741D" w:rsidP="003B741D">
            <w:pPr>
              <w:jc w:val="center"/>
              <w:rPr>
                <w:sz w:val="22"/>
                <w:szCs w:val="22"/>
              </w:rPr>
            </w:pPr>
            <w:r w:rsidRPr="005E0E08">
              <w:rPr>
                <w:sz w:val="22"/>
                <w:szCs w:val="22"/>
              </w:rPr>
              <w:t>2 164,2</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3B741D" w:rsidRPr="005E0E08" w:rsidRDefault="003B741D" w:rsidP="003B741D">
            <w:pPr>
              <w:jc w:val="center"/>
              <w:rPr>
                <w:sz w:val="22"/>
                <w:szCs w:val="22"/>
              </w:rPr>
            </w:pPr>
            <w:r w:rsidRPr="005E0E08">
              <w:rPr>
                <w:sz w:val="22"/>
                <w:szCs w:val="22"/>
              </w:rPr>
              <w:t>2 164,2</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3B741D" w:rsidRPr="005E0E08" w:rsidRDefault="003B741D" w:rsidP="003B741D">
            <w:pPr>
              <w:jc w:val="center"/>
              <w:rPr>
                <w:sz w:val="22"/>
                <w:szCs w:val="22"/>
              </w:rPr>
            </w:pPr>
            <w:r w:rsidRPr="005E0E08">
              <w:rPr>
                <w:sz w:val="22"/>
                <w:szCs w:val="22"/>
              </w:rPr>
              <w:t>6 492,6</w:t>
            </w:r>
          </w:p>
        </w:tc>
        <w:tc>
          <w:tcPr>
            <w:tcW w:w="1495" w:type="dxa"/>
            <w:vMerge/>
            <w:tcBorders>
              <w:left w:val="single" w:sz="4" w:space="0" w:color="auto"/>
              <w:right w:val="single" w:sz="4" w:space="0" w:color="auto"/>
            </w:tcBorders>
            <w:shd w:val="clear" w:color="auto" w:fill="auto"/>
            <w:vAlign w:val="center"/>
          </w:tcPr>
          <w:p w:rsidR="003B741D" w:rsidRPr="005E0E08" w:rsidRDefault="003B741D" w:rsidP="003B741D">
            <w:pPr>
              <w:widowControl w:val="0"/>
              <w:tabs>
                <w:tab w:val="left" w:pos="1203"/>
              </w:tabs>
              <w:jc w:val="center"/>
              <w:rPr>
                <w:sz w:val="22"/>
                <w:szCs w:val="22"/>
                <w:lang w:eastAsia="en-US"/>
              </w:rPr>
            </w:pPr>
          </w:p>
        </w:tc>
      </w:tr>
      <w:tr w:rsidR="003B741D" w:rsidRPr="005E0E08" w:rsidTr="00E81E21">
        <w:tc>
          <w:tcPr>
            <w:tcW w:w="674" w:type="dxa"/>
            <w:tcBorders>
              <w:top w:val="single" w:sz="4" w:space="0" w:color="auto"/>
              <w:left w:val="single" w:sz="4" w:space="0" w:color="auto"/>
              <w:bottom w:val="single" w:sz="4" w:space="0" w:color="auto"/>
              <w:right w:val="single" w:sz="4" w:space="0" w:color="auto"/>
            </w:tcBorders>
            <w:shd w:val="clear" w:color="auto" w:fill="auto"/>
          </w:tcPr>
          <w:p w:rsidR="003B741D" w:rsidRPr="005E0E08" w:rsidRDefault="003B741D" w:rsidP="003B741D">
            <w:pPr>
              <w:tabs>
                <w:tab w:val="left" w:pos="1203"/>
              </w:tabs>
              <w:rPr>
                <w:sz w:val="22"/>
                <w:szCs w:val="22"/>
                <w:lang w:eastAsia="en-US"/>
              </w:rPr>
            </w:pPr>
            <w:r w:rsidRPr="005E0E08">
              <w:rPr>
                <w:sz w:val="22"/>
                <w:szCs w:val="22"/>
                <w:lang w:eastAsia="en-US"/>
              </w:rPr>
              <w:t>1.6</w:t>
            </w:r>
          </w:p>
        </w:tc>
        <w:tc>
          <w:tcPr>
            <w:tcW w:w="7551" w:type="dxa"/>
            <w:tcBorders>
              <w:top w:val="single" w:sz="4" w:space="0" w:color="auto"/>
              <w:left w:val="single" w:sz="4" w:space="0" w:color="auto"/>
              <w:bottom w:val="single" w:sz="4" w:space="0" w:color="auto"/>
              <w:right w:val="single" w:sz="4" w:space="0" w:color="auto"/>
            </w:tcBorders>
            <w:shd w:val="clear" w:color="auto" w:fill="auto"/>
          </w:tcPr>
          <w:p w:rsidR="003B741D" w:rsidRPr="005E0E08" w:rsidRDefault="003B741D" w:rsidP="003B741D">
            <w:pPr>
              <w:tabs>
                <w:tab w:val="left" w:pos="1203"/>
              </w:tabs>
              <w:rPr>
                <w:sz w:val="22"/>
                <w:szCs w:val="22"/>
                <w:lang w:eastAsia="en-US"/>
              </w:rPr>
            </w:pPr>
            <w:r w:rsidRPr="005E0E08">
              <w:rPr>
                <w:iCs/>
                <w:sz w:val="22"/>
                <w:szCs w:val="22"/>
              </w:rPr>
              <w:t xml:space="preserve">Повысили квалификацию специалисты, работающие в сфере семейного устройства детей и сопровождения замещающих семей, через специально </w:t>
            </w:r>
            <w:r w:rsidRPr="005E0E08">
              <w:rPr>
                <w:iCs/>
                <w:sz w:val="22"/>
                <w:szCs w:val="22"/>
              </w:rPr>
              <w:lastRenderedPageBreak/>
              <w:t>организованное обучение, научно-методические мероприятия, издательскую деятельность</w:t>
            </w:r>
            <w:r w:rsidRPr="005E0E08">
              <w:rPr>
                <w:sz w:val="22"/>
                <w:szCs w:val="22"/>
                <w:lang w:eastAsia="en-US"/>
              </w:rPr>
              <w:t xml:space="preserve"> (всего), в том числе:</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3B741D" w:rsidRPr="005E0E08" w:rsidRDefault="003B741D" w:rsidP="003B741D">
            <w:pPr>
              <w:jc w:val="center"/>
              <w:rPr>
                <w:sz w:val="22"/>
                <w:szCs w:val="22"/>
              </w:rPr>
            </w:pPr>
            <w:r w:rsidRPr="005E0E08">
              <w:rPr>
                <w:sz w:val="22"/>
                <w:szCs w:val="22"/>
              </w:rPr>
              <w:lastRenderedPageBreak/>
              <w:t>146,0</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3B741D" w:rsidRPr="005E0E08" w:rsidRDefault="003B741D" w:rsidP="003B741D">
            <w:pPr>
              <w:jc w:val="center"/>
              <w:rPr>
                <w:sz w:val="22"/>
                <w:szCs w:val="22"/>
              </w:rPr>
            </w:pPr>
            <w:r w:rsidRPr="005E0E08">
              <w:rPr>
                <w:sz w:val="22"/>
                <w:szCs w:val="22"/>
              </w:rPr>
              <w:t>486,0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3B741D" w:rsidRPr="005E0E08" w:rsidRDefault="003B741D" w:rsidP="003B741D">
            <w:pPr>
              <w:jc w:val="center"/>
              <w:rPr>
                <w:sz w:val="22"/>
                <w:szCs w:val="22"/>
              </w:rPr>
            </w:pPr>
            <w:r w:rsidRPr="005E0E08">
              <w:rPr>
                <w:sz w:val="22"/>
                <w:szCs w:val="22"/>
              </w:rPr>
              <w:t>486,0</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3B741D" w:rsidRPr="005E0E08" w:rsidRDefault="003B741D" w:rsidP="003B741D">
            <w:pPr>
              <w:jc w:val="center"/>
              <w:rPr>
                <w:sz w:val="22"/>
                <w:szCs w:val="22"/>
              </w:rPr>
            </w:pPr>
            <w:r w:rsidRPr="005E0E08">
              <w:rPr>
                <w:sz w:val="22"/>
                <w:szCs w:val="22"/>
              </w:rPr>
              <w:t>1 118,0</w:t>
            </w:r>
          </w:p>
        </w:tc>
        <w:tc>
          <w:tcPr>
            <w:tcW w:w="1495" w:type="dxa"/>
            <w:vMerge w:val="restart"/>
            <w:tcBorders>
              <w:top w:val="single" w:sz="4" w:space="0" w:color="auto"/>
              <w:left w:val="single" w:sz="4" w:space="0" w:color="auto"/>
              <w:right w:val="single" w:sz="4" w:space="0" w:color="auto"/>
            </w:tcBorders>
            <w:shd w:val="clear" w:color="auto" w:fill="auto"/>
            <w:vAlign w:val="center"/>
          </w:tcPr>
          <w:p w:rsidR="003B741D" w:rsidRPr="005E0E08" w:rsidRDefault="003B741D" w:rsidP="003B741D">
            <w:pPr>
              <w:widowControl w:val="0"/>
              <w:tabs>
                <w:tab w:val="left" w:pos="1203"/>
              </w:tabs>
              <w:jc w:val="center"/>
              <w:rPr>
                <w:sz w:val="22"/>
                <w:szCs w:val="22"/>
                <w:lang w:eastAsia="en-US"/>
              </w:rPr>
            </w:pPr>
            <w:r w:rsidRPr="005E0E08">
              <w:rPr>
                <w:sz w:val="22"/>
                <w:szCs w:val="22"/>
                <w:lang w:eastAsia="en-US"/>
              </w:rPr>
              <w:t>минтруд АО</w:t>
            </w:r>
          </w:p>
        </w:tc>
      </w:tr>
      <w:tr w:rsidR="003B741D" w:rsidRPr="005E0E08" w:rsidTr="00E81E21">
        <w:tc>
          <w:tcPr>
            <w:tcW w:w="674" w:type="dxa"/>
            <w:tcBorders>
              <w:top w:val="single" w:sz="4" w:space="0" w:color="auto"/>
              <w:left w:val="single" w:sz="4" w:space="0" w:color="auto"/>
              <w:bottom w:val="single" w:sz="4" w:space="0" w:color="auto"/>
              <w:right w:val="single" w:sz="4" w:space="0" w:color="auto"/>
            </w:tcBorders>
            <w:shd w:val="clear" w:color="auto" w:fill="auto"/>
          </w:tcPr>
          <w:p w:rsidR="003B741D" w:rsidRPr="005E0E08" w:rsidRDefault="009063BB" w:rsidP="003B741D">
            <w:pPr>
              <w:tabs>
                <w:tab w:val="left" w:pos="1203"/>
              </w:tabs>
              <w:rPr>
                <w:sz w:val="22"/>
                <w:szCs w:val="22"/>
                <w:lang w:eastAsia="en-US"/>
              </w:rPr>
            </w:pPr>
            <w:r w:rsidRPr="005E0E08">
              <w:rPr>
                <w:sz w:val="22"/>
                <w:szCs w:val="22"/>
                <w:lang w:eastAsia="en-US"/>
              </w:rPr>
              <w:lastRenderedPageBreak/>
              <w:t>1.6.1</w:t>
            </w:r>
          </w:p>
        </w:tc>
        <w:tc>
          <w:tcPr>
            <w:tcW w:w="7551" w:type="dxa"/>
            <w:tcBorders>
              <w:top w:val="single" w:sz="4" w:space="0" w:color="auto"/>
              <w:left w:val="single" w:sz="4" w:space="0" w:color="auto"/>
              <w:bottom w:val="single" w:sz="4" w:space="0" w:color="auto"/>
              <w:right w:val="single" w:sz="4" w:space="0" w:color="auto"/>
            </w:tcBorders>
            <w:shd w:val="clear" w:color="auto" w:fill="auto"/>
          </w:tcPr>
          <w:p w:rsidR="003B741D" w:rsidRPr="005E0E08" w:rsidRDefault="003B741D" w:rsidP="003B741D">
            <w:pPr>
              <w:tabs>
                <w:tab w:val="left" w:pos="1203"/>
              </w:tabs>
              <w:rPr>
                <w:sz w:val="22"/>
                <w:szCs w:val="22"/>
                <w:lang w:eastAsia="en-US"/>
              </w:rPr>
            </w:pPr>
            <w:r w:rsidRPr="005E0E08">
              <w:rPr>
                <w:sz w:val="22"/>
                <w:szCs w:val="22"/>
                <w:lang w:eastAsia="en-US"/>
              </w:rPr>
              <w:t>Областной бюджет</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3B741D" w:rsidRPr="005E0E08" w:rsidRDefault="003B741D" w:rsidP="003B741D">
            <w:pPr>
              <w:jc w:val="center"/>
              <w:rPr>
                <w:sz w:val="22"/>
                <w:szCs w:val="22"/>
              </w:rPr>
            </w:pPr>
            <w:r w:rsidRPr="005E0E08">
              <w:rPr>
                <w:sz w:val="22"/>
                <w:szCs w:val="22"/>
              </w:rPr>
              <w:t>146,0</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3B741D" w:rsidRPr="005E0E08" w:rsidRDefault="003B741D" w:rsidP="003B741D">
            <w:pPr>
              <w:jc w:val="center"/>
              <w:rPr>
                <w:sz w:val="22"/>
                <w:szCs w:val="22"/>
              </w:rPr>
            </w:pPr>
            <w:r w:rsidRPr="005E0E08">
              <w:rPr>
                <w:sz w:val="22"/>
                <w:szCs w:val="22"/>
              </w:rPr>
              <w:t>486,0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3B741D" w:rsidRPr="005E0E08" w:rsidRDefault="003B741D" w:rsidP="003B741D">
            <w:pPr>
              <w:jc w:val="center"/>
              <w:rPr>
                <w:sz w:val="22"/>
                <w:szCs w:val="22"/>
              </w:rPr>
            </w:pPr>
            <w:r w:rsidRPr="005E0E08">
              <w:rPr>
                <w:sz w:val="22"/>
                <w:szCs w:val="22"/>
              </w:rPr>
              <w:t>486,0</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3B741D" w:rsidRPr="005E0E08" w:rsidRDefault="003B741D" w:rsidP="003B741D">
            <w:pPr>
              <w:jc w:val="center"/>
              <w:rPr>
                <w:sz w:val="22"/>
                <w:szCs w:val="22"/>
              </w:rPr>
            </w:pPr>
            <w:r w:rsidRPr="005E0E08">
              <w:rPr>
                <w:sz w:val="22"/>
                <w:szCs w:val="22"/>
              </w:rPr>
              <w:t>1 118,0</w:t>
            </w:r>
          </w:p>
        </w:tc>
        <w:tc>
          <w:tcPr>
            <w:tcW w:w="1495" w:type="dxa"/>
            <w:vMerge/>
            <w:tcBorders>
              <w:left w:val="single" w:sz="4" w:space="0" w:color="auto"/>
              <w:right w:val="single" w:sz="4" w:space="0" w:color="auto"/>
            </w:tcBorders>
            <w:shd w:val="clear" w:color="auto" w:fill="auto"/>
            <w:vAlign w:val="center"/>
          </w:tcPr>
          <w:p w:rsidR="003B741D" w:rsidRPr="005E0E08" w:rsidRDefault="003B741D" w:rsidP="003B741D">
            <w:pPr>
              <w:widowControl w:val="0"/>
              <w:tabs>
                <w:tab w:val="left" w:pos="1203"/>
              </w:tabs>
              <w:jc w:val="center"/>
              <w:rPr>
                <w:sz w:val="22"/>
                <w:szCs w:val="22"/>
                <w:lang w:eastAsia="en-US"/>
              </w:rPr>
            </w:pPr>
          </w:p>
        </w:tc>
      </w:tr>
      <w:tr w:rsidR="003B741D" w:rsidRPr="005E0E08" w:rsidTr="00E81E21">
        <w:tc>
          <w:tcPr>
            <w:tcW w:w="674" w:type="dxa"/>
            <w:tcBorders>
              <w:top w:val="single" w:sz="4" w:space="0" w:color="auto"/>
              <w:left w:val="single" w:sz="4" w:space="0" w:color="auto"/>
              <w:bottom w:val="single" w:sz="4" w:space="0" w:color="auto"/>
              <w:right w:val="single" w:sz="4" w:space="0" w:color="auto"/>
            </w:tcBorders>
            <w:shd w:val="clear" w:color="auto" w:fill="auto"/>
          </w:tcPr>
          <w:p w:rsidR="003B741D" w:rsidRPr="005E0E08" w:rsidRDefault="003B741D" w:rsidP="003B741D">
            <w:pPr>
              <w:tabs>
                <w:tab w:val="left" w:pos="1203"/>
              </w:tabs>
              <w:rPr>
                <w:sz w:val="22"/>
                <w:szCs w:val="22"/>
                <w:lang w:eastAsia="en-US"/>
              </w:rPr>
            </w:pPr>
            <w:r w:rsidRPr="005E0E08">
              <w:rPr>
                <w:sz w:val="22"/>
                <w:szCs w:val="22"/>
                <w:lang w:eastAsia="en-US"/>
              </w:rPr>
              <w:t>1.7</w:t>
            </w:r>
          </w:p>
        </w:tc>
        <w:tc>
          <w:tcPr>
            <w:tcW w:w="7551" w:type="dxa"/>
            <w:tcBorders>
              <w:top w:val="single" w:sz="4" w:space="0" w:color="auto"/>
              <w:left w:val="single" w:sz="4" w:space="0" w:color="auto"/>
              <w:bottom w:val="single" w:sz="4" w:space="0" w:color="auto"/>
              <w:right w:val="single" w:sz="4" w:space="0" w:color="auto"/>
            </w:tcBorders>
            <w:shd w:val="clear" w:color="auto" w:fill="auto"/>
          </w:tcPr>
          <w:p w:rsidR="003B741D" w:rsidRPr="005E0E08" w:rsidRDefault="003B741D" w:rsidP="005E2480">
            <w:pPr>
              <w:tabs>
                <w:tab w:val="left" w:pos="1203"/>
              </w:tabs>
              <w:rPr>
                <w:sz w:val="22"/>
                <w:szCs w:val="22"/>
                <w:lang w:eastAsia="en-US"/>
              </w:rPr>
            </w:pPr>
            <w:r w:rsidRPr="005E0E08">
              <w:rPr>
                <w:iCs/>
                <w:sz w:val="22"/>
                <w:szCs w:val="22"/>
              </w:rPr>
              <w:t xml:space="preserve">Организована доставка детей-сирот и детей, оставшихся без попечения родителей, выявленных органами опеки и попечительства муниципальных образований Архангельской области, осуществляющими государственные полномочия по организации и осуществлению деятельности по опеке и попечительству, в </w:t>
            </w:r>
            <w:r w:rsidR="005E2480" w:rsidRPr="005E0E08">
              <w:rPr>
                <w:iCs/>
                <w:sz w:val="22"/>
                <w:szCs w:val="22"/>
              </w:rPr>
              <w:t>государственные медицинские организации</w:t>
            </w:r>
            <w:r w:rsidRPr="005E0E08">
              <w:rPr>
                <w:sz w:val="22"/>
                <w:szCs w:val="22"/>
                <w:lang w:eastAsia="en-US"/>
              </w:rPr>
              <w:t>, в том числе:</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3B741D" w:rsidRPr="005E0E08" w:rsidRDefault="003B741D" w:rsidP="003B741D">
            <w:pPr>
              <w:jc w:val="center"/>
              <w:rPr>
                <w:sz w:val="22"/>
                <w:szCs w:val="22"/>
              </w:rPr>
            </w:pPr>
            <w:r w:rsidRPr="005E0E08">
              <w:rPr>
                <w:sz w:val="22"/>
                <w:szCs w:val="22"/>
              </w:rPr>
              <w:t>180,0</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3B741D" w:rsidRPr="005E0E08" w:rsidRDefault="003B741D" w:rsidP="003B741D">
            <w:pPr>
              <w:jc w:val="center"/>
              <w:rPr>
                <w:sz w:val="22"/>
                <w:szCs w:val="22"/>
              </w:rPr>
            </w:pPr>
            <w:r w:rsidRPr="005E0E08">
              <w:rPr>
                <w:sz w:val="22"/>
                <w:szCs w:val="22"/>
              </w:rPr>
              <w:t>180,0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3B741D" w:rsidRPr="005E0E08" w:rsidRDefault="003B741D" w:rsidP="003B741D">
            <w:pPr>
              <w:jc w:val="center"/>
              <w:rPr>
                <w:sz w:val="22"/>
                <w:szCs w:val="22"/>
              </w:rPr>
            </w:pPr>
            <w:r w:rsidRPr="005E0E08">
              <w:rPr>
                <w:sz w:val="22"/>
                <w:szCs w:val="22"/>
              </w:rPr>
              <w:t>180,0</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3B741D" w:rsidRPr="005E0E08" w:rsidRDefault="003B741D" w:rsidP="003B741D">
            <w:pPr>
              <w:jc w:val="center"/>
              <w:rPr>
                <w:sz w:val="22"/>
                <w:szCs w:val="22"/>
              </w:rPr>
            </w:pPr>
            <w:r w:rsidRPr="005E0E08">
              <w:rPr>
                <w:sz w:val="22"/>
                <w:szCs w:val="22"/>
              </w:rPr>
              <w:t>540,0</w:t>
            </w:r>
          </w:p>
        </w:tc>
        <w:tc>
          <w:tcPr>
            <w:tcW w:w="1495" w:type="dxa"/>
            <w:vMerge w:val="restart"/>
            <w:tcBorders>
              <w:top w:val="single" w:sz="4" w:space="0" w:color="auto"/>
              <w:left w:val="single" w:sz="4" w:space="0" w:color="auto"/>
              <w:right w:val="single" w:sz="4" w:space="0" w:color="auto"/>
            </w:tcBorders>
            <w:shd w:val="clear" w:color="auto" w:fill="auto"/>
            <w:vAlign w:val="center"/>
          </w:tcPr>
          <w:p w:rsidR="003B741D" w:rsidRPr="005E0E08" w:rsidRDefault="003B741D" w:rsidP="003B741D">
            <w:pPr>
              <w:widowControl w:val="0"/>
              <w:tabs>
                <w:tab w:val="left" w:pos="1203"/>
              </w:tabs>
              <w:jc w:val="center"/>
              <w:rPr>
                <w:sz w:val="22"/>
                <w:szCs w:val="22"/>
                <w:lang w:eastAsia="en-US"/>
              </w:rPr>
            </w:pPr>
            <w:r w:rsidRPr="005E0E08">
              <w:rPr>
                <w:sz w:val="22"/>
                <w:szCs w:val="22"/>
                <w:lang w:eastAsia="en-US"/>
              </w:rPr>
              <w:t>минтруд АО</w:t>
            </w:r>
          </w:p>
        </w:tc>
      </w:tr>
      <w:tr w:rsidR="003B741D" w:rsidRPr="00FC37ED" w:rsidTr="00E81E21">
        <w:tc>
          <w:tcPr>
            <w:tcW w:w="674" w:type="dxa"/>
            <w:tcBorders>
              <w:top w:val="single" w:sz="4" w:space="0" w:color="auto"/>
              <w:left w:val="single" w:sz="4" w:space="0" w:color="auto"/>
              <w:bottom w:val="single" w:sz="4" w:space="0" w:color="auto"/>
              <w:right w:val="single" w:sz="4" w:space="0" w:color="auto"/>
            </w:tcBorders>
            <w:shd w:val="clear" w:color="auto" w:fill="auto"/>
          </w:tcPr>
          <w:p w:rsidR="003B741D" w:rsidRPr="005E0E08" w:rsidRDefault="009063BB" w:rsidP="003B741D">
            <w:pPr>
              <w:tabs>
                <w:tab w:val="left" w:pos="1203"/>
              </w:tabs>
              <w:rPr>
                <w:sz w:val="20"/>
                <w:szCs w:val="20"/>
                <w:lang w:eastAsia="en-US"/>
              </w:rPr>
            </w:pPr>
            <w:r w:rsidRPr="005E0E08">
              <w:rPr>
                <w:sz w:val="20"/>
                <w:szCs w:val="20"/>
                <w:lang w:eastAsia="en-US"/>
              </w:rPr>
              <w:t>1.7.1</w:t>
            </w:r>
          </w:p>
        </w:tc>
        <w:tc>
          <w:tcPr>
            <w:tcW w:w="7551" w:type="dxa"/>
            <w:tcBorders>
              <w:top w:val="single" w:sz="4" w:space="0" w:color="auto"/>
              <w:left w:val="single" w:sz="4" w:space="0" w:color="auto"/>
              <w:bottom w:val="single" w:sz="4" w:space="0" w:color="auto"/>
              <w:right w:val="single" w:sz="4" w:space="0" w:color="auto"/>
            </w:tcBorders>
            <w:shd w:val="clear" w:color="auto" w:fill="auto"/>
          </w:tcPr>
          <w:p w:rsidR="003B741D" w:rsidRPr="005E0E08" w:rsidRDefault="003B741D" w:rsidP="003B741D">
            <w:pPr>
              <w:tabs>
                <w:tab w:val="left" w:pos="1203"/>
              </w:tabs>
              <w:rPr>
                <w:sz w:val="20"/>
                <w:szCs w:val="20"/>
                <w:lang w:eastAsia="en-US"/>
              </w:rPr>
            </w:pPr>
            <w:r w:rsidRPr="005E0E08">
              <w:rPr>
                <w:sz w:val="20"/>
                <w:szCs w:val="20"/>
                <w:lang w:eastAsia="en-US"/>
              </w:rPr>
              <w:t>Областной бюджет</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3B741D" w:rsidRPr="005E0E08" w:rsidRDefault="003B741D" w:rsidP="003B741D">
            <w:pPr>
              <w:jc w:val="center"/>
              <w:rPr>
                <w:sz w:val="20"/>
                <w:szCs w:val="20"/>
              </w:rPr>
            </w:pPr>
            <w:r w:rsidRPr="005E0E08">
              <w:rPr>
                <w:sz w:val="20"/>
                <w:szCs w:val="20"/>
              </w:rPr>
              <w:t>180,0</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3B741D" w:rsidRPr="005E0E08" w:rsidRDefault="003B741D" w:rsidP="003B741D">
            <w:pPr>
              <w:jc w:val="center"/>
              <w:rPr>
                <w:sz w:val="20"/>
                <w:szCs w:val="20"/>
              </w:rPr>
            </w:pPr>
            <w:r w:rsidRPr="005E0E08">
              <w:rPr>
                <w:sz w:val="20"/>
                <w:szCs w:val="20"/>
              </w:rPr>
              <w:t>180,0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3B741D" w:rsidRPr="005E0E08" w:rsidRDefault="003B741D" w:rsidP="003B741D">
            <w:pPr>
              <w:jc w:val="center"/>
              <w:rPr>
                <w:sz w:val="20"/>
                <w:szCs w:val="20"/>
              </w:rPr>
            </w:pPr>
            <w:r w:rsidRPr="005E0E08">
              <w:rPr>
                <w:sz w:val="20"/>
                <w:szCs w:val="20"/>
              </w:rPr>
              <w:t>180,0</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3B741D" w:rsidRPr="00FC37ED" w:rsidRDefault="003B741D" w:rsidP="003B741D">
            <w:pPr>
              <w:jc w:val="center"/>
              <w:rPr>
                <w:sz w:val="20"/>
                <w:szCs w:val="20"/>
              </w:rPr>
            </w:pPr>
            <w:r w:rsidRPr="005E0E08">
              <w:rPr>
                <w:sz w:val="20"/>
                <w:szCs w:val="20"/>
              </w:rPr>
              <w:t>540,0</w:t>
            </w:r>
          </w:p>
        </w:tc>
        <w:tc>
          <w:tcPr>
            <w:tcW w:w="1495" w:type="dxa"/>
            <w:vMerge/>
            <w:tcBorders>
              <w:left w:val="single" w:sz="4" w:space="0" w:color="auto"/>
              <w:right w:val="single" w:sz="4" w:space="0" w:color="auto"/>
            </w:tcBorders>
            <w:shd w:val="clear" w:color="auto" w:fill="auto"/>
          </w:tcPr>
          <w:p w:rsidR="003B741D" w:rsidRPr="00FC37ED" w:rsidRDefault="003B741D" w:rsidP="003B741D">
            <w:pPr>
              <w:tabs>
                <w:tab w:val="left" w:pos="1203"/>
              </w:tabs>
              <w:rPr>
                <w:sz w:val="20"/>
                <w:szCs w:val="20"/>
                <w:lang w:eastAsia="en-US"/>
              </w:rPr>
            </w:pPr>
          </w:p>
        </w:tc>
      </w:tr>
    </w:tbl>
    <w:p w:rsidR="00802ED0" w:rsidRDefault="00802ED0" w:rsidP="00802ED0">
      <w:pPr>
        <w:widowControl w:val="0"/>
        <w:autoSpaceDE w:val="0"/>
        <w:autoSpaceDN w:val="0"/>
        <w:spacing w:before="75"/>
        <w:outlineLvl w:val="0"/>
        <w:rPr>
          <w:sz w:val="28"/>
          <w:szCs w:val="20"/>
          <w:lang w:eastAsia="en-US"/>
        </w:rPr>
      </w:pPr>
    </w:p>
    <w:p w:rsidR="009063BB" w:rsidRDefault="009063BB" w:rsidP="00802ED0">
      <w:pPr>
        <w:widowControl w:val="0"/>
        <w:autoSpaceDE w:val="0"/>
        <w:autoSpaceDN w:val="0"/>
        <w:spacing w:before="75"/>
        <w:outlineLvl w:val="0"/>
        <w:rPr>
          <w:sz w:val="28"/>
          <w:szCs w:val="20"/>
          <w:lang w:eastAsia="en-US"/>
        </w:rPr>
      </w:pPr>
    </w:p>
    <w:p w:rsidR="009063BB" w:rsidRDefault="009063BB" w:rsidP="00802ED0">
      <w:pPr>
        <w:widowControl w:val="0"/>
        <w:autoSpaceDE w:val="0"/>
        <w:autoSpaceDN w:val="0"/>
        <w:spacing w:before="75"/>
        <w:outlineLvl w:val="0"/>
        <w:rPr>
          <w:sz w:val="28"/>
          <w:szCs w:val="20"/>
          <w:lang w:eastAsia="en-US"/>
        </w:rPr>
      </w:pPr>
    </w:p>
    <w:p w:rsidR="009063BB" w:rsidRDefault="009063BB" w:rsidP="00802ED0">
      <w:pPr>
        <w:widowControl w:val="0"/>
        <w:autoSpaceDE w:val="0"/>
        <w:autoSpaceDN w:val="0"/>
        <w:spacing w:before="75"/>
        <w:outlineLvl w:val="0"/>
        <w:rPr>
          <w:sz w:val="28"/>
          <w:szCs w:val="20"/>
          <w:lang w:eastAsia="en-US"/>
        </w:rPr>
      </w:pPr>
    </w:p>
    <w:p w:rsidR="009063BB" w:rsidRDefault="009063BB" w:rsidP="00802ED0">
      <w:pPr>
        <w:widowControl w:val="0"/>
        <w:autoSpaceDE w:val="0"/>
        <w:autoSpaceDN w:val="0"/>
        <w:spacing w:before="75"/>
        <w:outlineLvl w:val="0"/>
        <w:rPr>
          <w:sz w:val="28"/>
          <w:szCs w:val="20"/>
          <w:lang w:eastAsia="en-US"/>
        </w:rPr>
      </w:pPr>
    </w:p>
    <w:p w:rsidR="009063BB" w:rsidRDefault="009063BB" w:rsidP="00802ED0">
      <w:pPr>
        <w:widowControl w:val="0"/>
        <w:autoSpaceDE w:val="0"/>
        <w:autoSpaceDN w:val="0"/>
        <w:spacing w:before="75"/>
        <w:outlineLvl w:val="0"/>
        <w:rPr>
          <w:sz w:val="28"/>
          <w:szCs w:val="20"/>
          <w:lang w:eastAsia="en-US"/>
        </w:rPr>
      </w:pPr>
    </w:p>
    <w:p w:rsidR="009063BB" w:rsidRDefault="009063BB" w:rsidP="00802ED0">
      <w:pPr>
        <w:widowControl w:val="0"/>
        <w:autoSpaceDE w:val="0"/>
        <w:autoSpaceDN w:val="0"/>
        <w:spacing w:before="75"/>
        <w:outlineLvl w:val="0"/>
        <w:rPr>
          <w:sz w:val="28"/>
          <w:szCs w:val="20"/>
          <w:lang w:eastAsia="en-US"/>
        </w:rPr>
      </w:pPr>
    </w:p>
    <w:p w:rsidR="009063BB" w:rsidRDefault="009063BB" w:rsidP="00802ED0">
      <w:pPr>
        <w:widowControl w:val="0"/>
        <w:autoSpaceDE w:val="0"/>
        <w:autoSpaceDN w:val="0"/>
        <w:spacing w:before="75"/>
        <w:outlineLvl w:val="0"/>
        <w:rPr>
          <w:sz w:val="28"/>
          <w:szCs w:val="20"/>
          <w:lang w:eastAsia="en-US"/>
        </w:rPr>
      </w:pPr>
    </w:p>
    <w:p w:rsidR="009063BB" w:rsidRDefault="009063BB" w:rsidP="00802ED0">
      <w:pPr>
        <w:widowControl w:val="0"/>
        <w:autoSpaceDE w:val="0"/>
        <w:autoSpaceDN w:val="0"/>
        <w:spacing w:before="75"/>
        <w:outlineLvl w:val="0"/>
        <w:rPr>
          <w:sz w:val="28"/>
          <w:szCs w:val="20"/>
          <w:lang w:eastAsia="en-US"/>
        </w:rPr>
      </w:pPr>
    </w:p>
    <w:p w:rsidR="009063BB" w:rsidRDefault="009063BB" w:rsidP="00802ED0">
      <w:pPr>
        <w:widowControl w:val="0"/>
        <w:autoSpaceDE w:val="0"/>
        <w:autoSpaceDN w:val="0"/>
        <w:spacing w:before="75"/>
        <w:outlineLvl w:val="0"/>
        <w:rPr>
          <w:sz w:val="28"/>
          <w:szCs w:val="20"/>
          <w:lang w:eastAsia="en-US"/>
        </w:rPr>
      </w:pPr>
    </w:p>
    <w:p w:rsidR="009063BB" w:rsidRDefault="009063BB" w:rsidP="00802ED0">
      <w:pPr>
        <w:widowControl w:val="0"/>
        <w:autoSpaceDE w:val="0"/>
        <w:autoSpaceDN w:val="0"/>
        <w:spacing w:before="75"/>
        <w:outlineLvl w:val="0"/>
        <w:rPr>
          <w:sz w:val="28"/>
          <w:szCs w:val="20"/>
          <w:lang w:eastAsia="en-US"/>
        </w:rPr>
      </w:pPr>
    </w:p>
    <w:p w:rsidR="009063BB" w:rsidRDefault="009063BB" w:rsidP="00802ED0">
      <w:pPr>
        <w:widowControl w:val="0"/>
        <w:autoSpaceDE w:val="0"/>
        <w:autoSpaceDN w:val="0"/>
        <w:spacing w:before="75"/>
        <w:outlineLvl w:val="0"/>
        <w:rPr>
          <w:sz w:val="28"/>
          <w:szCs w:val="20"/>
          <w:lang w:eastAsia="en-US"/>
        </w:rPr>
      </w:pPr>
    </w:p>
    <w:p w:rsidR="00E81E21" w:rsidRDefault="00E81E21" w:rsidP="00802ED0">
      <w:pPr>
        <w:widowControl w:val="0"/>
        <w:autoSpaceDE w:val="0"/>
        <w:autoSpaceDN w:val="0"/>
        <w:spacing w:before="75"/>
        <w:outlineLvl w:val="0"/>
        <w:rPr>
          <w:sz w:val="28"/>
          <w:szCs w:val="20"/>
          <w:lang w:eastAsia="en-US"/>
        </w:rPr>
      </w:pPr>
    </w:p>
    <w:p w:rsidR="00E81E21" w:rsidRDefault="00E81E21" w:rsidP="00802ED0">
      <w:pPr>
        <w:widowControl w:val="0"/>
        <w:autoSpaceDE w:val="0"/>
        <w:autoSpaceDN w:val="0"/>
        <w:spacing w:before="75"/>
        <w:outlineLvl w:val="0"/>
        <w:rPr>
          <w:sz w:val="28"/>
          <w:szCs w:val="20"/>
          <w:lang w:eastAsia="en-US"/>
        </w:rPr>
      </w:pPr>
    </w:p>
    <w:p w:rsidR="005E2480" w:rsidRDefault="005E2480" w:rsidP="00802ED0">
      <w:pPr>
        <w:widowControl w:val="0"/>
        <w:autoSpaceDE w:val="0"/>
        <w:autoSpaceDN w:val="0"/>
        <w:spacing w:before="75"/>
        <w:outlineLvl w:val="0"/>
        <w:rPr>
          <w:sz w:val="28"/>
          <w:szCs w:val="20"/>
          <w:lang w:eastAsia="en-US"/>
        </w:rPr>
      </w:pPr>
    </w:p>
    <w:p w:rsidR="005E2480" w:rsidRDefault="005E2480" w:rsidP="00802ED0">
      <w:pPr>
        <w:widowControl w:val="0"/>
        <w:autoSpaceDE w:val="0"/>
        <w:autoSpaceDN w:val="0"/>
        <w:spacing w:before="75"/>
        <w:outlineLvl w:val="0"/>
        <w:rPr>
          <w:sz w:val="28"/>
          <w:szCs w:val="20"/>
          <w:lang w:eastAsia="en-US"/>
        </w:rPr>
      </w:pPr>
    </w:p>
    <w:p w:rsidR="009063BB" w:rsidRDefault="009063BB" w:rsidP="00802ED0">
      <w:pPr>
        <w:widowControl w:val="0"/>
        <w:autoSpaceDE w:val="0"/>
        <w:autoSpaceDN w:val="0"/>
        <w:spacing w:before="75"/>
        <w:outlineLvl w:val="0"/>
        <w:rPr>
          <w:sz w:val="28"/>
          <w:szCs w:val="20"/>
          <w:lang w:eastAsia="en-US"/>
        </w:rPr>
      </w:pPr>
    </w:p>
    <w:p w:rsidR="007E3103" w:rsidRPr="005E0E08" w:rsidRDefault="007E3103" w:rsidP="009063BB">
      <w:pPr>
        <w:widowControl w:val="0"/>
        <w:numPr>
          <w:ilvl w:val="0"/>
          <w:numId w:val="42"/>
        </w:numPr>
        <w:autoSpaceDE w:val="0"/>
        <w:autoSpaceDN w:val="0"/>
        <w:spacing w:before="75"/>
        <w:jc w:val="center"/>
        <w:outlineLvl w:val="0"/>
        <w:rPr>
          <w:sz w:val="28"/>
          <w:szCs w:val="20"/>
          <w:lang w:eastAsia="en-US"/>
        </w:rPr>
      </w:pPr>
      <w:r w:rsidRPr="005E0E08">
        <w:rPr>
          <w:sz w:val="28"/>
          <w:szCs w:val="20"/>
          <w:lang w:eastAsia="en-US"/>
        </w:rPr>
        <w:lastRenderedPageBreak/>
        <w:t>План реализации комплекса процессных мероприятий</w:t>
      </w:r>
    </w:p>
    <w:p w:rsidR="007E3103" w:rsidRPr="005E0E08" w:rsidRDefault="007E3103" w:rsidP="007E3103">
      <w:pPr>
        <w:widowControl w:val="0"/>
        <w:autoSpaceDE w:val="0"/>
        <w:autoSpaceDN w:val="0"/>
        <w:spacing w:before="5" w:after="1"/>
        <w:outlineLvl w:val="0"/>
        <w:rPr>
          <w:sz w:val="20"/>
          <w:szCs w:val="20"/>
          <w:lang w:eastAsia="en-US"/>
        </w:rPr>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6"/>
        <w:gridCol w:w="3232"/>
        <w:gridCol w:w="2410"/>
        <w:gridCol w:w="3260"/>
        <w:gridCol w:w="1701"/>
        <w:gridCol w:w="992"/>
        <w:gridCol w:w="992"/>
        <w:gridCol w:w="993"/>
        <w:gridCol w:w="850"/>
      </w:tblGrid>
      <w:tr w:rsidR="00C86962" w:rsidRPr="008E738E" w:rsidTr="00C86962">
        <w:tc>
          <w:tcPr>
            <w:tcW w:w="596" w:type="dxa"/>
            <w:vMerge w:val="restart"/>
            <w:shd w:val="clear" w:color="auto" w:fill="auto"/>
          </w:tcPr>
          <w:p w:rsidR="00C86962" w:rsidRPr="008E738E" w:rsidRDefault="00C86962" w:rsidP="00781F93">
            <w:pPr>
              <w:spacing w:before="2"/>
              <w:jc w:val="center"/>
              <w:rPr>
                <w:rFonts w:eastAsia="Calibri"/>
                <w:sz w:val="22"/>
                <w:szCs w:val="22"/>
                <w:lang w:eastAsia="en-US"/>
              </w:rPr>
            </w:pPr>
            <w:r w:rsidRPr="008E738E">
              <w:rPr>
                <w:rFonts w:eastAsia="Calibri"/>
                <w:sz w:val="22"/>
                <w:szCs w:val="22"/>
                <w:lang w:eastAsia="en-US"/>
              </w:rPr>
              <w:t xml:space="preserve">№ </w:t>
            </w:r>
            <w:proofErr w:type="gramStart"/>
            <w:r w:rsidRPr="008E738E">
              <w:rPr>
                <w:rFonts w:eastAsia="Calibri"/>
                <w:sz w:val="22"/>
                <w:szCs w:val="22"/>
                <w:lang w:eastAsia="en-US"/>
              </w:rPr>
              <w:t>п</w:t>
            </w:r>
            <w:proofErr w:type="gramEnd"/>
            <w:r w:rsidRPr="008E738E">
              <w:rPr>
                <w:rFonts w:eastAsia="Calibri"/>
                <w:sz w:val="22"/>
                <w:szCs w:val="22"/>
                <w:lang w:eastAsia="en-US"/>
              </w:rPr>
              <w:t>/п</w:t>
            </w:r>
          </w:p>
        </w:tc>
        <w:tc>
          <w:tcPr>
            <w:tcW w:w="3232" w:type="dxa"/>
            <w:vMerge w:val="restart"/>
            <w:shd w:val="clear" w:color="auto" w:fill="auto"/>
          </w:tcPr>
          <w:p w:rsidR="00C86962" w:rsidRPr="008E738E" w:rsidRDefault="00C86962" w:rsidP="00781F93">
            <w:pPr>
              <w:spacing w:before="2"/>
              <w:jc w:val="center"/>
              <w:rPr>
                <w:rFonts w:eastAsia="Calibri"/>
                <w:sz w:val="22"/>
                <w:szCs w:val="22"/>
                <w:lang w:eastAsia="en-US"/>
              </w:rPr>
            </w:pPr>
            <w:r w:rsidRPr="008E738E">
              <w:rPr>
                <w:rFonts w:eastAsia="Calibri"/>
                <w:sz w:val="22"/>
                <w:szCs w:val="22"/>
                <w:lang w:eastAsia="en-US"/>
              </w:rPr>
              <w:t>Наименование мероприятия (результата)</w:t>
            </w:r>
          </w:p>
        </w:tc>
        <w:tc>
          <w:tcPr>
            <w:tcW w:w="2410" w:type="dxa"/>
            <w:vMerge w:val="restart"/>
            <w:shd w:val="clear" w:color="auto" w:fill="auto"/>
          </w:tcPr>
          <w:p w:rsidR="00C86962" w:rsidRPr="008E738E" w:rsidRDefault="00C86962" w:rsidP="00781F93">
            <w:pPr>
              <w:spacing w:before="2"/>
              <w:jc w:val="center"/>
              <w:rPr>
                <w:rFonts w:eastAsia="Calibri"/>
                <w:sz w:val="22"/>
                <w:szCs w:val="22"/>
                <w:lang w:eastAsia="en-US"/>
              </w:rPr>
            </w:pPr>
            <w:proofErr w:type="gramStart"/>
            <w:r w:rsidRPr="008E738E">
              <w:rPr>
                <w:rFonts w:eastAsia="Calibri"/>
                <w:sz w:val="22"/>
                <w:szCs w:val="22"/>
                <w:lang w:eastAsia="en-US"/>
              </w:rPr>
              <w:t>Ответственный</w:t>
            </w:r>
            <w:proofErr w:type="gramEnd"/>
            <w:r w:rsidRPr="008E738E">
              <w:rPr>
                <w:rFonts w:eastAsia="Calibri"/>
                <w:sz w:val="22"/>
                <w:szCs w:val="22"/>
                <w:lang w:eastAsia="en-US"/>
              </w:rPr>
              <w:t xml:space="preserve"> </w:t>
            </w:r>
            <w:r w:rsidRPr="008E738E">
              <w:rPr>
                <w:rFonts w:eastAsia="Calibri"/>
                <w:sz w:val="22"/>
                <w:szCs w:val="22"/>
                <w:lang w:eastAsia="en-US"/>
              </w:rPr>
              <w:br/>
              <w:t>за реализацию</w:t>
            </w:r>
          </w:p>
        </w:tc>
        <w:tc>
          <w:tcPr>
            <w:tcW w:w="3260" w:type="dxa"/>
            <w:vMerge w:val="restart"/>
            <w:shd w:val="clear" w:color="auto" w:fill="auto"/>
          </w:tcPr>
          <w:p w:rsidR="00C86962" w:rsidRPr="008E738E" w:rsidRDefault="00C86962" w:rsidP="00781F93">
            <w:pPr>
              <w:spacing w:before="2"/>
              <w:jc w:val="center"/>
              <w:rPr>
                <w:rFonts w:eastAsia="Calibri"/>
                <w:sz w:val="22"/>
                <w:szCs w:val="22"/>
                <w:lang w:eastAsia="en-US"/>
              </w:rPr>
            </w:pPr>
            <w:r w:rsidRPr="008E738E">
              <w:rPr>
                <w:rFonts w:eastAsia="Calibri"/>
                <w:sz w:val="22"/>
                <w:szCs w:val="22"/>
                <w:lang w:eastAsia="en-US"/>
              </w:rPr>
              <w:t>Наименование контрольной точки</w:t>
            </w:r>
          </w:p>
        </w:tc>
        <w:tc>
          <w:tcPr>
            <w:tcW w:w="1701" w:type="dxa"/>
            <w:vMerge w:val="restart"/>
            <w:shd w:val="clear" w:color="auto" w:fill="auto"/>
          </w:tcPr>
          <w:p w:rsidR="00C86962" w:rsidRPr="008E738E" w:rsidRDefault="00C86962" w:rsidP="00781F93">
            <w:pPr>
              <w:spacing w:before="2"/>
              <w:jc w:val="center"/>
              <w:rPr>
                <w:rFonts w:eastAsia="Calibri"/>
                <w:sz w:val="22"/>
                <w:szCs w:val="22"/>
                <w:lang w:eastAsia="en-US"/>
              </w:rPr>
            </w:pPr>
            <w:r w:rsidRPr="008E738E">
              <w:rPr>
                <w:rFonts w:eastAsia="Calibri"/>
                <w:sz w:val="22"/>
                <w:szCs w:val="22"/>
                <w:lang w:eastAsia="en-US"/>
              </w:rPr>
              <w:t>Единица измерения</w:t>
            </w:r>
          </w:p>
        </w:tc>
        <w:tc>
          <w:tcPr>
            <w:tcW w:w="3827" w:type="dxa"/>
            <w:gridSpan w:val="4"/>
            <w:shd w:val="clear" w:color="auto" w:fill="auto"/>
          </w:tcPr>
          <w:p w:rsidR="00C86962" w:rsidRPr="008E738E" w:rsidRDefault="00C86962" w:rsidP="00781F93">
            <w:pPr>
              <w:spacing w:before="2"/>
              <w:jc w:val="center"/>
              <w:rPr>
                <w:rFonts w:eastAsia="Calibri"/>
                <w:sz w:val="22"/>
                <w:szCs w:val="22"/>
                <w:lang w:eastAsia="en-US"/>
              </w:rPr>
            </w:pPr>
            <w:r w:rsidRPr="008E738E">
              <w:rPr>
                <w:rFonts w:eastAsia="Calibri"/>
                <w:sz w:val="22"/>
                <w:szCs w:val="22"/>
                <w:lang w:eastAsia="en-US"/>
              </w:rPr>
              <w:t>Плановые значения и сроки исполнения контрольных точек</w:t>
            </w:r>
          </w:p>
        </w:tc>
      </w:tr>
      <w:tr w:rsidR="00C86962" w:rsidRPr="008E738E" w:rsidTr="00C86962">
        <w:tc>
          <w:tcPr>
            <w:tcW w:w="596" w:type="dxa"/>
            <w:vMerge/>
            <w:shd w:val="clear" w:color="auto" w:fill="auto"/>
          </w:tcPr>
          <w:p w:rsidR="00C86962" w:rsidRPr="008E738E" w:rsidRDefault="00C86962" w:rsidP="00781F93">
            <w:pPr>
              <w:spacing w:before="2"/>
              <w:jc w:val="center"/>
              <w:rPr>
                <w:rFonts w:eastAsia="Calibri"/>
                <w:sz w:val="22"/>
                <w:szCs w:val="22"/>
                <w:lang w:eastAsia="en-US"/>
              </w:rPr>
            </w:pPr>
          </w:p>
        </w:tc>
        <w:tc>
          <w:tcPr>
            <w:tcW w:w="3232" w:type="dxa"/>
            <w:vMerge/>
            <w:shd w:val="clear" w:color="auto" w:fill="auto"/>
          </w:tcPr>
          <w:p w:rsidR="00C86962" w:rsidRPr="008E738E" w:rsidRDefault="00C86962" w:rsidP="00781F93">
            <w:pPr>
              <w:spacing w:before="2"/>
              <w:jc w:val="center"/>
              <w:rPr>
                <w:rFonts w:eastAsia="Calibri"/>
                <w:sz w:val="22"/>
                <w:szCs w:val="22"/>
                <w:lang w:eastAsia="en-US"/>
              </w:rPr>
            </w:pPr>
          </w:p>
        </w:tc>
        <w:tc>
          <w:tcPr>
            <w:tcW w:w="2410" w:type="dxa"/>
            <w:vMerge/>
            <w:shd w:val="clear" w:color="auto" w:fill="auto"/>
          </w:tcPr>
          <w:p w:rsidR="00C86962" w:rsidRPr="008E738E" w:rsidRDefault="00C86962" w:rsidP="00781F93">
            <w:pPr>
              <w:spacing w:before="2"/>
              <w:jc w:val="center"/>
              <w:rPr>
                <w:rFonts w:eastAsia="Calibri"/>
                <w:sz w:val="22"/>
                <w:szCs w:val="22"/>
                <w:lang w:eastAsia="en-US"/>
              </w:rPr>
            </w:pPr>
          </w:p>
        </w:tc>
        <w:tc>
          <w:tcPr>
            <w:tcW w:w="3260" w:type="dxa"/>
            <w:vMerge/>
            <w:shd w:val="clear" w:color="auto" w:fill="auto"/>
          </w:tcPr>
          <w:p w:rsidR="00C86962" w:rsidRPr="008E738E" w:rsidRDefault="00C86962" w:rsidP="00781F93">
            <w:pPr>
              <w:spacing w:before="2"/>
              <w:jc w:val="center"/>
              <w:rPr>
                <w:rFonts w:eastAsia="Calibri"/>
                <w:sz w:val="22"/>
                <w:szCs w:val="22"/>
                <w:lang w:eastAsia="en-US"/>
              </w:rPr>
            </w:pPr>
          </w:p>
        </w:tc>
        <w:tc>
          <w:tcPr>
            <w:tcW w:w="1701" w:type="dxa"/>
            <w:vMerge/>
            <w:shd w:val="clear" w:color="auto" w:fill="auto"/>
          </w:tcPr>
          <w:p w:rsidR="00C86962" w:rsidRPr="008E738E" w:rsidRDefault="00C86962" w:rsidP="00781F93">
            <w:pPr>
              <w:spacing w:before="2"/>
              <w:jc w:val="center"/>
              <w:rPr>
                <w:rFonts w:eastAsia="Calibri"/>
                <w:sz w:val="22"/>
                <w:szCs w:val="22"/>
                <w:lang w:eastAsia="en-US"/>
              </w:rPr>
            </w:pPr>
          </w:p>
        </w:tc>
        <w:tc>
          <w:tcPr>
            <w:tcW w:w="992" w:type="dxa"/>
            <w:shd w:val="clear" w:color="auto" w:fill="auto"/>
            <w:vAlign w:val="center"/>
          </w:tcPr>
          <w:p w:rsidR="00C86962" w:rsidRPr="008E738E" w:rsidRDefault="00C86962" w:rsidP="00781F93">
            <w:pPr>
              <w:jc w:val="center"/>
              <w:rPr>
                <w:rFonts w:eastAsia="Calibri"/>
                <w:bCs/>
                <w:sz w:val="22"/>
                <w:szCs w:val="22"/>
                <w:lang w:eastAsia="en-US"/>
              </w:rPr>
            </w:pPr>
            <w:r w:rsidRPr="008E738E">
              <w:rPr>
                <w:rFonts w:eastAsia="Calibri"/>
                <w:bCs/>
                <w:sz w:val="22"/>
                <w:szCs w:val="22"/>
                <w:lang w:eastAsia="en-US"/>
              </w:rPr>
              <w:t>1 кв.</w:t>
            </w:r>
          </w:p>
        </w:tc>
        <w:tc>
          <w:tcPr>
            <w:tcW w:w="992" w:type="dxa"/>
            <w:shd w:val="clear" w:color="auto" w:fill="auto"/>
            <w:vAlign w:val="center"/>
          </w:tcPr>
          <w:p w:rsidR="00C86962" w:rsidRPr="008E738E" w:rsidRDefault="00C86962" w:rsidP="00781F93">
            <w:pPr>
              <w:jc w:val="center"/>
              <w:rPr>
                <w:rFonts w:eastAsia="Calibri"/>
                <w:bCs/>
                <w:sz w:val="22"/>
                <w:szCs w:val="22"/>
                <w:lang w:eastAsia="en-US"/>
              </w:rPr>
            </w:pPr>
            <w:r w:rsidRPr="008E738E">
              <w:rPr>
                <w:rFonts w:eastAsia="Calibri"/>
                <w:bCs/>
                <w:sz w:val="22"/>
                <w:szCs w:val="22"/>
                <w:lang w:eastAsia="en-US"/>
              </w:rPr>
              <w:t xml:space="preserve">1 </w:t>
            </w:r>
            <w:proofErr w:type="gramStart"/>
            <w:r w:rsidRPr="008E738E">
              <w:rPr>
                <w:rFonts w:eastAsia="Calibri"/>
                <w:bCs/>
                <w:sz w:val="22"/>
                <w:szCs w:val="22"/>
                <w:lang w:eastAsia="en-US"/>
              </w:rPr>
              <w:t>п</w:t>
            </w:r>
            <w:proofErr w:type="gramEnd"/>
            <w:r w:rsidRPr="008E738E">
              <w:rPr>
                <w:rFonts w:eastAsia="Calibri"/>
                <w:bCs/>
                <w:sz w:val="22"/>
                <w:szCs w:val="22"/>
                <w:lang w:eastAsia="en-US"/>
              </w:rPr>
              <w:t>/г.</w:t>
            </w:r>
          </w:p>
        </w:tc>
        <w:tc>
          <w:tcPr>
            <w:tcW w:w="993" w:type="dxa"/>
            <w:shd w:val="clear" w:color="auto" w:fill="auto"/>
            <w:vAlign w:val="center"/>
          </w:tcPr>
          <w:p w:rsidR="00C86962" w:rsidRPr="008E738E" w:rsidRDefault="00C86962" w:rsidP="00781F93">
            <w:pPr>
              <w:jc w:val="center"/>
              <w:rPr>
                <w:rFonts w:eastAsia="Calibri"/>
                <w:bCs/>
                <w:sz w:val="22"/>
                <w:szCs w:val="22"/>
                <w:lang w:eastAsia="en-US"/>
              </w:rPr>
            </w:pPr>
            <w:r w:rsidRPr="008E738E">
              <w:rPr>
                <w:rFonts w:eastAsia="Calibri"/>
                <w:bCs/>
                <w:sz w:val="22"/>
                <w:szCs w:val="22"/>
                <w:lang w:eastAsia="en-US"/>
              </w:rPr>
              <w:t>9 мес.</w:t>
            </w:r>
          </w:p>
        </w:tc>
        <w:tc>
          <w:tcPr>
            <w:tcW w:w="850" w:type="dxa"/>
            <w:shd w:val="clear" w:color="auto" w:fill="auto"/>
            <w:vAlign w:val="center"/>
          </w:tcPr>
          <w:p w:rsidR="00C86962" w:rsidRPr="008E738E" w:rsidRDefault="00C86962" w:rsidP="00781F93">
            <w:pPr>
              <w:jc w:val="center"/>
              <w:rPr>
                <w:rFonts w:eastAsia="Calibri"/>
                <w:bCs/>
                <w:sz w:val="22"/>
                <w:szCs w:val="22"/>
                <w:lang w:eastAsia="en-US"/>
              </w:rPr>
            </w:pPr>
            <w:r w:rsidRPr="008E738E">
              <w:rPr>
                <w:rFonts w:eastAsia="Calibri"/>
                <w:bCs/>
                <w:sz w:val="22"/>
                <w:szCs w:val="22"/>
                <w:lang w:eastAsia="en-US"/>
              </w:rPr>
              <w:t>Год</w:t>
            </w:r>
          </w:p>
        </w:tc>
      </w:tr>
      <w:tr w:rsidR="00C86962" w:rsidRPr="007E3103" w:rsidTr="00C86962">
        <w:tc>
          <w:tcPr>
            <w:tcW w:w="596" w:type="dxa"/>
            <w:shd w:val="clear" w:color="auto" w:fill="auto"/>
          </w:tcPr>
          <w:p w:rsidR="00C86962" w:rsidRPr="008E738E" w:rsidRDefault="00C86962" w:rsidP="00781F93">
            <w:pPr>
              <w:jc w:val="center"/>
              <w:rPr>
                <w:rFonts w:eastAsia="Calibri"/>
                <w:sz w:val="22"/>
                <w:szCs w:val="22"/>
                <w:lang w:eastAsia="en-US"/>
              </w:rPr>
            </w:pPr>
            <w:r w:rsidRPr="008E738E">
              <w:rPr>
                <w:rFonts w:eastAsia="Calibri"/>
                <w:sz w:val="22"/>
                <w:szCs w:val="22"/>
                <w:lang w:eastAsia="en-US"/>
              </w:rPr>
              <w:t>-</w:t>
            </w:r>
          </w:p>
        </w:tc>
        <w:tc>
          <w:tcPr>
            <w:tcW w:w="3232" w:type="dxa"/>
            <w:shd w:val="clear" w:color="auto" w:fill="auto"/>
          </w:tcPr>
          <w:p w:rsidR="00C86962" w:rsidRPr="008E738E" w:rsidRDefault="00C86962" w:rsidP="00781F93">
            <w:pPr>
              <w:spacing w:before="2"/>
              <w:jc w:val="center"/>
              <w:rPr>
                <w:rFonts w:eastAsia="Calibri"/>
                <w:sz w:val="22"/>
                <w:szCs w:val="22"/>
                <w:lang w:eastAsia="en-US"/>
              </w:rPr>
            </w:pPr>
            <w:r w:rsidRPr="008E738E">
              <w:rPr>
                <w:rFonts w:eastAsia="Calibri"/>
                <w:sz w:val="22"/>
                <w:szCs w:val="22"/>
                <w:lang w:eastAsia="en-US"/>
              </w:rPr>
              <w:t>-</w:t>
            </w:r>
          </w:p>
        </w:tc>
        <w:tc>
          <w:tcPr>
            <w:tcW w:w="2410" w:type="dxa"/>
            <w:shd w:val="clear" w:color="auto" w:fill="auto"/>
          </w:tcPr>
          <w:p w:rsidR="00C86962" w:rsidRPr="008E738E" w:rsidRDefault="00C86962" w:rsidP="00781F93">
            <w:pPr>
              <w:spacing w:before="2"/>
              <w:jc w:val="center"/>
              <w:rPr>
                <w:rFonts w:eastAsia="Calibri"/>
                <w:sz w:val="22"/>
                <w:szCs w:val="22"/>
                <w:lang w:eastAsia="en-US"/>
              </w:rPr>
            </w:pPr>
            <w:r w:rsidRPr="008E738E">
              <w:rPr>
                <w:rFonts w:eastAsia="Calibri"/>
                <w:sz w:val="22"/>
                <w:szCs w:val="22"/>
                <w:lang w:eastAsia="en-US"/>
              </w:rPr>
              <w:t>-</w:t>
            </w:r>
          </w:p>
        </w:tc>
        <w:tc>
          <w:tcPr>
            <w:tcW w:w="3260" w:type="dxa"/>
            <w:shd w:val="clear" w:color="auto" w:fill="auto"/>
          </w:tcPr>
          <w:p w:rsidR="00C86962" w:rsidRPr="008E738E" w:rsidRDefault="00C86962" w:rsidP="00781F93">
            <w:pPr>
              <w:spacing w:before="2"/>
              <w:jc w:val="center"/>
              <w:rPr>
                <w:rFonts w:eastAsia="Calibri"/>
                <w:sz w:val="22"/>
                <w:szCs w:val="22"/>
                <w:lang w:eastAsia="en-US"/>
              </w:rPr>
            </w:pPr>
            <w:r w:rsidRPr="008E738E">
              <w:rPr>
                <w:rFonts w:eastAsia="Calibri"/>
                <w:sz w:val="22"/>
                <w:szCs w:val="22"/>
                <w:lang w:eastAsia="en-US"/>
              </w:rPr>
              <w:t>-</w:t>
            </w:r>
          </w:p>
        </w:tc>
        <w:tc>
          <w:tcPr>
            <w:tcW w:w="1701" w:type="dxa"/>
            <w:shd w:val="clear" w:color="auto" w:fill="auto"/>
          </w:tcPr>
          <w:p w:rsidR="00C86962" w:rsidRPr="008E738E" w:rsidRDefault="00C86962" w:rsidP="00781F93">
            <w:pPr>
              <w:spacing w:before="2"/>
              <w:jc w:val="center"/>
              <w:rPr>
                <w:rFonts w:eastAsia="Calibri"/>
                <w:sz w:val="22"/>
                <w:szCs w:val="22"/>
                <w:lang w:eastAsia="en-US"/>
              </w:rPr>
            </w:pPr>
            <w:r w:rsidRPr="008E738E">
              <w:rPr>
                <w:rFonts w:eastAsia="Calibri"/>
                <w:sz w:val="22"/>
                <w:szCs w:val="22"/>
                <w:lang w:eastAsia="en-US"/>
              </w:rPr>
              <w:t>-</w:t>
            </w:r>
          </w:p>
        </w:tc>
        <w:tc>
          <w:tcPr>
            <w:tcW w:w="992" w:type="dxa"/>
            <w:shd w:val="clear" w:color="auto" w:fill="auto"/>
          </w:tcPr>
          <w:p w:rsidR="00C86962" w:rsidRPr="008E738E" w:rsidRDefault="00C86962" w:rsidP="00781F93">
            <w:pPr>
              <w:spacing w:before="2"/>
              <w:jc w:val="center"/>
              <w:rPr>
                <w:rFonts w:eastAsia="Calibri"/>
                <w:sz w:val="22"/>
                <w:szCs w:val="22"/>
                <w:lang w:eastAsia="en-US"/>
              </w:rPr>
            </w:pPr>
            <w:r w:rsidRPr="008E738E">
              <w:rPr>
                <w:rFonts w:eastAsia="Calibri"/>
                <w:sz w:val="22"/>
                <w:szCs w:val="22"/>
                <w:lang w:eastAsia="en-US"/>
              </w:rPr>
              <w:t>-</w:t>
            </w:r>
          </w:p>
        </w:tc>
        <w:tc>
          <w:tcPr>
            <w:tcW w:w="992" w:type="dxa"/>
            <w:shd w:val="clear" w:color="auto" w:fill="auto"/>
          </w:tcPr>
          <w:p w:rsidR="00C86962" w:rsidRPr="008E738E" w:rsidRDefault="00C86962" w:rsidP="00781F93">
            <w:pPr>
              <w:spacing w:before="2"/>
              <w:jc w:val="center"/>
              <w:rPr>
                <w:rFonts w:eastAsia="Calibri"/>
                <w:sz w:val="22"/>
                <w:szCs w:val="22"/>
                <w:lang w:eastAsia="en-US"/>
              </w:rPr>
            </w:pPr>
            <w:r w:rsidRPr="008E738E">
              <w:rPr>
                <w:rFonts w:eastAsia="Calibri"/>
                <w:sz w:val="22"/>
                <w:szCs w:val="22"/>
                <w:lang w:eastAsia="en-US"/>
              </w:rPr>
              <w:t>-</w:t>
            </w:r>
          </w:p>
        </w:tc>
        <w:tc>
          <w:tcPr>
            <w:tcW w:w="993" w:type="dxa"/>
            <w:shd w:val="clear" w:color="auto" w:fill="auto"/>
          </w:tcPr>
          <w:p w:rsidR="00C86962" w:rsidRPr="008E738E" w:rsidRDefault="00C86962" w:rsidP="00781F93">
            <w:pPr>
              <w:spacing w:before="2"/>
              <w:jc w:val="center"/>
              <w:rPr>
                <w:rFonts w:eastAsia="Calibri"/>
                <w:sz w:val="22"/>
                <w:szCs w:val="22"/>
                <w:lang w:eastAsia="en-US"/>
              </w:rPr>
            </w:pPr>
            <w:r w:rsidRPr="008E738E">
              <w:rPr>
                <w:rFonts w:eastAsia="Calibri"/>
                <w:sz w:val="22"/>
                <w:szCs w:val="22"/>
                <w:lang w:eastAsia="en-US"/>
              </w:rPr>
              <w:t>-</w:t>
            </w:r>
          </w:p>
        </w:tc>
        <w:tc>
          <w:tcPr>
            <w:tcW w:w="850" w:type="dxa"/>
            <w:shd w:val="clear" w:color="auto" w:fill="auto"/>
          </w:tcPr>
          <w:p w:rsidR="00C86962" w:rsidRPr="008E738E" w:rsidRDefault="00C86962" w:rsidP="00781F93">
            <w:pPr>
              <w:spacing w:before="2"/>
              <w:jc w:val="center"/>
              <w:rPr>
                <w:rFonts w:eastAsia="Calibri"/>
                <w:sz w:val="22"/>
                <w:szCs w:val="22"/>
                <w:lang w:eastAsia="en-US"/>
              </w:rPr>
            </w:pPr>
            <w:r w:rsidRPr="008E738E">
              <w:rPr>
                <w:rFonts w:eastAsia="Calibri"/>
                <w:sz w:val="22"/>
                <w:szCs w:val="22"/>
                <w:lang w:eastAsia="en-US"/>
              </w:rPr>
              <w:t>-</w:t>
            </w:r>
          </w:p>
        </w:tc>
      </w:tr>
    </w:tbl>
    <w:p w:rsidR="007E3103" w:rsidRPr="00E17434" w:rsidRDefault="007E3103" w:rsidP="007E3103">
      <w:pPr>
        <w:widowControl w:val="0"/>
        <w:autoSpaceDE w:val="0"/>
        <w:autoSpaceDN w:val="0"/>
        <w:spacing w:before="2"/>
        <w:jc w:val="center"/>
        <w:rPr>
          <w:sz w:val="16"/>
          <w:szCs w:val="16"/>
          <w:lang w:eastAsia="en-US"/>
        </w:rPr>
      </w:pPr>
    </w:p>
    <w:p w:rsidR="00B24647" w:rsidRPr="00EB1847" w:rsidRDefault="0025205C" w:rsidP="00B242DB">
      <w:pPr>
        <w:tabs>
          <w:tab w:val="left" w:pos="1203"/>
        </w:tabs>
        <w:rPr>
          <w:sz w:val="28"/>
          <w:szCs w:val="28"/>
        </w:rPr>
      </w:pPr>
      <w:r>
        <w:rPr>
          <w:sz w:val="22"/>
          <w:szCs w:val="22"/>
          <w:lang w:eastAsia="en-US"/>
        </w:rPr>
        <w:tab/>
      </w:r>
    </w:p>
    <w:sectPr w:rsidR="00B24647" w:rsidRPr="00EB1847" w:rsidSect="00CB45DF">
      <w:headerReference w:type="default" r:id="rId8"/>
      <w:footnotePr>
        <w:numRestart w:val="eachPage"/>
      </w:footnotePr>
      <w:pgSz w:w="16838" w:h="11906" w:orient="landscape"/>
      <w:pgMar w:top="1701" w:right="1134" w:bottom="851" w:left="992"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CEC" w:rsidRDefault="00A12CEC">
      <w:r>
        <w:separator/>
      </w:r>
    </w:p>
  </w:endnote>
  <w:endnote w:type="continuationSeparator" w:id="0">
    <w:p w:rsidR="00A12CEC" w:rsidRDefault="00A12C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CEC" w:rsidRDefault="00A12CEC">
      <w:r>
        <w:separator/>
      </w:r>
    </w:p>
  </w:footnote>
  <w:footnote w:type="continuationSeparator" w:id="0">
    <w:p w:rsidR="00A12CEC" w:rsidRDefault="00A12C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257" w:rsidRDefault="009B0257" w:rsidP="00EF5765">
    <w:pPr>
      <w:pStyle w:val="a3"/>
      <w:jc w:val="center"/>
    </w:pPr>
    <w:fldSimple w:instr="PAGE   \* MERGEFORMAT">
      <w:r w:rsidR="00E3055E">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81AFC"/>
    <w:multiLevelType w:val="hybridMultilevel"/>
    <w:tmpl w:val="C11E311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DC5724"/>
    <w:multiLevelType w:val="hybridMultilevel"/>
    <w:tmpl w:val="AE44D978"/>
    <w:lvl w:ilvl="0" w:tplc="FC8C09E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8931894"/>
    <w:multiLevelType w:val="hybridMultilevel"/>
    <w:tmpl w:val="E2964E5C"/>
    <w:lvl w:ilvl="0" w:tplc="A76665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873DB7"/>
    <w:multiLevelType w:val="hybridMultilevel"/>
    <w:tmpl w:val="BC48855E"/>
    <w:lvl w:ilvl="0" w:tplc="B4A6E548">
      <w:start w:val="1"/>
      <w:numFmt w:val="decimal"/>
      <w:lvlText w:val="%1."/>
      <w:lvlJc w:val="left"/>
      <w:pPr>
        <w:ind w:left="417" w:hanging="360"/>
      </w:pPr>
      <w:rPr>
        <w:rFonts w:hint="default"/>
        <w:b/>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4">
    <w:nsid w:val="0AD40865"/>
    <w:multiLevelType w:val="hybridMultilevel"/>
    <w:tmpl w:val="534E2C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3F352E"/>
    <w:multiLevelType w:val="hybridMultilevel"/>
    <w:tmpl w:val="6AFE2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BD193E"/>
    <w:multiLevelType w:val="hybridMultilevel"/>
    <w:tmpl w:val="2FD2F1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CA474D3"/>
    <w:multiLevelType w:val="hybridMultilevel"/>
    <w:tmpl w:val="315E7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282415"/>
    <w:multiLevelType w:val="hybridMultilevel"/>
    <w:tmpl w:val="534E2C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EB6B58"/>
    <w:multiLevelType w:val="hybridMultilevel"/>
    <w:tmpl w:val="B20CE9B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56B2C3D"/>
    <w:multiLevelType w:val="hybridMultilevel"/>
    <w:tmpl w:val="AE6C0F5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62F026B"/>
    <w:multiLevelType w:val="hybridMultilevel"/>
    <w:tmpl w:val="027A6024"/>
    <w:lvl w:ilvl="0" w:tplc="F4C837CC">
      <w:start w:val="1"/>
      <w:numFmt w:val="decimal"/>
      <w:lvlText w:val="%1."/>
      <w:lvlJc w:val="left"/>
      <w:pPr>
        <w:ind w:left="417" w:hanging="360"/>
      </w:pPr>
      <w:rPr>
        <w:rFonts w:eastAsia="Times New Roman"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2">
    <w:nsid w:val="265303D5"/>
    <w:multiLevelType w:val="hybridMultilevel"/>
    <w:tmpl w:val="534E2C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5A7A44"/>
    <w:multiLevelType w:val="hybridMultilevel"/>
    <w:tmpl w:val="4D2E32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9FA1C6B"/>
    <w:multiLevelType w:val="hybridMultilevel"/>
    <w:tmpl w:val="D292A0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404D76"/>
    <w:multiLevelType w:val="hybridMultilevel"/>
    <w:tmpl w:val="534E2C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624C7D"/>
    <w:multiLevelType w:val="hybridMultilevel"/>
    <w:tmpl w:val="2BB8787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EE4145F"/>
    <w:multiLevelType w:val="hybridMultilevel"/>
    <w:tmpl w:val="4498C840"/>
    <w:lvl w:ilvl="0" w:tplc="4C3C1B0E">
      <w:start w:val="2"/>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18">
    <w:nsid w:val="2F284451"/>
    <w:multiLevelType w:val="hybridMultilevel"/>
    <w:tmpl w:val="BFCEE1C6"/>
    <w:lvl w:ilvl="0" w:tplc="0F266C64">
      <w:start w:val="1"/>
      <w:numFmt w:val="decimal"/>
      <w:lvlText w:val="%1)"/>
      <w:lvlJc w:val="left"/>
      <w:pPr>
        <w:ind w:left="333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0B13A15"/>
    <w:multiLevelType w:val="hybridMultilevel"/>
    <w:tmpl w:val="BA6C3A00"/>
    <w:lvl w:ilvl="0" w:tplc="A168A1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1097431"/>
    <w:multiLevelType w:val="hybridMultilevel"/>
    <w:tmpl w:val="D2E8C704"/>
    <w:lvl w:ilvl="0" w:tplc="73423ECC">
      <w:start w:val="3"/>
      <w:numFmt w:val="decimal"/>
      <w:suff w:val="space"/>
      <w:lvlText w:val="%1."/>
      <w:lvlJc w:val="left"/>
      <w:pPr>
        <w:ind w:left="5013" w:hanging="202"/>
      </w:pPr>
      <w:rPr>
        <w:rFonts w:ascii="Times New Roman" w:eastAsia="Times New Roman" w:hAnsi="Times New Roman" w:cs="Times New Roman" w:hint="default"/>
        <w:w w:val="99"/>
        <w:sz w:val="28"/>
        <w:szCs w:val="28"/>
        <w:lang w:val="ru-RU" w:eastAsia="en-US" w:bidi="ar-SA"/>
      </w:rPr>
    </w:lvl>
    <w:lvl w:ilvl="1" w:tplc="12047B6E">
      <w:numFmt w:val="bullet"/>
      <w:lvlText w:val="•"/>
      <w:lvlJc w:val="left"/>
      <w:pPr>
        <w:ind w:left="6141" w:hanging="202"/>
      </w:pPr>
      <w:rPr>
        <w:rFonts w:hint="default"/>
        <w:lang w:val="ru-RU" w:eastAsia="en-US" w:bidi="ar-SA"/>
      </w:rPr>
    </w:lvl>
    <w:lvl w:ilvl="2" w:tplc="B628A1DE">
      <w:numFmt w:val="bullet"/>
      <w:lvlText w:val="•"/>
      <w:lvlJc w:val="left"/>
      <w:pPr>
        <w:ind w:left="7263" w:hanging="202"/>
      </w:pPr>
      <w:rPr>
        <w:rFonts w:hint="default"/>
        <w:lang w:val="ru-RU" w:eastAsia="en-US" w:bidi="ar-SA"/>
      </w:rPr>
    </w:lvl>
    <w:lvl w:ilvl="3" w:tplc="5114CD3C">
      <w:numFmt w:val="bullet"/>
      <w:lvlText w:val="•"/>
      <w:lvlJc w:val="left"/>
      <w:pPr>
        <w:ind w:left="8385" w:hanging="202"/>
      </w:pPr>
      <w:rPr>
        <w:rFonts w:hint="default"/>
        <w:lang w:val="ru-RU" w:eastAsia="en-US" w:bidi="ar-SA"/>
      </w:rPr>
    </w:lvl>
    <w:lvl w:ilvl="4" w:tplc="0C42AA58">
      <w:numFmt w:val="bullet"/>
      <w:lvlText w:val="•"/>
      <w:lvlJc w:val="left"/>
      <w:pPr>
        <w:ind w:left="9507" w:hanging="202"/>
      </w:pPr>
      <w:rPr>
        <w:rFonts w:hint="default"/>
        <w:lang w:val="ru-RU" w:eastAsia="en-US" w:bidi="ar-SA"/>
      </w:rPr>
    </w:lvl>
    <w:lvl w:ilvl="5" w:tplc="8CD0859C">
      <w:numFmt w:val="bullet"/>
      <w:lvlText w:val="•"/>
      <w:lvlJc w:val="left"/>
      <w:pPr>
        <w:ind w:left="10629" w:hanging="202"/>
      </w:pPr>
      <w:rPr>
        <w:rFonts w:hint="default"/>
        <w:lang w:val="ru-RU" w:eastAsia="en-US" w:bidi="ar-SA"/>
      </w:rPr>
    </w:lvl>
    <w:lvl w:ilvl="6" w:tplc="53ECF388">
      <w:numFmt w:val="bullet"/>
      <w:lvlText w:val="•"/>
      <w:lvlJc w:val="left"/>
      <w:pPr>
        <w:ind w:left="11751" w:hanging="202"/>
      </w:pPr>
      <w:rPr>
        <w:rFonts w:hint="default"/>
        <w:lang w:val="ru-RU" w:eastAsia="en-US" w:bidi="ar-SA"/>
      </w:rPr>
    </w:lvl>
    <w:lvl w:ilvl="7" w:tplc="3F1C8FAE">
      <w:numFmt w:val="bullet"/>
      <w:lvlText w:val="•"/>
      <w:lvlJc w:val="left"/>
      <w:pPr>
        <w:ind w:left="12872" w:hanging="202"/>
      </w:pPr>
      <w:rPr>
        <w:rFonts w:hint="default"/>
        <w:lang w:val="ru-RU" w:eastAsia="en-US" w:bidi="ar-SA"/>
      </w:rPr>
    </w:lvl>
    <w:lvl w:ilvl="8" w:tplc="7730ED36">
      <w:numFmt w:val="bullet"/>
      <w:lvlText w:val="•"/>
      <w:lvlJc w:val="left"/>
      <w:pPr>
        <w:ind w:left="13994" w:hanging="202"/>
      </w:pPr>
      <w:rPr>
        <w:rFonts w:hint="default"/>
        <w:lang w:val="ru-RU" w:eastAsia="en-US" w:bidi="ar-SA"/>
      </w:rPr>
    </w:lvl>
  </w:abstractNum>
  <w:abstractNum w:abstractNumId="21">
    <w:nsid w:val="333C5100"/>
    <w:multiLevelType w:val="hybridMultilevel"/>
    <w:tmpl w:val="BC0CC312"/>
    <w:lvl w:ilvl="0" w:tplc="2176109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389A250A"/>
    <w:multiLevelType w:val="hybridMultilevel"/>
    <w:tmpl w:val="4D2E32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A016996"/>
    <w:multiLevelType w:val="hybridMultilevel"/>
    <w:tmpl w:val="534E2C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E2C6E0D"/>
    <w:multiLevelType w:val="hybridMultilevel"/>
    <w:tmpl w:val="4D2E32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3F4D1D01"/>
    <w:multiLevelType w:val="hybridMultilevel"/>
    <w:tmpl w:val="8D848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1470069"/>
    <w:multiLevelType w:val="hybridMultilevel"/>
    <w:tmpl w:val="1B02A338"/>
    <w:lvl w:ilvl="0" w:tplc="0419000F">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7">
    <w:nsid w:val="450644E0"/>
    <w:multiLevelType w:val="hybridMultilevel"/>
    <w:tmpl w:val="534E2C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9BE3351"/>
    <w:multiLevelType w:val="hybridMultilevel"/>
    <w:tmpl w:val="FD6A9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DA614DB"/>
    <w:multiLevelType w:val="hybridMultilevel"/>
    <w:tmpl w:val="18140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1AE4513"/>
    <w:multiLevelType w:val="hybridMultilevel"/>
    <w:tmpl w:val="534E2C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2554BE8"/>
    <w:multiLevelType w:val="hybridMultilevel"/>
    <w:tmpl w:val="94E0D4F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69E4483"/>
    <w:multiLevelType w:val="hybridMultilevel"/>
    <w:tmpl w:val="59BCD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7F1EF4"/>
    <w:multiLevelType w:val="hybridMultilevel"/>
    <w:tmpl w:val="720A8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9B5004"/>
    <w:multiLevelType w:val="hybridMultilevel"/>
    <w:tmpl w:val="3D72CC48"/>
    <w:lvl w:ilvl="0" w:tplc="52D88BDE">
      <w:start w:val="2"/>
      <w:numFmt w:val="decimal"/>
      <w:lvlText w:val="%1."/>
      <w:lvlJc w:val="left"/>
      <w:pPr>
        <w:ind w:left="5171" w:hanging="360"/>
      </w:pPr>
      <w:rPr>
        <w:rFonts w:hint="default"/>
      </w:rPr>
    </w:lvl>
    <w:lvl w:ilvl="1" w:tplc="04190019" w:tentative="1">
      <w:start w:val="1"/>
      <w:numFmt w:val="lowerLetter"/>
      <w:lvlText w:val="%2."/>
      <w:lvlJc w:val="left"/>
      <w:pPr>
        <w:ind w:left="5891" w:hanging="360"/>
      </w:pPr>
    </w:lvl>
    <w:lvl w:ilvl="2" w:tplc="0419001B" w:tentative="1">
      <w:start w:val="1"/>
      <w:numFmt w:val="lowerRoman"/>
      <w:lvlText w:val="%3."/>
      <w:lvlJc w:val="right"/>
      <w:pPr>
        <w:ind w:left="6611" w:hanging="180"/>
      </w:pPr>
    </w:lvl>
    <w:lvl w:ilvl="3" w:tplc="0419000F" w:tentative="1">
      <w:start w:val="1"/>
      <w:numFmt w:val="decimal"/>
      <w:lvlText w:val="%4."/>
      <w:lvlJc w:val="left"/>
      <w:pPr>
        <w:ind w:left="7331" w:hanging="360"/>
      </w:pPr>
    </w:lvl>
    <w:lvl w:ilvl="4" w:tplc="04190019" w:tentative="1">
      <w:start w:val="1"/>
      <w:numFmt w:val="lowerLetter"/>
      <w:lvlText w:val="%5."/>
      <w:lvlJc w:val="left"/>
      <w:pPr>
        <w:ind w:left="8051" w:hanging="360"/>
      </w:pPr>
    </w:lvl>
    <w:lvl w:ilvl="5" w:tplc="0419001B" w:tentative="1">
      <w:start w:val="1"/>
      <w:numFmt w:val="lowerRoman"/>
      <w:lvlText w:val="%6."/>
      <w:lvlJc w:val="right"/>
      <w:pPr>
        <w:ind w:left="8771" w:hanging="180"/>
      </w:pPr>
    </w:lvl>
    <w:lvl w:ilvl="6" w:tplc="0419000F" w:tentative="1">
      <w:start w:val="1"/>
      <w:numFmt w:val="decimal"/>
      <w:lvlText w:val="%7."/>
      <w:lvlJc w:val="left"/>
      <w:pPr>
        <w:ind w:left="9491" w:hanging="360"/>
      </w:pPr>
    </w:lvl>
    <w:lvl w:ilvl="7" w:tplc="04190019" w:tentative="1">
      <w:start w:val="1"/>
      <w:numFmt w:val="lowerLetter"/>
      <w:lvlText w:val="%8."/>
      <w:lvlJc w:val="left"/>
      <w:pPr>
        <w:ind w:left="10211" w:hanging="360"/>
      </w:pPr>
    </w:lvl>
    <w:lvl w:ilvl="8" w:tplc="0419001B" w:tentative="1">
      <w:start w:val="1"/>
      <w:numFmt w:val="lowerRoman"/>
      <w:lvlText w:val="%9."/>
      <w:lvlJc w:val="right"/>
      <w:pPr>
        <w:ind w:left="10931" w:hanging="180"/>
      </w:pPr>
    </w:lvl>
  </w:abstractNum>
  <w:abstractNum w:abstractNumId="35">
    <w:nsid w:val="5E8552F4"/>
    <w:multiLevelType w:val="hybridMultilevel"/>
    <w:tmpl w:val="3BE641C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ECE5A5E"/>
    <w:multiLevelType w:val="hybridMultilevel"/>
    <w:tmpl w:val="A31CF150"/>
    <w:lvl w:ilvl="0" w:tplc="DADE01E2">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7574FF7"/>
    <w:multiLevelType w:val="hybridMultilevel"/>
    <w:tmpl w:val="534E2C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AC67CC9"/>
    <w:multiLevelType w:val="hybridMultilevel"/>
    <w:tmpl w:val="EFB245D0"/>
    <w:lvl w:ilvl="0" w:tplc="7578223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6D0D6698"/>
    <w:multiLevelType w:val="hybridMultilevel"/>
    <w:tmpl w:val="679E7F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30149BB"/>
    <w:multiLevelType w:val="hybridMultilevel"/>
    <w:tmpl w:val="BFCEE1C6"/>
    <w:lvl w:ilvl="0" w:tplc="0F266C64">
      <w:start w:val="1"/>
      <w:numFmt w:val="decimal"/>
      <w:lvlText w:val="%1)"/>
      <w:lvlJc w:val="left"/>
      <w:pPr>
        <w:ind w:left="333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6E45BF3"/>
    <w:multiLevelType w:val="hybridMultilevel"/>
    <w:tmpl w:val="274E3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DC42E05"/>
    <w:multiLevelType w:val="hybridMultilevel"/>
    <w:tmpl w:val="6F5CADE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7E1E0FEB"/>
    <w:multiLevelType w:val="hybridMultilevel"/>
    <w:tmpl w:val="DAD6CD8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6"/>
  </w:num>
  <w:num w:numId="2">
    <w:abstractNumId w:val="2"/>
  </w:num>
  <w:num w:numId="3">
    <w:abstractNumId w:val="1"/>
  </w:num>
  <w:num w:numId="4">
    <w:abstractNumId w:val="19"/>
  </w:num>
  <w:num w:numId="5">
    <w:abstractNumId w:val="22"/>
  </w:num>
  <w:num w:numId="6">
    <w:abstractNumId w:val="31"/>
  </w:num>
  <w:num w:numId="7">
    <w:abstractNumId w:val="0"/>
  </w:num>
  <w:num w:numId="8">
    <w:abstractNumId w:val="16"/>
  </w:num>
  <w:num w:numId="9">
    <w:abstractNumId w:val="9"/>
  </w:num>
  <w:num w:numId="10">
    <w:abstractNumId w:val="39"/>
  </w:num>
  <w:num w:numId="11">
    <w:abstractNumId w:val="42"/>
  </w:num>
  <w:num w:numId="12">
    <w:abstractNumId w:val="14"/>
  </w:num>
  <w:num w:numId="13">
    <w:abstractNumId w:val="35"/>
  </w:num>
  <w:num w:numId="14">
    <w:abstractNumId w:val="10"/>
  </w:num>
  <w:num w:numId="15">
    <w:abstractNumId w:val="6"/>
  </w:num>
  <w:num w:numId="16">
    <w:abstractNumId w:val="43"/>
  </w:num>
  <w:num w:numId="17">
    <w:abstractNumId w:val="20"/>
  </w:num>
  <w:num w:numId="18">
    <w:abstractNumId w:val="34"/>
  </w:num>
  <w:num w:numId="19">
    <w:abstractNumId w:val="38"/>
  </w:num>
  <w:num w:numId="20">
    <w:abstractNumId w:val="40"/>
  </w:num>
  <w:num w:numId="21">
    <w:abstractNumId w:val="18"/>
  </w:num>
  <w:num w:numId="22">
    <w:abstractNumId w:val="13"/>
  </w:num>
  <w:num w:numId="23">
    <w:abstractNumId w:val="24"/>
  </w:num>
  <w:num w:numId="24">
    <w:abstractNumId w:val="26"/>
  </w:num>
  <w:num w:numId="25">
    <w:abstractNumId w:val="25"/>
  </w:num>
  <w:num w:numId="26">
    <w:abstractNumId w:val="5"/>
  </w:num>
  <w:num w:numId="27">
    <w:abstractNumId w:val="7"/>
  </w:num>
  <w:num w:numId="28">
    <w:abstractNumId w:val="33"/>
  </w:num>
  <w:num w:numId="29">
    <w:abstractNumId w:val="29"/>
  </w:num>
  <w:num w:numId="30">
    <w:abstractNumId w:val="28"/>
  </w:num>
  <w:num w:numId="31">
    <w:abstractNumId w:val="41"/>
  </w:num>
  <w:num w:numId="32">
    <w:abstractNumId w:val="30"/>
  </w:num>
  <w:num w:numId="33">
    <w:abstractNumId w:val="15"/>
  </w:num>
  <w:num w:numId="34">
    <w:abstractNumId w:val="27"/>
  </w:num>
  <w:num w:numId="35">
    <w:abstractNumId w:val="4"/>
  </w:num>
  <w:num w:numId="36">
    <w:abstractNumId w:val="12"/>
  </w:num>
  <w:num w:numId="37">
    <w:abstractNumId w:val="37"/>
  </w:num>
  <w:num w:numId="38">
    <w:abstractNumId w:val="8"/>
  </w:num>
  <w:num w:numId="39">
    <w:abstractNumId w:val="23"/>
  </w:num>
  <w:num w:numId="40">
    <w:abstractNumId w:val="17"/>
  </w:num>
  <w:num w:numId="41">
    <w:abstractNumId w:val="32"/>
  </w:num>
  <w:num w:numId="42">
    <w:abstractNumId w:val="21"/>
  </w:num>
  <w:num w:numId="43">
    <w:abstractNumId w:val="11"/>
  </w:num>
  <w:num w:numId="44">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stylePaneFormatFilter w:val="3F01"/>
  <w:defaultTabStop w:val="708"/>
  <w:characterSpacingControl w:val="doNotCompress"/>
  <w:hdrShapeDefaults>
    <o:shapedefaults v:ext="edit" spidmax="3074"/>
  </w:hdrShapeDefaults>
  <w:footnotePr>
    <w:numRestart w:val="eachPage"/>
    <w:footnote w:id="-1"/>
    <w:footnote w:id="0"/>
  </w:footnotePr>
  <w:endnotePr>
    <w:endnote w:id="-1"/>
    <w:endnote w:id="0"/>
  </w:endnotePr>
  <w:compat/>
  <w:rsids>
    <w:rsidRoot w:val="009B2D6B"/>
    <w:rsid w:val="0000031A"/>
    <w:rsid w:val="00000D4C"/>
    <w:rsid w:val="00001043"/>
    <w:rsid w:val="00001156"/>
    <w:rsid w:val="00001321"/>
    <w:rsid w:val="000013D1"/>
    <w:rsid w:val="00001B46"/>
    <w:rsid w:val="00001D95"/>
    <w:rsid w:val="00001F26"/>
    <w:rsid w:val="00001F74"/>
    <w:rsid w:val="00001FFD"/>
    <w:rsid w:val="00002199"/>
    <w:rsid w:val="00002211"/>
    <w:rsid w:val="000022D8"/>
    <w:rsid w:val="000025A9"/>
    <w:rsid w:val="000027F3"/>
    <w:rsid w:val="000029F5"/>
    <w:rsid w:val="00002A48"/>
    <w:rsid w:val="00002AAD"/>
    <w:rsid w:val="00002B9A"/>
    <w:rsid w:val="00002E2E"/>
    <w:rsid w:val="00003109"/>
    <w:rsid w:val="0000346B"/>
    <w:rsid w:val="0000352C"/>
    <w:rsid w:val="00003A88"/>
    <w:rsid w:val="00003F15"/>
    <w:rsid w:val="00003F22"/>
    <w:rsid w:val="00003F7F"/>
    <w:rsid w:val="000041A0"/>
    <w:rsid w:val="00004603"/>
    <w:rsid w:val="00004C85"/>
    <w:rsid w:val="00004FD2"/>
    <w:rsid w:val="00005431"/>
    <w:rsid w:val="00005969"/>
    <w:rsid w:val="00005A91"/>
    <w:rsid w:val="00005BA2"/>
    <w:rsid w:val="000060A7"/>
    <w:rsid w:val="0000646E"/>
    <w:rsid w:val="00006543"/>
    <w:rsid w:val="000066AF"/>
    <w:rsid w:val="00007160"/>
    <w:rsid w:val="00007B29"/>
    <w:rsid w:val="00007F1F"/>
    <w:rsid w:val="0001033D"/>
    <w:rsid w:val="00010612"/>
    <w:rsid w:val="0001077C"/>
    <w:rsid w:val="00010899"/>
    <w:rsid w:val="00010A64"/>
    <w:rsid w:val="00010A70"/>
    <w:rsid w:val="00010B3C"/>
    <w:rsid w:val="00010E40"/>
    <w:rsid w:val="00010E6C"/>
    <w:rsid w:val="0001176A"/>
    <w:rsid w:val="0001196D"/>
    <w:rsid w:val="00011A13"/>
    <w:rsid w:val="00011EBA"/>
    <w:rsid w:val="000125E1"/>
    <w:rsid w:val="00012B9A"/>
    <w:rsid w:val="00012D20"/>
    <w:rsid w:val="00012E35"/>
    <w:rsid w:val="000130C2"/>
    <w:rsid w:val="000130FE"/>
    <w:rsid w:val="0001312A"/>
    <w:rsid w:val="00013603"/>
    <w:rsid w:val="00013696"/>
    <w:rsid w:val="00013B2F"/>
    <w:rsid w:val="00013C0D"/>
    <w:rsid w:val="00013E33"/>
    <w:rsid w:val="00013F54"/>
    <w:rsid w:val="00013FD0"/>
    <w:rsid w:val="000141AE"/>
    <w:rsid w:val="0001447B"/>
    <w:rsid w:val="000145BD"/>
    <w:rsid w:val="00014725"/>
    <w:rsid w:val="00014A81"/>
    <w:rsid w:val="00014E14"/>
    <w:rsid w:val="00014E9B"/>
    <w:rsid w:val="00014FDD"/>
    <w:rsid w:val="00015300"/>
    <w:rsid w:val="0001585C"/>
    <w:rsid w:val="00015939"/>
    <w:rsid w:val="00015B27"/>
    <w:rsid w:val="00015C7D"/>
    <w:rsid w:val="000161E4"/>
    <w:rsid w:val="00016615"/>
    <w:rsid w:val="00016DE0"/>
    <w:rsid w:val="00016E2E"/>
    <w:rsid w:val="00017424"/>
    <w:rsid w:val="00017563"/>
    <w:rsid w:val="00017A6C"/>
    <w:rsid w:val="00017C13"/>
    <w:rsid w:val="00017D31"/>
    <w:rsid w:val="00020044"/>
    <w:rsid w:val="000200ED"/>
    <w:rsid w:val="000202C3"/>
    <w:rsid w:val="00020612"/>
    <w:rsid w:val="00020BD5"/>
    <w:rsid w:val="00020F28"/>
    <w:rsid w:val="00021079"/>
    <w:rsid w:val="000211AC"/>
    <w:rsid w:val="000212C2"/>
    <w:rsid w:val="00021756"/>
    <w:rsid w:val="00021823"/>
    <w:rsid w:val="00021906"/>
    <w:rsid w:val="000220C1"/>
    <w:rsid w:val="00022615"/>
    <w:rsid w:val="0002264B"/>
    <w:rsid w:val="000229E3"/>
    <w:rsid w:val="00022D78"/>
    <w:rsid w:val="00023013"/>
    <w:rsid w:val="00023253"/>
    <w:rsid w:val="000235F7"/>
    <w:rsid w:val="00023B19"/>
    <w:rsid w:val="00023BCD"/>
    <w:rsid w:val="00023CC6"/>
    <w:rsid w:val="00023CFB"/>
    <w:rsid w:val="000241ED"/>
    <w:rsid w:val="000241F5"/>
    <w:rsid w:val="0002424B"/>
    <w:rsid w:val="00024349"/>
    <w:rsid w:val="00024458"/>
    <w:rsid w:val="0002449C"/>
    <w:rsid w:val="0002477C"/>
    <w:rsid w:val="00024D57"/>
    <w:rsid w:val="00025347"/>
    <w:rsid w:val="00025421"/>
    <w:rsid w:val="0002551F"/>
    <w:rsid w:val="000255EA"/>
    <w:rsid w:val="0002571B"/>
    <w:rsid w:val="0002586B"/>
    <w:rsid w:val="00025DCF"/>
    <w:rsid w:val="00025F8B"/>
    <w:rsid w:val="0002624A"/>
    <w:rsid w:val="00026438"/>
    <w:rsid w:val="00026630"/>
    <w:rsid w:val="00026F6E"/>
    <w:rsid w:val="000272ED"/>
    <w:rsid w:val="0002755F"/>
    <w:rsid w:val="00027792"/>
    <w:rsid w:val="000300EB"/>
    <w:rsid w:val="000301B4"/>
    <w:rsid w:val="00030472"/>
    <w:rsid w:val="0003055E"/>
    <w:rsid w:val="000305B7"/>
    <w:rsid w:val="0003061B"/>
    <w:rsid w:val="00030705"/>
    <w:rsid w:val="000308AB"/>
    <w:rsid w:val="00030A96"/>
    <w:rsid w:val="00030C1D"/>
    <w:rsid w:val="00030D49"/>
    <w:rsid w:val="00031012"/>
    <w:rsid w:val="00031097"/>
    <w:rsid w:val="0003116E"/>
    <w:rsid w:val="0003121B"/>
    <w:rsid w:val="0003124B"/>
    <w:rsid w:val="000315DF"/>
    <w:rsid w:val="0003164B"/>
    <w:rsid w:val="00031766"/>
    <w:rsid w:val="00032532"/>
    <w:rsid w:val="000325B6"/>
    <w:rsid w:val="00032674"/>
    <w:rsid w:val="00032756"/>
    <w:rsid w:val="00032815"/>
    <w:rsid w:val="00032946"/>
    <w:rsid w:val="0003316A"/>
    <w:rsid w:val="0003326D"/>
    <w:rsid w:val="0003348C"/>
    <w:rsid w:val="0003374B"/>
    <w:rsid w:val="0003417E"/>
    <w:rsid w:val="0003428A"/>
    <w:rsid w:val="0003468E"/>
    <w:rsid w:val="000346C9"/>
    <w:rsid w:val="00034C94"/>
    <w:rsid w:val="00034ED2"/>
    <w:rsid w:val="00035671"/>
    <w:rsid w:val="000356F6"/>
    <w:rsid w:val="00035730"/>
    <w:rsid w:val="00035A78"/>
    <w:rsid w:val="00035D26"/>
    <w:rsid w:val="00035D73"/>
    <w:rsid w:val="00035FF4"/>
    <w:rsid w:val="0003639E"/>
    <w:rsid w:val="00036498"/>
    <w:rsid w:val="0003699D"/>
    <w:rsid w:val="000369B7"/>
    <w:rsid w:val="00036B38"/>
    <w:rsid w:val="00036B46"/>
    <w:rsid w:val="00036FDD"/>
    <w:rsid w:val="000373F4"/>
    <w:rsid w:val="00037869"/>
    <w:rsid w:val="00037870"/>
    <w:rsid w:val="000378F3"/>
    <w:rsid w:val="00037B3D"/>
    <w:rsid w:val="00037CB3"/>
    <w:rsid w:val="00037D4D"/>
    <w:rsid w:val="00040434"/>
    <w:rsid w:val="000405EE"/>
    <w:rsid w:val="00040842"/>
    <w:rsid w:val="00040A99"/>
    <w:rsid w:val="00040C2C"/>
    <w:rsid w:val="00040C71"/>
    <w:rsid w:val="00040D63"/>
    <w:rsid w:val="00040DF4"/>
    <w:rsid w:val="00040EE6"/>
    <w:rsid w:val="00041024"/>
    <w:rsid w:val="000412E8"/>
    <w:rsid w:val="0004130A"/>
    <w:rsid w:val="00041345"/>
    <w:rsid w:val="00041B60"/>
    <w:rsid w:val="00041B8C"/>
    <w:rsid w:val="00041DBD"/>
    <w:rsid w:val="0004210A"/>
    <w:rsid w:val="000423D5"/>
    <w:rsid w:val="0004287C"/>
    <w:rsid w:val="00042979"/>
    <w:rsid w:val="00042A38"/>
    <w:rsid w:val="00042E55"/>
    <w:rsid w:val="00042F56"/>
    <w:rsid w:val="0004319B"/>
    <w:rsid w:val="00043560"/>
    <w:rsid w:val="00043574"/>
    <w:rsid w:val="000436ED"/>
    <w:rsid w:val="00043957"/>
    <w:rsid w:val="00043C31"/>
    <w:rsid w:val="00043D69"/>
    <w:rsid w:val="000441CB"/>
    <w:rsid w:val="000445ED"/>
    <w:rsid w:val="00044B07"/>
    <w:rsid w:val="00044DA9"/>
    <w:rsid w:val="0004510B"/>
    <w:rsid w:val="00045484"/>
    <w:rsid w:val="0004578A"/>
    <w:rsid w:val="00046C78"/>
    <w:rsid w:val="00046D52"/>
    <w:rsid w:val="00046E26"/>
    <w:rsid w:val="00046F69"/>
    <w:rsid w:val="0004707D"/>
    <w:rsid w:val="0004723C"/>
    <w:rsid w:val="0004770B"/>
    <w:rsid w:val="00047847"/>
    <w:rsid w:val="00047B2C"/>
    <w:rsid w:val="00047D19"/>
    <w:rsid w:val="00050240"/>
    <w:rsid w:val="000503D3"/>
    <w:rsid w:val="00050498"/>
    <w:rsid w:val="0005086C"/>
    <w:rsid w:val="000508DF"/>
    <w:rsid w:val="00050AC4"/>
    <w:rsid w:val="00050E0E"/>
    <w:rsid w:val="0005140A"/>
    <w:rsid w:val="00051419"/>
    <w:rsid w:val="000516B7"/>
    <w:rsid w:val="00051A6C"/>
    <w:rsid w:val="00051AFD"/>
    <w:rsid w:val="00051B7B"/>
    <w:rsid w:val="00051F02"/>
    <w:rsid w:val="00051FE9"/>
    <w:rsid w:val="000520B3"/>
    <w:rsid w:val="0005227D"/>
    <w:rsid w:val="00052420"/>
    <w:rsid w:val="00052489"/>
    <w:rsid w:val="000529D6"/>
    <w:rsid w:val="00052C92"/>
    <w:rsid w:val="00052D08"/>
    <w:rsid w:val="00052FC8"/>
    <w:rsid w:val="0005309C"/>
    <w:rsid w:val="00053838"/>
    <w:rsid w:val="00053866"/>
    <w:rsid w:val="00053D81"/>
    <w:rsid w:val="00053E16"/>
    <w:rsid w:val="00053EE0"/>
    <w:rsid w:val="00054010"/>
    <w:rsid w:val="00054050"/>
    <w:rsid w:val="000540B3"/>
    <w:rsid w:val="00054418"/>
    <w:rsid w:val="000547E6"/>
    <w:rsid w:val="000548EF"/>
    <w:rsid w:val="00054B9A"/>
    <w:rsid w:val="00055081"/>
    <w:rsid w:val="000550C9"/>
    <w:rsid w:val="000551D3"/>
    <w:rsid w:val="000555AA"/>
    <w:rsid w:val="00055951"/>
    <w:rsid w:val="000560A3"/>
    <w:rsid w:val="0005654A"/>
    <w:rsid w:val="00056902"/>
    <w:rsid w:val="00056A08"/>
    <w:rsid w:val="00056A99"/>
    <w:rsid w:val="00056BAE"/>
    <w:rsid w:val="000573B3"/>
    <w:rsid w:val="0005759C"/>
    <w:rsid w:val="0005769D"/>
    <w:rsid w:val="000577A9"/>
    <w:rsid w:val="0006019F"/>
    <w:rsid w:val="000603E9"/>
    <w:rsid w:val="000604C9"/>
    <w:rsid w:val="0006077F"/>
    <w:rsid w:val="00060819"/>
    <w:rsid w:val="000608DE"/>
    <w:rsid w:val="0006093E"/>
    <w:rsid w:val="00060A6B"/>
    <w:rsid w:val="00060C46"/>
    <w:rsid w:val="00060C9F"/>
    <w:rsid w:val="00060FCB"/>
    <w:rsid w:val="0006111E"/>
    <w:rsid w:val="00061306"/>
    <w:rsid w:val="000615EF"/>
    <w:rsid w:val="00061AEA"/>
    <w:rsid w:val="00061B93"/>
    <w:rsid w:val="00061BC8"/>
    <w:rsid w:val="000620CB"/>
    <w:rsid w:val="000622E9"/>
    <w:rsid w:val="00062400"/>
    <w:rsid w:val="00062777"/>
    <w:rsid w:val="00062B9F"/>
    <w:rsid w:val="0006304B"/>
    <w:rsid w:val="00063089"/>
    <w:rsid w:val="00063170"/>
    <w:rsid w:val="00063386"/>
    <w:rsid w:val="0006373F"/>
    <w:rsid w:val="000637F1"/>
    <w:rsid w:val="00063B57"/>
    <w:rsid w:val="00063C65"/>
    <w:rsid w:val="00063DAF"/>
    <w:rsid w:val="0006402D"/>
    <w:rsid w:val="00064199"/>
    <w:rsid w:val="00064B3C"/>
    <w:rsid w:val="00064D02"/>
    <w:rsid w:val="00064DEC"/>
    <w:rsid w:val="00064E06"/>
    <w:rsid w:val="000651B9"/>
    <w:rsid w:val="00065529"/>
    <w:rsid w:val="000656A6"/>
    <w:rsid w:val="000657F1"/>
    <w:rsid w:val="0006589E"/>
    <w:rsid w:val="00065A63"/>
    <w:rsid w:val="00065C28"/>
    <w:rsid w:val="00066665"/>
    <w:rsid w:val="00066D6B"/>
    <w:rsid w:val="00066E25"/>
    <w:rsid w:val="00066F5C"/>
    <w:rsid w:val="0006720F"/>
    <w:rsid w:val="00067235"/>
    <w:rsid w:val="00067382"/>
    <w:rsid w:val="00067419"/>
    <w:rsid w:val="000676F3"/>
    <w:rsid w:val="000677F2"/>
    <w:rsid w:val="00067853"/>
    <w:rsid w:val="00067941"/>
    <w:rsid w:val="000679DD"/>
    <w:rsid w:val="00067C67"/>
    <w:rsid w:val="00067D85"/>
    <w:rsid w:val="00067D93"/>
    <w:rsid w:val="00067E32"/>
    <w:rsid w:val="00067F9F"/>
    <w:rsid w:val="00070076"/>
    <w:rsid w:val="0007010F"/>
    <w:rsid w:val="00070409"/>
    <w:rsid w:val="00070813"/>
    <w:rsid w:val="00070DB1"/>
    <w:rsid w:val="000712A3"/>
    <w:rsid w:val="00071649"/>
    <w:rsid w:val="00071E9C"/>
    <w:rsid w:val="00072001"/>
    <w:rsid w:val="0007231A"/>
    <w:rsid w:val="00072715"/>
    <w:rsid w:val="00072D55"/>
    <w:rsid w:val="00073159"/>
    <w:rsid w:val="00073185"/>
    <w:rsid w:val="00073570"/>
    <w:rsid w:val="00073663"/>
    <w:rsid w:val="000736F0"/>
    <w:rsid w:val="00073A13"/>
    <w:rsid w:val="00073CB6"/>
    <w:rsid w:val="00074048"/>
    <w:rsid w:val="00074902"/>
    <w:rsid w:val="000749AD"/>
    <w:rsid w:val="00074A19"/>
    <w:rsid w:val="00074A5D"/>
    <w:rsid w:val="00074B27"/>
    <w:rsid w:val="00074DAA"/>
    <w:rsid w:val="00074E9B"/>
    <w:rsid w:val="00074EE0"/>
    <w:rsid w:val="00075251"/>
    <w:rsid w:val="000759E8"/>
    <w:rsid w:val="00075BFC"/>
    <w:rsid w:val="000764CB"/>
    <w:rsid w:val="00076877"/>
    <w:rsid w:val="00076C2A"/>
    <w:rsid w:val="00076CCE"/>
    <w:rsid w:val="00076DFB"/>
    <w:rsid w:val="0007712A"/>
    <w:rsid w:val="0007717B"/>
    <w:rsid w:val="000773B9"/>
    <w:rsid w:val="000778B7"/>
    <w:rsid w:val="00077C91"/>
    <w:rsid w:val="00077DE3"/>
    <w:rsid w:val="00077EDA"/>
    <w:rsid w:val="00077EEE"/>
    <w:rsid w:val="00080621"/>
    <w:rsid w:val="000807D1"/>
    <w:rsid w:val="00080953"/>
    <w:rsid w:val="00080DA4"/>
    <w:rsid w:val="00080ECE"/>
    <w:rsid w:val="00081385"/>
    <w:rsid w:val="000816EC"/>
    <w:rsid w:val="0008201B"/>
    <w:rsid w:val="0008201F"/>
    <w:rsid w:val="0008213A"/>
    <w:rsid w:val="000826EE"/>
    <w:rsid w:val="0008280F"/>
    <w:rsid w:val="00082AAA"/>
    <w:rsid w:val="00082C84"/>
    <w:rsid w:val="00082DBC"/>
    <w:rsid w:val="00083123"/>
    <w:rsid w:val="0008386F"/>
    <w:rsid w:val="00083F05"/>
    <w:rsid w:val="000841F2"/>
    <w:rsid w:val="000848F2"/>
    <w:rsid w:val="00084C74"/>
    <w:rsid w:val="00084E7B"/>
    <w:rsid w:val="0008518A"/>
    <w:rsid w:val="00085669"/>
    <w:rsid w:val="000858B3"/>
    <w:rsid w:val="00085B77"/>
    <w:rsid w:val="00085DCF"/>
    <w:rsid w:val="00085F66"/>
    <w:rsid w:val="00085FCB"/>
    <w:rsid w:val="00086344"/>
    <w:rsid w:val="00086747"/>
    <w:rsid w:val="000867DB"/>
    <w:rsid w:val="000869C0"/>
    <w:rsid w:val="00086BA7"/>
    <w:rsid w:val="00086C1F"/>
    <w:rsid w:val="00086CEF"/>
    <w:rsid w:val="00086F04"/>
    <w:rsid w:val="0008762F"/>
    <w:rsid w:val="00087724"/>
    <w:rsid w:val="00087739"/>
    <w:rsid w:val="00087BC2"/>
    <w:rsid w:val="00087BD4"/>
    <w:rsid w:val="00087ECA"/>
    <w:rsid w:val="00087F2F"/>
    <w:rsid w:val="00090170"/>
    <w:rsid w:val="00090530"/>
    <w:rsid w:val="0009057B"/>
    <w:rsid w:val="0009066B"/>
    <w:rsid w:val="00090AD7"/>
    <w:rsid w:val="00090DA1"/>
    <w:rsid w:val="0009101E"/>
    <w:rsid w:val="00091513"/>
    <w:rsid w:val="0009176D"/>
    <w:rsid w:val="00091EC3"/>
    <w:rsid w:val="00092949"/>
    <w:rsid w:val="000929DE"/>
    <w:rsid w:val="00092A02"/>
    <w:rsid w:val="00092D41"/>
    <w:rsid w:val="00092D70"/>
    <w:rsid w:val="00092E3F"/>
    <w:rsid w:val="00093728"/>
    <w:rsid w:val="00093933"/>
    <w:rsid w:val="00093957"/>
    <w:rsid w:val="00093DBF"/>
    <w:rsid w:val="00093E99"/>
    <w:rsid w:val="00094296"/>
    <w:rsid w:val="00094346"/>
    <w:rsid w:val="0009461C"/>
    <w:rsid w:val="000947FA"/>
    <w:rsid w:val="00094B17"/>
    <w:rsid w:val="00094B60"/>
    <w:rsid w:val="00094DC5"/>
    <w:rsid w:val="00094EAB"/>
    <w:rsid w:val="00094EC4"/>
    <w:rsid w:val="000951F1"/>
    <w:rsid w:val="0009531D"/>
    <w:rsid w:val="0009546A"/>
    <w:rsid w:val="000955C8"/>
    <w:rsid w:val="00095BAC"/>
    <w:rsid w:val="00095EEE"/>
    <w:rsid w:val="0009621A"/>
    <w:rsid w:val="000962CF"/>
    <w:rsid w:val="0009666B"/>
    <w:rsid w:val="0009686B"/>
    <w:rsid w:val="00096AEB"/>
    <w:rsid w:val="00096B7D"/>
    <w:rsid w:val="00096FB2"/>
    <w:rsid w:val="00097185"/>
    <w:rsid w:val="000971A5"/>
    <w:rsid w:val="00097420"/>
    <w:rsid w:val="00097BA7"/>
    <w:rsid w:val="00097D26"/>
    <w:rsid w:val="00097D2F"/>
    <w:rsid w:val="00097E09"/>
    <w:rsid w:val="000A0339"/>
    <w:rsid w:val="000A0729"/>
    <w:rsid w:val="000A07CA"/>
    <w:rsid w:val="000A0873"/>
    <w:rsid w:val="000A08DA"/>
    <w:rsid w:val="000A0950"/>
    <w:rsid w:val="000A0AB1"/>
    <w:rsid w:val="000A12A6"/>
    <w:rsid w:val="000A1501"/>
    <w:rsid w:val="000A1655"/>
    <w:rsid w:val="000A1B30"/>
    <w:rsid w:val="000A1C03"/>
    <w:rsid w:val="000A1C43"/>
    <w:rsid w:val="000A1EFD"/>
    <w:rsid w:val="000A2060"/>
    <w:rsid w:val="000A2710"/>
    <w:rsid w:val="000A2808"/>
    <w:rsid w:val="000A28DA"/>
    <w:rsid w:val="000A29A6"/>
    <w:rsid w:val="000A38BE"/>
    <w:rsid w:val="000A3F41"/>
    <w:rsid w:val="000A4ACD"/>
    <w:rsid w:val="000A4B93"/>
    <w:rsid w:val="000A4E5F"/>
    <w:rsid w:val="000A5255"/>
    <w:rsid w:val="000A5CD6"/>
    <w:rsid w:val="000A5F88"/>
    <w:rsid w:val="000A618F"/>
    <w:rsid w:val="000A677F"/>
    <w:rsid w:val="000A678B"/>
    <w:rsid w:val="000A6880"/>
    <w:rsid w:val="000A6892"/>
    <w:rsid w:val="000A6B01"/>
    <w:rsid w:val="000A6ED2"/>
    <w:rsid w:val="000A6FD9"/>
    <w:rsid w:val="000A73EC"/>
    <w:rsid w:val="000A7926"/>
    <w:rsid w:val="000A7DEC"/>
    <w:rsid w:val="000A7F1B"/>
    <w:rsid w:val="000B02CF"/>
    <w:rsid w:val="000B08B4"/>
    <w:rsid w:val="000B08D8"/>
    <w:rsid w:val="000B0906"/>
    <w:rsid w:val="000B0AF0"/>
    <w:rsid w:val="000B1008"/>
    <w:rsid w:val="000B1069"/>
    <w:rsid w:val="000B113E"/>
    <w:rsid w:val="000B1614"/>
    <w:rsid w:val="000B18C8"/>
    <w:rsid w:val="000B18E6"/>
    <w:rsid w:val="000B1AFA"/>
    <w:rsid w:val="000B1CB7"/>
    <w:rsid w:val="000B1DD7"/>
    <w:rsid w:val="000B2416"/>
    <w:rsid w:val="000B2449"/>
    <w:rsid w:val="000B2553"/>
    <w:rsid w:val="000B2600"/>
    <w:rsid w:val="000B2897"/>
    <w:rsid w:val="000B2989"/>
    <w:rsid w:val="000B2A18"/>
    <w:rsid w:val="000B2D8B"/>
    <w:rsid w:val="000B2DEC"/>
    <w:rsid w:val="000B2E3A"/>
    <w:rsid w:val="000B2E52"/>
    <w:rsid w:val="000B2E58"/>
    <w:rsid w:val="000B3097"/>
    <w:rsid w:val="000B30F4"/>
    <w:rsid w:val="000B3165"/>
    <w:rsid w:val="000B320C"/>
    <w:rsid w:val="000B326C"/>
    <w:rsid w:val="000B37CA"/>
    <w:rsid w:val="000B39CC"/>
    <w:rsid w:val="000B3BED"/>
    <w:rsid w:val="000B4543"/>
    <w:rsid w:val="000B4793"/>
    <w:rsid w:val="000B4896"/>
    <w:rsid w:val="000B4AC7"/>
    <w:rsid w:val="000B50D8"/>
    <w:rsid w:val="000B5247"/>
    <w:rsid w:val="000B524C"/>
    <w:rsid w:val="000B572A"/>
    <w:rsid w:val="000B5833"/>
    <w:rsid w:val="000B5976"/>
    <w:rsid w:val="000B5B01"/>
    <w:rsid w:val="000B5D23"/>
    <w:rsid w:val="000B5E59"/>
    <w:rsid w:val="000B5FB5"/>
    <w:rsid w:val="000B5FD6"/>
    <w:rsid w:val="000B6099"/>
    <w:rsid w:val="000B621D"/>
    <w:rsid w:val="000B622B"/>
    <w:rsid w:val="000B6378"/>
    <w:rsid w:val="000B696C"/>
    <w:rsid w:val="000B6CCB"/>
    <w:rsid w:val="000B72C2"/>
    <w:rsid w:val="000B7581"/>
    <w:rsid w:val="000B7597"/>
    <w:rsid w:val="000B7650"/>
    <w:rsid w:val="000B7977"/>
    <w:rsid w:val="000B7DF7"/>
    <w:rsid w:val="000B7F3E"/>
    <w:rsid w:val="000C0228"/>
    <w:rsid w:val="000C0402"/>
    <w:rsid w:val="000C0D3B"/>
    <w:rsid w:val="000C0F94"/>
    <w:rsid w:val="000C153D"/>
    <w:rsid w:val="000C1833"/>
    <w:rsid w:val="000C1BF0"/>
    <w:rsid w:val="000C1D45"/>
    <w:rsid w:val="000C228A"/>
    <w:rsid w:val="000C23A5"/>
    <w:rsid w:val="000C23E1"/>
    <w:rsid w:val="000C23EA"/>
    <w:rsid w:val="000C2419"/>
    <w:rsid w:val="000C25E5"/>
    <w:rsid w:val="000C26A2"/>
    <w:rsid w:val="000C2982"/>
    <w:rsid w:val="000C2ACB"/>
    <w:rsid w:val="000C2B0E"/>
    <w:rsid w:val="000C2BF8"/>
    <w:rsid w:val="000C2BFF"/>
    <w:rsid w:val="000C2D3D"/>
    <w:rsid w:val="000C2DFF"/>
    <w:rsid w:val="000C32A4"/>
    <w:rsid w:val="000C3580"/>
    <w:rsid w:val="000C3614"/>
    <w:rsid w:val="000C36E8"/>
    <w:rsid w:val="000C38C6"/>
    <w:rsid w:val="000C3BA2"/>
    <w:rsid w:val="000C3E1E"/>
    <w:rsid w:val="000C4242"/>
    <w:rsid w:val="000C469B"/>
    <w:rsid w:val="000C46F6"/>
    <w:rsid w:val="000C4ACD"/>
    <w:rsid w:val="000C4B19"/>
    <w:rsid w:val="000C4CBB"/>
    <w:rsid w:val="000C4EAC"/>
    <w:rsid w:val="000C601F"/>
    <w:rsid w:val="000C65D8"/>
    <w:rsid w:val="000C67B0"/>
    <w:rsid w:val="000C6C2A"/>
    <w:rsid w:val="000C7028"/>
    <w:rsid w:val="000C7220"/>
    <w:rsid w:val="000C733E"/>
    <w:rsid w:val="000C7639"/>
    <w:rsid w:val="000C775A"/>
    <w:rsid w:val="000C7936"/>
    <w:rsid w:val="000C7D80"/>
    <w:rsid w:val="000D032A"/>
    <w:rsid w:val="000D0918"/>
    <w:rsid w:val="000D0A2D"/>
    <w:rsid w:val="000D0DD9"/>
    <w:rsid w:val="000D2043"/>
    <w:rsid w:val="000D20FA"/>
    <w:rsid w:val="000D219A"/>
    <w:rsid w:val="000D2918"/>
    <w:rsid w:val="000D2C58"/>
    <w:rsid w:val="000D2CB2"/>
    <w:rsid w:val="000D339A"/>
    <w:rsid w:val="000D3A21"/>
    <w:rsid w:val="000D425D"/>
    <w:rsid w:val="000D4486"/>
    <w:rsid w:val="000D47D5"/>
    <w:rsid w:val="000D48E0"/>
    <w:rsid w:val="000D49DF"/>
    <w:rsid w:val="000D4A1A"/>
    <w:rsid w:val="000D4B02"/>
    <w:rsid w:val="000D4C92"/>
    <w:rsid w:val="000D50F1"/>
    <w:rsid w:val="000D51D0"/>
    <w:rsid w:val="000D5592"/>
    <w:rsid w:val="000D5768"/>
    <w:rsid w:val="000D5B73"/>
    <w:rsid w:val="000D5C41"/>
    <w:rsid w:val="000D5E16"/>
    <w:rsid w:val="000D6167"/>
    <w:rsid w:val="000D61CC"/>
    <w:rsid w:val="000D632E"/>
    <w:rsid w:val="000D6697"/>
    <w:rsid w:val="000D69E1"/>
    <w:rsid w:val="000D7B5F"/>
    <w:rsid w:val="000D7D51"/>
    <w:rsid w:val="000E0239"/>
    <w:rsid w:val="000E0A00"/>
    <w:rsid w:val="000E0C50"/>
    <w:rsid w:val="000E0CCF"/>
    <w:rsid w:val="000E11B4"/>
    <w:rsid w:val="000E1916"/>
    <w:rsid w:val="000E19A5"/>
    <w:rsid w:val="000E1B51"/>
    <w:rsid w:val="000E1CA1"/>
    <w:rsid w:val="000E2155"/>
    <w:rsid w:val="000E23B9"/>
    <w:rsid w:val="000E2479"/>
    <w:rsid w:val="000E271A"/>
    <w:rsid w:val="000E28C0"/>
    <w:rsid w:val="000E28F3"/>
    <w:rsid w:val="000E2CE4"/>
    <w:rsid w:val="000E334E"/>
    <w:rsid w:val="000E38C6"/>
    <w:rsid w:val="000E39E7"/>
    <w:rsid w:val="000E3BF6"/>
    <w:rsid w:val="000E3D43"/>
    <w:rsid w:val="000E4121"/>
    <w:rsid w:val="000E46E6"/>
    <w:rsid w:val="000E4B6A"/>
    <w:rsid w:val="000E4CFC"/>
    <w:rsid w:val="000E4FA2"/>
    <w:rsid w:val="000E51CC"/>
    <w:rsid w:val="000E541B"/>
    <w:rsid w:val="000E57C1"/>
    <w:rsid w:val="000E5874"/>
    <w:rsid w:val="000E5B08"/>
    <w:rsid w:val="000E5C40"/>
    <w:rsid w:val="000E6069"/>
    <w:rsid w:val="000E6514"/>
    <w:rsid w:val="000E6638"/>
    <w:rsid w:val="000E6642"/>
    <w:rsid w:val="000E6685"/>
    <w:rsid w:val="000E6872"/>
    <w:rsid w:val="000E6CD2"/>
    <w:rsid w:val="000E71C9"/>
    <w:rsid w:val="000E73C2"/>
    <w:rsid w:val="000E73EF"/>
    <w:rsid w:val="000E77B1"/>
    <w:rsid w:val="000E7833"/>
    <w:rsid w:val="000E787A"/>
    <w:rsid w:val="000E789D"/>
    <w:rsid w:val="000E78BE"/>
    <w:rsid w:val="000E7AF7"/>
    <w:rsid w:val="000E7BC6"/>
    <w:rsid w:val="000E7E12"/>
    <w:rsid w:val="000E7E20"/>
    <w:rsid w:val="000E7FEB"/>
    <w:rsid w:val="000F024A"/>
    <w:rsid w:val="000F0559"/>
    <w:rsid w:val="000F0793"/>
    <w:rsid w:val="000F0854"/>
    <w:rsid w:val="000F087F"/>
    <w:rsid w:val="000F0B89"/>
    <w:rsid w:val="000F0E1E"/>
    <w:rsid w:val="000F1369"/>
    <w:rsid w:val="000F13A9"/>
    <w:rsid w:val="000F13AF"/>
    <w:rsid w:val="000F1461"/>
    <w:rsid w:val="000F16C1"/>
    <w:rsid w:val="000F16C6"/>
    <w:rsid w:val="000F1E43"/>
    <w:rsid w:val="000F289C"/>
    <w:rsid w:val="000F28D7"/>
    <w:rsid w:val="000F2D9B"/>
    <w:rsid w:val="000F2F8E"/>
    <w:rsid w:val="000F3251"/>
    <w:rsid w:val="000F32E9"/>
    <w:rsid w:val="000F3567"/>
    <w:rsid w:val="000F3C71"/>
    <w:rsid w:val="000F3CA2"/>
    <w:rsid w:val="000F3CFD"/>
    <w:rsid w:val="000F3ED0"/>
    <w:rsid w:val="000F422B"/>
    <w:rsid w:val="000F4516"/>
    <w:rsid w:val="000F45A8"/>
    <w:rsid w:val="000F4730"/>
    <w:rsid w:val="000F4D88"/>
    <w:rsid w:val="000F4F9F"/>
    <w:rsid w:val="000F5088"/>
    <w:rsid w:val="000F5304"/>
    <w:rsid w:val="000F56D1"/>
    <w:rsid w:val="000F64BF"/>
    <w:rsid w:val="000F6566"/>
    <w:rsid w:val="000F688A"/>
    <w:rsid w:val="000F68B6"/>
    <w:rsid w:val="000F6FAC"/>
    <w:rsid w:val="000F7206"/>
    <w:rsid w:val="000F74AD"/>
    <w:rsid w:val="000F7A5E"/>
    <w:rsid w:val="00100897"/>
    <w:rsid w:val="001008AF"/>
    <w:rsid w:val="0010094C"/>
    <w:rsid w:val="00100BA6"/>
    <w:rsid w:val="00100F60"/>
    <w:rsid w:val="00101074"/>
    <w:rsid w:val="0010110D"/>
    <w:rsid w:val="00101637"/>
    <w:rsid w:val="00101764"/>
    <w:rsid w:val="001018E3"/>
    <w:rsid w:val="00101A57"/>
    <w:rsid w:val="00101B4A"/>
    <w:rsid w:val="00101BA5"/>
    <w:rsid w:val="00101CFA"/>
    <w:rsid w:val="00101D89"/>
    <w:rsid w:val="00101F7C"/>
    <w:rsid w:val="00102439"/>
    <w:rsid w:val="00102793"/>
    <w:rsid w:val="00102A30"/>
    <w:rsid w:val="00102C41"/>
    <w:rsid w:val="00102E13"/>
    <w:rsid w:val="00102E28"/>
    <w:rsid w:val="00102F66"/>
    <w:rsid w:val="001034F9"/>
    <w:rsid w:val="00103515"/>
    <w:rsid w:val="001036B7"/>
    <w:rsid w:val="001036DD"/>
    <w:rsid w:val="00103A58"/>
    <w:rsid w:val="00103AEE"/>
    <w:rsid w:val="00103D06"/>
    <w:rsid w:val="00103E78"/>
    <w:rsid w:val="00103EEE"/>
    <w:rsid w:val="00104115"/>
    <w:rsid w:val="00104140"/>
    <w:rsid w:val="00104156"/>
    <w:rsid w:val="00104401"/>
    <w:rsid w:val="00104508"/>
    <w:rsid w:val="00104643"/>
    <w:rsid w:val="0010483D"/>
    <w:rsid w:val="001049B4"/>
    <w:rsid w:val="00104D30"/>
    <w:rsid w:val="00104D4D"/>
    <w:rsid w:val="00104DA9"/>
    <w:rsid w:val="00104FF2"/>
    <w:rsid w:val="00105286"/>
    <w:rsid w:val="00105671"/>
    <w:rsid w:val="00105734"/>
    <w:rsid w:val="00105B10"/>
    <w:rsid w:val="00105B8C"/>
    <w:rsid w:val="001065CE"/>
    <w:rsid w:val="00106ADE"/>
    <w:rsid w:val="00106C6C"/>
    <w:rsid w:val="00106D71"/>
    <w:rsid w:val="00106D83"/>
    <w:rsid w:val="00106EA6"/>
    <w:rsid w:val="00106F00"/>
    <w:rsid w:val="00107082"/>
    <w:rsid w:val="00107235"/>
    <w:rsid w:val="001079FD"/>
    <w:rsid w:val="00107A03"/>
    <w:rsid w:val="00107BB4"/>
    <w:rsid w:val="00107F6D"/>
    <w:rsid w:val="00110306"/>
    <w:rsid w:val="0011034F"/>
    <w:rsid w:val="00110551"/>
    <w:rsid w:val="0011123C"/>
    <w:rsid w:val="0011147F"/>
    <w:rsid w:val="001123BF"/>
    <w:rsid w:val="0011255D"/>
    <w:rsid w:val="001126FE"/>
    <w:rsid w:val="00112A3D"/>
    <w:rsid w:val="00112E2B"/>
    <w:rsid w:val="00112F08"/>
    <w:rsid w:val="00112F9B"/>
    <w:rsid w:val="001130B3"/>
    <w:rsid w:val="0011336F"/>
    <w:rsid w:val="00113589"/>
    <w:rsid w:val="00113606"/>
    <w:rsid w:val="00113804"/>
    <w:rsid w:val="00114343"/>
    <w:rsid w:val="001146AC"/>
    <w:rsid w:val="001148C5"/>
    <w:rsid w:val="0011497A"/>
    <w:rsid w:val="00114A44"/>
    <w:rsid w:val="00114AFB"/>
    <w:rsid w:val="00114D9A"/>
    <w:rsid w:val="00114DD0"/>
    <w:rsid w:val="00114EB2"/>
    <w:rsid w:val="00115006"/>
    <w:rsid w:val="00115396"/>
    <w:rsid w:val="00115400"/>
    <w:rsid w:val="00115449"/>
    <w:rsid w:val="001154E1"/>
    <w:rsid w:val="001155BC"/>
    <w:rsid w:val="00115708"/>
    <w:rsid w:val="00115725"/>
    <w:rsid w:val="0011582A"/>
    <w:rsid w:val="0011586B"/>
    <w:rsid w:val="0011592F"/>
    <w:rsid w:val="00115D11"/>
    <w:rsid w:val="001162CD"/>
    <w:rsid w:val="001166CC"/>
    <w:rsid w:val="0011691D"/>
    <w:rsid w:val="001175BD"/>
    <w:rsid w:val="00117613"/>
    <w:rsid w:val="00117BA4"/>
    <w:rsid w:val="001200BB"/>
    <w:rsid w:val="0012027C"/>
    <w:rsid w:val="0012045F"/>
    <w:rsid w:val="00120680"/>
    <w:rsid w:val="0012070F"/>
    <w:rsid w:val="0012077B"/>
    <w:rsid w:val="00120825"/>
    <w:rsid w:val="0012087F"/>
    <w:rsid w:val="001208CA"/>
    <w:rsid w:val="001214B6"/>
    <w:rsid w:val="00121588"/>
    <w:rsid w:val="00121843"/>
    <w:rsid w:val="00121991"/>
    <w:rsid w:val="00121A8A"/>
    <w:rsid w:val="00122919"/>
    <w:rsid w:val="00122A71"/>
    <w:rsid w:val="00122B48"/>
    <w:rsid w:val="00122D5D"/>
    <w:rsid w:val="00122DE5"/>
    <w:rsid w:val="0012353A"/>
    <w:rsid w:val="001237EA"/>
    <w:rsid w:val="00123B46"/>
    <w:rsid w:val="00123ECF"/>
    <w:rsid w:val="00123F37"/>
    <w:rsid w:val="00124185"/>
    <w:rsid w:val="00124737"/>
    <w:rsid w:val="001247B4"/>
    <w:rsid w:val="0012487D"/>
    <w:rsid w:val="00124C1F"/>
    <w:rsid w:val="00124CB6"/>
    <w:rsid w:val="00124D42"/>
    <w:rsid w:val="00124E3D"/>
    <w:rsid w:val="00125173"/>
    <w:rsid w:val="0012577A"/>
    <w:rsid w:val="001259BE"/>
    <w:rsid w:val="00125AA9"/>
    <w:rsid w:val="00125C6C"/>
    <w:rsid w:val="00125D4B"/>
    <w:rsid w:val="0012632C"/>
    <w:rsid w:val="00126374"/>
    <w:rsid w:val="00126577"/>
    <w:rsid w:val="001265CF"/>
    <w:rsid w:val="001268C5"/>
    <w:rsid w:val="00126D60"/>
    <w:rsid w:val="00126E14"/>
    <w:rsid w:val="00126FB6"/>
    <w:rsid w:val="0012759C"/>
    <w:rsid w:val="00127665"/>
    <w:rsid w:val="001277FE"/>
    <w:rsid w:val="00127921"/>
    <w:rsid w:val="00127BBD"/>
    <w:rsid w:val="001302CC"/>
    <w:rsid w:val="00130349"/>
    <w:rsid w:val="001307F7"/>
    <w:rsid w:val="00130C42"/>
    <w:rsid w:val="00131031"/>
    <w:rsid w:val="001310C4"/>
    <w:rsid w:val="001311DC"/>
    <w:rsid w:val="001314E7"/>
    <w:rsid w:val="001315AA"/>
    <w:rsid w:val="001316B8"/>
    <w:rsid w:val="0013177E"/>
    <w:rsid w:val="00131C93"/>
    <w:rsid w:val="00131F5D"/>
    <w:rsid w:val="001323B6"/>
    <w:rsid w:val="00132429"/>
    <w:rsid w:val="0013258C"/>
    <w:rsid w:val="0013287F"/>
    <w:rsid w:val="00132A4E"/>
    <w:rsid w:val="00132A68"/>
    <w:rsid w:val="001332EA"/>
    <w:rsid w:val="0013365E"/>
    <w:rsid w:val="00133736"/>
    <w:rsid w:val="001339E6"/>
    <w:rsid w:val="00133A52"/>
    <w:rsid w:val="00133B49"/>
    <w:rsid w:val="00133F90"/>
    <w:rsid w:val="0013464B"/>
    <w:rsid w:val="00134792"/>
    <w:rsid w:val="0013484C"/>
    <w:rsid w:val="001348AE"/>
    <w:rsid w:val="00134DBC"/>
    <w:rsid w:val="00134E8B"/>
    <w:rsid w:val="0013504D"/>
    <w:rsid w:val="00135095"/>
    <w:rsid w:val="00135128"/>
    <w:rsid w:val="0013526B"/>
    <w:rsid w:val="00135328"/>
    <w:rsid w:val="00135669"/>
    <w:rsid w:val="00135E40"/>
    <w:rsid w:val="00136015"/>
    <w:rsid w:val="001365F7"/>
    <w:rsid w:val="001366DD"/>
    <w:rsid w:val="00136A10"/>
    <w:rsid w:val="001370E7"/>
    <w:rsid w:val="001370EE"/>
    <w:rsid w:val="001372AB"/>
    <w:rsid w:val="0013775E"/>
    <w:rsid w:val="00137F88"/>
    <w:rsid w:val="0014051E"/>
    <w:rsid w:val="00140B8B"/>
    <w:rsid w:val="00140FA0"/>
    <w:rsid w:val="001412A4"/>
    <w:rsid w:val="001418B1"/>
    <w:rsid w:val="00141A60"/>
    <w:rsid w:val="00141E57"/>
    <w:rsid w:val="001420E0"/>
    <w:rsid w:val="00142501"/>
    <w:rsid w:val="0014256B"/>
    <w:rsid w:val="001425E1"/>
    <w:rsid w:val="001426C0"/>
    <w:rsid w:val="001427A4"/>
    <w:rsid w:val="001428B9"/>
    <w:rsid w:val="001428F5"/>
    <w:rsid w:val="00142B71"/>
    <w:rsid w:val="00142D31"/>
    <w:rsid w:val="00143445"/>
    <w:rsid w:val="00143463"/>
    <w:rsid w:val="001436D2"/>
    <w:rsid w:val="00143880"/>
    <w:rsid w:val="001441CE"/>
    <w:rsid w:val="00144440"/>
    <w:rsid w:val="0014479D"/>
    <w:rsid w:val="00144934"/>
    <w:rsid w:val="00144973"/>
    <w:rsid w:val="00144991"/>
    <w:rsid w:val="00144C5D"/>
    <w:rsid w:val="0014502D"/>
    <w:rsid w:val="0014505F"/>
    <w:rsid w:val="00145241"/>
    <w:rsid w:val="001453D9"/>
    <w:rsid w:val="0014556F"/>
    <w:rsid w:val="00145781"/>
    <w:rsid w:val="00145BB7"/>
    <w:rsid w:val="00145F86"/>
    <w:rsid w:val="00145FCD"/>
    <w:rsid w:val="00145FF4"/>
    <w:rsid w:val="0014640E"/>
    <w:rsid w:val="0014644C"/>
    <w:rsid w:val="00146E56"/>
    <w:rsid w:val="0014704D"/>
    <w:rsid w:val="0014757F"/>
    <w:rsid w:val="00147615"/>
    <w:rsid w:val="00147763"/>
    <w:rsid w:val="001479E0"/>
    <w:rsid w:val="001501B8"/>
    <w:rsid w:val="001504F9"/>
    <w:rsid w:val="001507F0"/>
    <w:rsid w:val="00150E85"/>
    <w:rsid w:val="001513CE"/>
    <w:rsid w:val="001517DC"/>
    <w:rsid w:val="001518E3"/>
    <w:rsid w:val="001518FD"/>
    <w:rsid w:val="00151B46"/>
    <w:rsid w:val="00151C39"/>
    <w:rsid w:val="00151F0E"/>
    <w:rsid w:val="00151F7D"/>
    <w:rsid w:val="00152062"/>
    <w:rsid w:val="0015238D"/>
    <w:rsid w:val="001523B3"/>
    <w:rsid w:val="00152740"/>
    <w:rsid w:val="00153143"/>
    <w:rsid w:val="00153377"/>
    <w:rsid w:val="00153619"/>
    <w:rsid w:val="00153714"/>
    <w:rsid w:val="001537DD"/>
    <w:rsid w:val="00153856"/>
    <w:rsid w:val="00153871"/>
    <w:rsid w:val="00154CA8"/>
    <w:rsid w:val="00155264"/>
    <w:rsid w:val="001552EE"/>
    <w:rsid w:val="0015544F"/>
    <w:rsid w:val="001554BD"/>
    <w:rsid w:val="0015553F"/>
    <w:rsid w:val="001559E1"/>
    <w:rsid w:val="00156097"/>
    <w:rsid w:val="00156313"/>
    <w:rsid w:val="001564BD"/>
    <w:rsid w:val="00156514"/>
    <w:rsid w:val="0015669C"/>
    <w:rsid w:val="00156A1B"/>
    <w:rsid w:val="00156A2E"/>
    <w:rsid w:val="00157023"/>
    <w:rsid w:val="00157195"/>
    <w:rsid w:val="00157979"/>
    <w:rsid w:val="00157B69"/>
    <w:rsid w:val="00157E60"/>
    <w:rsid w:val="0016059F"/>
    <w:rsid w:val="00160AC1"/>
    <w:rsid w:val="00160B56"/>
    <w:rsid w:val="00160EA2"/>
    <w:rsid w:val="00161176"/>
    <w:rsid w:val="0016152D"/>
    <w:rsid w:val="00162250"/>
    <w:rsid w:val="00162285"/>
    <w:rsid w:val="00162311"/>
    <w:rsid w:val="00162367"/>
    <w:rsid w:val="0016237D"/>
    <w:rsid w:val="00162546"/>
    <w:rsid w:val="0016259B"/>
    <w:rsid w:val="001625E3"/>
    <w:rsid w:val="0016260D"/>
    <w:rsid w:val="00162785"/>
    <w:rsid w:val="001627A5"/>
    <w:rsid w:val="0016319B"/>
    <w:rsid w:val="00163689"/>
    <w:rsid w:val="00163A79"/>
    <w:rsid w:val="00163A7C"/>
    <w:rsid w:val="00163E1E"/>
    <w:rsid w:val="00164115"/>
    <w:rsid w:val="001645DE"/>
    <w:rsid w:val="00164644"/>
    <w:rsid w:val="00164704"/>
    <w:rsid w:val="001653E0"/>
    <w:rsid w:val="00165405"/>
    <w:rsid w:val="00165612"/>
    <w:rsid w:val="00165698"/>
    <w:rsid w:val="00165B10"/>
    <w:rsid w:val="00165D07"/>
    <w:rsid w:val="00165F87"/>
    <w:rsid w:val="00166206"/>
    <w:rsid w:val="001662A4"/>
    <w:rsid w:val="001669A3"/>
    <w:rsid w:val="00166A8E"/>
    <w:rsid w:val="00166F7F"/>
    <w:rsid w:val="0016737A"/>
    <w:rsid w:val="001673A3"/>
    <w:rsid w:val="001678F0"/>
    <w:rsid w:val="00167997"/>
    <w:rsid w:val="00167BC1"/>
    <w:rsid w:val="001700CC"/>
    <w:rsid w:val="001701CD"/>
    <w:rsid w:val="001703A4"/>
    <w:rsid w:val="00170512"/>
    <w:rsid w:val="00170633"/>
    <w:rsid w:val="00170697"/>
    <w:rsid w:val="00170B34"/>
    <w:rsid w:val="00170C65"/>
    <w:rsid w:val="00170FB2"/>
    <w:rsid w:val="0017137D"/>
    <w:rsid w:val="00171747"/>
    <w:rsid w:val="001718D3"/>
    <w:rsid w:val="00171D3D"/>
    <w:rsid w:val="001721BE"/>
    <w:rsid w:val="001721D3"/>
    <w:rsid w:val="00172289"/>
    <w:rsid w:val="00172696"/>
    <w:rsid w:val="00172801"/>
    <w:rsid w:val="0017298D"/>
    <w:rsid w:val="001733CD"/>
    <w:rsid w:val="0017410F"/>
    <w:rsid w:val="00174169"/>
    <w:rsid w:val="0017442B"/>
    <w:rsid w:val="0017466F"/>
    <w:rsid w:val="0017491A"/>
    <w:rsid w:val="00174974"/>
    <w:rsid w:val="00174A03"/>
    <w:rsid w:val="00174C27"/>
    <w:rsid w:val="00174DE2"/>
    <w:rsid w:val="00174F31"/>
    <w:rsid w:val="00175451"/>
    <w:rsid w:val="00175485"/>
    <w:rsid w:val="00175621"/>
    <w:rsid w:val="001756C7"/>
    <w:rsid w:val="001757E0"/>
    <w:rsid w:val="00175C73"/>
    <w:rsid w:val="00175DDD"/>
    <w:rsid w:val="001763AB"/>
    <w:rsid w:val="00176AA4"/>
    <w:rsid w:val="00176B9C"/>
    <w:rsid w:val="00176CBF"/>
    <w:rsid w:val="00176E41"/>
    <w:rsid w:val="00176F36"/>
    <w:rsid w:val="001773DE"/>
    <w:rsid w:val="001773EA"/>
    <w:rsid w:val="001774B8"/>
    <w:rsid w:val="001776AE"/>
    <w:rsid w:val="00177895"/>
    <w:rsid w:val="00177EEA"/>
    <w:rsid w:val="001800B3"/>
    <w:rsid w:val="001800C6"/>
    <w:rsid w:val="00180182"/>
    <w:rsid w:val="0018022C"/>
    <w:rsid w:val="00180576"/>
    <w:rsid w:val="0018077E"/>
    <w:rsid w:val="0018088D"/>
    <w:rsid w:val="00180A7C"/>
    <w:rsid w:val="00180F64"/>
    <w:rsid w:val="00181624"/>
    <w:rsid w:val="00181857"/>
    <w:rsid w:val="00181904"/>
    <w:rsid w:val="00181A01"/>
    <w:rsid w:val="00181B40"/>
    <w:rsid w:val="00181C0F"/>
    <w:rsid w:val="00181E1A"/>
    <w:rsid w:val="001820F9"/>
    <w:rsid w:val="00182337"/>
    <w:rsid w:val="00182618"/>
    <w:rsid w:val="00182685"/>
    <w:rsid w:val="00182884"/>
    <w:rsid w:val="00182979"/>
    <w:rsid w:val="00182A34"/>
    <w:rsid w:val="00182BB1"/>
    <w:rsid w:val="0018310D"/>
    <w:rsid w:val="001832A7"/>
    <w:rsid w:val="001832EC"/>
    <w:rsid w:val="001833E7"/>
    <w:rsid w:val="00183480"/>
    <w:rsid w:val="00183684"/>
    <w:rsid w:val="00183780"/>
    <w:rsid w:val="00183811"/>
    <w:rsid w:val="0018385C"/>
    <w:rsid w:val="001839BB"/>
    <w:rsid w:val="00183A5C"/>
    <w:rsid w:val="00183BBE"/>
    <w:rsid w:val="00183FE5"/>
    <w:rsid w:val="001843C4"/>
    <w:rsid w:val="001844B7"/>
    <w:rsid w:val="00184584"/>
    <w:rsid w:val="0018470C"/>
    <w:rsid w:val="00184B3C"/>
    <w:rsid w:val="0018512B"/>
    <w:rsid w:val="00185147"/>
    <w:rsid w:val="0018558C"/>
    <w:rsid w:val="001859EF"/>
    <w:rsid w:val="00185C2C"/>
    <w:rsid w:val="00185F3D"/>
    <w:rsid w:val="00185F5B"/>
    <w:rsid w:val="001860A0"/>
    <w:rsid w:val="001864F4"/>
    <w:rsid w:val="00186529"/>
    <w:rsid w:val="00186833"/>
    <w:rsid w:val="00186D89"/>
    <w:rsid w:val="00186DAD"/>
    <w:rsid w:val="00186FA4"/>
    <w:rsid w:val="0018743C"/>
    <w:rsid w:val="00187839"/>
    <w:rsid w:val="0018787E"/>
    <w:rsid w:val="001878C3"/>
    <w:rsid w:val="0019008E"/>
    <w:rsid w:val="00190211"/>
    <w:rsid w:val="00190421"/>
    <w:rsid w:val="00190599"/>
    <w:rsid w:val="001908E9"/>
    <w:rsid w:val="0019144D"/>
    <w:rsid w:val="00191B95"/>
    <w:rsid w:val="00191BEA"/>
    <w:rsid w:val="00191CFC"/>
    <w:rsid w:val="00191EE2"/>
    <w:rsid w:val="00191F6A"/>
    <w:rsid w:val="0019212E"/>
    <w:rsid w:val="001923EB"/>
    <w:rsid w:val="001924D7"/>
    <w:rsid w:val="0019276A"/>
    <w:rsid w:val="00192926"/>
    <w:rsid w:val="00192A2D"/>
    <w:rsid w:val="00192B3F"/>
    <w:rsid w:val="00192CE2"/>
    <w:rsid w:val="00192D20"/>
    <w:rsid w:val="00193027"/>
    <w:rsid w:val="0019305B"/>
    <w:rsid w:val="0019316A"/>
    <w:rsid w:val="00193271"/>
    <w:rsid w:val="001932F2"/>
    <w:rsid w:val="00193442"/>
    <w:rsid w:val="00193C13"/>
    <w:rsid w:val="00193C75"/>
    <w:rsid w:val="00193F52"/>
    <w:rsid w:val="00194459"/>
    <w:rsid w:val="00194886"/>
    <w:rsid w:val="00194C48"/>
    <w:rsid w:val="00194CDA"/>
    <w:rsid w:val="00194E23"/>
    <w:rsid w:val="00194FF8"/>
    <w:rsid w:val="0019540A"/>
    <w:rsid w:val="001957FC"/>
    <w:rsid w:val="001958BC"/>
    <w:rsid w:val="0019598C"/>
    <w:rsid w:val="00195D6D"/>
    <w:rsid w:val="00196521"/>
    <w:rsid w:val="001969AF"/>
    <w:rsid w:val="00196C8E"/>
    <w:rsid w:val="001976A7"/>
    <w:rsid w:val="00197A14"/>
    <w:rsid w:val="00197ADF"/>
    <w:rsid w:val="00197B0B"/>
    <w:rsid w:val="001A02B5"/>
    <w:rsid w:val="001A0791"/>
    <w:rsid w:val="001A0D90"/>
    <w:rsid w:val="001A1028"/>
    <w:rsid w:val="001A12F1"/>
    <w:rsid w:val="001A13C0"/>
    <w:rsid w:val="001A1984"/>
    <w:rsid w:val="001A1A16"/>
    <w:rsid w:val="001A1A40"/>
    <w:rsid w:val="001A1AFE"/>
    <w:rsid w:val="001A1EE9"/>
    <w:rsid w:val="001A2159"/>
    <w:rsid w:val="001A2215"/>
    <w:rsid w:val="001A25D5"/>
    <w:rsid w:val="001A2687"/>
    <w:rsid w:val="001A29E9"/>
    <w:rsid w:val="001A2B67"/>
    <w:rsid w:val="001A2E26"/>
    <w:rsid w:val="001A3057"/>
    <w:rsid w:val="001A3077"/>
    <w:rsid w:val="001A32E0"/>
    <w:rsid w:val="001A3370"/>
    <w:rsid w:val="001A3980"/>
    <w:rsid w:val="001A3A66"/>
    <w:rsid w:val="001A41D1"/>
    <w:rsid w:val="001A4466"/>
    <w:rsid w:val="001A479A"/>
    <w:rsid w:val="001A4D03"/>
    <w:rsid w:val="001A525F"/>
    <w:rsid w:val="001A5494"/>
    <w:rsid w:val="001A55B6"/>
    <w:rsid w:val="001A5825"/>
    <w:rsid w:val="001A59C2"/>
    <w:rsid w:val="001A601E"/>
    <w:rsid w:val="001A609C"/>
    <w:rsid w:val="001A6207"/>
    <w:rsid w:val="001A63AB"/>
    <w:rsid w:val="001A69B9"/>
    <w:rsid w:val="001A6BB3"/>
    <w:rsid w:val="001A6C3D"/>
    <w:rsid w:val="001A6C5E"/>
    <w:rsid w:val="001A6DB6"/>
    <w:rsid w:val="001A6E3C"/>
    <w:rsid w:val="001A6E60"/>
    <w:rsid w:val="001A6F78"/>
    <w:rsid w:val="001A7AA3"/>
    <w:rsid w:val="001A7DF4"/>
    <w:rsid w:val="001B012E"/>
    <w:rsid w:val="001B02F8"/>
    <w:rsid w:val="001B08D4"/>
    <w:rsid w:val="001B0C7D"/>
    <w:rsid w:val="001B1195"/>
    <w:rsid w:val="001B15A3"/>
    <w:rsid w:val="001B16D0"/>
    <w:rsid w:val="001B16F9"/>
    <w:rsid w:val="001B1791"/>
    <w:rsid w:val="001B17C2"/>
    <w:rsid w:val="001B195B"/>
    <w:rsid w:val="001B1BC6"/>
    <w:rsid w:val="001B1CDB"/>
    <w:rsid w:val="001B1E8D"/>
    <w:rsid w:val="001B202B"/>
    <w:rsid w:val="001B26E4"/>
    <w:rsid w:val="001B2722"/>
    <w:rsid w:val="001B27A4"/>
    <w:rsid w:val="001B2B77"/>
    <w:rsid w:val="001B2D3E"/>
    <w:rsid w:val="001B2FB9"/>
    <w:rsid w:val="001B35CB"/>
    <w:rsid w:val="001B3618"/>
    <w:rsid w:val="001B369E"/>
    <w:rsid w:val="001B393E"/>
    <w:rsid w:val="001B3C3E"/>
    <w:rsid w:val="001B3E5C"/>
    <w:rsid w:val="001B3FF1"/>
    <w:rsid w:val="001B4075"/>
    <w:rsid w:val="001B420E"/>
    <w:rsid w:val="001B4294"/>
    <w:rsid w:val="001B42AC"/>
    <w:rsid w:val="001B4308"/>
    <w:rsid w:val="001B451D"/>
    <w:rsid w:val="001B4726"/>
    <w:rsid w:val="001B4ACB"/>
    <w:rsid w:val="001B4BFA"/>
    <w:rsid w:val="001B5292"/>
    <w:rsid w:val="001B53F7"/>
    <w:rsid w:val="001B55AB"/>
    <w:rsid w:val="001B562B"/>
    <w:rsid w:val="001B5914"/>
    <w:rsid w:val="001B5FA1"/>
    <w:rsid w:val="001B62CC"/>
    <w:rsid w:val="001B638D"/>
    <w:rsid w:val="001B6C7B"/>
    <w:rsid w:val="001B6CC8"/>
    <w:rsid w:val="001B7079"/>
    <w:rsid w:val="001B7170"/>
    <w:rsid w:val="001B7600"/>
    <w:rsid w:val="001B7668"/>
    <w:rsid w:val="001B77EC"/>
    <w:rsid w:val="001B7A41"/>
    <w:rsid w:val="001B7BD9"/>
    <w:rsid w:val="001C0606"/>
    <w:rsid w:val="001C0A81"/>
    <w:rsid w:val="001C0D29"/>
    <w:rsid w:val="001C0FF8"/>
    <w:rsid w:val="001C1097"/>
    <w:rsid w:val="001C10EC"/>
    <w:rsid w:val="001C13BC"/>
    <w:rsid w:val="001C1626"/>
    <w:rsid w:val="001C1909"/>
    <w:rsid w:val="001C1985"/>
    <w:rsid w:val="001C2065"/>
    <w:rsid w:val="001C2F61"/>
    <w:rsid w:val="001C349D"/>
    <w:rsid w:val="001C349F"/>
    <w:rsid w:val="001C3B01"/>
    <w:rsid w:val="001C3BB0"/>
    <w:rsid w:val="001C3C4E"/>
    <w:rsid w:val="001C3C55"/>
    <w:rsid w:val="001C3EC9"/>
    <w:rsid w:val="001C41F9"/>
    <w:rsid w:val="001C420F"/>
    <w:rsid w:val="001C4546"/>
    <w:rsid w:val="001C461A"/>
    <w:rsid w:val="001C4653"/>
    <w:rsid w:val="001C4B47"/>
    <w:rsid w:val="001C4CF4"/>
    <w:rsid w:val="001C4D24"/>
    <w:rsid w:val="001C4EFE"/>
    <w:rsid w:val="001C4FCB"/>
    <w:rsid w:val="001C5282"/>
    <w:rsid w:val="001C5B36"/>
    <w:rsid w:val="001C63C7"/>
    <w:rsid w:val="001C6489"/>
    <w:rsid w:val="001C64B8"/>
    <w:rsid w:val="001C6842"/>
    <w:rsid w:val="001C6E3F"/>
    <w:rsid w:val="001C74F5"/>
    <w:rsid w:val="001C7723"/>
    <w:rsid w:val="001C7929"/>
    <w:rsid w:val="001C7A52"/>
    <w:rsid w:val="001C7AA1"/>
    <w:rsid w:val="001C7AD8"/>
    <w:rsid w:val="001C7B9A"/>
    <w:rsid w:val="001D02CD"/>
    <w:rsid w:val="001D0573"/>
    <w:rsid w:val="001D06A8"/>
    <w:rsid w:val="001D071A"/>
    <w:rsid w:val="001D08AB"/>
    <w:rsid w:val="001D0A52"/>
    <w:rsid w:val="001D1133"/>
    <w:rsid w:val="001D1145"/>
    <w:rsid w:val="001D11E1"/>
    <w:rsid w:val="001D1428"/>
    <w:rsid w:val="001D1484"/>
    <w:rsid w:val="001D14A3"/>
    <w:rsid w:val="001D14CA"/>
    <w:rsid w:val="001D163A"/>
    <w:rsid w:val="001D1B89"/>
    <w:rsid w:val="001D1BB8"/>
    <w:rsid w:val="001D20E2"/>
    <w:rsid w:val="001D2119"/>
    <w:rsid w:val="001D22B7"/>
    <w:rsid w:val="001D23FA"/>
    <w:rsid w:val="001D2666"/>
    <w:rsid w:val="001D293F"/>
    <w:rsid w:val="001D3324"/>
    <w:rsid w:val="001D34C8"/>
    <w:rsid w:val="001D3C7D"/>
    <w:rsid w:val="001D3ED9"/>
    <w:rsid w:val="001D4068"/>
    <w:rsid w:val="001D4379"/>
    <w:rsid w:val="001D43AF"/>
    <w:rsid w:val="001D45BB"/>
    <w:rsid w:val="001D4874"/>
    <w:rsid w:val="001D4984"/>
    <w:rsid w:val="001D5458"/>
    <w:rsid w:val="001D5582"/>
    <w:rsid w:val="001D598C"/>
    <w:rsid w:val="001D598F"/>
    <w:rsid w:val="001D62D4"/>
    <w:rsid w:val="001D67BA"/>
    <w:rsid w:val="001D67FC"/>
    <w:rsid w:val="001D6897"/>
    <w:rsid w:val="001D68F7"/>
    <w:rsid w:val="001D69CD"/>
    <w:rsid w:val="001D7068"/>
    <w:rsid w:val="001D70D0"/>
    <w:rsid w:val="001D738D"/>
    <w:rsid w:val="001D7D1F"/>
    <w:rsid w:val="001D7E3E"/>
    <w:rsid w:val="001D7EE1"/>
    <w:rsid w:val="001E003A"/>
    <w:rsid w:val="001E0286"/>
    <w:rsid w:val="001E0449"/>
    <w:rsid w:val="001E05B7"/>
    <w:rsid w:val="001E072B"/>
    <w:rsid w:val="001E0A47"/>
    <w:rsid w:val="001E0C9A"/>
    <w:rsid w:val="001E1316"/>
    <w:rsid w:val="001E18A9"/>
    <w:rsid w:val="001E18E0"/>
    <w:rsid w:val="001E2173"/>
    <w:rsid w:val="001E26A6"/>
    <w:rsid w:val="001E2A1A"/>
    <w:rsid w:val="001E3759"/>
    <w:rsid w:val="001E3AC6"/>
    <w:rsid w:val="001E41A8"/>
    <w:rsid w:val="001E41DE"/>
    <w:rsid w:val="001E4401"/>
    <w:rsid w:val="001E48EA"/>
    <w:rsid w:val="001E49C1"/>
    <w:rsid w:val="001E4BA1"/>
    <w:rsid w:val="001E4BAE"/>
    <w:rsid w:val="001E4E1D"/>
    <w:rsid w:val="001E50E0"/>
    <w:rsid w:val="001E55EE"/>
    <w:rsid w:val="001E560B"/>
    <w:rsid w:val="001E570C"/>
    <w:rsid w:val="001E5E31"/>
    <w:rsid w:val="001E6464"/>
    <w:rsid w:val="001E6483"/>
    <w:rsid w:val="001E64BC"/>
    <w:rsid w:val="001E65FA"/>
    <w:rsid w:val="001E66AB"/>
    <w:rsid w:val="001E6CC3"/>
    <w:rsid w:val="001E6CFC"/>
    <w:rsid w:val="001E6FA7"/>
    <w:rsid w:val="001E70C7"/>
    <w:rsid w:val="001E7248"/>
    <w:rsid w:val="001E7457"/>
    <w:rsid w:val="001E75FC"/>
    <w:rsid w:val="001E7654"/>
    <w:rsid w:val="001E768E"/>
    <w:rsid w:val="001E799B"/>
    <w:rsid w:val="001E79E2"/>
    <w:rsid w:val="001E7E4C"/>
    <w:rsid w:val="001F0834"/>
    <w:rsid w:val="001F096F"/>
    <w:rsid w:val="001F0A94"/>
    <w:rsid w:val="001F0AAD"/>
    <w:rsid w:val="001F0EED"/>
    <w:rsid w:val="001F10C0"/>
    <w:rsid w:val="001F20F5"/>
    <w:rsid w:val="001F2385"/>
    <w:rsid w:val="001F23FF"/>
    <w:rsid w:val="001F2577"/>
    <w:rsid w:val="001F2657"/>
    <w:rsid w:val="001F26E2"/>
    <w:rsid w:val="001F2D77"/>
    <w:rsid w:val="001F2F19"/>
    <w:rsid w:val="001F2FF7"/>
    <w:rsid w:val="001F3144"/>
    <w:rsid w:val="001F3600"/>
    <w:rsid w:val="001F3A4D"/>
    <w:rsid w:val="001F3E70"/>
    <w:rsid w:val="001F3F97"/>
    <w:rsid w:val="001F403F"/>
    <w:rsid w:val="001F4189"/>
    <w:rsid w:val="001F47A1"/>
    <w:rsid w:val="001F4C43"/>
    <w:rsid w:val="001F539C"/>
    <w:rsid w:val="001F5807"/>
    <w:rsid w:val="001F5888"/>
    <w:rsid w:val="001F5DD8"/>
    <w:rsid w:val="001F612B"/>
    <w:rsid w:val="001F6356"/>
    <w:rsid w:val="001F64C2"/>
    <w:rsid w:val="001F69D7"/>
    <w:rsid w:val="001F6A2C"/>
    <w:rsid w:val="001F6B20"/>
    <w:rsid w:val="001F6B81"/>
    <w:rsid w:val="001F6C51"/>
    <w:rsid w:val="001F6CF0"/>
    <w:rsid w:val="001F6F35"/>
    <w:rsid w:val="001F72B3"/>
    <w:rsid w:val="001F7305"/>
    <w:rsid w:val="001F7335"/>
    <w:rsid w:val="001F76A1"/>
    <w:rsid w:val="001F77BE"/>
    <w:rsid w:val="001F7916"/>
    <w:rsid w:val="001F79E8"/>
    <w:rsid w:val="001F7E42"/>
    <w:rsid w:val="0020027F"/>
    <w:rsid w:val="0020058F"/>
    <w:rsid w:val="002007F9"/>
    <w:rsid w:val="00200FFA"/>
    <w:rsid w:val="0020182A"/>
    <w:rsid w:val="00201864"/>
    <w:rsid w:val="00201B00"/>
    <w:rsid w:val="00201C48"/>
    <w:rsid w:val="00201D8C"/>
    <w:rsid w:val="00202106"/>
    <w:rsid w:val="00202315"/>
    <w:rsid w:val="002028C3"/>
    <w:rsid w:val="00202A1F"/>
    <w:rsid w:val="00202B9F"/>
    <w:rsid w:val="00202BB9"/>
    <w:rsid w:val="00202EDB"/>
    <w:rsid w:val="002036CF"/>
    <w:rsid w:val="002038DA"/>
    <w:rsid w:val="00203AFA"/>
    <w:rsid w:val="00203BB3"/>
    <w:rsid w:val="00204006"/>
    <w:rsid w:val="00204079"/>
    <w:rsid w:val="002043CF"/>
    <w:rsid w:val="002044E8"/>
    <w:rsid w:val="00204938"/>
    <w:rsid w:val="00204AF3"/>
    <w:rsid w:val="00204BFF"/>
    <w:rsid w:val="00204C0B"/>
    <w:rsid w:val="002050D0"/>
    <w:rsid w:val="002053DB"/>
    <w:rsid w:val="00205AE7"/>
    <w:rsid w:val="00205CE9"/>
    <w:rsid w:val="00205D52"/>
    <w:rsid w:val="002061E0"/>
    <w:rsid w:val="002063BD"/>
    <w:rsid w:val="00206832"/>
    <w:rsid w:val="00207129"/>
    <w:rsid w:val="002073E8"/>
    <w:rsid w:val="00207812"/>
    <w:rsid w:val="002078FE"/>
    <w:rsid w:val="00207C99"/>
    <w:rsid w:val="00207DE6"/>
    <w:rsid w:val="00207E18"/>
    <w:rsid w:val="00207F11"/>
    <w:rsid w:val="00207FEE"/>
    <w:rsid w:val="00207FF2"/>
    <w:rsid w:val="002100AC"/>
    <w:rsid w:val="00210400"/>
    <w:rsid w:val="00210420"/>
    <w:rsid w:val="00210D06"/>
    <w:rsid w:val="00210DCC"/>
    <w:rsid w:val="00211189"/>
    <w:rsid w:val="002111D9"/>
    <w:rsid w:val="002111E0"/>
    <w:rsid w:val="00211237"/>
    <w:rsid w:val="00211273"/>
    <w:rsid w:val="002112D8"/>
    <w:rsid w:val="00211E1E"/>
    <w:rsid w:val="002121BC"/>
    <w:rsid w:val="002121E5"/>
    <w:rsid w:val="00212216"/>
    <w:rsid w:val="00212940"/>
    <w:rsid w:val="0021295E"/>
    <w:rsid w:val="00212A0F"/>
    <w:rsid w:val="00212CCD"/>
    <w:rsid w:val="00212DA8"/>
    <w:rsid w:val="00213021"/>
    <w:rsid w:val="0021312B"/>
    <w:rsid w:val="002134C1"/>
    <w:rsid w:val="00213C1B"/>
    <w:rsid w:val="00213E54"/>
    <w:rsid w:val="00213F48"/>
    <w:rsid w:val="00214608"/>
    <w:rsid w:val="00214644"/>
    <w:rsid w:val="0021464C"/>
    <w:rsid w:val="002147FA"/>
    <w:rsid w:val="00214A3B"/>
    <w:rsid w:val="00214C56"/>
    <w:rsid w:val="00214DC7"/>
    <w:rsid w:val="002150BB"/>
    <w:rsid w:val="002159FA"/>
    <w:rsid w:val="00215A88"/>
    <w:rsid w:val="00215AEB"/>
    <w:rsid w:val="00215B14"/>
    <w:rsid w:val="00215C30"/>
    <w:rsid w:val="00215C7F"/>
    <w:rsid w:val="00215D58"/>
    <w:rsid w:val="00216041"/>
    <w:rsid w:val="0021618E"/>
    <w:rsid w:val="00216A6D"/>
    <w:rsid w:val="00216C66"/>
    <w:rsid w:val="00216DD3"/>
    <w:rsid w:val="00216EB8"/>
    <w:rsid w:val="00217035"/>
    <w:rsid w:val="002170C2"/>
    <w:rsid w:val="002172A3"/>
    <w:rsid w:val="0021732F"/>
    <w:rsid w:val="0021766E"/>
    <w:rsid w:val="00217AA3"/>
    <w:rsid w:val="00217DF9"/>
    <w:rsid w:val="00217E7C"/>
    <w:rsid w:val="00217EA9"/>
    <w:rsid w:val="0022004D"/>
    <w:rsid w:val="00220520"/>
    <w:rsid w:val="00220575"/>
    <w:rsid w:val="002207EB"/>
    <w:rsid w:val="00220874"/>
    <w:rsid w:val="0022090A"/>
    <w:rsid w:val="00220A0A"/>
    <w:rsid w:val="00220AD0"/>
    <w:rsid w:val="00220B00"/>
    <w:rsid w:val="00220F5C"/>
    <w:rsid w:val="00221391"/>
    <w:rsid w:val="0022146B"/>
    <w:rsid w:val="00221704"/>
    <w:rsid w:val="00221807"/>
    <w:rsid w:val="002218DC"/>
    <w:rsid w:val="00221E9E"/>
    <w:rsid w:val="00222055"/>
    <w:rsid w:val="0022233C"/>
    <w:rsid w:val="002223AB"/>
    <w:rsid w:val="0022250A"/>
    <w:rsid w:val="00222538"/>
    <w:rsid w:val="002225A7"/>
    <w:rsid w:val="00222803"/>
    <w:rsid w:val="00222B38"/>
    <w:rsid w:val="00222BE0"/>
    <w:rsid w:val="00222CC6"/>
    <w:rsid w:val="002231F6"/>
    <w:rsid w:val="0022329E"/>
    <w:rsid w:val="002234EC"/>
    <w:rsid w:val="002234EE"/>
    <w:rsid w:val="002236F6"/>
    <w:rsid w:val="002238DA"/>
    <w:rsid w:val="00223909"/>
    <w:rsid w:val="00224027"/>
    <w:rsid w:val="0022424A"/>
    <w:rsid w:val="00224268"/>
    <w:rsid w:val="0022441A"/>
    <w:rsid w:val="00224CD8"/>
    <w:rsid w:val="00224E22"/>
    <w:rsid w:val="00225084"/>
    <w:rsid w:val="002251EC"/>
    <w:rsid w:val="00225490"/>
    <w:rsid w:val="00225623"/>
    <w:rsid w:val="0022660A"/>
    <w:rsid w:val="002267E5"/>
    <w:rsid w:val="00226C17"/>
    <w:rsid w:val="00226D5F"/>
    <w:rsid w:val="00226E9B"/>
    <w:rsid w:val="00227067"/>
    <w:rsid w:val="00227098"/>
    <w:rsid w:val="00227129"/>
    <w:rsid w:val="002271B8"/>
    <w:rsid w:val="00227373"/>
    <w:rsid w:val="002273C1"/>
    <w:rsid w:val="002275CB"/>
    <w:rsid w:val="00227665"/>
    <w:rsid w:val="0022769D"/>
    <w:rsid w:val="00227898"/>
    <w:rsid w:val="00227F0E"/>
    <w:rsid w:val="00230195"/>
    <w:rsid w:val="00230239"/>
    <w:rsid w:val="00231226"/>
    <w:rsid w:val="0023130F"/>
    <w:rsid w:val="0023131B"/>
    <w:rsid w:val="00231323"/>
    <w:rsid w:val="00231774"/>
    <w:rsid w:val="00231A25"/>
    <w:rsid w:val="00231F86"/>
    <w:rsid w:val="00232215"/>
    <w:rsid w:val="002325BA"/>
    <w:rsid w:val="002325D6"/>
    <w:rsid w:val="00232841"/>
    <w:rsid w:val="00232885"/>
    <w:rsid w:val="00232893"/>
    <w:rsid w:val="00232A16"/>
    <w:rsid w:val="00232C5F"/>
    <w:rsid w:val="00232E11"/>
    <w:rsid w:val="002333E4"/>
    <w:rsid w:val="002334AE"/>
    <w:rsid w:val="002334CD"/>
    <w:rsid w:val="0023373C"/>
    <w:rsid w:val="002339A2"/>
    <w:rsid w:val="00233A47"/>
    <w:rsid w:val="00233AAC"/>
    <w:rsid w:val="00233D7E"/>
    <w:rsid w:val="00233F3C"/>
    <w:rsid w:val="002340C8"/>
    <w:rsid w:val="0023431C"/>
    <w:rsid w:val="0023467E"/>
    <w:rsid w:val="002347CA"/>
    <w:rsid w:val="00234A68"/>
    <w:rsid w:val="00234C44"/>
    <w:rsid w:val="0023514A"/>
    <w:rsid w:val="00235509"/>
    <w:rsid w:val="00235CE8"/>
    <w:rsid w:val="00235F83"/>
    <w:rsid w:val="00236188"/>
    <w:rsid w:val="00236419"/>
    <w:rsid w:val="00236451"/>
    <w:rsid w:val="0023652F"/>
    <w:rsid w:val="002366C9"/>
    <w:rsid w:val="00236799"/>
    <w:rsid w:val="0023680B"/>
    <w:rsid w:val="002371B8"/>
    <w:rsid w:val="002378AF"/>
    <w:rsid w:val="00237C33"/>
    <w:rsid w:val="00237DBC"/>
    <w:rsid w:val="00237E22"/>
    <w:rsid w:val="00237EB8"/>
    <w:rsid w:val="00240163"/>
    <w:rsid w:val="00240357"/>
    <w:rsid w:val="002404C4"/>
    <w:rsid w:val="00240744"/>
    <w:rsid w:val="002409B3"/>
    <w:rsid w:val="00240A1A"/>
    <w:rsid w:val="00240C16"/>
    <w:rsid w:val="002412AE"/>
    <w:rsid w:val="00241A00"/>
    <w:rsid w:val="00241BF4"/>
    <w:rsid w:val="00242343"/>
    <w:rsid w:val="002428BE"/>
    <w:rsid w:val="00242AEE"/>
    <w:rsid w:val="00243001"/>
    <w:rsid w:val="00243071"/>
    <w:rsid w:val="002431DD"/>
    <w:rsid w:val="002432BC"/>
    <w:rsid w:val="00243742"/>
    <w:rsid w:val="002437FF"/>
    <w:rsid w:val="00243869"/>
    <w:rsid w:val="00243897"/>
    <w:rsid w:val="00243C7D"/>
    <w:rsid w:val="00243F95"/>
    <w:rsid w:val="00244002"/>
    <w:rsid w:val="00244065"/>
    <w:rsid w:val="00244272"/>
    <w:rsid w:val="002447AF"/>
    <w:rsid w:val="00244831"/>
    <w:rsid w:val="00244C8D"/>
    <w:rsid w:val="00244D7A"/>
    <w:rsid w:val="0024501D"/>
    <w:rsid w:val="00245645"/>
    <w:rsid w:val="00245698"/>
    <w:rsid w:val="00245BA8"/>
    <w:rsid w:val="00245C1A"/>
    <w:rsid w:val="00245EC0"/>
    <w:rsid w:val="00246012"/>
    <w:rsid w:val="00246137"/>
    <w:rsid w:val="0024644C"/>
    <w:rsid w:val="0024652A"/>
    <w:rsid w:val="00246614"/>
    <w:rsid w:val="0024664F"/>
    <w:rsid w:val="00246721"/>
    <w:rsid w:val="00246EDC"/>
    <w:rsid w:val="00246F18"/>
    <w:rsid w:val="00246F6D"/>
    <w:rsid w:val="00246FE8"/>
    <w:rsid w:val="002472A3"/>
    <w:rsid w:val="002472CC"/>
    <w:rsid w:val="0024739E"/>
    <w:rsid w:val="0024795F"/>
    <w:rsid w:val="00247F17"/>
    <w:rsid w:val="0025051F"/>
    <w:rsid w:val="002508B3"/>
    <w:rsid w:val="00250A12"/>
    <w:rsid w:val="00250FE9"/>
    <w:rsid w:val="002512D1"/>
    <w:rsid w:val="002514AB"/>
    <w:rsid w:val="002517CA"/>
    <w:rsid w:val="002519E6"/>
    <w:rsid w:val="00251C1C"/>
    <w:rsid w:val="00251D4F"/>
    <w:rsid w:val="0025205C"/>
    <w:rsid w:val="0025211A"/>
    <w:rsid w:val="0025221C"/>
    <w:rsid w:val="002522E3"/>
    <w:rsid w:val="0025239A"/>
    <w:rsid w:val="00252576"/>
    <w:rsid w:val="002525E6"/>
    <w:rsid w:val="002528BB"/>
    <w:rsid w:val="00252C17"/>
    <w:rsid w:val="00252C94"/>
    <w:rsid w:val="00252D89"/>
    <w:rsid w:val="00253481"/>
    <w:rsid w:val="00253E4D"/>
    <w:rsid w:val="0025414B"/>
    <w:rsid w:val="00254389"/>
    <w:rsid w:val="00254460"/>
    <w:rsid w:val="002545CF"/>
    <w:rsid w:val="00254AB4"/>
    <w:rsid w:val="00254B89"/>
    <w:rsid w:val="0025505B"/>
    <w:rsid w:val="00255155"/>
    <w:rsid w:val="002551C0"/>
    <w:rsid w:val="002555AB"/>
    <w:rsid w:val="002555BB"/>
    <w:rsid w:val="0025567C"/>
    <w:rsid w:val="00255C0B"/>
    <w:rsid w:val="00255CAE"/>
    <w:rsid w:val="00256375"/>
    <w:rsid w:val="002564A7"/>
    <w:rsid w:val="00256682"/>
    <w:rsid w:val="0025770E"/>
    <w:rsid w:val="002578AA"/>
    <w:rsid w:val="00257993"/>
    <w:rsid w:val="00257B76"/>
    <w:rsid w:val="00257B7C"/>
    <w:rsid w:val="00257D47"/>
    <w:rsid w:val="00257E31"/>
    <w:rsid w:val="00257F07"/>
    <w:rsid w:val="00257FE7"/>
    <w:rsid w:val="00260999"/>
    <w:rsid w:val="00260A84"/>
    <w:rsid w:val="00260F8C"/>
    <w:rsid w:val="002612BB"/>
    <w:rsid w:val="00261689"/>
    <w:rsid w:val="00261909"/>
    <w:rsid w:val="00261ECF"/>
    <w:rsid w:val="00261EE2"/>
    <w:rsid w:val="00262208"/>
    <w:rsid w:val="0026230F"/>
    <w:rsid w:val="0026235E"/>
    <w:rsid w:val="00262427"/>
    <w:rsid w:val="00262485"/>
    <w:rsid w:val="00262B40"/>
    <w:rsid w:val="00262DCF"/>
    <w:rsid w:val="002630D7"/>
    <w:rsid w:val="0026350C"/>
    <w:rsid w:val="0026363A"/>
    <w:rsid w:val="00263647"/>
    <w:rsid w:val="002638E3"/>
    <w:rsid w:val="00263A3D"/>
    <w:rsid w:val="00263B4C"/>
    <w:rsid w:val="00263C1B"/>
    <w:rsid w:val="00263D59"/>
    <w:rsid w:val="002642EB"/>
    <w:rsid w:val="0026435E"/>
    <w:rsid w:val="002644F4"/>
    <w:rsid w:val="002645AD"/>
    <w:rsid w:val="0026466B"/>
    <w:rsid w:val="00264718"/>
    <w:rsid w:val="002647C2"/>
    <w:rsid w:val="0026488B"/>
    <w:rsid w:val="002648F2"/>
    <w:rsid w:val="00264E42"/>
    <w:rsid w:val="00264ECA"/>
    <w:rsid w:val="0026514B"/>
    <w:rsid w:val="002654CF"/>
    <w:rsid w:val="00265539"/>
    <w:rsid w:val="00265CB4"/>
    <w:rsid w:val="00265D32"/>
    <w:rsid w:val="00265DD8"/>
    <w:rsid w:val="00266131"/>
    <w:rsid w:val="002661D8"/>
    <w:rsid w:val="0026628A"/>
    <w:rsid w:val="00266883"/>
    <w:rsid w:val="00266A4A"/>
    <w:rsid w:val="00266C6E"/>
    <w:rsid w:val="00266E36"/>
    <w:rsid w:val="0026735B"/>
    <w:rsid w:val="002676FE"/>
    <w:rsid w:val="00267865"/>
    <w:rsid w:val="00267877"/>
    <w:rsid w:val="00267929"/>
    <w:rsid w:val="002679A3"/>
    <w:rsid w:val="002702C0"/>
    <w:rsid w:val="002707E2"/>
    <w:rsid w:val="00270819"/>
    <w:rsid w:val="0027082A"/>
    <w:rsid w:val="00270833"/>
    <w:rsid w:val="00270A70"/>
    <w:rsid w:val="0027125B"/>
    <w:rsid w:val="00271793"/>
    <w:rsid w:val="00271CCE"/>
    <w:rsid w:val="00271DD0"/>
    <w:rsid w:val="00271F91"/>
    <w:rsid w:val="0027212E"/>
    <w:rsid w:val="002723B4"/>
    <w:rsid w:val="0027256A"/>
    <w:rsid w:val="00272583"/>
    <w:rsid w:val="002725F0"/>
    <w:rsid w:val="0027313B"/>
    <w:rsid w:val="00273339"/>
    <w:rsid w:val="00273427"/>
    <w:rsid w:val="00273A29"/>
    <w:rsid w:val="00273CB6"/>
    <w:rsid w:val="00273FD3"/>
    <w:rsid w:val="002748E3"/>
    <w:rsid w:val="00274C66"/>
    <w:rsid w:val="00274F67"/>
    <w:rsid w:val="00275498"/>
    <w:rsid w:val="00275829"/>
    <w:rsid w:val="0027594D"/>
    <w:rsid w:val="00275A96"/>
    <w:rsid w:val="00275E37"/>
    <w:rsid w:val="00275EE8"/>
    <w:rsid w:val="00275EF6"/>
    <w:rsid w:val="00276185"/>
    <w:rsid w:val="002764F7"/>
    <w:rsid w:val="002766F1"/>
    <w:rsid w:val="00276CD0"/>
    <w:rsid w:val="00276ECA"/>
    <w:rsid w:val="00276F1C"/>
    <w:rsid w:val="002770BA"/>
    <w:rsid w:val="002772AE"/>
    <w:rsid w:val="002773AA"/>
    <w:rsid w:val="00277610"/>
    <w:rsid w:val="00277842"/>
    <w:rsid w:val="0027788C"/>
    <w:rsid w:val="00277D59"/>
    <w:rsid w:val="00277DA7"/>
    <w:rsid w:val="00277EC1"/>
    <w:rsid w:val="00277FDF"/>
    <w:rsid w:val="00280019"/>
    <w:rsid w:val="002800CB"/>
    <w:rsid w:val="0028010B"/>
    <w:rsid w:val="00280171"/>
    <w:rsid w:val="00280207"/>
    <w:rsid w:val="0028070A"/>
    <w:rsid w:val="00280C92"/>
    <w:rsid w:val="00280EFE"/>
    <w:rsid w:val="002814B9"/>
    <w:rsid w:val="00281509"/>
    <w:rsid w:val="00281C0B"/>
    <w:rsid w:val="00281C49"/>
    <w:rsid w:val="00281D2E"/>
    <w:rsid w:val="00281EE5"/>
    <w:rsid w:val="00281EE9"/>
    <w:rsid w:val="0028228D"/>
    <w:rsid w:val="002824A2"/>
    <w:rsid w:val="00282A00"/>
    <w:rsid w:val="00282F84"/>
    <w:rsid w:val="0028307C"/>
    <w:rsid w:val="0028319C"/>
    <w:rsid w:val="002835F0"/>
    <w:rsid w:val="0028389A"/>
    <w:rsid w:val="00283A88"/>
    <w:rsid w:val="00283D4D"/>
    <w:rsid w:val="00284190"/>
    <w:rsid w:val="00284357"/>
    <w:rsid w:val="0028474A"/>
    <w:rsid w:val="00284D2E"/>
    <w:rsid w:val="00284F58"/>
    <w:rsid w:val="00285008"/>
    <w:rsid w:val="002850EC"/>
    <w:rsid w:val="002852EB"/>
    <w:rsid w:val="00285505"/>
    <w:rsid w:val="002855C2"/>
    <w:rsid w:val="00285766"/>
    <w:rsid w:val="0028589C"/>
    <w:rsid w:val="00285B66"/>
    <w:rsid w:val="00285C0B"/>
    <w:rsid w:val="00286535"/>
    <w:rsid w:val="00286A4B"/>
    <w:rsid w:val="0028778A"/>
    <w:rsid w:val="002879C0"/>
    <w:rsid w:val="00287BDD"/>
    <w:rsid w:val="00287CC4"/>
    <w:rsid w:val="00287D11"/>
    <w:rsid w:val="00287FAE"/>
    <w:rsid w:val="00290075"/>
    <w:rsid w:val="002904BC"/>
    <w:rsid w:val="00290658"/>
    <w:rsid w:val="002906B6"/>
    <w:rsid w:val="00290923"/>
    <w:rsid w:val="00290A3A"/>
    <w:rsid w:val="00290C51"/>
    <w:rsid w:val="00290CE2"/>
    <w:rsid w:val="00290DCC"/>
    <w:rsid w:val="00290E06"/>
    <w:rsid w:val="002910AE"/>
    <w:rsid w:val="002916A5"/>
    <w:rsid w:val="002919A7"/>
    <w:rsid w:val="00291C7F"/>
    <w:rsid w:val="00291D14"/>
    <w:rsid w:val="002921DB"/>
    <w:rsid w:val="002928A9"/>
    <w:rsid w:val="00292A34"/>
    <w:rsid w:val="00292C95"/>
    <w:rsid w:val="00292E1C"/>
    <w:rsid w:val="00292EA6"/>
    <w:rsid w:val="00293137"/>
    <w:rsid w:val="002935CF"/>
    <w:rsid w:val="002936BF"/>
    <w:rsid w:val="00293A4C"/>
    <w:rsid w:val="00293DBB"/>
    <w:rsid w:val="00293E8C"/>
    <w:rsid w:val="00293EFF"/>
    <w:rsid w:val="00293F4A"/>
    <w:rsid w:val="00294285"/>
    <w:rsid w:val="002944CC"/>
    <w:rsid w:val="00294B54"/>
    <w:rsid w:val="00294DA6"/>
    <w:rsid w:val="00294DCE"/>
    <w:rsid w:val="0029502F"/>
    <w:rsid w:val="00295920"/>
    <w:rsid w:val="00295B22"/>
    <w:rsid w:val="00295B4D"/>
    <w:rsid w:val="00295B91"/>
    <w:rsid w:val="00295D0F"/>
    <w:rsid w:val="00295E95"/>
    <w:rsid w:val="00296193"/>
    <w:rsid w:val="002961D5"/>
    <w:rsid w:val="0029669C"/>
    <w:rsid w:val="00296A13"/>
    <w:rsid w:val="00296BAE"/>
    <w:rsid w:val="00296C9A"/>
    <w:rsid w:val="00296CFF"/>
    <w:rsid w:val="0029723E"/>
    <w:rsid w:val="002974F0"/>
    <w:rsid w:val="002978FF"/>
    <w:rsid w:val="00297C5A"/>
    <w:rsid w:val="00297E02"/>
    <w:rsid w:val="00297F51"/>
    <w:rsid w:val="002A035B"/>
    <w:rsid w:val="002A0400"/>
    <w:rsid w:val="002A056B"/>
    <w:rsid w:val="002A05FE"/>
    <w:rsid w:val="002A06E0"/>
    <w:rsid w:val="002A0D5B"/>
    <w:rsid w:val="002A195F"/>
    <w:rsid w:val="002A2C1C"/>
    <w:rsid w:val="002A2D22"/>
    <w:rsid w:val="002A329B"/>
    <w:rsid w:val="002A340C"/>
    <w:rsid w:val="002A35A6"/>
    <w:rsid w:val="002A36CF"/>
    <w:rsid w:val="002A3D75"/>
    <w:rsid w:val="002A3E74"/>
    <w:rsid w:val="002A3ED7"/>
    <w:rsid w:val="002A42CD"/>
    <w:rsid w:val="002A4349"/>
    <w:rsid w:val="002A46A6"/>
    <w:rsid w:val="002A4BC1"/>
    <w:rsid w:val="002A4C59"/>
    <w:rsid w:val="002A4E9A"/>
    <w:rsid w:val="002A508D"/>
    <w:rsid w:val="002A5877"/>
    <w:rsid w:val="002A5A4C"/>
    <w:rsid w:val="002A5C87"/>
    <w:rsid w:val="002A5E1D"/>
    <w:rsid w:val="002A5E7E"/>
    <w:rsid w:val="002A6066"/>
    <w:rsid w:val="002A639D"/>
    <w:rsid w:val="002A6A79"/>
    <w:rsid w:val="002A6C23"/>
    <w:rsid w:val="002A6F87"/>
    <w:rsid w:val="002A6FAB"/>
    <w:rsid w:val="002A705D"/>
    <w:rsid w:val="002A7096"/>
    <w:rsid w:val="002A70BB"/>
    <w:rsid w:val="002A713F"/>
    <w:rsid w:val="002A731C"/>
    <w:rsid w:val="002A7321"/>
    <w:rsid w:val="002A777A"/>
    <w:rsid w:val="002A781B"/>
    <w:rsid w:val="002A7BBA"/>
    <w:rsid w:val="002A7CFC"/>
    <w:rsid w:val="002B0050"/>
    <w:rsid w:val="002B01B4"/>
    <w:rsid w:val="002B01EB"/>
    <w:rsid w:val="002B0329"/>
    <w:rsid w:val="002B0490"/>
    <w:rsid w:val="002B04F8"/>
    <w:rsid w:val="002B07C0"/>
    <w:rsid w:val="002B0915"/>
    <w:rsid w:val="002B096F"/>
    <w:rsid w:val="002B12ED"/>
    <w:rsid w:val="002B135E"/>
    <w:rsid w:val="002B178B"/>
    <w:rsid w:val="002B18C3"/>
    <w:rsid w:val="002B1932"/>
    <w:rsid w:val="002B1ACC"/>
    <w:rsid w:val="002B1B00"/>
    <w:rsid w:val="002B1E7B"/>
    <w:rsid w:val="002B1F2A"/>
    <w:rsid w:val="002B20CA"/>
    <w:rsid w:val="002B216E"/>
    <w:rsid w:val="002B228C"/>
    <w:rsid w:val="002B255C"/>
    <w:rsid w:val="002B2613"/>
    <w:rsid w:val="002B26AD"/>
    <w:rsid w:val="002B2A7B"/>
    <w:rsid w:val="002B2A97"/>
    <w:rsid w:val="002B2C3A"/>
    <w:rsid w:val="002B2CC7"/>
    <w:rsid w:val="002B36D8"/>
    <w:rsid w:val="002B377E"/>
    <w:rsid w:val="002B38AE"/>
    <w:rsid w:val="002B3BDD"/>
    <w:rsid w:val="002B3FCB"/>
    <w:rsid w:val="002B4044"/>
    <w:rsid w:val="002B46CA"/>
    <w:rsid w:val="002B46FF"/>
    <w:rsid w:val="002B4925"/>
    <w:rsid w:val="002B4946"/>
    <w:rsid w:val="002B49B4"/>
    <w:rsid w:val="002B4A42"/>
    <w:rsid w:val="002B4AE9"/>
    <w:rsid w:val="002B4B45"/>
    <w:rsid w:val="002B543A"/>
    <w:rsid w:val="002B594C"/>
    <w:rsid w:val="002B5A03"/>
    <w:rsid w:val="002B5BAB"/>
    <w:rsid w:val="002B5C90"/>
    <w:rsid w:val="002B5CAE"/>
    <w:rsid w:val="002B5DF2"/>
    <w:rsid w:val="002B6352"/>
    <w:rsid w:val="002B663C"/>
    <w:rsid w:val="002B680C"/>
    <w:rsid w:val="002B6A88"/>
    <w:rsid w:val="002B73DB"/>
    <w:rsid w:val="002B7899"/>
    <w:rsid w:val="002B79CA"/>
    <w:rsid w:val="002B7A6E"/>
    <w:rsid w:val="002B7C7A"/>
    <w:rsid w:val="002B7F55"/>
    <w:rsid w:val="002C00A7"/>
    <w:rsid w:val="002C0377"/>
    <w:rsid w:val="002C08F5"/>
    <w:rsid w:val="002C0BC1"/>
    <w:rsid w:val="002C0D76"/>
    <w:rsid w:val="002C0DAF"/>
    <w:rsid w:val="002C0DFE"/>
    <w:rsid w:val="002C0E1C"/>
    <w:rsid w:val="002C11F0"/>
    <w:rsid w:val="002C1254"/>
    <w:rsid w:val="002C1356"/>
    <w:rsid w:val="002C1372"/>
    <w:rsid w:val="002C13C2"/>
    <w:rsid w:val="002C184D"/>
    <w:rsid w:val="002C1B0F"/>
    <w:rsid w:val="002C1CCE"/>
    <w:rsid w:val="002C1F5F"/>
    <w:rsid w:val="002C1FED"/>
    <w:rsid w:val="002C21E8"/>
    <w:rsid w:val="002C227E"/>
    <w:rsid w:val="002C23C3"/>
    <w:rsid w:val="002C25D0"/>
    <w:rsid w:val="002C2A5E"/>
    <w:rsid w:val="002C3395"/>
    <w:rsid w:val="002C3441"/>
    <w:rsid w:val="002C4107"/>
    <w:rsid w:val="002C4265"/>
    <w:rsid w:val="002C4AD8"/>
    <w:rsid w:val="002C4D19"/>
    <w:rsid w:val="002C522E"/>
    <w:rsid w:val="002C5360"/>
    <w:rsid w:val="002C6066"/>
    <w:rsid w:val="002C6553"/>
    <w:rsid w:val="002C7026"/>
    <w:rsid w:val="002C763E"/>
    <w:rsid w:val="002C78DC"/>
    <w:rsid w:val="002C7AEB"/>
    <w:rsid w:val="002C7B28"/>
    <w:rsid w:val="002C7CD7"/>
    <w:rsid w:val="002D001D"/>
    <w:rsid w:val="002D026E"/>
    <w:rsid w:val="002D05E9"/>
    <w:rsid w:val="002D0671"/>
    <w:rsid w:val="002D0AF6"/>
    <w:rsid w:val="002D0B38"/>
    <w:rsid w:val="002D0CFF"/>
    <w:rsid w:val="002D0E2E"/>
    <w:rsid w:val="002D0F10"/>
    <w:rsid w:val="002D12E1"/>
    <w:rsid w:val="002D12E6"/>
    <w:rsid w:val="002D1434"/>
    <w:rsid w:val="002D14CF"/>
    <w:rsid w:val="002D1957"/>
    <w:rsid w:val="002D1CE3"/>
    <w:rsid w:val="002D248E"/>
    <w:rsid w:val="002D268C"/>
    <w:rsid w:val="002D26DE"/>
    <w:rsid w:val="002D2889"/>
    <w:rsid w:val="002D288B"/>
    <w:rsid w:val="002D2C90"/>
    <w:rsid w:val="002D2D21"/>
    <w:rsid w:val="002D36D4"/>
    <w:rsid w:val="002D3BEC"/>
    <w:rsid w:val="002D3C34"/>
    <w:rsid w:val="002D3DB3"/>
    <w:rsid w:val="002D413D"/>
    <w:rsid w:val="002D41B2"/>
    <w:rsid w:val="002D424F"/>
    <w:rsid w:val="002D427A"/>
    <w:rsid w:val="002D456F"/>
    <w:rsid w:val="002D45CD"/>
    <w:rsid w:val="002D4632"/>
    <w:rsid w:val="002D4B85"/>
    <w:rsid w:val="002D4BE0"/>
    <w:rsid w:val="002D4CEF"/>
    <w:rsid w:val="002D4DAA"/>
    <w:rsid w:val="002D4FA2"/>
    <w:rsid w:val="002D51CF"/>
    <w:rsid w:val="002D5372"/>
    <w:rsid w:val="002D5936"/>
    <w:rsid w:val="002D59AF"/>
    <w:rsid w:val="002D5B98"/>
    <w:rsid w:val="002D6421"/>
    <w:rsid w:val="002D650C"/>
    <w:rsid w:val="002D6601"/>
    <w:rsid w:val="002D6838"/>
    <w:rsid w:val="002D6922"/>
    <w:rsid w:val="002D6B2C"/>
    <w:rsid w:val="002D6C0A"/>
    <w:rsid w:val="002D6DC4"/>
    <w:rsid w:val="002D6E5A"/>
    <w:rsid w:val="002D6E67"/>
    <w:rsid w:val="002D6FB1"/>
    <w:rsid w:val="002D733A"/>
    <w:rsid w:val="002D75DB"/>
    <w:rsid w:val="002D76B3"/>
    <w:rsid w:val="002D77C7"/>
    <w:rsid w:val="002D78C0"/>
    <w:rsid w:val="002D7C92"/>
    <w:rsid w:val="002E0B37"/>
    <w:rsid w:val="002E0C5C"/>
    <w:rsid w:val="002E0FB7"/>
    <w:rsid w:val="002E14C5"/>
    <w:rsid w:val="002E1553"/>
    <w:rsid w:val="002E2006"/>
    <w:rsid w:val="002E20BA"/>
    <w:rsid w:val="002E2226"/>
    <w:rsid w:val="002E25D2"/>
    <w:rsid w:val="002E29DD"/>
    <w:rsid w:val="002E2AC0"/>
    <w:rsid w:val="002E2F62"/>
    <w:rsid w:val="002E32FC"/>
    <w:rsid w:val="002E32FD"/>
    <w:rsid w:val="002E33C3"/>
    <w:rsid w:val="002E343D"/>
    <w:rsid w:val="002E3470"/>
    <w:rsid w:val="002E3BF2"/>
    <w:rsid w:val="002E406C"/>
    <w:rsid w:val="002E4112"/>
    <w:rsid w:val="002E4176"/>
    <w:rsid w:val="002E41CF"/>
    <w:rsid w:val="002E4AE2"/>
    <w:rsid w:val="002E4EFF"/>
    <w:rsid w:val="002E510E"/>
    <w:rsid w:val="002E5623"/>
    <w:rsid w:val="002E579D"/>
    <w:rsid w:val="002E5DBA"/>
    <w:rsid w:val="002E5DD9"/>
    <w:rsid w:val="002E5FF3"/>
    <w:rsid w:val="002E634B"/>
    <w:rsid w:val="002E6376"/>
    <w:rsid w:val="002E6A23"/>
    <w:rsid w:val="002E6AAB"/>
    <w:rsid w:val="002E6C9F"/>
    <w:rsid w:val="002E754C"/>
    <w:rsid w:val="002E76B8"/>
    <w:rsid w:val="002E78D2"/>
    <w:rsid w:val="002E79EB"/>
    <w:rsid w:val="002E7B3C"/>
    <w:rsid w:val="002F0079"/>
    <w:rsid w:val="002F00AD"/>
    <w:rsid w:val="002F04C9"/>
    <w:rsid w:val="002F05D7"/>
    <w:rsid w:val="002F0603"/>
    <w:rsid w:val="002F07E7"/>
    <w:rsid w:val="002F09C6"/>
    <w:rsid w:val="002F0A70"/>
    <w:rsid w:val="002F0CA0"/>
    <w:rsid w:val="002F166B"/>
    <w:rsid w:val="002F1978"/>
    <w:rsid w:val="002F1B91"/>
    <w:rsid w:val="002F1D9E"/>
    <w:rsid w:val="002F1E34"/>
    <w:rsid w:val="002F2327"/>
    <w:rsid w:val="002F245D"/>
    <w:rsid w:val="002F27F8"/>
    <w:rsid w:val="002F2874"/>
    <w:rsid w:val="002F2B70"/>
    <w:rsid w:val="002F2D0E"/>
    <w:rsid w:val="002F2D12"/>
    <w:rsid w:val="002F2FE0"/>
    <w:rsid w:val="002F3051"/>
    <w:rsid w:val="002F311D"/>
    <w:rsid w:val="002F3258"/>
    <w:rsid w:val="002F3358"/>
    <w:rsid w:val="002F34F4"/>
    <w:rsid w:val="002F359A"/>
    <w:rsid w:val="002F35ED"/>
    <w:rsid w:val="002F3A5B"/>
    <w:rsid w:val="002F3D44"/>
    <w:rsid w:val="002F430A"/>
    <w:rsid w:val="002F43D1"/>
    <w:rsid w:val="002F44D6"/>
    <w:rsid w:val="002F45C5"/>
    <w:rsid w:val="002F48BD"/>
    <w:rsid w:val="002F4A25"/>
    <w:rsid w:val="002F4C3B"/>
    <w:rsid w:val="002F4DDE"/>
    <w:rsid w:val="002F5079"/>
    <w:rsid w:val="002F524C"/>
    <w:rsid w:val="002F56D7"/>
    <w:rsid w:val="002F5F69"/>
    <w:rsid w:val="002F603A"/>
    <w:rsid w:val="002F62A2"/>
    <w:rsid w:val="002F67DE"/>
    <w:rsid w:val="002F6844"/>
    <w:rsid w:val="002F688F"/>
    <w:rsid w:val="002F6AC5"/>
    <w:rsid w:val="002F6CFB"/>
    <w:rsid w:val="002F7290"/>
    <w:rsid w:val="002F750D"/>
    <w:rsid w:val="002F759D"/>
    <w:rsid w:val="002F7615"/>
    <w:rsid w:val="002F7639"/>
    <w:rsid w:val="002F7C40"/>
    <w:rsid w:val="002F7CDE"/>
    <w:rsid w:val="00300268"/>
    <w:rsid w:val="00300409"/>
    <w:rsid w:val="00300A38"/>
    <w:rsid w:val="00300E9C"/>
    <w:rsid w:val="00301229"/>
    <w:rsid w:val="00301532"/>
    <w:rsid w:val="00301842"/>
    <w:rsid w:val="00301870"/>
    <w:rsid w:val="00301B03"/>
    <w:rsid w:val="00301F29"/>
    <w:rsid w:val="00301F90"/>
    <w:rsid w:val="00301FA4"/>
    <w:rsid w:val="00302618"/>
    <w:rsid w:val="00302D8A"/>
    <w:rsid w:val="00302D97"/>
    <w:rsid w:val="00302F58"/>
    <w:rsid w:val="003032BA"/>
    <w:rsid w:val="00303526"/>
    <w:rsid w:val="00303CCB"/>
    <w:rsid w:val="0030409C"/>
    <w:rsid w:val="003042F5"/>
    <w:rsid w:val="003046C3"/>
    <w:rsid w:val="00304FB7"/>
    <w:rsid w:val="00305475"/>
    <w:rsid w:val="0030550A"/>
    <w:rsid w:val="003057AB"/>
    <w:rsid w:val="00305917"/>
    <w:rsid w:val="00305A66"/>
    <w:rsid w:val="00305C18"/>
    <w:rsid w:val="003062D3"/>
    <w:rsid w:val="003065A9"/>
    <w:rsid w:val="0030678A"/>
    <w:rsid w:val="00307178"/>
    <w:rsid w:val="00307268"/>
    <w:rsid w:val="00307484"/>
    <w:rsid w:val="0030762A"/>
    <w:rsid w:val="00307806"/>
    <w:rsid w:val="00307844"/>
    <w:rsid w:val="00307F50"/>
    <w:rsid w:val="00310116"/>
    <w:rsid w:val="00310140"/>
    <w:rsid w:val="00310158"/>
    <w:rsid w:val="00310187"/>
    <w:rsid w:val="00310891"/>
    <w:rsid w:val="003108FA"/>
    <w:rsid w:val="00310C6A"/>
    <w:rsid w:val="00310D3D"/>
    <w:rsid w:val="00310DA8"/>
    <w:rsid w:val="00310DFD"/>
    <w:rsid w:val="00310E34"/>
    <w:rsid w:val="00310E87"/>
    <w:rsid w:val="00311407"/>
    <w:rsid w:val="00311572"/>
    <w:rsid w:val="0031168A"/>
    <w:rsid w:val="003118A8"/>
    <w:rsid w:val="0031194F"/>
    <w:rsid w:val="0031196A"/>
    <w:rsid w:val="0031199A"/>
    <w:rsid w:val="00311A58"/>
    <w:rsid w:val="00311E1F"/>
    <w:rsid w:val="0031223A"/>
    <w:rsid w:val="00312248"/>
    <w:rsid w:val="003122B4"/>
    <w:rsid w:val="003122DE"/>
    <w:rsid w:val="003124F5"/>
    <w:rsid w:val="003126A8"/>
    <w:rsid w:val="00312AC3"/>
    <w:rsid w:val="00312DBD"/>
    <w:rsid w:val="00312E08"/>
    <w:rsid w:val="003132FB"/>
    <w:rsid w:val="00313707"/>
    <w:rsid w:val="003139C3"/>
    <w:rsid w:val="00313C77"/>
    <w:rsid w:val="00314609"/>
    <w:rsid w:val="00314D62"/>
    <w:rsid w:val="00314E1F"/>
    <w:rsid w:val="0031570C"/>
    <w:rsid w:val="00315AB9"/>
    <w:rsid w:val="00315ED0"/>
    <w:rsid w:val="00315F6A"/>
    <w:rsid w:val="00316138"/>
    <w:rsid w:val="00316598"/>
    <w:rsid w:val="003165ED"/>
    <w:rsid w:val="00316976"/>
    <w:rsid w:val="00316B46"/>
    <w:rsid w:val="00316B88"/>
    <w:rsid w:val="00316D72"/>
    <w:rsid w:val="0031701B"/>
    <w:rsid w:val="00317091"/>
    <w:rsid w:val="003170E3"/>
    <w:rsid w:val="00317223"/>
    <w:rsid w:val="003172F1"/>
    <w:rsid w:val="00317445"/>
    <w:rsid w:val="00320356"/>
    <w:rsid w:val="003206D5"/>
    <w:rsid w:val="003206F1"/>
    <w:rsid w:val="00320866"/>
    <w:rsid w:val="00320B8C"/>
    <w:rsid w:val="00320C2E"/>
    <w:rsid w:val="00320D39"/>
    <w:rsid w:val="003210E1"/>
    <w:rsid w:val="003214E1"/>
    <w:rsid w:val="00321E00"/>
    <w:rsid w:val="00321E8B"/>
    <w:rsid w:val="00321EFB"/>
    <w:rsid w:val="00322133"/>
    <w:rsid w:val="0032227E"/>
    <w:rsid w:val="00322284"/>
    <w:rsid w:val="003223A7"/>
    <w:rsid w:val="00322613"/>
    <w:rsid w:val="00322649"/>
    <w:rsid w:val="0032316E"/>
    <w:rsid w:val="00323426"/>
    <w:rsid w:val="0032347D"/>
    <w:rsid w:val="00323615"/>
    <w:rsid w:val="0032393D"/>
    <w:rsid w:val="00323D16"/>
    <w:rsid w:val="003241DC"/>
    <w:rsid w:val="003242AF"/>
    <w:rsid w:val="003245EC"/>
    <w:rsid w:val="00324B38"/>
    <w:rsid w:val="00324E5E"/>
    <w:rsid w:val="0032574C"/>
    <w:rsid w:val="003257C8"/>
    <w:rsid w:val="003257FB"/>
    <w:rsid w:val="00325D40"/>
    <w:rsid w:val="003262D4"/>
    <w:rsid w:val="00326567"/>
    <w:rsid w:val="003265D5"/>
    <w:rsid w:val="00326CCD"/>
    <w:rsid w:val="00327041"/>
    <w:rsid w:val="003276C6"/>
    <w:rsid w:val="00327B38"/>
    <w:rsid w:val="00327E8F"/>
    <w:rsid w:val="0033002B"/>
    <w:rsid w:val="0033004F"/>
    <w:rsid w:val="00330158"/>
    <w:rsid w:val="00330A94"/>
    <w:rsid w:val="00330CA2"/>
    <w:rsid w:val="00330D18"/>
    <w:rsid w:val="0033104E"/>
    <w:rsid w:val="003311F0"/>
    <w:rsid w:val="00331258"/>
    <w:rsid w:val="003316E3"/>
    <w:rsid w:val="003319E8"/>
    <w:rsid w:val="00331A90"/>
    <w:rsid w:val="00331C48"/>
    <w:rsid w:val="00331C78"/>
    <w:rsid w:val="00331EB8"/>
    <w:rsid w:val="0033201F"/>
    <w:rsid w:val="00332352"/>
    <w:rsid w:val="0033262F"/>
    <w:rsid w:val="00332972"/>
    <w:rsid w:val="00333289"/>
    <w:rsid w:val="00333A15"/>
    <w:rsid w:val="00334950"/>
    <w:rsid w:val="00334A7F"/>
    <w:rsid w:val="00334CAC"/>
    <w:rsid w:val="00334EAE"/>
    <w:rsid w:val="003350EB"/>
    <w:rsid w:val="003358F6"/>
    <w:rsid w:val="00335F49"/>
    <w:rsid w:val="00336150"/>
    <w:rsid w:val="003361FB"/>
    <w:rsid w:val="00336209"/>
    <w:rsid w:val="00336300"/>
    <w:rsid w:val="00336782"/>
    <w:rsid w:val="0033696E"/>
    <w:rsid w:val="00336B0A"/>
    <w:rsid w:val="00336BA8"/>
    <w:rsid w:val="00336C1C"/>
    <w:rsid w:val="0033741A"/>
    <w:rsid w:val="003376FA"/>
    <w:rsid w:val="00337821"/>
    <w:rsid w:val="00337D9C"/>
    <w:rsid w:val="003400A3"/>
    <w:rsid w:val="00340543"/>
    <w:rsid w:val="00340577"/>
    <w:rsid w:val="00340823"/>
    <w:rsid w:val="00340A02"/>
    <w:rsid w:val="00340D5D"/>
    <w:rsid w:val="00340E97"/>
    <w:rsid w:val="003411AB"/>
    <w:rsid w:val="00341518"/>
    <w:rsid w:val="003416B7"/>
    <w:rsid w:val="00341C4D"/>
    <w:rsid w:val="00341D1E"/>
    <w:rsid w:val="00341ED5"/>
    <w:rsid w:val="00342088"/>
    <w:rsid w:val="003429F0"/>
    <w:rsid w:val="00342D4E"/>
    <w:rsid w:val="00342D73"/>
    <w:rsid w:val="00342DC3"/>
    <w:rsid w:val="003430D4"/>
    <w:rsid w:val="003432CC"/>
    <w:rsid w:val="00343587"/>
    <w:rsid w:val="0034375D"/>
    <w:rsid w:val="00343DF6"/>
    <w:rsid w:val="00343FC8"/>
    <w:rsid w:val="003445C6"/>
    <w:rsid w:val="00344693"/>
    <w:rsid w:val="003447F1"/>
    <w:rsid w:val="00344DDA"/>
    <w:rsid w:val="00344EB0"/>
    <w:rsid w:val="003453DC"/>
    <w:rsid w:val="003454C3"/>
    <w:rsid w:val="0034563E"/>
    <w:rsid w:val="0034584B"/>
    <w:rsid w:val="00345C97"/>
    <w:rsid w:val="003463BE"/>
    <w:rsid w:val="0034640C"/>
    <w:rsid w:val="0034677F"/>
    <w:rsid w:val="00346CE1"/>
    <w:rsid w:val="00346D0C"/>
    <w:rsid w:val="00346F29"/>
    <w:rsid w:val="00347493"/>
    <w:rsid w:val="003474D6"/>
    <w:rsid w:val="00347C15"/>
    <w:rsid w:val="00347F3B"/>
    <w:rsid w:val="00350150"/>
    <w:rsid w:val="00350279"/>
    <w:rsid w:val="0035090D"/>
    <w:rsid w:val="00350BAB"/>
    <w:rsid w:val="00350C8B"/>
    <w:rsid w:val="00350D6A"/>
    <w:rsid w:val="003510B3"/>
    <w:rsid w:val="003511E5"/>
    <w:rsid w:val="003513E3"/>
    <w:rsid w:val="0035143E"/>
    <w:rsid w:val="00351686"/>
    <w:rsid w:val="00351768"/>
    <w:rsid w:val="0035194D"/>
    <w:rsid w:val="00351C82"/>
    <w:rsid w:val="00351D58"/>
    <w:rsid w:val="00351D9D"/>
    <w:rsid w:val="00351E25"/>
    <w:rsid w:val="00352184"/>
    <w:rsid w:val="00352719"/>
    <w:rsid w:val="003528CC"/>
    <w:rsid w:val="0035290D"/>
    <w:rsid w:val="00352DC8"/>
    <w:rsid w:val="00352F39"/>
    <w:rsid w:val="003531D5"/>
    <w:rsid w:val="003533B6"/>
    <w:rsid w:val="00353632"/>
    <w:rsid w:val="003537FE"/>
    <w:rsid w:val="0035381C"/>
    <w:rsid w:val="00353868"/>
    <w:rsid w:val="00353BB0"/>
    <w:rsid w:val="00353E5B"/>
    <w:rsid w:val="00354047"/>
    <w:rsid w:val="0035421A"/>
    <w:rsid w:val="00354351"/>
    <w:rsid w:val="0035442F"/>
    <w:rsid w:val="00354A4D"/>
    <w:rsid w:val="00354A90"/>
    <w:rsid w:val="00354BA2"/>
    <w:rsid w:val="00354E45"/>
    <w:rsid w:val="00354EB5"/>
    <w:rsid w:val="00354F12"/>
    <w:rsid w:val="00354FBC"/>
    <w:rsid w:val="00355020"/>
    <w:rsid w:val="003551F4"/>
    <w:rsid w:val="00355303"/>
    <w:rsid w:val="00355615"/>
    <w:rsid w:val="00355E7B"/>
    <w:rsid w:val="00355E88"/>
    <w:rsid w:val="003560EE"/>
    <w:rsid w:val="0035628A"/>
    <w:rsid w:val="00356327"/>
    <w:rsid w:val="00356587"/>
    <w:rsid w:val="0035678A"/>
    <w:rsid w:val="003568CC"/>
    <w:rsid w:val="00356992"/>
    <w:rsid w:val="00357321"/>
    <w:rsid w:val="00357953"/>
    <w:rsid w:val="00357C31"/>
    <w:rsid w:val="00357D24"/>
    <w:rsid w:val="00360694"/>
    <w:rsid w:val="003606BA"/>
    <w:rsid w:val="00360CE4"/>
    <w:rsid w:val="00360F18"/>
    <w:rsid w:val="00361061"/>
    <w:rsid w:val="0036131D"/>
    <w:rsid w:val="0036161D"/>
    <w:rsid w:val="003618A7"/>
    <w:rsid w:val="00361CCC"/>
    <w:rsid w:val="00361D79"/>
    <w:rsid w:val="00361E14"/>
    <w:rsid w:val="00361F24"/>
    <w:rsid w:val="003620D8"/>
    <w:rsid w:val="003623B2"/>
    <w:rsid w:val="003625AA"/>
    <w:rsid w:val="003628AC"/>
    <w:rsid w:val="00362A18"/>
    <w:rsid w:val="00362BFD"/>
    <w:rsid w:val="003630CF"/>
    <w:rsid w:val="003632E3"/>
    <w:rsid w:val="0036366C"/>
    <w:rsid w:val="003639B2"/>
    <w:rsid w:val="003639B5"/>
    <w:rsid w:val="00363A78"/>
    <w:rsid w:val="00363C10"/>
    <w:rsid w:val="00363D7A"/>
    <w:rsid w:val="00363DD5"/>
    <w:rsid w:val="00364063"/>
    <w:rsid w:val="00364247"/>
    <w:rsid w:val="00364382"/>
    <w:rsid w:val="00364443"/>
    <w:rsid w:val="003647D7"/>
    <w:rsid w:val="00365107"/>
    <w:rsid w:val="00365183"/>
    <w:rsid w:val="00365865"/>
    <w:rsid w:val="00365ADA"/>
    <w:rsid w:val="00365B9C"/>
    <w:rsid w:val="00366177"/>
    <w:rsid w:val="003663C0"/>
    <w:rsid w:val="0036684D"/>
    <w:rsid w:val="00366851"/>
    <w:rsid w:val="003668B0"/>
    <w:rsid w:val="00366E41"/>
    <w:rsid w:val="003674F5"/>
    <w:rsid w:val="00367E83"/>
    <w:rsid w:val="00367ED7"/>
    <w:rsid w:val="003706AE"/>
    <w:rsid w:val="00370F91"/>
    <w:rsid w:val="00370FE9"/>
    <w:rsid w:val="003711FB"/>
    <w:rsid w:val="00371469"/>
    <w:rsid w:val="00371645"/>
    <w:rsid w:val="00371694"/>
    <w:rsid w:val="003716EB"/>
    <w:rsid w:val="00371E5A"/>
    <w:rsid w:val="00371E5E"/>
    <w:rsid w:val="00372041"/>
    <w:rsid w:val="0037213B"/>
    <w:rsid w:val="00372253"/>
    <w:rsid w:val="0037254B"/>
    <w:rsid w:val="003726FC"/>
    <w:rsid w:val="00372738"/>
    <w:rsid w:val="003729B2"/>
    <w:rsid w:val="00372A92"/>
    <w:rsid w:val="00372B77"/>
    <w:rsid w:val="00372D7C"/>
    <w:rsid w:val="00372EE5"/>
    <w:rsid w:val="00372FF7"/>
    <w:rsid w:val="003734D4"/>
    <w:rsid w:val="00373574"/>
    <w:rsid w:val="003735D8"/>
    <w:rsid w:val="0037370D"/>
    <w:rsid w:val="0037383C"/>
    <w:rsid w:val="00373CBB"/>
    <w:rsid w:val="00374697"/>
    <w:rsid w:val="00374738"/>
    <w:rsid w:val="0037486A"/>
    <w:rsid w:val="003748A7"/>
    <w:rsid w:val="0037498A"/>
    <w:rsid w:val="00375080"/>
    <w:rsid w:val="0037519B"/>
    <w:rsid w:val="00375831"/>
    <w:rsid w:val="00375895"/>
    <w:rsid w:val="00375CE3"/>
    <w:rsid w:val="00375E07"/>
    <w:rsid w:val="0037637A"/>
    <w:rsid w:val="00376922"/>
    <w:rsid w:val="00376B28"/>
    <w:rsid w:val="00376B8F"/>
    <w:rsid w:val="00377834"/>
    <w:rsid w:val="00377B33"/>
    <w:rsid w:val="00377B97"/>
    <w:rsid w:val="00377BCC"/>
    <w:rsid w:val="00377EB2"/>
    <w:rsid w:val="00377EB4"/>
    <w:rsid w:val="00377F97"/>
    <w:rsid w:val="0038006D"/>
    <w:rsid w:val="00380708"/>
    <w:rsid w:val="00380727"/>
    <w:rsid w:val="003809E8"/>
    <w:rsid w:val="00380AB2"/>
    <w:rsid w:val="00380D7F"/>
    <w:rsid w:val="00380DB8"/>
    <w:rsid w:val="003813B3"/>
    <w:rsid w:val="0038143B"/>
    <w:rsid w:val="0038152E"/>
    <w:rsid w:val="0038183E"/>
    <w:rsid w:val="00381B46"/>
    <w:rsid w:val="00381BC2"/>
    <w:rsid w:val="00381FAA"/>
    <w:rsid w:val="0038206A"/>
    <w:rsid w:val="003825DB"/>
    <w:rsid w:val="00382D05"/>
    <w:rsid w:val="003832A0"/>
    <w:rsid w:val="00383985"/>
    <w:rsid w:val="00383FE9"/>
    <w:rsid w:val="00384080"/>
    <w:rsid w:val="003841F6"/>
    <w:rsid w:val="003841FC"/>
    <w:rsid w:val="00384E6A"/>
    <w:rsid w:val="00385159"/>
    <w:rsid w:val="003853A4"/>
    <w:rsid w:val="00385454"/>
    <w:rsid w:val="00385916"/>
    <w:rsid w:val="00385C40"/>
    <w:rsid w:val="00385ECB"/>
    <w:rsid w:val="003860D2"/>
    <w:rsid w:val="00386324"/>
    <w:rsid w:val="00386C32"/>
    <w:rsid w:val="00386E17"/>
    <w:rsid w:val="00386E65"/>
    <w:rsid w:val="00386FCC"/>
    <w:rsid w:val="003871DA"/>
    <w:rsid w:val="003872FC"/>
    <w:rsid w:val="00387836"/>
    <w:rsid w:val="00387AD9"/>
    <w:rsid w:val="00387B5C"/>
    <w:rsid w:val="0039030D"/>
    <w:rsid w:val="00390485"/>
    <w:rsid w:val="003905A4"/>
    <w:rsid w:val="00390C04"/>
    <w:rsid w:val="00390C70"/>
    <w:rsid w:val="00390DB2"/>
    <w:rsid w:val="00390E30"/>
    <w:rsid w:val="00391DC1"/>
    <w:rsid w:val="00391E0B"/>
    <w:rsid w:val="00391E88"/>
    <w:rsid w:val="00391F15"/>
    <w:rsid w:val="00391FA1"/>
    <w:rsid w:val="003924BE"/>
    <w:rsid w:val="0039282F"/>
    <w:rsid w:val="003928F8"/>
    <w:rsid w:val="00392F27"/>
    <w:rsid w:val="0039303D"/>
    <w:rsid w:val="003932BF"/>
    <w:rsid w:val="0039399B"/>
    <w:rsid w:val="00393A64"/>
    <w:rsid w:val="00393B30"/>
    <w:rsid w:val="00393CA0"/>
    <w:rsid w:val="00394265"/>
    <w:rsid w:val="00394277"/>
    <w:rsid w:val="003942C0"/>
    <w:rsid w:val="00394671"/>
    <w:rsid w:val="00394BF7"/>
    <w:rsid w:val="0039509E"/>
    <w:rsid w:val="003950BB"/>
    <w:rsid w:val="00395192"/>
    <w:rsid w:val="00395298"/>
    <w:rsid w:val="003953E2"/>
    <w:rsid w:val="00395871"/>
    <w:rsid w:val="00395895"/>
    <w:rsid w:val="00396399"/>
    <w:rsid w:val="003964CE"/>
    <w:rsid w:val="0039666E"/>
    <w:rsid w:val="003966DA"/>
    <w:rsid w:val="0039691D"/>
    <w:rsid w:val="0039728D"/>
    <w:rsid w:val="003978F7"/>
    <w:rsid w:val="00397CD7"/>
    <w:rsid w:val="00397D64"/>
    <w:rsid w:val="00397F1C"/>
    <w:rsid w:val="003A01E8"/>
    <w:rsid w:val="003A03CF"/>
    <w:rsid w:val="003A04D3"/>
    <w:rsid w:val="003A0891"/>
    <w:rsid w:val="003A0E55"/>
    <w:rsid w:val="003A0FE4"/>
    <w:rsid w:val="003A1908"/>
    <w:rsid w:val="003A193D"/>
    <w:rsid w:val="003A19B1"/>
    <w:rsid w:val="003A1A25"/>
    <w:rsid w:val="003A1D32"/>
    <w:rsid w:val="003A1D52"/>
    <w:rsid w:val="003A2403"/>
    <w:rsid w:val="003A2525"/>
    <w:rsid w:val="003A29A1"/>
    <w:rsid w:val="003A2D99"/>
    <w:rsid w:val="003A2DC4"/>
    <w:rsid w:val="003A2E24"/>
    <w:rsid w:val="003A2EC9"/>
    <w:rsid w:val="003A32BF"/>
    <w:rsid w:val="003A3838"/>
    <w:rsid w:val="003A39F5"/>
    <w:rsid w:val="003A3C20"/>
    <w:rsid w:val="003A3DAD"/>
    <w:rsid w:val="003A3DD1"/>
    <w:rsid w:val="003A3E93"/>
    <w:rsid w:val="003A409B"/>
    <w:rsid w:val="003A4EBE"/>
    <w:rsid w:val="003A5247"/>
    <w:rsid w:val="003A52F7"/>
    <w:rsid w:val="003A53B2"/>
    <w:rsid w:val="003A5414"/>
    <w:rsid w:val="003A58E5"/>
    <w:rsid w:val="003A598F"/>
    <w:rsid w:val="003A5AAA"/>
    <w:rsid w:val="003A5B44"/>
    <w:rsid w:val="003A5D3E"/>
    <w:rsid w:val="003A5D84"/>
    <w:rsid w:val="003A5E29"/>
    <w:rsid w:val="003A5FF6"/>
    <w:rsid w:val="003A64F5"/>
    <w:rsid w:val="003A65A5"/>
    <w:rsid w:val="003A662C"/>
    <w:rsid w:val="003A68CB"/>
    <w:rsid w:val="003A6EE9"/>
    <w:rsid w:val="003A72CB"/>
    <w:rsid w:val="003A73D3"/>
    <w:rsid w:val="003A756F"/>
    <w:rsid w:val="003A76D6"/>
    <w:rsid w:val="003A78E6"/>
    <w:rsid w:val="003A7ACB"/>
    <w:rsid w:val="003A7B4C"/>
    <w:rsid w:val="003A7CDC"/>
    <w:rsid w:val="003A7F5A"/>
    <w:rsid w:val="003A7F84"/>
    <w:rsid w:val="003B0262"/>
    <w:rsid w:val="003B056A"/>
    <w:rsid w:val="003B06A5"/>
    <w:rsid w:val="003B0777"/>
    <w:rsid w:val="003B0986"/>
    <w:rsid w:val="003B0A10"/>
    <w:rsid w:val="003B1232"/>
    <w:rsid w:val="003B149F"/>
    <w:rsid w:val="003B172E"/>
    <w:rsid w:val="003B1B74"/>
    <w:rsid w:val="003B1BBD"/>
    <w:rsid w:val="003B1D48"/>
    <w:rsid w:val="003B1E37"/>
    <w:rsid w:val="003B1F06"/>
    <w:rsid w:val="003B24D4"/>
    <w:rsid w:val="003B25ED"/>
    <w:rsid w:val="003B29B1"/>
    <w:rsid w:val="003B2B5F"/>
    <w:rsid w:val="003B2C9E"/>
    <w:rsid w:val="003B2D59"/>
    <w:rsid w:val="003B2F17"/>
    <w:rsid w:val="003B3032"/>
    <w:rsid w:val="003B30F8"/>
    <w:rsid w:val="003B3282"/>
    <w:rsid w:val="003B3285"/>
    <w:rsid w:val="003B32E4"/>
    <w:rsid w:val="003B33D1"/>
    <w:rsid w:val="003B3A02"/>
    <w:rsid w:val="003B3AFF"/>
    <w:rsid w:val="003B3C62"/>
    <w:rsid w:val="003B4838"/>
    <w:rsid w:val="003B4873"/>
    <w:rsid w:val="003B50B8"/>
    <w:rsid w:val="003B5357"/>
    <w:rsid w:val="003B5398"/>
    <w:rsid w:val="003B5787"/>
    <w:rsid w:val="003B595E"/>
    <w:rsid w:val="003B5B10"/>
    <w:rsid w:val="003B5FCC"/>
    <w:rsid w:val="003B62DF"/>
    <w:rsid w:val="003B642E"/>
    <w:rsid w:val="003B6503"/>
    <w:rsid w:val="003B65D8"/>
    <w:rsid w:val="003B698D"/>
    <w:rsid w:val="003B69EF"/>
    <w:rsid w:val="003B73A8"/>
    <w:rsid w:val="003B741D"/>
    <w:rsid w:val="003B7525"/>
    <w:rsid w:val="003B7535"/>
    <w:rsid w:val="003B7AFC"/>
    <w:rsid w:val="003C001C"/>
    <w:rsid w:val="003C0095"/>
    <w:rsid w:val="003C0142"/>
    <w:rsid w:val="003C0300"/>
    <w:rsid w:val="003C030E"/>
    <w:rsid w:val="003C051A"/>
    <w:rsid w:val="003C062D"/>
    <w:rsid w:val="003C0A2E"/>
    <w:rsid w:val="003C0ADC"/>
    <w:rsid w:val="003C1094"/>
    <w:rsid w:val="003C13DA"/>
    <w:rsid w:val="003C16C6"/>
    <w:rsid w:val="003C1C7D"/>
    <w:rsid w:val="003C1D20"/>
    <w:rsid w:val="003C203A"/>
    <w:rsid w:val="003C2181"/>
    <w:rsid w:val="003C268C"/>
    <w:rsid w:val="003C2781"/>
    <w:rsid w:val="003C2787"/>
    <w:rsid w:val="003C27AD"/>
    <w:rsid w:val="003C2AB2"/>
    <w:rsid w:val="003C2C29"/>
    <w:rsid w:val="003C2C4B"/>
    <w:rsid w:val="003C2C51"/>
    <w:rsid w:val="003C2E49"/>
    <w:rsid w:val="003C2EED"/>
    <w:rsid w:val="003C316A"/>
    <w:rsid w:val="003C3239"/>
    <w:rsid w:val="003C353A"/>
    <w:rsid w:val="003C37FB"/>
    <w:rsid w:val="003C388B"/>
    <w:rsid w:val="003C38BB"/>
    <w:rsid w:val="003C3A5D"/>
    <w:rsid w:val="003C435E"/>
    <w:rsid w:val="003C454B"/>
    <w:rsid w:val="003C486C"/>
    <w:rsid w:val="003C5A3F"/>
    <w:rsid w:val="003C5C79"/>
    <w:rsid w:val="003C612E"/>
    <w:rsid w:val="003C619E"/>
    <w:rsid w:val="003C61A4"/>
    <w:rsid w:val="003C61E9"/>
    <w:rsid w:val="003C643B"/>
    <w:rsid w:val="003C66F4"/>
    <w:rsid w:val="003C67B6"/>
    <w:rsid w:val="003C6BCC"/>
    <w:rsid w:val="003C703C"/>
    <w:rsid w:val="003C714E"/>
    <w:rsid w:val="003C7180"/>
    <w:rsid w:val="003C74B0"/>
    <w:rsid w:val="003C7C17"/>
    <w:rsid w:val="003D020D"/>
    <w:rsid w:val="003D040D"/>
    <w:rsid w:val="003D0607"/>
    <w:rsid w:val="003D074F"/>
    <w:rsid w:val="003D0856"/>
    <w:rsid w:val="003D0C18"/>
    <w:rsid w:val="003D0F6F"/>
    <w:rsid w:val="003D1031"/>
    <w:rsid w:val="003D1548"/>
    <w:rsid w:val="003D15D7"/>
    <w:rsid w:val="003D16D6"/>
    <w:rsid w:val="003D19E9"/>
    <w:rsid w:val="003D1AC7"/>
    <w:rsid w:val="003D1CC6"/>
    <w:rsid w:val="003D21A7"/>
    <w:rsid w:val="003D2C66"/>
    <w:rsid w:val="003D2DF8"/>
    <w:rsid w:val="003D2FC8"/>
    <w:rsid w:val="003D300F"/>
    <w:rsid w:val="003D3114"/>
    <w:rsid w:val="003D3588"/>
    <w:rsid w:val="003D3789"/>
    <w:rsid w:val="003D3838"/>
    <w:rsid w:val="003D38F8"/>
    <w:rsid w:val="003D3AAC"/>
    <w:rsid w:val="003D4340"/>
    <w:rsid w:val="003D438D"/>
    <w:rsid w:val="003D4465"/>
    <w:rsid w:val="003D446B"/>
    <w:rsid w:val="003D4686"/>
    <w:rsid w:val="003D56D4"/>
    <w:rsid w:val="003D57B8"/>
    <w:rsid w:val="003D58C5"/>
    <w:rsid w:val="003D67FC"/>
    <w:rsid w:val="003D681D"/>
    <w:rsid w:val="003D68E9"/>
    <w:rsid w:val="003D6942"/>
    <w:rsid w:val="003D6CA2"/>
    <w:rsid w:val="003D6DB8"/>
    <w:rsid w:val="003D7012"/>
    <w:rsid w:val="003E0480"/>
    <w:rsid w:val="003E053C"/>
    <w:rsid w:val="003E0711"/>
    <w:rsid w:val="003E0961"/>
    <w:rsid w:val="003E14B8"/>
    <w:rsid w:val="003E179F"/>
    <w:rsid w:val="003E18D5"/>
    <w:rsid w:val="003E19BE"/>
    <w:rsid w:val="003E1C43"/>
    <w:rsid w:val="003E1EC7"/>
    <w:rsid w:val="003E2474"/>
    <w:rsid w:val="003E268F"/>
    <w:rsid w:val="003E26F1"/>
    <w:rsid w:val="003E2BE8"/>
    <w:rsid w:val="003E2E4C"/>
    <w:rsid w:val="003E304B"/>
    <w:rsid w:val="003E3220"/>
    <w:rsid w:val="003E3B48"/>
    <w:rsid w:val="003E3BFD"/>
    <w:rsid w:val="003E3E5F"/>
    <w:rsid w:val="003E4550"/>
    <w:rsid w:val="003E4617"/>
    <w:rsid w:val="003E4665"/>
    <w:rsid w:val="003E503B"/>
    <w:rsid w:val="003E558F"/>
    <w:rsid w:val="003E55EA"/>
    <w:rsid w:val="003E675F"/>
    <w:rsid w:val="003E681A"/>
    <w:rsid w:val="003E682C"/>
    <w:rsid w:val="003E698B"/>
    <w:rsid w:val="003E6CA8"/>
    <w:rsid w:val="003E6CF4"/>
    <w:rsid w:val="003E700A"/>
    <w:rsid w:val="003E7A17"/>
    <w:rsid w:val="003E7F56"/>
    <w:rsid w:val="003F04DE"/>
    <w:rsid w:val="003F0538"/>
    <w:rsid w:val="003F0B86"/>
    <w:rsid w:val="003F0ECB"/>
    <w:rsid w:val="003F12E9"/>
    <w:rsid w:val="003F15FF"/>
    <w:rsid w:val="003F16B6"/>
    <w:rsid w:val="003F20DE"/>
    <w:rsid w:val="003F2126"/>
    <w:rsid w:val="003F22D4"/>
    <w:rsid w:val="003F2433"/>
    <w:rsid w:val="003F25EF"/>
    <w:rsid w:val="003F2ACB"/>
    <w:rsid w:val="003F31EF"/>
    <w:rsid w:val="003F3726"/>
    <w:rsid w:val="003F3E5B"/>
    <w:rsid w:val="003F3F28"/>
    <w:rsid w:val="003F4034"/>
    <w:rsid w:val="003F4374"/>
    <w:rsid w:val="003F4A38"/>
    <w:rsid w:val="003F4AA7"/>
    <w:rsid w:val="003F4CAF"/>
    <w:rsid w:val="003F4D3F"/>
    <w:rsid w:val="003F4DF9"/>
    <w:rsid w:val="003F4F9D"/>
    <w:rsid w:val="003F4F9F"/>
    <w:rsid w:val="003F53CE"/>
    <w:rsid w:val="003F554B"/>
    <w:rsid w:val="003F5602"/>
    <w:rsid w:val="003F592E"/>
    <w:rsid w:val="003F59E1"/>
    <w:rsid w:val="003F61F9"/>
    <w:rsid w:val="003F630D"/>
    <w:rsid w:val="003F6EBE"/>
    <w:rsid w:val="003F71C4"/>
    <w:rsid w:val="003F7462"/>
    <w:rsid w:val="003F7521"/>
    <w:rsid w:val="003F7551"/>
    <w:rsid w:val="003F7DA2"/>
    <w:rsid w:val="003F7F42"/>
    <w:rsid w:val="003F7F59"/>
    <w:rsid w:val="003F7FC6"/>
    <w:rsid w:val="00400439"/>
    <w:rsid w:val="00400506"/>
    <w:rsid w:val="00400559"/>
    <w:rsid w:val="00400595"/>
    <w:rsid w:val="00400757"/>
    <w:rsid w:val="00400B15"/>
    <w:rsid w:val="00400F46"/>
    <w:rsid w:val="00401099"/>
    <w:rsid w:val="004011D1"/>
    <w:rsid w:val="00401368"/>
    <w:rsid w:val="004014EC"/>
    <w:rsid w:val="0040159F"/>
    <w:rsid w:val="004016F4"/>
    <w:rsid w:val="00401A57"/>
    <w:rsid w:val="00401DF7"/>
    <w:rsid w:val="00401FFE"/>
    <w:rsid w:val="0040215C"/>
    <w:rsid w:val="00402353"/>
    <w:rsid w:val="0040242A"/>
    <w:rsid w:val="004027C3"/>
    <w:rsid w:val="00402884"/>
    <w:rsid w:val="0040298D"/>
    <w:rsid w:val="00402A5E"/>
    <w:rsid w:val="00402BD5"/>
    <w:rsid w:val="00402C27"/>
    <w:rsid w:val="00402C31"/>
    <w:rsid w:val="00402E42"/>
    <w:rsid w:val="00403627"/>
    <w:rsid w:val="00403778"/>
    <w:rsid w:val="0040384C"/>
    <w:rsid w:val="00403BDD"/>
    <w:rsid w:val="00403CCA"/>
    <w:rsid w:val="00403FBD"/>
    <w:rsid w:val="00404456"/>
    <w:rsid w:val="00404600"/>
    <w:rsid w:val="0040477C"/>
    <w:rsid w:val="0040498E"/>
    <w:rsid w:val="00404C67"/>
    <w:rsid w:val="00404DA1"/>
    <w:rsid w:val="00405807"/>
    <w:rsid w:val="0040586C"/>
    <w:rsid w:val="004058C4"/>
    <w:rsid w:val="00405A2B"/>
    <w:rsid w:val="00405AB1"/>
    <w:rsid w:val="00405B5F"/>
    <w:rsid w:val="00406104"/>
    <w:rsid w:val="00406628"/>
    <w:rsid w:val="00406CEB"/>
    <w:rsid w:val="00406DD3"/>
    <w:rsid w:val="0040700B"/>
    <w:rsid w:val="00407015"/>
    <w:rsid w:val="00407142"/>
    <w:rsid w:val="0040715B"/>
    <w:rsid w:val="0040716E"/>
    <w:rsid w:val="00407663"/>
    <w:rsid w:val="00407956"/>
    <w:rsid w:val="00407B56"/>
    <w:rsid w:val="00407D87"/>
    <w:rsid w:val="00407E5C"/>
    <w:rsid w:val="0041046D"/>
    <w:rsid w:val="004105CB"/>
    <w:rsid w:val="00410643"/>
    <w:rsid w:val="00410667"/>
    <w:rsid w:val="00410734"/>
    <w:rsid w:val="0041087E"/>
    <w:rsid w:val="00410E51"/>
    <w:rsid w:val="00410ED5"/>
    <w:rsid w:val="00411020"/>
    <w:rsid w:val="00411203"/>
    <w:rsid w:val="00411481"/>
    <w:rsid w:val="004117AA"/>
    <w:rsid w:val="0041181C"/>
    <w:rsid w:val="00411827"/>
    <w:rsid w:val="00411ADE"/>
    <w:rsid w:val="00411C10"/>
    <w:rsid w:val="00411C3F"/>
    <w:rsid w:val="00412092"/>
    <w:rsid w:val="0041212F"/>
    <w:rsid w:val="004128D9"/>
    <w:rsid w:val="00412A6E"/>
    <w:rsid w:val="00412A85"/>
    <w:rsid w:val="00412AA0"/>
    <w:rsid w:val="00412D42"/>
    <w:rsid w:val="004136FA"/>
    <w:rsid w:val="00414156"/>
    <w:rsid w:val="0041461C"/>
    <w:rsid w:val="00414859"/>
    <w:rsid w:val="00414EFD"/>
    <w:rsid w:val="004150F3"/>
    <w:rsid w:val="00415680"/>
    <w:rsid w:val="00415728"/>
    <w:rsid w:val="00415AF1"/>
    <w:rsid w:val="00415CB0"/>
    <w:rsid w:val="00416132"/>
    <w:rsid w:val="0041646C"/>
    <w:rsid w:val="004164EF"/>
    <w:rsid w:val="0041670D"/>
    <w:rsid w:val="00416833"/>
    <w:rsid w:val="00416A5F"/>
    <w:rsid w:val="00416B88"/>
    <w:rsid w:val="00416D1B"/>
    <w:rsid w:val="00416F42"/>
    <w:rsid w:val="004172F5"/>
    <w:rsid w:val="00417570"/>
    <w:rsid w:val="004175E1"/>
    <w:rsid w:val="0041773E"/>
    <w:rsid w:val="0041779F"/>
    <w:rsid w:val="004178F0"/>
    <w:rsid w:val="00417D10"/>
    <w:rsid w:val="00420041"/>
    <w:rsid w:val="0042004E"/>
    <w:rsid w:val="00420060"/>
    <w:rsid w:val="004202BF"/>
    <w:rsid w:val="00420381"/>
    <w:rsid w:val="00420B83"/>
    <w:rsid w:val="00420C02"/>
    <w:rsid w:val="00420C60"/>
    <w:rsid w:val="00420F4C"/>
    <w:rsid w:val="00422990"/>
    <w:rsid w:val="00422A6C"/>
    <w:rsid w:val="00422A7D"/>
    <w:rsid w:val="00422E0B"/>
    <w:rsid w:val="004232DC"/>
    <w:rsid w:val="00423706"/>
    <w:rsid w:val="004238A4"/>
    <w:rsid w:val="0042399B"/>
    <w:rsid w:val="00424280"/>
    <w:rsid w:val="00424616"/>
    <w:rsid w:val="004248F7"/>
    <w:rsid w:val="00424C86"/>
    <w:rsid w:val="00425093"/>
    <w:rsid w:val="004252D5"/>
    <w:rsid w:val="0042530A"/>
    <w:rsid w:val="00425625"/>
    <w:rsid w:val="0042579D"/>
    <w:rsid w:val="00425811"/>
    <w:rsid w:val="00425ADA"/>
    <w:rsid w:val="00426440"/>
    <w:rsid w:val="00426836"/>
    <w:rsid w:val="00426BD9"/>
    <w:rsid w:val="00426E27"/>
    <w:rsid w:val="00427ACD"/>
    <w:rsid w:val="00427FD9"/>
    <w:rsid w:val="00430363"/>
    <w:rsid w:val="00430550"/>
    <w:rsid w:val="0043058D"/>
    <w:rsid w:val="004308DF"/>
    <w:rsid w:val="00430ED7"/>
    <w:rsid w:val="00431439"/>
    <w:rsid w:val="00431764"/>
    <w:rsid w:val="0043177F"/>
    <w:rsid w:val="004317DC"/>
    <w:rsid w:val="00431E6B"/>
    <w:rsid w:val="00432086"/>
    <w:rsid w:val="004320BB"/>
    <w:rsid w:val="00432145"/>
    <w:rsid w:val="004321D8"/>
    <w:rsid w:val="00432387"/>
    <w:rsid w:val="004323BB"/>
    <w:rsid w:val="00432720"/>
    <w:rsid w:val="00432903"/>
    <w:rsid w:val="00432BF1"/>
    <w:rsid w:val="00432C15"/>
    <w:rsid w:val="00432E17"/>
    <w:rsid w:val="0043319D"/>
    <w:rsid w:val="00433499"/>
    <w:rsid w:val="00433508"/>
    <w:rsid w:val="0043357A"/>
    <w:rsid w:val="0043369A"/>
    <w:rsid w:val="004338F6"/>
    <w:rsid w:val="00433B83"/>
    <w:rsid w:val="00433E8B"/>
    <w:rsid w:val="00434ACB"/>
    <w:rsid w:val="00434B7D"/>
    <w:rsid w:val="00434C7B"/>
    <w:rsid w:val="00435053"/>
    <w:rsid w:val="004358C0"/>
    <w:rsid w:val="00435915"/>
    <w:rsid w:val="00435C79"/>
    <w:rsid w:val="00435D61"/>
    <w:rsid w:val="00435E31"/>
    <w:rsid w:val="00435E95"/>
    <w:rsid w:val="0043615E"/>
    <w:rsid w:val="0043615F"/>
    <w:rsid w:val="00436319"/>
    <w:rsid w:val="00436387"/>
    <w:rsid w:val="00436937"/>
    <w:rsid w:val="00436AF6"/>
    <w:rsid w:val="00436FCD"/>
    <w:rsid w:val="00437029"/>
    <w:rsid w:val="0043724D"/>
    <w:rsid w:val="0043750C"/>
    <w:rsid w:val="00437826"/>
    <w:rsid w:val="00437B6E"/>
    <w:rsid w:val="00437D39"/>
    <w:rsid w:val="00437E5D"/>
    <w:rsid w:val="0044017A"/>
    <w:rsid w:val="00440F1E"/>
    <w:rsid w:val="00440F62"/>
    <w:rsid w:val="00441290"/>
    <w:rsid w:val="004413DD"/>
    <w:rsid w:val="004415D9"/>
    <w:rsid w:val="0044199C"/>
    <w:rsid w:val="00441A26"/>
    <w:rsid w:val="00441DEC"/>
    <w:rsid w:val="004421A8"/>
    <w:rsid w:val="004429C9"/>
    <w:rsid w:val="00442B63"/>
    <w:rsid w:val="00442B76"/>
    <w:rsid w:val="00442D72"/>
    <w:rsid w:val="00442F2F"/>
    <w:rsid w:val="00442FD9"/>
    <w:rsid w:val="00443523"/>
    <w:rsid w:val="00443A90"/>
    <w:rsid w:val="00443F86"/>
    <w:rsid w:val="00444112"/>
    <w:rsid w:val="004441A5"/>
    <w:rsid w:val="004442EE"/>
    <w:rsid w:val="004444A6"/>
    <w:rsid w:val="00444874"/>
    <w:rsid w:val="00444FBA"/>
    <w:rsid w:val="004452BC"/>
    <w:rsid w:val="00445304"/>
    <w:rsid w:val="00445C62"/>
    <w:rsid w:val="00445E3C"/>
    <w:rsid w:val="00445F57"/>
    <w:rsid w:val="00446013"/>
    <w:rsid w:val="004460FD"/>
    <w:rsid w:val="004462C4"/>
    <w:rsid w:val="00446996"/>
    <w:rsid w:val="00447678"/>
    <w:rsid w:val="00447A2E"/>
    <w:rsid w:val="00447D9E"/>
    <w:rsid w:val="00447DAA"/>
    <w:rsid w:val="00447FCB"/>
    <w:rsid w:val="004500B3"/>
    <w:rsid w:val="004507BD"/>
    <w:rsid w:val="00450A28"/>
    <w:rsid w:val="00450A54"/>
    <w:rsid w:val="00450B96"/>
    <w:rsid w:val="00450C56"/>
    <w:rsid w:val="00451672"/>
    <w:rsid w:val="004516B8"/>
    <w:rsid w:val="004519C7"/>
    <w:rsid w:val="00451BF7"/>
    <w:rsid w:val="00451EA3"/>
    <w:rsid w:val="0045217E"/>
    <w:rsid w:val="004523FB"/>
    <w:rsid w:val="00452490"/>
    <w:rsid w:val="00452DBC"/>
    <w:rsid w:val="00453363"/>
    <w:rsid w:val="004538C7"/>
    <w:rsid w:val="00453B07"/>
    <w:rsid w:val="00453CC4"/>
    <w:rsid w:val="00453D3D"/>
    <w:rsid w:val="00453DF0"/>
    <w:rsid w:val="004540C6"/>
    <w:rsid w:val="0045417F"/>
    <w:rsid w:val="0045422D"/>
    <w:rsid w:val="00454999"/>
    <w:rsid w:val="00454F99"/>
    <w:rsid w:val="00455281"/>
    <w:rsid w:val="0045558B"/>
    <w:rsid w:val="00455EBA"/>
    <w:rsid w:val="00455F7E"/>
    <w:rsid w:val="00455FCC"/>
    <w:rsid w:val="004565D5"/>
    <w:rsid w:val="00456683"/>
    <w:rsid w:val="00456870"/>
    <w:rsid w:val="00456DD2"/>
    <w:rsid w:val="00457332"/>
    <w:rsid w:val="00457439"/>
    <w:rsid w:val="004574ED"/>
    <w:rsid w:val="00457795"/>
    <w:rsid w:val="004578B5"/>
    <w:rsid w:val="00457A07"/>
    <w:rsid w:val="0046043B"/>
    <w:rsid w:val="00460499"/>
    <w:rsid w:val="004604CA"/>
    <w:rsid w:val="00460658"/>
    <w:rsid w:val="0046073D"/>
    <w:rsid w:val="00460788"/>
    <w:rsid w:val="00460816"/>
    <w:rsid w:val="00460825"/>
    <w:rsid w:val="004609D3"/>
    <w:rsid w:val="00460BC9"/>
    <w:rsid w:val="00461379"/>
    <w:rsid w:val="00461555"/>
    <w:rsid w:val="00461688"/>
    <w:rsid w:val="00461766"/>
    <w:rsid w:val="0046196D"/>
    <w:rsid w:val="00461A39"/>
    <w:rsid w:val="00461D18"/>
    <w:rsid w:val="00461F39"/>
    <w:rsid w:val="00461FD8"/>
    <w:rsid w:val="00462758"/>
    <w:rsid w:val="00462A06"/>
    <w:rsid w:val="00462B0C"/>
    <w:rsid w:val="00462BBE"/>
    <w:rsid w:val="00462C7A"/>
    <w:rsid w:val="0046347B"/>
    <w:rsid w:val="00463489"/>
    <w:rsid w:val="004636D4"/>
    <w:rsid w:val="00463E03"/>
    <w:rsid w:val="00464140"/>
    <w:rsid w:val="004641A6"/>
    <w:rsid w:val="0046424C"/>
    <w:rsid w:val="00464859"/>
    <w:rsid w:val="00464A8D"/>
    <w:rsid w:val="00464AA3"/>
    <w:rsid w:val="00464B11"/>
    <w:rsid w:val="00464B72"/>
    <w:rsid w:val="00464C26"/>
    <w:rsid w:val="00464D1F"/>
    <w:rsid w:val="00464DA1"/>
    <w:rsid w:val="00464FF7"/>
    <w:rsid w:val="0046588A"/>
    <w:rsid w:val="00465B0E"/>
    <w:rsid w:val="00466018"/>
    <w:rsid w:val="004660C0"/>
    <w:rsid w:val="0046612D"/>
    <w:rsid w:val="0046662C"/>
    <w:rsid w:val="00466768"/>
    <w:rsid w:val="00466ACB"/>
    <w:rsid w:val="00466BE8"/>
    <w:rsid w:val="004676D2"/>
    <w:rsid w:val="004679BC"/>
    <w:rsid w:val="00467AD0"/>
    <w:rsid w:val="00467C8B"/>
    <w:rsid w:val="004707A7"/>
    <w:rsid w:val="0047093B"/>
    <w:rsid w:val="00470AAF"/>
    <w:rsid w:val="00470E7F"/>
    <w:rsid w:val="0047102B"/>
    <w:rsid w:val="0047170C"/>
    <w:rsid w:val="004718A0"/>
    <w:rsid w:val="00471ADF"/>
    <w:rsid w:val="00471AFC"/>
    <w:rsid w:val="0047241E"/>
    <w:rsid w:val="0047265D"/>
    <w:rsid w:val="00472A53"/>
    <w:rsid w:val="00473C99"/>
    <w:rsid w:val="00473CA4"/>
    <w:rsid w:val="00473CBA"/>
    <w:rsid w:val="0047421B"/>
    <w:rsid w:val="00474283"/>
    <w:rsid w:val="0047438F"/>
    <w:rsid w:val="0047478C"/>
    <w:rsid w:val="00474B37"/>
    <w:rsid w:val="00474B65"/>
    <w:rsid w:val="00474C21"/>
    <w:rsid w:val="00474D82"/>
    <w:rsid w:val="00474F22"/>
    <w:rsid w:val="004757C4"/>
    <w:rsid w:val="00475892"/>
    <w:rsid w:val="00475B51"/>
    <w:rsid w:val="00475CEF"/>
    <w:rsid w:val="00475EDF"/>
    <w:rsid w:val="00476119"/>
    <w:rsid w:val="00476135"/>
    <w:rsid w:val="00476233"/>
    <w:rsid w:val="004763C7"/>
    <w:rsid w:val="00476436"/>
    <w:rsid w:val="00476567"/>
    <w:rsid w:val="00476830"/>
    <w:rsid w:val="00476833"/>
    <w:rsid w:val="004768B4"/>
    <w:rsid w:val="004769E3"/>
    <w:rsid w:val="00476A10"/>
    <w:rsid w:val="004772E0"/>
    <w:rsid w:val="00477598"/>
    <w:rsid w:val="00477805"/>
    <w:rsid w:val="00477E6C"/>
    <w:rsid w:val="00480995"/>
    <w:rsid w:val="00480C92"/>
    <w:rsid w:val="00480FCD"/>
    <w:rsid w:val="0048102A"/>
    <w:rsid w:val="004810B2"/>
    <w:rsid w:val="0048141D"/>
    <w:rsid w:val="0048145E"/>
    <w:rsid w:val="0048193C"/>
    <w:rsid w:val="00481940"/>
    <w:rsid w:val="00481CBF"/>
    <w:rsid w:val="00481D83"/>
    <w:rsid w:val="00482086"/>
    <w:rsid w:val="00482562"/>
    <w:rsid w:val="00482783"/>
    <w:rsid w:val="004827B6"/>
    <w:rsid w:val="00482E0B"/>
    <w:rsid w:val="00482E0C"/>
    <w:rsid w:val="00482FCE"/>
    <w:rsid w:val="004831AF"/>
    <w:rsid w:val="00483327"/>
    <w:rsid w:val="0048345C"/>
    <w:rsid w:val="004840D3"/>
    <w:rsid w:val="0048411D"/>
    <w:rsid w:val="00484385"/>
    <w:rsid w:val="004844A9"/>
    <w:rsid w:val="0048470B"/>
    <w:rsid w:val="00484773"/>
    <w:rsid w:val="004849CC"/>
    <w:rsid w:val="004849DC"/>
    <w:rsid w:val="00485366"/>
    <w:rsid w:val="0048538A"/>
    <w:rsid w:val="004854C8"/>
    <w:rsid w:val="00485A42"/>
    <w:rsid w:val="00485D33"/>
    <w:rsid w:val="004861BB"/>
    <w:rsid w:val="00486888"/>
    <w:rsid w:val="004869EA"/>
    <w:rsid w:val="00486D51"/>
    <w:rsid w:val="00486FCE"/>
    <w:rsid w:val="0048717A"/>
    <w:rsid w:val="004872CF"/>
    <w:rsid w:val="004873EB"/>
    <w:rsid w:val="0048773F"/>
    <w:rsid w:val="004878F9"/>
    <w:rsid w:val="00487EF2"/>
    <w:rsid w:val="00490077"/>
    <w:rsid w:val="00490116"/>
    <w:rsid w:val="00490226"/>
    <w:rsid w:val="004903EB"/>
    <w:rsid w:val="00490428"/>
    <w:rsid w:val="0049061B"/>
    <w:rsid w:val="004906E9"/>
    <w:rsid w:val="00490902"/>
    <w:rsid w:val="00490D8C"/>
    <w:rsid w:val="0049131D"/>
    <w:rsid w:val="0049164C"/>
    <w:rsid w:val="0049194F"/>
    <w:rsid w:val="00491A88"/>
    <w:rsid w:val="00491ACE"/>
    <w:rsid w:val="00491D69"/>
    <w:rsid w:val="0049210D"/>
    <w:rsid w:val="00492191"/>
    <w:rsid w:val="00492313"/>
    <w:rsid w:val="00492C52"/>
    <w:rsid w:val="0049344F"/>
    <w:rsid w:val="004934DD"/>
    <w:rsid w:val="00493701"/>
    <w:rsid w:val="0049423F"/>
    <w:rsid w:val="00494794"/>
    <w:rsid w:val="00494A61"/>
    <w:rsid w:val="004952EA"/>
    <w:rsid w:val="00495641"/>
    <w:rsid w:val="004956BF"/>
    <w:rsid w:val="004956C0"/>
    <w:rsid w:val="0049575A"/>
    <w:rsid w:val="004957E7"/>
    <w:rsid w:val="00495847"/>
    <w:rsid w:val="00495F31"/>
    <w:rsid w:val="004961F1"/>
    <w:rsid w:val="0049652D"/>
    <w:rsid w:val="00496B43"/>
    <w:rsid w:val="00497463"/>
    <w:rsid w:val="004974A0"/>
    <w:rsid w:val="00497546"/>
    <w:rsid w:val="00497763"/>
    <w:rsid w:val="00497E02"/>
    <w:rsid w:val="004A0692"/>
    <w:rsid w:val="004A0A52"/>
    <w:rsid w:val="004A0A8F"/>
    <w:rsid w:val="004A0B1C"/>
    <w:rsid w:val="004A0B9D"/>
    <w:rsid w:val="004A0BA8"/>
    <w:rsid w:val="004A1042"/>
    <w:rsid w:val="004A1725"/>
    <w:rsid w:val="004A1FDC"/>
    <w:rsid w:val="004A2012"/>
    <w:rsid w:val="004A21FE"/>
    <w:rsid w:val="004A256D"/>
    <w:rsid w:val="004A258A"/>
    <w:rsid w:val="004A27F8"/>
    <w:rsid w:val="004A2809"/>
    <w:rsid w:val="004A2A56"/>
    <w:rsid w:val="004A2A83"/>
    <w:rsid w:val="004A2AE3"/>
    <w:rsid w:val="004A2D76"/>
    <w:rsid w:val="004A2DCD"/>
    <w:rsid w:val="004A2E43"/>
    <w:rsid w:val="004A2F08"/>
    <w:rsid w:val="004A3016"/>
    <w:rsid w:val="004A366D"/>
    <w:rsid w:val="004A3A06"/>
    <w:rsid w:val="004A3A86"/>
    <w:rsid w:val="004A3CD8"/>
    <w:rsid w:val="004A3E1A"/>
    <w:rsid w:val="004A3F07"/>
    <w:rsid w:val="004A420D"/>
    <w:rsid w:val="004A42A9"/>
    <w:rsid w:val="004A492E"/>
    <w:rsid w:val="004A4C59"/>
    <w:rsid w:val="004A4D13"/>
    <w:rsid w:val="004A4F09"/>
    <w:rsid w:val="004A517C"/>
    <w:rsid w:val="004A5AF4"/>
    <w:rsid w:val="004A5D2A"/>
    <w:rsid w:val="004A5D60"/>
    <w:rsid w:val="004A7085"/>
    <w:rsid w:val="004A75A3"/>
    <w:rsid w:val="004A77A8"/>
    <w:rsid w:val="004A791D"/>
    <w:rsid w:val="004A7EC4"/>
    <w:rsid w:val="004A7F69"/>
    <w:rsid w:val="004A7FBC"/>
    <w:rsid w:val="004B0216"/>
    <w:rsid w:val="004B0730"/>
    <w:rsid w:val="004B0739"/>
    <w:rsid w:val="004B089C"/>
    <w:rsid w:val="004B08C9"/>
    <w:rsid w:val="004B0C20"/>
    <w:rsid w:val="004B1731"/>
    <w:rsid w:val="004B1A3C"/>
    <w:rsid w:val="004B25B3"/>
    <w:rsid w:val="004B274D"/>
    <w:rsid w:val="004B2877"/>
    <w:rsid w:val="004B291B"/>
    <w:rsid w:val="004B2AF1"/>
    <w:rsid w:val="004B2BF9"/>
    <w:rsid w:val="004B2F82"/>
    <w:rsid w:val="004B3266"/>
    <w:rsid w:val="004B35E2"/>
    <w:rsid w:val="004B3823"/>
    <w:rsid w:val="004B3E98"/>
    <w:rsid w:val="004B425F"/>
    <w:rsid w:val="004B4312"/>
    <w:rsid w:val="004B43CC"/>
    <w:rsid w:val="004B4407"/>
    <w:rsid w:val="004B4586"/>
    <w:rsid w:val="004B49D5"/>
    <w:rsid w:val="004B4A89"/>
    <w:rsid w:val="004B4B41"/>
    <w:rsid w:val="004B4D60"/>
    <w:rsid w:val="004B4D87"/>
    <w:rsid w:val="004B524A"/>
    <w:rsid w:val="004B5B6A"/>
    <w:rsid w:val="004B5E20"/>
    <w:rsid w:val="004B6573"/>
    <w:rsid w:val="004B660A"/>
    <w:rsid w:val="004B66E3"/>
    <w:rsid w:val="004B68FF"/>
    <w:rsid w:val="004B6AF8"/>
    <w:rsid w:val="004B6D20"/>
    <w:rsid w:val="004B6D7E"/>
    <w:rsid w:val="004B6ECE"/>
    <w:rsid w:val="004B7132"/>
    <w:rsid w:val="004B7438"/>
    <w:rsid w:val="004B74C9"/>
    <w:rsid w:val="004B763F"/>
    <w:rsid w:val="004B7902"/>
    <w:rsid w:val="004B7D11"/>
    <w:rsid w:val="004B7F4A"/>
    <w:rsid w:val="004C0432"/>
    <w:rsid w:val="004C06C9"/>
    <w:rsid w:val="004C0B8B"/>
    <w:rsid w:val="004C0E0F"/>
    <w:rsid w:val="004C1009"/>
    <w:rsid w:val="004C123A"/>
    <w:rsid w:val="004C136F"/>
    <w:rsid w:val="004C150D"/>
    <w:rsid w:val="004C1609"/>
    <w:rsid w:val="004C17DF"/>
    <w:rsid w:val="004C1AD6"/>
    <w:rsid w:val="004C1CE1"/>
    <w:rsid w:val="004C1E93"/>
    <w:rsid w:val="004C1F23"/>
    <w:rsid w:val="004C2215"/>
    <w:rsid w:val="004C2349"/>
    <w:rsid w:val="004C256A"/>
    <w:rsid w:val="004C26B6"/>
    <w:rsid w:val="004C2D28"/>
    <w:rsid w:val="004C324A"/>
    <w:rsid w:val="004C3254"/>
    <w:rsid w:val="004C327D"/>
    <w:rsid w:val="004C3721"/>
    <w:rsid w:val="004C3A25"/>
    <w:rsid w:val="004C3C18"/>
    <w:rsid w:val="004C3D5E"/>
    <w:rsid w:val="004C426B"/>
    <w:rsid w:val="004C4399"/>
    <w:rsid w:val="004C44E6"/>
    <w:rsid w:val="004C4557"/>
    <w:rsid w:val="004C456C"/>
    <w:rsid w:val="004C4681"/>
    <w:rsid w:val="004C5049"/>
    <w:rsid w:val="004C50B6"/>
    <w:rsid w:val="004C5B76"/>
    <w:rsid w:val="004C5FE6"/>
    <w:rsid w:val="004C6055"/>
    <w:rsid w:val="004C73C9"/>
    <w:rsid w:val="004C772C"/>
    <w:rsid w:val="004D000D"/>
    <w:rsid w:val="004D0083"/>
    <w:rsid w:val="004D033B"/>
    <w:rsid w:val="004D03CB"/>
    <w:rsid w:val="004D03D8"/>
    <w:rsid w:val="004D073A"/>
    <w:rsid w:val="004D08B9"/>
    <w:rsid w:val="004D0AF6"/>
    <w:rsid w:val="004D1593"/>
    <w:rsid w:val="004D1B05"/>
    <w:rsid w:val="004D1BEA"/>
    <w:rsid w:val="004D1DAB"/>
    <w:rsid w:val="004D1DB1"/>
    <w:rsid w:val="004D1E25"/>
    <w:rsid w:val="004D23A2"/>
    <w:rsid w:val="004D242D"/>
    <w:rsid w:val="004D2750"/>
    <w:rsid w:val="004D2BB1"/>
    <w:rsid w:val="004D340A"/>
    <w:rsid w:val="004D36FF"/>
    <w:rsid w:val="004D3D85"/>
    <w:rsid w:val="004D404D"/>
    <w:rsid w:val="004D4258"/>
    <w:rsid w:val="004D4313"/>
    <w:rsid w:val="004D4530"/>
    <w:rsid w:val="004D486F"/>
    <w:rsid w:val="004D4919"/>
    <w:rsid w:val="004D5091"/>
    <w:rsid w:val="004D59AD"/>
    <w:rsid w:val="004D5A2F"/>
    <w:rsid w:val="004D5B45"/>
    <w:rsid w:val="004D5C56"/>
    <w:rsid w:val="004D5D1B"/>
    <w:rsid w:val="004D5D7F"/>
    <w:rsid w:val="004D6080"/>
    <w:rsid w:val="004D6558"/>
    <w:rsid w:val="004D6600"/>
    <w:rsid w:val="004D72E1"/>
    <w:rsid w:val="004D74B1"/>
    <w:rsid w:val="004D774D"/>
    <w:rsid w:val="004D7875"/>
    <w:rsid w:val="004E0000"/>
    <w:rsid w:val="004E00D2"/>
    <w:rsid w:val="004E03D5"/>
    <w:rsid w:val="004E0411"/>
    <w:rsid w:val="004E06EA"/>
    <w:rsid w:val="004E0AEB"/>
    <w:rsid w:val="004E0B57"/>
    <w:rsid w:val="004E0DD2"/>
    <w:rsid w:val="004E10D4"/>
    <w:rsid w:val="004E11DE"/>
    <w:rsid w:val="004E1526"/>
    <w:rsid w:val="004E17C1"/>
    <w:rsid w:val="004E1806"/>
    <w:rsid w:val="004E1A22"/>
    <w:rsid w:val="004E1A5F"/>
    <w:rsid w:val="004E1FB7"/>
    <w:rsid w:val="004E21A9"/>
    <w:rsid w:val="004E224A"/>
    <w:rsid w:val="004E247F"/>
    <w:rsid w:val="004E269F"/>
    <w:rsid w:val="004E2B22"/>
    <w:rsid w:val="004E2C5E"/>
    <w:rsid w:val="004E2F6B"/>
    <w:rsid w:val="004E30BA"/>
    <w:rsid w:val="004E342C"/>
    <w:rsid w:val="004E362E"/>
    <w:rsid w:val="004E3920"/>
    <w:rsid w:val="004E3A80"/>
    <w:rsid w:val="004E406C"/>
    <w:rsid w:val="004E45AB"/>
    <w:rsid w:val="004E48E1"/>
    <w:rsid w:val="004E48F4"/>
    <w:rsid w:val="004E49CF"/>
    <w:rsid w:val="004E4A5A"/>
    <w:rsid w:val="004E4B40"/>
    <w:rsid w:val="004E576D"/>
    <w:rsid w:val="004E583E"/>
    <w:rsid w:val="004E5B7C"/>
    <w:rsid w:val="004E5CDC"/>
    <w:rsid w:val="004E6632"/>
    <w:rsid w:val="004E6782"/>
    <w:rsid w:val="004E772C"/>
    <w:rsid w:val="004E7808"/>
    <w:rsid w:val="004E7E1E"/>
    <w:rsid w:val="004E7FF2"/>
    <w:rsid w:val="004F0115"/>
    <w:rsid w:val="004F018D"/>
    <w:rsid w:val="004F032F"/>
    <w:rsid w:val="004F04DD"/>
    <w:rsid w:val="004F064F"/>
    <w:rsid w:val="004F089B"/>
    <w:rsid w:val="004F0B4B"/>
    <w:rsid w:val="004F0B53"/>
    <w:rsid w:val="004F0D37"/>
    <w:rsid w:val="004F1149"/>
    <w:rsid w:val="004F1240"/>
    <w:rsid w:val="004F1AE1"/>
    <w:rsid w:val="004F1D45"/>
    <w:rsid w:val="004F1F8A"/>
    <w:rsid w:val="004F2124"/>
    <w:rsid w:val="004F2A1B"/>
    <w:rsid w:val="004F2C2E"/>
    <w:rsid w:val="004F2D99"/>
    <w:rsid w:val="004F30B9"/>
    <w:rsid w:val="004F32E0"/>
    <w:rsid w:val="004F3950"/>
    <w:rsid w:val="004F3D2F"/>
    <w:rsid w:val="004F3E99"/>
    <w:rsid w:val="004F3EFF"/>
    <w:rsid w:val="004F405A"/>
    <w:rsid w:val="004F477F"/>
    <w:rsid w:val="004F47C4"/>
    <w:rsid w:val="004F4C15"/>
    <w:rsid w:val="004F51EE"/>
    <w:rsid w:val="004F5BC3"/>
    <w:rsid w:val="004F5C47"/>
    <w:rsid w:val="004F657B"/>
    <w:rsid w:val="004F69FB"/>
    <w:rsid w:val="004F6E9C"/>
    <w:rsid w:val="004F701A"/>
    <w:rsid w:val="004F7486"/>
    <w:rsid w:val="004F7C2A"/>
    <w:rsid w:val="004F7E14"/>
    <w:rsid w:val="004F7F7C"/>
    <w:rsid w:val="0050006E"/>
    <w:rsid w:val="005007A6"/>
    <w:rsid w:val="00500995"/>
    <w:rsid w:val="00500AC5"/>
    <w:rsid w:val="00500E0A"/>
    <w:rsid w:val="00500EB6"/>
    <w:rsid w:val="00501282"/>
    <w:rsid w:val="00501294"/>
    <w:rsid w:val="0050164F"/>
    <w:rsid w:val="00501655"/>
    <w:rsid w:val="00501A41"/>
    <w:rsid w:val="00501B1B"/>
    <w:rsid w:val="00501DC0"/>
    <w:rsid w:val="00501F77"/>
    <w:rsid w:val="00501FAE"/>
    <w:rsid w:val="0050261A"/>
    <w:rsid w:val="00502841"/>
    <w:rsid w:val="00502A13"/>
    <w:rsid w:val="00502E2B"/>
    <w:rsid w:val="005030EE"/>
    <w:rsid w:val="00503A45"/>
    <w:rsid w:val="00503B5D"/>
    <w:rsid w:val="00503B64"/>
    <w:rsid w:val="00503BAF"/>
    <w:rsid w:val="00503CF3"/>
    <w:rsid w:val="00503DED"/>
    <w:rsid w:val="005042D9"/>
    <w:rsid w:val="005045DC"/>
    <w:rsid w:val="005047E4"/>
    <w:rsid w:val="0050480F"/>
    <w:rsid w:val="005049C2"/>
    <w:rsid w:val="00504C18"/>
    <w:rsid w:val="00504EEC"/>
    <w:rsid w:val="00505061"/>
    <w:rsid w:val="00505131"/>
    <w:rsid w:val="00505438"/>
    <w:rsid w:val="0050553C"/>
    <w:rsid w:val="00505625"/>
    <w:rsid w:val="00505D21"/>
    <w:rsid w:val="005069F8"/>
    <w:rsid w:val="00506B39"/>
    <w:rsid w:val="00506FA0"/>
    <w:rsid w:val="005075F7"/>
    <w:rsid w:val="00507F27"/>
    <w:rsid w:val="00507F99"/>
    <w:rsid w:val="005104EC"/>
    <w:rsid w:val="00510AEF"/>
    <w:rsid w:val="00510E8F"/>
    <w:rsid w:val="00511352"/>
    <w:rsid w:val="00511684"/>
    <w:rsid w:val="00511968"/>
    <w:rsid w:val="00511A37"/>
    <w:rsid w:val="00511AF3"/>
    <w:rsid w:val="00511BED"/>
    <w:rsid w:val="00511C69"/>
    <w:rsid w:val="00511D26"/>
    <w:rsid w:val="00512118"/>
    <w:rsid w:val="0051225C"/>
    <w:rsid w:val="005126A4"/>
    <w:rsid w:val="00512977"/>
    <w:rsid w:val="00512BFC"/>
    <w:rsid w:val="00512D80"/>
    <w:rsid w:val="00512E2A"/>
    <w:rsid w:val="00512FF2"/>
    <w:rsid w:val="005137B2"/>
    <w:rsid w:val="005139C5"/>
    <w:rsid w:val="00513D9A"/>
    <w:rsid w:val="00513FA2"/>
    <w:rsid w:val="00513FCE"/>
    <w:rsid w:val="0051458E"/>
    <w:rsid w:val="005145DF"/>
    <w:rsid w:val="0051463D"/>
    <w:rsid w:val="005146F9"/>
    <w:rsid w:val="005147D1"/>
    <w:rsid w:val="005148E1"/>
    <w:rsid w:val="00514A3A"/>
    <w:rsid w:val="00514C67"/>
    <w:rsid w:val="0051504C"/>
    <w:rsid w:val="005155A3"/>
    <w:rsid w:val="00515680"/>
    <w:rsid w:val="005157F0"/>
    <w:rsid w:val="00515A32"/>
    <w:rsid w:val="00515A61"/>
    <w:rsid w:val="00515A69"/>
    <w:rsid w:val="00515BD2"/>
    <w:rsid w:val="00515C5D"/>
    <w:rsid w:val="00515E3F"/>
    <w:rsid w:val="005162F7"/>
    <w:rsid w:val="005166CF"/>
    <w:rsid w:val="00516942"/>
    <w:rsid w:val="00516CE1"/>
    <w:rsid w:val="00516DC1"/>
    <w:rsid w:val="005171A1"/>
    <w:rsid w:val="0051724D"/>
    <w:rsid w:val="00517444"/>
    <w:rsid w:val="00517450"/>
    <w:rsid w:val="0051763E"/>
    <w:rsid w:val="00517AB8"/>
    <w:rsid w:val="00517FD8"/>
    <w:rsid w:val="00520079"/>
    <w:rsid w:val="00520334"/>
    <w:rsid w:val="005203AC"/>
    <w:rsid w:val="0052057C"/>
    <w:rsid w:val="0052065C"/>
    <w:rsid w:val="005209BF"/>
    <w:rsid w:val="00520BE4"/>
    <w:rsid w:val="00521230"/>
    <w:rsid w:val="00521283"/>
    <w:rsid w:val="005215B2"/>
    <w:rsid w:val="005220C0"/>
    <w:rsid w:val="005223A7"/>
    <w:rsid w:val="005228FD"/>
    <w:rsid w:val="00522957"/>
    <w:rsid w:val="00522C6C"/>
    <w:rsid w:val="00522C72"/>
    <w:rsid w:val="00522E6E"/>
    <w:rsid w:val="0052309E"/>
    <w:rsid w:val="005231A2"/>
    <w:rsid w:val="00523262"/>
    <w:rsid w:val="00523659"/>
    <w:rsid w:val="005237FF"/>
    <w:rsid w:val="0052388C"/>
    <w:rsid w:val="00523F2C"/>
    <w:rsid w:val="0052402B"/>
    <w:rsid w:val="00524086"/>
    <w:rsid w:val="00524227"/>
    <w:rsid w:val="005242B5"/>
    <w:rsid w:val="005244BE"/>
    <w:rsid w:val="005247B4"/>
    <w:rsid w:val="005248AE"/>
    <w:rsid w:val="00524D06"/>
    <w:rsid w:val="00524D08"/>
    <w:rsid w:val="00524D17"/>
    <w:rsid w:val="00525251"/>
    <w:rsid w:val="00525385"/>
    <w:rsid w:val="005256A3"/>
    <w:rsid w:val="00525C40"/>
    <w:rsid w:val="00525DAA"/>
    <w:rsid w:val="00525F1C"/>
    <w:rsid w:val="0052683A"/>
    <w:rsid w:val="00526873"/>
    <w:rsid w:val="00526976"/>
    <w:rsid w:val="00526C7B"/>
    <w:rsid w:val="00526DBE"/>
    <w:rsid w:val="00526E2C"/>
    <w:rsid w:val="00526F81"/>
    <w:rsid w:val="005274D8"/>
    <w:rsid w:val="005275FF"/>
    <w:rsid w:val="0052777E"/>
    <w:rsid w:val="00527A1D"/>
    <w:rsid w:val="00527C38"/>
    <w:rsid w:val="00527D3D"/>
    <w:rsid w:val="00527EFC"/>
    <w:rsid w:val="00527FA0"/>
    <w:rsid w:val="00530006"/>
    <w:rsid w:val="005300F2"/>
    <w:rsid w:val="00530407"/>
    <w:rsid w:val="0053049D"/>
    <w:rsid w:val="005305CF"/>
    <w:rsid w:val="00530F2C"/>
    <w:rsid w:val="0053104F"/>
    <w:rsid w:val="005310C9"/>
    <w:rsid w:val="0053131A"/>
    <w:rsid w:val="00531470"/>
    <w:rsid w:val="00531F7E"/>
    <w:rsid w:val="00531FD3"/>
    <w:rsid w:val="00532289"/>
    <w:rsid w:val="0053238F"/>
    <w:rsid w:val="00532890"/>
    <w:rsid w:val="005329C0"/>
    <w:rsid w:val="00532BDD"/>
    <w:rsid w:val="00532C06"/>
    <w:rsid w:val="00532CE5"/>
    <w:rsid w:val="00532DDE"/>
    <w:rsid w:val="00533013"/>
    <w:rsid w:val="00533055"/>
    <w:rsid w:val="00533138"/>
    <w:rsid w:val="00533605"/>
    <w:rsid w:val="00533C2D"/>
    <w:rsid w:val="00534400"/>
    <w:rsid w:val="00534462"/>
    <w:rsid w:val="00535784"/>
    <w:rsid w:val="00535953"/>
    <w:rsid w:val="00535CAA"/>
    <w:rsid w:val="00535E0C"/>
    <w:rsid w:val="00535F21"/>
    <w:rsid w:val="005360D7"/>
    <w:rsid w:val="00536179"/>
    <w:rsid w:val="00536183"/>
    <w:rsid w:val="005361FE"/>
    <w:rsid w:val="0053621D"/>
    <w:rsid w:val="005363FF"/>
    <w:rsid w:val="00536484"/>
    <w:rsid w:val="00536548"/>
    <w:rsid w:val="005365F6"/>
    <w:rsid w:val="00536991"/>
    <w:rsid w:val="00536ACA"/>
    <w:rsid w:val="00536CE5"/>
    <w:rsid w:val="00537323"/>
    <w:rsid w:val="005373BF"/>
    <w:rsid w:val="00537425"/>
    <w:rsid w:val="00537825"/>
    <w:rsid w:val="00537B77"/>
    <w:rsid w:val="00537DA7"/>
    <w:rsid w:val="00537ED2"/>
    <w:rsid w:val="00540178"/>
    <w:rsid w:val="005408BB"/>
    <w:rsid w:val="00540A32"/>
    <w:rsid w:val="00540C6D"/>
    <w:rsid w:val="005411BF"/>
    <w:rsid w:val="0054131A"/>
    <w:rsid w:val="00541570"/>
    <w:rsid w:val="00541588"/>
    <w:rsid w:val="00541814"/>
    <w:rsid w:val="005418BB"/>
    <w:rsid w:val="005419BE"/>
    <w:rsid w:val="00541D60"/>
    <w:rsid w:val="00541F4C"/>
    <w:rsid w:val="00541F68"/>
    <w:rsid w:val="00542648"/>
    <w:rsid w:val="00542D1C"/>
    <w:rsid w:val="0054311B"/>
    <w:rsid w:val="00543237"/>
    <w:rsid w:val="0054340D"/>
    <w:rsid w:val="0054362B"/>
    <w:rsid w:val="0054388E"/>
    <w:rsid w:val="005438AE"/>
    <w:rsid w:val="00543903"/>
    <w:rsid w:val="00543967"/>
    <w:rsid w:val="005439BC"/>
    <w:rsid w:val="00543AE3"/>
    <w:rsid w:val="00543B19"/>
    <w:rsid w:val="00543C0D"/>
    <w:rsid w:val="005440E5"/>
    <w:rsid w:val="0054435C"/>
    <w:rsid w:val="005444ED"/>
    <w:rsid w:val="00544544"/>
    <w:rsid w:val="00544C1F"/>
    <w:rsid w:val="00544F0D"/>
    <w:rsid w:val="005450AA"/>
    <w:rsid w:val="005450F2"/>
    <w:rsid w:val="0054535F"/>
    <w:rsid w:val="005453A8"/>
    <w:rsid w:val="005457FF"/>
    <w:rsid w:val="00545934"/>
    <w:rsid w:val="0054619B"/>
    <w:rsid w:val="00546438"/>
    <w:rsid w:val="00546449"/>
    <w:rsid w:val="0054676C"/>
    <w:rsid w:val="00546794"/>
    <w:rsid w:val="00546A8A"/>
    <w:rsid w:val="00546B37"/>
    <w:rsid w:val="00546E10"/>
    <w:rsid w:val="00547057"/>
    <w:rsid w:val="005474AB"/>
    <w:rsid w:val="005476F7"/>
    <w:rsid w:val="005476FA"/>
    <w:rsid w:val="00550006"/>
    <w:rsid w:val="0055027C"/>
    <w:rsid w:val="005502A0"/>
    <w:rsid w:val="00550841"/>
    <w:rsid w:val="00550D19"/>
    <w:rsid w:val="00551586"/>
    <w:rsid w:val="00551A47"/>
    <w:rsid w:val="00551B4F"/>
    <w:rsid w:val="00552135"/>
    <w:rsid w:val="00552338"/>
    <w:rsid w:val="00552428"/>
    <w:rsid w:val="005528FC"/>
    <w:rsid w:val="00552B5A"/>
    <w:rsid w:val="00552BF7"/>
    <w:rsid w:val="00553035"/>
    <w:rsid w:val="00553170"/>
    <w:rsid w:val="005536A0"/>
    <w:rsid w:val="005537AC"/>
    <w:rsid w:val="00553D48"/>
    <w:rsid w:val="005542D1"/>
    <w:rsid w:val="00554C57"/>
    <w:rsid w:val="0055506E"/>
    <w:rsid w:val="005551C8"/>
    <w:rsid w:val="00555389"/>
    <w:rsid w:val="005556E0"/>
    <w:rsid w:val="00555B7F"/>
    <w:rsid w:val="00555DB9"/>
    <w:rsid w:val="00556077"/>
    <w:rsid w:val="0055650C"/>
    <w:rsid w:val="00556561"/>
    <w:rsid w:val="005565C0"/>
    <w:rsid w:val="00556857"/>
    <w:rsid w:val="00556926"/>
    <w:rsid w:val="005569D6"/>
    <w:rsid w:val="00556FB9"/>
    <w:rsid w:val="00557087"/>
    <w:rsid w:val="00557720"/>
    <w:rsid w:val="00557CCE"/>
    <w:rsid w:val="00557D6E"/>
    <w:rsid w:val="00557DA1"/>
    <w:rsid w:val="005602B1"/>
    <w:rsid w:val="005603FC"/>
    <w:rsid w:val="005604E1"/>
    <w:rsid w:val="00560B8A"/>
    <w:rsid w:val="0056142B"/>
    <w:rsid w:val="005615C0"/>
    <w:rsid w:val="005616DF"/>
    <w:rsid w:val="00561839"/>
    <w:rsid w:val="00561969"/>
    <w:rsid w:val="00561A25"/>
    <w:rsid w:val="00561A29"/>
    <w:rsid w:val="00561B61"/>
    <w:rsid w:val="00561D4E"/>
    <w:rsid w:val="00561E22"/>
    <w:rsid w:val="00562166"/>
    <w:rsid w:val="005623B3"/>
    <w:rsid w:val="00562673"/>
    <w:rsid w:val="00562C90"/>
    <w:rsid w:val="0056314C"/>
    <w:rsid w:val="0056382E"/>
    <w:rsid w:val="00563894"/>
    <w:rsid w:val="00563A52"/>
    <w:rsid w:val="00563A8B"/>
    <w:rsid w:val="00563CA2"/>
    <w:rsid w:val="00563DEF"/>
    <w:rsid w:val="005646ED"/>
    <w:rsid w:val="00564D1C"/>
    <w:rsid w:val="005655EF"/>
    <w:rsid w:val="0056570A"/>
    <w:rsid w:val="005658F4"/>
    <w:rsid w:val="0056596E"/>
    <w:rsid w:val="005659EC"/>
    <w:rsid w:val="00565EF0"/>
    <w:rsid w:val="00565EFA"/>
    <w:rsid w:val="00565F27"/>
    <w:rsid w:val="00566194"/>
    <w:rsid w:val="0056764D"/>
    <w:rsid w:val="0056779F"/>
    <w:rsid w:val="005679FB"/>
    <w:rsid w:val="005701F9"/>
    <w:rsid w:val="00570383"/>
    <w:rsid w:val="0057039B"/>
    <w:rsid w:val="005709F7"/>
    <w:rsid w:val="00570B83"/>
    <w:rsid w:val="00571317"/>
    <w:rsid w:val="005713C4"/>
    <w:rsid w:val="00571485"/>
    <w:rsid w:val="00571CBC"/>
    <w:rsid w:val="00571CFD"/>
    <w:rsid w:val="005721A4"/>
    <w:rsid w:val="005728EF"/>
    <w:rsid w:val="00572B2B"/>
    <w:rsid w:val="00573465"/>
    <w:rsid w:val="0057351A"/>
    <w:rsid w:val="0057390C"/>
    <w:rsid w:val="005739CC"/>
    <w:rsid w:val="00573B8E"/>
    <w:rsid w:val="00573F41"/>
    <w:rsid w:val="0057465B"/>
    <w:rsid w:val="00574AAF"/>
    <w:rsid w:val="00574C65"/>
    <w:rsid w:val="005750A8"/>
    <w:rsid w:val="00575169"/>
    <w:rsid w:val="0057564B"/>
    <w:rsid w:val="00575688"/>
    <w:rsid w:val="00576404"/>
    <w:rsid w:val="0057688C"/>
    <w:rsid w:val="005769E9"/>
    <w:rsid w:val="00576DCE"/>
    <w:rsid w:val="00576F7B"/>
    <w:rsid w:val="00577210"/>
    <w:rsid w:val="005774EB"/>
    <w:rsid w:val="00577958"/>
    <w:rsid w:val="00577CEF"/>
    <w:rsid w:val="00577D54"/>
    <w:rsid w:val="0058000A"/>
    <w:rsid w:val="00580654"/>
    <w:rsid w:val="00580809"/>
    <w:rsid w:val="00580D8A"/>
    <w:rsid w:val="00580F7B"/>
    <w:rsid w:val="00581377"/>
    <w:rsid w:val="005815C6"/>
    <w:rsid w:val="0058182B"/>
    <w:rsid w:val="005822E1"/>
    <w:rsid w:val="0058278B"/>
    <w:rsid w:val="005827C5"/>
    <w:rsid w:val="00582871"/>
    <w:rsid w:val="00582C8F"/>
    <w:rsid w:val="005830A2"/>
    <w:rsid w:val="00583103"/>
    <w:rsid w:val="0058331F"/>
    <w:rsid w:val="005837EB"/>
    <w:rsid w:val="00583A06"/>
    <w:rsid w:val="00583F0E"/>
    <w:rsid w:val="00583F6A"/>
    <w:rsid w:val="0058414C"/>
    <w:rsid w:val="0058458B"/>
    <w:rsid w:val="005846CF"/>
    <w:rsid w:val="00584813"/>
    <w:rsid w:val="00584845"/>
    <w:rsid w:val="00584BC4"/>
    <w:rsid w:val="00584BE6"/>
    <w:rsid w:val="00584D66"/>
    <w:rsid w:val="005850C2"/>
    <w:rsid w:val="0058521B"/>
    <w:rsid w:val="00585466"/>
    <w:rsid w:val="005855CD"/>
    <w:rsid w:val="00585895"/>
    <w:rsid w:val="0058599D"/>
    <w:rsid w:val="00585A67"/>
    <w:rsid w:val="00585D05"/>
    <w:rsid w:val="00585E39"/>
    <w:rsid w:val="00586481"/>
    <w:rsid w:val="00586485"/>
    <w:rsid w:val="005866AA"/>
    <w:rsid w:val="005867BF"/>
    <w:rsid w:val="00586A76"/>
    <w:rsid w:val="00586BC0"/>
    <w:rsid w:val="00586CB2"/>
    <w:rsid w:val="00586CE8"/>
    <w:rsid w:val="00586D4B"/>
    <w:rsid w:val="005872EC"/>
    <w:rsid w:val="0058759A"/>
    <w:rsid w:val="005875E5"/>
    <w:rsid w:val="00587AA0"/>
    <w:rsid w:val="00587AC5"/>
    <w:rsid w:val="0059000F"/>
    <w:rsid w:val="00590AEE"/>
    <w:rsid w:val="00591038"/>
    <w:rsid w:val="00591089"/>
    <w:rsid w:val="005916E0"/>
    <w:rsid w:val="00591813"/>
    <w:rsid w:val="0059195F"/>
    <w:rsid w:val="00591D28"/>
    <w:rsid w:val="00592122"/>
    <w:rsid w:val="00592296"/>
    <w:rsid w:val="005923F1"/>
    <w:rsid w:val="0059298C"/>
    <w:rsid w:val="00592A09"/>
    <w:rsid w:val="00592A96"/>
    <w:rsid w:val="00592D20"/>
    <w:rsid w:val="00592E5D"/>
    <w:rsid w:val="00593237"/>
    <w:rsid w:val="00593273"/>
    <w:rsid w:val="0059350D"/>
    <w:rsid w:val="00593A08"/>
    <w:rsid w:val="00593FF6"/>
    <w:rsid w:val="005943DB"/>
    <w:rsid w:val="00594648"/>
    <w:rsid w:val="0059476A"/>
    <w:rsid w:val="00594A29"/>
    <w:rsid w:val="00594F3F"/>
    <w:rsid w:val="005953E5"/>
    <w:rsid w:val="0059575A"/>
    <w:rsid w:val="005958F4"/>
    <w:rsid w:val="00595A0E"/>
    <w:rsid w:val="00595CA6"/>
    <w:rsid w:val="00595F62"/>
    <w:rsid w:val="005967E8"/>
    <w:rsid w:val="005968CC"/>
    <w:rsid w:val="00596BA3"/>
    <w:rsid w:val="00596D9D"/>
    <w:rsid w:val="00596F53"/>
    <w:rsid w:val="0059700A"/>
    <w:rsid w:val="00597611"/>
    <w:rsid w:val="00597635"/>
    <w:rsid w:val="00597D99"/>
    <w:rsid w:val="00597E92"/>
    <w:rsid w:val="005A01CD"/>
    <w:rsid w:val="005A028D"/>
    <w:rsid w:val="005A0401"/>
    <w:rsid w:val="005A05B8"/>
    <w:rsid w:val="005A0691"/>
    <w:rsid w:val="005A093D"/>
    <w:rsid w:val="005A0D0C"/>
    <w:rsid w:val="005A0E63"/>
    <w:rsid w:val="005A0EC7"/>
    <w:rsid w:val="005A15CF"/>
    <w:rsid w:val="005A1863"/>
    <w:rsid w:val="005A18F7"/>
    <w:rsid w:val="005A18FF"/>
    <w:rsid w:val="005A19B8"/>
    <w:rsid w:val="005A1A5D"/>
    <w:rsid w:val="005A1C56"/>
    <w:rsid w:val="005A1DBE"/>
    <w:rsid w:val="005A1FEF"/>
    <w:rsid w:val="005A205C"/>
    <w:rsid w:val="005A2139"/>
    <w:rsid w:val="005A21B2"/>
    <w:rsid w:val="005A21DF"/>
    <w:rsid w:val="005A2228"/>
    <w:rsid w:val="005A230D"/>
    <w:rsid w:val="005A2763"/>
    <w:rsid w:val="005A281E"/>
    <w:rsid w:val="005A2A13"/>
    <w:rsid w:val="005A39EE"/>
    <w:rsid w:val="005A3C8B"/>
    <w:rsid w:val="005A3CE0"/>
    <w:rsid w:val="005A3D74"/>
    <w:rsid w:val="005A3EF4"/>
    <w:rsid w:val="005A3F01"/>
    <w:rsid w:val="005A4086"/>
    <w:rsid w:val="005A42A3"/>
    <w:rsid w:val="005A4D2F"/>
    <w:rsid w:val="005A4F9B"/>
    <w:rsid w:val="005A534B"/>
    <w:rsid w:val="005A5470"/>
    <w:rsid w:val="005A552A"/>
    <w:rsid w:val="005A5927"/>
    <w:rsid w:val="005A596D"/>
    <w:rsid w:val="005A5A22"/>
    <w:rsid w:val="005A5D74"/>
    <w:rsid w:val="005A5DDB"/>
    <w:rsid w:val="005A5F3D"/>
    <w:rsid w:val="005A5F4E"/>
    <w:rsid w:val="005A60FC"/>
    <w:rsid w:val="005A62EC"/>
    <w:rsid w:val="005A6567"/>
    <w:rsid w:val="005A66E4"/>
    <w:rsid w:val="005A727E"/>
    <w:rsid w:val="005A7356"/>
    <w:rsid w:val="005A73EE"/>
    <w:rsid w:val="005A74D1"/>
    <w:rsid w:val="005A7748"/>
    <w:rsid w:val="005A7863"/>
    <w:rsid w:val="005A7C81"/>
    <w:rsid w:val="005A7DD4"/>
    <w:rsid w:val="005A7EAA"/>
    <w:rsid w:val="005B0023"/>
    <w:rsid w:val="005B0326"/>
    <w:rsid w:val="005B07F5"/>
    <w:rsid w:val="005B0865"/>
    <w:rsid w:val="005B159B"/>
    <w:rsid w:val="005B1A24"/>
    <w:rsid w:val="005B1F58"/>
    <w:rsid w:val="005B2140"/>
    <w:rsid w:val="005B228A"/>
    <w:rsid w:val="005B2961"/>
    <w:rsid w:val="005B2A5F"/>
    <w:rsid w:val="005B2EFB"/>
    <w:rsid w:val="005B31E2"/>
    <w:rsid w:val="005B3484"/>
    <w:rsid w:val="005B3512"/>
    <w:rsid w:val="005B3548"/>
    <w:rsid w:val="005B3A13"/>
    <w:rsid w:val="005B3BAE"/>
    <w:rsid w:val="005B3CBC"/>
    <w:rsid w:val="005B3FD9"/>
    <w:rsid w:val="005B40FC"/>
    <w:rsid w:val="005B42A6"/>
    <w:rsid w:val="005B42DD"/>
    <w:rsid w:val="005B44BC"/>
    <w:rsid w:val="005B4A48"/>
    <w:rsid w:val="005B4ECC"/>
    <w:rsid w:val="005B5333"/>
    <w:rsid w:val="005B562F"/>
    <w:rsid w:val="005B58A6"/>
    <w:rsid w:val="005B5AD6"/>
    <w:rsid w:val="005B65E2"/>
    <w:rsid w:val="005B671F"/>
    <w:rsid w:val="005B6855"/>
    <w:rsid w:val="005B685C"/>
    <w:rsid w:val="005B6DA3"/>
    <w:rsid w:val="005B6E53"/>
    <w:rsid w:val="005B7310"/>
    <w:rsid w:val="005B7494"/>
    <w:rsid w:val="005B75B4"/>
    <w:rsid w:val="005B7605"/>
    <w:rsid w:val="005B7672"/>
    <w:rsid w:val="005B7A3E"/>
    <w:rsid w:val="005B7AE5"/>
    <w:rsid w:val="005B7BB7"/>
    <w:rsid w:val="005B7D81"/>
    <w:rsid w:val="005C0513"/>
    <w:rsid w:val="005C0852"/>
    <w:rsid w:val="005C0B7D"/>
    <w:rsid w:val="005C0CE3"/>
    <w:rsid w:val="005C0D0C"/>
    <w:rsid w:val="005C0E50"/>
    <w:rsid w:val="005C12CD"/>
    <w:rsid w:val="005C13F9"/>
    <w:rsid w:val="005C144B"/>
    <w:rsid w:val="005C14F9"/>
    <w:rsid w:val="005C160F"/>
    <w:rsid w:val="005C17C1"/>
    <w:rsid w:val="005C181B"/>
    <w:rsid w:val="005C1C0A"/>
    <w:rsid w:val="005C1E34"/>
    <w:rsid w:val="005C1E48"/>
    <w:rsid w:val="005C200E"/>
    <w:rsid w:val="005C248E"/>
    <w:rsid w:val="005C25EF"/>
    <w:rsid w:val="005C2607"/>
    <w:rsid w:val="005C2918"/>
    <w:rsid w:val="005C389F"/>
    <w:rsid w:val="005C3AFB"/>
    <w:rsid w:val="005C42C5"/>
    <w:rsid w:val="005C43A0"/>
    <w:rsid w:val="005C4773"/>
    <w:rsid w:val="005C4CD0"/>
    <w:rsid w:val="005C4DB2"/>
    <w:rsid w:val="005C5577"/>
    <w:rsid w:val="005C59D9"/>
    <w:rsid w:val="005C5C14"/>
    <w:rsid w:val="005C5CCB"/>
    <w:rsid w:val="005C5E60"/>
    <w:rsid w:val="005C5EEB"/>
    <w:rsid w:val="005C5FEF"/>
    <w:rsid w:val="005C62D0"/>
    <w:rsid w:val="005C63F8"/>
    <w:rsid w:val="005C66C5"/>
    <w:rsid w:val="005C6777"/>
    <w:rsid w:val="005C684A"/>
    <w:rsid w:val="005C6A58"/>
    <w:rsid w:val="005C6CF5"/>
    <w:rsid w:val="005C6DAB"/>
    <w:rsid w:val="005C6E83"/>
    <w:rsid w:val="005C6FC8"/>
    <w:rsid w:val="005C73CB"/>
    <w:rsid w:val="005C769A"/>
    <w:rsid w:val="005C7804"/>
    <w:rsid w:val="005C7889"/>
    <w:rsid w:val="005C79AF"/>
    <w:rsid w:val="005C7AD6"/>
    <w:rsid w:val="005C7B87"/>
    <w:rsid w:val="005C7D49"/>
    <w:rsid w:val="005C7E0F"/>
    <w:rsid w:val="005C7EA2"/>
    <w:rsid w:val="005C7EDF"/>
    <w:rsid w:val="005D0041"/>
    <w:rsid w:val="005D0158"/>
    <w:rsid w:val="005D039B"/>
    <w:rsid w:val="005D0BEC"/>
    <w:rsid w:val="005D0F7E"/>
    <w:rsid w:val="005D135C"/>
    <w:rsid w:val="005D1E42"/>
    <w:rsid w:val="005D2040"/>
    <w:rsid w:val="005D2184"/>
    <w:rsid w:val="005D27E9"/>
    <w:rsid w:val="005D2C31"/>
    <w:rsid w:val="005D3307"/>
    <w:rsid w:val="005D3398"/>
    <w:rsid w:val="005D35B8"/>
    <w:rsid w:val="005D39C3"/>
    <w:rsid w:val="005D3E90"/>
    <w:rsid w:val="005D4248"/>
    <w:rsid w:val="005D4512"/>
    <w:rsid w:val="005D48BD"/>
    <w:rsid w:val="005D49C6"/>
    <w:rsid w:val="005D4A0C"/>
    <w:rsid w:val="005D4A1B"/>
    <w:rsid w:val="005D4D4D"/>
    <w:rsid w:val="005D4FD3"/>
    <w:rsid w:val="005D5500"/>
    <w:rsid w:val="005D5741"/>
    <w:rsid w:val="005D5936"/>
    <w:rsid w:val="005D5A3A"/>
    <w:rsid w:val="005D5CC8"/>
    <w:rsid w:val="005D6071"/>
    <w:rsid w:val="005D607F"/>
    <w:rsid w:val="005D646F"/>
    <w:rsid w:val="005D688D"/>
    <w:rsid w:val="005D6963"/>
    <w:rsid w:val="005D6969"/>
    <w:rsid w:val="005D6DB5"/>
    <w:rsid w:val="005D7102"/>
    <w:rsid w:val="005D7426"/>
    <w:rsid w:val="005D760D"/>
    <w:rsid w:val="005D7F31"/>
    <w:rsid w:val="005E0257"/>
    <w:rsid w:val="005E04AD"/>
    <w:rsid w:val="005E071F"/>
    <w:rsid w:val="005E086F"/>
    <w:rsid w:val="005E0E08"/>
    <w:rsid w:val="005E1BF9"/>
    <w:rsid w:val="005E1C19"/>
    <w:rsid w:val="005E1E88"/>
    <w:rsid w:val="005E1F84"/>
    <w:rsid w:val="005E1FF0"/>
    <w:rsid w:val="005E20ED"/>
    <w:rsid w:val="005E21A4"/>
    <w:rsid w:val="005E2348"/>
    <w:rsid w:val="005E2480"/>
    <w:rsid w:val="005E2704"/>
    <w:rsid w:val="005E2C43"/>
    <w:rsid w:val="005E341C"/>
    <w:rsid w:val="005E34C5"/>
    <w:rsid w:val="005E35B1"/>
    <w:rsid w:val="005E36BF"/>
    <w:rsid w:val="005E38AD"/>
    <w:rsid w:val="005E3CD0"/>
    <w:rsid w:val="005E3D1A"/>
    <w:rsid w:val="005E436C"/>
    <w:rsid w:val="005E4371"/>
    <w:rsid w:val="005E458B"/>
    <w:rsid w:val="005E47D0"/>
    <w:rsid w:val="005E4859"/>
    <w:rsid w:val="005E48C3"/>
    <w:rsid w:val="005E52A8"/>
    <w:rsid w:val="005E52BD"/>
    <w:rsid w:val="005E5476"/>
    <w:rsid w:val="005E5BEF"/>
    <w:rsid w:val="005E624F"/>
    <w:rsid w:val="005E68D4"/>
    <w:rsid w:val="005E691F"/>
    <w:rsid w:val="005E6A85"/>
    <w:rsid w:val="005E6AD6"/>
    <w:rsid w:val="005E6B99"/>
    <w:rsid w:val="005E6F12"/>
    <w:rsid w:val="005E730C"/>
    <w:rsid w:val="005E73E9"/>
    <w:rsid w:val="005E73F3"/>
    <w:rsid w:val="005E7691"/>
    <w:rsid w:val="005E7699"/>
    <w:rsid w:val="005E7704"/>
    <w:rsid w:val="005E7EB6"/>
    <w:rsid w:val="005E7F6B"/>
    <w:rsid w:val="005F0069"/>
    <w:rsid w:val="005F0373"/>
    <w:rsid w:val="005F05DB"/>
    <w:rsid w:val="005F06C2"/>
    <w:rsid w:val="005F078E"/>
    <w:rsid w:val="005F08C3"/>
    <w:rsid w:val="005F0A3F"/>
    <w:rsid w:val="005F0ABD"/>
    <w:rsid w:val="005F1282"/>
    <w:rsid w:val="005F1734"/>
    <w:rsid w:val="005F17D3"/>
    <w:rsid w:val="005F180C"/>
    <w:rsid w:val="005F18B8"/>
    <w:rsid w:val="005F1BCE"/>
    <w:rsid w:val="005F1E1C"/>
    <w:rsid w:val="005F24F8"/>
    <w:rsid w:val="005F261B"/>
    <w:rsid w:val="005F26DE"/>
    <w:rsid w:val="005F2772"/>
    <w:rsid w:val="005F2BDC"/>
    <w:rsid w:val="005F2C5D"/>
    <w:rsid w:val="005F3597"/>
    <w:rsid w:val="005F3805"/>
    <w:rsid w:val="005F3CCF"/>
    <w:rsid w:val="005F3D0F"/>
    <w:rsid w:val="005F3E8F"/>
    <w:rsid w:val="005F3EF6"/>
    <w:rsid w:val="005F41CA"/>
    <w:rsid w:val="005F4369"/>
    <w:rsid w:val="005F4565"/>
    <w:rsid w:val="005F4F9D"/>
    <w:rsid w:val="005F5173"/>
    <w:rsid w:val="005F56A6"/>
    <w:rsid w:val="005F5AA5"/>
    <w:rsid w:val="005F5B1E"/>
    <w:rsid w:val="005F5DA8"/>
    <w:rsid w:val="005F6109"/>
    <w:rsid w:val="005F6148"/>
    <w:rsid w:val="005F61CE"/>
    <w:rsid w:val="005F6210"/>
    <w:rsid w:val="005F6264"/>
    <w:rsid w:val="005F66D9"/>
    <w:rsid w:val="005F68C3"/>
    <w:rsid w:val="005F6C30"/>
    <w:rsid w:val="005F6D23"/>
    <w:rsid w:val="005F6D6F"/>
    <w:rsid w:val="005F6F2A"/>
    <w:rsid w:val="005F72E3"/>
    <w:rsid w:val="005F738A"/>
    <w:rsid w:val="005F79F1"/>
    <w:rsid w:val="00600312"/>
    <w:rsid w:val="006003DC"/>
    <w:rsid w:val="00600AA4"/>
    <w:rsid w:val="00600BD9"/>
    <w:rsid w:val="00600D04"/>
    <w:rsid w:val="00600E97"/>
    <w:rsid w:val="006013CA"/>
    <w:rsid w:val="006016CE"/>
    <w:rsid w:val="006018FA"/>
    <w:rsid w:val="00601F0E"/>
    <w:rsid w:val="00602045"/>
    <w:rsid w:val="00602221"/>
    <w:rsid w:val="0060278F"/>
    <w:rsid w:val="006028A8"/>
    <w:rsid w:val="00602E9B"/>
    <w:rsid w:val="00602F4E"/>
    <w:rsid w:val="006031F0"/>
    <w:rsid w:val="006034F7"/>
    <w:rsid w:val="00603516"/>
    <w:rsid w:val="0060355D"/>
    <w:rsid w:val="00603865"/>
    <w:rsid w:val="0060392D"/>
    <w:rsid w:val="00603D34"/>
    <w:rsid w:val="00603F40"/>
    <w:rsid w:val="00604245"/>
    <w:rsid w:val="0060440E"/>
    <w:rsid w:val="006049D8"/>
    <w:rsid w:val="00604F94"/>
    <w:rsid w:val="00605266"/>
    <w:rsid w:val="0060532F"/>
    <w:rsid w:val="0060533B"/>
    <w:rsid w:val="006055F5"/>
    <w:rsid w:val="006058D1"/>
    <w:rsid w:val="00605DFE"/>
    <w:rsid w:val="00605E69"/>
    <w:rsid w:val="0060611E"/>
    <w:rsid w:val="00606158"/>
    <w:rsid w:val="00606171"/>
    <w:rsid w:val="00606389"/>
    <w:rsid w:val="00606685"/>
    <w:rsid w:val="00606696"/>
    <w:rsid w:val="00606861"/>
    <w:rsid w:val="00606897"/>
    <w:rsid w:val="006072AE"/>
    <w:rsid w:val="00610113"/>
    <w:rsid w:val="006105CE"/>
    <w:rsid w:val="0061098F"/>
    <w:rsid w:val="006109BD"/>
    <w:rsid w:val="00610A4B"/>
    <w:rsid w:val="00610E99"/>
    <w:rsid w:val="00610FD8"/>
    <w:rsid w:val="006111D1"/>
    <w:rsid w:val="00611308"/>
    <w:rsid w:val="00611479"/>
    <w:rsid w:val="0061148D"/>
    <w:rsid w:val="006117E7"/>
    <w:rsid w:val="00611911"/>
    <w:rsid w:val="00611B8B"/>
    <w:rsid w:val="00612064"/>
    <w:rsid w:val="00612267"/>
    <w:rsid w:val="0061260F"/>
    <w:rsid w:val="00612795"/>
    <w:rsid w:val="00612C96"/>
    <w:rsid w:val="00612D67"/>
    <w:rsid w:val="00613609"/>
    <w:rsid w:val="006138AE"/>
    <w:rsid w:val="00613981"/>
    <w:rsid w:val="00613EE2"/>
    <w:rsid w:val="00613F6A"/>
    <w:rsid w:val="00613F9B"/>
    <w:rsid w:val="00614064"/>
    <w:rsid w:val="0061483A"/>
    <w:rsid w:val="00614B80"/>
    <w:rsid w:val="00615068"/>
    <w:rsid w:val="006151DA"/>
    <w:rsid w:val="006151E9"/>
    <w:rsid w:val="00615B64"/>
    <w:rsid w:val="00615FBF"/>
    <w:rsid w:val="00616150"/>
    <w:rsid w:val="006167E6"/>
    <w:rsid w:val="00616876"/>
    <w:rsid w:val="00616B31"/>
    <w:rsid w:val="00617004"/>
    <w:rsid w:val="006170B7"/>
    <w:rsid w:val="006178E5"/>
    <w:rsid w:val="006178F6"/>
    <w:rsid w:val="00617964"/>
    <w:rsid w:val="00617B4A"/>
    <w:rsid w:val="00617BFE"/>
    <w:rsid w:val="006202D2"/>
    <w:rsid w:val="0062049C"/>
    <w:rsid w:val="00620C68"/>
    <w:rsid w:val="00620E19"/>
    <w:rsid w:val="00620EB6"/>
    <w:rsid w:val="006216BE"/>
    <w:rsid w:val="00621965"/>
    <w:rsid w:val="00621D60"/>
    <w:rsid w:val="00621D65"/>
    <w:rsid w:val="00621D89"/>
    <w:rsid w:val="00621DD7"/>
    <w:rsid w:val="00621ED0"/>
    <w:rsid w:val="00621F84"/>
    <w:rsid w:val="00622306"/>
    <w:rsid w:val="006228CE"/>
    <w:rsid w:val="006229F3"/>
    <w:rsid w:val="00622A1F"/>
    <w:rsid w:val="00622B00"/>
    <w:rsid w:val="00622CEA"/>
    <w:rsid w:val="00622D1B"/>
    <w:rsid w:val="00622DA4"/>
    <w:rsid w:val="0062313F"/>
    <w:rsid w:val="006233EC"/>
    <w:rsid w:val="006236A9"/>
    <w:rsid w:val="006237E8"/>
    <w:rsid w:val="006239D4"/>
    <w:rsid w:val="00623A1E"/>
    <w:rsid w:val="00623B5B"/>
    <w:rsid w:val="00623C6C"/>
    <w:rsid w:val="00623ED9"/>
    <w:rsid w:val="006241EB"/>
    <w:rsid w:val="00624446"/>
    <w:rsid w:val="006244B7"/>
    <w:rsid w:val="006249C8"/>
    <w:rsid w:val="00624B7E"/>
    <w:rsid w:val="00624D9D"/>
    <w:rsid w:val="00624F6F"/>
    <w:rsid w:val="0062522C"/>
    <w:rsid w:val="006255BA"/>
    <w:rsid w:val="00625A1B"/>
    <w:rsid w:val="00626238"/>
    <w:rsid w:val="006262FD"/>
    <w:rsid w:val="006264AE"/>
    <w:rsid w:val="00626A5C"/>
    <w:rsid w:val="00626A99"/>
    <w:rsid w:val="00626C37"/>
    <w:rsid w:val="00626D18"/>
    <w:rsid w:val="00627103"/>
    <w:rsid w:val="0062713A"/>
    <w:rsid w:val="00627274"/>
    <w:rsid w:val="00627353"/>
    <w:rsid w:val="006275DE"/>
    <w:rsid w:val="0062765A"/>
    <w:rsid w:val="006278D8"/>
    <w:rsid w:val="006278F1"/>
    <w:rsid w:val="00630028"/>
    <w:rsid w:val="006301B2"/>
    <w:rsid w:val="0063028B"/>
    <w:rsid w:val="006303DE"/>
    <w:rsid w:val="00630A88"/>
    <w:rsid w:val="00630C07"/>
    <w:rsid w:val="00630C4D"/>
    <w:rsid w:val="006314B4"/>
    <w:rsid w:val="00631A9C"/>
    <w:rsid w:val="00632004"/>
    <w:rsid w:val="006320BB"/>
    <w:rsid w:val="00632344"/>
    <w:rsid w:val="006323F8"/>
    <w:rsid w:val="006326A5"/>
    <w:rsid w:val="00632F1B"/>
    <w:rsid w:val="006334D4"/>
    <w:rsid w:val="006335CF"/>
    <w:rsid w:val="00633778"/>
    <w:rsid w:val="00633956"/>
    <w:rsid w:val="00633BE2"/>
    <w:rsid w:val="00633FE8"/>
    <w:rsid w:val="00634071"/>
    <w:rsid w:val="006342AA"/>
    <w:rsid w:val="0063449F"/>
    <w:rsid w:val="006345D2"/>
    <w:rsid w:val="00634671"/>
    <w:rsid w:val="00634AC9"/>
    <w:rsid w:val="00634C31"/>
    <w:rsid w:val="00634F84"/>
    <w:rsid w:val="00635768"/>
    <w:rsid w:val="006358ED"/>
    <w:rsid w:val="006358F5"/>
    <w:rsid w:val="00635CC7"/>
    <w:rsid w:val="00635F06"/>
    <w:rsid w:val="00636185"/>
    <w:rsid w:val="00636217"/>
    <w:rsid w:val="006362F5"/>
    <w:rsid w:val="00636304"/>
    <w:rsid w:val="00636367"/>
    <w:rsid w:val="00636988"/>
    <w:rsid w:val="00636B04"/>
    <w:rsid w:val="00636B24"/>
    <w:rsid w:val="00636B9F"/>
    <w:rsid w:val="00636BE4"/>
    <w:rsid w:val="00636DF8"/>
    <w:rsid w:val="00636E53"/>
    <w:rsid w:val="006370A3"/>
    <w:rsid w:val="00637679"/>
    <w:rsid w:val="00637780"/>
    <w:rsid w:val="00637834"/>
    <w:rsid w:val="0063784F"/>
    <w:rsid w:val="006378F4"/>
    <w:rsid w:val="0063795E"/>
    <w:rsid w:val="00637A59"/>
    <w:rsid w:val="00637B4A"/>
    <w:rsid w:val="00637D0F"/>
    <w:rsid w:val="00637E79"/>
    <w:rsid w:val="00640C7F"/>
    <w:rsid w:val="00640D07"/>
    <w:rsid w:val="00640D54"/>
    <w:rsid w:val="00640EEE"/>
    <w:rsid w:val="0064101E"/>
    <w:rsid w:val="006412E6"/>
    <w:rsid w:val="006413C1"/>
    <w:rsid w:val="006413E3"/>
    <w:rsid w:val="00641556"/>
    <w:rsid w:val="006416A1"/>
    <w:rsid w:val="00641B99"/>
    <w:rsid w:val="00641C90"/>
    <w:rsid w:val="00642300"/>
    <w:rsid w:val="006425A1"/>
    <w:rsid w:val="006425F4"/>
    <w:rsid w:val="0064278F"/>
    <w:rsid w:val="00642964"/>
    <w:rsid w:val="00643402"/>
    <w:rsid w:val="00643432"/>
    <w:rsid w:val="006435C0"/>
    <w:rsid w:val="0064390A"/>
    <w:rsid w:val="0064397D"/>
    <w:rsid w:val="00643C60"/>
    <w:rsid w:val="006442AF"/>
    <w:rsid w:val="00644593"/>
    <w:rsid w:val="0064486B"/>
    <w:rsid w:val="006449F0"/>
    <w:rsid w:val="0064500A"/>
    <w:rsid w:val="0064510A"/>
    <w:rsid w:val="006456E7"/>
    <w:rsid w:val="0064573A"/>
    <w:rsid w:val="006458EB"/>
    <w:rsid w:val="006466E2"/>
    <w:rsid w:val="0064674A"/>
    <w:rsid w:val="00646911"/>
    <w:rsid w:val="00646C94"/>
    <w:rsid w:val="00646E4D"/>
    <w:rsid w:val="00647219"/>
    <w:rsid w:val="0064740C"/>
    <w:rsid w:val="006477BD"/>
    <w:rsid w:val="00647EC5"/>
    <w:rsid w:val="00647EC7"/>
    <w:rsid w:val="006504C0"/>
    <w:rsid w:val="006508FB"/>
    <w:rsid w:val="00650C40"/>
    <w:rsid w:val="006510D0"/>
    <w:rsid w:val="00651247"/>
    <w:rsid w:val="006513E6"/>
    <w:rsid w:val="0065155E"/>
    <w:rsid w:val="00651719"/>
    <w:rsid w:val="0065193C"/>
    <w:rsid w:val="006519AB"/>
    <w:rsid w:val="00651CAA"/>
    <w:rsid w:val="00651CFA"/>
    <w:rsid w:val="006522B0"/>
    <w:rsid w:val="00652336"/>
    <w:rsid w:val="00652C74"/>
    <w:rsid w:val="00652E84"/>
    <w:rsid w:val="006530CE"/>
    <w:rsid w:val="00653144"/>
    <w:rsid w:val="006531CF"/>
    <w:rsid w:val="0065335F"/>
    <w:rsid w:val="006533C4"/>
    <w:rsid w:val="00653823"/>
    <w:rsid w:val="006538E7"/>
    <w:rsid w:val="00653E53"/>
    <w:rsid w:val="006541F4"/>
    <w:rsid w:val="006542DF"/>
    <w:rsid w:val="00654365"/>
    <w:rsid w:val="00654564"/>
    <w:rsid w:val="0065498D"/>
    <w:rsid w:val="00654A87"/>
    <w:rsid w:val="00654BA3"/>
    <w:rsid w:val="00654F18"/>
    <w:rsid w:val="00654FAB"/>
    <w:rsid w:val="00654FC8"/>
    <w:rsid w:val="00655042"/>
    <w:rsid w:val="006555A0"/>
    <w:rsid w:val="006555B9"/>
    <w:rsid w:val="0065571C"/>
    <w:rsid w:val="00655D38"/>
    <w:rsid w:val="00655D56"/>
    <w:rsid w:val="00655E0A"/>
    <w:rsid w:val="00655F8D"/>
    <w:rsid w:val="00656155"/>
    <w:rsid w:val="006564B3"/>
    <w:rsid w:val="006564E9"/>
    <w:rsid w:val="00656911"/>
    <w:rsid w:val="00656984"/>
    <w:rsid w:val="00656B1A"/>
    <w:rsid w:val="0065707E"/>
    <w:rsid w:val="00657587"/>
    <w:rsid w:val="006576CF"/>
    <w:rsid w:val="00657781"/>
    <w:rsid w:val="00657888"/>
    <w:rsid w:val="0065793C"/>
    <w:rsid w:val="00657B86"/>
    <w:rsid w:val="00657BA2"/>
    <w:rsid w:val="00657C09"/>
    <w:rsid w:val="00657C4D"/>
    <w:rsid w:val="00657E38"/>
    <w:rsid w:val="0066019A"/>
    <w:rsid w:val="006604FA"/>
    <w:rsid w:val="00660732"/>
    <w:rsid w:val="00660917"/>
    <w:rsid w:val="0066111F"/>
    <w:rsid w:val="00661905"/>
    <w:rsid w:val="00661CA2"/>
    <w:rsid w:val="00661CAA"/>
    <w:rsid w:val="00661CC6"/>
    <w:rsid w:val="00661CDB"/>
    <w:rsid w:val="00661D3F"/>
    <w:rsid w:val="00662213"/>
    <w:rsid w:val="0066266E"/>
    <w:rsid w:val="00662B61"/>
    <w:rsid w:val="00662BF7"/>
    <w:rsid w:val="00662C32"/>
    <w:rsid w:val="00662E21"/>
    <w:rsid w:val="006631A6"/>
    <w:rsid w:val="006631B2"/>
    <w:rsid w:val="00663AC2"/>
    <w:rsid w:val="00664098"/>
    <w:rsid w:val="006641C9"/>
    <w:rsid w:val="00664763"/>
    <w:rsid w:val="00664C13"/>
    <w:rsid w:val="00664E50"/>
    <w:rsid w:val="00664F23"/>
    <w:rsid w:val="006650E3"/>
    <w:rsid w:val="0066516F"/>
    <w:rsid w:val="00665464"/>
    <w:rsid w:val="006658E8"/>
    <w:rsid w:val="00665AE6"/>
    <w:rsid w:val="00665BF6"/>
    <w:rsid w:val="00665F69"/>
    <w:rsid w:val="0066614F"/>
    <w:rsid w:val="00666919"/>
    <w:rsid w:val="00666929"/>
    <w:rsid w:val="00666BFD"/>
    <w:rsid w:val="00666ED4"/>
    <w:rsid w:val="00667189"/>
    <w:rsid w:val="006673A7"/>
    <w:rsid w:val="0066752B"/>
    <w:rsid w:val="00667542"/>
    <w:rsid w:val="006676E0"/>
    <w:rsid w:val="00667874"/>
    <w:rsid w:val="006679C2"/>
    <w:rsid w:val="00670007"/>
    <w:rsid w:val="00670344"/>
    <w:rsid w:val="00670465"/>
    <w:rsid w:val="006707F6"/>
    <w:rsid w:val="0067101D"/>
    <w:rsid w:val="006710D6"/>
    <w:rsid w:val="00671204"/>
    <w:rsid w:val="00671246"/>
    <w:rsid w:val="00671518"/>
    <w:rsid w:val="00671C69"/>
    <w:rsid w:val="00671FE2"/>
    <w:rsid w:val="0067239D"/>
    <w:rsid w:val="00672735"/>
    <w:rsid w:val="00672924"/>
    <w:rsid w:val="00672EAE"/>
    <w:rsid w:val="00672EBB"/>
    <w:rsid w:val="00672ED8"/>
    <w:rsid w:val="00672F0F"/>
    <w:rsid w:val="00672FBA"/>
    <w:rsid w:val="0067305C"/>
    <w:rsid w:val="0067353E"/>
    <w:rsid w:val="00673570"/>
    <w:rsid w:val="0067366F"/>
    <w:rsid w:val="00673769"/>
    <w:rsid w:val="00673D8D"/>
    <w:rsid w:val="00673E63"/>
    <w:rsid w:val="006743C6"/>
    <w:rsid w:val="00674790"/>
    <w:rsid w:val="0067482A"/>
    <w:rsid w:val="00674887"/>
    <w:rsid w:val="006748BD"/>
    <w:rsid w:val="00674C35"/>
    <w:rsid w:val="00674E30"/>
    <w:rsid w:val="00674FDF"/>
    <w:rsid w:val="0067512C"/>
    <w:rsid w:val="006751D6"/>
    <w:rsid w:val="006751EC"/>
    <w:rsid w:val="006756F3"/>
    <w:rsid w:val="00675F5B"/>
    <w:rsid w:val="00675F5E"/>
    <w:rsid w:val="00676F69"/>
    <w:rsid w:val="006772B7"/>
    <w:rsid w:val="0067756D"/>
    <w:rsid w:val="006776EF"/>
    <w:rsid w:val="00680064"/>
    <w:rsid w:val="006802A8"/>
    <w:rsid w:val="006804FF"/>
    <w:rsid w:val="0068069A"/>
    <w:rsid w:val="006809E6"/>
    <w:rsid w:val="00680BEF"/>
    <w:rsid w:val="00680E6B"/>
    <w:rsid w:val="00680E99"/>
    <w:rsid w:val="0068119F"/>
    <w:rsid w:val="00681205"/>
    <w:rsid w:val="00681226"/>
    <w:rsid w:val="0068145B"/>
    <w:rsid w:val="00681496"/>
    <w:rsid w:val="00681559"/>
    <w:rsid w:val="006818E7"/>
    <w:rsid w:val="00681D85"/>
    <w:rsid w:val="00681F37"/>
    <w:rsid w:val="00682049"/>
    <w:rsid w:val="00682130"/>
    <w:rsid w:val="00682160"/>
    <w:rsid w:val="00682162"/>
    <w:rsid w:val="00682899"/>
    <w:rsid w:val="00682937"/>
    <w:rsid w:val="00682B9B"/>
    <w:rsid w:val="00682BAE"/>
    <w:rsid w:val="00682C81"/>
    <w:rsid w:val="00682ED4"/>
    <w:rsid w:val="0068306F"/>
    <w:rsid w:val="00683401"/>
    <w:rsid w:val="0068346E"/>
    <w:rsid w:val="00683EA5"/>
    <w:rsid w:val="00684228"/>
    <w:rsid w:val="006842C4"/>
    <w:rsid w:val="0068456B"/>
    <w:rsid w:val="00684701"/>
    <w:rsid w:val="00684D8A"/>
    <w:rsid w:val="00684DBD"/>
    <w:rsid w:val="006852D3"/>
    <w:rsid w:val="00685826"/>
    <w:rsid w:val="00685B4C"/>
    <w:rsid w:val="00685DD8"/>
    <w:rsid w:val="00685EC3"/>
    <w:rsid w:val="006863C1"/>
    <w:rsid w:val="006864E6"/>
    <w:rsid w:val="006865CF"/>
    <w:rsid w:val="0068688B"/>
    <w:rsid w:val="00686D2B"/>
    <w:rsid w:val="00686E14"/>
    <w:rsid w:val="00686FD7"/>
    <w:rsid w:val="00687523"/>
    <w:rsid w:val="0068756C"/>
    <w:rsid w:val="00687750"/>
    <w:rsid w:val="00687893"/>
    <w:rsid w:val="006879DD"/>
    <w:rsid w:val="00687DB2"/>
    <w:rsid w:val="00687DBA"/>
    <w:rsid w:val="00687EA6"/>
    <w:rsid w:val="0069044D"/>
    <w:rsid w:val="0069074A"/>
    <w:rsid w:val="00690A43"/>
    <w:rsid w:val="00690E55"/>
    <w:rsid w:val="00690EA5"/>
    <w:rsid w:val="006916ED"/>
    <w:rsid w:val="00691809"/>
    <w:rsid w:val="0069195A"/>
    <w:rsid w:val="00691C09"/>
    <w:rsid w:val="00691EBC"/>
    <w:rsid w:val="00692138"/>
    <w:rsid w:val="006927D7"/>
    <w:rsid w:val="00692D2F"/>
    <w:rsid w:val="00693509"/>
    <w:rsid w:val="0069372E"/>
    <w:rsid w:val="006937C0"/>
    <w:rsid w:val="00693822"/>
    <w:rsid w:val="00693B03"/>
    <w:rsid w:val="00693C6F"/>
    <w:rsid w:val="006941A2"/>
    <w:rsid w:val="00694753"/>
    <w:rsid w:val="00694849"/>
    <w:rsid w:val="00694B7E"/>
    <w:rsid w:val="00695070"/>
    <w:rsid w:val="0069537D"/>
    <w:rsid w:val="00695C0D"/>
    <w:rsid w:val="00695C4E"/>
    <w:rsid w:val="00695E0B"/>
    <w:rsid w:val="00695E7C"/>
    <w:rsid w:val="00696259"/>
    <w:rsid w:val="0069721F"/>
    <w:rsid w:val="006972FC"/>
    <w:rsid w:val="0069732C"/>
    <w:rsid w:val="0069763F"/>
    <w:rsid w:val="00697817"/>
    <w:rsid w:val="00697D05"/>
    <w:rsid w:val="006A0043"/>
    <w:rsid w:val="006A011C"/>
    <w:rsid w:val="006A0223"/>
    <w:rsid w:val="006A03D7"/>
    <w:rsid w:val="006A04F0"/>
    <w:rsid w:val="006A0669"/>
    <w:rsid w:val="006A08A7"/>
    <w:rsid w:val="006A0E23"/>
    <w:rsid w:val="006A0E94"/>
    <w:rsid w:val="006A150F"/>
    <w:rsid w:val="006A187F"/>
    <w:rsid w:val="006A1B01"/>
    <w:rsid w:val="006A1B30"/>
    <w:rsid w:val="006A1FE8"/>
    <w:rsid w:val="006A2057"/>
    <w:rsid w:val="006A2287"/>
    <w:rsid w:val="006A24B1"/>
    <w:rsid w:val="006A25DD"/>
    <w:rsid w:val="006A2735"/>
    <w:rsid w:val="006A2B00"/>
    <w:rsid w:val="006A2BCC"/>
    <w:rsid w:val="006A2CD6"/>
    <w:rsid w:val="006A2E59"/>
    <w:rsid w:val="006A2F31"/>
    <w:rsid w:val="006A2FD6"/>
    <w:rsid w:val="006A381F"/>
    <w:rsid w:val="006A419D"/>
    <w:rsid w:val="006A4C26"/>
    <w:rsid w:val="006A4D46"/>
    <w:rsid w:val="006A4E5C"/>
    <w:rsid w:val="006A5344"/>
    <w:rsid w:val="006A563D"/>
    <w:rsid w:val="006A56C5"/>
    <w:rsid w:val="006A60E2"/>
    <w:rsid w:val="006A673B"/>
    <w:rsid w:val="006A69A5"/>
    <w:rsid w:val="006A69E5"/>
    <w:rsid w:val="006A6B74"/>
    <w:rsid w:val="006A6E0F"/>
    <w:rsid w:val="006A6E23"/>
    <w:rsid w:val="006A6E52"/>
    <w:rsid w:val="006A75D6"/>
    <w:rsid w:val="006A7854"/>
    <w:rsid w:val="006A7918"/>
    <w:rsid w:val="006A7C86"/>
    <w:rsid w:val="006B04F8"/>
    <w:rsid w:val="006B0779"/>
    <w:rsid w:val="006B07AF"/>
    <w:rsid w:val="006B098F"/>
    <w:rsid w:val="006B0C5B"/>
    <w:rsid w:val="006B0DB5"/>
    <w:rsid w:val="006B0DCF"/>
    <w:rsid w:val="006B0EE9"/>
    <w:rsid w:val="006B138B"/>
    <w:rsid w:val="006B1637"/>
    <w:rsid w:val="006B16CF"/>
    <w:rsid w:val="006B1BFC"/>
    <w:rsid w:val="006B1DAB"/>
    <w:rsid w:val="006B21EF"/>
    <w:rsid w:val="006B2202"/>
    <w:rsid w:val="006B23D2"/>
    <w:rsid w:val="006B2515"/>
    <w:rsid w:val="006B26CD"/>
    <w:rsid w:val="006B2BCF"/>
    <w:rsid w:val="006B2F49"/>
    <w:rsid w:val="006B3065"/>
    <w:rsid w:val="006B3655"/>
    <w:rsid w:val="006B3890"/>
    <w:rsid w:val="006B4029"/>
    <w:rsid w:val="006B45AA"/>
    <w:rsid w:val="006B46FE"/>
    <w:rsid w:val="006B4F43"/>
    <w:rsid w:val="006B550D"/>
    <w:rsid w:val="006B5578"/>
    <w:rsid w:val="006B55EF"/>
    <w:rsid w:val="006B5D6A"/>
    <w:rsid w:val="006B5EE3"/>
    <w:rsid w:val="006B5FAD"/>
    <w:rsid w:val="006B653B"/>
    <w:rsid w:val="006B6901"/>
    <w:rsid w:val="006B6B94"/>
    <w:rsid w:val="006B6C42"/>
    <w:rsid w:val="006B6E8E"/>
    <w:rsid w:val="006B6EC6"/>
    <w:rsid w:val="006B6FC9"/>
    <w:rsid w:val="006B7194"/>
    <w:rsid w:val="006B7241"/>
    <w:rsid w:val="006B7751"/>
    <w:rsid w:val="006B7918"/>
    <w:rsid w:val="006B7C26"/>
    <w:rsid w:val="006C0279"/>
    <w:rsid w:val="006C0665"/>
    <w:rsid w:val="006C069D"/>
    <w:rsid w:val="006C08F7"/>
    <w:rsid w:val="006C0DA6"/>
    <w:rsid w:val="006C11F9"/>
    <w:rsid w:val="006C13CF"/>
    <w:rsid w:val="006C1566"/>
    <w:rsid w:val="006C168E"/>
    <w:rsid w:val="006C1933"/>
    <w:rsid w:val="006C1CD8"/>
    <w:rsid w:val="006C2A0C"/>
    <w:rsid w:val="006C2A69"/>
    <w:rsid w:val="006C2BC9"/>
    <w:rsid w:val="006C2C38"/>
    <w:rsid w:val="006C2ED4"/>
    <w:rsid w:val="006C2F4A"/>
    <w:rsid w:val="006C3052"/>
    <w:rsid w:val="006C3210"/>
    <w:rsid w:val="006C3213"/>
    <w:rsid w:val="006C3283"/>
    <w:rsid w:val="006C3479"/>
    <w:rsid w:val="006C3860"/>
    <w:rsid w:val="006C3D54"/>
    <w:rsid w:val="006C411F"/>
    <w:rsid w:val="006C4277"/>
    <w:rsid w:val="006C4335"/>
    <w:rsid w:val="006C4B5F"/>
    <w:rsid w:val="006C5017"/>
    <w:rsid w:val="006C522E"/>
    <w:rsid w:val="006C5550"/>
    <w:rsid w:val="006C573D"/>
    <w:rsid w:val="006C5E5F"/>
    <w:rsid w:val="006C5F24"/>
    <w:rsid w:val="006C6380"/>
    <w:rsid w:val="006C65F8"/>
    <w:rsid w:val="006C67DD"/>
    <w:rsid w:val="006C6C22"/>
    <w:rsid w:val="006C6EA3"/>
    <w:rsid w:val="006C71D2"/>
    <w:rsid w:val="006C74EF"/>
    <w:rsid w:val="006C7732"/>
    <w:rsid w:val="006C77AA"/>
    <w:rsid w:val="006C7802"/>
    <w:rsid w:val="006C7AEE"/>
    <w:rsid w:val="006D023E"/>
    <w:rsid w:val="006D06D8"/>
    <w:rsid w:val="006D0C2B"/>
    <w:rsid w:val="006D1618"/>
    <w:rsid w:val="006D16B2"/>
    <w:rsid w:val="006D184D"/>
    <w:rsid w:val="006D1E65"/>
    <w:rsid w:val="006D2039"/>
    <w:rsid w:val="006D2055"/>
    <w:rsid w:val="006D25E6"/>
    <w:rsid w:val="006D285C"/>
    <w:rsid w:val="006D2A0D"/>
    <w:rsid w:val="006D2B18"/>
    <w:rsid w:val="006D2D4A"/>
    <w:rsid w:val="006D2DA1"/>
    <w:rsid w:val="006D2FF8"/>
    <w:rsid w:val="006D3BA7"/>
    <w:rsid w:val="006D44F9"/>
    <w:rsid w:val="006D46AF"/>
    <w:rsid w:val="006D4806"/>
    <w:rsid w:val="006D48CD"/>
    <w:rsid w:val="006D4A04"/>
    <w:rsid w:val="006D4A80"/>
    <w:rsid w:val="006D4B0D"/>
    <w:rsid w:val="006D4C29"/>
    <w:rsid w:val="006D4D55"/>
    <w:rsid w:val="006D4E9A"/>
    <w:rsid w:val="006D4EB7"/>
    <w:rsid w:val="006D4FF4"/>
    <w:rsid w:val="006D53B0"/>
    <w:rsid w:val="006D575D"/>
    <w:rsid w:val="006D579C"/>
    <w:rsid w:val="006D5C52"/>
    <w:rsid w:val="006D6023"/>
    <w:rsid w:val="006D6153"/>
    <w:rsid w:val="006D6202"/>
    <w:rsid w:val="006D65E3"/>
    <w:rsid w:val="006D6C27"/>
    <w:rsid w:val="006D6F81"/>
    <w:rsid w:val="006D7498"/>
    <w:rsid w:val="006D7519"/>
    <w:rsid w:val="006D7549"/>
    <w:rsid w:val="006D75C3"/>
    <w:rsid w:val="006D77E2"/>
    <w:rsid w:val="006D79B8"/>
    <w:rsid w:val="006D79FB"/>
    <w:rsid w:val="006E019B"/>
    <w:rsid w:val="006E0A77"/>
    <w:rsid w:val="006E0DD9"/>
    <w:rsid w:val="006E0EFF"/>
    <w:rsid w:val="006E1053"/>
    <w:rsid w:val="006E13F6"/>
    <w:rsid w:val="006E13FC"/>
    <w:rsid w:val="006E18BF"/>
    <w:rsid w:val="006E18D3"/>
    <w:rsid w:val="006E1E4D"/>
    <w:rsid w:val="006E1F8B"/>
    <w:rsid w:val="006E21BB"/>
    <w:rsid w:val="006E2333"/>
    <w:rsid w:val="006E273F"/>
    <w:rsid w:val="006E287C"/>
    <w:rsid w:val="006E29EB"/>
    <w:rsid w:val="006E338C"/>
    <w:rsid w:val="006E3521"/>
    <w:rsid w:val="006E36AA"/>
    <w:rsid w:val="006E3DCD"/>
    <w:rsid w:val="006E3FB2"/>
    <w:rsid w:val="006E4053"/>
    <w:rsid w:val="006E408E"/>
    <w:rsid w:val="006E4352"/>
    <w:rsid w:val="006E4461"/>
    <w:rsid w:val="006E4796"/>
    <w:rsid w:val="006E4A71"/>
    <w:rsid w:val="006E4AFD"/>
    <w:rsid w:val="006E4CFC"/>
    <w:rsid w:val="006E4D1B"/>
    <w:rsid w:val="006E5023"/>
    <w:rsid w:val="006E518A"/>
    <w:rsid w:val="006E5528"/>
    <w:rsid w:val="006E5698"/>
    <w:rsid w:val="006E58DF"/>
    <w:rsid w:val="006E592A"/>
    <w:rsid w:val="006E5D3C"/>
    <w:rsid w:val="006E5F82"/>
    <w:rsid w:val="006E5FBA"/>
    <w:rsid w:val="006E62D6"/>
    <w:rsid w:val="006E652B"/>
    <w:rsid w:val="006E655F"/>
    <w:rsid w:val="006E6845"/>
    <w:rsid w:val="006E69E5"/>
    <w:rsid w:val="006E6A89"/>
    <w:rsid w:val="006E6CEC"/>
    <w:rsid w:val="006E706E"/>
    <w:rsid w:val="006E72AA"/>
    <w:rsid w:val="006E750E"/>
    <w:rsid w:val="006E78A5"/>
    <w:rsid w:val="006E7904"/>
    <w:rsid w:val="006F03C3"/>
    <w:rsid w:val="006F0499"/>
    <w:rsid w:val="006F06B2"/>
    <w:rsid w:val="006F0E2D"/>
    <w:rsid w:val="006F0F0E"/>
    <w:rsid w:val="006F0F11"/>
    <w:rsid w:val="006F0FE6"/>
    <w:rsid w:val="006F0FED"/>
    <w:rsid w:val="006F18A2"/>
    <w:rsid w:val="006F1923"/>
    <w:rsid w:val="006F1ADE"/>
    <w:rsid w:val="006F1C19"/>
    <w:rsid w:val="006F1D6B"/>
    <w:rsid w:val="006F1D82"/>
    <w:rsid w:val="006F1E68"/>
    <w:rsid w:val="006F1E99"/>
    <w:rsid w:val="006F1EE8"/>
    <w:rsid w:val="006F1F44"/>
    <w:rsid w:val="006F205B"/>
    <w:rsid w:val="006F2133"/>
    <w:rsid w:val="006F2188"/>
    <w:rsid w:val="006F21A3"/>
    <w:rsid w:val="006F2361"/>
    <w:rsid w:val="006F2737"/>
    <w:rsid w:val="006F2A8B"/>
    <w:rsid w:val="006F2D5E"/>
    <w:rsid w:val="006F2D78"/>
    <w:rsid w:val="006F2F01"/>
    <w:rsid w:val="006F2F9D"/>
    <w:rsid w:val="006F36ED"/>
    <w:rsid w:val="006F389A"/>
    <w:rsid w:val="006F3BC1"/>
    <w:rsid w:val="006F3BDD"/>
    <w:rsid w:val="006F3CCB"/>
    <w:rsid w:val="006F41BE"/>
    <w:rsid w:val="006F4621"/>
    <w:rsid w:val="006F47E6"/>
    <w:rsid w:val="006F4850"/>
    <w:rsid w:val="006F4AB9"/>
    <w:rsid w:val="006F4AED"/>
    <w:rsid w:val="006F4BAB"/>
    <w:rsid w:val="006F4C70"/>
    <w:rsid w:val="006F4EB2"/>
    <w:rsid w:val="006F4F36"/>
    <w:rsid w:val="006F5355"/>
    <w:rsid w:val="006F54F9"/>
    <w:rsid w:val="006F573F"/>
    <w:rsid w:val="006F5741"/>
    <w:rsid w:val="006F5A83"/>
    <w:rsid w:val="006F5BB2"/>
    <w:rsid w:val="006F5E48"/>
    <w:rsid w:val="006F5E69"/>
    <w:rsid w:val="006F65AA"/>
    <w:rsid w:val="006F6765"/>
    <w:rsid w:val="006F6A53"/>
    <w:rsid w:val="006F6A9A"/>
    <w:rsid w:val="006F6ACF"/>
    <w:rsid w:val="006F6B7C"/>
    <w:rsid w:val="006F6CD1"/>
    <w:rsid w:val="006F6E6F"/>
    <w:rsid w:val="006F70CE"/>
    <w:rsid w:val="006F7490"/>
    <w:rsid w:val="006F75F9"/>
    <w:rsid w:val="006F7A8E"/>
    <w:rsid w:val="006F7BFE"/>
    <w:rsid w:val="006F7DE9"/>
    <w:rsid w:val="007000C2"/>
    <w:rsid w:val="00700863"/>
    <w:rsid w:val="007009A5"/>
    <w:rsid w:val="00700D80"/>
    <w:rsid w:val="00700E27"/>
    <w:rsid w:val="00701055"/>
    <w:rsid w:val="007010C8"/>
    <w:rsid w:val="00701174"/>
    <w:rsid w:val="007012EF"/>
    <w:rsid w:val="007013E9"/>
    <w:rsid w:val="00701A2B"/>
    <w:rsid w:val="00701A6E"/>
    <w:rsid w:val="007029A8"/>
    <w:rsid w:val="00702BFE"/>
    <w:rsid w:val="00703039"/>
    <w:rsid w:val="007030A2"/>
    <w:rsid w:val="00703210"/>
    <w:rsid w:val="0070396D"/>
    <w:rsid w:val="00703A42"/>
    <w:rsid w:val="00703AAA"/>
    <w:rsid w:val="00703FCE"/>
    <w:rsid w:val="0070405A"/>
    <w:rsid w:val="00704983"/>
    <w:rsid w:val="00704A77"/>
    <w:rsid w:val="00704B5E"/>
    <w:rsid w:val="00704D4C"/>
    <w:rsid w:val="00704EC3"/>
    <w:rsid w:val="00705681"/>
    <w:rsid w:val="0070570B"/>
    <w:rsid w:val="007057A1"/>
    <w:rsid w:val="00705FF1"/>
    <w:rsid w:val="00705FF8"/>
    <w:rsid w:val="00706392"/>
    <w:rsid w:val="00706DAD"/>
    <w:rsid w:val="0070705D"/>
    <w:rsid w:val="00707078"/>
    <w:rsid w:val="007074A2"/>
    <w:rsid w:val="007074B2"/>
    <w:rsid w:val="00707949"/>
    <w:rsid w:val="00707C9F"/>
    <w:rsid w:val="00707CA4"/>
    <w:rsid w:val="007100EE"/>
    <w:rsid w:val="007100F0"/>
    <w:rsid w:val="0071067E"/>
    <w:rsid w:val="007108C1"/>
    <w:rsid w:val="00710A45"/>
    <w:rsid w:val="00710C0A"/>
    <w:rsid w:val="00710C70"/>
    <w:rsid w:val="00710F3C"/>
    <w:rsid w:val="00710F88"/>
    <w:rsid w:val="007116A6"/>
    <w:rsid w:val="007117A3"/>
    <w:rsid w:val="007118D1"/>
    <w:rsid w:val="00711FA6"/>
    <w:rsid w:val="00712168"/>
    <w:rsid w:val="007122CC"/>
    <w:rsid w:val="0071250E"/>
    <w:rsid w:val="0071254D"/>
    <w:rsid w:val="007125FE"/>
    <w:rsid w:val="007127AC"/>
    <w:rsid w:val="00712868"/>
    <w:rsid w:val="007128EB"/>
    <w:rsid w:val="00712D0D"/>
    <w:rsid w:val="00712D18"/>
    <w:rsid w:val="00712EAC"/>
    <w:rsid w:val="007133F7"/>
    <w:rsid w:val="007135F6"/>
    <w:rsid w:val="00714029"/>
    <w:rsid w:val="00714047"/>
    <w:rsid w:val="00714448"/>
    <w:rsid w:val="007144CC"/>
    <w:rsid w:val="0071452F"/>
    <w:rsid w:val="007145E2"/>
    <w:rsid w:val="00714775"/>
    <w:rsid w:val="007149EC"/>
    <w:rsid w:val="00714D9F"/>
    <w:rsid w:val="00714F26"/>
    <w:rsid w:val="007150B9"/>
    <w:rsid w:val="0071548C"/>
    <w:rsid w:val="007154CB"/>
    <w:rsid w:val="007155B0"/>
    <w:rsid w:val="007156FF"/>
    <w:rsid w:val="007159C3"/>
    <w:rsid w:val="00715E79"/>
    <w:rsid w:val="0071623C"/>
    <w:rsid w:val="0071637E"/>
    <w:rsid w:val="0071667E"/>
    <w:rsid w:val="007169E2"/>
    <w:rsid w:val="007169EF"/>
    <w:rsid w:val="00716BAE"/>
    <w:rsid w:val="00717220"/>
    <w:rsid w:val="00717279"/>
    <w:rsid w:val="00717596"/>
    <w:rsid w:val="007176B8"/>
    <w:rsid w:val="00717845"/>
    <w:rsid w:val="007178EF"/>
    <w:rsid w:val="0071798C"/>
    <w:rsid w:val="00717C07"/>
    <w:rsid w:val="00717D23"/>
    <w:rsid w:val="00717F1C"/>
    <w:rsid w:val="00717F56"/>
    <w:rsid w:val="00717FD3"/>
    <w:rsid w:val="00720178"/>
    <w:rsid w:val="0072036E"/>
    <w:rsid w:val="007203F8"/>
    <w:rsid w:val="00720901"/>
    <w:rsid w:val="0072132D"/>
    <w:rsid w:val="00721441"/>
    <w:rsid w:val="00721489"/>
    <w:rsid w:val="00721653"/>
    <w:rsid w:val="00722443"/>
    <w:rsid w:val="00722816"/>
    <w:rsid w:val="0072288D"/>
    <w:rsid w:val="0072299E"/>
    <w:rsid w:val="00722CF5"/>
    <w:rsid w:val="0072315C"/>
    <w:rsid w:val="00723324"/>
    <w:rsid w:val="007233DE"/>
    <w:rsid w:val="00723535"/>
    <w:rsid w:val="00723543"/>
    <w:rsid w:val="0072369A"/>
    <w:rsid w:val="00723702"/>
    <w:rsid w:val="00723843"/>
    <w:rsid w:val="007243D0"/>
    <w:rsid w:val="00724463"/>
    <w:rsid w:val="00724AB0"/>
    <w:rsid w:val="00724BCF"/>
    <w:rsid w:val="00724D74"/>
    <w:rsid w:val="00724F33"/>
    <w:rsid w:val="007250A2"/>
    <w:rsid w:val="0072533E"/>
    <w:rsid w:val="0072573E"/>
    <w:rsid w:val="0072589C"/>
    <w:rsid w:val="007258CF"/>
    <w:rsid w:val="00725918"/>
    <w:rsid w:val="00725BBC"/>
    <w:rsid w:val="00725DAF"/>
    <w:rsid w:val="00726125"/>
    <w:rsid w:val="0072628D"/>
    <w:rsid w:val="007263ED"/>
    <w:rsid w:val="00726507"/>
    <w:rsid w:val="0072696A"/>
    <w:rsid w:val="00726C6E"/>
    <w:rsid w:val="00726E7B"/>
    <w:rsid w:val="007270A0"/>
    <w:rsid w:val="007272A4"/>
    <w:rsid w:val="0072738E"/>
    <w:rsid w:val="00727560"/>
    <w:rsid w:val="00727642"/>
    <w:rsid w:val="00727966"/>
    <w:rsid w:val="00727A1E"/>
    <w:rsid w:val="00727C9A"/>
    <w:rsid w:val="00727CA0"/>
    <w:rsid w:val="00727D6F"/>
    <w:rsid w:val="00727DE8"/>
    <w:rsid w:val="00727F01"/>
    <w:rsid w:val="00727F19"/>
    <w:rsid w:val="00727F9D"/>
    <w:rsid w:val="0073000D"/>
    <w:rsid w:val="00730174"/>
    <w:rsid w:val="007307A8"/>
    <w:rsid w:val="007307C0"/>
    <w:rsid w:val="00730AF5"/>
    <w:rsid w:val="00730D4F"/>
    <w:rsid w:val="00731455"/>
    <w:rsid w:val="00731E92"/>
    <w:rsid w:val="007325F7"/>
    <w:rsid w:val="00732BE4"/>
    <w:rsid w:val="00732DEE"/>
    <w:rsid w:val="00732FF3"/>
    <w:rsid w:val="00733225"/>
    <w:rsid w:val="00733248"/>
    <w:rsid w:val="007332C1"/>
    <w:rsid w:val="0073346F"/>
    <w:rsid w:val="007337D5"/>
    <w:rsid w:val="007337F6"/>
    <w:rsid w:val="00733AAE"/>
    <w:rsid w:val="00733D13"/>
    <w:rsid w:val="007345F4"/>
    <w:rsid w:val="00734731"/>
    <w:rsid w:val="007347D9"/>
    <w:rsid w:val="00734917"/>
    <w:rsid w:val="00734B37"/>
    <w:rsid w:val="00734C75"/>
    <w:rsid w:val="00734C92"/>
    <w:rsid w:val="00734F0F"/>
    <w:rsid w:val="00735C7A"/>
    <w:rsid w:val="00735D55"/>
    <w:rsid w:val="00735F14"/>
    <w:rsid w:val="007362D8"/>
    <w:rsid w:val="0073664D"/>
    <w:rsid w:val="00737314"/>
    <w:rsid w:val="00737662"/>
    <w:rsid w:val="00737731"/>
    <w:rsid w:val="00737A78"/>
    <w:rsid w:val="00737B38"/>
    <w:rsid w:val="00737CEB"/>
    <w:rsid w:val="00737E5F"/>
    <w:rsid w:val="00740009"/>
    <w:rsid w:val="00740039"/>
    <w:rsid w:val="007404CB"/>
    <w:rsid w:val="007406BB"/>
    <w:rsid w:val="00741779"/>
    <w:rsid w:val="007417AA"/>
    <w:rsid w:val="00741E08"/>
    <w:rsid w:val="00741E6A"/>
    <w:rsid w:val="00741EF9"/>
    <w:rsid w:val="00741F22"/>
    <w:rsid w:val="00741FFC"/>
    <w:rsid w:val="0074230E"/>
    <w:rsid w:val="00742AC0"/>
    <w:rsid w:val="00742DE8"/>
    <w:rsid w:val="00743094"/>
    <w:rsid w:val="007430EE"/>
    <w:rsid w:val="0074328A"/>
    <w:rsid w:val="00743869"/>
    <w:rsid w:val="007438CE"/>
    <w:rsid w:val="00743A07"/>
    <w:rsid w:val="00743A0F"/>
    <w:rsid w:val="00743B15"/>
    <w:rsid w:val="00743E80"/>
    <w:rsid w:val="00744000"/>
    <w:rsid w:val="0074427A"/>
    <w:rsid w:val="00744361"/>
    <w:rsid w:val="007443DF"/>
    <w:rsid w:val="00744831"/>
    <w:rsid w:val="00744854"/>
    <w:rsid w:val="00744857"/>
    <w:rsid w:val="00744A7C"/>
    <w:rsid w:val="00744E85"/>
    <w:rsid w:val="00744EAA"/>
    <w:rsid w:val="007453C9"/>
    <w:rsid w:val="007456D5"/>
    <w:rsid w:val="00745A3B"/>
    <w:rsid w:val="00745D52"/>
    <w:rsid w:val="00746023"/>
    <w:rsid w:val="0074612A"/>
    <w:rsid w:val="007463C6"/>
    <w:rsid w:val="007467D7"/>
    <w:rsid w:val="00746883"/>
    <w:rsid w:val="00746A74"/>
    <w:rsid w:val="00746FBA"/>
    <w:rsid w:val="00747205"/>
    <w:rsid w:val="00747540"/>
    <w:rsid w:val="007475FA"/>
    <w:rsid w:val="00747BA6"/>
    <w:rsid w:val="00747F97"/>
    <w:rsid w:val="00750145"/>
    <w:rsid w:val="0075029B"/>
    <w:rsid w:val="007505F0"/>
    <w:rsid w:val="007508E3"/>
    <w:rsid w:val="007509C8"/>
    <w:rsid w:val="00750D43"/>
    <w:rsid w:val="00750DBD"/>
    <w:rsid w:val="00750EA2"/>
    <w:rsid w:val="007513CE"/>
    <w:rsid w:val="0075168E"/>
    <w:rsid w:val="007517A4"/>
    <w:rsid w:val="0075197B"/>
    <w:rsid w:val="00751A22"/>
    <w:rsid w:val="00751CCD"/>
    <w:rsid w:val="007521B0"/>
    <w:rsid w:val="0075258C"/>
    <w:rsid w:val="00752727"/>
    <w:rsid w:val="007528EC"/>
    <w:rsid w:val="00752B80"/>
    <w:rsid w:val="00752DB1"/>
    <w:rsid w:val="00752DD1"/>
    <w:rsid w:val="00752E1D"/>
    <w:rsid w:val="00752FF4"/>
    <w:rsid w:val="00753066"/>
    <w:rsid w:val="00753479"/>
    <w:rsid w:val="007537D2"/>
    <w:rsid w:val="0075382A"/>
    <w:rsid w:val="00753A7F"/>
    <w:rsid w:val="00753C3F"/>
    <w:rsid w:val="00753D6D"/>
    <w:rsid w:val="00753FB0"/>
    <w:rsid w:val="007542BC"/>
    <w:rsid w:val="0075464F"/>
    <w:rsid w:val="007546B9"/>
    <w:rsid w:val="00754835"/>
    <w:rsid w:val="00754879"/>
    <w:rsid w:val="007548A9"/>
    <w:rsid w:val="00754907"/>
    <w:rsid w:val="00754A71"/>
    <w:rsid w:val="00754B70"/>
    <w:rsid w:val="00754E1D"/>
    <w:rsid w:val="0075504D"/>
    <w:rsid w:val="007550A5"/>
    <w:rsid w:val="0075550F"/>
    <w:rsid w:val="00755672"/>
    <w:rsid w:val="00755928"/>
    <w:rsid w:val="00755954"/>
    <w:rsid w:val="00755FE7"/>
    <w:rsid w:val="0075605D"/>
    <w:rsid w:val="00756337"/>
    <w:rsid w:val="00756363"/>
    <w:rsid w:val="007565C5"/>
    <w:rsid w:val="00756694"/>
    <w:rsid w:val="0075670E"/>
    <w:rsid w:val="00756E2E"/>
    <w:rsid w:val="00756F6B"/>
    <w:rsid w:val="007573E0"/>
    <w:rsid w:val="00757420"/>
    <w:rsid w:val="007575F1"/>
    <w:rsid w:val="007577DB"/>
    <w:rsid w:val="0075781C"/>
    <w:rsid w:val="00757E35"/>
    <w:rsid w:val="0076003D"/>
    <w:rsid w:val="0076005B"/>
    <w:rsid w:val="0076015F"/>
    <w:rsid w:val="007605F0"/>
    <w:rsid w:val="00760645"/>
    <w:rsid w:val="00760664"/>
    <w:rsid w:val="007606C2"/>
    <w:rsid w:val="0076086C"/>
    <w:rsid w:val="00760DCC"/>
    <w:rsid w:val="00760EF4"/>
    <w:rsid w:val="007613AF"/>
    <w:rsid w:val="0076147F"/>
    <w:rsid w:val="00761A45"/>
    <w:rsid w:val="00761A59"/>
    <w:rsid w:val="00761C5B"/>
    <w:rsid w:val="007620DA"/>
    <w:rsid w:val="00762339"/>
    <w:rsid w:val="007623D6"/>
    <w:rsid w:val="00762A83"/>
    <w:rsid w:val="00762B49"/>
    <w:rsid w:val="00762C43"/>
    <w:rsid w:val="00762C9C"/>
    <w:rsid w:val="00762EED"/>
    <w:rsid w:val="007632D6"/>
    <w:rsid w:val="0076350B"/>
    <w:rsid w:val="00763B8C"/>
    <w:rsid w:val="00763C2E"/>
    <w:rsid w:val="0076424B"/>
    <w:rsid w:val="007642B7"/>
    <w:rsid w:val="00764399"/>
    <w:rsid w:val="00764400"/>
    <w:rsid w:val="007648CA"/>
    <w:rsid w:val="007649EC"/>
    <w:rsid w:val="00764CBD"/>
    <w:rsid w:val="00764D5F"/>
    <w:rsid w:val="007651F1"/>
    <w:rsid w:val="007652E8"/>
    <w:rsid w:val="0076532B"/>
    <w:rsid w:val="0076535F"/>
    <w:rsid w:val="007658EE"/>
    <w:rsid w:val="007659D9"/>
    <w:rsid w:val="00765A74"/>
    <w:rsid w:val="00765E7B"/>
    <w:rsid w:val="00765FC9"/>
    <w:rsid w:val="00766349"/>
    <w:rsid w:val="00766533"/>
    <w:rsid w:val="007667C6"/>
    <w:rsid w:val="00766864"/>
    <w:rsid w:val="00766B32"/>
    <w:rsid w:val="00766C3A"/>
    <w:rsid w:val="00767179"/>
    <w:rsid w:val="00767418"/>
    <w:rsid w:val="0076756F"/>
    <w:rsid w:val="007678AA"/>
    <w:rsid w:val="00767BFC"/>
    <w:rsid w:val="00770090"/>
    <w:rsid w:val="00770271"/>
    <w:rsid w:val="00770433"/>
    <w:rsid w:val="007705FE"/>
    <w:rsid w:val="0077065E"/>
    <w:rsid w:val="00770722"/>
    <w:rsid w:val="00770880"/>
    <w:rsid w:val="0077088B"/>
    <w:rsid w:val="007708E5"/>
    <w:rsid w:val="00770DD3"/>
    <w:rsid w:val="00770E65"/>
    <w:rsid w:val="00770F0E"/>
    <w:rsid w:val="007713E0"/>
    <w:rsid w:val="00771841"/>
    <w:rsid w:val="007719E5"/>
    <w:rsid w:val="00771A2E"/>
    <w:rsid w:val="00771A59"/>
    <w:rsid w:val="00771C58"/>
    <w:rsid w:val="00771C90"/>
    <w:rsid w:val="00771DA2"/>
    <w:rsid w:val="00771F13"/>
    <w:rsid w:val="0077222E"/>
    <w:rsid w:val="00772312"/>
    <w:rsid w:val="00772745"/>
    <w:rsid w:val="00772C77"/>
    <w:rsid w:val="00773444"/>
    <w:rsid w:val="00773499"/>
    <w:rsid w:val="007734D0"/>
    <w:rsid w:val="007736D3"/>
    <w:rsid w:val="007738B8"/>
    <w:rsid w:val="00773CB9"/>
    <w:rsid w:val="00773DA2"/>
    <w:rsid w:val="00773F5D"/>
    <w:rsid w:val="007741D9"/>
    <w:rsid w:val="007742B3"/>
    <w:rsid w:val="00774844"/>
    <w:rsid w:val="00774AA3"/>
    <w:rsid w:val="00774FB2"/>
    <w:rsid w:val="007752B0"/>
    <w:rsid w:val="00775314"/>
    <w:rsid w:val="007757F3"/>
    <w:rsid w:val="00775836"/>
    <w:rsid w:val="0077586B"/>
    <w:rsid w:val="00775AB3"/>
    <w:rsid w:val="00775C12"/>
    <w:rsid w:val="00775E98"/>
    <w:rsid w:val="00775FC8"/>
    <w:rsid w:val="00775FE2"/>
    <w:rsid w:val="007760BF"/>
    <w:rsid w:val="007761FE"/>
    <w:rsid w:val="00776431"/>
    <w:rsid w:val="00776531"/>
    <w:rsid w:val="007765C7"/>
    <w:rsid w:val="00776649"/>
    <w:rsid w:val="0077693E"/>
    <w:rsid w:val="00776A24"/>
    <w:rsid w:val="00776B75"/>
    <w:rsid w:val="00776BB9"/>
    <w:rsid w:val="007774AC"/>
    <w:rsid w:val="00777CA7"/>
    <w:rsid w:val="00780054"/>
    <w:rsid w:val="007802E5"/>
    <w:rsid w:val="007805CD"/>
    <w:rsid w:val="007807F7"/>
    <w:rsid w:val="00780825"/>
    <w:rsid w:val="007808D4"/>
    <w:rsid w:val="00780973"/>
    <w:rsid w:val="00780B96"/>
    <w:rsid w:val="00780D90"/>
    <w:rsid w:val="007812CE"/>
    <w:rsid w:val="0078153A"/>
    <w:rsid w:val="00781618"/>
    <w:rsid w:val="007817D7"/>
    <w:rsid w:val="00781993"/>
    <w:rsid w:val="00781F93"/>
    <w:rsid w:val="00782020"/>
    <w:rsid w:val="0078207E"/>
    <w:rsid w:val="00782656"/>
    <w:rsid w:val="007826E7"/>
    <w:rsid w:val="00782AAE"/>
    <w:rsid w:val="00782F54"/>
    <w:rsid w:val="0078328C"/>
    <w:rsid w:val="0078340B"/>
    <w:rsid w:val="00783B84"/>
    <w:rsid w:val="00783CE0"/>
    <w:rsid w:val="00783CE2"/>
    <w:rsid w:val="00783D35"/>
    <w:rsid w:val="00784420"/>
    <w:rsid w:val="007844A1"/>
    <w:rsid w:val="007844B2"/>
    <w:rsid w:val="00784522"/>
    <w:rsid w:val="00784534"/>
    <w:rsid w:val="00784698"/>
    <w:rsid w:val="007849E4"/>
    <w:rsid w:val="00784ADE"/>
    <w:rsid w:val="00784AFC"/>
    <w:rsid w:val="00784F15"/>
    <w:rsid w:val="0078502A"/>
    <w:rsid w:val="007852EB"/>
    <w:rsid w:val="00785575"/>
    <w:rsid w:val="00785EAA"/>
    <w:rsid w:val="00786464"/>
    <w:rsid w:val="007867D3"/>
    <w:rsid w:val="0078683A"/>
    <w:rsid w:val="00786961"/>
    <w:rsid w:val="00786AC4"/>
    <w:rsid w:val="00787171"/>
    <w:rsid w:val="007872FE"/>
    <w:rsid w:val="007876CD"/>
    <w:rsid w:val="0078774C"/>
    <w:rsid w:val="00787784"/>
    <w:rsid w:val="00787BDB"/>
    <w:rsid w:val="00787D14"/>
    <w:rsid w:val="00790012"/>
    <w:rsid w:val="0079020C"/>
    <w:rsid w:val="00790598"/>
    <w:rsid w:val="00790B2A"/>
    <w:rsid w:val="007912E5"/>
    <w:rsid w:val="0079169C"/>
    <w:rsid w:val="00791A30"/>
    <w:rsid w:val="00791A49"/>
    <w:rsid w:val="00792070"/>
    <w:rsid w:val="00792303"/>
    <w:rsid w:val="00792714"/>
    <w:rsid w:val="007927EC"/>
    <w:rsid w:val="00792AB8"/>
    <w:rsid w:val="00792F93"/>
    <w:rsid w:val="00793091"/>
    <w:rsid w:val="007937A0"/>
    <w:rsid w:val="00793984"/>
    <w:rsid w:val="00793A52"/>
    <w:rsid w:val="00793A64"/>
    <w:rsid w:val="0079423E"/>
    <w:rsid w:val="007946D5"/>
    <w:rsid w:val="0079480D"/>
    <w:rsid w:val="00794AC1"/>
    <w:rsid w:val="00794C85"/>
    <w:rsid w:val="00794D4B"/>
    <w:rsid w:val="00794F43"/>
    <w:rsid w:val="0079521E"/>
    <w:rsid w:val="00795335"/>
    <w:rsid w:val="007955AD"/>
    <w:rsid w:val="007957DF"/>
    <w:rsid w:val="00795800"/>
    <w:rsid w:val="00795ABA"/>
    <w:rsid w:val="00795E2E"/>
    <w:rsid w:val="007962FB"/>
    <w:rsid w:val="007963E7"/>
    <w:rsid w:val="00796792"/>
    <w:rsid w:val="00796D94"/>
    <w:rsid w:val="00796DB7"/>
    <w:rsid w:val="0079731B"/>
    <w:rsid w:val="00797372"/>
    <w:rsid w:val="007973CB"/>
    <w:rsid w:val="00797D5D"/>
    <w:rsid w:val="00797E9A"/>
    <w:rsid w:val="007A0089"/>
    <w:rsid w:val="007A059D"/>
    <w:rsid w:val="007A09ED"/>
    <w:rsid w:val="007A0C4F"/>
    <w:rsid w:val="007A0CB4"/>
    <w:rsid w:val="007A0D79"/>
    <w:rsid w:val="007A0FE1"/>
    <w:rsid w:val="007A1475"/>
    <w:rsid w:val="007A16D0"/>
    <w:rsid w:val="007A175C"/>
    <w:rsid w:val="007A2298"/>
    <w:rsid w:val="007A230C"/>
    <w:rsid w:val="007A2474"/>
    <w:rsid w:val="007A27D5"/>
    <w:rsid w:val="007A2804"/>
    <w:rsid w:val="007A2B68"/>
    <w:rsid w:val="007A2BA8"/>
    <w:rsid w:val="007A2D13"/>
    <w:rsid w:val="007A2DAB"/>
    <w:rsid w:val="007A3021"/>
    <w:rsid w:val="007A311A"/>
    <w:rsid w:val="007A3236"/>
    <w:rsid w:val="007A33D0"/>
    <w:rsid w:val="007A3913"/>
    <w:rsid w:val="007A3AF1"/>
    <w:rsid w:val="007A4170"/>
    <w:rsid w:val="007A41C8"/>
    <w:rsid w:val="007A4625"/>
    <w:rsid w:val="007A4633"/>
    <w:rsid w:val="007A49EC"/>
    <w:rsid w:val="007A4CB8"/>
    <w:rsid w:val="007A4E32"/>
    <w:rsid w:val="007A5590"/>
    <w:rsid w:val="007A5700"/>
    <w:rsid w:val="007A5835"/>
    <w:rsid w:val="007A5CBA"/>
    <w:rsid w:val="007A6151"/>
    <w:rsid w:val="007A61D2"/>
    <w:rsid w:val="007A66E6"/>
    <w:rsid w:val="007A67BF"/>
    <w:rsid w:val="007A6CD3"/>
    <w:rsid w:val="007A6D84"/>
    <w:rsid w:val="007A70C1"/>
    <w:rsid w:val="007A724B"/>
    <w:rsid w:val="007A74A5"/>
    <w:rsid w:val="007A761B"/>
    <w:rsid w:val="007A7945"/>
    <w:rsid w:val="007A7A33"/>
    <w:rsid w:val="007A7B52"/>
    <w:rsid w:val="007A7C45"/>
    <w:rsid w:val="007A7D92"/>
    <w:rsid w:val="007B023C"/>
    <w:rsid w:val="007B03EC"/>
    <w:rsid w:val="007B0414"/>
    <w:rsid w:val="007B0858"/>
    <w:rsid w:val="007B0DA8"/>
    <w:rsid w:val="007B0E8A"/>
    <w:rsid w:val="007B0E9F"/>
    <w:rsid w:val="007B10B1"/>
    <w:rsid w:val="007B1208"/>
    <w:rsid w:val="007B125E"/>
    <w:rsid w:val="007B12DF"/>
    <w:rsid w:val="007B13BF"/>
    <w:rsid w:val="007B1D8D"/>
    <w:rsid w:val="007B2173"/>
    <w:rsid w:val="007B2351"/>
    <w:rsid w:val="007B2444"/>
    <w:rsid w:val="007B25B9"/>
    <w:rsid w:val="007B2C07"/>
    <w:rsid w:val="007B2D1F"/>
    <w:rsid w:val="007B2DCF"/>
    <w:rsid w:val="007B2EEC"/>
    <w:rsid w:val="007B300B"/>
    <w:rsid w:val="007B37AF"/>
    <w:rsid w:val="007B38E9"/>
    <w:rsid w:val="007B39E5"/>
    <w:rsid w:val="007B3A41"/>
    <w:rsid w:val="007B3B2B"/>
    <w:rsid w:val="007B3F95"/>
    <w:rsid w:val="007B42B5"/>
    <w:rsid w:val="007B4A4E"/>
    <w:rsid w:val="007B4C7F"/>
    <w:rsid w:val="007B4F0E"/>
    <w:rsid w:val="007B508C"/>
    <w:rsid w:val="007B5287"/>
    <w:rsid w:val="007B543D"/>
    <w:rsid w:val="007B5955"/>
    <w:rsid w:val="007B5A86"/>
    <w:rsid w:val="007B5D49"/>
    <w:rsid w:val="007B5DA1"/>
    <w:rsid w:val="007B617A"/>
    <w:rsid w:val="007B662A"/>
    <w:rsid w:val="007B67FD"/>
    <w:rsid w:val="007B6917"/>
    <w:rsid w:val="007B6984"/>
    <w:rsid w:val="007B69F0"/>
    <w:rsid w:val="007B6A89"/>
    <w:rsid w:val="007B6D62"/>
    <w:rsid w:val="007B6F03"/>
    <w:rsid w:val="007B6FB3"/>
    <w:rsid w:val="007B7203"/>
    <w:rsid w:val="007B7233"/>
    <w:rsid w:val="007B76B0"/>
    <w:rsid w:val="007B76C5"/>
    <w:rsid w:val="007B78E2"/>
    <w:rsid w:val="007B791B"/>
    <w:rsid w:val="007B79F7"/>
    <w:rsid w:val="007B7B85"/>
    <w:rsid w:val="007B7C6D"/>
    <w:rsid w:val="007C04BC"/>
    <w:rsid w:val="007C061D"/>
    <w:rsid w:val="007C07B2"/>
    <w:rsid w:val="007C09E1"/>
    <w:rsid w:val="007C1666"/>
    <w:rsid w:val="007C18E2"/>
    <w:rsid w:val="007C1ABF"/>
    <w:rsid w:val="007C1AD0"/>
    <w:rsid w:val="007C1B92"/>
    <w:rsid w:val="007C20AD"/>
    <w:rsid w:val="007C20D0"/>
    <w:rsid w:val="007C21B0"/>
    <w:rsid w:val="007C220A"/>
    <w:rsid w:val="007C22DF"/>
    <w:rsid w:val="007C2440"/>
    <w:rsid w:val="007C2DEE"/>
    <w:rsid w:val="007C2FB3"/>
    <w:rsid w:val="007C3127"/>
    <w:rsid w:val="007C35D1"/>
    <w:rsid w:val="007C3798"/>
    <w:rsid w:val="007C3A68"/>
    <w:rsid w:val="007C3B0D"/>
    <w:rsid w:val="007C3C97"/>
    <w:rsid w:val="007C3CC8"/>
    <w:rsid w:val="007C3FBE"/>
    <w:rsid w:val="007C40E4"/>
    <w:rsid w:val="007C45F0"/>
    <w:rsid w:val="007C479E"/>
    <w:rsid w:val="007C4912"/>
    <w:rsid w:val="007C4B38"/>
    <w:rsid w:val="007C4D54"/>
    <w:rsid w:val="007C4DBD"/>
    <w:rsid w:val="007C4FC2"/>
    <w:rsid w:val="007C5074"/>
    <w:rsid w:val="007C5721"/>
    <w:rsid w:val="007C5814"/>
    <w:rsid w:val="007C58F5"/>
    <w:rsid w:val="007C5B1D"/>
    <w:rsid w:val="007C5DAA"/>
    <w:rsid w:val="007C5EFF"/>
    <w:rsid w:val="007C60FE"/>
    <w:rsid w:val="007C6AD5"/>
    <w:rsid w:val="007C710B"/>
    <w:rsid w:val="007C7291"/>
    <w:rsid w:val="007C7452"/>
    <w:rsid w:val="007C79E5"/>
    <w:rsid w:val="007C7BC0"/>
    <w:rsid w:val="007C7DCD"/>
    <w:rsid w:val="007C7E1D"/>
    <w:rsid w:val="007C7F76"/>
    <w:rsid w:val="007D0157"/>
    <w:rsid w:val="007D0284"/>
    <w:rsid w:val="007D029C"/>
    <w:rsid w:val="007D0580"/>
    <w:rsid w:val="007D06A6"/>
    <w:rsid w:val="007D0E79"/>
    <w:rsid w:val="007D0F1C"/>
    <w:rsid w:val="007D1109"/>
    <w:rsid w:val="007D1514"/>
    <w:rsid w:val="007D15B3"/>
    <w:rsid w:val="007D15B9"/>
    <w:rsid w:val="007D1AF0"/>
    <w:rsid w:val="007D1DE0"/>
    <w:rsid w:val="007D1FEC"/>
    <w:rsid w:val="007D2425"/>
    <w:rsid w:val="007D249E"/>
    <w:rsid w:val="007D26C4"/>
    <w:rsid w:val="007D2ACA"/>
    <w:rsid w:val="007D2CD7"/>
    <w:rsid w:val="007D2F8E"/>
    <w:rsid w:val="007D338E"/>
    <w:rsid w:val="007D3501"/>
    <w:rsid w:val="007D3D5D"/>
    <w:rsid w:val="007D403F"/>
    <w:rsid w:val="007D413C"/>
    <w:rsid w:val="007D438A"/>
    <w:rsid w:val="007D438F"/>
    <w:rsid w:val="007D44EB"/>
    <w:rsid w:val="007D4505"/>
    <w:rsid w:val="007D45F4"/>
    <w:rsid w:val="007D47DC"/>
    <w:rsid w:val="007D48F6"/>
    <w:rsid w:val="007D5612"/>
    <w:rsid w:val="007D56A7"/>
    <w:rsid w:val="007D577C"/>
    <w:rsid w:val="007D5811"/>
    <w:rsid w:val="007D59C0"/>
    <w:rsid w:val="007D5BAD"/>
    <w:rsid w:val="007D5C73"/>
    <w:rsid w:val="007D5D8A"/>
    <w:rsid w:val="007D5E9D"/>
    <w:rsid w:val="007D6281"/>
    <w:rsid w:val="007D69EF"/>
    <w:rsid w:val="007D6B76"/>
    <w:rsid w:val="007D6FC7"/>
    <w:rsid w:val="007D74BE"/>
    <w:rsid w:val="007D7546"/>
    <w:rsid w:val="007D791E"/>
    <w:rsid w:val="007D7A61"/>
    <w:rsid w:val="007E0026"/>
    <w:rsid w:val="007E0648"/>
    <w:rsid w:val="007E069D"/>
    <w:rsid w:val="007E0AD7"/>
    <w:rsid w:val="007E0FE7"/>
    <w:rsid w:val="007E0FFB"/>
    <w:rsid w:val="007E12D9"/>
    <w:rsid w:val="007E1329"/>
    <w:rsid w:val="007E1577"/>
    <w:rsid w:val="007E15BF"/>
    <w:rsid w:val="007E16B6"/>
    <w:rsid w:val="007E16DB"/>
    <w:rsid w:val="007E1963"/>
    <w:rsid w:val="007E1C92"/>
    <w:rsid w:val="007E1E06"/>
    <w:rsid w:val="007E20E1"/>
    <w:rsid w:val="007E25D0"/>
    <w:rsid w:val="007E2797"/>
    <w:rsid w:val="007E28AB"/>
    <w:rsid w:val="007E2F2A"/>
    <w:rsid w:val="007E2F89"/>
    <w:rsid w:val="007E3103"/>
    <w:rsid w:val="007E370E"/>
    <w:rsid w:val="007E37E3"/>
    <w:rsid w:val="007E3898"/>
    <w:rsid w:val="007E3EE9"/>
    <w:rsid w:val="007E41A1"/>
    <w:rsid w:val="007E463B"/>
    <w:rsid w:val="007E468E"/>
    <w:rsid w:val="007E476F"/>
    <w:rsid w:val="007E4E65"/>
    <w:rsid w:val="007E53D7"/>
    <w:rsid w:val="007E5B8B"/>
    <w:rsid w:val="007E5BFC"/>
    <w:rsid w:val="007E5E17"/>
    <w:rsid w:val="007E5F2D"/>
    <w:rsid w:val="007E6166"/>
    <w:rsid w:val="007E6281"/>
    <w:rsid w:val="007E62B1"/>
    <w:rsid w:val="007E63AE"/>
    <w:rsid w:val="007E63E3"/>
    <w:rsid w:val="007E6D36"/>
    <w:rsid w:val="007E75A3"/>
    <w:rsid w:val="007E77B1"/>
    <w:rsid w:val="007E77C5"/>
    <w:rsid w:val="007E786C"/>
    <w:rsid w:val="007E7A18"/>
    <w:rsid w:val="007E7E02"/>
    <w:rsid w:val="007F013D"/>
    <w:rsid w:val="007F0BB8"/>
    <w:rsid w:val="007F12B8"/>
    <w:rsid w:val="007F16ED"/>
    <w:rsid w:val="007F1910"/>
    <w:rsid w:val="007F1CF1"/>
    <w:rsid w:val="007F1D29"/>
    <w:rsid w:val="007F1F63"/>
    <w:rsid w:val="007F2428"/>
    <w:rsid w:val="007F24A8"/>
    <w:rsid w:val="007F305B"/>
    <w:rsid w:val="007F32C0"/>
    <w:rsid w:val="007F354D"/>
    <w:rsid w:val="007F3A1B"/>
    <w:rsid w:val="007F4080"/>
    <w:rsid w:val="007F40A8"/>
    <w:rsid w:val="007F4314"/>
    <w:rsid w:val="007F483F"/>
    <w:rsid w:val="007F489B"/>
    <w:rsid w:val="007F4905"/>
    <w:rsid w:val="007F4C5D"/>
    <w:rsid w:val="007F4CCD"/>
    <w:rsid w:val="007F4D56"/>
    <w:rsid w:val="007F53E6"/>
    <w:rsid w:val="007F54D0"/>
    <w:rsid w:val="007F5599"/>
    <w:rsid w:val="007F5670"/>
    <w:rsid w:val="007F569C"/>
    <w:rsid w:val="007F5714"/>
    <w:rsid w:val="007F5B53"/>
    <w:rsid w:val="007F5F9D"/>
    <w:rsid w:val="007F638E"/>
    <w:rsid w:val="007F6961"/>
    <w:rsid w:val="007F6A4C"/>
    <w:rsid w:val="007F71AF"/>
    <w:rsid w:val="007F7288"/>
    <w:rsid w:val="007F74C0"/>
    <w:rsid w:val="007F79A2"/>
    <w:rsid w:val="007F7A38"/>
    <w:rsid w:val="007F7B84"/>
    <w:rsid w:val="007F7E80"/>
    <w:rsid w:val="007F7FCC"/>
    <w:rsid w:val="00800265"/>
    <w:rsid w:val="00800473"/>
    <w:rsid w:val="00800683"/>
    <w:rsid w:val="008007F0"/>
    <w:rsid w:val="00800B68"/>
    <w:rsid w:val="00800E76"/>
    <w:rsid w:val="0080100C"/>
    <w:rsid w:val="008015D1"/>
    <w:rsid w:val="0080195A"/>
    <w:rsid w:val="00801D5B"/>
    <w:rsid w:val="00801DB7"/>
    <w:rsid w:val="0080209B"/>
    <w:rsid w:val="008021B8"/>
    <w:rsid w:val="00802386"/>
    <w:rsid w:val="00802440"/>
    <w:rsid w:val="008025FE"/>
    <w:rsid w:val="00802771"/>
    <w:rsid w:val="008029D8"/>
    <w:rsid w:val="00802AB1"/>
    <w:rsid w:val="00802B05"/>
    <w:rsid w:val="00802ED0"/>
    <w:rsid w:val="008030CE"/>
    <w:rsid w:val="0080318C"/>
    <w:rsid w:val="00803215"/>
    <w:rsid w:val="008033DB"/>
    <w:rsid w:val="008034C2"/>
    <w:rsid w:val="008039A3"/>
    <w:rsid w:val="00803B15"/>
    <w:rsid w:val="00803EDE"/>
    <w:rsid w:val="008040BA"/>
    <w:rsid w:val="00804352"/>
    <w:rsid w:val="008045CF"/>
    <w:rsid w:val="00804B08"/>
    <w:rsid w:val="00804BCF"/>
    <w:rsid w:val="00804DF0"/>
    <w:rsid w:val="008051FD"/>
    <w:rsid w:val="0080520E"/>
    <w:rsid w:val="008053B7"/>
    <w:rsid w:val="0080562C"/>
    <w:rsid w:val="00805A0F"/>
    <w:rsid w:val="00805C4E"/>
    <w:rsid w:val="00805D58"/>
    <w:rsid w:val="008064AD"/>
    <w:rsid w:val="0080685B"/>
    <w:rsid w:val="00806B3F"/>
    <w:rsid w:val="00807195"/>
    <w:rsid w:val="00807631"/>
    <w:rsid w:val="00807694"/>
    <w:rsid w:val="0080798D"/>
    <w:rsid w:val="00807B1B"/>
    <w:rsid w:val="00807D35"/>
    <w:rsid w:val="00807D99"/>
    <w:rsid w:val="00807EE6"/>
    <w:rsid w:val="00810112"/>
    <w:rsid w:val="0081016E"/>
    <w:rsid w:val="008103ED"/>
    <w:rsid w:val="00810609"/>
    <w:rsid w:val="008107E9"/>
    <w:rsid w:val="0081106E"/>
    <w:rsid w:val="0081117F"/>
    <w:rsid w:val="008111F9"/>
    <w:rsid w:val="008112E2"/>
    <w:rsid w:val="0081145D"/>
    <w:rsid w:val="008118C5"/>
    <w:rsid w:val="00811B87"/>
    <w:rsid w:val="00811DCE"/>
    <w:rsid w:val="00811E03"/>
    <w:rsid w:val="00811E63"/>
    <w:rsid w:val="00812684"/>
    <w:rsid w:val="0081277A"/>
    <w:rsid w:val="00813068"/>
    <w:rsid w:val="008133C1"/>
    <w:rsid w:val="00813586"/>
    <w:rsid w:val="00813C54"/>
    <w:rsid w:val="00813DDA"/>
    <w:rsid w:val="00813F75"/>
    <w:rsid w:val="008140D5"/>
    <w:rsid w:val="008144B2"/>
    <w:rsid w:val="00814C5A"/>
    <w:rsid w:val="008154E8"/>
    <w:rsid w:val="00815965"/>
    <w:rsid w:val="00815BBB"/>
    <w:rsid w:val="00816167"/>
    <w:rsid w:val="00816830"/>
    <w:rsid w:val="00816BF3"/>
    <w:rsid w:val="00817A7E"/>
    <w:rsid w:val="00817E12"/>
    <w:rsid w:val="00820143"/>
    <w:rsid w:val="00820636"/>
    <w:rsid w:val="00820BCF"/>
    <w:rsid w:val="008210DC"/>
    <w:rsid w:val="008213CA"/>
    <w:rsid w:val="00821497"/>
    <w:rsid w:val="00821970"/>
    <w:rsid w:val="008219F3"/>
    <w:rsid w:val="00821DF5"/>
    <w:rsid w:val="00822015"/>
    <w:rsid w:val="0082202E"/>
    <w:rsid w:val="0082265A"/>
    <w:rsid w:val="008228C7"/>
    <w:rsid w:val="008228CB"/>
    <w:rsid w:val="00822CBA"/>
    <w:rsid w:val="00822EE8"/>
    <w:rsid w:val="00823197"/>
    <w:rsid w:val="008232EF"/>
    <w:rsid w:val="008236FE"/>
    <w:rsid w:val="0082370E"/>
    <w:rsid w:val="0082388D"/>
    <w:rsid w:val="00823A33"/>
    <w:rsid w:val="00823DA5"/>
    <w:rsid w:val="0082445D"/>
    <w:rsid w:val="00824842"/>
    <w:rsid w:val="00824985"/>
    <w:rsid w:val="00824A27"/>
    <w:rsid w:val="00824A7A"/>
    <w:rsid w:val="00824CE1"/>
    <w:rsid w:val="00824E81"/>
    <w:rsid w:val="0082508C"/>
    <w:rsid w:val="008250E7"/>
    <w:rsid w:val="0082513C"/>
    <w:rsid w:val="00825C0D"/>
    <w:rsid w:val="00825CAC"/>
    <w:rsid w:val="00825D54"/>
    <w:rsid w:val="00825EF5"/>
    <w:rsid w:val="00826BCC"/>
    <w:rsid w:val="00826E6B"/>
    <w:rsid w:val="00826F21"/>
    <w:rsid w:val="008274CD"/>
    <w:rsid w:val="008276D6"/>
    <w:rsid w:val="0082773D"/>
    <w:rsid w:val="008278E1"/>
    <w:rsid w:val="00827B72"/>
    <w:rsid w:val="00827DAE"/>
    <w:rsid w:val="008309AB"/>
    <w:rsid w:val="00830A51"/>
    <w:rsid w:val="00830AB7"/>
    <w:rsid w:val="00830CBF"/>
    <w:rsid w:val="00830EF3"/>
    <w:rsid w:val="00831427"/>
    <w:rsid w:val="00831604"/>
    <w:rsid w:val="008316CF"/>
    <w:rsid w:val="00831826"/>
    <w:rsid w:val="00831BD3"/>
    <w:rsid w:val="00831D1D"/>
    <w:rsid w:val="00831F47"/>
    <w:rsid w:val="00831F99"/>
    <w:rsid w:val="00832432"/>
    <w:rsid w:val="00832460"/>
    <w:rsid w:val="00832576"/>
    <w:rsid w:val="0083266F"/>
    <w:rsid w:val="008329FB"/>
    <w:rsid w:val="00832A49"/>
    <w:rsid w:val="00832C05"/>
    <w:rsid w:val="00832CA6"/>
    <w:rsid w:val="00832D88"/>
    <w:rsid w:val="00833018"/>
    <w:rsid w:val="008330B4"/>
    <w:rsid w:val="0083396C"/>
    <w:rsid w:val="00833A19"/>
    <w:rsid w:val="00833BFB"/>
    <w:rsid w:val="00833E29"/>
    <w:rsid w:val="008341CF"/>
    <w:rsid w:val="008344B8"/>
    <w:rsid w:val="00834B7E"/>
    <w:rsid w:val="00834D8A"/>
    <w:rsid w:val="00834DB9"/>
    <w:rsid w:val="00834E73"/>
    <w:rsid w:val="00835083"/>
    <w:rsid w:val="0083562E"/>
    <w:rsid w:val="00835716"/>
    <w:rsid w:val="008358A9"/>
    <w:rsid w:val="00835E39"/>
    <w:rsid w:val="00835E76"/>
    <w:rsid w:val="008361F2"/>
    <w:rsid w:val="008364D4"/>
    <w:rsid w:val="0083652D"/>
    <w:rsid w:val="00836757"/>
    <w:rsid w:val="00836855"/>
    <w:rsid w:val="008370A1"/>
    <w:rsid w:val="00837573"/>
    <w:rsid w:val="0083760C"/>
    <w:rsid w:val="008377C2"/>
    <w:rsid w:val="00837DD3"/>
    <w:rsid w:val="00837F44"/>
    <w:rsid w:val="00840340"/>
    <w:rsid w:val="00840630"/>
    <w:rsid w:val="0084088B"/>
    <w:rsid w:val="00840982"/>
    <w:rsid w:val="00840BB6"/>
    <w:rsid w:val="00841370"/>
    <w:rsid w:val="0084158C"/>
    <w:rsid w:val="008415BD"/>
    <w:rsid w:val="008415FA"/>
    <w:rsid w:val="0084167D"/>
    <w:rsid w:val="00841A8C"/>
    <w:rsid w:val="00841C4C"/>
    <w:rsid w:val="00841C87"/>
    <w:rsid w:val="00841DD1"/>
    <w:rsid w:val="00841F50"/>
    <w:rsid w:val="00842470"/>
    <w:rsid w:val="00842649"/>
    <w:rsid w:val="00842941"/>
    <w:rsid w:val="008429AE"/>
    <w:rsid w:val="00842AF6"/>
    <w:rsid w:val="00842F63"/>
    <w:rsid w:val="008434F5"/>
    <w:rsid w:val="008436E8"/>
    <w:rsid w:val="00843805"/>
    <w:rsid w:val="00843A40"/>
    <w:rsid w:val="00843CD7"/>
    <w:rsid w:val="00843DA8"/>
    <w:rsid w:val="00843FB3"/>
    <w:rsid w:val="00844062"/>
    <w:rsid w:val="00844571"/>
    <w:rsid w:val="0084464D"/>
    <w:rsid w:val="0084468C"/>
    <w:rsid w:val="008447A6"/>
    <w:rsid w:val="00844D09"/>
    <w:rsid w:val="00844E5A"/>
    <w:rsid w:val="00845398"/>
    <w:rsid w:val="00845473"/>
    <w:rsid w:val="0084551D"/>
    <w:rsid w:val="00845CAF"/>
    <w:rsid w:val="00845F0A"/>
    <w:rsid w:val="00845F43"/>
    <w:rsid w:val="00845F5D"/>
    <w:rsid w:val="008460C4"/>
    <w:rsid w:val="008460E9"/>
    <w:rsid w:val="00846167"/>
    <w:rsid w:val="0084659E"/>
    <w:rsid w:val="00846FFA"/>
    <w:rsid w:val="008473D2"/>
    <w:rsid w:val="0084778E"/>
    <w:rsid w:val="00847839"/>
    <w:rsid w:val="00847A6C"/>
    <w:rsid w:val="00850391"/>
    <w:rsid w:val="0085099B"/>
    <w:rsid w:val="008509DC"/>
    <w:rsid w:val="00850C90"/>
    <w:rsid w:val="00850D44"/>
    <w:rsid w:val="008510FB"/>
    <w:rsid w:val="008514BB"/>
    <w:rsid w:val="00851C08"/>
    <w:rsid w:val="008523BF"/>
    <w:rsid w:val="00852757"/>
    <w:rsid w:val="0085279E"/>
    <w:rsid w:val="008529ED"/>
    <w:rsid w:val="00852D3C"/>
    <w:rsid w:val="00852DD8"/>
    <w:rsid w:val="0085303B"/>
    <w:rsid w:val="008530F1"/>
    <w:rsid w:val="00853382"/>
    <w:rsid w:val="008533B8"/>
    <w:rsid w:val="0085352A"/>
    <w:rsid w:val="0085372B"/>
    <w:rsid w:val="00853761"/>
    <w:rsid w:val="00853F20"/>
    <w:rsid w:val="008540DC"/>
    <w:rsid w:val="008542FE"/>
    <w:rsid w:val="00854913"/>
    <w:rsid w:val="00854CB9"/>
    <w:rsid w:val="008550D1"/>
    <w:rsid w:val="008551D8"/>
    <w:rsid w:val="0085592E"/>
    <w:rsid w:val="0085595E"/>
    <w:rsid w:val="00855B85"/>
    <w:rsid w:val="00855C8B"/>
    <w:rsid w:val="0085616C"/>
    <w:rsid w:val="00856262"/>
    <w:rsid w:val="008562F4"/>
    <w:rsid w:val="0085633E"/>
    <w:rsid w:val="008563AD"/>
    <w:rsid w:val="00856590"/>
    <w:rsid w:val="008567CA"/>
    <w:rsid w:val="008568E1"/>
    <w:rsid w:val="00856959"/>
    <w:rsid w:val="00856972"/>
    <w:rsid w:val="008569C5"/>
    <w:rsid w:val="00856DEC"/>
    <w:rsid w:val="00857011"/>
    <w:rsid w:val="0085758C"/>
    <w:rsid w:val="0085760E"/>
    <w:rsid w:val="0085772E"/>
    <w:rsid w:val="0085799A"/>
    <w:rsid w:val="00857B03"/>
    <w:rsid w:val="00857B7D"/>
    <w:rsid w:val="00857BAB"/>
    <w:rsid w:val="00857D3E"/>
    <w:rsid w:val="0086003A"/>
    <w:rsid w:val="00860042"/>
    <w:rsid w:val="00860229"/>
    <w:rsid w:val="00860665"/>
    <w:rsid w:val="00860A41"/>
    <w:rsid w:val="00860BC2"/>
    <w:rsid w:val="00860CCA"/>
    <w:rsid w:val="00860E06"/>
    <w:rsid w:val="00860E16"/>
    <w:rsid w:val="008612C9"/>
    <w:rsid w:val="008614D4"/>
    <w:rsid w:val="0086152D"/>
    <w:rsid w:val="0086189E"/>
    <w:rsid w:val="00861B95"/>
    <w:rsid w:val="00861C17"/>
    <w:rsid w:val="00862269"/>
    <w:rsid w:val="0086244A"/>
    <w:rsid w:val="0086245B"/>
    <w:rsid w:val="0086272C"/>
    <w:rsid w:val="0086274B"/>
    <w:rsid w:val="00862847"/>
    <w:rsid w:val="00862D48"/>
    <w:rsid w:val="00862DC2"/>
    <w:rsid w:val="008630A4"/>
    <w:rsid w:val="00863162"/>
    <w:rsid w:val="00863299"/>
    <w:rsid w:val="00863859"/>
    <w:rsid w:val="008639B8"/>
    <w:rsid w:val="00863C5B"/>
    <w:rsid w:val="00863C9E"/>
    <w:rsid w:val="00863D18"/>
    <w:rsid w:val="00863D3A"/>
    <w:rsid w:val="00863DF2"/>
    <w:rsid w:val="00863FFC"/>
    <w:rsid w:val="008641F5"/>
    <w:rsid w:val="00864294"/>
    <w:rsid w:val="00864745"/>
    <w:rsid w:val="0086478F"/>
    <w:rsid w:val="00864927"/>
    <w:rsid w:val="00864AB4"/>
    <w:rsid w:val="00865C44"/>
    <w:rsid w:val="0086628D"/>
    <w:rsid w:val="008664F9"/>
    <w:rsid w:val="008668BD"/>
    <w:rsid w:val="0086697F"/>
    <w:rsid w:val="008669A3"/>
    <w:rsid w:val="00866A66"/>
    <w:rsid w:val="00866B8A"/>
    <w:rsid w:val="00866EB1"/>
    <w:rsid w:val="00866F09"/>
    <w:rsid w:val="008674B4"/>
    <w:rsid w:val="008674F6"/>
    <w:rsid w:val="0086771F"/>
    <w:rsid w:val="0086792F"/>
    <w:rsid w:val="008704B3"/>
    <w:rsid w:val="00870540"/>
    <w:rsid w:val="00870620"/>
    <w:rsid w:val="008706D8"/>
    <w:rsid w:val="008707AE"/>
    <w:rsid w:val="0087084D"/>
    <w:rsid w:val="00870EF9"/>
    <w:rsid w:val="00870F8B"/>
    <w:rsid w:val="008717F6"/>
    <w:rsid w:val="00871A5A"/>
    <w:rsid w:val="00871AC8"/>
    <w:rsid w:val="00871B7C"/>
    <w:rsid w:val="00871C37"/>
    <w:rsid w:val="00872001"/>
    <w:rsid w:val="00872188"/>
    <w:rsid w:val="008726C8"/>
    <w:rsid w:val="0087284F"/>
    <w:rsid w:val="00872D49"/>
    <w:rsid w:val="00872DFB"/>
    <w:rsid w:val="00872E18"/>
    <w:rsid w:val="00872F11"/>
    <w:rsid w:val="008731A6"/>
    <w:rsid w:val="0087386E"/>
    <w:rsid w:val="008738E3"/>
    <w:rsid w:val="00873A85"/>
    <w:rsid w:val="00873E96"/>
    <w:rsid w:val="00873ECB"/>
    <w:rsid w:val="0087407A"/>
    <w:rsid w:val="008740D0"/>
    <w:rsid w:val="00874413"/>
    <w:rsid w:val="008746E1"/>
    <w:rsid w:val="0087477B"/>
    <w:rsid w:val="0087479A"/>
    <w:rsid w:val="00874953"/>
    <w:rsid w:val="00874A50"/>
    <w:rsid w:val="00874E4C"/>
    <w:rsid w:val="0087500B"/>
    <w:rsid w:val="00875416"/>
    <w:rsid w:val="008755D2"/>
    <w:rsid w:val="008759E0"/>
    <w:rsid w:val="00875ACC"/>
    <w:rsid w:val="00875C55"/>
    <w:rsid w:val="00875DB7"/>
    <w:rsid w:val="00875E75"/>
    <w:rsid w:val="00875FBB"/>
    <w:rsid w:val="00876185"/>
    <w:rsid w:val="00876198"/>
    <w:rsid w:val="008765AC"/>
    <w:rsid w:val="00876A8C"/>
    <w:rsid w:val="00876AA9"/>
    <w:rsid w:val="00876BB6"/>
    <w:rsid w:val="00876D04"/>
    <w:rsid w:val="00877523"/>
    <w:rsid w:val="0087799D"/>
    <w:rsid w:val="00877B1B"/>
    <w:rsid w:val="00877F19"/>
    <w:rsid w:val="008802B1"/>
    <w:rsid w:val="0088082D"/>
    <w:rsid w:val="00880CB8"/>
    <w:rsid w:val="00880DF0"/>
    <w:rsid w:val="008813F2"/>
    <w:rsid w:val="0088172B"/>
    <w:rsid w:val="0088193B"/>
    <w:rsid w:val="00881CB2"/>
    <w:rsid w:val="00881FDA"/>
    <w:rsid w:val="0088257D"/>
    <w:rsid w:val="008826A3"/>
    <w:rsid w:val="008827A5"/>
    <w:rsid w:val="00882831"/>
    <w:rsid w:val="00882D82"/>
    <w:rsid w:val="00882EA1"/>
    <w:rsid w:val="0088375D"/>
    <w:rsid w:val="00883A92"/>
    <w:rsid w:val="00884926"/>
    <w:rsid w:val="00884A85"/>
    <w:rsid w:val="00884B11"/>
    <w:rsid w:val="00884FFF"/>
    <w:rsid w:val="00885618"/>
    <w:rsid w:val="00885ACF"/>
    <w:rsid w:val="00886C1F"/>
    <w:rsid w:val="00886C20"/>
    <w:rsid w:val="00886CBC"/>
    <w:rsid w:val="008870FB"/>
    <w:rsid w:val="008876BC"/>
    <w:rsid w:val="0088779C"/>
    <w:rsid w:val="0088796B"/>
    <w:rsid w:val="00887BA5"/>
    <w:rsid w:val="008901B5"/>
    <w:rsid w:val="00890286"/>
    <w:rsid w:val="00890304"/>
    <w:rsid w:val="008904EB"/>
    <w:rsid w:val="008904F6"/>
    <w:rsid w:val="008905E4"/>
    <w:rsid w:val="00890769"/>
    <w:rsid w:val="00890904"/>
    <w:rsid w:val="0089090E"/>
    <w:rsid w:val="00890AD2"/>
    <w:rsid w:val="00890F99"/>
    <w:rsid w:val="0089103D"/>
    <w:rsid w:val="008910FF"/>
    <w:rsid w:val="00891911"/>
    <w:rsid w:val="00891CC1"/>
    <w:rsid w:val="00891D74"/>
    <w:rsid w:val="00892654"/>
    <w:rsid w:val="008926E7"/>
    <w:rsid w:val="0089286C"/>
    <w:rsid w:val="00892C98"/>
    <w:rsid w:val="00892F60"/>
    <w:rsid w:val="0089340E"/>
    <w:rsid w:val="0089366E"/>
    <w:rsid w:val="00893B44"/>
    <w:rsid w:val="00893BD0"/>
    <w:rsid w:val="00893C33"/>
    <w:rsid w:val="00893C42"/>
    <w:rsid w:val="00893D9A"/>
    <w:rsid w:val="00893EEA"/>
    <w:rsid w:val="0089407B"/>
    <w:rsid w:val="008941F9"/>
    <w:rsid w:val="00894349"/>
    <w:rsid w:val="008944EE"/>
    <w:rsid w:val="008946D5"/>
    <w:rsid w:val="008948A6"/>
    <w:rsid w:val="00895C77"/>
    <w:rsid w:val="00895E3B"/>
    <w:rsid w:val="008963C0"/>
    <w:rsid w:val="0089642A"/>
    <w:rsid w:val="00896C09"/>
    <w:rsid w:val="00896C86"/>
    <w:rsid w:val="00896F68"/>
    <w:rsid w:val="00897005"/>
    <w:rsid w:val="00897132"/>
    <w:rsid w:val="008971FE"/>
    <w:rsid w:val="008975E1"/>
    <w:rsid w:val="008977DF"/>
    <w:rsid w:val="00897882"/>
    <w:rsid w:val="008978B2"/>
    <w:rsid w:val="008979D1"/>
    <w:rsid w:val="00897B30"/>
    <w:rsid w:val="00897B75"/>
    <w:rsid w:val="00897BD2"/>
    <w:rsid w:val="00897F23"/>
    <w:rsid w:val="008A052C"/>
    <w:rsid w:val="008A0809"/>
    <w:rsid w:val="008A080F"/>
    <w:rsid w:val="008A0E1D"/>
    <w:rsid w:val="008A1050"/>
    <w:rsid w:val="008A107F"/>
    <w:rsid w:val="008A132F"/>
    <w:rsid w:val="008A1640"/>
    <w:rsid w:val="008A1A5E"/>
    <w:rsid w:val="008A2098"/>
    <w:rsid w:val="008A20AA"/>
    <w:rsid w:val="008A25AE"/>
    <w:rsid w:val="008A26DB"/>
    <w:rsid w:val="008A26DC"/>
    <w:rsid w:val="008A2861"/>
    <w:rsid w:val="008A29CF"/>
    <w:rsid w:val="008A3129"/>
    <w:rsid w:val="008A31C4"/>
    <w:rsid w:val="008A3404"/>
    <w:rsid w:val="008A353A"/>
    <w:rsid w:val="008A3D63"/>
    <w:rsid w:val="008A3ED4"/>
    <w:rsid w:val="008A428E"/>
    <w:rsid w:val="008A43E9"/>
    <w:rsid w:val="008A4BF5"/>
    <w:rsid w:val="008A4CCE"/>
    <w:rsid w:val="008A4CD6"/>
    <w:rsid w:val="008A4FBF"/>
    <w:rsid w:val="008A51B2"/>
    <w:rsid w:val="008A547A"/>
    <w:rsid w:val="008A54E7"/>
    <w:rsid w:val="008A555E"/>
    <w:rsid w:val="008A55C6"/>
    <w:rsid w:val="008A5678"/>
    <w:rsid w:val="008A622E"/>
    <w:rsid w:val="008A6446"/>
    <w:rsid w:val="008A6720"/>
    <w:rsid w:val="008A6A08"/>
    <w:rsid w:val="008A6B9D"/>
    <w:rsid w:val="008A6C43"/>
    <w:rsid w:val="008A6CB1"/>
    <w:rsid w:val="008A6D96"/>
    <w:rsid w:val="008A6F13"/>
    <w:rsid w:val="008A71B5"/>
    <w:rsid w:val="008A7250"/>
    <w:rsid w:val="008A733D"/>
    <w:rsid w:val="008A74FA"/>
    <w:rsid w:val="008A788B"/>
    <w:rsid w:val="008A794D"/>
    <w:rsid w:val="008B0241"/>
    <w:rsid w:val="008B02B2"/>
    <w:rsid w:val="008B02DE"/>
    <w:rsid w:val="008B044A"/>
    <w:rsid w:val="008B04F0"/>
    <w:rsid w:val="008B06B9"/>
    <w:rsid w:val="008B077B"/>
    <w:rsid w:val="008B0D7F"/>
    <w:rsid w:val="008B11F4"/>
    <w:rsid w:val="008B1217"/>
    <w:rsid w:val="008B1551"/>
    <w:rsid w:val="008B18D8"/>
    <w:rsid w:val="008B1A0E"/>
    <w:rsid w:val="008B1B1C"/>
    <w:rsid w:val="008B1C3B"/>
    <w:rsid w:val="008B1D03"/>
    <w:rsid w:val="008B22B4"/>
    <w:rsid w:val="008B23D8"/>
    <w:rsid w:val="008B2833"/>
    <w:rsid w:val="008B2984"/>
    <w:rsid w:val="008B29DD"/>
    <w:rsid w:val="008B2B9D"/>
    <w:rsid w:val="008B2DD0"/>
    <w:rsid w:val="008B2DED"/>
    <w:rsid w:val="008B30BA"/>
    <w:rsid w:val="008B357B"/>
    <w:rsid w:val="008B36A7"/>
    <w:rsid w:val="008B390F"/>
    <w:rsid w:val="008B3BE0"/>
    <w:rsid w:val="008B3C6C"/>
    <w:rsid w:val="008B3E2A"/>
    <w:rsid w:val="008B3F1D"/>
    <w:rsid w:val="008B4504"/>
    <w:rsid w:val="008B466C"/>
    <w:rsid w:val="008B48FB"/>
    <w:rsid w:val="008B4CD0"/>
    <w:rsid w:val="008B54A2"/>
    <w:rsid w:val="008B6704"/>
    <w:rsid w:val="008B671B"/>
    <w:rsid w:val="008B67F1"/>
    <w:rsid w:val="008B6945"/>
    <w:rsid w:val="008B6992"/>
    <w:rsid w:val="008B6A18"/>
    <w:rsid w:val="008B6E54"/>
    <w:rsid w:val="008B6FAF"/>
    <w:rsid w:val="008B7113"/>
    <w:rsid w:val="008B73BD"/>
    <w:rsid w:val="008B79D2"/>
    <w:rsid w:val="008B7C22"/>
    <w:rsid w:val="008B7C71"/>
    <w:rsid w:val="008B7E60"/>
    <w:rsid w:val="008C02CF"/>
    <w:rsid w:val="008C0577"/>
    <w:rsid w:val="008C07B4"/>
    <w:rsid w:val="008C0A20"/>
    <w:rsid w:val="008C0B95"/>
    <w:rsid w:val="008C0BB1"/>
    <w:rsid w:val="008C0C0E"/>
    <w:rsid w:val="008C0F66"/>
    <w:rsid w:val="008C0FF5"/>
    <w:rsid w:val="008C15F9"/>
    <w:rsid w:val="008C1A6F"/>
    <w:rsid w:val="008C1D69"/>
    <w:rsid w:val="008C1EF4"/>
    <w:rsid w:val="008C1F44"/>
    <w:rsid w:val="008C2008"/>
    <w:rsid w:val="008C2171"/>
    <w:rsid w:val="008C21E9"/>
    <w:rsid w:val="008C2B46"/>
    <w:rsid w:val="008C2B6B"/>
    <w:rsid w:val="008C2D13"/>
    <w:rsid w:val="008C2DBA"/>
    <w:rsid w:val="008C2EF2"/>
    <w:rsid w:val="008C2FA8"/>
    <w:rsid w:val="008C3006"/>
    <w:rsid w:val="008C3090"/>
    <w:rsid w:val="008C35E5"/>
    <w:rsid w:val="008C399C"/>
    <w:rsid w:val="008C3BDC"/>
    <w:rsid w:val="008C3F4A"/>
    <w:rsid w:val="008C43CC"/>
    <w:rsid w:val="008C4435"/>
    <w:rsid w:val="008C49BD"/>
    <w:rsid w:val="008C4A30"/>
    <w:rsid w:val="008C4FB0"/>
    <w:rsid w:val="008C5444"/>
    <w:rsid w:val="008C54DA"/>
    <w:rsid w:val="008C5AC4"/>
    <w:rsid w:val="008C5AFF"/>
    <w:rsid w:val="008C5F09"/>
    <w:rsid w:val="008C60F1"/>
    <w:rsid w:val="008C6198"/>
    <w:rsid w:val="008C62A7"/>
    <w:rsid w:val="008C6837"/>
    <w:rsid w:val="008C6AB4"/>
    <w:rsid w:val="008C6F85"/>
    <w:rsid w:val="008C7129"/>
    <w:rsid w:val="008C728B"/>
    <w:rsid w:val="008C72CB"/>
    <w:rsid w:val="008C7A1C"/>
    <w:rsid w:val="008C7B9F"/>
    <w:rsid w:val="008C7E1D"/>
    <w:rsid w:val="008D031A"/>
    <w:rsid w:val="008D032F"/>
    <w:rsid w:val="008D077C"/>
    <w:rsid w:val="008D077D"/>
    <w:rsid w:val="008D07A3"/>
    <w:rsid w:val="008D0B96"/>
    <w:rsid w:val="008D0BE3"/>
    <w:rsid w:val="008D0E1E"/>
    <w:rsid w:val="008D0EDF"/>
    <w:rsid w:val="008D1133"/>
    <w:rsid w:val="008D12B6"/>
    <w:rsid w:val="008D153E"/>
    <w:rsid w:val="008D17C3"/>
    <w:rsid w:val="008D1817"/>
    <w:rsid w:val="008D1D66"/>
    <w:rsid w:val="008D1FB0"/>
    <w:rsid w:val="008D1FD3"/>
    <w:rsid w:val="008D1FEB"/>
    <w:rsid w:val="008D21E1"/>
    <w:rsid w:val="008D2232"/>
    <w:rsid w:val="008D236A"/>
    <w:rsid w:val="008D26BA"/>
    <w:rsid w:val="008D27BF"/>
    <w:rsid w:val="008D2975"/>
    <w:rsid w:val="008D2C91"/>
    <w:rsid w:val="008D31BC"/>
    <w:rsid w:val="008D3398"/>
    <w:rsid w:val="008D3479"/>
    <w:rsid w:val="008D3621"/>
    <w:rsid w:val="008D3A6F"/>
    <w:rsid w:val="008D3EDF"/>
    <w:rsid w:val="008D409D"/>
    <w:rsid w:val="008D49C8"/>
    <w:rsid w:val="008D5448"/>
    <w:rsid w:val="008D5B9B"/>
    <w:rsid w:val="008D5D6E"/>
    <w:rsid w:val="008D5E53"/>
    <w:rsid w:val="008D63A2"/>
    <w:rsid w:val="008D6832"/>
    <w:rsid w:val="008D69E4"/>
    <w:rsid w:val="008D6DF7"/>
    <w:rsid w:val="008D6DFB"/>
    <w:rsid w:val="008D7321"/>
    <w:rsid w:val="008D73D9"/>
    <w:rsid w:val="008D74CC"/>
    <w:rsid w:val="008D74F9"/>
    <w:rsid w:val="008D7998"/>
    <w:rsid w:val="008D79BD"/>
    <w:rsid w:val="008D79D9"/>
    <w:rsid w:val="008D7D10"/>
    <w:rsid w:val="008E006E"/>
    <w:rsid w:val="008E0078"/>
    <w:rsid w:val="008E01C9"/>
    <w:rsid w:val="008E03B7"/>
    <w:rsid w:val="008E0602"/>
    <w:rsid w:val="008E0927"/>
    <w:rsid w:val="008E11AF"/>
    <w:rsid w:val="008E14A1"/>
    <w:rsid w:val="008E197B"/>
    <w:rsid w:val="008E1A86"/>
    <w:rsid w:val="008E2217"/>
    <w:rsid w:val="008E237D"/>
    <w:rsid w:val="008E23FD"/>
    <w:rsid w:val="008E251A"/>
    <w:rsid w:val="008E2622"/>
    <w:rsid w:val="008E26F5"/>
    <w:rsid w:val="008E2AD8"/>
    <w:rsid w:val="008E2B34"/>
    <w:rsid w:val="008E2CCC"/>
    <w:rsid w:val="008E2DBE"/>
    <w:rsid w:val="008E3112"/>
    <w:rsid w:val="008E325D"/>
    <w:rsid w:val="008E3289"/>
    <w:rsid w:val="008E3BA7"/>
    <w:rsid w:val="008E3EE8"/>
    <w:rsid w:val="008E3F62"/>
    <w:rsid w:val="008E4296"/>
    <w:rsid w:val="008E4965"/>
    <w:rsid w:val="008E49F9"/>
    <w:rsid w:val="008E4C43"/>
    <w:rsid w:val="008E4E03"/>
    <w:rsid w:val="008E535A"/>
    <w:rsid w:val="008E54DA"/>
    <w:rsid w:val="008E55B3"/>
    <w:rsid w:val="008E58D1"/>
    <w:rsid w:val="008E5A0F"/>
    <w:rsid w:val="008E5C87"/>
    <w:rsid w:val="008E5E75"/>
    <w:rsid w:val="008E635D"/>
    <w:rsid w:val="008E6746"/>
    <w:rsid w:val="008E6991"/>
    <w:rsid w:val="008E6A4C"/>
    <w:rsid w:val="008E6C87"/>
    <w:rsid w:val="008E6DA1"/>
    <w:rsid w:val="008E6FFF"/>
    <w:rsid w:val="008E738E"/>
    <w:rsid w:val="008E762F"/>
    <w:rsid w:val="008E78FC"/>
    <w:rsid w:val="008E7A2D"/>
    <w:rsid w:val="008E7AA1"/>
    <w:rsid w:val="008E7C30"/>
    <w:rsid w:val="008E7F37"/>
    <w:rsid w:val="008E7FC4"/>
    <w:rsid w:val="008F028D"/>
    <w:rsid w:val="008F0763"/>
    <w:rsid w:val="008F0797"/>
    <w:rsid w:val="008F09CC"/>
    <w:rsid w:val="008F0A26"/>
    <w:rsid w:val="008F0B2A"/>
    <w:rsid w:val="008F0E7D"/>
    <w:rsid w:val="008F110C"/>
    <w:rsid w:val="008F12F6"/>
    <w:rsid w:val="008F13C8"/>
    <w:rsid w:val="008F172B"/>
    <w:rsid w:val="008F18C1"/>
    <w:rsid w:val="008F193A"/>
    <w:rsid w:val="008F1C8B"/>
    <w:rsid w:val="008F1EF9"/>
    <w:rsid w:val="008F2180"/>
    <w:rsid w:val="008F25FF"/>
    <w:rsid w:val="008F2801"/>
    <w:rsid w:val="008F2BDA"/>
    <w:rsid w:val="008F2BFE"/>
    <w:rsid w:val="008F2D91"/>
    <w:rsid w:val="008F2EC0"/>
    <w:rsid w:val="008F3248"/>
    <w:rsid w:val="008F3287"/>
    <w:rsid w:val="008F3334"/>
    <w:rsid w:val="008F3344"/>
    <w:rsid w:val="008F3412"/>
    <w:rsid w:val="008F34A5"/>
    <w:rsid w:val="008F3772"/>
    <w:rsid w:val="008F3B5D"/>
    <w:rsid w:val="008F3DC1"/>
    <w:rsid w:val="008F4172"/>
    <w:rsid w:val="008F47AE"/>
    <w:rsid w:val="008F48B7"/>
    <w:rsid w:val="008F4F80"/>
    <w:rsid w:val="008F505E"/>
    <w:rsid w:val="008F5340"/>
    <w:rsid w:val="008F5854"/>
    <w:rsid w:val="008F5DEF"/>
    <w:rsid w:val="008F6433"/>
    <w:rsid w:val="008F6487"/>
    <w:rsid w:val="008F6728"/>
    <w:rsid w:val="008F683F"/>
    <w:rsid w:val="008F6C38"/>
    <w:rsid w:val="008F6E37"/>
    <w:rsid w:val="008F6FAF"/>
    <w:rsid w:val="008F6FEA"/>
    <w:rsid w:val="008F7008"/>
    <w:rsid w:val="008F72C0"/>
    <w:rsid w:val="008F73E2"/>
    <w:rsid w:val="008F7612"/>
    <w:rsid w:val="008F7B59"/>
    <w:rsid w:val="008F7D75"/>
    <w:rsid w:val="008F7F3F"/>
    <w:rsid w:val="009001D5"/>
    <w:rsid w:val="009003E4"/>
    <w:rsid w:val="00900CAC"/>
    <w:rsid w:val="00900D62"/>
    <w:rsid w:val="00900ED9"/>
    <w:rsid w:val="00900F6F"/>
    <w:rsid w:val="0090141B"/>
    <w:rsid w:val="009017D4"/>
    <w:rsid w:val="00901876"/>
    <w:rsid w:val="00901C53"/>
    <w:rsid w:val="00901CA0"/>
    <w:rsid w:val="00901E1B"/>
    <w:rsid w:val="00901E63"/>
    <w:rsid w:val="00902266"/>
    <w:rsid w:val="0090238D"/>
    <w:rsid w:val="009026BC"/>
    <w:rsid w:val="009028BC"/>
    <w:rsid w:val="00902A7C"/>
    <w:rsid w:val="00902B41"/>
    <w:rsid w:val="00902C26"/>
    <w:rsid w:val="00903066"/>
    <w:rsid w:val="00903262"/>
    <w:rsid w:val="009032F2"/>
    <w:rsid w:val="0090396B"/>
    <w:rsid w:val="00904260"/>
    <w:rsid w:val="00904985"/>
    <w:rsid w:val="00904A17"/>
    <w:rsid w:val="00904ED9"/>
    <w:rsid w:val="00904F8C"/>
    <w:rsid w:val="00904FFB"/>
    <w:rsid w:val="0090517C"/>
    <w:rsid w:val="00905306"/>
    <w:rsid w:val="009058C1"/>
    <w:rsid w:val="00905947"/>
    <w:rsid w:val="00905D1E"/>
    <w:rsid w:val="00906133"/>
    <w:rsid w:val="0090621F"/>
    <w:rsid w:val="009063BB"/>
    <w:rsid w:val="00906619"/>
    <w:rsid w:val="009068CF"/>
    <w:rsid w:val="00906A25"/>
    <w:rsid w:val="00906E9E"/>
    <w:rsid w:val="00907054"/>
    <w:rsid w:val="009070ED"/>
    <w:rsid w:val="00907230"/>
    <w:rsid w:val="00907415"/>
    <w:rsid w:val="0090748C"/>
    <w:rsid w:val="009074DB"/>
    <w:rsid w:val="009075DF"/>
    <w:rsid w:val="00907729"/>
    <w:rsid w:val="009077A2"/>
    <w:rsid w:val="0090794B"/>
    <w:rsid w:val="00907C8C"/>
    <w:rsid w:val="00910034"/>
    <w:rsid w:val="009101BB"/>
    <w:rsid w:val="00910544"/>
    <w:rsid w:val="0091054D"/>
    <w:rsid w:val="009107F1"/>
    <w:rsid w:val="00910F55"/>
    <w:rsid w:val="00911285"/>
    <w:rsid w:val="00911773"/>
    <w:rsid w:val="00911962"/>
    <w:rsid w:val="00911B00"/>
    <w:rsid w:val="009122F5"/>
    <w:rsid w:val="009124E0"/>
    <w:rsid w:val="0091257B"/>
    <w:rsid w:val="009129B4"/>
    <w:rsid w:val="0091317B"/>
    <w:rsid w:val="0091342B"/>
    <w:rsid w:val="00913761"/>
    <w:rsid w:val="00913856"/>
    <w:rsid w:val="00913970"/>
    <w:rsid w:val="00913986"/>
    <w:rsid w:val="009139D6"/>
    <w:rsid w:val="0091449C"/>
    <w:rsid w:val="009146DA"/>
    <w:rsid w:val="009148BC"/>
    <w:rsid w:val="009148EF"/>
    <w:rsid w:val="00914A6D"/>
    <w:rsid w:val="00914DB5"/>
    <w:rsid w:val="0091514B"/>
    <w:rsid w:val="009154CD"/>
    <w:rsid w:val="00915868"/>
    <w:rsid w:val="009159B5"/>
    <w:rsid w:val="009159D7"/>
    <w:rsid w:val="00915A60"/>
    <w:rsid w:val="00915A89"/>
    <w:rsid w:val="00915B1C"/>
    <w:rsid w:val="00915D28"/>
    <w:rsid w:val="00915EF1"/>
    <w:rsid w:val="00916075"/>
    <w:rsid w:val="00916702"/>
    <w:rsid w:val="0091675B"/>
    <w:rsid w:val="00916D07"/>
    <w:rsid w:val="00917283"/>
    <w:rsid w:val="00917307"/>
    <w:rsid w:val="0091736D"/>
    <w:rsid w:val="00917CBD"/>
    <w:rsid w:val="00917DA7"/>
    <w:rsid w:val="00917E18"/>
    <w:rsid w:val="0092038E"/>
    <w:rsid w:val="00920691"/>
    <w:rsid w:val="00921267"/>
    <w:rsid w:val="0092133A"/>
    <w:rsid w:val="00921741"/>
    <w:rsid w:val="00921856"/>
    <w:rsid w:val="00921C6B"/>
    <w:rsid w:val="00921C6D"/>
    <w:rsid w:val="00921D7F"/>
    <w:rsid w:val="009221BF"/>
    <w:rsid w:val="0092228B"/>
    <w:rsid w:val="0092234C"/>
    <w:rsid w:val="00922541"/>
    <w:rsid w:val="0092317C"/>
    <w:rsid w:val="009231BE"/>
    <w:rsid w:val="00923624"/>
    <w:rsid w:val="00923740"/>
    <w:rsid w:val="0092378A"/>
    <w:rsid w:val="009237C5"/>
    <w:rsid w:val="00923DFB"/>
    <w:rsid w:val="0092437A"/>
    <w:rsid w:val="00924F34"/>
    <w:rsid w:val="00925C2C"/>
    <w:rsid w:val="00926459"/>
    <w:rsid w:val="00926542"/>
    <w:rsid w:val="009265DB"/>
    <w:rsid w:val="00927143"/>
    <w:rsid w:val="009274C6"/>
    <w:rsid w:val="00927696"/>
    <w:rsid w:val="00927711"/>
    <w:rsid w:val="00927A56"/>
    <w:rsid w:val="00927A79"/>
    <w:rsid w:val="00927C08"/>
    <w:rsid w:val="00927EA3"/>
    <w:rsid w:val="0093015F"/>
    <w:rsid w:val="009301D2"/>
    <w:rsid w:val="00930207"/>
    <w:rsid w:val="00930636"/>
    <w:rsid w:val="00930DFC"/>
    <w:rsid w:val="00931172"/>
    <w:rsid w:val="0093153B"/>
    <w:rsid w:val="0093157C"/>
    <w:rsid w:val="00931618"/>
    <w:rsid w:val="00932009"/>
    <w:rsid w:val="0093219C"/>
    <w:rsid w:val="00932479"/>
    <w:rsid w:val="0093257A"/>
    <w:rsid w:val="00932648"/>
    <w:rsid w:val="009327FA"/>
    <w:rsid w:val="009328DC"/>
    <w:rsid w:val="00932C8A"/>
    <w:rsid w:val="00932E67"/>
    <w:rsid w:val="00933295"/>
    <w:rsid w:val="009338B3"/>
    <w:rsid w:val="00933B7D"/>
    <w:rsid w:val="009341E4"/>
    <w:rsid w:val="00934442"/>
    <w:rsid w:val="00934A75"/>
    <w:rsid w:val="00934AAD"/>
    <w:rsid w:val="00934CCA"/>
    <w:rsid w:val="009350AE"/>
    <w:rsid w:val="009354E8"/>
    <w:rsid w:val="00935534"/>
    <w:rsid w:val="0093571C"/>
    <w:rsid w:val="00935A38"/>
    <w:rsid w:val="00935B72"/>
    <w:rsid w:val="0093609A"/>
    <w:rsid w:val="0093616E"/>
    <w:rsid w:val="0093627C"/>
    <w:rsid w:val="00936410"/>
    <w:rsid w:val="00936781"/>
    <w:rsid w:val="009367BE"/>
    <w:rsid w:val="00936BD8"/>
    <w:rsid w:val="00936E7B"/>
    <w:rsid w:val="00936F2E"/>
    <w:rsid w:val="00937528"/>
    <w:rsid w:val="009376BE"/>
    <w:rsid w:val="009379EF"/>
    <w:rsid w:val="00937BB6"/>
    <w:rsid w:val="00937BD9"/>
    <w:rsid w:val="00937CF5"/>
    <w:rsid w:val="00937D46"/>
    <w:rsid w:val="00940023"/>
    <w:rsid w:val="00940C1C"/>
    <w:rsid w:val="00940EBD"/>
    <w:rsid w:val="0094128D"/>
    <w:rsid w:val="00941328"/>
    <w:rsid w:val="00941514"/>
    <w:rsid w:val="00941793"/>
    <w:rsid w:val="00941AEF"/>
    <w:rsid w:val="00941BD5"/>
    <w:rsid w:val="00941E35"/>
    <w:rsid w:val="00941E57"/>
    <w:rsid w:val="00942099"/>
    <w:rsid w:val="009421D0"/>
    <w:rsid w:val="00942354"/>
    <w:rsid w:val="009424DE"/>
    <w:rsid w:val="009426D5"/>
    <w:rsid w:val="00942B68"/>
    <w:rsid w:val="00942C67"/>
    <w:rsid w:val="00942CAB"/>
    <w:rsid w:val="00942E29"/>
    <w:rsid w:val="009430F2"/>
    <w:rsid w:val="0094322C"/>
    <w:rsid w:val="0094324C"/>
    <w:rsid w:val="00943839"/>
    <w:rsid w:val="009439AD"/>
    <w:rsid w:val="00943A8D"/>
    <w:rsid w:val="00943B30"/>
    <w:rsid w:val="0094444E"/>
    <w:rsid w:val="00944602"/>
    <w:rsid w:val="00944816"/>
    <w:rsid w:val="00944AE1"/>
    <w:rsid w:val="00944D88"/>
    <w:rsid w:val="0094509C"/>
    <w:rsid w:val="00945B27"/>
    <w:rsid w:val="00945C0C"/>
    <w:rsid w:val="00945D0B"/>
    <w:rsid w:val="009460DD"/>
    <w:rsid w:val="009463BC"/>
    <w:rsid w:val="00946625"/>
    <w:rsid w:val="00946737"/>
    <w:rsid w:val="009468CE"/>
    <w:rsid w:val="00946DE4"/>
    <w:rsid w:val="00947367"/>
    <w:rsid w:val="00947567"/>
    <w:rsid w:val="009476EF"/>
    <w:rsid w:val="00947727"/>
    <w:rsid w:val="009478C9"/>
    <w:rsid w:val="00947985"/>
    <w:rsid w:val="009479B0"/>
    <w:rsid w:val="009479C3"/>
    <w:rsid w:val="00947A7D"/>
    <w:rsid w:val="00947AAF"/>
    <w:rsid w:val="00947D05"/>
    <w:rsid w:val="00947F02"/>
    <w:rsid w:val="00947F7A"/>
    <w:rsid w:val="00947FF3"/>
    <w:rsid w:val="00950653"/>
    <w:rsid w:val="009507EA"/>
    <w:rsid w:val="009508E9"/>
    <w:rsid w:val="009508F4"/>
    <w:rsid w:val="009509C3"/>
    <w:rsid w:val="00951115"/>
    <w:rsid w:val="009512EE"/>
    <w:rsid w:val="00951DE8"/>
    <w:rsid w:val="00951F42"/>
    <w:rsid w:val="009523E6"/>
    <w:rsid w:val="009528F3"/>
    <w:rsid w:val="0095295B"/>
    <w:rsid w:val="0095299A"/>
    <w:rsid w:val="009529FC"/>
    <w:rsid w:val="0095308A"/>
    <w:rsid w:val="00953355"/>
    <w:rsid w:val="009535D7"/>
    <w:rsid w:val="00953E85"/>
    <w:rsid w:val="00954174"/>
    <w:rsid w:val="009541D3"/>
    <w:rsid w:val="00954237"/>
    <w:rsid w:val="009547E2"/>
    <w:rsid w:val="00954847"/>
    <w:rsid w:val="0095485D"/>
    <w:rsid w:val="00954A2D"/>
    <w:rsid w:val="009554BB"/>
    <w:rsid w:val="009554C7"/>
    <w:rsid w:val="009557E8"/>
    <w:rsid w:val="00955B41"/>
    <w:rsid w:val="00955B59"/>
    <w:rsid w:val="00956246"/>
    <w:rsid w:val="00956402"/>
    <w:rsid w:val="00956736"/>
    <w:rsid w:val="00956807"/>
    <w:rsid w:val="009569F7"/>
    <w:rsid w:val="00956C74"/>
    <w:rsid w:val="00956CD1"/>
    <w:rsid w:val="00956EB0"/>
    <w:rsid w:val="00957305"/>
    <w:rsid w:val="009573F3"/>
    <w:rsid w:val="009574B8"/>
    <w:rsid w:val="00957589"/>
    <w:rsid w:val="0095775C"/>
    <w:rsid w:val="009578E4"/>
    <w:rsid w:val="009579C8"/>
    <w:rsid w:val="009579FF"/>
    <w:rsid w:val="00957ABA"/>
    <w:rsid w:val="00957C24"/>
    <w:rsid w:val="00960215"/>
    <w:rsid w:val="009607C0"/>
    <w:rsid w:val="00960AB2"/>
    <w:rsid w:val="00961958"/>
    <w:rsid w:val="009619A2"/>
    <w:rsid w:val="00961A41"/>
    <w:rsid w:val="00961D49"/>
    <w:rsid w:val="0096208F"/>
    <w:rsid w:val="009620D7"/>
    <w:rsid w:val="0096217A"/>
    <w:rsid w:val="0096248B"/>
    <w:rsid w:val="009626D0"/>
    <w:rsid w:val="009627E2"/>
    <w:rsid w:val="00962AE3"/>
    <w:rsid w:val="00962E70"/>
    <w:rsid w:val="00963BBF"/>
    <w:rsid w:val="00963C98"/>
    <w:rsid w:val="00963E63"/>
    <w:rsid w:val="00963EF3"/>
    <w:rsid w:val="00963F1C"/>
    <w:rsid w:val="009643A2"/>
    <w:rsid w:val="009645EB"/>
    <w:rsid w:val="00964769"/>
    <w:rsid w:val="00964901"/>
    <w:rsid w:val="00964BCF"/>
    <w:rsid w:val="00965583"/>
    <w:rsid w:val="00965D77"/>
    <w:rsid w:val="009660FE"/>
    <w:rsid w:val="009663B3"/>
    <w:rsid w:val="009663EB"/>
    <w:rsid w:val="009664AE"/>
    <w:rsid w:val="00966607"/>
    <w:rsid w:val="00966D53"/>
    <w:rsid w:val="00966FC5"/>
    <w:rsid w:val="009670FD"/>
    <w:rsid w:val="009678E5"/>
    <w:rsid w:val="009679E7"/>
    <w:rsid w:val="00970126"/>
    <w:rsid w:val="00970D35"/>
    <w:rsid w:val="0097159D"/>
    <w:rsid w:val="0097175C"/>
    <w:rsid w:val="00971C6C"/>
    <w:rsid w:val="00971D9D"/>
    <w:rsid w:val="00971DAE"/>
    <w:rsid w:val="00971DF4"/>
    <w:rsid w:val="00971E79"/>
    <w:rsid w:val="00971F01"/>
    <w:rsid w:val="00972100"/>
    <w:rsid w:val="009722DD"/>
    <w:rsid w:val="0097246A"/>
    <w:rsid w:val="009724AB"/>
    <w:rsid w:val="009725DF"/>
    <w:rsid w:val="00972698"/>
    <w:rsid w:val="00972AD8"/>
    <w:rsid w:val="00972FCC"/>
    <w:rsid w:val="00973432"/>
    <w:rsid w:val="009734D3"/>
    <w:rsid w:val="009734D9"/>
    <w:rsid w:val="009736C1"/>
    <w:rsid w:val="009739FF"/>
    <w:rsid w:val="00973BD1"/>
    <w:rsid w:val="0097418F"/>
    <w:rsid w:val="0097427A"/>
    <w:rsid w:val="009746C5"/>
    <w:rsid w:val="00974A06"/>
    <w:rsid w:val="00974A28"/>
    <w:rsid w:val="00974ABE"/>
    <w:rsid w:val="00974BB2"/>
    <w:rsid w:val="00975117"/>
    <w:rsid w:val="00975418"/>
    <w:rsid w:val="00975788"/>
    <w:rsid w:val="009757EF"/>
    <w:rsid w:val="00975B22"/>
    <w:rsid w:val="00976343"/>
    <w:rsid w:val="0097648F"/>
    <w:rsid w:val="00976526"/>
    <w:rsid w:val="00976CD0"/>
    <w:rsid w:val="00976F22"/>
    <w:rsid w:val="00977076"/>
    <w:rsid w:val="00977153"/>
    <w:rsid w:val="0097727B"/>
    <w:rsid w:val="009773A5"/>
    <w:rsid w:val="009774B3"/>
    <w:rsid w:val="00977844"/>
    <w:rsid w:val="00977E60"/>
    <w:rsid w:val="00977F2C"/>
    <w:rsid w:val="009800E0"/>
    <w:rsid w:val="00980A1F"/>
    <w:rsid w:val="00980B2F"/>
    <w:rsid w:val="00980D69"/>
    <w:rsid w:val="009810F5"/>
    <w:rsid w:val="00981808"/>
    <w:rsid w:val="00981D37"/>
    <w:rsid w:val="00981DA7"/>
    <w:rsid w:val="00981DE9"/>
    <w:rsid w:val="0098212B"/>
    <w:rsid w:val="0098321C"/>
    <w:rsid w:val="0098345C"/>
    <w:rsid w:val="009838DB"/>
    <w:rsid w:val="00983D05"/>
    <w:rsid w:val="009841E4"/>
    <w:rsid w:val="0098479B"/>
    <w:rsid w:val="00984FC9"/>
    <w:rsid w:val="009855B1"/>
    <w:rsid w:val="00985848"/>
    <w:rsid w:val="00985970"/>
    <w:rsid w:val="00985D3A"/>
    <w:rsid w:val="00985F4E"/>
    <w:rsid w:val="00986086"/>
    <w:rsid w:val="009861F0"/>
    <w:rsid w:val="009862AD"/>
    <w:rsid w:val="0098633E"/>
    <w:rsid w:val="0098643C"/>
    <w:rsid w:val="009866DB"/>
    <w:rsid w:val="009868E3"/>
    <w:rsid w:val="00986D1E"/>
    <w:rsid w:val="00986D36"/>
    <w:rsid w:val="00986E0F"/>
    <w:rsid w:val="00986F28"/>
    <w:rsid w:val="0098721F"/>
    <w:rsid w:val="009874EE"/>
    <w:rsid w:val="0098760B"/>
    <w:rsid w:val="00987BA4"/>
    <w:rsid w:val="00987D4B"/>
    <w:rsid w:val="00987D6D"/>
    <w:rsid w:val="00987D9F"/>
    <w:rsid w:val="00987E6C"/>
    <w:rsid w:val="00987E93"/>
    <w:rsid w:val="00987FFC"/>
    <w:rsid w:val="00990379"/>
    <w:rsid w:val="009903BD"/>
    <w:rsid w:val="00990A0D"/>
    <w:rsid w:val="00990B64"/>
    <w:rsid w:val="00990C4C"/>
    <w:rsid w:val="00991148"/>
    <w:rsid w:val="0099115B"/>
    <w:rsid w:val="00991473"/>
    <w:rsid w:val="0099147A"/>
    <w:rsid w:val="00991545"/>
    <w:rsid w:val="009916EA"/>
    <w:rsid w:val="009918FD"/>
    <w:rsid w:val="00991C55"/>
    <w:rsid w:val="00991CCC"/>
    <w:rsid w:val="00991FFE"/>
    <w:rsid w:val="009920FB"/>
    <w:rsid w:val="009922A2"/>
    <w:rsid w:val="00992926"/>
    <w:rsid w:val="009935DD"/>
    <w:rsid w:val="00993ED8"/>
    <w:rsid w:val="00993F45"/>
    <w:rsid w:val="009941F7"/>
    <w:rsid w:val="0099429C"/>
    <w:rsid w:val="009946D0"/>
    <w:rsid w:val="0099487C"/>
    <w:rsid w:val="00994F51"/>
    <w:rsid w:val="00995078"/>
    <w:rsid w:val="009954A3"/>
    <w:rsid w:val="009954EE"/>
    <w:rsid w:val="009954FC"/>
    <w:rsid w:val="00995532"/>
    <w:rsid w:val="009956D6"/>
    <w:rsid w:val="00995AC0"/>
    <w:rsid w:val="00995B4A"/>
    <w:rsid w:val="00995CCE"/>
    <w:rsid w:val="009962F8"/>
    <w:rsid w:val="00996351"/>
    <w:rsid w:val="00996811"/>
    <w:rsid w:val="00996847"/>
    <w:rsid w:val="0099686A"/>
    <w:rsid w:val="00996CAD"/>
    <w:rsid w:val="00997154"/>
    <w:rsid w:val="00997453"/>
    <w:rsid w:val="00997717"/>
    <w:rsid w:val="00997942"/>
    <w:rsid w:val="00997DCE"/>
    <w:rsid w:val="00997EB5"/>
    <w:rsid w:val="00997ECB"/>
    <w:rsid w:val="009A0587"/>
    <w:rsid w:val="009A06B9"/>
    <w:rsid w:val="009A0A1D"/>
    <w:rsid w:val="009A0A38"/>
    <w:rsid w:val="009A0A75"/>
    <w:rsid w:val="009A1438"/>
    <w:rsid w:val="009A15FD"/>
    <w:rsid w:val="009A1965"/>
    <w:rsid w:val="009A1A08"/>
    <w:rsid w:val="009A1CD9"/>
    <w:rsid w:val="009A1E09"/>
    <w:rsid w:val="009A1F72"/>
    <w:rsid w:val="009A1FC8"/>
    <w:rsid w:val="009A21D9"/>
    <w:rsid w:val="009A22D8"/>
    <w:rsid w:val="009A2F56"/>
    <w:rsid w:val="009A31DE"/>
    <w:rsid w:val="009A32E7"/>
    <w:rsid w:val="009A3373"/>
    <w:rsid w:val="009A3D20"/>
    <w:rsid w:val="009A4114"/>
    <w:rsid w:val="009A48F3"/>
    <w:rsid w:val="009A4C8C"/>
    <w:rsid w:val="009A4F60"/>
    <w:rsid w:val="009A527D"/>
    <w:rsid w:val="009A5357"/>
    <w:rsid w:val="009A5762"/>
    <w:rsid w:val="009A5913"/>
    <w:rsid w:val="009A5D9F"/>
    <w:rsid w:val="009A5F53"/>
    <w:rsid w:val="009A6279"/>
    <w:rsid w:val="009A6946"/>
    <w:rsid w:val="009A704A"/>
    <w:rsid w:val="009A7635"/>
    <w:rsid w:val="009A7808"/>
    <w:rsid w:val="009A7A8A"/>
    <w:rsid w:val="009A7BA9"/>
    <w:rsid w:val="009B0257"/>
    <w:rsid w:val="009B064D"/>
    <w:rsid w:val="009B0731"/>
    <w:rsid w:val="009B09C3"/>
    <w:rsid w:val="009B0A1D"/>
    <w:rsid w:val="009B1468"/>
    <w:rsid w:val="009B1805"/>
    <w:rsid w:val="009B1889"/>
    <w:rsid w:val="009B1F3D"/>
    <w:rsid w:val="009B210B"/>
    <w:rsid w:val="009B217B"/>
    <w:rsid w:val="009B2345"/>
    <w:rsid w:val="009B2527"/>
    <w:rsid w:val="009B29D1"/>
    <w:rsid w:val="009B2A80"/>
    <w:rsid w:val="009B2D6B"/>
    <w:rsid w:val="009B3448"/>
    <w:rsid w:val="009B344B"/>
    <w:rsid w:val="009B37DC"/>
    <w:rsid w:val="009B3900"/>
    <w:rsid w:val="009B3F1B"/>
    <w:rsid w:val="009B3FDE"/>
    <w:rsid w:val="009B40C9"/>
    <w:rsid w:val="009B4517"/>
    <w:rsid w:val="009B4896"/>
    <w:rsid w:val="009B4CB7"/>
    <w:rsid w:val="009B4D7E"/>
    <w:rsid w:val="009B5536"/>
    <w:rsid w:val="009B5F8D"/>
    <w:rsid w:val="009B6A61"/>
    <w:rsid w:val="009B6EF2"/>
    <w:rsid w:val="009B73C6"/>
    <w:rsid w:val="009B76BD"/>
    <w:rsid w:val="009B7A89"/>
    <w:rsid w:val="009B7AC5"/>
    <w:rsid w:val="009B7E1D"/>
    <w:rsid w:val="009B7E78"/>
    <w:rsid w:val="009C0D6F"/>
    <w:rsid w:val="009C0F8E"/>
    <w:rsid w:val="009C0FBB"/>
    <w:rsid w:val="009C1098"/>
    <w:rsid w:val="009C10BB"/>
    <w:rsid w:val="009C1195"/>
    <w:rsid w:val="009C12C6"/>
    <w:rsid w:val="009C1341"/>
    <w:rsid w:val="009C13C3"/>
    <w:rsid w:val="009C1714"/>
    <w:rsid w:val="009C175F"/>
    <w:rsid w:val="009C17E0"/>
    <w:rsid w:val="009C1BB7"/>
    <w:rsid w:val="009C1BC2"/>
    <w:rsid w:val="009C1E1C"/>
    <w:rsid w:val="009C1FFD"/>
    <w:rsid w:val="009C225F"/>
    <w:rsid w:val="009C25B6"/>
    <w:rsid w:val="009C2731"/>
    <w:rsid w:val="009C2B7B"/>
    <w:rsid w:val="009C30AC"/>
    <w:rsid w:val="009C33CB"/>
    <w:rsid w:val="009C3832"/>
    <w:rsid w:val="009C39D0"/>
    <w:rsid w:val="009C3CDE"/>
    <w:rsid w:val="009C42BC"/>
    <w:rsid w:val="009C45F0"/>
    <w:rsid w:val="009C487C"/>
    <w:rsid w:val="009C4CB7"/>
    <w:rsid w:val="009C4E55"/>
    <w:rsid w:val="009C5084"/>
    <w:rsid w:val="009C51C5"/>
    <w:rsid w:val="009C534C"/>
    <w:rsid w:val="009C5E58"/>
    <w:rsid w:val="009C622A"/>
    <w:rsid w:val="009C628B"/>
    <w:rsid w:val="009C6349"/>
    <w:rsid w:val="009C6410"/>
    <w:rsid w:val="009C69F6"/>
    <w:rsid w:val="009C6DA9"/>
    <w:rsid w:val="009C6FFA"/>
    <w:rsid w:val="009C730A"/>
    <w:rsid w:val="009C7408"/>
    <w:rsid w:val="009C745C"/>
    <w:rsid w:val="009C752A"/>
    <w:rsid w:val="009C75F7"/>
    <w:rsid w:val="009C78FE"/>
    <w:rsid w:val="009C79A4"/>
    <w:rsid w:val="009C7F5F"/>
    <w:rsid w:val="009D0115"/>
    <w:rsid w:val="009D01B5"/>
    <w:rsid w:val="009D0569"/>
    <w:rsid w:val="009D05B9"/>
    <w:rsid w:val="009D0B95"/>
    <w:rsid w:val="009D140E"/>
    <w:rsid w:val="009D1BEE"/>
    <w:rsid w:val="009D249A"/>
    <w:rsid w:val="009D25B9"/>
    <w:rsid w:val="009D289A"/>
    <w:rsid w:val="009D2A0C"/>
    <w:rsid w:val="009D2EB3"/>
    <w:rsid w:val="009D33C5"/>
    <w:rsid w:val="009D3588"/>
    <w:rsid w:val="009D37A8"/>
    <w:rsid w:val="009D38C6"/>
    <w:rsid w:val="009D3D05"/>
    <w:rsid w:val="009D3DAA"/>
    <w:rsid w:val="009D3E35"/>
    <w:rsid w:val="009D3FAE"/>
    <w:rsid w:val="009D4499"/>
    <w:rsid w:val="009D454F"/>
    <w:rsid w:val="009D45E0"/>
    <w:rsid w:val="009D5266"/>
    <w:rsid w:val="009D556E"/>
    <w:rsid w:val="009D57C9"/>
    <w:rsid w:val="009D584E"/>
    <w:rsid w:val="009D5A96"/>
    <w:rsid w:val="009D5F88"/>
    <w:rsid w:val="009D6009"/>
    <w:rsid w:val="009D6022"/>
    <w:rsid w:val="009D617E"/>
    <w:rsid w:val="009D6270"/>
    <w:rsid w:val="009D6443"/>
    <w:rsid w:val="009D67A5"/>
    <w:rsid w:val="009D68E1"/>
    <w:rsid w:val="009D6B42"/>
    <w:rsid w:val="009D6F43"/>
    <w:rsid w:val="009D6F74"/>
    <w:rsid w:val="009D70DD"/>
    <w:rsid w:val="009D74BD"/>
    <w:rsid w:val="009D75D1"/>
    <w:rsid w:val="009D7825"/>
    <w:rsid w:val="009D7EBB"/>
    <w:rsid w:val="009E0542"/>
    <w:rsid w:val="009E0713"/>
    <w:rsid w:val="009E0DE9"/>
    <w:rsid w:val="009E117E"/>
    <w:rsid w:val="009E1448"/>
    <w:rsid w:val="009E1BEC"/>
    <w:rsid w:val="009E1C3A"/>
    <w:rsid w:val="009E1EC5"/>
    <w:rsid w:val="009E22D3"/>
    <w:rsid w:val="009E2566"/>
    <w:rsid w:val="009E26D6"/>
    <w:rsid w:val="009E26E2"/>
    <w:rsid w:val="009E2996"/>
    <w:rsid w:val="009E29D2"/>
    <w:rsid w:val="009E2A15"/>
    <w:rsid w:val="009E2CEE"/>
    <w:rsid w:val="009E3227"/>
    <w:rsid w:val="009E335F"/>
    <w:rsid w:val="009E3496"/>
    <w:rsid w:val="009E378B"/>
    <w:rsid w:val="009E3801"/>
    <w:rsid w:val="009E3839"/>
    <w:rsid w:val="009E4397"/>
    <w:rsid w:val="009E45FC"/>
    <w:rsid w:val="009E4872"/>
    <w:rsid w:val="009E4F56"/>
    <w:rsid w:val="009E4FA7"/>
    <w:rsid w:val="009E530A"/>
    <w:rsid w:val="009E5413"/>
    <w:rsid w:val="009E5449"/>
    <w:rsid w:val="009E57E4"/>
    <w:rsid w:val="009E5C0F"/>
    <w:rsid w:val="009E5D05"/>
    <w:rsid w:val="009E5D37"/>
    <w:rsid w:val="009E5D76"/>
    <w:rsid w:val="009E6ACE"/>
    <w:rsid w:val="009E70C0"/>
    <w:rsid w:val="009E717C"/>
    <w:rsid w:val="009E72C0"/>
    <w:rsid w:val="009F0226"/>
    <w:rsid w:val="009F04B1"/>
    <w:rsid w:val="009F04F3"/>
    <w:rsid w:val="009F0569"/>
    <w:rsid w:val="009F0787"/>
    <w:rsid w:val="009F0D57"/>
    <w:rsid w:val="009F0E8B"/>
    <w:rsid w:val="009F0F24"/>
    <w:rsid w:val="009F1343"/>
    <w:rsid w:val="009F1355"/>
    <w:rsid w:val="009F1388"/>
    <w:rsid w:val="009F1402"/>
    <w:rsid w:val="009F1498"/>
    <w:rsid w:val="009F1696"/>
    <w:rsid w:val="009F1909"/>
    <w:rsid w:val="009F19C5"/>
    <w:rsid w:val="009F1B7F"/>
    <w:rsid w:val="009F1B90"/>
    <w:rsid w:val="009F1D4C"/>
    <w:rsid w:val="009F1E22"/>
    <w:rsid w:val="009F1E2B"/>
    <w:rsid w:val="009F22D8"/>
    <w:rsid w:val="009F27EB"/>
    <w:rsid w:val="009F286E"/>
    <w:rsid w:val="009F2924"/>
    <w:rsid w:val="009F2B4B"/>
    <w:rsid w:val="009F2C77"/>
    <w:rsid w:val="009F2D05"/>
    <w:rsid w:val="009F3227"/>
    <w:rsid w:val="009F3697"/>
    <w:rsid w:val="009F37E7"/>
    <w:rsid w:val="009F39E6"/>
    <w:rsid w:val="009F3A64"/>
    <w:rsid w:val="009F3A8F"/>
    <w:rsid w:val="009F3F62"/>
    <w:rsid w:val="009F447D"/>
    <w:rsid w:val="009F4563"/>
    <w:rsid w:val="009F45AD"/>
    <w:rsid w:val="009F479B"/>
    <w:rsid w:val="009F47B4"/>
    <w:rsid w:val="009F4AD7"/>
    <w:rsid w:val="009F4CEF"/>
    <w:rsid w:val="009F5E81"/>
    <w:rsid w:val="009F632B"/>
    <w:rsid w:val="009F6923"/>
    <w:rsid w:val="009F6FF4"/>
    <w:rsid w:val="009F7735"/>
    <w:rsid w:val="009F7750"/>
    <w:rsid w:val="009F79C0"/>
    <w:rsid w:val="009F7D84"/>
    <w:rsid w:val="009F7FFC"/>
    <w:rsid w:val="00A00771"/>
    <w:rsid w:val="00A00794"/>
    <w:rsid w:val="00A008A0"/>
    <w:rsid w:val="00A00D8E"/>
    <w:rsid w:val="00A00E7B"/>
    <w:rsid w:val="00A01031"/>
    <w:rsid w:val="00A011CA"/>
    <w:rsid w:val="00A01237"/>
    <w:rsid w:val="00A013B3"/>
    <w:rsid w:val="00A013BC"/>
    <w:rsid w:val="00A017CC"/>
    <w:rsid w:val="00A01C17"/>
    <w:rsid w:val="00A01D15"/>
    <w:rsid w:val="00A01F47"/>
    <w:rsid w:val="00A024B1"/>
    <w:rsid w:val="00A025C7"/>
    <w:rsid w:val="00A02670"/>
    <w:rsid w:val="00A02714"/>
    <w:rsid w:val="00A02723"/>
    <w:rsid w:val="00A027A3"/>
    <w:rsid w:val="00A02B6A"/>
    <w:rsid w:val="00A02E67"/>
    <w:rsid w:val="00A02F7F"/>
    <w:rsid w:val="00A037B6"/>
    <w:rsid w:val="00A038C3"/>
    <w:rsid w:val="00A0458F"/>
    <w:rsid w:val="00A046AF"/>
    <w:rsid w:val="00A04855"/>
    <w:rsid w:val="00A049F9"/>
    <w:rsid w:val="00A04B27"/>
    <w:rsid w:val="00A04DE9"/>
    <w:rsid w:val="00A04EAF"/>
    <w:rsid w:val="00A05239"/>
    <w:rsid w:val="00A056FA"/>
    <w:rsid w:val="00A05EB3"/>
    <w:rsid w:val="00A0619B"/>
    <w:rsid w:val="00A062CA"/>
    <w:rsid w:val="00A0631F"/>
    <w:rsid w:val="00A0639B"/>
    <w:rsid w:val="00A06612"/>
    <w:rsid w:val="00A06882"/>
    <w:rsid w:val="00A0688E"/>
    <w:rsid w:val="00A068C0"/>
    <w:rsid w:val="00A06A32"/>
    <w:rsid w:val="00A06CEA"/>
    <w:rsid w:val="00A06DE2"/>
    <w:rsid w:val="00A06E5F"/>
    <w:rsid w:val="00A0702B"/>
    <w:rsid w:val="00A0735A"/>
    <w:rsid w:val="00A074D4"/>
    <w:rsid w:val="00A0760A"/>
    <w:rsid w:val="00A079F2"/>
    <w:rsid w:val="00A07A07"/>
    <w:rsid w:val="00A07CD9"/>
    <w:rsid w:val="00A100AE"/>
    <w:rsid w:val="00A1035B"/>
    <w:rsid w:val="00A1044D"/>
    <w:rsid w:val="00A109FD"/>
    <w:rsid w:val="00A10DBE"/>
    <w:rsid w:val="00A10E0C"/>
    <w:rsid w:val="00A11405"/>
    <w:rsid w:val="00A117DB"/>
    <w:rsid w:val="00A11843"/>
    <w:rsid w:val="00A11939"/>
    <w:rsid w:val="00A11A64"/>
    <w:rsid w:val="00A11A7F"/>
    <w:rsid w:val="00A11C97"/>
    <w:rsid w:val="00A11D91"/>
    <w:rsid w:val="00A12164"/>
    <w:rsid w:val="00A121A2"/>
    <w:rsid w:val="00A121D2"/>
    <w:rsid w:val="00A12BFA"/>
    <w:rsid w:val="00A12C02"/>
    <w:rsid w:val="00A12CEC"/>
    <w:rsid w:val="00A12DBC"/>
    <w:rsid w:val="00A12E1A"/>
    <w:rsid w:val="00A13277"/>
    <w:rsid w:val="00A1377A"/>
    <w:rsid w:val="00A137EB"/>
    <w:rsid w:val="00A13966"/>
    <w:rsid w:val="00A13DCF"/>
    <w:rsid w:val="00A1439D"/>
    <w:rsid w:val="00A1444C"/>
    <w:rsid w:val="00A146F0"/>
    <w:rsid w:val="00A149FF"/>
    <w:rsid w:val="00A14B77"/>
    <w:rsid w:val="00A14D9E"/>
    <w:rsid w:val="00A15157"/>
    <w:rsid w:val="00A1545C"/>
    <w:rsid w:val="00A1574E"/>
    <w:rsid w:val="00A158B6"/>
    <w:rsid w:val="00A15A91"/>
    <w:rsid w:val="00A15AF6"/>
    <w:rsid w:val="00A15B58"/>
    <w:rsid w:val="00A1610E"/>
    <w:rsid w:val="00A16C77"/>
    <w:rsid w:val="00A16C83"/>
    <w:rsid w:val="00A1709F"/>
    <w:rsid w:val="00A1783D"/>
    <w:rsid w:val="00A17B24"/>
    <w:rsid w:val="00A17BCD"/>
    <w:rsid w:val="00A17F45"/>
    <w:rsid w:val="00A17FDB"/>
    <w:rsid w:val="00A2069C"/>
    <w:rsid w:val="00A20F9B"/>
    <w:rsid w:val="00A2100F"/>
    <w:rsid w:val="00A21029"/>
    <w:rsid w:val="00A210E3"/>
    <w:rsid w:val="00A21241"/>
    <w:rsid w:val="00A21623"/>
    <w:rsid w:val="00A216F9"/>
    <w:rsid w:val="00A21879"/>
    <w:rsid w:val="00A219D9"/>
    <w:rsid w:val="00A21C62"/>
    <w:rsid w:val="00A223F6"/>
    <w:rsid w:val="00A224FB"/>
    <w:rsid w:val="00A2276F"/>
    <w:rsid w:val="00A2295B"/>
    <w:rsid w:val="00A229B3"/>
    <w:rsid w:val="00A22A64"/>
    <w:rsid w:val="00A233E9"/>
    <w:rsid w:val="00A23503"/>
    <w:rsid w:val="00A23B3A"/>
    <w:rsid w:val="00A23CF3"/>
    <w:rsid w:val="00A23D42"/>
    <w:rsid w:val="00A23E0B"/>
    <w:rsid w:val="00A24268"/>
    <w:rsid w:val="00A24405"/>
    <w:rsid w:val="00A2485E"/>
    <w:rsid w:val="00A24B94"/>
    <w:rsid w:val="00A24BCA"/>
    <w:rsid w:val="00A24C48"/>
    <w:rsid w:val="00A255AD"/>
    <w:rsid w:val="00A25A00"/>
    <w:rsid w:val="00A25A0A"/>
    <w:rsid w:val="00A25F0C"/>
    <w:rsid w:val="00A26036"/>
    <w:rsid w:val="00A26084"/>
    <w:rsid w:val="00A26413"/>
    <w:rsid w:val="00A267AB"/>
    <w:rsid w:val="00A269B4"/>
    <w:rsid w:val="00A2724A"/>
    <w:rsid w:val="00A2737D"/>
    <w:rsid w:val="00A277B8"/>
    <w:rsid w:val="00A277CD"/>
    <w:rsid w:val="00A27A06"/>
    <w:rsid w:val="00A27E87"/>
    <w:rsid w:val="00A3004A"/>
    <w:rsid w:val="00A30172"/>
    <w:rsid w:val="00A30175"/>
    <w:rsid w:val="00A30245"/>
    <w:rsid w:val="00A302E7"/>
    <w:rsid w:val="00A30A9A"/>
    <w:rsid w:val="00A30DCA"/>
    <w:rsid w:val="00A30E44"/>
    <w:rsid w:val="00A30EB2"/>
    <w:rsid w:val="00A30F31"/>
    <w:rsid w:val="00A3132B"/>
    <w:rsid w:val="00A3137A"/>
    <w:rsid w:val="00A319E6"/>
    <w:rsid w:val="00A31C85"/>
    <w:rsid w:val="00A32017"/>
    <w:rsid w:val="00A3204F"/>
    <w:rsid w:val="00A3237B"/>
    <w:rsid w:val="00A32692"/>
    <w:rsid w:val="00A327B5"/>
    <w:rsid w:val="00A32C80"/>
    <w:rsid w:val="00A32E24"/>
    <w:rsid w:val="00A3328F"/>
    <w:rsid w:val="00A3336B"/>
    <w:rsid w:val="00A336CA"/>
    <w:rsid w:val="00A33ADD"/>
    <w:rsid w:val="00A33FD1"/>
    <w:rsid w:val="00A34868"/>
    <w:rsid w:val="00A34957"/>
    <w:rsid w:val="00A34B7D"/>
    <w:rsid w:val="00A34D08"/>
    <w:rsid w:val="00A34D78"/>
    <w:rsid w:val="00A357FF"/>
    <w:rsid w:val="00A35A43"/>
    <w:rsid w:val="00A35D5D"/>
    <w:rsid w:val="00A35E4A"/>
    <w:rsid w:val="00A361BE"/>
    <w:rsid w:val="00A36DAA"/>
    <w:rsid w:val="00A36F7C"/>
    <w:rsid w:val="00A373C4"/>
    <w:rsid w:val="00A37410"/>
    <w:rsid w:val="00A3753F"/>
    <w:rsid w:val="00A376E7"/>
    <w:rsid w:val="00A378CB"/>
    <w:rsid w:val="00A37A26"/>
    <w:rsid w:val="00A37B43"/>
    <w:rsid w:val="00A37BCC"/>
    <w:rsid w:val="00A37BF5"/>
    <w:rsid w:val="00A37F82"/>
    <w:rsid w:val="00A401D6"/>
    <w:rsid w:val="00A404DF"/>
    <w:rsid w:val="00A40A84"/>
    <w:rsid w:val="00A40E3F"/>
    <w:rsid w:val="00A40FB3"/>
    <w:rsid w:val="00A410CE"/>
    <w:rsid w:val="00A41A7A"/>
    <w:rsid w:val="00A41D9A"/>
    <w:rsid w:val="00A41E3A"/>
    <w:rsid w:val="00A42144"/>
    <w:rsid w:val="00A4224A"/>
    <w:rsid w:val="00A422E4"/>
    <w:rsid w:val="00A423A3"/>
    <w:rsid w:val="00A42456"/>
    <w:rsid w:val="00A4265A"/>
    <w:rsid w:val="00A427C2"/>
    <w:rsid w:val="00A4285C"/>
    <w:rsid w:val="00A4286A"/>
    <w:rsid w:val="00A428CD"/>
    <w:rsid w:val="00A4294D"/>
    <w:rsid w:val="00A42998"/>
    <w:rsid w:val="00A42A4E"/>
    <w:rsid w:val="00A42C17"/>
    <w:rsid w:val="00A42F60"/>
    <w:rsid w:val="00A43257"/>
    <w:rsid w:val="00A43262"/>
    <w:rsid w:val="00A432BE"/>
    <w:rsid w:val="00A43A37"/>
    <w:rsid w:val="00A4416B"/>
    <w:rsid w:val="00A44597"/>
    <w:rsid w:val="00A446A1"/>
    <w:rsid w:val="00A45983"/>
    <w:rsid w:val="00A459B8"/>
    <w:rsid w:val="00A45A04"/>
    <w:rsid w:val="00A45A38"/>
    <w:rsid w:val="00A45D2C"/>
    <w:rsid w:val="00A45D5C"/>
    <w:rsid w:val="00A45EBF"/>
    <w:rsid w:val="00A45FC1"/>
    <w:rsid w:val="00A4617E"/>
    <w:rsid w:val="00A461D6"/>
    <w:rsid w:val="00A46275"/>
    <w:rsid w:val="00A463A2"/>
    <w:rsid w:val="00A46558"/>
    <w:rsid w:val="00A4655A"/>
    <w:rsid w:val="00A46A20"/>
    <w:rsid w:val="00A46BC4"/>
    <w:rsid w:val="00A46D77"/>
    <w:rsid w:val="00A47552"/>
    <w:rsid w:val="00A476A9"/>
    <w:rsid w:val="00A47910"/>
    <w:rsid w:val="00A47AB0"/>
    <w:rsid w:val="00A47DFB"/>
    <w:rsid w:val="00A5090C"/>
    <w:rsid w:val="00A509CD"/>
    <w:rsid w:val="00A50C76"/>
    <w:rsid w:val="00A50CD6"/>
    <w:rsid w:val="00A50E8D"/>
    <w:rsid w:val="00A50F46"/>
    <w:rsid w:val="00A51047"/>
    <w:rsid w:val="00A51178"/>
    <w:rsid w:val="00A51201"/>
    <w:rsid w:val="00A514EE"/>
    <w:rsid w:val="00A51622"/>
    <w:rsid w:val="00A517D6"/>
    <w:rsid w:val="00A518A5"/>
    <w:rsid w:val="00A51DE2"/>
    <w:rsid w:val="00A52360"/>
    <w:rsid w:val="00A52536"/>
    <w:rsid w:val="00A526BE"/>
    <w:rsid w:val="00A52CA3"/>
    <w:rsid w:val="00A5317B"/>
    <w:rsid w:val="00A5329E"/>
    <w:rsid w:val="00A533B7"/>
    <w:rsid w:val="00A53603"/>
    <w:rsid w:val="00A5375A"/>
    <w:rsid w:val="00A53A9E"/>
    <w:rsid w:val="00A53B33"/>
    <w:rsid w:val="00A53C23"/>
    <w:rsid w:val="00A53FBC"/>
    <w:rsid w:val="00A5480D"/>
    <w:rsid w:val="00A54920"/>
    <w:rsid w:val="00A54990"/>
    <w:rsid w:val="00A54AA5"/>
    <w:rsid w:val="00A54B1D"/>
    <w:rsid w:val="00A54BC1"/>
    <w:rsid w:val="00A55125"/>
    <w:rsid w:val="00A5580D"/>
    <w:rsid w:val="00A55C21"/>
    <w:rsid w:val="00A55EAD"/>
    <w:rsid w:val="00A564F3"/>
    <w:rsid w:val="00A566C4"/>
    <w:rsid w:val="00A56769"/>
    <w:rsid w:val="00A56B74"/>
    <w:rsid w:val="00A56D7F"/>
    <w:rsid w:val="00A56F44"/>
    <w:rsid w:val="00A5709C"/>
    <w:rsid w:val="00A572DE"/>
    <w:rsid w:val="00A57BB6"/>
    <w:rsid w:val="00A57C26"/>
    <w:rsid w:val="00A57D26"/>
    <w:rsid w:val="00A57D7C"/>
    <w:rsid w:val="00A57DCB"/>
    <w:rsid w:val="00A6023A"/>
    <w:rsid w:val="00A60274"/>
    <w:rsid w:val="00A603BE"/>
    <w:rsid w:val="00A607F8"/>
    <w:rsid w:val="00A60824"/>
    <w:rsid w:val="00A60BFE"/>
    <w:rsid w:val="00A6113B"/>
    <w:rsid w:val="00A6113F"/>
    <w:rsid w:val="00A61213"/>
    <w:rsid w:val="00A61475"/>
    <w:rsid w:val="00A61541"/>
    <w:rsid w:val="00A61699"/>
    <w:rsid w:val="00A616FB"/>
    <w:rsid w:val="00A61C65"/>
    <w:rsid w:val="00A61E59"/>
    <w:rsid w:val="00A61F7E"/>
    <w:rsid w:val="00A61F9E"/>
    <w:rsid w:val="00A61FFE"/>
    <w:rsid w:val="00A62064"/>
    <w:rsid w:val="00A6260D"/>
    <w:rsid w:val="00A627B1"/>
    <w:rsid w:val="00A629F9"/>
    <w:rsid w:val="00A62A10"/>
    <w:rsid w:val="00A62E61"/>
    <w:rsid w:val="00A62ED6"/>
    <w:rsid w:val="00A63224"/>
    <w:rsid w:val="00A63236"/>
    <w:rsid w:val="00A6371D"/>
    <w:rsid w:val="00A6383D"/>
    <w:rsid w:val="00A6388F"/>
    <w:rsid w:val="00A63F49"/>
    <w:rsid w:val="00A64471"/>
    <w:rsid w:val="00A648B2"/>
    <w:rsid w:val="00A649B3"/>
    <w:rsid w:val="00A64D82"/>
    <w:rsid w:val="00A65026"/>
    <w:rsid w:val="00A6506D"/>
    <w:rsid w:val="00A6562F"/>
    <w:rsid w:val="00A661E3"/>
    <w:rsid w:val="00A6631F"/>
    <w:rsid w:val="00A66691"/>
    <w:rsid w:val="00A667AE"/>
    <w:rsid w:val="00A667DD"/>
    <w:rsid w:val="00A6682D"/>
    <w:rsid w:val="00A66A4A"/>
    <w:rsid w:val="00A66A88"/>
    <w:rsid w:val="00A671B0"/>
    <w:rsid w:val="00A673AD"/>
    <w:rsid w:val="00A67AB1"/>
    <w:rsid w:val="00A67B50"/>
    <w:rsid w:val="00A67BB4"/>
    <w:rsid w:val="00A67D3B"/>
    <w:rsid w:val="00A67E94"/>
    <w:rsid w:val="00A7006A"/>
    <w:rsid w:val="00A703EE"/>
    <w:rsid w:val="00A70694"/>
    <w:rsid w:val="00A70B5D"/>
    <w:rsid w:val="00A70BBF"/>
    <w:rsid w:val="00A7101A"/>
    <w:rsid w:val="00A710D8"/>
    <w:rsid w:val="00A71267"/>
    <w:rsid w:val="00A71648"/>
    <w:rsid w:val="00A71D0B"/>
    <w:rsid w:val="00A720AA"/>
    <w:rsid w:val="00A7247E"/>
    <w:rsid w:val="00A724E6"/>
    <w:rsid w:val="00A7289F"/>
    <w:rsid w:val="00A734BC"/>
    <w:rsid w:val="00A734DA"/>
    <w:rsid w:val="00A735D7"/>
    <w:rsid w:val="00A73CF4"/>
    <w:rsid w:val="00A73D46"/>
    <w:rsid w:val="00A74177"/>
    <w:rsid w:val="00A741CA"/>
    <w:rsid w:val="00A74551"/>
    <w:rsid w:val="00A74576"/>
    <w:rsid w:val="00A7473B"/>
    <w:rsid w:val="00A7482A"/>
    <w:rsid w:val="00A74887"/>
    <w:rsid w:val="00A74A40"/>
    <w:rsid w:val="00A74E3B"/>
    <w:rsid w:val="00A7507C"/>
    <w:rsid w:val="00A75777"/>
    <w:rsid w:val="00A75C91"/>
    <w:rsid w:val="00A75EEA"/>
    <w:rsid w:val="00A76214"/>
    <w:rsid w:val="00A7660C"/>
    <w:rsid w:val="00A76646"/>
    <w:rsid w:val="00A7668F"/>
    <w:rsid w:val="00A76900"/>
    <w:rsid w:val="00A76931"/>
    <w:rsid w:val="00A77258"/>
    <w:rsid w:val="00A774E3"/>
    <w:rsid w:val="00A775B3"/>
    <w:rsid w:val="00A776B9"/>
    <w:rsid w:val="00A77A0E"/>
    <w:rsid w:val="00A77BE3"/>
    <w:rsid w:val="00A77BF2"/>
    <w:rsid w:val="00A77C7C"/>
    <w:rsid w:val="00A77DC9"/>
    <w:rsid w:val="00A77EC1"/>
    <w:rsid w:val="00A80D64"/>
    <w:rsid w:val="00A80E61"/>
    <w:rsid w:val="00A80E62"/>
    <w:rsid w:val="00A80EF6"/>
    <w:rsid w:val="00A80FD3"/>
    <w:rsid w:val="00A815DA"/>
    <w:rsid w:val="00A817B2"/>
    <w:rsid w:val="00A81927"/>
    <w:rsid w:val="00A81A22"/>
    <w:rsid w:val="00A81FB2"/>
    <w:rsid w:val="00A82549"/>
    <w:rsid w:val="00A82582"/>
    <w:rsid w:val="00A82762"/>
    <w:rsid w:val="00A82C42"/>
    <w:rsid w:val="00A82D0B"/>
    <w:rsid w:val="00A83A69"/>
    <w:rsid w:val="00A83BAE"/>
    <w:rsid w:val="00A83D97"/>
    <w:rsid w:val="00A83DE0"/>
    <w:rsid w:val="00A84031"/>
    <w:rsid w:val="00A8486C"/>
    <w:rsid w:val="00A84AE5"/>
    <w:rsid w:val="00A85074"/>
    <w:rsid w:val="00A85135"/>
    <w:rsid w:val="00A85383"/>
    <w:rsid w:val="00A8546B"/>
    <w:rsid w:val="00A8547A"/>
    <w:rsid w:val="00A854BB"/>
    <w:rsid w:val="00A8599E"/>
    <w:rsid w:val="00A85A91"/>
    <w:rsid w:val="00A85A98"/>
    <w:rsid w:val="00A85BFC"/>
    <w:rsid w:val="00A86422"/>
    <w:rsid w:val="00A86473"/>
    <w:rsid w:val="00A86804"/>
    <w:rsid w:val="00A8692B"/>
    <w:rsid w:val="00A86C20"/>
    <w:rsid w:val="00A871F6"/>
    <w:rsid w:val="00A8724A"/>
    <w:rsid w:val="00A872D1"/>
    <w:rsid w:val="00A8744C"/>
    <w:rsid w:val="00A875D7"/>
    <w:rsid w:val="00A87CEA"/>
    <w:rsid w:val="00A87DC8"/>
    <w:rsid w:val="00A87E6C"/>
    <w:rsid w:val="00A90493"/>
    <w:rsid w:val="00A90B0B"/>
    <w:rsid w:val="00A90EC0"/>
    <w:rsid w:val="00A9113A"/>
    <w:rsid w:val="00A912F5"/>
    <w:rsid w:val="00A91463"/>
    <w:rsid w:val="00A9149D"/>
    <w:rsid w:val="00A91529"/>
    <w:rsid w:val="00A9158B"/>
    <w:rsid w:val="00A917C6"/>
    <w:rsid w:val="00A918C3"/>
    <w:rsid w:val="00A918EE"/>
    <w:rsid w:val="00A926FD"/>
    <w:rsid w:val="00A9295C"/>
    <w:rsid w:val="00A92A83"/>
    <w:rsid w:val="00A92B5E"/>
    <w:rsid w:val="00A9359F"/>
    <w:rsid w:val="00A9365F"/>
    <w:rsid w:val="00A936DB"/>
    <w:rsid w:val="00A93765"/>
    <w:rsid w:val="00A9385E"/>
    <w:rsid w:val="00A938AC"/>
    <w:rsid w:val="00A93CEF"/>
    <w:rsid w:val="00A93D12"/>
    <w:rsid w:val="00A93F53"/>
    <w:rsid w:val="00A94190"/>
    <w:rsid w:val="00A941DA"/>
    <w:rsid w:val="00A94ADE"/>
    <w:rsid w:val="00A94E4F"/>
    <w:rsid w:val="00A957C1"/>
    <w:rsid w:val="00A95942"/>
    <w:rsid w:val="00A95F98"/>
    <w:rsid w:val="00A961A4"/>
    <w:rsid w:val="00A9641D"/>
    <w:rsid w:val="00A96453"/>
    <w:rsid w:val="00A9692F"/>
    <w:rsid w:val="00A96AAD"/>
    <w:rsid w:val="00A96F95"/>
    <w:rsid w:val="00A970B2"/>
    <w:rsid w:val="00A97197"/>
    <w:rsid w:val="00A974E5"/>
    <w:rsid w:val="00A976AE"/>
    <w:rsid w:val="00A977CE"/>
    <w:rsid w:val="00A97889"/>
    <w:rsid w:val="00A97A3A"/>
    <w:rsid w:val="00A97B3B"/>
    <w:rsid w:val="00A97DFB"/>
    <w:rsid w:val="00AA0023"/>
    <w:rsid w:val="00AA021F"/>
    <w:rsid w:val="00AA0391"/>
    <w:rsid w:val="00AA0516"/>
    <w:rsid w:val="00AA0798"/>
    <w:rsid w:val="00AA1109"/>
    <w:rsid w:val="00AA146B"/>
    <w:rsid w:val="00AA15BF"/>
    <w:rsid w:val="00AA1664"/>
    <w:rsid w:val="00AA219A"/>
    <w:rsid w:val="00AA2485"/>
    <w:rsid w:val="00AA290E"/>
    <w:rsid w:val="00AA2912"/>
    <w:rsid w:val="00AA2E48"/>
    <w:rsid w:val="00AA2E4D"/>
    <w:rsid w:val="00AA30D8"/>
    <w:rsid w:val="00AA3139"/>
    <w:rsid w:val="00AA31CE"/>
    <w:rsid w:val="00AA326E"/>
    <w:rsid w:val="00AA344A"/>
    <w:rsid w:val="00AA3563"/>
    <w:rsid w:val="00AA369A"/>
    <w:rsid w:val="00AA37F4"/>
    <w:rsid w:val="00AA38BA"/>
    <w:rsid w:val="00AA3B38"/>
    <w:rsid w:val="00AA40FD"/>
    <w:rsid w:val="00AA41F2"/>
    <w:rsid w:val="00AA4445"/>
    <w:rsid w:val="00AA4797"/>
    <w:rsid w:val="00AA48B3"/>
    <w:rsid w:val="00AA4B55"/>
    <w:rsid w:val="00AA4B66"/>
    <w:rsid w:val="00AA4FC2"/>
    <w:rsid w:val="00AA5098"/>
    <w:rsid w:val="00AA5192"/>
    <w:rsid w:val="00AA556B"/>
    <w:rsid w:val="00AA5C87"/>
    <w:rsid w:val="00AA5FC7"/>
    <w:rsid w:val="00AA6304"/>
    <w:rsid w:val="00AA64C6"/>
    <w:rsid w:val="00AA64EF"/>
    <w:rsid w:val="00AA6AA2"/>
    <w:rsid w:val="00AA6B03"/>
    <w:rsid w:val="00AA6CC9"/>
    <w:rsid w:val="00AA6DB2"/>
    <w:rsid w:val="00AA6F41"/>
    <w:rsid w:val="00AA6FA1"/>
    <w:rsid w:val="00AA6FF1"/>
    <w:rsid w:val="00AA7051"/>
    <w:rsid w:val="00AA7238"/>
    <w:rsid w:val="00AA7277"/>
    <w:rsid w:val="00AA78A2"/>
    <w:rsid w:val="00AA79CA"/>
    <w:rsid w:val="00AA7A81"/>
    <w:rsid w:val="00AA7AFC"/>
    <w:rsid w:val="00AB00C4"/>
    <w:rsid w:val="00AB080B"/>
    <w:rsid w:val="00AB093B"/>
    <w:rsid w:val="00AB0CF0"/>
    <w:rsid w:val="00AB0D78"/>
    <w:rsid w:val="00AB0F75"/>
    <w:rsid w:val="00AB1074"/>
    <w:rsid w:val="00AB108F"/>
    <w:rsid w:val="00AB10EE"/>
    <w:rsid w:val="00AB12BB"/>
    <w:rsid w:val="00AB13B1"/>
    <w:rsid w:val="00AB13DD"/>
    <w:rsid w:val="00AB19AF"/>
    <w:rsid w:val="00AB1B13"/>
    <w:rsid w:val="00AB1C56"/>
    <w:rsid w:val="00AB1C84"/>
    <w:rsid w:val="00AB1F0B"/>
    <w:rsid w:val="00AB1FEB"/>
    <w:rsid w:val="00AB1FEE"/>
    <w:rsid w:val="00AB20D1"/>
    <w:rsid w:val="00AB27D4"/>
    <w:rsid w:val="00AB2BB6"/>
    <w:rsid w:val="00AB2C44"/>
    <w:rsid w:val="00AB3028"/>
    <w:rsid w:val="00AB359C"/>
    <w:rsid w:val="00AB3A31"/>
    <w:rsid w:val="00AB3B79"/>
    <w:rsid w:val="00AB3BFA"/>
    <w:rsid w:val="00AB3C42"/>
    <w:rsid w:val="00AB3EE8"/>
    <w:rsid w:val="00AB4326"/>
    <w:rsid w:val="00AB44F1"/>
    <w:rsid w:val="00AB4709"/>
    <w:rsid w:val="00AB480B"/>
    <w:rsid w:val="00AB4B3B"/>
    <w:rsid w:val="00AB4E40"/>
    <w:rsid w:val="00AB4FBF"/>
    <w:rsid w:val="00AB504D"/>
    <w:rsid w:val="00AB5291"/>
    <w:rsid w:val="00AB54C5"/>
    <w:rsid w:val="00AB55BF"/>
    <w:rsid w:val="00AB5A11"/>
    <w:rsid w:val="00AB60F0"/>
    <w:rsid w:val="00AB622B"/>
    <w:rsid w:val="00AB643B"/>
    <w:rsid w:val="00AB66ED"/>
    <w:rsid w:val="00AB67B4"/>
    <w:rsid w:val="00AB6CE4"/>
    <w:rsid w:val="00AB7779"/>
    <w:rsid w:val="00AB794C"/>
    <w:rsid w:val="00AB796F"/>
    <w:rsid w:val="00AB7BE4"/>
    <w:rsid w:val="00AB7D46"/>
    <w:rsid w:val="00AB7DAA"/>
    <w:rsid w:val="00AB7E8C"/>
    <w:rsid w:val="00AC001C"/>
    <w:rsid w:val="00AC06A0"/>
    <w:rsid w:val="00AC0D44"/>
    <w:rsid w:val="00AC0D7B"/>
    <w:rsid w:val="00AC1065"/>
    <w:rsid w:val="00AC10E3"/>
    <w:rsid w:val="00AC1310"/>
    <w:rsid w:val="00AC14DC"/>
    <w:rsid w:val="00AC1557"/>
    <w:rsid w:val="00AC1787"/>
    <w:rsid w:val="00AC1A1C"/>
    <w:rsid w:val="00AC29ED"/>
    <w:rsid w:val="00AC2BA6"/>
    <w:rsid w:val="00AC2C01"/>
    <w:rsid w:val="00AC2CC6"/>
    <w:rsid w:val="00AC321E"/>
    <w:rsid w:val="00AC3432"/>
    <w:rsid w:val="00AC3538"/>
    <w:rsid w:val="00AC36E9"/>
    <w:rsid w:val="00AC3740"/>
    <w:rsid w:val="00AC386F"/>
    <w:rsid w:val="00AC3DE3"/>
    <w:rsid w:val="00AC421D"/>
    <w:rsid w:val="00AC4281"/>
    <w:rsid w:val="00AC42FA"/>
    <w:rsid w:val="00AC4830"/>
    <w:rsid w:val="00AC4AC4"/>
    <w:rsid w:val="00AC4BCC"/>
    <w:rsid w:val="00AC4BD8"/>
    <w:rsid w:val="00AC4ED7"/>
    <w:rsid w:val="00AC4FC3"/>
    <w:rsid w:val="00AC566A"/>
    <w:rsid w:val="00AC58F4"/>
    <w:rsid w:val="00AC5979"/>
    <w:rsid w:val="00AC5A86"/>
    <w:rsid w:val="00AC5C37"/>
    <w:rsid w:val="00AC5E22"/>
    <w:rsid w:val="00AC61BE"/>
    <w:rsid w:val="00AC6312"/>
    <w:rsid w:val="00AC64C6"/>
    <w:rsid w:val="00AC6852"/>
    <w:rsid w:val="00AC68AC"/>
    <w:rsid w:val="00AC6C3B"/>
    <w:rsid w:val="00AC6CD5"/>
    <w:rsid w:val="00AC6D56"/>
    <w:rsid w:val="00AC6E1E"/>
    <w:rsid w:val="00AC6E86"/>
    <w:rsid w:val="00AC710C"/>
    <w:rsid w:val="00AC725A"/>
    <w:rsid w:val="00AC75E0"/>
    <w:rsid w:val="00AC7988"/>
    <w:rsid w:val="00AC7A8B"/>
    <w:rsid w:val="00AC7B8D"/>
    <w:rsid w:val="00AD041B"/>
    <w:rsid w:val="00AD0612"/>
    <w:rsid w:val="00AD085E"/>
    <w:rsid w:val="00AD090C"/>
    <w:rsid w:val="00AD0AA0"/>
    <w:rsid w:val="00AD0B4F"/>
    <w:rsid w:val="00AD0C9D"/>
    <w:rsid w:val="00AD0EB6"/>
    <w:rsid w:val="00AD1009"/>
    <w:rsid w:val="00AD1879"/>
    <w:rsid w:val="00AD2523"/>
    <w:rsid w:val="00AD282A"/>
    <w:rsid w:val="00AD2938"/>
    <w:rsid w:val="00AD2A9D"/>
    <w:rsid w:val="00AD2D20"/>
    <w:rsid w:val="00AD2F71"/>
    <w:rsid w:val="00AD3218"/>
    <w:rsid w:val="00AD3AEB"/>
    <w:rsid w:val="00AD3EA3"/>
    <w:rsid w:val="00AD41F4"/>
    <w:rsid w:val="00AD43CE"/>
    <w:rsid w:val="00AD452E"/>
    <w:rsid w:val="00AD4625"/>
    <w:rsid w:val="00AD4866"/>
    <w:rsid w:val="00AD48FF"/>
    <w:rsid w:val="00AD4982"/>
    <w:rsid w:val="00AD4DDC"/>
    <w:rsid w:val="00AD4ED0"/>
    <w:rsid w:val="00AD4FB1"/>
    <w:rsid w:val="00AD511B"/>
    <w:rsid w:val="00AD52AA"/>
    <w:rsid w:val="00AD55F0"/>
    <w:rsid w:val="00AD56C1"/>
    <w:rsid w:val="00AD586F"/>
    <w:rsid w:val="00AD5A37"/>
    <w:rsid w:val="00AD5C5A"/>
    <w:rsid w:val="00AD63D8"/>
    <w:rsid w:val="00AD6A0E"/>
    <w:rsid w:val="00AD6B39"/>
    <w:rsid w:val="00AD7040"/>
    <w:rsid w:val="00AD71E7"/>
    <w:rsid w:val="00AD7695"/>
    <w:rsid w:val="00AD76D4"/>
    <w:rsid w:val="00AD76F6"/>
    <w:rsid w:val="00AD795B"/>
    <w:rsid w:val="00AD7D33"/>
    <w:rsid w:val="00AE0157"/>
    <w:rsid w:val="00AE0208"/>
    <w:rsid w:val="00AE023B"/>
    <w:rsid w:val="00AE0246"/>
    <w:rsid w:val="00AE0621"/>
    <w:rsid w:val="00AE0969"/>
    <w:rsid w:val="00AE09A4"/>
    <w:rsid w:val="00AE0BBE"/>
    <w:rsid w:val="00AE0CA1"/>
    <w:rsid w:val="00AE0D08"/>
    <w:rsid w:val="00AE0D54"/>
    <w:rsid w:val="00AE0F25"/>
    <w:rsid w:val="00AE10C0"/>
    <w:rsid w:val="00AE139D"/>
    <w:rsid w:val="00AE14A8"/>
    <w:rsid w:val="00AE14E7"/>
    <w:rsid w:val="00AE1769"/>
    <w:rsid w:val="00AE18A4"/>
    <w:rsid w:val="00AE197D"/>
    <w:rsid w:val="00AE1A62"/>
    <w:rsid w:val="00AE1B9B"/>
    <w:rsid w:val="00AE1EE3"/>
    <w:rsid w:val="00AE2110"/>
    <w:rsid w:val="00AE22BB"/>
    <w:rsid w:val="00AE2960"/>
    <w:rsid w:val="00AE2AC1"/>
    <w:rsid w:val="00AE2D49"/>
    <w:rsid w:val="00AE2E98"/>
    <w:rsid w:val="00AE33E1"/>
    <w:rsid w:val="00AE3566"/>
    <w:rsid w:val="00AE35AD"/>
    <w:rsid w:val="00AE382C"/>
    <w:rsid w:val="00AE3EE6"/>
    <w:rsid w:val="00AE4D53"/>
    <w:rsid w:val="00AE511A"/>
    <w:rsid w:val="00AE54DF"/>
    <w:rsid w:val="00AE554F"/>
    <w:rsid w:val="00AE5BC2"/>
    <w:rsid w:val="00AE5D12"/>
    <w:rsid w:val="00AE5D32"/>
    <w:rsid w:val="00AE5EE5"/>
    <w:rsid w:val="00AE5F6D"/>
    <w:rsid w:val="00AE6045"/>
    <w:rsid w:val="00AE605E"/>
    <w:rsid w:val="00AE6595"/>
    <w:rsid w:val="00AE65EC"/>
    <w:rsid w:val="00AE6685"/>
    <w:rsid w:val="00AE68FE"/>
    <w:rsid w:val="00AE6A5A"/>
    <w:rsid w:val="00AE6A8A"/>
    <w:rsid w:val="00AE6C14"/>
    <w:rsid w:val="00AE6DB7"/>
    <w:rsid w:val="00AE6F66"/>
    <w:rsid w:val="00AE6FEF"/>
    <w:rsid w:val="00AE71E9"/>
    <w:rsid w:val="00AE7445"/>
    <w:rsid w:val="00AE74ED"/>
    <w:rsid w:val="00AE7BC3"/>
    <w:rsid w:val="00AE7EAE"/>
    <w:rsid w:val="00AF011F"/>
    <w:rsid w:val="00AF07A0"/>
    <w:rsid w:val="00AF0F51"/>
    <w:rsid w:val="00AF17E7"/>
    <w:rsid w:val="00AF1A48"/>
    <w:rsid w:val="00AF1BC4"/>
    <w:rsid w:val="00AF1E28"/>
    <w:rsid w:val="00AF1F93"/>
    <w:rsid w:val="00AF2265"/>
    <w:rsid w:val="00AF233F"/>
    <w:rsid w:val="00AF242B"/>
    <w:rsid w:val="00AF2722"/>
    <w:rsid w:val="00AF2A42"/>
    <w:rsid w:val="00AF2F05"/>
    <w:rsid w:val="00AF34CE"/>
    <w:rsid w:val="00AF36B1"/>
    <w:rsid w:val="00AF3856"/>
    <w:rsid w:val="00AF389D"/>
    <w:rsid w:val="00AF39D3"/>
    <w:rsid w:val="00AF3BEB"/>
    <w:rsid w:val="00AF3E98"/>
    <w:rsid w:val="00AF44B2"/>
    <w:rsid w:val="00AF4C31"/>
    <w:rsid w:val="00AF4DF2"/>
    <w:rsid w:val="00AF5357"/>
    <w:rsid w:val="00AF582D"/>
    <w:rsid w:val="00AF5930"/>
    <w:rsid w:val="00AF5DC7"/>
    <w:rsid w:val="00AF6061"/>
    <w:rsid w:val="00AF6522"/>
    <w:rsid w:val="00AF667A"/>
    <w:rsid w:val="00AF668A"/>
    <w:rsid w:val="00AF692A"/>
    <w:rsid w:val="00AF6956"/>
    <w:rsid w:val="00AF6B4E"/>
    <w:rsid w:val="00AF6C27"/>
    <w:rsid w:val="00AF6F1E"/>
    <w:rsid w:val="00AF7186"/>
    <w:rsid w:val="00AF71D0"/>
    <w:rsid w:val="00AF7546"/>
    <w:rsid w:val="00AF786F"/>
    <w:rsid w:val="00AF78C3"/>
    <w:rsid w:val="00AF798D"/>
    <w:rsid w:val="00AF7A91"/>
    <w:rsid w:val="00AF7EE8"/>
    <w:rsid w:val="00B00026"/>
    <w:rsid w:val="00B0031D"/>
    <w:rsid w:val="00B005E0"/>
    <w:rsid w:val="00B018E6"/>
    <w:rsid w:val="00B018E8"/>
    <w:rsid w:val="00B01B1A"/>
    <w:rsid w:val="00B01C33"/>
    <w:rsid w:val="00B01DC6"/>
    <w:rsid w:val="00B020D2"/>
    <w:rsid w:val="00B021B7"/>
    <w:rsid w:val="00B021F5"/>
    <w:rsid w:val="00B022FA"/>
    <w:rsid w:val="00B02434"/>
    <w:rsid w:val="00B024B0"/>
    <w:rsid w:val="00B024C4"/>
    <w:rsid w:val="00B02695"/>
    <w:rsid w:val="00B02A78"/>
    <w:rsid w:val="00B02B86"/>
    <w:rsid w:val="00B02C35"/>
    <w:rsid w:val="00B030AF"/>
    <w:rsid w:val="00B03288"/>
    <w:rsid w:val="00B03297"/>
    <w:rsid w:val="00B034A7"/>
    <w:rsid w:val="00B03701"/>
    <w:rsid w:val="00B03774"/>
    <w:rsid w:val="00B03B26"/>
    <w:rsid w:val="00B03D62"/>
    <w:rsid w:val="00B03DE9"/>
    <w:rsid w:val="00B03EC6"/>
    <w:rsid w:val="00B03F4F"/>
    <w:rsid w:val="00B04312"/>
    <w:rsid w:val="00B044C6"/>
    <w:rsid w:val="00B045D4"/>
    <w:rsid w:val="00B047F4"/>
    <w:rsid w:val="00B04ED0"/>
    <w:rsid w:val="00B04EFB"/>
    <w:rsid w:val="00B04F26"/>
    <w:rsid w:val="00B04FFC"/>
    <w:rsid w:val="00B0521A"/>
    <w:rsid w:val="00B053E4"/>
    <w:rsid w:val="00B0557F"/>
    <w:rsid w:val="00B05B90"/>
    <w:rsid w:val="00B05BEF"/>
    <w:rsid w:val="00B05C43"/>
    <w:rsid w:val="00B05C68"/>
    <w:rsid w:val="00B05E45"/>
    <w:rsid w:val="00B05E6B"/>
    <w:rsid w:val="00B0615E"/>
    <w:rsid w:val="00B061B2"/>
    <w:rsid w:val="00B0643E"/>
    <w:rsid w:val="00B065AC"/>
    <w:rsid w:val="00B0660B"/>
    <w:rsid w:val="00B06707"/>
    <w:rsid w:val="00B07F3F"/>
    <w:rsid w:val="00B1054A"/>
    <w:rsid w:val="00B1061A"/>
    <w:rsid w:val="00B107DF"/>
    <w:rsid w:val="00B107EC"/>
    <w:rsid w:val="00B1093F"/>
    <w:rsid w:val="00B12054"/>
    <w:rsid w:val="00B1287A"/>
    <w:rsid w:val="00B12EC8"/>
    <w:rsid w:val="00B135C9"/>
    <w:rsid w:val="00B13E34"/>
    <w:rsid w:val="00B14104"/>
    <w:rsid w:val="00B14173"/>
    <w:rsid w:val="00B141EF"/>
    <w:rsid w:val="00B143A5"/>
    <w:rsid w:val="00B145D1"/>
    <w:rsid w:val="00B1471C"/>
    <w:rsid w:val="00B14809"/>
    <w:rsid w:val="00B14850"/>
    <w:rsid w:val="00B149C6"/>
    <w:rsid w:val="00B14D4B"/>
    <w:rsid w:val="00B14D4E"/>
    <w:rsid w:val="00B157B9"/>
    <w:rsid w:val="00B15984"/>
    <w:rsid w:val="00B15A95"/>
    <w:rsid w:val="00B15E29"/>
    <w:rsid w:val="00B15F9D"/>
    <w:rsid w:val="00B16588"/>
    <w:rsid w:val="00B16977"/>
    <w:rsid w:val="00B16BEB"/>
    <w:rsid w:val="00B170D8"/>
    <w:rsid w:val="00B17343"/>
    <w:rsid w:val="00B173A4"/>
    <w:rsid w:val="00B173E1"/>
    <w:rsid w:val="00B174DF"/>
    <w:rsid w:val="00B175FF"/>
    <w:rsid w:val="00B17722"/>
    <w:rsid w:val="00B17997"/>
    <w:rsid w:val="00B17C08"/>
    <w:rsid w:val="00B17CD0"/>
    <w:rsid w:val="00B20036"/>
    <w:rsid w:val="00B2008E"/>
    <w:rsid w:val="00B200F5"/>
    <w:rsid w:val="00B20167"/>
    <w:rsid w:val="00B20306"/>
    <w:rsid w:val="00B203A3"/>
    <w:rsid w:val="00B2064D"/>
    <w:rsid w:val="00B20DE6"/>
    <w:rsid w:val="00B2105D"/>
    <w:rsid w:val="00B21267"/>
    <w:rsid w:val="00B21396"/>
    <w:rsid w:val="00B21528"/>
    <w:rsid w:val="00B21731"/>
    <w:rsid w:val="00B21A37"/>
    <w:rsid w:val="00B227DE"/>
    <w:rsid w:val="00B22807"/>
    <w:rsid w:val="00B22C77"/>
    <w:rsid w:val="00B23045"/>
    <w:rsid w:val="00B2322F"/>
    <w:rsid w:val="00B233BE"/>
    <w:rsid w:val="00B233D6"/>
    <w:rsid w:val="00B23737"/>
    <w:rsid w:val="00B23AA3"/>
    <w:rsid w:val="00B23B75"/>
    <w:rsid w:val="00B23C43"/>
    <w:rsid w:val="00B23F11"/>
    <w:rsid w:val="00B24262"/>
    <w:rsid w:val="00B242DB"/>
    <w:rsid w:val="00B242FF"/>
    <w:rsid w:val="00B24432"/>
    <w:rsid w:val="00B24464"/>
    <w:rsid w:val="00B24647"/>
    <w:rsid w:val="00B24830"/>
    <w:rsid w:val="00B24974"/>
    <w:rsid w:val="00B24DE1"/>
    <w:rsid w:val="00B25133"/>
    <w:rsid w:val="00B25152"/>
    <w:rsid w:val="00B2520A"/>
    <w:rsid w:val="00B25229"/>
    <w:rsid w:val="00B256CE"/>
    <w:rsid w:val="00B25AAC"/>
    <w:rsid w:val="00B25DA4"/>
    <w:rsid w:val="00B25DE5"/>
    <w:rsid w:val="00B262E4"/>
    <w:rsid w:val="00B26CCB"/>
    <w:rsid w:val="00B26DB8"/>
    <w:rsid w:val="00B270E6"/>
    <w:rsid w:val="00B27168"/>
    <w:rsid w:val="00B2718F"/>
    <w:rsid w:val="00B272D6"/>
    <w:rsid w:val="00B273DC"/>
    <w:rsid w:val="00B27850"/>
    <w:rsid w:val="00B27D7F"/>
    <w:rsid w:val="00B30024"/>
    <w:rsid w:val="00B30145"/>
    <w:rsid w:val="00B30175"/>
    <w:rsid w:val="00B3034C"/>
    <w:rsid w:val="00B30787"/>
    <w:rsid w:val="00B31022"/>
    <w:rsid w:val="00B3112C"/>
    <w:rsid w:val="00B31282"/>
    <w:rsid w:val="00B3182C"/>
    <w:rsid w:val="00B31A72"/>
    <w:rsid w:val="00B31A8D"/>
    <w:rsid w:val="00B31BAA"/>
    <w:rsid w:val="00B31DF0"/>
    <w:rsid w:val="00B31E69"/>
    <w:rsid w:val="00B31E77"/>
    <w:rsid w:val="00B31F7C"/>
    <w:rsid w:val="00B32164"/>
    <w:rsid w:val="00B321FB"/>
    <w:rsid w:val="00B325C0"/>
    <w:rsid w:val="00B325E2"/>
    <w:rsid w:val="00B334FF"/>
    <w:rsid w:val="00B338E0"/>
    <w:rsid w:val="00B34179"/>
    <w:rsid w:val="00B341B7"/>
    <w:rsid w:val="00B3482D"/>
    <w:rsid w:val="00B34AF6"/>
    <w:rsid w:val="00B34E7F"/>
    <w:rsid w:val="00B3571C"/>
    <w:rsid w:val="00B358EA"/>
    <w:rsid w:val="00B358F2"/>
    <w:rsid w:val="00B35B0C"/>
    <w:rsid w:val="00B36186"/>
    <w:rsid w:val="00B362CE"/>
    <w:rsid w:val="00B3633E"/>
    <w:rsid w:val="00B363C8"/>
    <w:rsid w:val="00B364BD"/>
    <w:rsid w:val="00B36F44"/>
    <w:rsid w:val="00B37555"/>
    <w:rsid w:val="00B3780F"/>
    <w:rsid w:val="00B3782A"/>
    <w:rsid w:val="00B37AB8"/>
    <w:rsid w:val="00B37C1F"/>
    <w:rsid w:val="00B37FAD"/>
    <w:rsid w:val="00B40393"/>
    <w:rsid w:val="00B4077E"/>
    <w:rsid w:val="00B40A19"/>
    <w:rsid w:val="00B40A2D"/>
    <w:rsid w:val="00B40C54"/>
    <w:rsid w:val="00B41463"/>
    <w:rsid w:val="00B41476"/>
    <w:rsid w:val="00B42571"/>
    <w:rsid w:val="00B42936"/>
    <w:rsid w:val="00B42B75"/>
    <w:rsid w:val="00B42BE1"/>
    <w:rsid w:val="00B42C5E"/>
    <w:rsid w:val="00B42EBE"/>
    <w:rsid w:val="00B42FFD"/>
    <w:rsid w:val="00B43002"/>
    <w:rsid w:val="00B4323C"/>
    <w:rsid w:val="00B433B4"/>
    <w:rsid w:val="00B433D6"/>
    <w:rsid w:val="00B43AF9"/>
    <w:rsid w:val="00B43D8A"/>
    <w:rsid w:val="00B44297"/>
    <w:rsid w:val="00B44347"/>
    <w:rsid w:val="00B44829"/>
    <w:rsid w:val="00B44CBB"/>
    <w:rsid w:val="00B4509B"/>
    <w:rsid w:val="00B453EB"/>
    <w:rsid w:val="00B455C2"/>
    <w:rsid w:val="00B457D5"/>
    <w:rsid w:val="00B45D85"/>
    <w:rsid w:val="00B45D99"/>
    <w:rsid w:val="00B45F18"/>
    <w:rsid w:val="00B467FB"/>
    <w:rsid w:val="00B46A9D"/>
    <w:rsid w:val="00B46DDE"/>
    <w:rsid w:val="00B47132"/>
    <w:rsid w:val="00B47165"/>
    <w:rsid w:val="00B47500"/>
    <w:rsid w:val="00B47594"/>
    <w:rsid w:val="00B475BD"/>
    <w:rsid w:val="00B47637"/>
    <w:rsid w:val="00B47A32"/>
    <w:rsid w:val="00B47A38"/>
    <w:rsid w:val="00B47A86"/>
    <w:rsid w:val="00B47B07"/>
    <w:rsid w:val="00B47CA2"/>
    <w:rsid w:val="00B47D15"/>
    <w:rsid w:val="00B47E94"/>
    <w:rsid w:val="00B501C9"/>
    <w:rsid w:val="00B506D4"/>
    <w:rsid w:val="00B5089E"/>
    <w:rsid w:val="00B50B52"/>
    <w:rsid w:val="00B50CCC"/>
    <w:rsid w:val="00B513E5"/>
    <w:rsid w:val="00B5170C"/>
    <w:rsid w:val="00B51A2D"/>
    <w:rsid w:val="00B51B34"/>
    <w:rsid w:val="00B521DD"/>
    <w:rsid w:val="00B52246"/>
    <w:rsid w:val="00B52756"/>
    <w:rsid w:val="00B5275D"/>
    <w:rsid w:val="00B52802"/>
    <w:rsid w:val="00B52C8A"/>
    <w:rsid w:val="00B52D69"/>
    <w:rsid w:val="00B52FD4"/>
    <w:rsid w:val="00B532B1"/>
    <w:rsid w:val="00B53764"/>
    <w:rsid w:val="00B5384F"/>
    <w:rsid w:val="00B53CCB"/>
    <w:rsid w:val="00B53DBF"/>
    <w:rsid w:val="00B53EAC"/>
    <w:rsid w:val="00B53ED9"/>
    <w:rsid w:val="00B53EFA"/>
    <w:rsid w:val="00B53F7B"/>
    <w:rsid w:val="00B5419E"/>
    <w:rsid w:val="00B542DB"/>
    <w:rsid w:val="00B54662"/>
    <w:rsid w:val="00B5490E"/>
    <w:rsid w:val="00B551F9"/>
    <w:rsid w:val="00B5539A"/>
    <w:rsid w:val="00B558B3"/>
    <w:rsid w:val="00B55B46"/>
    <w:rsid w:val="00B55B97"/>
    <w:rsid w:val="00B55BDA"/>
    <w:rsid w:val="00B55D5D"/>
    <w:rsid w:val="00B560C7"/>
    <w:rsid w:val="00B561EB"/>
    <w:rsid w:val="00B5620B"/>
    <w:rsid w:val="00B5623F"/>
    <w:rsid w:val="00B56BF8"/>
    <w:rsid w:val="00B56D49"/>
    <w:rsid w:val="00B57484"/>
    <w:rsid w:val="00B5779D"/>
    <w:rsid w:val="00B57A30"/>
    <w:rsid w:val="00B57C69"/>
    <w:rsid w:val="00B57CE3"/>
    <w:rsid w:val="00B57E74"/>
    <w:rsid w:val="00B57FA6"/>
    <w:rsid w:val="00B60048"/>
    <w:rsid w:val="00B601E7"/>
    <w:rsid w:val="00B60516"/>
    <w:rsid w:val="00B60C5D"/>
    <w:rsid w:val="00B61209"/>
    <w:rsid w:val="00B61277"/>
    <w:rsid w:val="00B614AE"/>
    <w:rsid w:val="00B6152A"/>
    <w:rsid w:val="00B61C9C"/>
    <w:rsid w:val="00B6210D"/>
    <w:rsid w:val="00B62212"/>
    <w:rsid w:val="00B62761"/>
    <w:rsid w:val="00B62A0B"/>
    <w:rsid w:val="00B62A81"/>
    <w:rsid w:val="00B62BC6"/>
    <w:rsid w:val="00B62E71"/>
    <w:rsid w:val="00B63020"/>
    <w:rsid w:val="00B634AE"/>
    <w:rsid w:val="00B63549"/>
    <w:rsid w:val="00B63E91"/>
    <w:rsid w:val="00B63FD1"/>
    <w:rsid w:val="00B64105"/>
    <w:rsid w:val="00B642B8"/>
    <w:rsid w:val="00B64325"/>
    <w:rsid w:val="00B643B9"/>
    <w:rsid w:val="00B64736"/>
    <w:rsid w:val="00B6488F"/>
    <w:rsid w:val="00B648B6"/>
    <w:rsid w:val="00B64C6F"/>
    <w:rsid w:val="00B64F5D"/>
    <w:rsid w:val="00B65056"/>
    <w:rsid w:val="00B652A4"/>
    <w:rsid w:val="00B654E1"/>
    <w:rsid w:val="00B6552E"/>
    <w:rsid w:val="00B65D95"/>
    <w:rsid w:val="00B65E97"/>
    <w:rsid w:val="00B662A0"/>
    <w:rsid w:val="00B662F3"/>
    <w:rsid w:val="00B662F6"/>
    <w:rsid w:val="00B6683D"/>
    <w:rsid w:val="00B6713B"/>
    <w:rsid w:val="00B67457"/>
    <w:rsid w:val="00B67520"/>
    <w:rsid w:val="00B6764E"/>
    <w:rsid w:val="00B6765E"/>
    <w:rsid w:val="00B677A8"/>
    <w:rsid w:val="00B677AC"/>
    <w:rsid w:val="00B6784E"/>
    <w:rsid w:val="00B67A98"/>
    <w:rsid w:val="00B67AF7"/>
    <w:rsid w:val="00B67DA2"/>
    <w:rsid w:val="00B67DC2"/>
    <w:rsid w:val="00B67DC6"/>
    <w:rsid w:val="00B67DF3"/>
    <w:rsid w:val="00B67EC6"/>
    <w:rsid w:val="00B701FE"/>
    <w:rsid w:val="00B703A1"/>
    <w:rsid w:val="00B7040C"/>
    <w:rsid w:val="00B707F3"/>
    <w:rsid w:val="00B7098B"/>
    <w:rsid w:val="00B70A84"/>
    <w:rsid w:val="00B70B29"/>
    <w:rsid w:val="00B70E0C"/>
    <w:rsid w:val="00B71D18"/>
    <w:rsid w:val="00B71D1B"/>
    <w:rsid w:val="00B721C9"/>
    <w:rsid w:val="00B72239"/>
    <w:rsid w:val="00B724C1"/>
    <w:rsid w:val="00B7285D"/>
    <w:rsid w:val="00B72952"/>
    <w:rsid w:val="00B72A77"/>
    <w:rsid w:val="00B72D61"/>
    <w:rsid w:val="00B732D8"/>
    <w:rsid w:val="00B73513"/>
    <w:rsid w:val="00B73679"/>
    <w:rsid w:val="00B73945"/>
    <w:rsid w:val="00B739FC"/>
    <w:rsid w:val="00B73AF7"/>
    <w:rsid w:val="00B73C4C"/>
    <w:rsid w:val="00B73D56"/>
    <w:rsid w:val="00B73E0C"/>
    <w:rsid w:val="00B74078"/>
    <w:rsid w:val="00B7475D"/>
    <w:rsid w:val="00B7476B"/>
    <w:rsid w:val="00B74F06"/>
    <w:rsid w:val="00B7529E"/>
    <w:rsid w:val="00B7544E"/>
    <w:rsid w:val="00B7571A"/>
    <w:rsid w:val="00B75C1D"/>
    <w:rsid w:val="00B75D88"/>
    <w:rsid w:val="00B76120"/>
    <w:rsid w:val="00B76620"/>
    <w:rsid w:val="00B766CE"/>
    <w:rsid w:val="00B76797"/>
    <w:rsid w:val="00B767D3"/>
    <w:rsid w:val="00B76964"/>
    <w:rsid w:val="00B7729F"/>
    <w:rsid w:val="00B773BE"/>
    <w:rsid w:val="00B7766F"/>
    <w:rsid w:val="00B777E6"/>
    <w:rsid w:val="00B77A99"/>
    <w:rsid w:val="00B77CB8"/>
    <w:rsid w:val="00B77F6A"/>
    <w:rsid w:val="00B80BEB"/>
    <w:rsid w:val="00B80CD3"/>
    <w:rsid w:val="00B80E82"/>
    <w:rsid w:val="00B8217A"/>
    <w:rsid w:val="00B825C2"/>
    <w:rsid w:val="00B82CEE"/>
    <w:rsid w:val="00B830F4"/>
    <w:rsid w:val="00B83182"/>
    <w:rsid w:val="00B83400"/>
    <w:rsid w:val="00B83990"/>
    <w:rsid w:val="00B839CB"/>
    <w:rsid w:val="00B83DE4"/>
    <w:rsid w:val="00B83E0A"/>
    <w:rsid w:val="00B83FB7"/>
    <w:rsid w:val="00B83FFB"/>
    <w:rsid w:val="00B8403D"/>
    <w:rsid w:val="00B84226"/>
    <w:rsid w:val="00B84353"/>
    <w:rsid w:val="00B848DF"/>
    <w:rsid w:val="00B849E5"/>
    <w:rsid w:val="00B84E6E"/>
    <w:rsid w:val="00B84E6F"/>
    <w:rsid w:val="00B84F00"/>
    <w:rsid w:val="00B850AC"/>
    <w:rsid w:val="00B855E2"/>
    <w:rsid w:val="00B85A77"/>
    <w:rsid w:val="00B85EA0"/>
    <w:rsid w:val="00B85EE6"/>
    <w:rsid w:val="00B85F68"/>
    <w:rsid w:val="00B86529"/>
    <w:rsid w:val="00B86A9C"/>
    <w:rsid w:val="00B86ADE"/>
    <w:rsid w:val="00B86B59"/>
    <w:rsid w:val="00B86FEA"/>
    <w:rsid w:val="00B87252"/>
    <w:rsid w:val="00B87588"/>
    <w:rsid w:val="00B87E4A"/>
    <w:rsid w:val="00B90510"/>
    <w:rsid w:val="00B90B82"/>
    <w:rsid w:val="00B90DEB"/>
    <w:rsid w:val="00B90E20"/>
    <w:rsid w:val="00B90E48"/>
    <w:rsid w:val="00B90EC7"/>
    <w:rsid w:val="00B90ECC"/>
    <w:rsid w:val="00B91117"/>
    <w:rsid w:val="00B91207"/>
    <w:rsid w:val="00B912C2"/>
    <w:rsid w:val="00B9132D"/>
    <w:rsid w:val="00B91344"/>
    <w:rsid w:val="00B91549"/>
    <w:rsid w:val="00B916F8"/>
    <w:rsid w:val="00B91798"/>
    <w:rsid w:val="00B91C83"/>
    <w:rsid w:val="00B91D77"/>
    <w:rsid w:val="00B91E17"/>
    <w:rsid w:val="00B92453"/>
    <w:rsid w:val="00B925C4"/>
    <w:rsid w:val="00B92AA6"/>
    <w:rsid w:val="00B92C32"/>
    <w:rsid w:val="00B92C8D"/>
    <w:rsid w:val="00B92CB7"/>
    <w:rsid w:val="00B92D9F"/>
    <w:rsid w:val="00B92E22"/>
    <w:rsid w:val="00B935F8"/>
    <w:rsid w:val="00B9373D"/>
    <w:rsid w:val="00B9377A"/>
    <w:rsid w:val="00B93A0F"/>
    <w:rsid w:val="00B93AF4"/>
    <w:rsid w:val="00B93CE6"/>
    <w:rsid w:val="00B93D4B"/>
    <w:rsid w:val="00B94518"/>
    <w:rsid w:val="00B9460F"/>
    <w:rsid w:val="00B949C1"/>
    <w:rsid w:val="00B94F69"/>
    <w:rsid w:val="00B95165"/>
    <w:rsid w:val="00B95337"/>
    <w:rsid w:val="00B956E3"/>
    <w:rsid w:val="00B95824"/>
    <w:rsid w:val="00B95CE9"/>
    <w:rsid w:val="00B95EF4"/>
    <w:rsid w:val="00B960F1"/>
    <w:rsid w:val="00B9684A"/>
    <w:rsid w:val="00B96CDF"/>
    <w:rsid w:val="00B97123"/>
    <w:rsid w:val="00B971E9"/>
    <w:rsid w:val="00B972A6"/>
    <w:rsid w:val="00B9748B"/>
    <w:rsid w:val="00B97BA6"/>
    <w:rsid w:val="00BA0171"/>
    <w:rsid w:val="00BA0258"/>
    <w:rsid w:val="00BA038F"/>
    <w:rsid w:val="00BA0713"/>
    <w:rsid w:val="00BA079D"/>
    <w:rsid w:val="00BA084F"/>
    <w:rsid w:val="00BA0C8B"/>
    <w:rsid w:val="00BA0EBF"/>
    <w:rsid w:val="00BA12FB"/>
    <w:rsid w:val="00BA15AE"/>
    <w:rsid w:val="00BA1D2F"/>
    <w:rsid w:val="00BA1D57"/>
    <w:rsid w:val="00BA1FC6"/>
    <w:rsid w:val="00BA22EB"/>
    <w:rsid w:val="00BA2489"/>
    <w:rsid w:val="00BA24B0"/>
    <w:rsid w:val="00BA298E"/>
    <w:rsid w:val="00BA2CE1"/>
    <w:rsid w:val="00BA2F07"/>
    <w:rsid w:val="00BA2F75"/>
    <w:rsid w:val="00BA37C8"/>
    <w:rsid w:val="00BA3A79"/>
    <w:rsid w:val="00BA3D4E"/>
    <w:rsid w:val="00BA4128"/>
    <w:rsid w:val="00BA435D"/>
    <w:rsid w:val="00BA4488"/>
    <w:rsid w:val="00BA44A2"/>
    <w:rsid w:val="00BA44F3"/>
    <w:rsid w:val="00BA4538"/>
    <w:rsid w:val="00BA46E1"/>
    <w:rsid w:val="00BA492E"/>
    <w:rsid w:val="00BA4972"/>
    <w:rsid w:val="00BA51DE"/>
    <w:rsid w:val="00BA5968"/>
    <w:rsid w:val="00BA5D80"/>
    <w:rsid w:val="00BA5DB0"/>
    <w:rsid w:val="00BA6054"/>
    <w:rsid w:val="00BA6343"/>
    <w:rsid w:val="00BA6630"/>
    <w:rsid w:val="00BA6920"/>
    <w:rsid w:val="00BA6E1A"/>
    <w:rsid w:val="00BA6FA2"/>
    <w:rsid w:val="00BA762B"/>
    <w:rsid w:val="00BA791A"/>
    <w:rsid w:val="00BA7D9A"/>
    <w:rsid w:val="00BA7DE4"/>
    <w:rsid w:val="00BA7E0D"/>
    <w:rsid w:val="00BA7EEB"/>
    <w:rsid w:val="00BA7F27"/>
    <w:rsid w:val="00BB00E3"/>
    <w:rsid w:val="00BB036C"/>
    <w:rsid w:val="00BB03FE"/>
    <w:rsid w:val="00BB0614"/>
    <w:rsid w:val="00BB0DB7"/>
    <w:rsid w:val="00BB1265"/>
    <w:rsid w:val="00BB1303"/>
    <w:rsid w:val="00BB1D77"/>
    <w:rsid w:val="00BB20D5"/>
    <w:rsid w:val="00BB2564"/>
    <w:rsid w:val="00BB2896"/>
    <w:rsid w:val="00BB2CD3"/>
    <w:rsid w:val="00BB2D5D"/>
    <w:rsid w:val="00BB316A"/>
    <w:rsid w:val="00BB31B8"/>
    <w:rsid w:val="00BB31F3"/>
    <w:rsid w:val="00BB3590"/>
    <w:rsid w:val="00BB38B1"/>
    <w:rsid w:val="00BB3F39"/>
    <w:rsid w:val="00BB3F5B"/>
    <w:rsid w:val="00BB406B"/>
    <w:rsid w:val="00BB423B"/>
    <w:rsid w:val="00BB45CF"/>
    <w:rsid w:val="00BB45F0"/>
    <w:rsid w:val="00BB4799"/>
    <w:rsid w:val="00BB49F8"/>
    <w:rsid w:val="00BB4A2F"/>
    <w:rsid w:val="00BB4D4C"/>
    <w:rsid w:val="00BB4F2B"/>
    <w:rsid w:val="00BB5159"/>
    <w:rsid w:val="00BB5279"/>
    <w:rsid w:val="00BB5B1B"/>
    <w:rsid w:val="00BB5FE9"/>
    <w:rsid w:val="00BB6114"/>
    <w:rsid w:val="00BB6115"/>
    <w:rsid w:val="00BB645A"/>
    <w:rsid w:val="00BB64A3"/>
    <w:rsid w:val="00BB67D0"/>
    <w:rsid w:val="00BB68E9"/>
    <w:rsid w:val="00BB6A34"/>
    <w:rsid w:val="00BB7209"/>
    <w:rsid w:val="00BB7277"/>
    <w:rsid w:val="00BB77BC"/>
    <w:rsid w:val="00BB799F"/>
    <w:rsid w:val="00BB7A09"/>
    <w:rsid w:val="00BB7A3C"/>
    <w:rsid w:val="00BB7A50"/>
    <w:rsid w:val="00BB7B7E"/>
    <w:rsid w:val="00BB7B82"/>
    <w:rsid w:val="00BC00C6"/>
    <w:rsid w:val="00BC0200"/>
    <w:rsid w:val="00BC03ED"/>
    <w:rsid w:val="00BC05FB"/>
    <w:rsid w:val="00BC06A6"/>
    <w:rsid w:val="00BC07CD"/>
    <w:rsid w:val="00BC08C4"/>
    <w:rsid w:val="00BC09F9"/>
    <w:rsid w:val="00BC0E01"/>
    <w:rsid w:val="00BC15F1"/>
    <w:rsid w:val="00BC1887"/>
    <w:rsid w:val="00BC18A2"/>
    <w:rsid w:val="00BC19BF"/>
    <w:rsid w:val="00BC1AA9"/>
    <w:rsid w:val="00BC20EA"/>
    <w:rsid w:val="00BC2179"/>
    <w:rsid w:val="00BC24BD"/>
    <w:rsid w:val="00BC24C6"/>
    <w:rsid w:val="00BC29ED"/>
    <w:rsid w:val="00BC2A89"/>
    <w:rsid w:val="00BC2AAB"/>
    <w:rsid w:val="00BC2B68"/>
    <w:rsid w:val="00BC2C8A"/>
    <w:rsid w:val="00BC2D8B"/>
    <w:rsid w:val="00BC3342"/>
    <w:rsid w:val="00BC372B"/>
    <w:rsid w:val="00BC3924"/>
    <w:rsid w:val="00BC3B7D"/>
    <w:rsid w:val="00BC3BA6"/>
    <w:rsid w:val="00BC3F53"/>
    <w:rsid w:val="00BC4300"/>
    <w:rsid w:val="00BC4573"/>
    <w:rsid w:val="00BC47DA"/>
    <w:rsid w:val="00BC4800"/>
    <w:rsid w:val="00BC4CB6"/>
    <w:rsid w:val="00BC4D25"/>
    <w:rsid w:val="00BC5721"/>
    <w:rsid w:val="00BC5786"/>
    <w:rsid w:val="00BC598A"/>
    <w:rsid w:val="00BC6018"/>
    <w:rsid w:val="00BC65F9"/>
    <w:rsid w:val="00BC68E1"/>
    <w:rsid w:val="00BC6A22"/>
    <w:rsid w:val="00BC6FD1"/>
    <w:rsid w:val="00BC7355"/>
    <w:rsid w:val="00BC76B1"/>
    <w:rsid w:val="00BC7919"/>
    <w:rsid w:val="00BC79F1"/>
    <w:rsid w:val="00BC7B92"/>
    <w:rsid w:val="00BC7C6A"/>
    <w:rsid w:val="00BC7C6C"/>
    <w:rsid w:val="00BC7D0D"/>
    <w:rsid w:val="00BC7DB0"/>
    <w:rsid w:val="00BD06E0"/>
    <w:rsid w:val="00BD07D1"/>
    <w:rsid w:val="00BD08F3"/>
    <w:rsid w:val="00BD0AEE"/>
    <w:rsid w:val="00BD0DF6"/>
    <w:rsid w:val="00BD13F6"/>
    <w:rsid w:val="00BD143C"/>
    <w:rsid w:val="00BD1B0E"/>
    <w:rsid w:val="00BD200C"/>
    <w:rsid w:val="00BD20BA"/>
    <w:rsid w:val="00BD20F6"/>
    <w:rsid w:val="00BD2755"/>
    <w:rsid w:val="00BD29D9"/>
    <w:rsid w:val="00BD2A2D"/>
    <w:rsid w:val="00BD2AE9"/>
    <w:rsid w:val="00BD2C3B"/>
    <w:rsid w:val="00BD2D91"/>
    <w:rsid w:val="00BD305E"/>
    <w:rsid w:val="00BD3CE0"/>
    <w:rsid w:val="00BD3FCC"/>
    <w:rsid w:val="00BD4260"/>
    <w:rsid w:val="00BD4530"/>
    <w:rsid w:val="00BD453D"/>
    <w:rsid w:val="00BD46BB"/>
    <w:rsid w:val="00BD4DB3"/>
    <w:rsid w:val="00BD52FD"/>
    <w:rsid w:val="00BD5326"/>
    <w:rsid w:val="00BD54A1"/>
    <w:rsid w:val="00BD54E0"/>
    <w:rsid w:val="00BD556C"/>
    <w:rsid w:val="00BD56C5"/>
    <w:rsid w:val="00BD5827"/>
    <w:rsid w:val="00BD615E"/>
    <w:rsid w:val="00BD642B"/>
    <w:rsid w:val="00BD6756"/>
    <w:rsid w:val="00BD6FC4"/>
    <w:rsid w:val="00BD7343"/>
    <w:rsid w:val="00BD7FA4"/>
    <w:rsid w:val="00BE0581"/>
    <w:rsid w:val="00BE05E8"/>
    <w:rsid w:val="00BE08DF"/>
    <w:rsid w:val="00BE0EB8"/>
    <w:rsid w:val="00BE1107"/>
    <w:rsid w:val="00BE1214"/>
    <w:rsid w:val="00BE15B7"/>
    <w:rsid w:val="00BE1692"/>
    <w:rsid w:val="00BE1ADA"/>
    <w:rsid w:val="00BE2471"/>
    <w:rsid w:val="00BE2669"/>
    <w:rsid w:val="00BE27B1"/>
    <w:rsid w:val="00BE2B86"/>
    <w:rsid w:val="00BE33C4"/>
    <w:rsid w:val="00BE35B9"/>
    <w:rsid w:val="00BE35F3"/>
    <w:rsid w:val="00BE391E"/>
    <w:rsid w:val="00BE39F0"/>
    <w:rsid w:val="00BE3A87"/>
    <w:rsid w:val="00BE3A88"/>
    <w:rsid w:val="00BE3AB1"/>
    <w:rsid w:val="00BE3D2B"/>
    <w:rsid w:val="00BE3FBE"/>
    <w:rsid w:val="00BE3FF1"/>
    <w:rsid w:val="00BE4182"/>
    <w:rsid w:val="00BE4772"/>
    <w:rsid w:val="00BE4CCA"/>
    <w:rsid w:val="00BE5060"/>
    <w:rsid w:val="00BE5184"/>
    <w:rsid w:val="00BE51B4"/>
    <w:rsid w:val="00BE53E4"/>
    <w:rsid w:val="00BE57A3"/>
    <w:rsid w:val="00BE5835"/>
    <w:rsid w:val="00BE5BA3"/>
    <w:rsid w:val="00BE5C1A"/>
    <w:rsid w:val="00BE5C5B"/>
    <w:rsid w:val="00BE60D3"/>
    <w:rsid w:val="00BE65AC"/>
    <w:rsid w:val="00BE65DC"/>
    <w:rsid w:val="00BE65E7"/>
    <w:rsid w:val="00BE6876"/>
    <w:rsid w:val="00BE6A66"/>
    <w:rsid w:val="00BE6A94"/>
    <w:rsid w:val="00BE6CF9"/>
    <w:rsid w:val="00BE70A7"/>
    <w:rsid w:val="00BE70B7"/>
    <w:rsid w:val="00BE70F3"/>
    <w:rsid w:val="00BE747B"/>
    <w:rsid w:val="00BE7615"/>
    <w:rsid w:val="00BE7617"/>
    <w:rsid w:val="00BE76DF"/>
    <w:rsid w:val="00BE7871"/>
    <w:rsid w:val="00BE7AFB"/>
    <w:rsid w:val="00BE7D6C"/>
    <w:rsid w:val="00BE7EB8"/>
    <w:rsid w:val="00BE7F50"/>
    <w:rsid w:val="00BF0029"/>
    <w:rsid w:val="00BF020D"/>
    <w:rsid w:val="00BF0267"/>
    <w:rsid w:val="00BF0842"/>
    <w:rsid w:val="00BF1681"/>
    <w:rsid w:val="00BF189B"/>
    <w:rsid w:val="00BF190A"/>
    <w:rsid w:val="00BF1D08"/>
    <w:rsid w:val="00BF2102"/>
    <w:rsid w:val="00BF2530"/>
    <w:rsid w:val="00BF2E35"/>
    <w:rsid w:val="00BF2F21"/>
    <w:rsid w:val="00BF2F2C"/>
    <w:rsid w:val="00BF306B"/>
    <w:rsid w:val="00BF3245"/>
    <w:rsid w:val="00BF34B1"/>
    <w:rsid w:val="00BF374E"/>
    <w:rsid w:val="00BF3F84"/>
    <w:rsid w:val="00BF45AE"/>
    <w:rsid w:val="00BF4905"/>
    <w:rsid w:val="00BF4B56"/>
    <w:rsid w:val="00BF5274"/>
    <w:rsid w:val="00BF53F9"/>
    <w:rsid w:val="00BF5748"/>
    <w:rsid w:val="00BF5829"/>
    <w:rsid w:val="00BF5C56"/>
    <w:rsid w:val="00BF5FA6"/>
    <w:rsid w:val="00BF5FDD"/>
    <w:rsid w:val="00BF6069"/>
    <w:rsid w:val="00BF61FA"/>
    <w:rsid w:val="00BF62E1"/>
    <w:rsid w:val="00BF630C"/>
    <w:rsid w:val="00BF68A0"/>
    <w:rsid w:val="00BF6B3D"/>
    <w:rsid w:val="00BF6EBA"/>
    <w:rsid w:val="00BF6F40"/>
    <w:rsid w:val="00BF74D5"/>
    <w:rsid w:val="00BF7500"/>
    <w:rsid w:val="00BF7C4F"/>
    <w:rsid w:val="00BF7C99"/>
    <w:rsid w:val="00BF7CEF"/>
    <w:rsid w:val="00BF7D0A"/>
    <w:rsid w:val="00BF7DA9"/>
    <w:rsid w:val="00BF7DB4"/>
    <w:rsid w:val="00BF7DCD"/>
    <w:rsid w:val="00C00166"/>
    <w:rsid w:val="00C0037B"/>
    <w:rsid w:val="00C004F9"/>
    <w:rsid w:val="00C013C5"/>
    <w:rsid w:val="00C01409"/>
    <w:rsid w:val="00C0144B"/>
    <w:rsid w:val="00C01498"/>
    <w:rsid w:val="00C01980"/>
    <w:rsid w:val="00C01AE7"/>
    <w:rsid w:val="00C01B4F"/>
    <w:rsid w:val="00C01CEC"/>
    <w:rsid w:val="00C01EA7"/>
    <w:rsid w:val="00C0217F"/>
    <w:rsid w:val="00C02357"/>
    <w:rsid w:val="00C02570"/>
    <w:rsid w:val="00C02ABC"/>
    <w:rsid w:val="00C02C83"/>
    <w:rsid w:val="00C02EF1"/>
    <w:rsid w:val="00C02F0D"/>
    <w:rsid w:val="00C02F5B"/>
    <w:rsid w:val="00C0312D"/>
    <w:rsid w:val="00C03321"/>
    <w:rsid w:val="00C03326"/>
    <w:rsid w:val="00C03640"/>
    <w:rsid w:val="00C03648"/>
    <w:rsid w:val="00C0364C"/>
    <w:rsid w:val="00C03A28"/>
    <w:rsid w:val="00C03FCA"/>
    <w:rsid w:val="00C040F5"/>
    <w:rsid w:val="00C0416D"/>
    <w:rsid w:val="00C045A9"/>
    <w:rsid w:val="00C04656"/>
    <w:rsid w:val="00C04A3E"/>
    <w:rsid w:val="00C04B8F"/>
    <w:rsid w:val="00C04C9B"/>
    <w:rsid w:val="00C04DFD"/>
    <w:rsid w:val="00C05584"/>
    <w:rsid w:val="00C057B4"/>
    <w:rsid w:val="00C05A74"/>
    <w:rsid w:val="00C05FA8"/>
    <w:rsid w:val="00C0635D"/>
    <w:rsid w:val="00C064EC"/>
    <w:rsid w:val="00C06999"/>
    <w:rsid w:val="00C06D69"/>
    <w:rsid w:val="00C06F29"/>
    <w:rsid w:val="00C07044"/>
    <w:rsid w:val="00C07191"/>
    <w:rsid w:val="00C0726B"/>
    <w:rsid w:val="00C072BD"/>
    <w:rsid w:val="00C074B3"/>
    <w:rsid w:val="00C07A6E"/>
    <w:rsid w:val="00C07BDB"/>
    <w:rsid w:val="00C07D11"/>
    <w:rsid w:val="00C07FD1"/>
    <w:rsid w:val="00C1038D"/>
    <w:rsid w:val="00C103EC"/>
    <w:rsid w:val="00C106BB"/>
    <w:rsid w:val="00C110E7"/>
    <w:rsid w:val="00C1169C"/>
    <w:rsid w:val="00C11741"/>
    <w:rsid w:val="00C11750"/>
    <w:rsid w:val="00C11E13"/>
    <w:rsid w:val="00C11EE9"/>
    <w:rsid w:val="00C121E1"/>
    <w:rsid w:val="00C1221F"/>
    <w:rsid w:val="00C122B0"/>
    <w:rsid w:val="00C124B7"/>
    <w:rsid w:val="00C1266A"/>
    <w:rsid w:val="00C12783"/>
    <w:rsid w:val="00C128CC"/>
    <w:rsid w:val="00C12D2E"/>
    <w:rsid w:val="00C139CB"/>
    <w:rsid w:val="00C13D5D"/>
    <w:rsid w:val="00C13F39"/>
    <w:rsid w:val="00C14067"/>
    <w:rsid w:val="00C140AD"/>
    <w:rsid w:val="00C1447B"/>
    <w:rsid w:val="00C14555"/>
    <w:rsid w:val="00C145B4"/>
    <w:rsid w:val="00C14783"/>
    <w:rsid w:val="00C148B1"/>
    <w:rsid w:val="00C148BB"/>
    <w:rsid w:val="00C148DD"/>
    <w:rsid w:val="00C1491F"/>
    <w:rsid w:val="00C149E7"/>
    <w:rsid w:val="00C14A03"/>
    <w:rsid w:val="00C14A68"/>
    <w:rsid w:val="00C14C44"/>
    <w:rsid w:val="00C14EDD"/>
    <w:rsid w:val="00C14F4F"/>
    <w:rsid w:val="00C14F66"/>
    <w:rsid w:val="00C154E1"/>
    <w:rsid w:val="00C1584F"/>
    <w:rsid w:val="00C15A50"/>
    <w:rsid w:val="00C15B7C"/>
    <w:rsid w:val="00C15C49"/>
    <w:rsid w:val="00C15DBC"/>
    <w:rsid w:val="00C15FB0"/>
    <w:rsid w:val="00C15FDF"/>
    <w:rsid w:val="00C1619E"/>
    <w:rsid w:val="00C16640"/>
    <w:rsid w:val="00C16783"/>
    <w:rsid w:val="00C1679A"/>
    <w:rsid w:val="00C1681D"/>
    <w:rsid w:val="00C16A30"/>
    <w:rsid w:val="00C16C90"/>
    <w:rsid w:val="00C16DC7"/>
    <w:rsid w:val="00C16E93"/>
    <w:rsid w:val="00C1715C"/>
    <w:rsid w:val="00C17B70"/>
    <w:rsid w:val="00C17BFB"/>
    <w:rsid w:val="00C17DD5"/>
    <w:rsid w:val="00C17F8A"/>
    <w:rsid w:val="00C17FF5"/>
    <w:rsid w:val="00C209EB"/>
    <w:rsid w:val="00C20AD8"/>
    <w:rsid w:val="00C20D3A"/>
    <w:rsid w:val="00C20DD5"/>
    <w:rsid w:val="00C21045"/>
    <w:rsid w:val="00C2118A"/>
    <w:rsid w:val="00C212E6"/>
    <w:rsid w:val="00C2134F"/>
    <w:rsid w:val="00C214B3"/>
    <w:rsid w:val="00C2154C"/>
    <w:rsid w:val="00C216EE"/>
    <w:rsid w:val="00C21769"/>
    <w:rsid w:val="00C21B4C"/>
    <w:rsid w:val="00C22143"/>
    <w:rsid w:val="00C2270E"/>
    <w:rsid w:val="00C22895"/>
    <w:rsid w:val="00C22C6A"/>
    <w:rsid w:val="00C22E3D"/>
    <w:rsid w:val="00C231C8"/>
    <w:rsid w:val="00C2370D"/>
    <w:rsid w:val="00C23A8D"/>
    <w:rsid w:val="00C23CB8"/>
    <w:rsid w:val="00C23ED8"/>
    <w:rsid w:val="00C24112"/>
    <w:rsid w:val="00C246FB"/>
    <w:rsid w:val="00C24854"/>
    <w:rsid w:val="00C24E02"/>
    <w:rsid w:val="00C24F43"/>
    <w:rsid w:val="00C25036"/>
    <w:rsid w:val="00C25328"/>
    <w:rsid w:val="00C25437"/>
    <w:rsid w:val="00C2569A"/>
    <w:rsid w:val="00C256D5"/>
    <w:rsid w:val="00C25716"/>
    <w:rsid w:val="00C25B05"/>
    <w:rsid w:val="00C2693B"/>
    <w:rsid w:val="00C26942"/>
    <w:rsid w:val="00C26ABA"/>
    <w:rsid w:val="00C26B67"/>
    <w:rsid w:val="00C2729E"/>
    <w:rsid w:val="00C2771E"/>
    <w:rsid w:val="00C278BA"/>
    <w:rsid w:val="00C27A03"/>
    <w:rsid w:val="00C27A4B"/>
    <w:rsid w:val="00C27AEB"/>
    <w:rsid w:val="00C27D56"/>
    <w:rsid w:val="00C3011E"/>
    <w:rsid w:val="00C30171"/>
    <w:rsid w:val="00C30779"/>
    <w:rsid w:val="00C3082F"/>
    <w:rsid w:val="00C30B2A"/>
    <w:rsid w:val="00C30C3A"/>
    <w:rsid w:val="00C30C4E"/>
    <w:rsid w:val="00C30C94"/>
    <w:rsid w:val="00C30E06"/>
    <w:rsid w:val="00C30F9C"/>
    <w:rsid w:val="00C311F7"/>
    <w:rsid w:val="00C3126F"/>
    <w:rsid w:val="00C32159"/>
    <w:rsid w:val="00C3221A"/>
    <w:rsid w:val="00C32302"/>
    <w:rsid w:val="00C32382"/>
    <w:rsid w:val="00C3245C"/>
    <w:rsid w:val="00C32590"/>
    <w:rsid w:val="00C32E38"/>
    <w:rsid w:val="00C32EF8"/>
    <w:rsid w:val="00C331BD"/>
    <w:rsid w:val="00C33315"/>
    <w:rsid w:val="00C3334F"/>
    <w:rsid w:val="00C33868"/>
    <w:rsid w:val="00C33961"/>
    <w:rsid w:val="00C33BCE"/>
    <w:rsid w:val="00C33F30"/>
    <w:rsid w:val="00C33FA4"/>
    <w:rsid w:val="00C340D4"/>
    <w:rsid w:val="00C34221"/>
    <w:rsid w:val="00C343B6"/>
    <w:rsid w:val="00C3449C"/>
    <w:rsid w:val="00C344C3"/>
    <w:rsid w:val="00C345DF"/>
    <w:rsid w:val="00C345EB"/>
    <w:rsid w:val="00C347F1"/>
    <w:rsid w:val="00C34845"/>
    <w:rsid w:val="00C34AEF"/>
    <w:rsid w:val="00C34D1A"/>
    <w:rsid w:val="00C34DBF"/>
    <w:rsid w:val="00C35269"/>
    <w:rsid w:val="00C3593B"/>
    <w:rsid w:val="00C359B7"/>
    <w:rsid w:val="00C35DC2"/>
    <w:rsid w:val="00C35E3A"/>
    <w:rsid w:val="00C36086"/>
    <w:rsid w:val="00C36406"/>
    <w:rsid w:val="00C369C6"/>
    <w:rsid w:val="00C36AD0"/>
    <w:rsid w:val="00C36C14"/>
    <w:rsid w:val="00C36CC9"/>
    <w:rsid w:val="00C3708A"/>
    <w:rsid w:val="00C3753F"/>
    <w:rsid w:val="00C37660"/>
    <w:rsid w:val="00C37679"/>
    <w:rsid w:val="00C379EE"/>
    <w:rsid w:val="00C37B87"/>
    <w:rsid w:val="00C37C74"/>
    <w:rsid w:val="00C37E45"/>
    <w:rsid w:val="00C37E7B"/>
    <w:rsid w:val="00C40303"/>
    <w:rsid w:val="00C4063F"/>
    <w:rsid w:val="00C406A5"/>
    <w:rsid w:val="00C406B3"/>
    <w:rsid w:val="00C40F65"/>
    <w:rsid w:val="00C41015"/>
    <w:rsid w:val="00C410DD"/>
    <w:rsid w:val="00C41359"/>
    <w:rsid w:val="00C41362"/>
    <w:rsid w:val="00C413B0"/>
    <w:rsid w:val="00C413F5"/>
    <w:rsid w:val="00C4141F"/>
    <w:rsid w:val="00C41449"/>
    <w:rsid w:val="00C41636"/>
    <w:rsid w:val="00C4175B"/>
    <w:rsid w:val="00C419F2"/>
    <w:rsid w:val="00C41B21"/>
    <w:rsid w:val="00C41D87"/>
    <w:rsid w:val="00C41DB2"/>
    <w:rsid w:val="00C41E68"/>
    <w:rsid w:val="00C42098"/>
    <w:rsid w:val="00C421E0"/>
    <w:rsid w:val="00C42273"/>
    <w:rsid w:val="00C42625"/>
    <w:rsid w:val="00C42998"/>
    <w:rsid w:val="00C42C3A"/>
    <w:rsid w:val="00C42C95"/>
    <w:rsid w:val="00C42F43"/>
    <w:rsid w:val="00C431A2"/>
    <w:rsid w:val="00C43371"/>
    <w:rsid w:val="00C434B0"/>
    <w:rsid w:val="00C43589"/>
    <w:rsid w:val="00C43BE7"/>
    <w:rsid w:val="00C43FB6"/>
    <w:rsid w:val="00C443F4"/>
    <w:rsid w:val="00C44613"/>
    <w:rsid w:val="00C44713"/>
    <w:rsid w:val="00C44E61"/>
    <w:rsid w:val="00C44EEF"/>
    <w:rsid w:val="00C45212"/>
    <w:rsid w:val="00C455B3"/>
    <w:rsid w:val="00C45649"/>
    <w:rsid w:val="00C45AFF"/>
    <w:rsid w:val="00C45CBF"/>
    <w:rsid w:val="00C45CF1"/>
    <w:rsid w:val="00C45DEB"/>
    <w:rsid w:val="00C45FEA"/>
    <w:rsid w:val="00C46130"/>
    <w:rsid w:val="00C46542"/>
    <w:rsid w:val="00C468EA"/>
    <w:rsid w:val="00C46B9B"/>
    <w:rsid w:val="00C46E76"/>
    <w:rsid w:val="00C46FFE"/>
    <w:rsid w:val="00C4734E"/>
    <w:rsid w:val="00C4735A"/>
    <w:rsid w:val="00C47406"/>
    <w:rsid w:val="00C4750B"/>
    <w:rsid w:val="00C475C3"/>
    <w:rsid w:val="00C477ED"/>
    <w:rsid w:val="00C47CC1"/>
    <w:rsid w:val="00C47EEA"/>
    <w:rsid w:val="00C50282"/>
    <w:rsid w:val="00C5041C"/>
    <w:rsid w:val="00C5083F"/>
    <w:rsid w:val="00C508D2"/>
    <w:rsid w:val="00C508E6"/>
    <w:rsid w:val="00C50CD2"/>
    <w:rsid w:val="00C5155E"/>
    <w:rsid w:val="00C51695"/>
    <w:rsid w:val="00C51A46"/>
    <w:rsid w:val="00C52375"/>
    <w:rsid w:val="00C523E1"/>
    <w:rsid w:val="00C52522"/>
    <w:rsid w:val="00C52D93"/>
    <w:rsid w:val="00C52EB8"/>
    <w:rsid w:val="00C52F80"/>
    <w:rsid w:val="00C532A0"/>
    <w:rsid w:val="00C53402"/>
    <w:rsid w:val="00C53B80"/>
    <w:rsid w:val="00C5407C"/>
    <w:rsid w:val="00C54349"/>
    <w:rsid w:val="00C5435D"/>
    <w:rsid w:val="00C544F7"/>
    <w:rsid w:val="00C54D17"/>
    <w:rsid w:val="00C556D7"/>
    <w:rsid w:val="00C55794"/>
    <w:rsid w:val="00C559EE"/>
    <w:rsid w:val="00C55E5F"/>
    <w:rsid w:val="00C55EF4"/>
    <w:rsid w:val="00C5608A"/>
    <w:rsid w:val="00C561F7"/>
    <w:rsid w:val="00C5625C"/>
    <w:rsid w:val="00C562A1"/>
    <w:rsid w:val="00C56F17"/>
    <w:rsid w:val="00C5762B"/>
    <w:rsid w:val="00C5763E"/>
    <w:rsid w:val="00C578FA"/>
    <w:rsid w:val="00C60504"/>
    <w:rsid w:val="00C60836"/>
    <w:rsid w:val="00C60BD1"/>
    <w:rsid w:val="00C60FFB"/>
    <w:rsid w:val="00C6125B"/>
    <w:rsid w:val="00C61AF8"/>
    <w:rsid w:val="00C61C4E"/>
    <w:rsid w:val="00C61EDA"/>
    <w:rsid w:val="00C62006"/>
    <w:rsid w:val="00C62316"/>
    <w:rsid w:val="00C62456"/>
    <w:rsid w:val="00C62628"/>
    <w:rsid w:val="00C62A2A"/>
    <w:rsid w:val="00C62E89"/>
    <w:rsid w:val="00C63081"/>
    <w:rsid w:val="00C63306"/>
    <w:rsid w:val="00C634D8"/>
    <w:rsid w:val="00C635E8"/>
    <w:rsid w:val="00C636A7"/>
    <w:rsid w:val="00C63757"/>
    <w:rsid w:val="00C642B5"/>
    <w:rsid w:val="00C64662"/>
    <w:rsid w:val="00C6497D"/>
    <w:rsid w:val="00C65140"/>
    <w:rsid w:val="00C6527F"/>
    <w:rsid w:val="00C65445"/>
    <w:rsid w:val="00C65775"/>
    <w:rsid w:val="00C65A50"/>
    <w:rsid w:val="00C65B70"/>
    <w:rsid w:val="00C65D33"/>
    <w:rsid w:val="00C6614E"/>
    <w:rsid w:val="00C66348"/>
    <w:rsid w:val="00C663F6"/>
    <w:rsid w:val="00C664FC"/>
    <w:rsid w:val="00C66A9E"/>
    <w:rsid w:val="00C66C77"/>
    <w:rsid w:val="00C670A4"/>
    <w:rsid w:val="00C670CC"/>
    <w:rsid w:val="00C6727D"/>
    <w:rsid w:val="00C679B2"/>
    <w:rsid w:val="00C67BF0"/>
    <w:rsid w:val="00C67DCA"/>
    <w:rsid w:val="00C70170"/>
    <w:rsid w:val="00C701F1"/>
    <w:rsid w:val="00C7029B"/>
    <w:rsid w:val="00C7031A"/>
    <w:rsid w:val="00C704B2"/>
    <w:rsid w:val="00C70568"/>
    <w:rsid w:val="00C70787"/>
    <w:rsid w:val="00C70DF5"/>
    <w:rsid w:val="00C711F0"/>
    <w:rsid w:val="00C7129A"/>
    <w:rsid w:val="00C715FE"/>
    <w:rsid w:val="00C71916"/>
    <w:rsid w:val="00C71AE1"/>
    <w:rsid w:val="00C71DF1"/>
    <w:rsid w:val="00C7224D"/>
    <w:rsid w:val="00C7278A"/>
    <w:rsid w:val="00C72862"/>
    <w:rsid w:val="00C72E96"/>
    <w:rsid w:val="00C7306B"/>
    <w:rsid w:val="00C731B2"/>
    <w:rsid w:val="00C732C2"/>
    <w:rsid w:val="00C7369F"/>
    <w:rsid w:val="00C7402E"/>
    <w:rsid w:val="00C742F8"/>
    <w:rsid w:val="00C74310"/>
    <w:rsid w:val="00C74361"/>
    <w:rsid w:val="00C7478C"/>
    <w:rsid w:val="00C74AF7"/>
    <w:rsid w:val="00C74E65"/>
    <w:rsid w:val="00C74EE4"/>
    <w:rsid w:val="00C75284"/>
    <w:rsid w:val="00C755A5"/>
    <w:rsid w:val="00C75ADB"/>
    <w:rsid w:val="00C75B0C"/>
    <w:rsid w:val="00C75D4F"/>
    <w:rsid w:val="00C75FC3"/>
    <w:rsid w:val="00C760D2"/>
    <w:rsid w:val="00C761A3"/>
    <w:rsid w:val="00C761DF"/>
    <w:rsid w:val="00C7671A"/>
    <w:rsid w:val="00C767F1"/>
    <w:rsid w:val="00C768A6"/>
    <w:rsid w:val="00C76A94"/>
    <w:rsid w:val="00C77384"/>
    <w:rsid w:val="00C777B8"/>
    <w:rsid w:val="00C77BDD"/>
    <w:rsid w:val="00C77C40"/>
    <w:rsid w:val="00C77F30"/>
    <w:rsid w:val="00C77FBA"/>
    <w:rsid w:val="00C77FE0"/>
    <w:rsid w:val="00C802D6"/>
    <w:rsid w:val="00C803C7"/>
    <w:rsid w:val="00C807EF"/>
    <w:rsid w:val="00C80979"/>
    <w:rsid w:val="00C80CD4"/>
    <w:rsid w:val="00C80F19"/>
    <w:rsid w:val="00C81304"/>
    <w:rsid w:val="00C8148F"/>
    <w:rsid w:val="00C816D7"/>
    <w:rsid w:val="00C81F44"/>
    <w:rsid w:val="00C81FC7"/>
    <w:rsid w:val="00C82328"/>
    <w:rsid w:val="00C82944"/>
    <w:rsid w:val="00C8320D"/>
    <w:rsid w:val="00C835CC"/>
    <w:rsid w:val="00C835D5"/>
    <w:rsid w:val="00C8365E"/>
    <w:rsid w:val="00C836FE"/>
    <w:rsid w:val="00C8374F"/>
    <w:rsid w:val="00C83DD8"/>
    <w:rsid w:val="00C83F40"/>
    <w:rsid w:val="00C84292"/>
    <w:rsid w:val="00C843E2"/>
    <w:rsid w:val="00C845B6"/>
    <w:rsid w:val="00C84695"/>
    <w:rsid w:val="00C84ACB"/>
    <w:rsid w:val="00C84DA6"/>
    <w:rsid w:val="00C84E0A"/>
    <w:rsid w:val="00C85631"/>
    <w:rsid w:val="00C85A5D"/>
    <w:rsid w:val="00C85CE3"/>
    <w:rsid w:val="00C85D78"/>
    <w:rsid w:val="00C85FA5"/>
    <w:rsid w:val="00C8605F"/>
    <w:rsid w:val="00C86962"/>
    <w:rsid w:val="00C86CBE"/>
    <w:rsid w:val="00C87213"/>
    <w:rsid w:val="00C879A6"/>
    <w:rsid w:val="00C879B8"/>
    <w:rsid w:val="00C87A05"/>
    <w:rsid w:val="00C87CDE"/>
    <w:rsid w:val="00C87DF8"/>
    <w:rsid w:val="00C87EF5"/>
    <w:rsid w:val="00C87FDD"/>
    <w:rsid w:val="00C9000E"/>
    <w:rsid w:val="00C90278"/>
    <w:rsid w:val="00C903EA"/>
    <w:rsid w:val="00C905A6"/>
    <w:rsid w:val="00C905CC"/>
    <w:rsid w:val="00C906E0"/>
    <w:rsid w:val="00C90735"/>
    <w:rsid w:val="00C90BB8"/>
    <w:rsid w:val="00C90C36"/>
    <w:rsid w:val="00C90F21"/>
    <w:rsid w:val="00C90F56"/>
    <w:rsid w:val="00C91058"/>
    <w:rsid w:val="00C913D7"/>
    <w:rsid w:val="00C9173C"/>
    <w:rsid w:val="00C917A4"/>
    <w:rsid w:val="00C917D6"/>
    <w:rsid w:val="00C91B22"/>
    <w:rsid w:val="00C92239"/>
    <w:rsid w:val="00C92393"/>
    <w:rsid w:val="00C92453"/>
    <w:rsid w:val="00C9263A"/>
    <w:rsid w:val="00C929A3"/>
    <w:rsid w:val="00C92A92"/>
    <w:rsid w:val="00C92B23"/>
    <w:rsid w:val="00C92B7C"/>
    <w:rsid w:val="00C92C6C"/>
    <w:rsid w:val="00C92C95"/>
    <w:rsid w:val="00C92FC2"/>
    <w:rsid w:val="00C92FE3"/>
    <w:rsid w:val="00C9317A"/>
    <w:rsid w:val="00C932AB"/>
    <w:rsid w:val="00C9395F"/>
    <w:rsid w:val="00C94109"/>
    <w:rsid w:val="00C94148"/>
    <w:rsid w:val="00C943C2"/>
    <w:rsid w:val="00C943C7"/>
    <w:rsid w:val="00C945EE"/>
    <w:rsid w:val="00C9513F"/>
    <w:rsid w:val="00C952CA"/>
    <w:rsid w:val="00C953DA"/>
    <w:rsid w:val="00C95561"/>
    <w:rsid w:val="00C957C8"/>
    <w:rsid w:val="00C95DFF"/>
    <w:rsid w:val="00C95F3D"/>
    <w:rsid w:val="00C9608D"/>
    <w:rsid w:val="00C96415"/>
    <w:rsid w:val="00C968C8"/>
    <w:rsid w:val="00C96AAE"/>
    <w:rsid w:val="00C96D72"/>
    <w:rsid w:val="00C973B3"/>
    <w:rsid w:val="00C974D3"/>
    <w:rsid w:val="00C9754F"/>
    <w:rsid w:val="00C9764E"/>
    <w:rsid w:val="00C97739"/>
    <w:rsid w:val="00C97928"/>
    <w:rsid w:val="00C97EFF"/>
    <w:rsid w:val="00CA05F8"/>
    <w:rsid w:val="00CA0A65"/>
    <w:rsid w:val="00CA0C58"/>
    <w:rsid w:val="00CA0F8E"/>
    <w:rsid w:val="00CA1023"/>
    <w:rsid w:val="00CA15A2"/>
    <w:rsid w:val="00CA17A5"/>
    <w:rsid w:val="00CA18A6"/>
    <w:rsid w:val="00CA1C00"/>
    <w:rsid w:val="00CA1C86"/>
    <w:rsid w:val="00CA202C"/>
    <w:rsid w:val="00CA2258"/>
    <w:rsid w:val="00CA2430"/>
    <w:rsid w:val="00CA24D1"/>
    <w:rsid w:val="00CA271F"/>
    <w:rsid w:val="00CA2947"/>
    <w:rsid w:val="00CA2A8C"/>
    <w:rsid w:val="00CA2D34"/>
    <w:rsid w:val="00CA353D"/>
    <w:rsid w:val="00CA3836"/>
    <w:rsid w:val="00CA38BC"/>
    <w:rsid w:val="00CA3957"/>
    <w:rsid w:val="00CA3D90"/>
    <w:rsid w:val="00CA3DA9"/>
    <w:rsid w:val="00CA3FDE"/>
    <w:rsid w:val="00CA41F1"/>
    <w:rsid w:val="00CA4498"/>
    <w:rsid w:val="00CA479F"/>
    <w:rsid w:val="00CA4BE0"/>
    <w:rsid w:val="00CA5648"/>
    <w:rsid w:val="00CA5843"/>
    <w:rsid w:val="00CA59D2"/>
    <w:rsid w:val="00CA5B40"/>
    <w:rsid w:val="00CA5D5F"/>
    <w:rsid w:val="00CA5FC3"/>
    <w:rsid w:val="00CA6379"/>
    <w:rsid w:val="00CA650E"/>
    <w:rsid w:val="00CA68C7"/>
    <w:rsid w:val="00CA6A62"/>
    <w:rsid w:val="00CA6CE2"/>
    <w:rsid w:val="00CA7576"/>
    <w:rsid w:val="00CA7AF6"/>
    <w:rsid w:val="00CA7CCE"/>
    <w:rsid w:val="00CB00AE"/>
    <w:rsid w:val="00CB00B3"/>
    <w:rsid w:val="00CB0374"/>
    <w:rsid w:val="00CB0608"/>
    <w:rsid w:val="00CB0E3E"/>
    <w:rsid w:val="00CB0F37"/>
    <w:rsid w:val="00CB12A9"/>
    <w:rsid w:val="00CB15F8"/>
    <w:rsid w:val="00CB16BA"/>
    <w:rsid w:val="00CB19C6"/>
    <w:rsid w:val="00CB1A6C"/>
    <w:rsid w:val="00CB1F2E"/>
    <w:rsid w:val="00CB208C"/>
    <w:rsid w:val="00CB20AC"/>
    <w:rsid w:val="00CB20F8"/>
    <w:rsid w:val="00CB2108"/>
    <w:rsid w:val="00CB2204"/>
    <w:rsid w:val="00CB234B"/>
    <w:rsid w:val="00CB26CD"/>
    <w:rsid w:val="00CB2A98"/>
    <w:rsid w:val="00CB2EC6"/>
    <w:rsid w:val="00CB3249"/>
    <w:rsid w:val="00CB34A9"/>
    <w:rsid w:val="00CB3C5B"/>
    <w:rsid w:val="00CB3CDC"/>
    <w:rsid w:val="00CB4418"/>
    <w:rsid w:val="00CB45DF"/>
    <w:rsid w:val="00CB4959"/>
    <w:rsid w:val="00CB4AAB"/>
    <w:rsid w:val="00CB4AAE"/>
    <w:rsid w:val="00CB4E3F"/>
    <w:rsid w:val="00CB4ED6"/>
    <w:rsid w:val="00CB5232"/>
    <w:rsid w:val="00CB529F"/>
    <w:rsid w:val="00CB5355"/>
    <w:rsid w:val="00CB5B38"/>
    <w:rsid w:val="00CB5DEF"/>
    <w:rsid w:val="00CB66A5"/>
    <w:rsid w:val="00CB66BF"/>
    <w:rsid w:val="00CB66C1"/>
    <w:rsid w:val="00CB6760"/>
    <w:rsid w:val="00CB6762"/>
    <w:rsid w:val="00CB6967"/>
    <w:rsid w:val="00CB6E2F"/>
    <w:rsid w:val="00CB6E52"/>
    <w:rsid w:val="00CB7003"/>
    <w:rsid w:val="00CB71C5"/>
    <w:rsid w:val="00CB72F5"/>
    <w:rsid w:val="00CB72FF"/>
    <w:rsid w:val="00CB746F"/>
    <w:rsid w:val="00CB77C7"/>
    <w:rsid w:val="00CB788E"/>
    <w:rsid w:val="00CB7953"/>
    <w:rsid w:val="00CB7B54"/>
    <w:rsid w:val="00CB7ECF"/>
    <w:rsid w:val="00CC01A5"/>
    <w:rsid w:val="00CC03B1"/>
    <w:rsid w:val="00CC068F"/>
    <w:rsid w:val="00CC0690"/>
    <w:rsid w:val="00CC06E7"/>
    <w:rsid w:val="00CC07DC"/>
    <w:rsid w:val="00CC0A8D"/>
    <w:rsid w:val="00CC0AA5"/>
    <w:rsid w:val="00CC0B01"/>
    <w:rsid w:val="00CC0D9B"/>
    <w:rsid w:val="00CC0E27"/>
    <w:rsid w:val="00CC0F5E"/>
    <w:rsid w:val="00CC123A"/>
    <w:rsid w:val="00CC16C2"/>
    <w:rsid w:val="00CC16E3"/>
    <w:rsid w:val="00CC174A"/>
    <w:rsid w:val="00CC177E"/>
    <w:rsid w:val="00CC1BDD"/>
    <w:rsid w:val="00CC1CC3"/>
    <w:rsid w:val="00CC227D"/>
    <w:rsid w:val="00CC22FD"/>
    <w:rsid w:val="00CC2310"/>
    <w:rsid w:val="00CC2981"/>
    <w:rsid w:val="00CC2D01"/>
    <w:rsid w:val="00CC2DDF"/>
    <w:rsid w:val="00CC2EB2"/>
    <w:rsid w:val="00CC2F5C"/>
    <w:rsid w:val="00CC34BD"/>
    <w:rsid w:val="00CC361E"/>
    <w:rsid w:val="00CC3A3F"/>
    <w:rsid w:val="00CC3D7F"/>
    <w:rsid w:val="00CC4039"/>
    <w:rsid w:val="00CC418A"/>
    <w:rsid w:val="00CC4423"/>
    <w:rsid w:val="00CC4461"/>
    <w:rsid w:val="00CC462B"/>
    <w:rsid w:val="00CC59E7"/>
    <w:rsid w:val="00CC5D50"/>
    <w:rsid w:val="00CC6528"/>
    <w:rsid w:val="00CC6633"/>
    <w:rsid w:val="00CC6AEF"/>
    <w:rsid w:val="00CC6CA5"/>
    <w:rsid w:val="00CC6CE6"/>
    <w:rsid w:val="00CC6E91"/>
    <w:rsid w:val="00CC735A"/>
    <w:rsid w:val="00CC746C"/>
    <w:rsid w:val="00CC7693"/>
    <w:rsid w:val="00CC7763"/>
    <w:rsid w:val="00CC7790"/>
    <w:rsid w:val="00CC7814"/>
    <w:rsid w:val="00CC7D92"/>
    <w:rsid w:val="00CD0428"/>
    <w:rsid w:val="00CD0ACB"/>
    <w:rsid w:val="00CD0BFF"/>
    <w:rsid w:val="00CD0E51"/>
    <w:rsid w:val="00CD1C1E"/>
    <w:rsid w:val="00CD1F73"/>
    <w:rsid w:val="00CD2052"/>
    <w:rsid w:val="00CD239B"/>
    <w:rsid w:val="00CD26D5"/>
    <w:rsid w:val="00CD26D6"/>
    <w:rsid w:val="00CD2866"/>
    <w:rsid w:val="00CD2DB5"/>
    <w:rsid w:val="00CD3493"/>
    <w:rsid w:val="00CD35E1"/>
    <w:rsid w:val="00CD3957"/>
    <w:rsid w:val="00CD3B94"/>
    <w:rsid w:val="00CD4142"/>
    <w:rsid w:val="00CD4168"/>
    <w:rsid w:val="00CD4251"/>
    <w:rsid w:val="00CD4518"/>
    <w:rsid w:val="00CD46E6"/>
    <w:rsid w:val="00CD47EC"/>
    <w:rsid w:val="00CD4B50"/>
    <w:rsid w:val="00CD4BBC"/>
    <w:rsid w:val="00CD4C83"/>
    <w:rsid w:val="00CD4C9D"/>
    <w:rsid w:val="00CD4CBC"/>
    <w:rsid w:val="00CD4DBB"/>
    <w:rsid w:val="00CD4E61"/>
    <w:rsid w:val="00CD4F39"/>
    <w:rsid w:val="00CD506D"/>
    <w:rsid w:val="00CD50C8"/>
    <w:rsid w:val="00CD50DE"/>
    <w:rsid w:val="00CD5128"/>
    <w:rsid w:val="00CD51D3"/>
    <w:rsid w:val="00CD52BA"/>
    <w:rsid w:val="00CD548F"/>
    <w:rsid w:val="00CD5568"/>
    <w:rsid w:val="00CD55E4"/>
    <w:rsid w:val="00CD574B"/>
    <w:rsid w:val="00CD5D07"/>
    <w:rsid w:val="00CD6718"/>
    <w:rsid w:val="00CD6C91"/>
    <w:rsid w:val="00CD6D14"/>
    <w:rsid w:val="00CD6E5A"/>
    <w:rsid w:val="00CD6EFB"/>
    <w:rsid w:val="00CD7062"/>
    <w:rsid w:val="00CD70A3"/>
    <w:rsid w:val="00CD73DE"/>
    <w:rsid w:val="00CD759A"/>
    <w:rsid w:val="00CD7A0E"/>
    <w:rsid w:val="00CD7DBB"/>
    <w:rsid w:val="00CD7FCE"/>
    <w:rsid w:val="00CE060D"/>
    <w:rsid w:val="00CE062E"/>
    <w:rsid w:val="00CE0758"/>
    <w:rsid w:val="00CE0967"/>
    <w:rsid w:val="00CE0A41"/>
    <w:rsid w:val="00CE18F3"/>
    <w:rsid w:val="00CE1A6F"/>
    <w:rsid w:val="00CE1B7B"/>
    <w:rsid w:val="00CE1E56"/>
    <w:rsid w:val="00CE2054"/>
    <w:rsid w:val="00CE2191"/>
    <w:rsid w:val="00CE27FE"/>
    <w:rsid w:val="00CE2EF8"/>
    <w:rsid w:val="00CE3000"/>
    <w:rsid w:val="00CE30D4"/>
    <w:rsid w:val="00CE349C"/>
    <w:rsid w:val="00CE34FB"/>
    <w:rsid w:val="00CE3B88"/>
    <w:rsid w:val="00CE45FF"/>
    <w:rsid w:val="00CE4803"/>
    <w:rsid w:val="00CE5040"/>
    <w:rsid w:val="00CE57BB"/>
    <w:rsid w:val="00CE585D"/>
    <w:rsid w:val="00CE5E6C"/>
    <w:rsid w:val="00CE5F02"/>
    <w:rsid w:val="00CE5F17"/>
    <w:rsid w:val="00CE63DC"/>
    <w:rsid w:val="00CE647E"/>
    <w:rsid w:val="00CE6583"/>
    <w:rsid w:val="00CE6760"/>
    <w:rsid w:val="00CE6957"/>
    <w:rsid w:val="00CE6B7E"/>
    <w:rsid w:val="00CE6CC0"/>
    <w:rsid w:val="00CE6DED"/>
    <w:rsid w:val="00CE6F25"/>
    <w:rsid w:val="00CE75C4"/>
    <w:rsid w:val="00CE7D95"/>
    <w:rsid w:val="00CE7E3B"/>
    <w:rsid w:val="00CF0083"/>
    <w:rsid w:val="00CF045B"/>
    <w:rsid w:val="00CF04B6"/>
    <w:rsid w:val="00CF0D96"/>
    <w:rsid w:val="00CF0DBA"/>
    <w:rsid w:val="00CF1268"/>
    <w:rsid w:val="00CF17D7"/>
    <w:rsid w:val="00CF1D84"/>
    <w:rsid w:val="00CF1E38"/>
    <w:rsid w:val="00CF1FA2"/>
    <w:rsid w:val="00CF20A1"/>
    <w:rsid w:val="00CF28E4"/>
    <w:rsid w:val="00CF2919"/>
    <w:rsid w:val="00CF2959"/>
    <w:rsid w:val="00CF29D9"/>
    <w:rsid w:val="00CF2ED3"/>
    <w:rsid w:val="00CF3B15"/>
    <w:rsid w:val="00CF3F8A"/>
    <w:rsid w:val="00CF3FA0"/>
    <w:rsid w:val="00CF4AD1"/>
    <w:rsid w:val="00CF4C17"/>
    <w:rsid w:val="00CF4FB2"/>
    <w:rsid w:val="00CF5134"/>
    <w:rsid w:val="00CF53B9"/>
    <w:rsid w:val="00CF561E"/>
    <w:rsid w:val="00CF598D"/>
    <w:rsid w:val="00CF5E9C"/>
    <w:rsid w:val="00CF6064"/>
    <w:rsid w:val="00CF64B3"/>
    <w:rsid w:val="00CF6700"/>
    <w:rsid w:val="00CF69B0"/>
    <w:rsid w:val="00CF6E4F"/>
    <w:rsid w:val="00CF6E7B"/>
    <w:rsid w:val="00CF6F66"/>
    <w:rsid w:val="00CF7054"/>
    <w:rsid w:val="00CF71A1"/>
    <w:rsid w:val="00CF78A5"/>
    <w:rsid w:val="00CF7C2A"/>
    <w:rsid w:val="00CF7C3F"/>
    <w:rsid w:val="00D00052"/>
    <w:rsid w:val="00D006BB"/>
    <w:rsid w:val="00D0091E"/>
    <w:rsid w:val="00D00A16"/>
    <w:rsid w:val="00D00ECA"/>
    <w:rsid w:val="00D00F26"/>
    <w:rsid w:val="00D01785"/>
    <w:rsid w:val="00D01821"/>
    <w:rsid w:val="00D01B8E"/>
    <w:rsid w:val="00D01C95"/>
    <w:rsid w:val="00D01E0E"/>
    <w:rsid w:val="00D01FFC"/>
    <w:rsid w:val="00D02568"/>
    <w:rsid w:val="00D027C7"/>
    <w:rsid w:val="00D0281D"/>
    <w:rsid w:val="00D028D7"/>
    <w:rsid w:val="00D0292A"/>
    <w:rsid w:val="00D029E0"/>
    <w:rsid w:val="00D02CB3"/>
    <w:rsid w:val="00D02CBF"/>
    <w:rsid w:val="00D02EB8"/>
    <w:rsid w:val="00D0319E"/>
    <w:rsid w:val="00D03467"/>
    <w:rsid w:val="00D034DF"/>
    <w:rsid w:val="00D037B6"/>
    <w:rsid w:val="00D03B2B"/>
    <w:rsid w:val="00D03DE8"/>
    <w:rsid w:val="00D04155"/>
    <w:rsid w:val="00D04614"/>
    <w:rsid w:val="00D04789"/>
    <w:rsid w:val="00D0488F"/>
    <w:rsid w:val="00D05284"/>
    <w:rsid w:val="00D0576E"/>
    <w:rsid w:val="00D05876"/>
    <w:rsid w:val="00D05D0C"/>
    <w:rsid w:val="00D05ECE"/>
    <w:rsid w:val="00D05FA4"/>
    <w:rsid w:val="00D05FAC"/>
    <w:rsid w:val="00D063FE"/>
    <w:rsid w:val="00D06B4D"/>
    <w:rsid w:val="00D06B4F"/>
    <w:rsid w:val="00D06E01"/>
    <w:rsid w:val="00D06FAD"/>
    <w:rsid w:val="00D073A4"/>
    <w:rsid w:val="00D07482"/>
    <w:rsid w:val="00D075C9"/>
    <w:rsid w:val="00D07C64"/>
    <w:rsid w:val="00D07C79"/>
    <w:rsid w:val="00D07F09"/>
    <w:rsid w:val="00D100F6"/>
    <w:rsid w:val="00D102CD"/>
    <w:rsid w:val="00D10B37"/>
    <w:rsid w:val="00D1121F"/>
    <w:rsid w:val="00D11432"/>
    <w:rsid w:val="00D11B3B"/>
    <w:rsid w:val="00D11C0B"/>
    <w:rsid w:val="00D1249D"/>
    <w:rsid w:val="00D1257F"/>
    <w:rsid w:val="00D1258F"/>
    <w:rsid w:val="00D125B9"/>
    <w:rsid w:val="00D1292F"/>
    <w:rsid w:val="00D12BC3"/>
    <w:rsid w:val="00D12E43"/>
    <w:rsid w:val="00D13023"/>
    <w:rsid w:val="00D1361B"/>
    <w:rsid w:val="00D13B98"/>
    <w:rsid w:val="00D141DD"/>
    <w:rsid w:val="00D14392"/>
    <w:rsid w:val="00D1454F"/>
    <w:rsid w:val="00D14737"/>
    <w:rsid w:val="00D14772"/>
    <w:rsid w:val="00D147AE"/>
    <w:rsid w:val="00D1480B"/>
    <w:rsid w:val="00D14B7C"/>
    <w:rsid w:val="00D14BBE"/>
    <w:rsid w:val="00D14D39"/>
    <w:rsid w:val="00D1524E"/>
    <w:rsid w:val="00D15397"/>
    <w:rsid w:val="00D153F8"/>
    <w:rsid w:val="00D1568D"/>
    <w:rsid w:val="00D15800"/>
    <w:rsid w:val="00D159DC"/>
    <w:rsid w:val="00D15AF8"/>
    <w:rsid w:val="00D16208"/>
    <w:rsid w:val="00D16948"/>
    <w:rsid w:val="00D16969"/>
    <w:rsid w:val="00D16973"/>
    <w:rsid w:val="00D16A7D"/>
    <w:rsid w:val="00D16CA2"/>
    <w:rsid w:val="00D172D7"/>
    <w:rsid w:val="00D177AD"/>
    <w:rsid w:val="00D17A4D"/>
    <w:rsid w:val="00D17E6D"/>
    <w:rsid w:val="00D20A2E"/>
    <w:rsid w:val="00D20BA9"/>
    <w:rsid w:val="00D20D96"/>
    <w:rsid w:val="00D20E9A"/>
    <w:rsid w:val="00D20FA5"/>
    <w:rsid w:val="00D21719"/>
    <w:rsid w:val="00D2179B"/>
    <w:rsid w:val="00D21A70"/>
    <w:rsid w:val="00D21C88"/>
    <w:rsid w:val="00D227E6"/>
    <w:rsid w:val="00D22929"/>
    <w:rsid w:val="00D22F66"/>
    <w:rsid w:val="00D23077"/>
    <w:rsid w:val="00D23164"/>
    <w:rsid w:val="00D233C2"/>
    <w:rsid w:val="00D23544"/>
    <w:rsid w:val="00D237FB"/>
    <w:rsid w:val="00D23819"/>
    <w:rsid w:val="00D2396D"/>
    <w:rsid w:val="00D23B32"/>
    <w:rsid w:val="00D23C2C"/>
    <w:rsid w:val="00D23EF0"/>
    <w:rsid w:val="00D245C0"/>
    <w:rsid w:val="00D249F4"/>
    <w:rsid w:val="00D25221"/>
    <w:rsid w:val="00D25362"/>
    <w:rsid w:val="00D25458"/>
    <w:rsid w:val="00D2551F"/>
    <w:rsid w:val="00D25627"/>
    <w:rsid w:val="00D2590E"/>
    <w:rsid w:val="00D25AFE"/>
    <w:rsid w:val="00D2607C"/>
    <w:rsid w:val="00D260B8"/>
    <w:rsid w:val="00D2620B"/>
    <w:rsid w:val="00D262DA"/>
    <w:rsid w:val="00D264C1"/>
    <w:rsid w:val="00D26BE3"/>
    <w:rsid w:val="00D26EAF"/>
    <w:rsid w:val="00D27388"/>
    <w:rsid w:val="00D2771E"/>
    <w:rsid w:val="00D2776B"/>
    <w:rsid w:val="00D27A2C"/>
    <w:rsid w:val="00D307E4"/>
    <w:rsid w:val="00D313F8"/>
    <w:rsid w:val="00D319D1"/>
    <w:rsid w:val="00D31D8C"/>
    <w:rsid w:val="00D31E61"/>
    <w:rsid w:val="00D3245D"/>
    <w:rsid w:val="00D325A9"/>
    <w:rsid w:val="00D325B3"/>
    <w:rsid w:val="00D3290E"/>
    <w:rsid w:val="00D33099"/>
    <w:rsid w:val="00D3310C"/>
    <w:rsid w:val="00D33568"/>
    <w:rsid w:val="00D337EF"/>
    <w:rsid w:val="00D338BB"/>
    <w:rsid w:val="00D339CA"/>
    <w:rsid w:val="00D33ECF"/>
    <w:rsid w:val="00D34156"/>
    <w:rsid w:val="00D34750"/>
    <w:rsid w:val="00D34BC4"/>
    <w:rsid w:val="00D34C16"/>
    <w:rsid w:val="00D34C3D"/>
    <w:rsid w:val="00D34C5C"/>
    <w:rsid w:val="00D35448"/>
    <w:rsid w:val="00D354E0"/>
    <w:rsid w:val="00D3552D"/>
    <w:rsid w:val="00D35604"/>
    <w:rsid w:val="00D35644"/>
    <w:rsid w:val="00D357FA"/>
    <w:rsid w:val="00D35958"/>
    <w:rsid w:val="00D35A17"/>
    <w:rsid w:val="00D36888"/>
    <w:rsid w:val="00D36FD6"/>
    <w:rsid w:val="00D3759E"/>
    <w:rsid w:val="00D37957"/>
    <w:rsid w:val="00D37C3C"/>
    <w:rsid w:val="00D37FE8"/>
    <w:rsid w:val="00D40148"/>
    <w:rsid w:val="00D4019F"/>
    <w:rsid w:val="00D403DC"/>
    <w:rsid w:val="00D40559"/>
    <w:rsid w:val="00D40581"/>
    <w:rsid w:val="00D40668"/>
    <w:rsid w:val="00D4083F"/>
    <w:rsid w:val="00D4087F"/>
    <w:rsid w:val="00D40C31"/>
    <w:rsid w:val="00D40CE4"/>
    <w:rsid w:val="00D40E5B"/>
    <w:rsid w:val="00D4100D"/>
    <w:rsid w:val="00D41175"/>
    <w:rsid w:val="00D41184"/>
    <w:rsid w:val="00D41477"/>
    <w:rsid w:val="00D416D4"/>
    <w:rsid w:val="00D41A11"/>
    <w:rsid w:val="00D41EA8"/>
    <w:rsid w:val="00D42231"/>
    <w:rsid w:val="00D42765"/>
    <w:rsid w:val="00D42A80"/>
    <w:rsid w:val="00D42B03"/>
    <w:rsid w:val="00D42CBB"/>
    <w:rsid w:val="00D42D60"/>
    <w:rsid w:val="00D4311C"/>
    <w:rsid w:val="00D43159"/>
    <w:rsid w:val="00D432D7"/>
    <w:rsid w:val="00D43547"/>
    <w:rsid w:val="00D435D7"/>
    <w:rsid w:val="00D4367C"/>
    <w:rsid w:val="00D436FE"/>
    <w:rsid w:val="00D43E60"/>
    <w:rsid w:val="00D449F8"/>
    <w:rsid w:val="00D44A81"/>
    <w:rsid w:val="00D450B3"/>
    <w:rsid w:val="00D452E4"/>
    <w:rsid w:val="00D45302"/>
    <w:rsid w:val="00D45458"/>
    <w:rsid w:val="00D4584B"/>
    <w:rsid w:val="00D459B4"/>
    <w:rsid w:val="00D45E89"/>
    <w:rsid w:val="00D4639E"/>
    <w:rsid w:val="00D4645E"/>
    <w:rsid w:val="00D469E7"/>
    <w:rsid w:val="00D46A68"/>
    <w:rsid w:val="00D47345"/>
    <w:rsid w:val="00D47701"/>
    <w:rsid w:val="00D47A2B"/>
    <w:rsid w:val="00D47AB5"/>
    <w:rsid w:val="00D47AFF"/>
    <w:rsid w:val="00D500CF"/>
    <w:rsid w:val="00D505D0"/>
    <w:rsid w:val="00D507B3"/>
    <w:rsid w:val="00D50B9B"/>
    <w:rsid w:val="00D50C39"/>
    <w:rsid w:val="00D50DEC"/>
    <w:rsid w:val="00D50E6C"/>
    <w:rsid w:val="00D5117C"/>
    <w:rsid w:val="00D513E9"/>
    <w:rsid w:val="00D51678"/>
    <w:rsid w:val="00D5189C"/>
    <w:rsid w:val="00D518AC"/>
    <w:rsid w:val="00D51A03"/>
    <w:rsid w:val="00D51D13"/>
    <w:rsid w:val="00D51EE9"/>
    <w:rsid w:val="00D52195"/>
    <w:rsid w:val="00D522AA"/>
    <w:rsid w:val="00D52444"/>
    <w:rsid w:val="00D52A7C"/>
    <w:rsid w:val="00D52B32"/>
    <w:rsid w:val="00D52B77"/>
    <w:rsid w:val="00D52FB8"/>
    <w:rsid w:val="00D531C1"/>
    <w:rsid w:val="00D533E1"/>
    <w:rsid w:val="00D53BED"/>
    <w:rsid w:val="00D53DA8"/>
    <w:rsid w:val="00D53E4A"/>
    <w:rsid w:val="00D54438"/>
    <w:rsid w:val="00D547AA"/>
    <w:rsid w:val="00D549E2"/>
    <w:rsid w:val="00D54D73"/>
    <w:rsid w:val="00D54D8C"/>
    <w:rsid w:val="00D54D90"/>
    <w:rsid w:val="00D55093"/>
    <w:rsid w:val="00D55150"/>
    <w:rsid w:val="00D5526B"/>
    <w:rsid w:val="00D553C4"/>
    <w:rsid w:val="00D55443"/>
    <w:rsid w:val="00D5556F"/>
    <w:rsid w:val="00D55781"/>
    <w:rsid w:val="00D55A6E"/>
    <w:rsid w:val="00D55B97"/>
    <w:rsid w:val="00D55CE7"/>
    <w:rsid w:val="00D56095"/>
    <w:rsid w:val="00D5620E"/>
    <w:rsid w:val="00D562F4"/>
    <w:rsid w:val="00D563DA"/>
    <w:rsid w:val="00D5656C"/>
    <w:rsid w:val="00D5696B"/>
    <w:rsid w:val="00D56BAC"/>
    <w:rsid w:val="00D56D7F"/>
    <w:rsid w:val="00D57114"/>
    <w:rsid w:val="00D57557"/>
    <w:rsid w:val="00D57579"/>
    <w:rsid w:val="00D576DB"/>
    <w:rsid w:val="00D57852"/>
    <w:rsid w:val="00D57B43"/>
    <w:rsid w:val="00D57C65"/>
    <w:rsid w:val="00D57FAD"/>
    <w:rsid w:val="00D601E5"/>
    <w:rsid w:val="00D6030D"/>
    <w:rsid w:val="00D60557"/>
    <w:rsid w:val="00D6060B"/>
    <w:rsid w:val="00D607AE"/>
    <w:rsid w:val="00D607D5"/>
    <w:rsid w:val="00D607DD"/>
    <w:rsid w:val="00D60B91"/>
    <w:rsid w:val="00D60D0C"/>
    <w:rsid w:val="00D60EAA"/>
    <w:rsid w:val="00D60F81"/>
    <w:rsid w:val="00D6125A"/>
    <w:rsid w:val="00D61428"/>
    <w:rsid w:val="00D61553"/>
    <w:rsid w:val="00D6173D"/>
    <w:rsid w:val="00D6177D"/>
    <w:rsid w:val="00D61A18"/>
    <w:rsid w:val="00D61C53"/>
    <w:rsid w:val="00D61D4A"/>
    <w:rsid w:val="00D61E18"/>
    <w:rsid w:val="00D62198"/>
    <w:rsid w:val="00D621D9"/>
    <w:rsid w:val="00D6242C"/>
    <w:rsid w:val="00D624A7"/>
    <w:rsid w:val="00D627F6"/>
    <w:rsid w:val="00D62923"/>
    <w:rsid w:val="00D629CF"/>
    <w:rsid w:val="00D62C85"/>
    <w:rsid w:val="00D62DED"/>
    <w:rsid w:val="00D62DF1"/>
    <w:rsid w:val="00D632AD"/>
    <w:rsid w:val="00D633A6"/>
    <w:rsid w:val="00D6345A"/>
    <w:rsid w:val="00D635B1"/>
    <w:rsid w:val="00D6363F"/>
    <w:rsid w:val="00D63A38"/>
    <w:rsid w:val="00D63BE9"/>
    <w:rsid w:val="00D63C34"/>
    <w:rsid w:val="00D63F27"/>
    <w:rsid w:val="00D642EE"/>
    <w:rsid w:val="00D64446"/>
    <w:rsid w:val="00D64B44"/>
    <w:rsid w:val="00D65448"/>
    <w:rsid w:val="00D65480"/>
    <w:rsid w:val="00D654C8"/>
    <w:rsid w:val="00D657DC"/>
    <w:rsid w:val="00D6596C"/>
    <w:rsid w:val="00D660B3"/>
    <w:rsid w:val="00D6626F"/>
    <w:rsid w:val="00D6684A"/>
    <w:rsid w:val="00D66A09"/>
    <w:rsid w:val="00D674A8"/>
    <w:rsid w:val="00D67588"/>
    <w:rsid w:val="00D67650"/>
    <w:rsid w:val="00D678E8"/>
    <w:rsid w:val="00D6794F"/>
    <w:rsid w:val="00D67AF7"/>
    <w:rsid w:val="00D67B66"/>
    <w:rsid w:val="00D67CFB"/>
    <w:rsid w:val="00D67EB8"/>
    <w:rsid w:val="00D67FAF"/>
    <w:rsid w:val="00D70580"/>
    <w:rsid w:val="00D70582"/>
    <w:rsid w:val="00D707E8"/>
    <w:rsid w:val="00D709B3"/>
    <w:rsid w:val="00D71141"/>
    <w:rsid w:val="00D713B6"/>
    <w:rsid w:val="00D717F6"/>
    <w:rsid w:val="00D71920"/>
    <w:rsid w:val="00D71DA9"/>
    <w:rsid w:val="00D71DE2"/>
    <w:rsid w:val="00D71E56"/>
    <w:rsid w:val="00D72099"/>
    <w:rsid w:val="00D72910"/>
    <w:rsid w:val="00D72945"/>
    <w:rsid w:val="00D72B81"/>
    <w:rsid w:val="00D72C77"/>
    <w:rsid w:val="00D72E69"/>
    <w:rsid w:val="00D72FBE"/>
    <w:rsid w:val="00D734B3"/>
    <w:rsid w:val="00D7366B"/>
    <w:rsid w:val="00D7369D"/>
    <w:rsid w:val="00D738A3"/>
    <w:rsid w:val="00D73ADF"/>
    <w:rsid w:val="00D741FE"/>
    <w:rsid w:val="00D74361"/>
    <w:rsid w:val="00D74BC8"/>
    <w:rsid w:val="00D74D33"/>
    <w:rsid w:val="00D74F65"/>
    <w:rsid w:val="00D750DF"/>
    <w:rsid w:val="00D7562B"/>
    <w:rsid w:val="00D757CF"/>
    <w:rsid w:val="00D75917"/>
    <w:rsid w:val="00D75C8E"/>
    <w:rsid w:val="00D75CE6"/>
    <w:rsid w:val="00D76156"/>
    <w:rsid w:val="00D7623F"/>
    <w:rsid w:val="00D763DF"/>
    <w:rsid w:val="00D76495"/>
    <w:rsid w:val="00D76A2A"/>
    <w:rsid w:val="00D76CA9"/>
    <w:rsid w:val="00D76DA8"/>
    <w:rsid w:val="00D76E5F"/>
    <w:rsid w:val="00D77334"/>
    <w:rsid w:val="00D773DC"/>
    <w:rsid w:val="00D77590"/>
    <w:rsid w:val="00D77DA8"/>
    <w:rsid w:val="00D800E1"/>
    <w:rsid w:val="00D80268"/>
    <w:rsid w:val="00D8064D"/>
    <w:rsid w:val="00D80804"/>
    <w:rsid w:val="00D8098F"/>
    <w:rsid w:val="00D809FD"/>
    <w:rsid w:val="00D80C17"/>
    <w:rsid w:val="00D80E50"/>
    <w:rsid w:val="00D813A9"/>
    <w:rsid w:val="00D81503"/>
    <w:rsid w:val="00D81649"/>
    <w:rsid w:val="00D81AB6"/>
    <w:rsid w:val="00D81B2C"/>
    <w:rsid w:val="00D81BDD"/>
    <w:rsid w:val="00D81C4D"/>
    <w:rsid w:val="00D81F40"/>
    <w:rsid w:val="00D824E9"/>
    <w:rsid w:val="00D82533"/>
    <w:rsid w:val="00D82B68"/>
    <w:rsid w:val="00D82B73"/>
    <w:rsid w:val="00D82DEE"/>
    <w:rsid w:val="00D82FC2"/>
    <w:rsid w:val="00D82FE6"/>
    <w:rsid w:val="00D83026"/>
    <w:rsid w:val="00D83767"/>
    <w:rsid w:val="00D837F8"/>
    <w:rsid w:val="00D83805"/>
    <w:rsid w:val="00D83B9A"/>
    <w:rsid w:val="00D83FB2"/>
    <w:rsid w:val="00D84113"/>
    <w:rsid w:val="00D845C0"/>
    <w:rsid w:val="00D84892"/>
    <w:rsid w:val="00D848BC"/>
    <w:rsid w:val="00D84A81"/>
    <w:rsid w:val="00D84BDF"/>
    <w:rsid w:val="00D84CD9"/>
    <w:rsid w:val="00D85076"/>
    <w:rsid w:val="00D852D3"/>
    <w:rsid w:val="00D852F6"/>
    <w:rsid w:val="00D85F3B"/>
    <w:rsid w:val="00D86235"/>
    <w:rsid w:val="00D86FCE"/>
    <w:rsid w:val="00D8743C"/>
    <w:rsid w:val="00D8771F"/>
    <w:rsid w:val="00D8794A"/>
    <w:rsid w:val="00D87BEE"/>
    <w:rsid w:val="00D87D8D"/>
    <w:rsid w:val="00D87DC0"/>
    <w:rsid w:val="00D87EE2"/>
    <w:rsid w:val="00D901C9"/>
    <w:rsid w:val="00D90257"/>
    <w:rsid w:val="00D903BB"/>
    <w:rsid w:val="00D90473"/>
    <w:rsid w:val="00D90556"/>
    <w:rsid w:val="00D90701"/>
    <w:rsid w:val="00D9073C"/>
    <w:rsid w:val="00D90770"/>
    <w:rsid w:val="00D90C15"/>
    <w:rsid w:val="00D90C78"/>
    <w:rsid w:val="00D90D77"/>
    <w:rsid w:val="00D91313"/>
    <w:rsid w:val="00D91490"/>
    <w:rsid w:val="00D91497"/>
    <w:rsid w:val="00D91499"/>
    <w:rsid w:val="00D91597"/>
    <w:rsid w:val="00D915D5"/>
    <w:rsid w:val="00D91D43"/>
    <w:rsid w:val="00D92279"/>
    <w:rsid w:val="00D928AC"/>
    <w:rsid w:val="00D92D36"/>
    <w:rsid w:val="00D92EE8"/>
    <w:rsid w:val="00D92F54"/>
    <w:rsid w:val="00D92F79"/>
    <w:rsid w:val="00D92FD8"/>
    <w:rsid w:val="00D93272"/>
    <w:rsid w:val="00D93A53"/>
    <w:rsid w:val="00D93B10"/>
    <w:rsid w:val="00D93ED4"/>
    <w:rsid w:val="00D946C1"/>
    <w:rsid w:val="00D946E2"/>
    <w:rsid w:val="00D9493C"/>
    <w:rsid w:val="00D94A67"/>
    <w:rsid w:val="00D94A97"/>
    <w:rsid w:val="00D94BBD"/>
    <w:rsid w:val="00D94D9C"/>
    <w:rsid w:val="00D95D97"/>
    <w:rsid w:val="00D95FB5"/>
    <w:rsid w:val="00D96322"/>
    <w:rsid w:val="00D96448"/>
    <w:rsid w:val="00D96674"/>
    <w:rsid w:val="00D969BA"/>
    <w:rsid w:val="00D96A26"/>
    <w:rsid w:val="00D96AD4"/>
    <w:rsid w:val="00D96BCE"/>
    <w:rsid w:val="00D96E2C"/>
    <w:rsid w:val="00D96F65"/>
    <w:rsid w:val="00D974CE"/>
    <w:rsid w:val="00D97505"/>
    <w:rsid w:val="00D977A8"/>
    <w:rsid w:val="00D97819"/>
    <w:rsid w:val="00D97890"/>
    <w:rsid w:val="00D9797C"/>
    <w:rsid w:val="00D97D36"/>
    <w:rsid w:val="00D97F96"/>
    <w:rsid w:val="00DA060D"/>
    <w:rsid w:val="00DA0681"/>
    <w:rsid w:val="00DA0C3C"/>
    <w:rsid w:val="00DA0CF4"/>
    <w:rsid w:val="00DA0D77"/>
    <w:rsid w:val="00DA0DDC"/>
    <w:rsid w:val="00DA1047"/>
    <w:rsid w:val="00DA1069"/>
    <w:rsid w:val="00DA1398"/>
    <w:rsid w:val="00DA179D"/>
    <w:rsid w:val="00DA1A31"/>
    <w:rsid w:val="00DA1AEC"/>
    <w:rsid w:val="00DA1C91"/>
    <w:rsid w:val="00DA1D87"/>
    <w:rsid w:val="00DA213E"/>
    <w:rsid w:val="00DA285A"/>
    <w:rsid w:val="00DA2888"/>
    <w:rsid w:val="00DA2968"/>
    <w:rsid w:val="00DA3187"/>
    <w:rsid w:val="00DA3195"/>
    <w:rsid w:val="00DA323E"/>
    <w:rsid w:val="00DA345A"/>
    <w:rsid w:val="00DA36BC"/>
    <w:rsid w:val="00DA397A"/>
    <w:rsid w:val="00DA3A78"/>
    <w:rsid w:val="00DA3BA0"/>
    <w:rsid w:val="00DA3C40"/>
    <w:rsid w:val="00DA3D65"/>
    <w:rsid w:val="00DA3D95"/>
    <w:rsid w:val="00DA3DDC"/>
    <w:rsid w:val="00DA4225"/>
    <w:rsid w:val="00DA4A00"/>
    <w:rsid w:val="00DA4C02"/>
    <w:rsid w:val="00DA4C56"/>
    <w:rsid w:val="00DA4D60"/>
    <w:rsid w:val="00DA510B"/>
    <w:rsid w:val="00DA5369"/>
    <w:rsid w:val="00DA53D9"/>
    <w:rsid w:val="00DA56FA"/>
    <w:rsid w:val="00DA5763"/>
    <w:rsid w:val="00DA5BCB"/>
    <w:rsid w:val="00DA5FA2"/>
    <w:rsid w:val="00DA6312"/>
    <w:rsid w:val="00DA66D2"/>
    <w:rsid w:val="00DA6B2E"/>
    <w:rsid w:val="00DA6B85"/>
    <w:rsid w:val="00DA6D9E"/>
    <w:rsid w:val="00DA71B6"/>
    <w:rsid w:val="00DA71F1"/>
    <w:rsid w:val="00DA7220"/>
    <w:rsid w:val="00DA76AE"/>
    <w:rsid w:val="00DA77F6"/>
    <w:rsid w:val="00DA79E2"/>
    <w:rsid w:val="00DA7A45"/>
    <w:rsid w:val="00DA7BDA"/>
    <w:rsid w:val="00DB0039"/>
    <w:rsid w:val="00DB0329"/>
    <w:rsid w:val="00DB0401"/>
    <w:rsid w:val="00DB0621"/>
    <w:rsid w:val="00DB0695"/>
    <w:rsid w:val="00DB06B0"/>
    <w:rsid w:val="00DB0FAE"/>
    <w:rsid w:val="00DB1163"/>
    <w:rsid w:val="00DB1395"/>
    <w:rsid w:val="00DB16CD"/>
    <w:rsid w:val="00DB17C4"/>
    <w:rsid w:val="00DB1845"/>
    <w:rsid w:val="00DB1A37"/>
    <w:rsid w:val="00DB1ACA"/>
    <w:rsid w:val="00DB1EB6"/>
    <w:rsid w:val="00DB22B3"/>
    <w:rsid w:val="00DB22E1"/>
    <w:rsid w:val="00DB24A6"/>
    <w:rsid w:val="00DB268E"/>
    <w:rsid w:val="00DB2B33"/>
    <w:rsid w:val="00DB2B68"/>
    <w:rsid w:val="00DB2C40"/>
    <w:rsid w:val="00DB3010"/>
    <w:rsid w:val="00DB3090"/>
    <w:rsid w:val="00DB30F3"/>
    <w:rsid w:val="00DB33DF"/>
    <w:rsid w:val="00DB3734"/>
    <w:rsid w:val="00DB39EE"/>
    <w:rsid w:val="00DB3EC3"/>
    <w:rsid w:val="00DB3EFD"/>
    <w:rsid w:val="00DB3FD5"/>
    <w:rsid w:val="00DB430D"/>
    <w:rsid w:val="00DB43F3"/>
    <w:rsid w:val="00DB4542"/>
    <w:rsid w:val="00DB472E"/>
    <w:rsid w:val="00DB47D0"/>
    <w:rsid w:val="00DB4830"/>
    <w:rsid w:val="00DB5101"/>
    <w:rsid w:val="00DB5159"/>
    <w:rsid w:val="00DB5740"/>
    <w:rsid w:val="00DB5B4E"/>
    <w:rsid w:val="00DB5D9A"/>
    <w:rsid w:val="00DB5F9E"/>
    <w:rsid w:val="00DB6277"/>
    <w:rsid w:val="00DB64E3"/>
    <w:rsid w:val="00DB6534"/>
    <w:rsid w:val="00DB695C"/>
    <w:rsid w:val="00DB6AD3"/>
    <w:rsid w:val="00DB6CFA"/>
    <w:rsid w:val="00DB6DF5"/>
    <w:rsid w:val="00DB6F53"/>
    <w:rsid w:val="00DB6FC1"/>
    <w:rsid w:val="00DB73FA"/>
    <w:rsid w:val="00DB7A1D"/>
    <w:rsid w:val="00DC064E"/>
    <w:rsid w:val="00DC0A93"/>
    <w:rsid w:val="00DC10CD"/>
    <w:rsid w:val="00DC15EC"/>
    <w:rsid w:val="00DC16AD"/>
    <w:rsid w:val="00DC1930"/>
    <w:rsid w:val="00DC19AA"/>
    <w:rsid w:val="00DC1C59"/>
    <w:rsid w:val="00DC245A"/>
    <w:rsid w:val="00DC2482"/>
    <w:rsid w:val="00DC24F8"/>
    <w:rsid w:val="00DC2854"/>
    <w:rsid w:val="00DC2885"/>
    <w:rsid w:val="00DC29E6"/>
    <w:rsid w:val="00DC2C33"/>
    <w:rsid w:val="00DC2EB9"/>
    <w:rsid w:val="00DC2F1B"/>
    <w:rsid w:val="00DC307C"/>
    <w:rsid w:val="00DC31D7"/>
    <w:rsid w:val="00DC3215"/>
    <w:rsid w:val="00DC336A"/>
    <w:rsid w:val="00DC351D"/>
    <w:rsid w:val="00DC3580"/>
    <w:rsid w:val="00DC3671"/>
    <w:rsid w:val="00DC37E7"/>
    <w:rsid w:val="00DC3A08"/>
    <w:rsid w:val="00DC3DCE"/>
    <w:rsid w:val="00DC40DF"/>
    <w:rsid w:val="00DC460E"/>
    <w:rsid w:val="00DC4655"/>
    <w:rsid w:val="00DC47EA"/>
    <w:rsid w:val="00DC49C7"/>
    <w:rsid w:val="00DC4AC9"/>
    <w:rsid w:val="00DC4DD2"/>
    <w:rsid w:val="00DC4EBD"/>
    <w:rsid w:val="00DC4ECE"/>
    <w:rsid w:val="00DC5336"/>
    <w:rsid w:val="00DC5664"/>
    <w:rsid w:val="00DC5CBC"/>
    <w:rsid w:val="00DC5FAE"/>
    <w:rsid w:val="00DC607F"/>
    <w:rsid w:val="00DC61D5"/>
    <w:rsid w:val="00DC6564"/>
    <w:rsid w:val="00DC6604"/>
    <w:rsid w:val="00DC6C0D"/>
    <w:rsid w:val="00DC6E93"/>
    <w:rsid w:val="00DC6FC3"/>
    <w:rsid w:val="00DC75A6"/>
    <w:rsid w:val="00DC7755"/>
    <w:rsid w:val="00DC778A"/>
    <w:rsid w:val="00DC7B21"/>
    <w:rsid w:val="00DC7DFB"/>
    <w:rsid w:val="00DD00B4"/>
    <w:rsid w:val="00DD0394"/>
    <w:rsid w:val="00DD0699"/>
    <w:rsid w:val="00DD07D0"/>
    <w:rsid w:val="00DD08DB"/>
    <w:rsid w:val="00DD0A1C"/>
    <w:rsid w:val="00DD0C50"/>
    <w:rsid w:val="00DD10CF"/>
    <w:rsid w:val="00DD1153"/>
    <w:rsid w:val="00DD11AA"/>
    <w:rsid w:val="00DD11AF"/>
    <w:rsid w:val="00DD11BA"/>
    <w:rsid w:val="00DD13DF"/>
    <w:rsid w:val="00DD1505"/>
    <w:rsid w:val="00DD1698"/>
    <w:rsid w:val="00DD16AD"/>
    <w:rsid w:val="00DD17A2"/>
    <w:rsid w:val="00DD18A0"/>
    <w:rsid w:val="00DD1A12"/>
    <w:rsid w:val="00DD1A93"/>
    <w:rsid w:val="00DD1FD9"/>
    <w:rsid w:val="00DD205B"/>
    <w:rsid w:val="00DD2266"/>
    <w:rsid w:val="00DD23D2"/>
    <w:rsid w:val="00DD2737"/>
    <w:rsid w:val="00DD2ED0"/>
    <w:rsid w:val="00DD2FA8"/>
    <w:rsid w:val="00DD373B"/>
    <w:rsid w:val="00DD3E00"/>
    <w:rsid w:val="00DD3E8B"/>
    <w:rsid w:val="00DD4005"/>
    <w:rsid w:val="00DD435B"/>
    <w:rsid w:val="00DD47C5"/>
    <w:rsid w:val="00DD4981"/>
    <w:rsid w:val="00DD4993"/>
    <w:rsid w:val="00DD4A6C"/>
    <w:rsid w:val="00DD4B8B"/>
    <w:rsid w:val="00DD4BA4"/>
    <w:rsid w:val="00DD4BED"/>
    <w:rsid w:val="00DD4EC1"/>
    <w:rsid w:val="00DD5402"/>
    <w:rsid w:val="00DD558E"/>
    <w:rsid w:val="00DD5825"/>
    <w:rsid w:val="00DD583C"/>
    <w:rsid w:val="00DD5992"/>
    <w:rsid w:val="00DD5996"/>
    <w:rsid w:val="00DD5DFE"/>
    <w:rsid w:val="00DD5FAC"/>
    <w:rsid w:val="00DD6088"/>
    <w:rsid w:val="00DD6094"/>
    <w:rsid w:val="00DD60A6"/>
    <w:rsid w:val="00DD60F8"/>
    <w:rsid w:val="00DD638C"/>
    <w:rsid w:val="00DD6401"/>
    <w:rsid w:val="00DD66D1"/>
    <w:rsid w:val="00DD6712"/>
    <w:rsid w:val="00DD6AA8"/>
    <w:rsid w:val="00DD6EC1"/>
    <w:rsid w:val="00DD6F82"/>
    <w:rsid w:val="00DD7121"/>
    <w:rsid w:val="00DD7346"/>
    <w:rsid w:val="00DD7347"/>
    <w:rsid w:val="00DD7671"/>
    <w:rsid w:val="00DE0755"/>
    <w:rsid w:val="00DE0C9F"/>
    <w:rsid w:val="00DE1184"/>
    <w:rsid w:val="00DE16E1"/>
    <w:rsid w:val="00DE1713"/>
    <w:rsid w:val="00DE1B43"/>
    <w:rsid w:val="00DE1BDE"/>
    <w:rsid w:val="00DE2065"/>
    <w:rsid w:val="00DE23D0"/>
    <w:rsid w:val="00DE271A"/>
    <w:rsid w:val="00DE2951"/>
    <w:rsid w:val="00DE388C"/>
    <w:rsid w:val="00DE3914"/>
    <w:rsid w:val="00DE391A"/>
    <w:rsid w:val="00DE4078"/>
    <w:rsid w:val="00DE4286"/>
    <w:rsid w:val="00DE46AB"/>
    <w:rsid w:val="00DE4765"/>
    <w:rsid w:val="00DE486E"/>
    <w:rsid w:val="00DE4A96"/>
    <w:rsid w:val="00DE4C24"/>
    <w:rsid w:val="00DE5269"/>
    <w:rsid w:val="00DE54A0"/>
    <w:rsid w:val="00DE5684"/>
    <w:rsid w:val="00DE59B1"/>
    <w:rsid w:val="00DE5AE8"/>
    <w:rsid w:val="00DE5BAB"/>
    <w:rsid w:val="00DE5E62"/>
    <w:rsid w:val="00DE6058"/>
    <w:rsid w:val="00DE625D"/>
    <w:rsid w:val="00DE6273"/>
    <w:rsid w:val="00DE64FF"/>
    <w:rsid w:val="00DE66DB"/>
    <w:rsid w:val="00DE678C"/>
    <w:rsid w:val="00DE6D10"/>
    <w:rsid w:val="00DE6E5D"/>
    <w:rsid w:val="00DE703A"/>
    <w:rsid w:val="00DE7311"/>
    <w:rsid w:val="00DE755C"/>
    <w:rsid w:val="00DE75CE"/>
    <w:rsid w:val="00DE77CD"/>
    <w:rsid w:val="00DE780E"/>
    <w:rsid w:val="00DE7844"/>
    <w:rsid w:val="00DE7B5A"/>
    <w:rsid w:val="00DE7D3A"/>
    <w:rsid w:val="00DE7E52"/>
    <w:rsid w:val="00DE7F27"/>
    <w:rsid w:val="00DF02D4"/>
    <w:rsid w:val="00DF02E2"/>
    <w:rsid w:val="00DF04AA"/>
    <w:rsid w:val="00DF0928"/>
    <w:rsid w:val="00DF0CE1"/>
    <w:rsid w:val="00DF0D09"/>
    <w:rsid w:val="00DF0DD6"/>
    <w:rsid w:val="00DF0F1F"/>
    <w:rsid w:val="00DF116D"/>
    <w:rsid w:val="00DF12DE"/>
    <w:rsid w:val="00DF163F"/>
    <w:rsid w:val="00DF17CC"/>
    <w:rsid w:val="00DF1832"/>
    <w:rsid w:val="00DF1B17"/>
    <w:rsid w:val="00DF1B24"/>
    <w:rsid w:val="00DF1E51"/>
    <w:rsid w:val="00DF2248"/>
    <w:rsid w:val="00DF225B"/>
    <w:rsid w:val="00DF244C"/>
    <w:rsid w:val="00DF25AA"/>
    <w:rsid w:val="00DF26B3"/>
    <w:rsid w:val="00DF2800"/>
    <w:rsid w:val="00DF2864"/>
    <w:rsid w:val="00DF2929"/>
    <w:rsid w:val="00DF2E02"/>
    <w:rsid w:val="00DF30B3"/>
    <w:rsid w:val="00DF33F8"/>
    <w:rsid w:val="00DF3760"/>
    <w:rsid w:val="00DF38E3"/>
    <w:rsid w:val="00DF3A03"/>
    <w:rsid w:val="00DF3B6E"/>
    <w:rsid w:val="00DF3BE4"/>
    <w:rsid w:val="00DF3EF9"/>
    <w:rsid w:val="00DF41D7"/>
    <w:rsid w:val="00DF4836"/>
    <w:rsid w:val="00DF4E94"/>
    <w:rsid w:val="00DF50EA"/>
    <w:rsid w:val="00DF5267"/>
    <w:rsid w:val="00DF53B8"/>
    <w:rsid w:val="00DF54E9"/>
    <w:rsid w:val="00DF55F9"/>
    <w:rsid w:val="00DF5751"/>
    <w:rsid w:val="00DF58E3"/>
    <w:rsid w:val="00DF5A17"/>
    <w:rsid w:val="00DF5AE4"/>
    <w:rsid w:val="00DF5D12"/>
    <w:rsid w:val="00DF5F9C"/>
    <w:rsid w:val="00DF5FA5"/>
    <w:rsid w:val="00DF6011"/>
    <w:rsid w:val="00DF6166"/>
    <w:rsid w:val="00DF61B2"/>
    <w:rsid w:val="00DF6355"/>
    <w:rsid w:val="00DF6690"/>
    <w:rsid w:val="00DF6E4A"/>
    <w:rsid w:val="00DF70B0"/>
    <w:rsid w:val="00DF7178"/>
    <w:rsid w:val="00DF722E"/>
    <w:rsid w:val="00DF7CF1"/>
    <w:rsid w:val="00DF7EC1"/>
    <w:rsid w:val="00E00250"/>
    <w:rsid w:val="00E004BE"/>
    <w:rsid w:val="00E00519"/>
    <w:rsid w:val="00E00C70"/>
    <w:rsid w:val="00E00D87"/>
    <w:rsid w:val="00E00DC8"/>
    <w:rsid w:val="00E00FC1"/>
    <w:rsid w:val="00E0138A"/>
    <w:rsid w:val="00E01903"/>
    <w:rsid w:val="00E01952"/>
    <w:rsid w:val="00E019F7"/>
    <w:rsid w:val="00E01C39"/>
    <w:rsid w:val="00E01C8D"/>
    <w:rsid w:val="00E01FBB"/>
    <w:rsid w:val="00E02190"/>
    <w:rsid w:val="00E022EB"/>
    <w:rsid w:val="00E024D1"/>
    <w:rsid w:val="00E024F9"/>
    <w:rsid w:val="00E026C9"/>
    <w:rsid w:val="00E02BA1"/>
    <w:rsid w:val="00E03694"/>
    <w:rsid w:val="00E038A6"/>
    <w:rsid w:val="00E039B7"/>
    <w:rsid w:val="00E03EAF"/>
    <w:rsid w:val="00E041A0"/>
    <w:rsid w:val="00E04691"/>
    <w:rsid w:val="00E04E74"/>
    <w:rsid w:val="00E04F8E"/>
    <w:rsid w:val="00E0514A"/>
    <w:rsid w:val="00E05A33"/>
    <w:rsid w:val="00E05FFF"/>
    <w:rsid w:val="00E06028"/>
    <w:rsid w:val="00E060DA"/>
    <w:rsid w:val="00E06158"/>
    <w:rsid w:val="00E062B6"/>
    <w:rsid w:val="00E0642A"/>
    <w:rsid w:val="00E06542"/>
    <w:rsid w:val="00E066CF"/>
    <w:rsid w:val="00E0716C"/>
    <w:rsid w:val="00E071CA"/>
    <w:rsid w:val="00E07235"/>
    <w:rsid w:val="00E072D6"/>
    <w:rsid w:val="00E073F0"/>
    <w:rsid w:val="00E07A27"/>
    <w:rsid w:val="00E07A57"/>
    <w:rsid w:val="00E07B13"/>
    <w:rsid w:val="00E07CB1"/>
    <w:rsid w:val="00E107A0"/>
    <w:rsid w:val="00E107B1"/>
    <w:rsid w:val="00E107CC"/>
    <w:rsid w:val="00E10B1E"/>
    <w:rsid w:val="00E11121"/>
    <w:rsid w:val="00E112C1"/>
    <w:rsid w:val="00E1134A"/>
    <w:rsid w:val="00E11941"/>
    <w:rsid w:val="00E1198D"/>
    <w:rsid w:val="00E119A9"/>
    <w:rsid w:val="00E11D3B"/>
    <w:rsid w:val="00E11DC8"/>
    <w:rsid w:val="00E11E4F"/>
    <w:rsid w:val="00E120E1"/>
    <w:rsid w:val="00E120EC"/>
    <w:rsid w:val="00E1213E"/>
    <w:rsid w:val="00E12243"/>
    <w:rsid w:val="00E12494"/>
    <w:rsid w:val="00E1263B"/>
    <w:rsid w:val="00E129C8"/>
    <w:rsid w:val="00E12C27"/>
    <w:rsid w:val="00E12CA7"/>
    <w:rsid w:val="00E12CA9"/>
    <w:rsid w:val="00E12D73"/>
    <w:rsid w:val="00E12E1D"/>
    <w:rsid w:val="00E13021"/>
    <w:rsid w:val="00E13187"/>
    <w:rsid w:val="00E13285"/>
    <w:rsid w:val="00E134FE"/>
    <w:rsid w:val="00E13B9E"/>
    <w:rsid w:val="00E13EA4"/>
    <w:rsid w:val="00E141A3"/>
    <w:rsid w:val="00E14629"/>
    <w:rsid w:val="00E14828"/>
    <w:rsid w:val="00E14F15"/>
    <w:rsid w:val="00E151A7"/>
    <w:rsid w:val="00E15289"/>
    <w:rsid w:val="00E1576B"/>
    <w:rsid w:val="00E1599F"/>
    <w:rsid w:val="00E15C81"/>
    <w:rsid w:val="00E16AC4"/>
    <w:rsid w:val="00E17097"/>
    <w:rsid w:val="00E17434"/>
    <w:rsid w:val="00E1779A"/>
    <w:rsid w:val="00E178B1"/>
    <w:rsid w:val="00E17A26"/>
    <w:rsid w:val="00E17BE3"/>
    <w:rsid w:val="00E17F69"/>
    <w:rsid w:val="00E20181"/>
    <w:rsid w:val="00E2019C"/>
    <w:rsid w:val="00E20218"/>
    <w:rsid w:val="00E202D7"/>
    <w:rsid w:val="00E203F8"/>
    <w:rsid w:val="00E20452"/>
    <w:rsid w:val="00E2072D"/>
    <w:rsid w:val="00E209A7"/>
    <w:rsid w:val="00E20B11"/>
    <w:rsid w:val="00E20B6D"/>
    <w:rsid w:val="00E20BAD"/>
    <w:rsid w:val="00E210B9"/>
    <w:rsid w:val="00E2129D"/>
    <w:rsid w:val="00E213B3"/>
    <w:rsid w:val="00E213D8"/>
    <w:rsid w:val="00E216B6"/>
    <w:rsid w:val="00E216EA"/>
    <w:rsid w:val="00E217F0"/>
    <w:rsid w:val="00E21A7F"/>
    <w:rsid w:val="00E21AA7"/>
    <w:rsid w:val="00E21B5E"/>
    <w:rsid w:val="00E21CDA"/>
    <w:rsid w:val="00E21D1D"/>
    <w:rsid w:val="00E21DA3"/>
    <w:rsid w:val="00E21E92"/>
    <w:rsid w:val="00E21F15"/>
    <w:rsid w:val="00E2200E"/>
    <w:rsid w:val="00E2212B"/>
    <w:rsid w:val="00E22643"/>
    <w:rsid w:val="00E2281D"/>
    <w:rsid w:val="00E228B7"/>
    <w:rsid w:val="00E229B7"/>
    <w:rsid w:val="00E22A3C"/>
    <w:rsid w:val="00E22DD8"/>
    <w:rsid w:val="00E23BDD"/>
    <w:rsid w:val="00E23C18"/>
    <w:rsid w:val="00E23DE9"/>
    <w:rsid w:val="00E2416B"/>
    <w:rsid w:val="00E24CBB"/>
    <w:rsid w:val="00E24D6A"/>
    <w:rsid w:val="00E250DE"/>
    <w:rsid w:val="00E25105"/>
    <w:rsid w:val="00E25133"/>
    <w:rsid w:val="00E251CE"/>
    <w:rsid w:val="00E252D7"/>
    <w:rsid w:val="00E252FE"/>
    <w:rsid w:val="00E2534D"/>
    <w:rsid w:val="00E25523"/>
    <w:rsid w:val="00E25836"/>
    <w:rsid w:val="00E259E8"/>
    <w:rsid w:val="00E25B36"/>
    <w:rsid w:val="00E25BCF"/>
    <w:rsid w:val="00E26266"/>
    <w:rsid w:val="00E26477"/>
    <w:rsid w:val="00E269C7"/>
    <w:rsid w:val="00E26E76"/>
    <w:rsid w:val="00E279CC"/>
    <w:rsid w:val="00E27B33"/>
    <w:rsid w:val="00E302C4"/>
    <w:rsid w:val="00E302E5"/>
    <w:rsid w:val="00E304BB"/>
    <w:rsid w:val="00E3055E"/>
    <w:rsid w:val="00E30EE6"/>
    <w:rsid w:val="00E30F96"/>
    <w:rsid w:val="00E3127A"/>
    <w:rsid w:val="00E3169A"/>
    <w:rsid w:val="00E318E1"/>
    <w:rsid w:val="00E31E66"/>
    <w:rsid w:val="00E31F97"/>
    <w:rsid w:val="00E321AE"/>
    <w:rsid w:val="00E32AA7"/>
    <w:rsid w:val="00E3305A"/>
    <w:rsid w:val="00E3310E"/>
    <w:rsid w:val="00E338C5"/>
    <w:rsid w:val="00E338FA"/>
    <w:rsid w:val="00E33A18"/>
    <w:rsid w:val="00E33A96"/>
    <w:rsid w:val="00E33ABF"/>
    <w:rsid w:val="00E33B9A"/>
    <w:rsid w:val="00E33BB7"/>
    <w:rsid w:val="00E33CF2"/>
    <w:rsid w:val="00E33F43"/>
    <w:rsid w:val="00E3448A"/>
    <w:rsid w:val="00E34D3F"/>
    <w:rsid w:val="00E34D8B"/>
    <w:rsid w:val="00E3500C"/>
    <w:rsid w:val="00E35058"/>
    <w:rsid w:val="00E35249"/>
    <w:rsid w:val="00E3598D"/>
    <w:rsid w:val="00E3607D"/>
    <w:rsid w:val="00E365B6"/>
    <w:rsid w:val="00E365D2"/>
    <w:rsid w:val="00E365DC"/>
    <w:rsid w:val="00E3689D"/>
    <w:rsid w:val="00E36918"/>
    <w:rsid w:val="00E36E39"/>
    <w:rsid w:val="00E37358"/>
    <w:rsid w:val="00E37925"/>
    <w:rsid w:val="00E379BE"/>
    <w:rsid w:val="00E37A54"/>
    <w:rsid w:val="00E37D4B"/>
    <w:rsid w:val="00E37DCB"/>
    <w:rsid w:val="00E403E5"/>
    <w:rsid w:val="00E4040B"/>
    <w:rsid w:val="00E410A9"/>
    <w:rsid w:val="00E41255"/>
    <w:rsid w:val="00E4129E"/>
    <w:rsid w:val="00E41591"/>
    <w:rsid w:val="00E415AB"/>
    <w:rsid w:val="00E416EF"/>
    <w:rsid w:val="00E4191A"/>
    <w:rsid w:val="00E41E69"/>
    <w:rsid w:val="00E42302"/>
    <w:rsid w:val="00E4242C"/>
    <w:rsid w:val="00E42D36"/>
    <w:rsid w:val="00E42E78"/>
    <w:rsid w:val="00E43054"/>
    <w:rsid w:val="00E43278"/>
    <w:rsid w:val="00E433BD"/>
    <w:rsid w:val="00E433F4"/>
    <w:rsid w:val="00E436B8"/>
    <w:rsid w:val="00E43C73"/>
    <w:rsid w:val="00E43EFC"/>
    <w:rsid w:val="00E4413E"/>
    <w:rsid w:val="00E4425F"/>
    <w:rsid w:val="00E44308"/>
    <w:rsid w:val="00E44540"/>
    <w:rsid w:val="00E448F7"/>
    <w:rsid w:val="00E44B81"/>
    <w:rsid w:val="00E4537E"/>
    <w:rsid w:val="00E457FB"/>
    <w:rsid w:val="00E45909"/>
    <w:rsid w:val="00E45AE7"/>
    <w:rsid w:val="00E462B0"/>
    <w:rsid w:val="00E46362"/>
    <w:rsid w:val="00E46701"/>
    <w:rsid w:val="00E46CFD"/>
    <w:rsid w:val="00E46E9B"/>
    <w:rsid w:val="00E46F0E"/>
    <w:rsid w:val="00E4704A"/>
    <w:rsid w:val="00E47077"/>
    <w:rsid w:val="00E4755A"/>
    <w:rsid w:val="00E4792B"/>
    <w:rsid w:val="00E47BD5"/>
    <w:rsid w:val="00E47D7B"/>
    <w:rsid w:val="00E47F34"/>
    <w:rsid w:val="00E47F5D"/>
    <w:rsid w:val="00E47FC0"/>
    <w:rsid w:val="00E50C35"/>
    <w:rsid w:val="00E50F6D"/>
    <w:rsid w:val="00E5119E"/>
    <w:rsid w:val="00E51302"/>
    <w:rsid w:val="00E51B2C"/>
    <w:rsid w:val="00E51C3D"/>
    <w:rsid w:val="00E51E27"/>
    <w:rsid w:val="00E525D5"/>
    <w:rsid w:val="00E52AB1"/>
    <w:rsid w:val="00E53222"/>
    <w:rsid w:val="00E53274"/>
    <w:rsid w:val="00E536DC"/>
    <w:rsid w:val="00E53ACF"/>
    <w:rsid w:val="00E53B85"/>
    <w:rsid w:val="00E53BE5"/>
    <w:rsid w:val="00E53C8A"/>
    <w:rsid w:val="00E53CE2"/>
    <w:rsid w:val="00E53EF2"/>
    <w:rsid w:val="00E53F8D"/>
    <w:rsid w:val="00E5424A"/>
    <w:rsid w:val="00E54396"/>
    <w:rsid w:val="00E544EC"/>
    <w:rsid w:val="00E546C8"/>
    <w:rsid w:val="00E54790"/>
    <w:rsid w:val="00E54861"/>
    <w:rsid w:val="00E54F11"/>
    <w:rsid w:val="00E55008"/>
    <w:rsid w:val="00E55674"/>
    <w:rsid w:val="00E557A2"/>
    <w:rsid w:val="00E55895"/>
    <w:rsid w:val="00E55B47"/>
    <w:rsid w:val="00E55B74"/>
    <w:rsid w:val="00E55FB9"/>
    <w:rsid w:val="00E56054"/>
    <w:rsid w:val="00E563B3"/>
    <w:rsid w:val="00E56492"/>
    <w:rsid w:val="00E566D0"/>
    <w:rsid w:val="00E56AE8"/>
    <w:rsid w:val="00E56C1E"/>
    <w:rsid w:val="00E56C3E"/>
    <w:rsid w:val="00E56F35"/>
    <w:rsid w:val="00E57018"/>
    <w:rsid w:val="00E5710E"/>
    <w:rsid w:val="00E57621"/>
    <w:rsid w:val="00E5764C"/>
    <w:rsid w:val="00E57860"/>
    <w:rsid w:val="00E60DE0"/>
    <w:rsid w:val="00E61082"/>
    <w:rsid w:val="00E61102"/>
    <w:rsid w:val="00E613F6"/>
    <w:rsid w:val="00E61796"/>
    <w:rsid w:val="00E61AE1"/>
    <w:rsid w:val="00E61EFC"/>
    <w:rsid w:val="00E62596"/>
    <w:rsid w:val="00E62C28"/>
    <w:rsid w:val="00E63313"/>
    <w:rsid w:val="00E63354"/>
    <w:rsid w:val="00E63A1B"/>
    <w:rsid w:val="00E63AE8"/>
    <w:rsid w:val="00E63CBA"/>
    <w:rsid w:val="00E63F7E"/>
    <w:rsid w:val="00E63FC6"/>
    <w:rsid w:val="00E6424B"/>
    <w:rsid w:val="00E64575"/>
    <w:rsid w:val="00E646C9"/>
    <w:rsid w:val="00E6481E"/>
    <w:rsid w:val="00E64BFE"/>
    <w:rsid w:val="00E6507B"/>
    <w:rsid w:val="00E65909"/>
    <w:rsid w:val="00E65B18"/>
    <w:rsid w:val="00E65C57"/>
    <w:rsid w:val="00E65DA7"/>
    <w:rsid w:val="00E660B3"/>
    <w:rsid w:val="00E662F2"/>
    <w:rsid w:val="00E66514"/>
    <w:rsid w:val="00E6662D"/>
    <w:rsid w:val="00E66776"/>
    <w:rsid w:val="00E667C0"/>
    <w:rsid w:val="00E66D0B"/>
    <w:rsid w:val="00E67273"/>
    <w:rsid w:val="00E676A7"/>
    <w:rsid w:val="00E67754"/>
    <w:rsid w:val="00E67BE8"/>
    <w:rsid w:val="00E67C63"/>
    <w:rsid w:val="00E67CFC"/>
    <w:rsid w:val="00E70069"/>
    <w:rsid w:val="00E7015B"/>
    <w:rsid w:val="00E70481"/>
    <w:rsid w:val="00E707AA"/>
    <w:rsid w:val="00E71226"/>
    <w:rsid w:val="00E71326"/>
    <w:rsid w:val="00E7141E"/>
    <w:rsid w:val="00E7142E"/>
    <w:rsid w:val="00E716D7"/>
    <w:rsid w:val="00E71772"/>
    <w:rsid w:val="00E71848"/>
    <w:rsid w:val="00E7188B"/>
    <w:rsid w:val="00E7193B"/>
    <w:rsid w:val="00E722A3"/>
    <w:rsid w:val="00E722FE"/>
    <w:rsid w:val="00E72A3B"/>
    <w:rsid w:val="00E72BC0"/>
    <w:rsid w:val="00E73234"/>
    <w:rsid w:val="00E73607"/>
    <w:rsid w:val="00E7364E"/>
    <w:rsid w:val="00E738E2"/>
    <w:rsid w:val="00E73D89"/>
    <w:rsid w:val="00E73DD6"/>
    <w:rsid w:val="00E73E8B"/>
    <w:rsid w:val="00E74085"/>
    <w:rsid w:val="00E74652"/>
    <w:rsid w:val="00E74705"/>
    <w:rsid w:val="00E747D5"/>
    <w:rsid w:val="00E74A1F"/>
    <w:rsid w:val="00E74AB2"/>
    <w:rsid w:val="00E74D6B"/>
    <w:rsid w:val="00E74E92"/>
    <w:rsid w:val="00E7555F"/>
    <w:rsid w:val="00E75999"/>
    <w:rsid w:val="00E765B6"/>
    <w:rsid w:val="00E76648"/>
    <w:rsid w:val="00E7671C"/>
    <w:rsid w:val="00E76CA7"/>
    <w:rsid w:val="00E7705D"/>
    <w:rsid w:val="00E770B0"/>
    <w:rsid w:val="00E77144"/>
    <w:rsid w:val="00E773E8"/>
    <w:rsid w:val="00E774C2"/>
    <w:rsid w:val="00E7789E"/>
    <w:rsid w:val="00E779AA"/>
    <w:rsid w:val="00E77AFF"/>
    <w:rsid w:val="00E77B5E"/>
    <w:rsid w:val="00E77CC8"/>
    <w:rsid w:val="00E77D34"/>
    <w:rsid w:val="00E77FD6"/>
    <w:rsid w:val="00E8071C"/>
    <w:rsid w:val="00E8076E"/>
    <w:rsid w:val="00E8085E"/>
    <w:rsid w:val="00E81071"/>
    <w:rsid w:val="00E81972"/>
    <w:rsid w:val="00E81C83"/>
    <w:rsid w:val="00E81E21"/>
    <w:rsid w:val="00E81F94"/>
    <w:rsid w:val="00E8268D"/>
    <w:rsid w:val="00E826B8"/>
    <w:rsid w:val="00E827FC"/>
    <w:rsid w:val="00E82BC9"/>
    <w:rsid w:val="00E82CB9"/>
    <w:rsid w:val="00E83008"/>
    <w:rsid w:val="00E833B9"/>
    <w:rsid w:val="00E83B5C"/>
    <w:rsid w:val="00E83C2E"/>
    <w:rsid w:val="00E8422B"/>
    <w:rsid w:val="00E8460F"/>
    <w:rsid w:val="00E84AF2"/>
    <w:rsid w:val="00E84D2E"/>
    <w:rsid w:val="00E84FBB"/>
    <w:rsid w:val="00E85408"/>
    <w:rsid w:val="00E855FD"/>
    <w:rsid w:val="00E858D5"/>
    <w:rsid w:val="00E85C64"/>
    <w:rsid w:val="00E85CAD"/>
    <w:rsid w:val="00E85E4B"/>
    <w:rsid w:val="00E86088"/>
    <w:rsid w:val="00E86769"/>
    <w:rsid w:val="00E867E4"/>
    <w:rsid w:val="00E8692A"/>
    <w:rsid w:val="00E87697"/>
    <w:rsid w:val="00E8775E"/>
    <w:rsid w:val="00E87CFE"/>
    <w:rsid w:val="00E87E4A"/>
    <w:rsid w:val="00E901D6"/>
    <w:rsid w:val="00E90825"/>
    <w:rsid w:val="00E9092D"/>
    <w:rsid w:val="00E90D45"/>
    <w:rsid w:val="00E90E9B"/>
    <w:rsid w:val="00E90F4D"/>
    <w:rsid w:val="00E90FAD"/>
    <w:rsid w:val="00E912B8"/>
    <w:rsid w:val="00E91526"/>
    <w:rsid w:val="00E91805"/>
    <w:rsid w:val="00E91CDF"/>
    <w:rsid w:val="00E91F4D"/>
    <w:rsid w:val="00E920A0"/>
    <w:rsid w:val="00E920A4"/>
    <w:rsid w:val="00E92478"/>
    <w:rsid w:val="00E927E8"/>
    <w:rsid w:val="00E92A83"/>
    <w:rsid w:val="00E92BFF"/>
    <w:rsid w:val="00E92E8B"/>
    <w:rsid w:val="00E932F5"/>
    <w:rsid w:val="00E93434"/>
    <w:rsid w:val="00E934CD"/>
    <w:rsid w:val="00E9368C"/>
    <w:rsid w:val="00E93B75"/>
    <w:rsid w:val="00E93C49"/>
    <w:rsid w:val="00E93F98"/>
    <w:rsid w:val="00E94322"/>
    <w:rsid w:val="00E9465A"/>
    <w:rsid w:val="00E947E2"/>
    <w:rsid w:val="00E953E1"/>
    <w:rsid w:val="00E955AC"/>
    <w:rsid w:val="00E95815"/>
    <w:rsid w:val="00E95A98"/>
    <w:rsid w:val="00E95D9D"/>
    <w:rsid w:val="00E96422"/>
    <w:rsid w:val="00E96665"/>
    <w:rsid w:val="00E96713"/>
    <w:rsid w:val="00E96A79"/>
    <w:rsid w:val="00E96D53"/>
    <w:rsid w:val="00E96FA6"/>
    <w:rsid w:val="00E973FE"/>
    <w:rsid w:val="00E9784A"/>
    <w:rsid w:val="00E9790A"/>
    <w:rsid w:val="00E97F09"/>
    <w:rsid w:val="00EA0501"/>
    <w:rsid w:val="00EA0657"/>
    <w:rsid w:val="00EA09CE"/>
    <w:rsid w:val="00EA0B7E"/>
    <w:rsid w:val="00EA0C93"/>
    <w:rsid w:val="00EA0C9D"/>
    <w:rsid w:val="00EA11AF"/>
    <w:rsid w:val="00EA1241"/>
    <w:rsid w:val="00EA17D3"/>
    <w:rsid w:val="00EA186D"/>
    <w:rsid w:val="00EA1B62"/>
    <w:rsid w:val="00EA1F87"/>
    <w:rsid w:val="00EA24BF"/>
    <w:rsid w:val="00EA2B51"/>
    <w:rsid w:val="00EA2B6D"/>
    <w:rsid w:val="00EA2F16"/>
    <w:rsid w:val="00EA31BA"/>
    <w:rsid w:val="00EA3252"/>
    <w:rsid w:val="00EA3842"/>
    <w:rsid w:val="00EA39DB"/>
    <w:rsid w:val="00EA4DC1"/>
    <w:rsid w:val="00EA4DEB"/>
    <w:rsid w:val="00EA4FBE"/>
    <w:rsid w:val="00EA536E"/>
    <w:rsid w:val="00EA53C1"/>
    <w:rsid w:val="00EA5932"/>
    <w:rsid w:val="00EA5C14"/>
    <w:rsid w:val="00EA5E7C"/>
    <w:rsid w:val="00EA6032"/>
    <w:rsid w:val="00EA6102"/>
    <w:rsid w:val="00EA6686"/>
    <w:rsid w:val="00EA6FCA"/>
    <w:rsid w:val="00EA718A"/>
    <w:rsid w:val="00EA74DD"/>
    <w:rsid w:val="00EA7A14"/>
    <w:rsid w:val="00EA7C99"/>
    <w:rsid w:val="00EA7CDA"/>
    <w:rsid w:val="00EB0417"/>
    <w:rsid w:val="00EB06C1"/>
    <w:rsid w:val="00EB1387"/>
    <w:rsid w:val="00EB1489"/>
    <w:rsid w:val="00EB1847"/>
    <w:rsid w:val="00EB1893"/>
    <w:rsid w:val="00EB1953"/>
    <w:rsid w:val="00EB19CD"/>
    <w:rsid w:val="00EB1B35"/>
    <w:rsid w:val="00EB1CBC"/>
    <w:rsid w:val="00EB1EA6"/>
    <w:rsid w:val="00EB1EEA"/>
    <w:rsid w:val="00EB2711"/>
    <w:rsid w:val="00EB2715"/>
    <w:rsid w:val="00EB2722"/>
    <w:rsid w:val="00EB29D0"/>
    <w:rsid w:val="00EB2CF9"/>
    <w:rsid w:val="00EB2FDD"/>
    <w:rsid w:val="00EB3186"/>
    <w:rsid w:val="00EB32F0"/>
    <w:rsid w:val="00EB33DD"/>
    <w:rsid w:val="00EB343F"/>
    <w:rsid w:val="00EB38F3"/>
    <w:rsid w:val="00EB3B29"/>
    <w:rsid w:val="00EB3C70"/>
    <w:rsid w:val="00EB3CC5"/>
    <w:rsid w:val="00EB4973"/>
    <w:rsid w:val="00EB4CCB"/>
    <w:rsid w:val="00EB4CDE"/>
    <w:rsid w:val="00EB4D22"/>
    <w:rsid w:val="00EB4F20"/>
    <w:rsid w:val="00EB5006"/>
    <w:rsid w:val="00EB52DF"/>
    <w:rsid w:val="00EB565C"/>
    <w:rsid w:val="00EB58A8"/>
    <w:rsid w:val="00EB58BD"/>
    <w:rsid w:val="00EB593E"/>
    <w:rsid w:val="00EB5B6C"/>
    <w:rsid w:val="00EB5C5A"/>
    <w:rsid w:val="00EB5CBD"/>
    <w:rsid w:val="00EB5DA9"/>
    <w:rsid w:val="00EB5DFB"/>
    <w:rsid w:val="00EB5F1C"/>
    <w:rsid w:val="00EB621F"/>
    <w:rsid w:val="00EB69BB"/>
    <w:rsid w:val="00EB6D0C"/>
    <w:rsid w:val="00EB6DEF"/>
    <w:rsid w:val="00EB6FE5"/>
    <w:rsid w:val="00EB70BA"/>
    <w:rsid w:val="00EB733C"/>
    <w:rsid w:val="00EB746A"/>
    <w:rsid w:val="00EB7673"/>
    <w:rsid w:val="00EB770B"/>
    <w:rsid w:val="00EB774B"/>
    <w:rsid w:val="00EB7B36"/>
    <w:rsid w:val="00EB7B70"/>
    <w:rsid w:val="00EB7B7B"/>
    <w:rsid w:val="00EB7C7E"/>
    <w:rsid w:val="00EB7F63"/>
    <w:rsid w:val="00EB7FE0"/>
    <w:rsid w:val="00EC03B9"/>
    <w:rsid w:val="00EC0867"/>
    <w:rsid w:val="00EC0A80"/>
    <w:rsid w:val="00EC175B"/>
    <w:rsid w:val="00EC1919"/>
    <w:rsid w:val="00EC196B"/>
    <w:rsid w:val="00EC1D92"/>
    <w:rsid w:val="00EC25C7"/>
    <w:rsid w:val="00EC29E2"/>
    <w:rsid w:val="00EC29FB"/>
    <w:rsid w:val="00EC2AA0"/>
    <w:rsid w:val="00EC2D60"/>
    <w:rsid w:val="00EC387F"/>
    <w:rsid w:val="00EC3A7F"/>
    <w:rsid w:val="00EC3AF9"/>
    <w:rsid w:val="00EC3D6C"/>
    <w:rsid w:val="00EC4041"/>
    <w:rsid w:val="00EC404D"/>
    <w:rsid w:val="00EC499F"/>
    <w:rsid w:val="00EC4D16"/>
    <w:rsid w:val="00EC4E5E"/>
    <w:rsid w:val="00EC50FE"/>
    <w:rsid w:val="00EC555E"/>
    <w:rsid w:val="00EC5879"/>
    <w:rsid w:val="00EC59D9"/>
    <w:rsid w:val="00EC608E"/>
    <w:rsid w:val="00EC616A"/>
    <w:rsid w:val="00EC647A"/>
    <w:rsid w:val="00EC6B6C"/>
    <w:rsid w:val="00EC7217"/>
    <w:rsid w:val="00EC7714"/>
    <w:rsid w:val="00EC7D58"/>
    <w:rsid w:val="00ED02B3"/>
    <w:rsid w:val="00ED04C4"/>
    <w:rsid w:val="00ED05BA"/>
    <w:rsid w:val="00ED060A"/>
    <w:rsid w:val="00ED0D12"/>
    <w:rsid w:val="00ED0E5E"/>
    <w:rsid w:val="00ED0F52"/>
    <w:rsid w:val="00ED0FE8"/>
    <w:rsid w:val="00ED1034"/>
    <w:rsid w:val="00ED140B"/>
    <w:rsid w:val="00ED14A5"/>
    <w:rsid w:val="00ED1771"/>
    <w:rsid w:val="00ED1A44"/>
    <w:rsid w:val="00ED1A5D"/>
    <w:rsid w:val="00ED1A9C"/>
    <w:rsid w:val="00ED1F0E"/>
    <w:rsid w:val="00ED2221"/>
    <w:rsid w:val="00ED26CF"/>
    <w:rsid w:val="00ED2768"/>
    <w:rsid w:val="00ED2A48"/>
    <w:rsid w:val="00ED2B82"/>
    <w:rsid w:val="00ED2D08"/>
    <w:rsid w:val="00ED2EF5"/>
    <w:rsid w:val="00ED32C6"/>
    <w:rsid w:val="00ED385B"/>
    <w:rsid w:val="00ED3A92"/>
    <w:rsid w:val="00ED3CFA"/>
    <w:rsid w:val="00ED40A0"/>
    <w:rsid w:val="00ED429F"/>
    <w:rsid w:val="00ED43ED"/>
    <w:rsid w:val="00ED46C5"/>
    <w:rsid w:val="00ED511D"/>
    <w:rsid w:val="00ED53F5"/>
    <w:rsid w:val="00ED5491"/>
    <w:rsid w:val="00ED54F7"/>
    <w:rsid w:val="00ED554A"/>
    <w:rsid w:val="00ED55D1"/>
    <w:rsid w:val="00ED56AA"/>
    <w:rsid w:val="00ED599F"/>
    <w:rsid w:val="00ED59FC"/>
    <w:rsid w:val="00ED5A78"/>
    <w:rsid w:val="00ED6013"/>
    <w:rsid w:val="00ED61B5"/>
    <w:rsid w:val="00ED6270"/>
    <w:rsid w:val="00ED6591"/>
    <w:rsid w:val="00ED6E36"/>
    <w:rsid w:val="00ED6F6A"/>
    <w:rsid w:val="00ED7770"/>
    <w:rsid w:val="00EE00C1"/>
    <w:rsid w:val="00EE0152"/>
    <w:rsid w:val="00EE0412"/>
    <w:rsid w:val="00EE048F"/>
    <w:rsid w:val="00EE07C3"/>
    <w:rsid w:val="00EE081D"/>
    <w:rsid w:val="00EE0B1B"/>
    <w:rsid w:val="00EE0B51"/>
    <w:rsid w:val="00EE0BA3"/>
    <w:rsid w:val="00EE0CAC"/>
    <w:rsid w:val="00EE0D84"/>
    <w:rsid w:val="00EE109A"/>
    <w:rsid w:val="00EE10DD"/>
    <w:rsid w:val="00EE122F"/>
    <w:rsid w:val="00EE1620"/>
    <w:rsid w:val="00EE16F6"/>
    <w:rsid w:val="00EE178D"/>
    <w:rsid w:val="00EE181C"/>
    <w:rsid w:val="00EE1A16"/>
    <w:rsid w:val="00EE1B0D"/>
    <w:rsid w:val="00EE2088"/>
    <w:rsid w:val="00EE20AA"/>
    <w:rsid w:val="00EE2424"/>
    <w:rsid w:val="00EE24C9"/>
    <w:rsid w:val="00EE2531"/>
    <w:rsid w:val="00EE288E"/>
    <w:rsid w:val="00EE2AB5"/>
    <w:rsid w:val="00EE2C0D"/>
    <w:rsid w:val="00EE2C64"/>
    <w:rsid w:val="00EE2C77"/>
    <w:rsid w:val="00EE2D45"/>
    <w:rsid w:val="00EE3154"/>
    <w:rsid w:val="00EE31D5"/>
    <w:rsid w:val="00EE3DFE"/>
    <w:rsid w:val="00EE405A"/>
    <w:rsid w:val="00EE4473"/>
    <w:rsid w:val="00EE4A4A"/>
    <w:rsid w:val="00EE4A86"/>
    <w:rsid w:val="00EE4C8F"/>
    <w:rsid w:val="00EE4CEE"/>
    <w:rsid w:val="00EE5920"/>
    <w:rsid w:val="00EE62C8"/>
    <w:rsid w:val="00EE6411"/>
    <w:rsid w:val="00EE6420"/>
    <w:rsid w:val="00EE6531"/>
    <w:rsid w:val="00EE6686"/>
    <w:rsid w:val="00EE67CE"/>
    <w:rsid w:val="00EE6E01"/>
    <w:rsid w:val="00EE6EBB"/>
    <w:rsid w:val="00EE6FFD"/>
    <w:rsid w:val="00EE717C"/>
    <w:rsid w:val="00EE71A1"/>
    <w:rsid w:val="00EE773D"/>
    <w:rsid w:val="00EE7840"/>
    <w:rsid w:val="00EE7963"/>
    <w:rsid w:val="00EE79AE"/>
    <w:rsid w:val="00EE7C74"/>
    <w:rsid w:val="00EE7D70"/>
    <w:rsid w:val="00EE7DAE"/>
    <w:rsid w:val="00EF0001"/>
    <w:rsid w:val="00EF0088"/>
    <w:rsid w:val="00EF00BA"/>
    <w:rsid w:val="00EF01EC"/>
    <w:rsid w:val="00EF05AD"/>
    <w:rsid w:val="00EF0786"/>
    <w:rsid w:val="00EF0C84"/>
    <w:rsid w:val="00EF0C8F"/>
    <w:rsid w:val="00EF0DF9"/>
    <w:rsid w:val="00EF0F0A"/>
    <w:rsid w:val="00EF1391"/>
    <w:rsid w:val="00EF1BAD"/>
    <w:rsid w:val="00EF1CCF"/>
    <w:rsid w:val="00EF1D2B"/>
    <w:rsid w:val="00EF1F23"/>
    <w:rsid w:val="00EF1FFF"/>
    <w:rsid w:val="00EF20A5"/>
    <w:rsid w:val="00EF2172"/>
    <w:rsid w:val="00EF2246"/>
    <w:rsid w:val="00EF22E7"/>
    <w:rsid w:val="00EF2546"/>
    <w:rsid w:val="00EF2839"/>
    <w:rsid w:val="00EF2A0C"/>
    <w:rsid w:val="00EF2EEA"/>
    <w:rsid w:val="00EF3044"/>
    <w:rsid w:val="00EF31E4"/>
    <w:rsid w:val="00EF384D"/>
    <w:rsid w:val="00EF3B13"/>
    <w:rsid w:val="00EF3E03"/>
    <w:rsid w:val="00EF3EF5"/>
    <w:rsid w:val="00EF443D"/>
    <w:rsid w:val="00EF47CD"/>
    <w:rsid w:val="00EF48E3"/>
    <w:rsid w:val="00EF5252"/>
    <w:rsid w:val="00EF5598"/>
    <w:rsid w:val="00EF5765"/>
    <w:rsid w:val="00EF5B55"/>
    <w:rsid w:val="00EF60B7"/>
    <w:rsid w:val="00EF65A6"/>
    <w:rsid w:val="00EF678E"/>
    <w:rsid w:val="00EF6A47"/>
    <w:rsid w:val="00EF6C60"/>
    <w:rsid w:val="00EF6DD7"/>
    <w:rsid w:val="00EF6E64"/>
    <w:rsid w:val="00EF7153"/>
    <w:rsid w:val="00EF75C6"/>
    <w:rsid w:val="00EF7609"/>
    <w:rsid w:val="00EF7F13"/>
    <w:rsid w:val="00F002AD"/>
    <w:rsid w:val="00F007C8"/>
    <w:rsid w:val="00F0099D"/>
    <w:rsid w:val="00F009C0"/>
    <w:rsid w:val="00F00B29"/>
    <w:rsid w:val="00F00C83"/>
    <w:rsid w:val="00F00EF2"/>
    <w:rsid w:val="00F01052"/>
    <w:rsid w:val="00F0137E"/>
    <w:rsid w:val="00F0176A"/>
    <w:rsid w:val="00F0180A"/>
    <w:rsid w:val="00F0188C"/>
    <w:rsid w:val="00F01BA4"/>
    <w:rsid w:val="00F01D78"/>
    <w:rsid w:val="00F01E2A"/>
    <w:rsid w:val="00F01F07"/>
    <w:rsid w:val="00F01F6B"/>
    <w:rsid w:val="00F0200B"/>
    <w:rsid w:val="00F0265F"/>
    <w:rsid w:val="00F028BC"/>
    <w:rsid w:val="00F02AB5"/>
    <w:rsid w:val="00F02B54"/>
    <w:rsid w:val="00F02E66"/>
    <w:rsid w:val="00F02F99"/>
    <w:rsid w:val="00F030E7"/>
    <w:rsid w:val="00F0320E"/>
    <w:rsid w:val="00F032F9"/>
    <w:rsid w:val="00F035BF"/>
    <w:rsid w:val="00F03701"/>
    <w:rsid w:val="00F03F5F"/>
    <w:rsid w:val="00F03FDF"/>
    <w:rsid w:val="00F041B4"/>
    <w:rsid w:val="00F04382"/>
    <w:rsid w:val="00F044D0"/>
    <w:rsid w:val="00F04AA8"/>
    <w:rsid w:val="00F04CF3"/>
    <w:rsid w:val="00F04DB1"/>
    <w:rsid w:val="00F04EF0"/>
    <w:rsid w:val="00F050E9"/>
    <w:rsid w:val="00F05311"/>
    <w:rsid w:val="00F0545C"/>
    <w:rsid w:val="00F05E11"/>
    <w:rsid w:val="00F06171"/>
    <w:rsid w:val="00F0617D"/>
    <w:rsid w:val="00F0659D"/>
    <w:rsid w:val="00F06778"/>
    <w:rsid w:val="00F069A0"/>
    <w:rsid w:val="00F06E34"/>
    <w:rsid w:val="00F06FD7"/>
    <w:rsid w:val="00F0706C"/>
    <w:rsid w:val="00F070F1"/>
    <w:rsid w:val="00F0718B"/>
    <w:rsid w:val="00F076F9"/>
    <w:rsid w:val="00F0772A"/>
    <w:rsid w:val="00F07920"/>
    <w:rsid w:val="00F07B78"/>
    <w:rsid w:val="00F101CD"/>
    <w:rsid w:val="00F10294"/>
    <w:rsid w:val="00F103BD"/>
    <w:rsid w:val="00F10406"/>
    <w:rsid w:val="00F106B9"/>
    <w:rsid w:val="00F1071E"/>
    <w:rsid w:val="00F10A72"/>
    <w:rsid w:val="00F10DD7"/>
    <w:rsid w:val="00F10F93"/>
    <w:rsid w:val="00F10FFA"/>
    <w:rsid w:val="00F111AA"/>
    <w:rsid w:val="00F111B2"/>
    <w:rsid w:val="00F11247"/>
    <w:rsid w:val="00F11277"/>
    <w:rsid w:val="00F1135D"/>
    <w:rsid w:val="00F115AD"/>
    <w:rsid w:val="00F11A37"/>
    <w:rsid w:val="00F11D5D"/>
    <w:rsid w:val="00F122DF"/>
    <w:rsid w:val="00F12513"/>
    <w:rsid w:val="00F12906"/>
    <w:rsid w:val="00F12DAF"/>
    <w:rsid w:val="00F1325B"/>
    <w:rsid w:val="00F13280"/>
    <w:rsid w:val="00F13464"/>
    <w:rsid w:val="00F135ED"/>
    <w:rsid w:val="00F1368D"/>
    <w:rsid w:val="00F13826"/>
    <w:rsid w:val="00F1388D"/>
    <w:rsid w:val="00F13908"/>
    <w:rsid w:val="00F13AD1"/>
    <w:rsid w:val="00F13E2F"/>
    <w:rsid w:val="00F13EBD"/>
    <w:rsid w:val="00F140BF"/>
    <w:rsid w:val="00F142D4"/>
    <w:rsid w:val="00F143B3"/>
    <w:rsid w:val="00F15053"/>
    <w:rsid w:val="00F15121"/>
    <w:rsid w:val="00F153F0"/>
    <w:rsid w:val="00F15423"/>
    <w:rsid w:val="00F15E56"/>
    <w:rsid w:val="00F16340"/>
    <w:rsid w:val="00F1656D"/>
    <w:rsid w:val="00F16596"/>
    <w:rsid w:val="00F16A29"/>
    <w:rsid w:val="00F16C24"/>
    <w:rsid w:val="00F174BD"/>
    <w:rsid w:val="00F176BD"/>
    <w:rsid w:val="00F1792E"/>
    <w:rsid w:val="00F17BD7"/>
    <w:rsid w:val="00F17CF1"/>
    <w:rsid w:val="00F2000F"/>
    <w:rsid w:val="00F202D0"/>
    <w:rsid w:val="00F204A1"/>
    <w:rsid w:val="00F2059F"/>
    <w:rsid w:val="00F20742"/>
    <w:rsid w:val="00F208E6"/>
    <w:rsid w:val="00F20968"/>
    <w:rsid w:val="00F2099C"/>
    <w:rsid w:val="00F20A1E"/>
    <w:rsid w:val="00F20ECF"/>
    <w:rsid w:val="00F20F97"/>
    <w:rsid w:val="00F21282"/>
    <w:rsid w:val="00F21404"/>
    <w:rsid w:val="00F21754"/>
    <w:rsid w:val="00F21A33"/>
    <w:rsid w:val="00F21B16"/>
    <w:rsid w:val="00F21B48"/>
    <w:rsid w:val="00F21BF8"/>
    <w:rsid w:val="00F2208B"/>
    <w:rsid w:val="00F2277C"/>
    <w:rsid w:val="00F22854"/>
    <w:rsid w:val="00F22941"/>
    <w:rsid w:val="00F2297D"/>
    <w:rsid w:val="00F22CB0"/>
    <w:rsid w:val="00F22CFC"/>
    <w:rsid w:val="00F22DDA"/>
    <w:rsid w:val="00F23239"/>
    <w:rsid w:val="00F23648"/>
    <w:rsid w:val="00F23C2C"/>
    <w:rsid w:val="00F23D76"/>
    <w:rsid w:val="00F23EEE"/>
    <w:rsid w:val="00F23F46"/>
    <w:rsid w:val="00F242F2"/>
    <w:rsid w:val="00F243B9"/>
    <w:rsid w:val="00F24A35"/>
    <w:rsid w:val="00F24B2A"/>
    <w:rsid w:val="00F24DAC"/>
    <w:rsid w:val="00F24E5F"/>
    <w:rsid w:val="00F25540"/>
    <w:rsid w:val="00F255FC"/>
    <w:rsid w:val="00F258BC"/>
    <w:rsid w:val="00F25A13"/>
    <w:rsid w:val="00F25DA8"/>
    <w:rsid w:val="00F26007"/>
    <w:rsid w:val="00F26624"/>
    <w:rsid w:val="00F26B6C"/>
    <w:rsid w:val="00F26CC2"/>
    <w:rsid w:val="00F272C7"/>
    <w:rsid w:val="00F27772"/>
    <w:rsid w:val="00F27A9E"/>
    <w:rsid w:val="00F27AD7"/>
    <w:rsid w:val="00F27D54"/>
    <w:rsid w:val="00F3000E"/>
    <w:rsid w:val="00F30054"/>
    <w:rsid w:val="00F302A5"/>
    <w:rsid w:val="00F3032A"/>
    <w:rsid w:val="00F30556"/>
    <w:rsid w:val="00F30E60"/>
    <w:rsid w:val="00F30F8E"/>
    <w:rsid w:val="00F3100B"/>
    <w:rsid w:val="00F31626"/>
    <w:rsid w:val="00F319D2"/>
    <w:rsid w:val="00F31A90"/>
    <w:rsid w:val="00F32046"/>
    <w:rsid w:val="00F324A7"/>
    <w:rsid w:val="00F328BC"/>
    <w:rsid w:val="00F32A21"/>
    <w:rsid w:val="00F33121"/>
    <w:rsid w:val="00F33534"/>
    <w:rsid w:val="00F33A96"/>
    <w:rsid w:val="00F33F07"/>
    <w:rsid w:val="00F33F1A"/>
    <w:rsid w:val="00F348A9"/>
    <w:rsid w:val="00F349AB"/>
    <w:rsid w:val="00F34E1E"/>
    <w:rsid w:val="00F34E2A"/>
    <w:rsid w:val="00F35123"/>
    <w:rsid w:val="00F351D3"/>
    <w:rsid w:val="00F351DE"/>
    <w:rsid w:val="00F35816"/>
    <w:rsid w:val="00F35A46"/>
    <w:rsid w:val="00F35F25"/>
    <w:rsid w:val="00F3607E"/>
    <w:rsid w:val="00F362A6"/>
    <w:rsid w:val="00F36311"/>
    <w:rsid w:val="00F36548"/>
    <w:rsid w:val="00F36725"/>
    <w:rsid w:val="00F367F6"/>
    <w:rsid w:val="00F36BF4"/>
    <w:rsid w:val="00F36ECC"/>
    <w:rsid w:val="00F37707"/>
    <w:rsid w:val="00F37843"/>
    <w:rsid w:val="00F40074"/>
    <w:rsid w:val="00F40397"/>
    <w:rsid w:val="00F404BE"/>
    <w:rsid w:val="00F40557"/>
    <w:rsid w:val="00F4062D"/>
    <w:rsid w:val="00F40966"/>
    <w:rsid w:val="00F40C04"/>
    <w:rsid w:val="00F40CF0"/>
    <w:rsid w:val="00F412E5"/>
    <w:rsid w:val="00F41479"/>
    <w:rsid w:val="00F4171D"/>
    <w:rsid w:val="00F41B5B"/>
    <w:rsid w:val="00F41F55"/>
    <w:rsid w:val="00F41F89"/>
    <w:rsid w:val="00F42419"/>
    <w:rsid w:val="00F4243B"/>
    <w:rsid w:val="00F424FD"/>
    <w:rsid w:val="00F42516"/>
    <w:rsid w:val="00F4271F"/>
    <w:rsid w:val="00F42E20"/>
    <w:rsid w:val="00F43053"/>
    <w:rsid w:val="00F436D6"/>
    <w:rsid w:val="00F43972"/>
    <w:rsid w:val="00F43DF1"/>
    <w:rsid w:val="00F43EC0"/>
    <w:rsid w:val="00F43EC4"/>
    <w:rsid w:val="00F4418A"/>
    <w:rsid w:val="00F441DD"/>
    <w:rsid w:val="00F44454"/>
    <w:rsid w:val="00F445F0"/>
    <w:rsid w:val="00F44D1E"/>
    <w:rsid w:val="00F44FCF"/>
    <w:rsid w:val="00F45095"/>
    <w:rsid w:val="00F45116"/>
    <w:rsid w:val="00F4513E"/>
    <w:rsid w:val="00F452EB"/>
    <w:rsid w:val="00F45319"/>
    <w:rsid w:val="00F45321"/>
    <w:rsid w:val="00F45435"/>
    <w:rsid w:val="00F4547B"/>
    <w:rsid w:val="00F4549B"/>
    <w:rsid w:val="00F45603"/>
    <w:rsid w:val="00F45A19"/>
    <w:rsid w:val="00F461ED"/>
    <w:rsid w:val="00F465E6"/>
    <w:rsid w:val="00F4679E"/>
    <w:rsid w:val="00F46D68"/>
    <w:rsid w:val="00F46F6A"/>
    <w:rsid w:val="00F471A4"/>
    <w:rsid w:val="00F47352"/>
    <w:rsid w:val="00F473F8"/>
    <w:rsid w:val="00F474B2"/>
    <w:rsid w:val="00F479AA"/>
    <w:rsid w:val="00F47AC1"/>
    <w:rsid w:val="00F47D4F"/>
    <w:rsid w:val="00F5014E"/>
    <w:rsid w:val="00F50992"/>
    <w:rsid w:val="00F50BFD"/>
    <w:rsid w:val="00F50FA7"/>
    <w:rsid w:val="00F510D5"/>
    <w:rsid w:val="00F5150C"/>
    <w:rsid w:val="00F51AA4"/>
    <w:rsid w:val="00F51B99"/>
    <w:rsid w:val="00F51D4C"/>
    <w:rsid w:val="00F524BD"/>
    <w:rsid w:val="00F52655"/>
    <w:rsid w:val="00F5276F"/>
    <w:rsid w:val="00F5287F"/>
    <w:rsid w:val="00F529E8"/>
    <w:rsid w:val="00F52A49"/>
    <w:rsid w:val="00F52CC4"/>
    <w:rsid w:val="00F52E1B"/>
    <w:rsid w:val="00F5304D"/>
    <w:rsid w:val="00F531C4"/>
    <w:rsid w:val="00F531C9"/>
    <w:rsid w:val="00F53510"/>
    <w:rsid w:val="00F53625"/>
    <w:rsid w:val="00F53BA7"/>
    <w:rsid w:val="00F53F7E"/>
    <w:rsid w:val="00F541F0"/>
    <w:rsid w:val="00F54344"/>
    <w:rsid w:val="00F54364"/>
    <w:rsid w:val="00F5450D"/>
    <w:rsid w:val="00F54583"/>
    <w:rsid w:val="00F546F2"/>
    <w:rsid w:val="00F54905"/>
    <w:rsid w:val="00F54987"/>
    <w:rsid w:val="00F54A9A"/>
    <w:rsid w:val="00F5559B"/>
    <w:rsid w:val="00F55725"/>
    <w:rsid w:val="00F55750"/>
    <w:rsid w:val="00F559C6"/>
    <w:rsid w:val="00F55B51"/>
    <w:rsid w:val="00F55BCE"/>
    <w:rsid w:val="00F55C0A"/>
    <w:rsid w:val="00F5606F"/>
    <w:rsid w:val="00F56183"/>
    <w:rsid w:val="00F5637A"/>
    <w:rsid w:val="00F56A1B"/>
    <w:rsid w:val="00F56B22"/>
    <w:rsid w:val="00F56E97"/>
    <w:rsid w:val="00F56F99"/>
    <w:rsid w:val="00F57417"/>
    <w:rsid w:val="00F57BB8"/>
    <w:rsid w:val="00F603C9"/>
    <w:rsid w:val="00F605A1"/>
    <w:rsid w:val="00F607C8"/>
    <w:rsid w:val="00F60C05"/>
    <w:rsid w:val="00F60CDE"/>
    <w:rsid w:val="00F611C8"/>
    <w:rsid w:val="00F61C26"/>
    <w:rsid w:val="00F6219C"/>
    <w:rsid w:val="00F623D1"/>
    <w:rsid w:val="00F62444"/>
    <w:rsid w:val="00F6249A"/>
    <w:rsid w:val="00F62676"/>
    <w:rsid w:val="00F628C4"/>
    <w:rsid w:val="00F62FC5"/>
    <w:rsid w:val="00F639D5"/>
    <w:rsid w:val="00F63BB1"/>
    <w:rsid w:val="00F63E9A"/>
    <w:rsid w:val="00F64057"/>
    <w:rsid w:val="00F64144"/>
    <w:rsid w:val="00F64190"/>
    <w:rsid w:val="00F645A3"/>
    <w:rsid w:val="00F64B1B"/>
    <w:rsid w:val="00F64B53"/>
    <w:rsid w:val="00F64D28"/>
    <w:rsid w:val="00F64E0E"/>
    <w:rsid w:val="00F65BD4"/>
    <w:rsid w:val="00F65CA7"/>
    <w:rsid w:val="00F667C1"/>
    <w:rsid w:val="00F668EE"/>
    <w:rsid w:val="00F66C49"/>
    <w:rsid w:val="00F66D73"/>
    <w:rsid w:val="00F66DDF"/>
    <w:rsid w:val="00F66DE8"/>
    <w:rsid w:val="00F66F8E"/>
    <w:rsid w:val="00F678A3"/>
    <w:rsid w:val="00F67A39"/>
    <w:rsid w:val="00F67B73"/>
    <w:rsid w:val="00F70058"/>
    <w:rsid w:val="00F700DA"/>
    <w:rsid w:val="00F70183"/>
    <w:rsid w:val="00F70475"/>
    <w:rsid w:val="00F70EA4"/>
    <w:rsid w:val="00F71697"/>
    <w:rsid w:val="00F716CB"/>
    <w:rsid w:val="00F71B69"/>
    <w:rsid w:val="00F71EBF"/>
    <w:rsid w:val="00F720D1"/>
    <w:rsid w:val="00F721F4"/>
    <w:rsid w:val="00F72248"/>
    <w:rsid w:val="00F723B9"/>
    <w:rsid w:val="00F725AB"/>
    <w:rsid w:val="00F729F0"/>
    <w:rsid w:val="00F72A68"/>
    <w:rsid w:val="00F72C44"/>
    <w:rsid w:val="00F72C5C"/>
    <w:rsid w:val="00F72DFA"/>
    <w:rsid w:val="00F72F8A"/>
    <w:rsid w:val="00F73108"/>
    <w:rsid w:val="00F73435"/>
    <w:rsid w:val="00F7347E"/>
    <w:rsid w:val="00F73E18"/>
    <w:rsid w:val="00F746A6"/>
    <w:rsid w:val="00F74701"/>
    <w:rsid w:val="00F748BB"/>
    <w:rsid w:val="00F74968"/>
    <w:rsid w:val="00F753AB"/>
    <w:rsid w:val="00F7565E"/>
    <w:rsid w:val="00F75731"/>
    <w:rsid w:val="00F75945"/>
    <w:rsid w:val="00F75D56"/>
    <w:rsid w:val="00F75EDA"/>
    <w:rsid w:val="00F761FF"/>
    <w:rsid w:val="00F76237"/>
    <w:rsid w:val="00F76815"/>
    <w:rsid w:val="00F76952"/>
    <w:rsid w:val="00F76B4A"/>
    <w:rsid w:val="00F76D8F"/>
    <w:rsid w:val="00F7704E"/>
    <w:rsid w:val="00F7727F"/>
    <w:rsid w:val="00F77420"/>
    <w:rsid w:val="00F7754E"/>
    <w:rsid w:val="00F77B84"/>
    <w:rsid w:val="00F77F7E"/>
    <w:rsid w:val="00F804B8"/>
    <w:rsid w:val="00F808EB"/>
    <w:rsid w:val="00F808F8"/>
    <w:rsid w:val="00F80B94"/>
    <w:rsid w:val="00F80F57"/>
    <w:rsid w:val="00F81087"/>
    <w:rsid w:val="00F81117"/>
    <w:rsid w:val="00F81324"/>
    <w:rsid w:val="00F8156B"/>
    <w:rsid w:val="00F81712"/>
    <w:rsid w:val="00F8209B"/>
    <w:rsid w:val="00F82478"/>
    <w:rsid w:val="00F8258A"/>
    <w:rsid w:val="00F82B68"/>
    <w:rsid w:val="00F83012"/>
    <w:rsid w:val="00F83065"/>
    <w:rsid w:val="00F83076"/>
    <w:rsid w:val="00F830C8"/>
    <w:rsid w:val="00F833C4"/>
    <w:rsid w:val="00F839BA"/>
    <w:rsid w:val="00F83D39"/>
    <w:rsid w:val="00F83D41"/>
    <w:rsid w:val="00F83D56"/>
    <w:rsid w:val="00F84019"/>
    <w:rsid w:val="00F84029"/>
    <w:rsid w:val="00F843EA"/>
    <w:rsid w:val="00F84669"/>
    <w:rsid w:val="00F84AB0"/>
    <w:rsid w:val="00F84B13"/>
    <w:rsid w:val="00F84F93"/>
    <w:rsid w:val="00F84FB0"/>
    <w:rsid w:val="00F85034"/>
    <w:rsid w:val="00F85856"/>
    <w:rsid w:val="00F858C9"/>
    <w:rsid w:val="00F85BDF"/>
    <w:rsid w:val="00F860E7"/>
    <w:rsid w:val="00F868AF"/>
    <w:rsid w:val="00F86F00"/>
    <w:rsid w:val="00F86FB9"/>
    <w:rsid w:val="00F870D6"/>
    <w:rsid w:val="00F87217"/>
    <w:rsid w:val="00F87990"/>
    <w:rsid w:val="00F879A8"/>
    <w:rsid w:val="00F87C9C"/>
    <w:rsid w:val="00F87FB9"/>
    <w:rsid w:val="00F90009"/>
    <w:rsid w:val="00F900FA"/>
    <w:rsid w:val="00F90126"/>
    <w:rsid w:val="00F90380"/>
    <w:rsid w:val="00F904D2"/>
    <w:rsid w:val="00F9051F"/>
    <w:rsid w:val="00F90731"/>
    <w:rsid w:val="00F90756"/>
    <w:rsid w:val="00F90A5D"/>
    <w:rsid w:val="00F90BE4"/>
    <w:rsid w:val="00F91982"/>
    <w:rsid w:val="00F921FA"/>
    <w:rsid w:val="00F924BA"/>
    <w:rsid w:val="00F92A65"/>
    <w:rsid w:val="00F92AE5"/>
    <w:rsid w:val="00F92F8F"/>
    <w:rsid w:val="00F93120"/>
    <w:rsid w:val="00F93255"/>
    <w:rsid w:val="00F937A1"/>
    <w:rsid w:val="00F93974"/>
    <w:rsid w:val="00F93A55"/>
    <w:rsid w:val="00F941B5"/>
    <w:rsid w:val="00F945FA"/>
    <w:rsid w:val="00F94B48"/>
    <w:rsid w:val="00F94CA3"/>
    <w:rsid w:val="00F94F1F"/>
    <w:rsid w:val="00F94F48"/>
    <w:rsid w:val="00F950B3"/>
    <w:rsid w:val="00F95360"/>
    <w:rsid w:val="00F9545E"/>
    <w:rsid w:val="00F95678"/>
    <w:rsid w:val="00F95A12"/>
    <w:rsid w:val="00F960D0"/>
    <w:rsid w:val="00F96531"/>
    <w:rsid w:val="00F96912"/>
    <w:rsid w:val="00F969CA"/>
    <w:rsid w:val="00F96A4A"/>
    <w:rsid w:val="00F96C62"/>
    <w:rsid w:val="00F96D9E"/>
    <w:rsid w:val="00F96E01"/>
    <w:rsid w:val="00F97242"/>
    <w:rsid w:val="00F972F7"/>
    <w:rsid w:val="00F97607"/>
    <w:rsid w:val="00F97711"/>
    <w:rsid w:val="00F97BAE"/>
    <w:rsid w:val="00F97D14"/>
    <w:rsid w:val="00F97D58"/>
    <w:rsid w:val="00F97D77"/>
    <w:rsid w:val="00FA0008"/>
    <w:rsid w:val="00FA0720"/>
    <w:rsid w:val="00FA0866"/>
    <w:rsid w:val="00FA08D7"/>
    <w:rsid w:val="00FA0B50"/>
    <w:rsid w:val="00FA0CAF"/>
    <w:rsid w:val="00FA155F"/>
    <w:rsid w:val="00FA1605"/>
    <w:rsid w:val="00FA1647"/>
    <w:rsid w:val="00FA1A5C"/>
    <w:rsid w:val="00FA20F9"/>
    <w:rsid w:val="00FA24E3"/>
    <w:rsid w:val="00FA2867"/>
    <w:rsid w:val="00FA2AC8"/>
    <w:rsid w:val="00FA2C07"/>
    <w:rsid w:val="00FA2D1D"/>
    <w:rsid w:val="00FA2E77"/>
    <w:rsid w:val="00FA2F6F"/>
    <w:rsid w:val="00FA2FE0"/>
    <w:rsid w:val="00FA2FED"/>
    <w:rsid w:val="00FA300E"/>
    <w:rsid w:val="00FA32A9"/>
    <w:rsid w:val="00FA359E"/>
    <w:rsid w:val="00FA3618"/>
    <w:rsid w:val="00FA3623"/>
    <w:rsid w:val="00FA3628"/>
    <w:rsid w:val="00FA36DB"/>
    <w:rsid w:val="00FA37C8"/>
    <w:rsid w:val="00FA387D"/>
    <w:rsid w:val="00FA3B36"/>
    <w:rsid w:val="00FA44F3"/>
    <w:rsid w:val="00FA4933"/>
    <w:rsid w:val="00FA49B6"/>
    <w:rsid w:val="00FA4C2D"/>
    <w:rsid w:val="00FA4E70"/>
    <w:rsid w:val="00FA52BA"/>
    <w:rsid w:val="00FA594D"/>
    <w:rsid w:val="00FA5C37"/>
    <w:rsid w:val="00FA62EB"/>
    <w:rsid w:val="00FA6339"/>
    <w:rsid w:val="00FA6592"/>
    <w:rsid w:val="00FA6896"/>
    <w:rsid w:val="00FA6A3E"/>
    <w:rsid w:val="00FA6D07"/>
    <w:rsid w:val="00FA6D60"/>
    <w:rsid w:val="00FA736D"/>
    <w:rsid w:val="00FA75AB"/>
    <w:rsid w:val="00FA7897"/>
    <w:rsid w:val="00FA79AF"/>
    <w:rsid w:val="00FA7A51"/>
    <w:rsid w:val="00FA7B39"/>
    <w:rsid w:val="00FA7E10"/>
    <w:rsid w:val="00FB044D"/>
    <w:rsid w:val="00FB05E9"/>
    <w:rsid w:val="00FB0647"/>
    <w:rsid w:val="00FB0BCF"/>
    <w:rsid w:val="00FB0D66"/>
    <w:rsid w:val="00FB0EB6"/>
    <w:rsid w:val="00FB0F11"/>
    <w:rsid w:val="00FB1252"/>
    <w:rsid w:val="00FB133C"/>
    <w:rsid w:val="00FB1516"/>
    <w:rsid w:val="00FB1B1C"/>
    <w:rsid w:val="00FB1E14"/>
    <w:rsid w:val="00FB21CA"/>
    <w:rsid w:val="00FB26BD"/>
    <w:rsid w:val="00FB2BE4"/>
    <w:rsid w:val="00FB3161"/>
    <w:rsid w:val="00FB32A2"/>
    <w:rsid w:val="00FB34F2"/>
    <w:rsid w:val="00FB358D"/>
    <w:rsid w:val="00FB3ADA"/>
    <w:rsid w:val="00FB3D8C"/>
    <w:rsid w:val="00FB40F9"/>
    <w:rsid w:val="00FB41A7"/>
    <w:rsid w:val="00FB45C4"/>
    <w:rsid w:val="00FB532A"/>
    <w:rsid w:val="00FB55EB"/>
    <w:rsid w:val="00FB5727"/>
    <w:rsid w:val="00FB5B6B"/>
    <w:rsid w:val="00FB61B7"/>
    <w:rsid w:val="00FB621C"/>
    <w:rsid w:val="00FB62F0"/>
    <w:rsid w:val="00FB66DC"/>
    <w:rsid w:val="00FB679B"/>
    <w:rsid w:val="00FB6D90"/>
    <w:rsid w:val="00FB6D9F"/>
    <w:rsid w:val="00FB742F"/>
    <w:rsid w:val="00FB75EB"/>
    <w:rsid w:val="00FB7756"/>
    <w:rsid w:val="00FB77F8"/>
    <w:rsid w:val="00FB79F2"/>
    <w:rsid w:val="00FB7A04"/>
    <w:rsid w:val="00FB7CE7"/>
    <w:rsid w:val="00FB7DD3"/>
    <w:rsid w:val="00FC0017"/>
    <w:rsid w:val="00FC0098"/>
    <w:rsid w:val="00FC01FA"/>
    <w:rsid w:val="00FC0366"/>
    <w:rsid w:val="00FC0E5F"/>
    <w:rsid w:val="00FC101E"/>
    <w:rsid w:val="00FC164E"/>
    <w:rsid w:val="00FC1854"/>
    <w:rsid w:val="00FC1B55"/>
    <w:rsid w:val="00FC1B5F"/>
    <w:rsid w:val="00FC1F0B"/>
    <w:rsid w:val="00FC2037"/>
    <w:rsid w:val="00FC2104"/>
    <w:rsid w:val="00FC26D6"/>
    <w:rsid w:val="00FC2BCE"/>
    <w:rsid w:val="00FC2DFE"/>
    <w:rsid w:val="00FC2F7F"/>
    <w:rsid w:val="00FC37ED"/>
    <w:rsid w:val="00FC3E31"/>
    <w:rsid w:val="00FC408A"/>
    <w:rsid w:val="00FC4186"/>
    <w:rsid w:val="00FC4733"/>
    <w:rsid w:val="00FC4925"/>
    <w:rsid w:val="00FC4CC1"/>
    <w:rsid w:val="00FC4CC3"/>
    <w:rsid w:val="00FC4DB2"/>
    <w:rsid w:val="00FC5018"/>
    <w:rsid w:val="00FC51C1"/>
    <w:rsid w:val="00FC55B3"/>
    <w:rsid w:val="00FC6073"/>
    <w:rsid w:val="00FC61B4"/>
    <w:rsid w:val="00FC64C2"/>
    <w:rsid w:val="00FC6787"/>
    <w:rsid w:val="00FC6B7C"/>
    <w:rsid w:val="00FC6CAB"/>
    <w:rsid w:val="00FC7318"/>
    <w:rsid w:val="00FC7329"/>
    <w:rsid w:val="00FC744F"/>
    <w:rsid w:val="00FC769E"/>
    <w:rsid w:val="00FC7BA3"/>
    <w:rsid w:val="00FD00A8"/>
    <w:rsid w:val="00FD059C"/>
    <w:rsid w:val="00FD06B7"/>
    <w:rsid w:val="00FD0AD3"/>
    <w:rsid w:val="00FD0FAE"/>
    <w:rsid w:val="00FD1384"/>
    <w:rsid w:val="00FD17BE"/>
    <w:rsid w:val="00FD18D0"/>
    <w:rsid w:val="00FD19E0"/>
    <w:rsid w:val="00FD1A0B"/>
    <w:rsid w:val="00FD1C9F"/>
    <w:rsid w:val="00FD1DFA"/>
    <w:rsid w:val="00FD1E79"/>
    <w:rsid w:val="00FD1FB1"/>
    <w:rsid w:val="00FD2061"/>
    <w:rsid w:val="00FD22D2"/>
    <w:rsid w:val="00FD2603"/>
    <w:rsid w:val="00FD2AEF"/>
    <w:rsid w:val="00FD2C32"/>
    <w:rsid w:val="00FD3220"/>
    <w:rsid w:val="00FD3792"/>
    <w:rsid w:val="00FD3B60"/>
    <w:rsid w:val="00FD4120"/>
    <w:rsid w:val="00FD4434"/>
    <w:rsid w:val="00FD49EB"/>
    <w:rsid w:val="00FD4B74"/>
    <w:rsid w:val="00FD4BB8"/>
    <w:rsid w:val="00FD5030"/>
    <w:rsid w:val="00FD579D"/>
    <w:rsid w:val="00FD5893"/>
    <w:rsid w:val="00FD58A7"/>
    <w:rsid w:val="00FD59CC"/>
    <w:rsid w:val="00FD5A44"/>
    <w:rsid w:val="00FD5E17"/>
    <w:rsid w:val="00FD6886"/>
    <w:rsid w:val="00FD68FE"/>
    <w:rsid w:val="00FD6DA8"/>
    <w:rsid w:val="00FD70C8"/>
    <w:rsid w:val="00FD739A"/>
    <w:rsid w:val="00FD7A67"/>
    <w:rsid w:val="00FE0005"/>
    <w:rsid w:val="00FE0363"/>
    <w:rsid w:val="00FE03EC"/>
    <w:rsid w:val="00FE0DB3"/>
    <w:rsid w:val="00FE0EB8"/>
    <w:rsid w:val="00FE14E9"/>
    <w:rsid w:val="00FE16E9"/>
    <w:rsid w:val="00FE18CD"/>
    <w:rsid w:val="00FE1927"/>
    <w:rsid w:val="00FE19D8"/>
    <w:rsid w:val="00FE1B65"/>
    <w:rsid w:val="00FE2475"/>
    <w:rsid w:val="00FE2735"/>
    <w:rsid w:val="00FE27DF"/>
    <w:rsid w:val="00FE2E34"/>
    <w:rsid w:val="00FE2F1B"/>
    <w:rsid w:val="00FE30A0"/>
    <w:rsid w:val="00FE3244"/>
    <w:rsid w:val="00FE3500"/>
    <w:rsid w:val="00FE3583"/>
    <w:rsid w:val="00FE3CB1"/>
    <w:rsid w:val="00FE3F6A"/>
    <w:rsid w:val="00FE4177"/>
    <w:rsid w:val="00FE491B"/>
    <w:rsid w:val="00FE4D0C"/>
    <w:rsid w:val="00FE4D63"/>
    <w:rsid w:val="00FE4F1F"/>
    <w:rsid w:val="00FE4F94"/>
    <w:rsid w:val="00FE5034"/>
    <w:rsid w:val="00FE52B2"/>
    <w:rsid w:val="00FE5353"/>
    <w:rsid w:val="00FE53D8"/>
    <w:rsid w:val="00FE55B7"/>
    <w:rsid w:val="00FE5B8E"/>
    <w:rsid w:val="00FE5FC5"/>
    <w:rsid w:val="00FE62B8"/>
    <w:rsid w:val="00FE63BD"/>
    <w:rsid w:val="00FE671A"/>
    <w:rsid w:val="00FE6A38"/>
    <w:rsid w:val="00FE7492"/>
    <w:rsid w:val="00FE74D8"/>
    <w:rsid w:val="00FE7E12"/>
    <w:rsid w:val="00FF009A"/>
    <w:rsid w:val="00FF06B4"/>
    <w:rsid w:val="00FF06EA"/>
    <w:rsid w:val="00FF0758"/>
    <w:rsid w:val="00FF090B"/>
    <w:rsid w:val="00FF09C3"/>
    <w:rsid w:val="00FF0BAF"/>
    <w:rsid w:val="00FF0C97"/>
    <w:rsid w:val="00FF0E43"/>
    <w:rsid w:val="00FF104B"/>
    <w:rsid w:val="00FF1217"/>
    <w:rsid w:val="00FF1343"/>
    <w:rsid w:val="00FF1668"/>
    <w:rsid w:val="00FF184B"/>
    <w:rsid w:val="00FF1BF5"/>
    <w:rsid w:val="00FF20AC"/>
    <w:rsid w:val="00FF2648"/>
    <w:rsid w:val="00FF302F"/>
    <w:rsid w:val="00FF30B0"/>
    <w:rsid w:val="00FF32AD"/>
    <w:rsid w:val="00FF33B5"/>
    <w:rsid w:val="00FF35DE"/>
    <w:rsid w:val="00FF3693"/>
    <w:rsid w:val="00FF3896"/>
    <w:rsid w:val="00FF38C7"/>
    <w:rsid w:val="00FF3E36"/>
    <w:rsid w:val="00FF45AA"/>
    <w:rsid w:val="00FF4730"/>
    <w:rsid w:val="00FF49F3"/>
    <w:rsid w:val="00FF4AD7"/>
    <w:rsid w:val="00FF4E73"/>
    <w:rsid w:val="00FF54D7"/>
    <w:rsid w:val="00FF5550"/>
    <w:rsid w:val="00FF597A"/>
    <w:rsid w:val="00FF5F0E"/>
    <w:rsid w:val="00FF69F9"/>
    <w:rsid w:val="00FF6B56"/>
    <w:rsid w:val="00FF6BE0"/>
    <w:rsid w:val="00FF6F6D"/>
    <w:rsid w:val="00FF6FD8"/>
    <w:rsid w:val="00FF71EE"/>
    <w:rsid w:val="00FF7495"/>
    <w:rsid w:val="00FF7937"/>
    <w:rsid w:val="00FF7AE5"/>
    <w:rsid w:val="00FF7D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647"/>
    <w:rPr>
      <w:sz w:val="24"/>
      <w:szCs w:val="24"/>
    </w:rPr>
  </w:style>
  <w:style w:type="paragraph" w:styleId="1">
    <w:name w:val="heading 1"/>
    <w:basedOn w:val="a"/>
    <w:next w:val="a"/>
    <w:link w:val="10"/>
    <w:uiPriority w:val="9"/>
    <w:qFormat/>
    <w:rsid w:val="009B2D6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B2D6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9B2D6B"/>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CB26CD"/>
    <w:pPr>
      <w:keepNext/>
      <w:spacing w:before="240" w:after="60"/>
      <w:outlineLvl w:val="3"/>
    </w:pPr>
    <w:rPr>
      <w:rFonts w:ascii="Calibri" w:hAnsi="Calibri"/>
      <w:b/>
      <w:bCs/>
      <w:sz w:val="28"/>
      <w:szCs w:val="28"/>
      <w:lang/>
    </w:rPr>
  </w:style>
  <w:style w:type="paragraph" w:styleId="5">
    <w:name w:val="heading 5"/>
    <w:basedOn w:val="a"/>
    <w:next w:val="a"/>
    <w:link w:val="50"/>
    <w:unhideWhenUsed/>
    <w:qFormat/>
    <w:rsid w:val="0076350B"/>
    <w:pPr>
      <w:spacing w:before="240" w:after="60"/>
      <w:outlineLvl w:val="4"/>
    </w:pPr>
    <w:rPr>
      <w:rFonts w:ascii="Calibri" w:hAnsi="Calibri"/>
      <w:b/>
      <w:bCs/>
      <w:i/>
      <w:iCs/>
      <w:sz w:val="26"/>
      <w:szCs w:val="26"/>
      <w:lang/>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B2D6B"/>
    <w:rPr>
      <w:rFonts w:ascii="Arial" w:hAnsi="Arial" w:cs="Arial"/>
      <w:b/>
      <w:bCs/>
      <w:kern w:val="32"/>
      <w:sz w:val="32"/>
      <w:szCs w:val="32"/>
      <w:lang w:val="ru-RU" w:eastAsia="ru-RU" w:bidi="ar-SA"/>
    </w:rPr>
  </w:style>
  <w:style w:type="character" w:customStyle="1" w:styleId="20">
    <w:name w:val="Заголовок 2 Знак"/>
    <w:link w:val="2"/>
    <w:locked/>
    <w:rsid w:val="009B2D6B"/>
    <w:rPr>
      <w:rFonts w:ascii="Arial" w:hAnsi="Arial" w:cs="Arial"/>
      <w:b/>
      <w:bCs/>
      <w:i/>
      <w:iCs/>
      <w:sz w:val="28"/>
      <w:szCs w:val="28"/>
      <w:lang w:val="ru-RU" w:eastAsia="ru-RU" w:bidi="ar-SA"/>
    </w:rPr>
  </w:style>
  <w:style w:type="character" w:customStyle="1" w:styleId="30">
    <w:name w:val="Заголовок 3 Знак"/>
    <w:link w:val="3"/>
    <w:locked/>
    <w:rsid w:val="009B2D6B"/>
    <w:rPr>
      <w:rFonts w:ascii="Cambria" w:hAnsi="Cambria"/>
      <w:b/>
      <w:bCs/>
      <w:sz w:val="26"/>
      <w:szCs w:val="26"/>
      <w:lang w:val="ru-RU" w:eastAsia="ru-RU" w:bidi="ar-SA"/>
    </w:rPr>
  </w:style>
  <w:style w:type="paragraph" w:customStyle="1" w:styleId="ConsPlusTitle">
    <w:name w:val="ConsPlusTitle"/>
    <w:rsid w:val="009B2D6B"/>
    <w:pPr>
      <w:widowControl w:val="0"/>
      <w:autoSpaceDE w:val="0"/>
      <w:autoSpaceDN w:val="0"/>
      <w:adjustRightInd w:val="0"/>
    </w:pPr>
    <w:rPr>
      <w:rFonts w:ascii="Arial" w:hAnsi="Arial" w:cs="Arial"/>
      <w:b/>
      <w:bCs/>
    </w:rPr>
  </w:style>
  <w:style w:type="paragraph" w:styleId="a3">
    <w:name w:val="header"/>
    <w:basedOn w:val="a"/>
    <w:link w:val="a4"/>
    <w:uiPriority w:val="99"/>
    <w:rsid w:val="009B2D6B"/>
    <w:pPr>
      <w:tabs>
        <w:tab w:val="center" w:pos="4677"/>
        <w:tab w:val="right" w:pos="9355"/>
      </w:tabs>
    </w:pPr>
  </w:style>
  <w:style w:type="character" w:customStyle="1" w:styleId="a4">
    <w:name w:val="Верхний колонтитул Знак"/>
    <w:link w:val="a3"/>
    <w:uiPriority w:val="99"/>
    <w:locked/>
    <w:rsid w:val="009B2D6B"/>
    <w:rPr>
      <w:sz w:val="24"/>
      <w:szCs w:val="24"/>
      <w:lang w:val="ru-RU" w:eastAsia="ru-RU" w:bidi="ar-SA"/>
    </w:rPr>
  </w:style>
  <w:style w:type="character" w:styleId="a5">
    <w:name w:val="page number"/>
    <w:rsid w:val="009B2D6B"/>
    <w:rPr>
      <w:rFonts w:cs="Times New Roman"/>
    </w:rPr>
  </w:style>
  <w:style w:type="paragraph" w:customStyle="1" w:styleId="ConsPlusNonformat">
    <w:name w:val="ConsPlusNonformat"/>
    <w:rsid w:val="009B2D6B"/>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9B2D6B"/>
    <w:pPr>
      <w:widowControl w:val="0"/>
      <w:autoSpaceDE w:val="0"/>
      <w:autoSpaceDN w:val="0"/>
      <w:adjustRightInd w:val="0"/>
      <w:ind w:firstLine="720"/>
    </w:pPr>
    <w:rPr>
      <w:rFonts w:ascii="Arial" w:hAnsi="Arial" w:cs="Arial"/>
    </w:rPr>
  </w:style>
  <w:style w:type="paragraph" w:customStyle="1" w:styleId="a6">
    <w:name w:val="Доклад: основной текст"/>
    <w:basedOn w:val="a"/>
    <w:link w:val="a7"/>
    <w:rsid w:val="009B2D6B"/>
    <w:pPr>
      <w:spacing w:line="360" w:lineRule="auto"/>
      <w:ind w:firstLine="567"/>
      <w:jc w:val="both"/>
    </w:pPr>
    <w:rPr>
      <w:rFonts w:ascii="Arial" w:hAnsi="Arial" w:cs="Arial"/>
      <w:sz w:val="28"/>
      <w:szCs w:val="28"/>
    </w:rPr>
  </w:style>
  <w:style w:type="character" w:customStyle="1" w:styleId="a7">
    <w:name w:val="Доклад: основной текст Знак"/>
    <w:link w:val="a6"/>
    <w:locked/>
    <w:rsid w:val="009B2D6B"/>
    <w:rPr>
      <w:rFonts w:ascii="Arial" w:hAnsi="Arial" w:cs="Arial"/>
      <w:sz w:val="28"/>
      <w:szCs w:val="28"/>
      <w:lang w:val="ru-RU" w:eastAsia="ru-RU" w:bidi="ar-SA"/>
    </w:rPr>
  </w:style>
  <w:style w:type="paragraph" w:styleId="a8">
    <w:name w:val="Body Text"/>
    <w:basedOn w:val="a"/>
    <w:link w:val="a9"/>
    <w:rsid w:val="009B2D6B"/>
    <w:pPr>
      <w:spacing w:after="120"/>
    </w:pPr>
  </w:style>
  <w:style w:type="character" w:customStyle="1" w:styleId="a9">
    <w:name w:val="Основной текст Знак"/>
    <w:link w:val="a8"/>
    <w:locked/>
    <w:rsid w:val="009B2D6B"/>
    <w:rPr>
      <w:sz w:val="24"/>
      <w:szCs w:val="24"/>
      <w:lang w:val="ru-RU" w:eastAsia="ru-RU" w:bidi="ar-SA"/>
    </w:rPr>
  </w:style>
  <w:style w:type="paragraph" w:styleId="aa">
    <w:name w:val="Balloon Text"/>
    <w:basedOn w:val="a"/>
    <w:link w:val="ab"/>
    <w:uiPriority w:val="99"/>
    <w:rsid w:val="009B2D6B"/>
    <w:rPr>
      <w:rFonts w:ascii="Tahoma" w:hAnsi="Tahoma" w:cs="Tahoma"/>
      <w:sz w:val="16"/>
      <w:szCs w:val="16"/>
    </w:rPr>
  </w:style>
  <w:style w:type="character" w:customStyle="1" w:styleId="ab">
    <w:name w:val="Текст выноски Знак"/>
    <w:link w:val="aa"/>
    <w:uiPriority w:val="99"/>
    <w:locked/>
    <w:rsid w:val="009B2D6B"/>
    <w:rPr>
      <w:rFonts w:ascii="Tahoma" w:hAnsi="Tahoma" w:cs="Tahoma"/>
      <w:sz w:val="16"/>
      <w:szCs w:val="16"/>
      <w:lang w:val="ru-RU" w:eastAsia="ru-RU" w:bidi="ar-SA"/>
    </w:rPr>
  </w:style>
  <w:style w:type="paragraph" w:styleId="21">
    <w:name w:val="List Bullet 2"/>
    <w:basedOn w:val="a"/>
    <w:autoRedefine/>
    <w:rsid w:val="009B2D6B"/>
    <w:pPr>
      <w:shd w:val="clear" w:color="auto" w:fill="FFFFFF"/>
    </w:pPr>
    <w:rPr>
      <w:iCs/>
      <w:spacing w:val="-4"/>
      <w:sz w:val="28"/>
      <w:szCs w:val="28"/>
    </w:rPr>
  </w:style>
  <w:style w:type="paragraph" w:styleId="ac">
    <w:name w:val="Normal (Web)"/>
    <w:basedOn w:val="a"/>
    <w:rsid w:val="009B2D6B"/>
    <w:pPr>
      <w:spacing w:before="100" w:beforeAutospacing="1" w:after="100" w:afterAutospacing="1"/>
    </w:pPr>
  </w:style>
  <w:style w:type="paragraph" w:styleId="ad">
    <w:name w:val="Body Text Indent"/>
    <w:basedOn w:val="a"/>
    <w:link w:val="ae"/>
    <w:rsid w:val="009B2D6B"/>
    <w:pPr>
      <w:spacing w:after="120"/>
      <w:ind w:left="283"/>
    </w:pPr>
    <w:rPr>
      <w:sz w:val="28"/>
      <w:szCs w:val="28"/>
    </w:rPr>
  </w:style>
  <w:style w:type="character" w:customStyle="1" w:styleId="ae">
    <w:name w:val="Основной текст с отступом Знак"/>
    <w:link w:val="ad"/>
    <w:locked/>
    <w:rsid w:val="009B2D6B"/>
    <w:rPr>
      <w:sz w:val="28"/>
      <w:szCs w:val="28"/>
      <w:lang w:val="ru-RU" w:eastAsia="ru-RU" w:bidi="ar-SA"/>
    </w:rPr>
  </w:style>
  <w:style w:type="character" w:styleId="af">
    <w:name w:val="Strong"/>
    <w:uiPriority w:val="22"/>
    <w:qFormat/>
    <w:rsid w:val="009B2D6B"/>
    <w:rPr>
      <w:rFonts w:cs="Times New Roman"/>
      <w:b/>
    </w:rPr>
  </w:style>
  <w:style w:type="paragraph" w:customStyle="1" w:styleId="11">
    <w:name w:val="Абзац списка1"/>
    <w:basedOn w:val="a"/>
    <w:rsid w:val="009B2D6B"/>
    <w:pPr>
      <w:ind w:left="720"/>
    </w:pPr>
  </w:style>
  <w:style w:type="paragraph" w:customStyle="1" w:styleId="ConsNormal">
    <w:name w:val="ConsNormal"/>
    <w:rsid w:val="009B2D6B"/>
    <w:pPr>
      <w:widowControl w:val="0"/>
      <w:autoSpaceDE w:val="0"/>
      <w:autoSpaceDN w:val="0"/>
      <w:ind w:firstLine="720"/>
    </w:pPr>
    <w:rPr>
      <w:rFonts w:ascii="Arial" w:hAnsi="Arial" w:cs="Arial"/>
    </w:rPr>
  </w:style>
  <w:style w:type="paragraph" w:customStyle="1" w:styleId="ConsNonformat">
    <w:name w:val="ConsNonformat"/>
    <w:rsid w:val="009B2D6B"/>
    <w:pPr>
      <w:widowControl w:val="0"/>
      <w:autoSpaceDE w:val="0"/>
      <w:autoSpaceDN w:val="0"/>
    </w:pPr>
    <w:rPr>
      <w:rFonts w:ascii="Courier New" w:hAnsi="Courier New" w:cs="Courier New"/>
    </w:rPr>
  </w:style>
  <w:style w:type="paragraph" w:styleId="22">
    <w:name w:val="Body Text Indent 2"/>
    <w:basedOn w:val="a"/>
    <w:link w:val="23"/>
    <w:rsid w:val="009B2D6B"/>
    <w:pPr>
      <w:spacing w:after="120" w:line="480" w:lineRule="auto"/>
      <w:ind w:left="283"/>
    </w:pPr>
    <w:rPr>
      <w:sz w:val="28"/>
      <w:szCs w:val="28"/>
    </w:rPr>
  </w:style>
  <w:style w:type="character" w:customStyle="1" w:styleId="23">
    <w:name w:val="Основной текст с отступом 2 Знак"/>
    <w:link w:val="22"/>
    <w:locked/>
    <w:rsid w:val="009B2D6B"/>
    <w:rPr>
      <w:sz w:val="28"/>
      <w:szCs w:val="28"/>
      <w:lang w:val="ru-RU" w:eastAsia="ru-RU" w:bidi="ar-SA"/>
    </w:rPr>
  </w:style>
  <w:style w:type="character" w:customStyle="1" w:styleId="FontStyle21">
    <w:name w:val="Font Style21"/>
    <w:rsid w:val="009B2D6B"/>
    <w:rPr>
      <w:rFonts w:ascii="Times New Roman" w:hAnsi="Times New Roman"/>
      <w:sz w:val="26"/>
    </w:rPr>
  </w:style>
  <w:style w:type="character" w:customStyle="1" w:styleId="af0">
    <w:name w:val="Основной текст_"/>
    <w:link w:val="31"/>
    <w:locked/>
    <w:rsid w:val="009B2D6B"/>
    <w:rPr>
      <w:spacing w:val="1"/>
      <w:sz w:val="25"/>
      <w:shd w:val="clear" w:color="auto" w:fill="FFFFFF"/>
      <w:lang w:bidi="ar-SA"/>
    </w:rPr>
  </w:style>
  <w:style w:type="paragraph" w:customStyle="1" w:styleId="31">
    <w:name w:val="Основной текст3"/>
    <w:basedOn w:val="a"/>
    <w:link w:val="af0"/>
    <w:rsid w:val="009B2D6B"/>
    <w:pPr>
      <w:shd w:val="clear" w:color="auto" w:fill="FFFFFF"/>
      <w:spacing w:before="60" w:after="300" w:line="322" w:lineRule="exact"/>
      <w:jc w:val="right"/>
    </w:pPr>
    <w:rPr>
      <w:spacing w:val="1"/>
      <w:sz w:val="25"/>
      <w:shd w:val="clear" w:color="auto" w:fill="FFFFFF"/>
      <w:lang/>
    </w:rPr>
  </w:style>
  <w:style w:type="character" w:customStyle="1" w:styleId="12">
    <w:name w:val="Основной текст1"/>
    <w:rsid w:val="009B2D6B"/>
    <w:rPr>
      <w:rFonts w:ascii="Times New Roman" w:hAnsi="Times New Roman"/>
      <w:color w:val="000000"/>
      <w:spacing w:val="1"/>
      <w:w w:val="100"/>
      <w:position w:val="0"/>
      <w:sz w:val="25"/>
      <w:shd w:val="clear" w:color="auto" w:fill="FFFFFF"/>
      <w:lang w:val="ru-RU"/>
    </w:rPr>
  </w:style>
  <w:style w:type="paragraph" w:customStyle="1" w:styleId="ConsPlusCell">
    <w:name w:val="ConsPlusCell"/>
    <w:rsid w:val="009B2D6B"/>
    <w:pPr>
      <w:widowControl w:val="0"/>
      <w:autoSpaceDE w:val="0"/>
      <w:autoSpaceDN w:val="0"/>
      <w:adjustRightInd w:val="0"/>
    </w:pPr>
    <w:rPr>
      <w:rFonts w:ascii="Arial" w:hAnsi="Arial" w:cs="Arial"/>
    </w:rPr>
  </w:style>
  <w:style w:type="paragraph" w:styleId="af1">
    <w:name w:val="footer"/>
    <w:basedOn w:val="a"/>
    <w:link w:val="af2"/>
    <w:uiPriority w:val="99"/>
    <w:rsid w:val="009B2D6B"/>
    <w:pPr>
      <w:tabs>
        <w:tab w:val="center" w:pos="4677"/>
        <w:tab w:val="right" w:pos="9355"/>
      </w:tabs>
    </w:pPr>
    <w:rPr>
      <w:sz w:val="28"/>
      <w:szCs w:val="28"/>
    </w:rPr>
  </w:style>
  <w:style w:type="character" w:customStyle="1" w:styleId="af2">
    <w:name w:val="Нижний колонтитул Знак"/>
    <w:link w:val="af1"/>
    <w:uiPriority w:val="99"/>
    <w:locked/>
    <w:rsid w:val="009B2D6B"/>
    <w:rPr>
      <w:sz w:val="28"/>
      <w:szCs w:val="28"/>
      <w:lang w:val="ru-RU" w:eastAsia="ru-RU" w:bidi="ar-SA"/>
    </w:rPr>
  </w:style>
  <w:style w:type="character" w:customStyle="1" w:styleId="41">
    <w:name w:val="Знак Знак4"/>
    <w:rsid w:val="009B2D6B"/>
    <w:rPr>
      <w:rFonts w:eastAsia="Times New Roman"/>
      <w:sz w:val="28"/>
      <w:lang w:val="ru-RU" w:eastAsia="ru-RU"/>
    </w:rPr>
  </w:style>
  <w:style w:type="paragraph" w:customStyle="1" w:styleId="mb12">
    <w:name w:val="mb12"/>
    <w:basedOn w:val="a"/>
    <w:rsid w:val="009B2D6B"/>
    <w:pPr>
      <w:spacing w:after="288"/>
    </w:pPr>
    <w:rPr>
      <w:rFonts w:ascii="Arial" w:hAnsi="Arial" w:cs="Arial"/>
      <w:sz w:val="19"/>
      <w:szCs w:val="19"/>
    </w:rPr>
  </w:style>
  <w:style w:type="character" w:customStyle="1" w:styleId="HeaderChar">
    <w:name w:val="Header Char"/>
    <w:locked/>
    <w:rsid w:val="009B2D6B"/>
    <w:rPr>
      <w:sz w:val="28"/>
      <w:lang w:val="ru-RU" w:eastAsia="ru-RU"/>
    </w:rPr>
  </w:style>
  <w:style w:type="paragraph" w:styleId="af3">
    <w:name w:val="Title"/>
    <w:aliases w:val="Заголовок"/>
    <w:basedOn w:val="a"/>
    <w:link w:val="af4"/>
    <w:qFormat/>
    <w:rsid w:val="009B2D6B"/>
    <w:pPr>
      <w:jc w:val="center"/>
    </w:pPr>
    <w:rPr>
      <w:b/>
      <w:sz w:val="28"/>
    </w:rPr>
  </w:style>
  <w:style w:type="character" w:customStyle="1" w:styleId="af4">
    <w:name w:val="Название Знак"/>
    <w:aliases w:val="Заголовок Знак"/>
    <w:link w:val="af3"/>
    <w:locked/>
    <w:rsid w:val="009B2D6B"/>
    <w:rPr>
      <w:b/>
      <w:sz w:val="28"/>
      <w:lang w:val="ru-RU" w:eastAsia="ru-RU" w:bidi="ar-SA"/>
    </w:rPr>
  </w:style>
  <w:style w:type="paragraph" w:customStyle="1" w:styleId="24">
    <w:name w:val="Стиль2"/>
    <w:basedOn w:val="a"/>
    <w:rsid w:val="009B2D6B"/>
    <w:pPr>
      <w:autoSpaceDE w:val="0"/>
      <w:autoSpaceDN w:val="0"/>
      <w:jc w:val="center"/>
    </w:pPr>
    <w:rPr>
      <w:b/>
      <w:bCs/>
      <w:sz w:val="28"/>
      <w:szCs w:val="28"/>
    </w:rPr>
  </w:style>
  <w:style w:type="paragraph" w:customStyle="1" w:styleId="ConsTitle">
    <w:name w:val="ConsTitle"/>
    <w:rsid w:val="009B2D6B"/>
    <w:pPr>
      <w:widowControl w:val="0"/>
      <w:autoSpaceDE w:val="0"/>
      <w:autoSpaceDN w:val="0"/>
      <w:adjustRightInd w:val="0"/>
    </w:pPr>
    <w:rPr>
      <w:rFonts w:ascii="Arial" w:hAnsi="Arial" w:cs="Arial"/>
      <w:b/>
      <w:bCs/>
    </w:rPr>
  </w:style>
  <w:style w:type="paragraph" w:customStyle="1" w:styleId="13">
    <w:name w:val="1"/>
    <w:basedOn w:val="a"/>
    <w:autoRedefine/>
    <w:rsid w:val="009B2D6B"/>
    <w:pPr>
      <w:spacing w:after="160" w:line="240" w:lineRule="exact"/>
    </w:pPr>
    <w:rPr>
      <w:sz w:val="28"/>
      <w:lang w:val="en-US" w:eastAsia="en-US"/>
    </w:rPr>
  </w:style>
  <w:style w:type="paragraph" w:customStyle="1" w:styleId="ConsPlusDocList">
    <w:name w:val="ConsPlusDocList"/>
    <w:rsid w:val="009B2D6B"/>
    <w:pPr>
      <w:widowControl w:val="0"/>
      <w:autoSpaceDE w:val="0"/>
      <w:autoSpaceDN w:val="0"/>
      <w:adjustRightInd w:val="0"/>
    </w:pPr>
    <w:rPr>
      <w:rFonts w:ascii="Courier New" w:hAnsi="Courier New" w:cs="Courier New"/>
    </w:rPr>
  </w:style>
  <w:style w:type="paragraph" w:customStyle="1" w:styleId="14">
    <w:name w:val="1 Знак"/>
    <w:basedOn w:val="a"/>
    <w:rsid w:val="009B2D6B"/>
    <w:pPr>
      <w:spacing w:before="100" w:beforeAutospacing="1" w:after="100" w:afterAutospacing="1"/>
    </w:pPr>
    <w:rPr>
      <w:rFonts w:ascii="Tahoma" w:hAnsi="Tahoma"/>
      <w:lang w:val="en-US" w:eastAsia="en-US"/>
    </w:rPr>
  </w:style>
  <w:style w:type="paragraph" w:customStyle="1" w:styleId="CharChar">
    <w:name w:val="Char Char"/>
    <w:basedOn w:val="a"/>
    <w:autoRedefine/>
    <w:rsid w:val="009B2D6B"/>
    <w:pPr>
      <w:spacing w:after="160" w:line="240" w:lineRule="exact"/>
    </w:pPr>
    <w:rPr>
      <w:sz w:val="28"/>
      <w:lang w:val="en-US" w:eastAsia="en-US"/>
    </w:rPr>
  </w:style>
  <w:style w:type="character" w:customStyle="1" w:styleId="af5">
    <w:name w:val="Гипертекстовая ссылка"/>
    <w:uiPriority w:val="99"/>
    <w:rsid w:val="009B2D6B"/>
    <w:rPr>
      <w:color w:val="008000"/>
    </w:rPr>
  </w:style>
  <w:style w:type="paragraph" w:customStyle="1" w:styleId="af6">
    <w:name w:val="Прижатый влево"/>
    <w:basedOn w:val="a"/>
    <w:next w:val="a"/>
    <w:uiPriority w:val="99"/>
    <w:rsid w:val="009B2D6B"/>
    <w:pPr>
      <w:autoSpaceDE w:val="0"/>
      <w:autoSpaceDN w:val="0"/>
      <w:adjustRightInd w:val="0"/>
    </w:pPr>
    <w:rPr>
      <w:rFonts w:ascii="Arial" w:hAnsi="Arial" w:cs="Arial"/>
    </w:rPr>
  </w:style>
  <w:style w:type="paragraph" w:customStyle="1" w:styleId="32">
    <w:name w:val="Знак Знак3 Знак Знак Знак Знак"/>
    <w:basedOn w:val="a"/>
    <w:rsid w:val="009B2D6B"/>
    <w:pPr>
      <w:spacing w:after="160" w:line="240" w:lineRule="exact"/>
    </w:pPr>
    <w:rPr>
      <w:rFonts w:ascii="Verdana" w:hAnsi="Verdana"/>
      <w:lang w:val="en-US" w:eastAsia="en-US"/>
    </w:rPr>
  </w:style>
  <w:style w:type="character" w:styleId="af7">
    <w:name w:val="Hyperlink"/>
    <w:rsid w:val="009B2D6B"/>
    <w:rPr>
      <w:rFonts w:cs="Times New Roman"/>
      <w:color w:val="0000FF"/>
      <w:u w:val="single"/>
    </w:rPr>
  </w:style>
  <w:style w:type="character" w:styleId="af8">
    <w:name w:val="FollowedHyperlink"/>
    <w:rsid w:val="009B2D6B"/>
    <w:rPr>
      <w:rFonts w:cs="Times New Roman"/>
      <w:color w:val="800080"/>
      <w:u w:val="single"/>
    </w:rPr>
  </w:style>
  <w:style w:type="paragraph" w:customStyle="1" w:styleId="font5">
    <w:name w:val="font5"/>
    <w:basedOn w:val="a"/>
    <w:rsid w:val="009B2D6B"/>
    <w:pPr>
      <w:spacing w:before="100" w:beforeAutospacing="1" w:after="100" w:afterAutospacing="1"/>
    </w:pPr>
    <w:rPr>
      <w:color w:val="000000"/>
    </w:rPr>
  </w:style>
  <w:style w:type="paragraph" w:customStyle="1" w:styleId="font6">
    <w:name w:val="font6"/>
    <w:basedOn w:val="a"/>
    <w:rsid w:val="009B2D6B"/>
    <w:pPr>
      <w:spacing w:before="100" w:beforeAutospacing="1" w:after="100" w:afterAutospacing="1"/>
    </w:pPr>
    <w:rPr>
      <w:color w:val="000000"/>
    </w:rPr>
  </w:style>
  <w:style w:type="paragraph" w:customStyle="1" w:styleId="font7">
    <w:name w:val="font7"/>
    <w:basedOn w:val="a"/>
    <w:rsid w:val="009B2D6B"/>
    <w:pPr>
      <w:spacing w:before="100" w:beforeAutospacing="1" w:after="100" w:afterAutospacing="1"/>
    </w:pPr>
  </w:style>
  <w:style w:type="paragraph" w:customStyle="1" w:styleId="xl63">
    <w:name w:val="xl63"/>
    <w:basedOn w:val="a"/>
    <w:rsid w:val="009B2D6B"/>
    <w:pPr>
      <w:spacing w:before="100" w:beforeAutospacing="1" w:after="100" w:afterAutospacing="1"/>
      <w:jc w:val="center"/>
      <w:textAlignment w:val="top"/>
    </w:pPr>
  </w:style>
  <w:style w:type="paragraph" w:customStyle="1" w:styleId="xl64">
    <w:name w:val="xl64"/>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5">
    <w:name w:val="xl65"/>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6">
    <w:name w:val="xl66"/>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
    <w:rsid w:val="009B2D6B"/>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
    <w:rsid w:val="009B2D6B"/>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
    <w:rsid w:val="009B2D6B"/>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0">
    <w:name w:val="xl70"/>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
    <w:rsid w:val="009B2D6B"/>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2">
    <w:name w:val="xl72"/>
    <w:basedOn w:val="a"/>
    <w:rsid w:val="009B2D6B"/>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3">
    <w:name w:val="xl73"/>
    <w:basedOn w:val="a"/>
    <w:rsid w:val="009B2D6B"/>
    <w:pPr>
      <w:pBdr>
        <w:top w:val="single" w:sz="4" w:space="0" w:color="auto"/>
        <w:right w:val="single" w:sz="4" w:space="0" w:color="auto"/>
      </w:pBdr>
      <w:spacing w:before="100" w:beforeAutospacing="1" w:after="100" w:afterAutospacing="1"/>
      <w:textAlignment w:val="top"/>
    </w:pPr>
  </w:style>
  <w:style w:type="paragraph" w:customStyle="1" w:styleId="xl74">
    <w:name w:val="xl74"/>
    <w:basedOn w:val="a"/>
    <w:rsid w:val="009B2D6B"/>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5">
    <w:name w:val="xl75"/>
    <w:basedOn w:val="a"/>
    <w:rsid w:val="009B2D6B"/>
    <w:pPr>
      <w:pBdr>
        <w:left w:val="single" w:sz="4" w:space="0" w:color="auto"/>
        <w:right w:val="single" w:sz="4" w:space="0" w:color="auto"/>
      </w:pBdr>
      <w:spacing w:before="100" w:beforeAutospacing="1" w:after="100" w:afterAutospacing="1"/>
      <w:textAlignment w:val="top"/>
    </w:pPr>
  </w:style>
  <w:style w:type="paragraph" w:customStyle="1" w:styleId="xl76">
    <w:name w:val="xl76"/>
    <w:basedOn w:val="a"/>
    <w:rsid w:val="009B2D6B"/>
    <w:pPr>
      <w:pBdr>
        <w:right w:val="single" w:sz="4" w:space="0" w:color="auto"/>
      </w:pBdr>
      <w:spacing w:before="100" w:beforeAutospacing="1" w:after="100" w:afterAutospacing="1"/>
      <w:textAlignment w:val="top"/>
    </w:pPr>
  </w:style>
  <w:style w:type="paragraph" w:customStyle="1" w:styleId="xl77">
    <w:name w:val="xl77"/>
    <w:basedOn w:val="a"/>
    <w:rsid w:val="009B2D6B"/>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8">
    <w:name w:val="xl78"/>
    <w:basedOn w:val="a"/>
    <w:rsid w:val="009B2D6B"/>
    <w:pPr>
      <w:pBdr>
        <w:bottom w:val="single" w:sz="4" w:space="0" w:color="auto"/>
        <w:right w:val="single" w:sz="4" w:space="0" w:color="auto"/>
      </w:pBdr>
      <w:spacing w:before="100" w:beforeAutospacing="1" w:after="100" w:afterAutospacing="1"/>
      <w:textAlignment w:val="top"/>
    </w:pPr>
  </w:style>
  <w:style w:type="paragraph" w:customStyle="1" w:styleId="xl79">
    <w:name w:val="xl79"/>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81">
    <w:name w:val="xl81"/>
    <w:basedOn w:val="a"/>
    <w:rsid w:val="009B2D6B"/>
    <w:pPr>
      <w:pBdr>
        <w:left w:val="single" w:sz="8" w:space="0" w:color="auto"/>
      </w:pBdr>
      <w:spacing w:before="100" w:beforeAutospacing="1" w:after="100" w:afterAutospacing="1"/>
      <w:textAlignment w:val="top"/>
    </w:pPr>
  </w:style>
  <w:style w:type="paragraph" w:customStyle="1" w:styleId="xl82">
    <w:name w:val="xl82"/>
    <w:basedOn w:val="a"/>
    <w:rsid w:val="009B2D6B"/>
    <w:pPr>
      <w:spacing w:before="100" w:beforeAutospacing="1" w:after="100" w:afterAutospacing="1"/>
      <w:textAlignment w:val="top"/>
    </w:pPr>
  </w:style>
  <w:style w:type="paragraph" w:customStyle="1" w:styleId="xl83">
    <w:name w:val="xl83"/>
    <w:basedOn w:val="a"/>
    <w:rsid w:val="009B2D6B"/>
    <w:pPr>
      <w:pBdr>
        <w:right w:val="single" w:sz="8" w:space="0" w:color="auto"/>
      </w:pBdr>
      <w:spacing w:before="100" w:beforeAutospacing="1" w:after="100" w:afterAutospacing="1"/>
      <w:textAlignment w:val="top"/>
    </w:pPr>
  </w:style>
  <w:style w:type="paragraph" w:customStyle="1" w:styleId="xl84">
    <w:name w:val="xl84"/>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5">
    <w:name w:val="xl85"/>
    <w:basedOn w:val="a"/>
    <w:rsid w:val="009B2D6B"/>
    <w:pPr>
      <w:pBdr>
        <w:top w:val="single" w:sz="4" w:space="0" w:color="auto"/>
        <w:left w:val="single" w:sz="4" w:space="0" w:color="auto"/>
        <w:right w:val="single" w:sz="4" w:space="0" w:color="auto"/>
      </w:pBdr>
      <w:spacing w:before="100" w:beforeAutospacing="1" w:after="100" w:afterAutospacing="1"/>
      <w:textAlignment w:val="top"/>
    </w:pPr>
    <w:rPr>
      <w:color w:val="000000"/>
    </w:rPr>
  </w:style>
  <w:style w:type="paragraph" w:customStyle="1" w:styleId="xl86">
    <w:name w:val="xl86"/>
    <w:basedOn w:val="a"/>
    <w:rsid w:val="009B2D6B"/>
    <w:pPr>
      <w:pBdr>
        <w:left w:val="single" w:sz="4" w:space="0" w:color="auto"/>
        <w:right w:val="single" w:sz="4" w:space="0" w:color="auto"/>
      </w:pBdr>
      <w:spacing w:before="100" w:beforeAutospacing="1" w:after="100" w:afterAutospacing="1"/>
      <w:textAlignment w:val="top"/>
    </w:pPr>
    <w:rPr>
      <w:color w:val="000000"/>
    </w:rPr>
  </w:style>
  <w:style w:type="paragraph" w:customStyle="1" w:styleId="xl87">
    <w:name w:val="xl87"/>
    <w:basedOn w:val="a"/>
    <w:rsid w:val="009B2D6B"/>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8">
    <w:name w:val="xl88"/>
    <w:basedOn w:val="a"/>
    <w:rsid w:val="009B2D6B"/>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9">
    <w:name w:val="xl89"/>
    <w:basedOn w:val="a"/>
    <w:rsid w:val="009B2D6B"/>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90">
    <w:name w:val="xl90"/>
    <w:basedOn w:val="a"/>
    <w:rsid w:val="009B2D6B"/>
    <w:pPr>
      <w:spacing w:before="100" w:beforeAutospacing="1" w:after="100" w:afterAutospacing="1"/>
      <w:textAlignment w:val="top"/>
    </w:pPr>
  </w:style>
  <w:style w:type="character" w:customStyle="1" w:styleId="120">
    <w:name w:val="Знак Знак12"/>
    <w:locked/>
    <w:rsid w:val="009B2D6B"/>
    <w:rPr>
      <w:rFonts w:ascii="Arial" w:hAnsi="Arial"/>
      <w:b/>
      <w:i/>
      <w:sz w:val="28"/>
      <w:lang w:val="ru-RU" w:eastAsia="ru-RU"/>
    </w:rPr>
  </w:style>
  <w:style w:type="paragraph" w:styleId="25">
    <w:name w:val="Body Text First Indent 2"/>
    <w:basedOn w:val="ad"/>
    <w:link w:val="26"/>
    <w:rsid w:val="009B2D6B"/>
    <w:pPr>
      <w:ind w:firstLine="210"/>
    </w:pPr>
    <w:rPr>
      <w:sz w:val="24"/>
      <w:szCs w:val="24"/>
    </w:rPr>
  </w:style>
  <w:style w:type="character" w:customStyle="1" w:styleId="26">
    <w:name w:val="Красная строка 2 Знак"/>
    <w:link w:val="25"/>
    <w:locked/>
    <w:rsid w:val="009B2D6B"/>
    <w:rPr>
      <w:sz w:val="24"/>
      <w:szCs w:val="24"/>
      <w:lang w:val="ru-RU" w:eastAsia="ru-RU" w:bidi="ar-SA"/>
    </w:rPr>
  </w:style>
  <w:style w:type="character" w:styleId="af9">
    <w:name w:val="annotation reference"/>
    <w:uiPriority w:val="99"/>
    <w:rsid w:val="009B2D6B"/>
    <w:rPr>
      <w:rFonts w:cs="Times New Roman"/>
      <w:sz w:val="16"/>
    </w:rPr>
  </w:style>
  <w:style w:type="paragraph" w:styleId="afa">
    <w:name w:val="annotation text"/>
    <w:basedOn w:val="a"/>
    <w:link w:val="afb"/>
    <w:uiPriority w:val="99"/>
    <w:rsid w:val="009B2D6B"/>
  </w:style>
  <w:style w:type="character" w:customStyle="1" w:styleId="afb">
    <w:name w:val="Текст примечания Знак"/>
    <w:link w:val="afa"/>
    <w:uiPriority w:val="99"/>
    <w:locked/>
    <w:rsid w:val="009B2D6B"/>
    <w:rPr>
      <w:lang w:val="ru-RU" w:eastAsia="ru-RU" w:bidi="ar-SA"/>
    </w:rPr>
  </w:style>
  <w:style w:type="character" w:customStyle="1" w:styleId="BodyTextChar">
    <w:name w:val="Body Text Char"/>
    <w:locked/>
    <w:rsid w:val="009B2D6B"/>
    <w:rPr>
      <w:rFonts w:eastAsia="Times New Roman"/>
      <w:b/>
      <w:sz w:val="28"/>
      <w:lang w:val="ru-RU" w:eastAsia="ru-RU"/>
    </w:rPr>
  </w:style>
  <w:style w:type="paragraph" w:customStyle="1" w:styleId="CharChar1">
    <w:name w:val="Char Char1"/>
    <w:basedOn w:val="a"/>
    <w:autoRedefine/>
    <w:rsid w:val="009B2D6B"/>
    <w:pPr>
      <w:spacing w:after="160" w:line="240" w:lineRule="exact"/>
    </w:pPr>
    <w:rPr>
      <w:sz w:val="28"/>
      <w:lang w:val="en-US"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B2D6B"/>
    <w:pPr>
      <w:spacing w:after="160" w:line="240" w:lineRule="exact"/>
    </w:pPr>
    <w:rPr>
      <w:sz w:val="28"/>
      <w:lang w:val="en-US" w:eastAsia="en-US"/>
    </w:rPr>
  </w:style>
  <w:style w:type="paragraph" w:customStyle="1" w:styleId="15">
    <w:name w:val="Знак1"/>
    <w:basedOn w:val="a"/>
    <w:rsid w:val="009B2D6B"/>
    <w:pPr>
      <w:spacing w:after="160" w:line="240" w:lineRule="exact"/>
    </w:pPr>
    <w:rPr>
      <w:lang w:eastAsia="zh-CN"/>
    </w:rPr>
  </w:style>
  <w:style w:type="character" w:customStyle="1" w:styleId="BodyTextIndentChar">
    <w:name w:val="Body Text Indent Char"/>
    <w:locked/>
    <w:rsid w:val="009B2D6B"/>
    <w:rPr>
      <w:rFonts w:eastAsia="Times New Roman"/>
      <w:sz w:val="24"/>
      <w:lang w:val="ru-RU" w:eastAsia="ru-RU"/>
    </w:rPr>
  </w:style>
  <w:style w:type="character" w:customStyle="1" w:styleId="BodyTextFirstIndent2Char">
    <w:name w:val="Body Text First Indent 2 Char"/>
    <w:locked/>
    <w:rsid w:val="009B2D6B"/>
    <w:rPr>
      <w:rFonts w:eastAsia="Times New Roman" w:cs="Times New Roman"/>
      <w:sz w:val="24"/>
      <w:szCs w:val="24"/>
      <w:lang w:val="ru-RU" w:eastAsia="ru-RU" w:bidi="ar-SA"/>
    </w:rPr>
  </w:style>
  <w:style w:type="paragraph" w:styleId="afd">
    <w:name w:val="Document Map"/>
    <w:basedOn w:val="a"/>
    <w:link w:val="afe"/>
    <w:semiHidden/>
    <w:rsid w:val="009B2D6B"/>
    <w:pPr>
      <w:shd w:val="clear" w:color="auto" w:fill="000080"/>
    </w:pPr>
    <w:rPr>
      <w:rFonts w:ascii="Tahoma" w:hAnsi="Tahoma" w:cs="Tahoma"/>
    </w:rPr>
  </w:style>
  <w:style w:type="character" w:customStyle="1" w:styleId="afe">
    <w:name w:val="Схема документа Знак"/>
    <w:link w:val="afd"/>
    <w:semiHidden/>
    <w:locked/>
    <w:rsid w:val="009B2D6B"/>
    <w:rPr>
      <w:rFonts w:ascii="Tahoma" w:hAnsi="Tahoma" w:cs="Tahoma"/>
      <w:lang w:val="ru-RU" w:eastAsia="ru-RU" w:bidi="ar-SA"/>
    </w:rPr>
  </w:style>
  <w:style w:type="paragraph" w:styleId="aff">
    <w:name w:val="footnote text"/>
    <w:basedOn w:val="a"/>
    <w:link w:val="aff0"/>
    <w:rsid w:val="009B2D6B"/>
  </w:style>
  <w:style w:type="character" w:customStyle="1" w:styleId="aff0">
    <w:name w:val="Текст сноски Знак"/>
    <w:link w:val="aff"/>
    <w:locked/>
    <w:rsid w:val="009B2D6B"/>
    <w:rPr>
      <w:lang w:val="ru-RU" w:eastAsia="ru-RU" w:bidi="ar-SA"/>
    </w:rPr>
  </w:style>
  <w:style w:type="paragraph" w:styleId="aff1">
    <w:name w:val="annotation subject"/>
    <w:basedOn w:val="afa"/>
    <w:next w:val="afa"/>
    <w:link w:val="aff2"/>
    <w:uiPriority w:val="99"/>
    <w:semiHidden/>
    <w:rsid w:val="009B2D6B"/>
    <w:rPr>
      <w:b/>
      <w:bCs/>
    </w:rPr>
  </w:style>
  <w:style w:type="character" w:customStyle="1" w:styleId="aff2">
    <w:name w:val="Тема примечания Знак"/>
    <w:link w:val="aff1"/>
    <w:uiPriority w:val="99"/>
    <w:semiHidden/>
    <w:locked/>
    <w:rsid w:val="009B2D6B"/>
    <w:rPr>
      <w:b/>
      <w:bCs/>
      <w:lang w:val="ru-RU" w:eastAsia="ru-RU" w:bidi="ar-SA"/>
    </w:rPr>
  </w:style>
  <w:style w:type="paragraph" w:customStyle="1" w:styleId="aff3">
    <w:name w:val="Нормальный (таблица)"/>
    <w:basedOn w:val="a"/>
    <w:next w:val="a"/>
    <w:uiPriority w:val="99"/>
    <w:rsid w:val="00B5490E"/>
    <w:pPr>
      <w:autoSpaceDE w:val="0"/>
      <w:autoSpaceDN w:val="0"/>
      <w:adjustRightInd w:val="0"/>
      <w:jc w:val="both"/>
    </w:pPr>
    <w:rPr>
      <w:rFonts w:ascii="Arial" w:hAnsi="Arial" w:cs="Arial"/>
    </w:rPr>
  </w:style>
  <w:style w:type="paragraph" w:customStyle="1" w:styleId="aff4">
    <w:name w:val="Переменная часть"/>
    <w:basedOn w:val="a"/>
    <w:next w:val="a"/>
    <w:uiPriority w:val="99"/>
    <w:rsid w:val="005F738A"/>
    <w:pPr>
      <w:autoSpaceDE w:val="0"/>
      <w:autoSpaceDN w:val="0"/>
      <w:adjustRightInd w:val="0"/>
      <w:ind w:firstLine="720"/>
      <w:jc w:val="both"/>
    </w:pPr>
    <w:rPr>
      <w:rFonts w:ascii="Verdana" w:hAnsi="Verdana" w:cs="Verdana"/>
      <w:sz w:val="18"/>
      <w:szCs w:val="18"/>
    </w:rPr>
  </w:style>
  <w:style w:type="numbering" w:customStyle="1" w:styleId="16">
    <w:name w:val="Нет списка1"/>
    <w:next w:val="a2"/>
    <w:uiPriority w:val="99"/>
    <w:semiHidden/>
    <w:unhideWhenUsed/>
    <w:rsid w:val="00D40C31"/>
  </w:style>
  <w:style w:type="paragraph" w:customStyle="1" w:styleId="ConsPlusTitlePage">
    <w:name w:val="ConsPlusTitlePage"/>
    <w:rsid w:val="00D40C31"/>
    <w:pPr>
      <w:widowControl w:val="0"/>
      <w:autoSpaceDE w:val="0"/>
      <w:autoSpaceDN w:val="0"/>
    </w:pPr>
    <w:rPr>
      <w:rFonts w:ascii="Tahoma" w:hAnsi="Tahoma" w:cs="Tahoma"/>
    </w:rPr>
  </w:style>
  <w:style w:type="paragraph" w:customStyle="1" w:styleId="ConsPlusJurTerm">
    <w:name w:val="ConsPlusJurTerm"/>
    <w:rsid w:val="00D40C31"/>
    <w:pPr>
      <w:widowControl w:val="0"/>
      <w:autoSpaceDE w:val="0"/>
      <w:autoSpaceDN w:val="0"/>
    </w:pPr>
    <w:rPr>
      <w:rFonts w:ascii="Tahoma" w:hAnsi="Tahoma" w:cs="Tahoma"/>
      <w:sz w:val="26"/>
    </w:rPr>
  </w:style>
  <w:style w:type="numbering" w:customStyle="1" w:styleId="27">
    <w:name w:val="Нет списка2"/>
    <w:next w:val="a2"/>
    <w:uiPriority w:val="99"/>
    <w:semiHidden/>
    <w:unhideWhenUsed/>
    <w:rsid w:val="00A33FD1"/>
  </w:style>
  <w:style w:type="table" w:styleId="aff5">
    <w:name w:val="Table Grid"/>
    <w:basedOn w:val="a1"/>
    <w:rsid w:val="00D636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List Paragraph"/>
    <w:basedOn w:val="a"/>
    <w:uiPriority w:val="34"/>
    <w:qFormat/>
    <w:rsid w:val="00887BA5"/>
    <w:pPr>
      <w:ind w:left="720"/>
      <w:contextualSpacing/>
    </w:pPr>
  </w:style>
  <w:style w:type="paragraph" w:customStyle="1" w:styleId="s16">
    <w:name w:val="s_16"/>
    <w:basedOn w:val="a"/>
    <w:rsid w:val="00894349"/>
    <w:pPr>
      <w:spacing w:before="100" w:beforeAutospacing="1" w:after="100" w:afterAutospacing="1"/>
    </w:pPr>
  </w:style>
  <w:style w:type="character" w:styleId="aff7">
    <w:name w:val="Emphasis"/>
    <w:uiPriority w:val="20"/>
    <w:qFormat/>
    <w:rsid w:val="005C684A"/>
    <w:rPr>
      <w:i/>
      <w:iCs/>
    </w:rPr>
  </w:style>
  <w:style w:type="character" w:customStyle="1" w:styleId="ConsPlusNormal0">
    <w:name w:val="ConsPlusNormal Знак"/>
    <w:link w:val="ConsPlusNormal"/>
    <w:locked/>
    <w:rsid w:val="00AA0023"/>
    <w:rPr>
      <w:rFonts w:ascii="Arial" w:hAnsi="Arial" w:cs="Arial"/>
      <w:lang w:val="ru-RU" w:eastAsia="ru-RU" w:bidi="ar-SA"/>
    </w:rPr>
  </w:style>
  <w:style w:type="character" w:customStyle="1" w:styleId="highlightsearch">
    <w:name w:val="highlightsearch"/>
    <w:rsid w:val="00C664FC"/>
  </w:style>
  <w:style w:type="paragraph" w:customStyle="1" w:styleId="s1">
    <w:name w:val="s_1"/>
    <w:basedOn w:val="a"/>
    <w:rsid w:val="007A67BF"/>
    <w:pPr>
      <w:spacing w:before="100" w:beforeAutospacing="1" w:after="100" w:afterAutospacing="1"/>
    </w:pPr>
  </w:style>
  <w:style w:type="paragraph" w:styleId="HTML">
    <w:name w:val="HTML Preformatted"/>
    <w:basedOn w:val="a"/>
    <w:link w:val="HTML0"/>
    <w:rsid w:val="00695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lang/>
    </w:rPr>
  </w:style>
  <w:style w:type="character" w:customStyle="1" w:styleId="HTML0">
    <w:name w:val="Стандартный HTML Знак"/>
    <w:link w:val="HTML"/>
    <w:rsid w:val="00695C4E"/>
    <w:rPr>
      <w:rFonts w:ascii="Courier New" w:hAnsi="Courier New"/>
      <w:color w:val="000000"/>
      <w:lang/>
    </w:rPr>
  </w:style>
  <w:style w:type="character" w:customStyle="1" w:styleId="50">
    <w:name w:val="Заголовок 5 Знак"/>
    <w:link w:val="5"/>
    <w:rsid w:val="0076350B"/>
    <w:rPr>
      <w:rFonts w:ascii="Calibri" w:hAnsi="Calibri"/>
      <w:b/>
      <w:bCs/>
      <w:i/>
      <w:iCs/>
      <w:sz w:val="26"/>
      <w:szCs w:val="26"/>
    </w:rPr>
  </w:style>
  <w:style w:type="paragraph" w:customStyle="1" w:styleId="Default">
    <w:name w:val="Default"/>
    <w:rsid w:val="0076350B"/>
    <w:pPr>
      <w:autoSpaceDE w:val="0"/>
      <w:autoSpaceDN w:val="0"/>
      <w:adjustRightInd w:val="0"/>
    </w:pPr>
    <w:rPr>
      <w:color w:val="000000"/>
      <w:sz w:val="24"/>
      <w:szCs w:val="24"/>
    </w:rPr>
  </w:style>
  <w:style w:type="character" w:customStyle="1" w:styleId="aff8">
    <w:name w:val="Цветовое выделение"/>
    <w:uiPriority w:val="99"/>
    <w:rsid w:val="0076350B"/>
    <w:rPr>
      <w:b/>
      <w:color w:val="26282F"/>
    </w:rPr>
  </w:style>
  <w:style w:type="character" w:customStyle="1" w:styleId="w">
    <w:name w:val="w"/>
    <w:rsid w:val="0076350B"/>
  </w:style>
  <w:style w:type="character" w:customStyle="1" w:styleId="aff9">
    <w:name w:val="Цветовое выделение для Текст"/>
    <w:uiPriority w:val="99"/>
    <w:rsid w:val="0076350B"/>
    <w:rPr>
      <w:rFonts w:ascii="Times New Roman CYR" w:hAnsi="Times New Roman CYR"/>
    </w:rPr>
  </w:style>
  <w:style w:type="paragraph" w:customStyle="1" w:styleId="formattext">
    <w:name w:val="formattext"/>
    <w:basedOn w:val="a"/>
    <w:rsid w:val="0076350B"/>
    <w:pPr>
      <w:spacing w:before="100" w:beforeAutospacing="1" w:after="100" w:afterAutospacing="1"/>
    </w:pPr>
  </w:style>
  <w:style w:type="character" w:customStyle="1" w:styleId="dib">
    <w:name w:val="dib"/>
    <w:rsid w:val="0076350B"/>
  </w:style>
  <w:style w:type="paragraph" w:customStyle="1" w:styleId="affa">
    <w:name w:val="Знак"/>
    <w:basedOn w:val="a"/>
    <w:rsid w:val="0076350B"/>
    <w:pPr>
      <w:spacing w:after="160" w:line="240" w:lineRule="exact"/>
    </w:pPr>
    <w:rPr>
      <w:rFonts w:ascii="Verdana" w:hAnsi="Verdana" w:cs="Verdana"/>
      <w:lang w:val="en-US" w:eastAsia="en-US"/>
    </w:rPr>
  </w:style>
  <w:style w:type="character" w:customStyle="1" w:styleId="40">
    <w:name w:val="Заголовок 4 Знак"/>
    <w:link w:val="4"/>
    <w:rsid w:val="00CB26CD"/>
    <w:rPr>
      <w:rFonts w:ascii="Calibri" w:eastAsia="Times New Roman" w:hAnsi="Calibri" w:cs="Times New Roman"/>
      <w:b/>
      <w:bCs/>
      <w:sz w:val="28"/>
      <w:szCs w:val="28"/>
    </w:rPr>
  </w:style>
  <w:style w:type="paragraph" w:customStyle="1" w:styleId="Standard">
    <w:name w:val="Standard"/>
    <w:rsid w:val="00ED599F"/>
    <w:pPr>
      <w:widowControl w:val="0"/>
      <w:suppressAutoHyphens/>
      <w:textAlignment w:val="baseline"/>
    </w:pPr>
    <w:rPr>
      <w:kern w:val="2"/>
      <w:sz w:val="28"/>
      <w:szCs w:val="24"/>
      <w:lang w:eastAsia="zh-CN" w:bidi="hi-IN"/>
    </w:rPr>
  </w:style>
  <w:style w:type="paragraph" w:customStyle="1" w:styleId="affb">
    <w:name w:val="Содержимое таблицы"/>
    <w:basedOn w:val="a"/>
    <w:rsid w:val="00ED599F"/>
    <w:pPr>
      <w:suppressLineNumbers/>
      <w:suppressAutoHyphens/>
    </w:pPr>
    <w:rPr>
      <w:rFonts w:ascii="Liberation Serif" w:eastAsia="SimSun" w:hAnsi="Liberation Serif" w:cs="Mangal"/>
      <w:kern w:val="2"/>
      <w:lang w:val="en-US" w:eastAsia="zh-CN" w:bidi="hi-IN"/>
    </w:rPr>
  </w:style>
  <w:style w:type="character" w:styleId="affc">
    <w:name w:val="footnote reference"/>
    <w:uiPriority w:val="99"/>
    <w:unhideWhenUsed/>
    <w:rsid w:val="00ED599F"/>
    <w:rPr>
      <w:vertAlign w:val="superscript"/>
    </w:rPr>
  </w:style>
  <w:style w:type="paragraph" w:customStyle="1" w:styleId="Style1">
    <w:name w:val="Style1"/>
    <w:basedOn w:val="a"/>
    <w:uiPriority w:val="99"/>
    <w:rsid w:val="00ED599F"/>
    <w:pPr>
      <w:autoSpaceDE w:val="0"/>
      <w:autoSpaceDN w:val="0"/>
      <w:adjustRightInd w:val="0"/>
      <w:spacing w:line="312" w:lineRule="exact"/>
      <w:ind w:hanging="379"/>
    </w:pPr>
  </w:style>
  <w:style w:type="table" w:customStyle="1" w:styleId="TableNormal">
    <w:name w:val="Table Normal"/>
    <w:uiPriority w:val="2"/>
    <w:semiHidden/>
    <w:unhideWhenUsed/>
    <w:qFormat/>
    <w:rsid w:val="00E1743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17">
    <w:name w:val="Сетка таблицы1"/>
    <w:basedOn w:val="a1"/>
    <w:next w:val="aff5"/>
    <w:uiPriority w:val="39"/>
    <w:rsid w:val="00E1743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f5"/>
    <w:uiPriority w:val="39"/>
    <w:rsid w:val="00E1743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1"/>
    <w:next w:val="aff5"/>
    <w:uiPriority w:val="39"/>
    <w:rsid w:val="0025205C"/>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0241ED"/>
    <w:pPr>
      <w:widowControl w:val="0"/>
      <w:autoSpaceDE w:val="0"/>
      <w:autoSpaceDN w:val="0"/>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4984950">
      <w:bodyDiv w:val="1"/>
      <w:marLeft w:val="0"/>
      <w:marRight w:val="0"/>
      <w:marTop w:val="0"/>
      <w:marBottom w:val="0"/>
      <w:divBdr>
        <w:top w:val="none" w:sz="0" w:space="0" w:color="auto"/>
        <w:left w:val="none" w:sz="0" w:space="0" w:color="auto"/>
        <w:bottom w:val="none" w:sz="0" w:space="0" w:color="auto"/>
        <w:right w:val="none" w:sz="0" w:space="0" w:color="auto"/>
      </w:divBdr>
    </w:div>
    <w:div w:id="16005706">
      <w:bodyDiv w:val="1"/>
      <w:marLeft w:val="0"/>
      <w:marRight w:val="0"/>
      <w:marTop w:val="0"/>
      <w:marBottom w:val="0"/>
      <w:divBdr>
        <w:top w:val="none" w:sz="0" w:space="0" w:color="auto"/>
        <w:left w:val="none" w:sz="0" w:space="0" w:color="auto"/>
        <w:bottom w:val="none" w:sz="0" w:space="0" w:color="auto"/>
        <w:right w:val="none" w:sz="0" w:space="0" w:color="auto"/>
      </w:divBdr>
    </w:div>
    <w:div w:id="26682773">
      <w:bodyDiv w:val="1"/>
      <w:marLeft w:val="0"/>
      <w:marRight w:val="0"/>
      <w:marTop w:val="0"/>
      <w:marBottom w:val="0"/>
      <w:divBdr>
        <w:top w:val="none" w:sz="0" w:space="0" w:color="auto"/>
        <w:left w:val="none" w:sz="0" w:space="0" w:color="auto"/>
        <w:bottom w:val="none" w:sz="0" w:space="0" w:color="auto"/>
        <w:right w:val="none" w:sz="0" w:space="0" w:color="auto"/>
      </w:divBdr>
    </w:div>
    <w:div w:id="40711106">
      <w:bodyDiv w:val="1"/>
      <w:marLeft w:val="0"/>
      <w:marRight w:val="0"/>
      <w:marTop w:val="0"/>
      <w:marBottom w:val="0"/>
      <w:divBdr>
        <w:top w:val="none" w:sz="0" w:space="0" w:color="auto"/>
        <w:left w:val="none" w:sz="0" w:space="0" w:color="auto"/>
        <w:bottom w:val="none" w:sz="0" w:space="0" w:color="auto"/>
        <w:right w:val="none" w:sz="0" w:space="0" w:color="auto"/>
      </w:divBdr>
    </w:div>
    <w:div w:id="57899982">
      <w:bodyDiv w:val="1"/>
      <w:marLeft w:val="0"/>
      <w:marRight w:val="0"/>
      <w:marTop w:val="0"/>
      <w:marBottom w:val="0"/>
      <w:divBdr>
        <w:top w:val="none" w:sz="0" w:space="0" w:color="auto"/>
        <w:left w:val="none" w:sz="0" w:space="0" w:color="auto"/>
        <w:bottom w:val="none" w:sz="0" w:space="0" w:color="auto"/>
        <w:right w:val="none" w:sz="0" w:space="0" w:color="auto"/>
      </w:divBdr>
    </w:div>
    <w:div w:id="60105868">
      <w:bodyDiv w:val="1"/>
      <w:marLeft w:val="0"/>
      <w:marRight w:val="0"/>
      <w:marTop w:val="0"/>
      <w:marBottom w:val="0"/>
      <w:divBdr>
        <w:top w:val="none" w:sz="0" w:space="0" w:color="auto"/>
        <w:left w:val="none" w:sz="0" w:space="0" w:color="auto"/>
        <w:bottom w:val="none" w:sz="0" w:space="0" w:color="auto"/>
        <w:right w:val="none" w:sz="0" w:space="0" w:color="auto"/>
      </w:divBdr>
    </w:div>
    <w:div w:id="61372991">
      <w:bodyDiv w:val="1"/>
      <w:marLeft w:val="0"/>
      <w:marRight w:val="0"/>
      <w:marTop w:val="0"/>
      <w:marBottom w:val="0"/>
      <w:divBdr>
        <w:top w:val="none" w:sz="0" w:space="0" w:color="auto"/>
        <w:left w:val="none" w:sz="0" w:space="0" w:color="auto"/>
        <w:bottom w:val="none" w:sz="0" w:space="0" w:color="auto"/>
        <w:right w:val="none" w:sz="0" w:space="0" w:color="auto"/>
      </w:divBdr>
    </w:div>
    <w:div w:id="95754382">
      <w:bodyDiv w:val="1"/>
      <w:marLeft w:val="0"/>
      <w:marRight w:val="0"/>
      <w:marTop w:val="0"/>
      <w:marBottom w:val="0"/>
      <w:divBdr>
        <w:top w:val="none" w:sz="0" w:space="0" w:color="auto"/>
        <w:left w:val="none" w:sz="0" w:space="0" w:color="auto"/>
        <w:bottom w:val="none" w:sz="0" w:space="0" w:color="auto"/>
        <w:right w:val="none" w:sz="0" w:space="0" w:color="auto"/>
      </w:divBdr>
    </w:div>
    <w:div w:id="102968011">
      <w:bodyDiv w:val="1"/>
      <w:marLeft w:val="0"/>
      <w:marRight w:val="0"/>
      <w:marTop w:val="0"/>
      <w:marBottom w:val="0"/>
      <w:divBdr>
        <w:top w:val="none" w:sz="0" w:space="0" w:color="auto"/>
        <w:left w:val="none" w:sz="0" w:space="0" w:color="auto"/>
        <w:bottom w:val="none" w:sz="0" w:space="0" w:color="auto"/>
        <w:right w:val="none" w:sz="0" w:space="0" w:color="auto"/>
      </w:divBdr>
    </w:div>
    <w:div w:id="111366029">
      <w:bodyDiv w:val="1"/>
      <w:marLeft w:val="0"/>
      <w:marRight w:val="0"/>
      <w:marTop w:val="0"/>
      <w:marBottom w:val="0"/>
      <w:divBdr>
        <w:top w:val="none" w:sz="0" w:space="0" w:color="auto"/>
        <w:left w:val="none" w:sz="0" w:space="0" w:color="auto"/>
        <w:bottom w:val="none" w:sz="0" w:space="0" w:color="auto"/>
        <w:right w:val="none" w:sz="0" w:space="0" w:color="auto"/>
      </w:divBdr>
    </w:div>
    <w:div w:id="127356246">
      <w:bodyDiv w:val="1"/>
      <w:marLeft w:val="0"/>
      <w:marRight w:val="0"/>
      <w:marTop w:val="0"/>
      <w:marBottom w:val="0"/>
      <w:divBdr>
        <w:top w:val="none" w:sz="0" w:space="0" w:color="auto"/>
        <w:left w:val="none" w:sz="0" w:space="0" w:color="auto"/>
        <w:bottom w:val="none" w:sz="0" w:space="0" w:color="auto"/>
        <w:right w:val="none" w:sz="0" w:space="0" w:color="auto"/>
      </w:divBdr>
    </w:div>
    <w:div w:id="143088167">
      <w:bodyDiv w:val="1"/>
      <w:marLeft w:val="0"/>
      <w:marRight w:val="0"/>
      <w:marTop w:val="0"/>
      <w:marBottom w:val="0"/>
      <w:divBdr>
        <w:top w:val="none" w:sz="0" w:space="0" w:color="auto"/>
        <w:left w:val="none" w:sz="0" w:space="0" w:color="auto"/>
        <w:bottom w:val="none" w:sz="0" w:space="0" w:color="auto"/>
        <w:right w:val="none" w:sz="0" w:space="0" w:color="auto"/>
      </w:divBdr>
    </w:div>
    <w:div w:id="144055875">
      <w:bodyDiv w:val="1"/>
      <w:marLeft w:val="0"/>
      <w:marRight w:val="0"/>
      <w:marTop w:val="0"/>
      <w:marBottom w:val="0"/>
      <w:divBdr>
        <w:top w:val="none" w:sz="0" w:space="0" w:color="auto"/>
        <w:left w:val="none" w:sz="0" w:space="0" w:color="auto"/>
        <w:bottom w:val="none" w:sz="0" w:space="0" w:color="auto"/>
        <w:right w:val="none" w:sz="0" w:space="0" w:color="auto"/>
      </w:divBdr>
    </w:div>
    <w:div w:id="145248516">
      <w:bodyDiv w:val="1"/>
      <w:marLeft w:val="0"/>
      <w:marRight w:val="0"/>
      <w:marTop w:val="0"/>
      <w:marBottom w:val="0"/>
      <w:divBdr>
        <w:top w:val="none" w:sz="0" w:space="0" w:color="auto"/>
        <w:left w:val="none" w:sz="0" w:space="0" w:color="auto"/>
        <w:bottom w:val="none" w:sz="0" w:space="0" w:color="auto"/>
        <w:right w:val="none" w:sz="0" w:space="0" w:color="auto"/>
      </w:divBdr>
    </w:div>
    <w:div w:id="147329938">
      <w:bodyDiv w:val="1"/>
      <w:marLeft w:val="0"/>
      <w:marRight w:val="0"/>
      <w:marTop w:val="0"/>
      <w:marBottom w:val="0"/>
      <w:divBdr>
        <w:top w:val="none" w:sz="0" w:space="0" w:color="auto"/>
        <w:left w:val="none" w:sz="0" w:space="0" w:color="auto"/>
        <w:bottom w:val="none" w:sz="0" w:space="0" w:color="auto"/>
        <w:right w:val="none" w:sz="0" w:space="0" w:color="auto"/>
      </w:divBdr>
    </w:div>
    <w:div w:id="158279046">
      <w:bodyDiv w:val="1"/>
      <w:marLeft w:val="0"/>
      <w:marRight w:val="0"/>
      <w:marTop w:val="0"/>
      <w:marBottom w:val="0"/>
      <w:divBdr>
        <w:top w:val="none" w:sz="0" w:space="0" w:color="auto"/>
        <w:left w:val="none" w:sz="0" w:space="0" w:color="auto"/>
        <w:bottom w:val="none" w:sz="0" w:space="0" w:color="auto"/>
        <w:right w:val="none" w:sz="0" w:space="0" w:color="auto"/>
      </w:divBdr>
    </w:div>
    <w:div w:id="159389011">
      <w:bodyDiv w:val="1"/>
      <w:marLeft w:val="0"/>
      <w:marRight w:val="0"/>
      <w:marTop w:val="0"/>
      <w:marBottom w:val="0"/>
      <w:divBdr>
        <w:top w:val="none" w:sz="0" w:space="0" w:color="auto"/>
        <w:left w:val="none" w:sz="0" w:space="0" w:color="auto"/>
        <w:bottom w:val="none" w:sz="0" w:space="0" w:color="auto"/>
        <w:right w:val="none" w:sz="0" w:space="0" w:color="auto"/>
      </w:divBdr>
    </w:div>
    <w:div w:id="160051907">
      <w:bodyDiv w:val="1"/>
      <w:marLeft w:val="0"/>
      <w:marRight w:val="0"/>
      <w:marTop w:val="0"/>
      <w:marBottom w:val="0"/>
      <w:divBdr>
        <w:top w:val="none" w:sz="0" w:space="0" w:color="auto"/>
        <w:left w:val="none" w:sz="0" w:space="0" w:color="auto"/>
        <w:bottom w:val="none" w:sz="0" w:space="0" w:color="auto"/>
        <w:right w:val="none" w:sz="0" w:space="0" w:color="auto"/>
      </w:divBdr>
    </w:div>
    <w:div w:id="162555700">
      <w:bodyDiv w:val="1"/>
      <w:marLeft w:val="0"/>
      <w:marRight w:val="0"/>
      <w:marTop w:val="0"/>
      <w:marBottom w:val="0"/>
      <w:divBdr>
        <w:top w:val="none" w:sz="0" w:space="0" w:color="auto"/>
        <w:left w:val="none" w:sz="0" w:space="0" w:color="auto"/>
        <w:bottom w:val="none" w:sz="0" w:space="0" w:color="auto"/>
        <w:right w:val="none" w:sz="0" w:space="0" w:color="auto"/>
      </w:divBdr>
    </w:div>
    <w:div w:id="168100389">
      <w:bodyDiv w:val="1"/>
      <w:marLeft w:val="0"/>
      <w:marRight w:val="0"/>
      <w:marTop w:val="0"/>
      <w:marBottom w:val="0"/>
      <w:divBdr>
        <w:top w:val="none" w:sz="0" w:space="0" w:color="auto"/>
        <w:left w:val="none" w:sz="0" w:space="0" w:color="auto"/>
        <w:bottom w:val="none" w:sz="0" w:space="0" w:color="auto"/>
        <w:right w:val="none" w:sz="0" w:space="0" w:color="auto"/>
      </w:divBdr>
    </w:div>
    <w:div w:id="179659707">
      <w:bodyDiv w:val="1"/>
      <w:marLeft w:val="0"/>
      <w:marRight w:val="0"/>
      <w:marTop w:val="0"/>
      <w:marBottom w:val="0"/>
      <w:divBdr>
        <w:top w:val="none" w:sz="0" w:space="0" w:color="auto"/>
        <w:left w:val="none" w:sz="0" w:space="0" w:color="auto"/>
        <w:bottom w:val="none" w:sz="0" w:space="0" w:color="auto"/>
        <w:right w:val="none" w:sz="0" w:space="0" w:color="auto"/>
      </w:divBdr>
    </w:div>
    <w:div w:id="183135184">
      <w:bodyDiv w:val="1"/>
      <w:marLeft w:val="0"/>
      <w:marRight w:val="0"/>
      <w:marTop w:val="0"/>
      <w:marBottom w:val="0"/>
      <w:divBdr>
        <w:top w:val="none" w:sz="0" w:space="0" w:color="auto"/>
        <w:left w:val="none" w:sz="0" w:space="0" w:color="auto"/>
        <w:bottom w:val="none" w:sz="0" w:space="0" w:color="auto"/>
        <w:right w:val="none" w:sz="0" w:space="0" w:color="auto"/>
      </w:divBdr>
    </w:div>
    <w:div w:id="187455477">
      <w:bodyDiv w:val="1"/>
      <w:marLeft w:val="0"/>
      <w:marRight w:val="0"/>
      <w:marTop w:val="0"/>
      <w:marBottom w:val="0"/>
      <w:divBdr>
        <w:top w:val="none" w:sz="0" w:space="0" w:color="auto"/>
        <w:left w:val="none" w:sz="0" w:space="0" w:color="auto"/>
        <w:bottom w:val="none" w:sz="0" w:space="0" w:color="auto"/>
        <w:right w:val="none" w:sz="0" w:space="0" w:color="auto"/>
      </w:divBdr>
    </w:div>
    <w:div w:id="188223606">
      <w:bodyDiv w:val="1"/>
      <w:marLeft w:val="0"/>
      <w:marRight w:val="0"/>
      <w:marTop w:val="0"/>
      <w:marBottom w:val="0"/>
      <w:divBdr>
        <w:top w:val="none" w:sz="0" w:space="0" w:color="auto"/>
        <w:left w:val="none" w:sz="0" w:space="0" w:color="auto"/>
        <w:bottom w:val="none" w:sz="0" w:space="0" w:color="auto"/>
        <w:right w:val="none" w:sz="0" w:space="0" w:color="auto"/>
      </w:divBdr>
    </w:div>
    <w:div w:id="189071362">
      <w:bodyDiv w:val="1"/>
      <w:marLeft w:val="0"/>
      <w:marRight w:val="0"/>
      <w:marTop w:val="0"/>
      <w:marBottom w:val="0"/>
      <w:divBdr>
        <w:top w:val="none" w:sz="0" w:space="0" w:color="auto"/>
        <w:left w:val="none" w:sz="0" w:space="0" w:color="auto"/>
        <w:bottom w:val="none" w:sz="0" w:space="0" w:color="auto"/>
        <w:right w:val="none" w:sz="0" w:space="0" w:color="auto"/>
      </w:divBdr>
    </w:div>
    <w:div w:id="190725627">
      <w:bodyDiv w:val="1"/>
      <w:marLeft w:val="0"/>
      <w:marRight w:val="0"/>
      <w:marTop w:val="0"/>
      <w:marBottom w:val="0"/>
      <w:divBdr>
        <w:top w:val="none" w:sz="0" w:space="0" w:color="auto"/>
        <w:left w:val="none" w:sz="0" w:space="0" w:color="auto"/>
        <w:bottom w:val="none" w:sz="0" w:space="0" w:color="auto"/>
        <w:right w:val="none" w:sz="0" w:space="0" w:color="auto"/>
      </w:divBdr>
    </w:div>
    <w:div w:id="192808212">
      <w:bodyDiv w:val="1"/>
      <w:marLeft w:val="0"/>
      <w:marRight w:val="0"/>
      <w:marTop w:val="0"/>
      <w:marBottom w:val="0"/>
      <w:divBdr>
        <w:top w:val="none" w:sz="0" w:space="0" w:color="auto"/>
        <w:left w:val="none" w:sz="0" w:space="0" w:color="auto"/>
        <w:bottom w:val="none" w:sz="0" w:space="0" w:color="auto"/>
        <w:right w:val="none" w:sz="0" w:space="0" w:color="auto"/>
      </w:divBdr>
    </w:div>
    <w:div w:id="194118714">
      <w:bodyDiv w:val="1"/>
      <w:marLeft w:val="0"/>
      <w:marRight w:val="0"/>
      <w:marTop w:val="0"/>
      <w:marBottom w:val="0"/>
      <w:divBdr>
        <w:top w:val="none" w:sz="0" w:space="0" w:color="auto"/>
        <w:left w:val="none" w:sz="0" w:space="0" w:color="auto"/>
        <w:bottom w:val="none" w:sz="0" w:space="0" w:color="auto"/>
        <w:right w:val="none" w:sz="0" w:space="0" w:color="auto"/>
      </w:divBdr>
    </w:div>
    <w:div w:id="203910115">
      <w:bodyDiv w:val="1"/>
      <w:marLeft w:val="0"/>
      <w:marRight w:val="0"/>
      <w:marTop w:val="0"/>
      <w:marBottom w:val="0"/>
      <w:divBdr>
        <w:top w:val="none" w:sz="0" w:space="0" w:color="auto"/>
        <w:left w:val="none" w:sz="0" w:space="0" w:color="auto"/>
        <w:bottom w:val="none" w:sz="0" w:space="0" w:color="auto"/>
        <w:right w:val="none" w:sz="0" w:space="0" w:color="auto"/>
      </w:divBdr>
    </w:div>
    <w:div w:id="206643126">
      <w:bodyDiv w:val="1"/>
      <w:marLeft w:val="0"/>
      <w:marRight w:val="0"/>
      <w:marTop w:val="0"/>
      <w:marBottom w:val="0"/>
      <w:divBdr>
        <w:top w:val="none" w:sz="0" w:space="0" w:color="auto"/>
        <w:left w:val="none" w:sz="0" w:space="0" w:color="auto"/>
        <w:bottom w:val="none" w:sz="0" w:space="0" w:color="auto"/>
        <w:right w:val="none" w:sz="0" w:space="0" w:color="auto"/>
      </w:divBdr>
    </w:div>
    <w:div w:id="216016307">
      <w:bodyDiv w:val="1"/>
      <w:marLeft w:val="0"/>
      <w:marRight w:val="0"/>
      <w:marTop w:val="0"/>
      <w:marBottom w:val="0"/>
      <w:divBdr>
        <w:top w:val="none" w:sz="0" w:space="0" w:color="auto"/>
        <w:left w:val="none" w:sz="0" w:space="0" w:color="auto"/>
        <w:bottom w:val="none" w:sz="0" w:space="0" w:color="auto"/>
        <w:right w:val="none" w:sz="0" w:space="0" w:color="auto"/>
      </w:divBdr>
    </w:div>
    <w:div w:id="233584119">
      <w:bodyDiv w:val="1"/>
      <w:marLeft w:val="0"/>
      <w:marRight w:val="0"/>
      <w:marTop w:val="0"/>
      <w:marBottom w:val="0"/>
      <w:divBdr>
        <w:top w:val="none" w:sz="0" w:space="0" w:color="auto"/>
        <w:left w:val="none" w:sz="0" w:space="0" w:color="auto"/>
        <w:bottom w:val="none" w:sz="0" w:space="0" w:color="auto"/>
        <w:right w:val="none" w:sz="0" w:space="0" w:color="auto"/>
      </w:divBdr>
    </w:div>
    <w:div w:id="239214706">
      <w:bodyDiv w:val="1"/>
      <w:marLeft w:val="0"/>
      <w:marRight w:val="0"/>
      <w:marTop w:val="0"/>
      <w:marBottom w:val="0"/>
      <w:divBdr>
        <w:top w:val="none" w:sz="0" w:space="0" w:color="auto"/>
        <w:left w:val="none" w:sz="0" w:space="0" w:color="auto"/>
        <w:bottom w:val="none" w:sz="0" w:space="0" w:color="auto"/>
        <w:right w:val="none" w:sz="0" w:space="0" w:color="auto"/>
      </w:divBdr>
    </w:div>
    <w:div w:id="241914254">
      <w:bodyDiv w:val="1"/>
      <w:marLeft w:val="0"/>
      <w:marRight w:val="0"/>
      <w:marTop w:val="0"/>
      <w:marBottom w:val="0"/>
      <w:divBdr>
        <w:top w:val="none" w:sz="0" w:space="0" w:color="auto"/>
        <w:left w:val="none" w:sz="0" w:space="0" w:color="auto"/>
        <w:bottom w:val="none" w:sz="0" w:space="0" w:color="auto"/>
        <w:right w:val="none" w:sz="0" w:space="0" w:color="auto"/>
      </w:divBdr>
    </w:div>
    <w:div w:id="247078673">
      <w:bodyDiv w:val="1"/>
      <w:marLeft w:val="0"/>
      <w:marRight w:val="0"/>
      <w:marTop w:val="0"/>
      <w:marBottom w:val="0"/>
      <w:divBdr>
        <w:top w:val="none" w:sz="0" w:space="0" w:color="auto"/>
        <w:left w:val="none" w:sz="0" w:space="0" w:color="auto"/>
        <w:bottom w:val="none" w:sz="0" w:space="0" w:color="auto"/>
        <w:right w:val="none" w:sz="0" w:space="0" w:color="auto"/>
      </w:divBdr>
    </w:div>
    <w:div w:id="247348704">
      <w:bodyDiv w:val="1"/>
      <w:marLeft w:val="0"/>
      <w:marRight w:val="0"/>
      <w:marTop w:val="0"/>
      <w:marBottom w:val="0"/>
      <w:divBdr>
        <w:top w:val="none" w:sz="0" w:space="0" w:color="auto"/>
        <w:left w:val="none" w:sz="0" w:space="0" w:color="auto"/>
        <w:bottom w:val="none" w:sz="0" w:space="0" w:color="auto"/>
        <w:right w:val="none" w:sz="0" w:space="0" w:color="auto"/>
      </w:divBdr>
    </w:div>
    <w:div w:id="250746111">
      <w:bodyDiv w:val="1"/>
      <w:marLeft w:val="0"/>
      <w:marRight w:val="0"/>
      <w:marTop w:val="0"/>
      <w:marBottom w:val="0"/>
      <w:divBdr>
        <w:top w:val="none" w:sz="0" w:space="0" w:color="auto"/>
        <w:left w:val="none" w:sz="0" w:space="0" w:color="auto"/>
        <w:bottom w:val="none" w:sz="0" w:space="0" w:color="auto"/>
        <w:right w:val="none" w:sz="0" w:space="0" w:color="auto"/>
      </w:divBdr>
    </w:div>
    <w:div w:id="273290946">
      <w:bodyDiv w:val="1"/>
      <w:marLeft w:val="0"/>
      <w:marRight w:val="0"/>
      <w:marTop w:val="0"/>
      <w:marBottom w:val="0"/>
      <w:divBdr>
        <w:top w:val="none" w:sz="0" w:space="0" w:color="auto"/>
        <w:left w:val="none" w:sz="0" w:space="0" w:color="auto"/>
        <w:bottom w:val="none" w:sz="0" w:space="0" w:color="auto"/>
        <w:right w:val="none" w:sz="0" w:space="0" w:color="auto"/>
      </w:divBdr>
    </w:div>
    <w:div w:id="273368335">
      <w:bodyDiv w:val="1"/>
      <w:marLeft w:val="0"/>
      <w:marRight w:val="0"/>
      <w:marTop w:val="0"/>
      <w:marBottom w:val="0"/>
      <w:divBdr>
        <w:top w:val="none" w:sz="0" w:space="0" w:color="auto"/>
        <w:left w:val="none" w:sz="0" w:space="0" w:color="auto"/>
        <w:bottom w:val="none" w:sz="0" w:space="0" w:color="auto"/>
        <w:right w:val="none" w:sz="0" w:space="0" w:color="auto"/>
      </w:divBdr>
    </w:div>
    <w:div w:id="274019405">
      <w:bodyDiv w:val="1"/>
      <w:marLeft w:val="0"/>
      <w:marRight w:val="0"/>
      <w:marTop w:val="0"/>
      <w:marBottom w:val="0"/>
      <w:divBdr>
        <w:top w:val="none" w:sz="0" w:space="0" w:color="auto"/>
        <w:left w:val="none" w:sz="0" w:space="0" w:color="auto"/>
        <w:bottom w:val="none" w:sz="0" w:space="0" w:color="auto"/>
        <w:right w:val="none" w:sz="0" w:space="0" w:color="auto"/>
      </w:divBdr>
    </w:div>
    <w:div w:id="285897409">
      <w:bodyDiv w:val="1"/>
      <w:marLeft w:val="0"/>
      <w:marRight w:val="0"/>
      <w:marTop w:val="0"/>
      <w:marBottom w:val="0"/>
      <w:divBdr>
        <w:top w:val="none" w:sz="0" w:space="0" w:color="auto"/>
        <w:left w:val="none" w:sz="0" w:space="0" w:color="auto"/>
        <w:bottom w:val="none" w:sz="0" w:space="0" w:color="auto"/>
        <w:right w:val="none" w:sz="0" w:space="0" w:color="auto"/>
      </w:divBdr>
    </w:div>
    <w:div w:id="288249163">
      <w:bodyDiv w:val="1"/>
      <w:marLeft w:val="0"/>
      <w:marRight w:val="0"/>
      <w:marTop w:val="0"/>
      <w:marBottom w:val="0"/>
      <w:divBdr>
        <w:top w:val="none" w:sz="0" w:space="0" w:color="auto"/>
        <w:left w:val="none" w:sz="0" w:space="0" w:color="auto"/>
        <w:bottom w:val="none" w:sz="0" w:space="0" w:color="auto"/>
        <w:right w:val="none" w:sz="0" w:space="0" w:color="auto"/>
      </w:divBdr>
    </w:div>
    <w:div w:id="305624734">
      <w:bodyDiv w:val="1"/>
      <w:marLeft w:val="0"/>
      <w:marRight w:val="0"/>
      <w:marTop w:val="0"/>
      <w:marBottom w:val="0"/>
      <w:divBdr>
        <w:top w:val="none" w:sz="0" w:space="0" w:color="auto"/>
        <w:left w:val="none" w:sz="0" w:space="0" w:color="auto"/>
        <w:bottom w:val="none" w:sz="0" w:space="0" w:color="auto"/>
        <w:right w:val="none" w:sz="0" w:space="0" w:color="auto"/>
      </w:divBdr>
    </w:div>
    <w:div w:id="311494855">
      <w:bodyDiv w:val="1"/>
      <w:marLeft w:val="0"/>
      <w:marRight w:val="0"/>
      <w:marTop w:val="0"/>
      <w:marBottom w:val="0"/>
      <w:divBdr>
        <w:top w:val="none" w:sz="0" w:space="0" w:color="auto"/>
        <w:left w:val="none" w:sz="0" w:space="0" w:color="auto"/>
        <w:bottom w:val="none" w:sz="0" w:space="0" w:color="auto"/>
        <w:right w:val="none" w:sz="0" w:space="0" w:color="auto"/>
      </w:divBdr>
    </w:div>
    <w:div w:id="331378913">
      <w:bodyDiv w:val="1"/>
      <w:marLeft w:val="0"/>
      <w:marRight w:val="0"/>
      <w:marTop w:val="0"/>
      <w:marBottom w:val="0"/>
      <w:divBdr>
        <w:top w:val="none" w:sz="0" w:space="0" w:color="auto"/>
        <w:left w:val="none" w:sz="0" w:space="0" w:color="auto"/>
        <w:bottom w:val="none" w:sz="0" w:space="0" w:color="auto"/>
        <w:right w:val="none" w:sz="0" w:space="0" w:color="auto"/>
      </w:divBdr>
    </w:div>
    <w:div w:id="335113789">
      <w:bodyDiv w:val="1"/>
      <w:marLeft w:val="0"/>
      <w:marRight w:val="0"/>
      <w:marTop w:val="0"/>
      <w:marBottom w:val="0"/>
      <w:divBdr>
        <w:top w:val="none" w:sz="0" w:space="0" w:color="auto"/>
        <w:left w:val="none" w:sz="0" w:space="0" w:color="auto"/>
        <w:bottom w:val="none" w:sz="0" w:space="0" w:color="auto"/>
        <w:right w:val="none" w:sz="0" w:space="0" w:color="auto"/>
      </w:divBdr>
    </w:div>
    <w:div w:id="340163179">
      <w:bodyDiv w:val="1"/>
      <w:marLeft w:val="0"/>
      <w:marRight w:val="0"/>
      <w:marTop w:val="0"/>
      <w:marBottom w:val="0"/>
      <w:divBdr>
        <w:top w:val="none" w:sz="0" w:space="0" w:color="auto"/>
        <w:left w:val="none" w:sz="0" w:space="0" w:color="auto"/>
        <w:bottom w:val="none" w:sz="0" w:space="0" w:color="auto"/>
        <w:right w:val="none" w:sz="0" w:space="0" w:color="auto"/>
      </w:divBdr>
    </w:div>
    <w:div w:id="340666212">
      <w:bodyDiv w:val="1"/>
      <w:marLeft w:val="0"/>
      <w:marRight w:val="0"/>
      <w:marTop w:val="0"/>
      <w:marBottom w:val="0"/>
      <w:divBdr>
        <w:top w:val="none" w:sz="0" w:space="0" w:color="auto"/>
        <w:left w:val="none" w:sz="0" w:space="0" w:color="auto"/>
        <w:bottom w:val="none" w:sz="0" w:space="0" w:color="auto"/>
        <w:right w:val="none" w:sz="0" w:space="0" w:color="auto"/>
      </w:divBdr>
    </w:div>
    <w:div w:id="351539183">
      <w:bodyDiv w:val="1"/>
      <w:marLeft w:val="0"/>
      <w:marRight w:val="0"/>
      <w:marTop w:val="0"/>
      <w:marBottom w:val="0"/>
      <w:divBdr>
        <w:top w:val="none" w:sz="0" w:space="0" w:color="auto"/>
        <w:left w:val="none" w:sz="0" w:space="0" w:color="auto"/>
        <w:bottom w:val="none" w:sz="0" w:space="0" w:color="auto"/>
        <w:right w:val="none" w:sz="0" w:space="0" w:color="auto"/>
      </w:divBdr>
    </w:div>
    <w:div w:id="370348356">
      <w:bodyDiv w:val="1"/>
      <w:marLeft w:val="0"/>
      <w:marRight w:val="0"/>
      <w:marTop w:val="0"/>
      <w:marBottom w:val="0"/>
      <w:divBdr>
        <w:top w:val="none" w:sz="0" w:space="0" w:color="auto"/>
        <w:left w:val="none" w:sz="0" w:space="0" w:color="auto"/>
        <w:bottom w:val="none" w:sz="0" w:space="0" w:color="auto"/>
        <w:right w:val="none" w:sz="0" w:space="0" w:color="auto"/>
      </w:divBdr>
    </w:div>
    <w:div w:id="373821265">
      <w:bodyDiv w:val="1"/>
      <w:marLeft w:val="0"/>
      <w:marRight w:val="0"/>
      <w:marTop w:val="0"/>
      <w:marBottom w:val="0"/>
      <w:divBdr>
        <w:top w:val="none" w:sz="0" w:space="0" w:color="auto"/>
        <w:left w:val="none" w:sz="0" w:space="0" w:color="auto"/>
        <w:bottom w:val="none" w:sz="0" w:space="0" w:color="auto"/>
        <w:right w:val="none" w:sz="0" w:space="0" w:color="auto"/>
      </w:divBdr>
    </w:div>
    <w:div w:id="378089065">
      <w:bodyDiv w:val="1"/>
      <w:marLeft w:val="0"/>
      <w:marRight w:val="0"/>
      <w:marTop w:val="0"/>
      <w:marBottom w:val="0"/>
      <w:divBdr>
        <w:top w:val="none" w:sz="0" w:space="0" w:color="auto"/>
        <w:left w:val="none" w:sz="0" w:space="0" w:color="auto"/>
        <w:bottom w:val="none" w:sz="0" w:space="0" w:color="auto"/>
        <w:right w:val="none" w:sz="0" w:space="0" w:color="auto"/>
      </w:divBdr>
    </w:div>
    <w:div w:id="384380424">
      <w:bodyDiv w:val="1"/>
      <w:marLeft w:val="0"/>
      <w:marRight w:val="0"/>
      <w:marTop w:val="0"/>
      <w:marBottom w:val="0"/>
      <w:divBdr>
        <w:top w:val="none" w:sz="0" w:space="0" w:color="auto"/>
        <w:left w:val="none" w:sz="0" w:space="0" w:color="auto"/>
        <w:bottom w:val="none" w:sz="0" w:space="0" w:color="auto"/>
        <w:right w:val="none" w:sz="0" w:space="0" w:color="auto"/>
      </w:divBdr>
    </w:div>
    <w:div w:id="403842245">
      <w:bodyDiv w:val="1"/>
      <w:marLeft w:val="0"/>
      <w:marRight w:val="0"/>
      <w:marTop w:val="0"/>
      <w:marBottom w:val="0"/>
      <w:divBdr>
        <w:top w:val="none" w:sz="0" w:space="0" w:color="auto"/>
        <w:left w:val="none" w:sz="0" w:space="0" w:color="auto"/>
        <w:bottom w:val="none" w:sz="0" w:space="0" w:color="auto"/>
        <w:right w:val="none" w:sz="0" w:space="0" w:color="auto"/>
      </w:divBdr>
    </w:div>
    <w:div w:id="455300712">
      <w:bodyDiv w:val="1"/>
      <w:marLeft w:val="0"/>
      <w:marRight w:val="0"/>
      <w:marTop w:val="0"/>
      <w:marBottom w:val="0"/>
      <w:divBdr>
        <w:top w:val="none" w:sz="0" w:space="0" w:color="auto"/>
        <w:left w:val="none" w:sz="0" w:space="0" w:color="auto"/>
        <w:bottom w:val="none" w:sz="0" w:space="0" w:color="auto"/>
        <w:right w:val="none" w:sz="0" w:space="0" w:color="auto"/>
      </w:divBdr>
    </w:div>
    <w:div w:id="459609363">
      <w:bodyDiv w:val="1"/>
      <w:marLeft w:val="0"/>
      <w:marRight w:val="0"/>
      <w:marTop w:val="0"/>
      <w:marBottom w:val="0"/>
      <w:divBdr>
        <w:top w:val="none" w:sz="0" w:space="0" w:color="auto"/>
        <w:left w:val="none" w:sz="0" w:space="0" w:color="auto"/>
        <w:bottom w:val="none" w:sz="0" w:space="0" w:color="auto"/>
        <w:right w:val="none" w:sz="0" w:space="0" w:color="auto"/>
      </w:divBdr>
    </w:div>
    <w:div w:id="460341651">
      <w:bodyDiv w:val="1"/>
      <w:marLeft w:val="0"/>
      <w:marRight w:val="0"/>
      <w:marTop w:val="0"/>
      <w:marBottom w:val="0"/>
      <w:divBdr>
        <w:top w:val="none" w:sz="0" w:space="0" w:color="auto"/>
        <w:left w:val="none" w:sz="0" w:space="0" w:color="auto"/>
        <w:bottom w:val="none" w:sz="0" w:space="0" w:color="auto"/>
        <w:right w:val="none" w:sz="0" w:space="0" w:color="auto"/>
      </w:divBdr>
    </w:div>
    <w:div w:id="462504753">
      <w:bodyDiv w:val="1"/>
      <w:marLeft w:val="0"/>
      <w:marRight w:val="0"/>
      <w:marTop w:val="0"/>
      <w:marBottom w:val="0"/>
      <w:divBdr>
        <w:top w:val="none" w:sz="0" w:space="0" w:color="auto"/>
        <w:left w:val="none" w:sz="0" w:space="0" w:color="auto"/>
        <w:bottom w:val="none" w:sz="0" w:space="0" w:color="auto"/>
        <w:right w:val="none" w:sz="0" w:space="0" w:color="auto"/>
      </w:divBdr>
    </w:div>
    <w:div w:id="474025950">
      <w:bodyDiv w:val="1"/>
      <w:marLeft w:val="0"/>
      <w:marRight w:val="0"/>
      <w:marTop w:val="0"/>
      <w:marBottom w:val="0"/>
      <w:divBdr>
        <w:top w:val="none" w:sz="0" w:space="0" w:color="auto"/>
        <w:left w:val="none" w:sz="0" w:space="0" w:color="auto"/>
        <w:bottom w:val="none" w:sz="0" w:space="0" w:color="auto"/>
        <w:right w:val="none" w:sz="0" w:space="0" w:color="auto"/>
      </w:divBdr>
    </w:div>
    <w:div w:id="477384455">
      <w:bodyDiv w:val="1"/>
      <w:marLeft w:val="0"/>
      <w:marRight w:val="0"/>
      <w:marTop w:val="0"/>
      <w:marBottom w:val="0"/>
      <w:divBdr>
        <w:top w:val="none" w:sz="0" w:space="0" w:color="auto"/>
        <w:left w:val="none" w:sz="0" w:space="0" w:color="auto"/>
        <w:bottom w:val="none" w:sz="0" w:space="0" w:color="auto"/>
        <w:right w:val="none" w:sz="0" w:space="0" w:color="auto"/>
      </w:divBdr>
    </w:div>
    <w:div w:id="478766613">
      <w:bodyDiv w:val="1"/>
      <w:marLeft w:val="0"/>
      <w:marRight w:val="0"/>
      <w:marTop w:val="0"/>
      <w:marBottom w:val="0"/>
      <w:divBdr>
        <w:top w:val="none" w:sz="0" w:space="0" w:color="auto"/>
        <w:left w:val="none" w:sz="0" w:space="0" w:color="auto"/>
        <w:bottom w:val="none" w:sz="0" w:space="0" w:color="auto"/>
        <w:right w:val="none" w:sz="0" w:space="0" w:color="auto"/>
      </w:divBdr>
    </w:div>
    <w:div w:id="490490772">
      <w:bodyDiv w:val="1"/>
      <w:marLeft w:val="0"/>
      <w:marRight w:val="0"/>
      <w:marTop w:val="0"/>
      <w:marBottom w:val="0"/>
      <w:divBdr>
        <w:top w:val="none" w:sz="0" w:space="0" w:color="auto"/>
        <w:left w:val="none" w:sz="0" w:space="0" w:color="auto"/>
        <w:bottom w:val="none" w:sz="0" w:space="0" w:color="auto"/>
        <w:right w:val="none" w:sz="0" w:space="0" w:color="auto"/>
      </w:divBdr>
    </w:div>
    <w:div w:id="500436918">
      <w:bodyDiv w:val="1"/>
      <w:marLeft w:val="0"/>
      <w:marRight w:val="0"/>
      <w:marTop w:val="0"/>
      <w:marBottom w:val="0"/>
      <w:divBdr>
        <w:top w:val="none" w:sz="0" w:space="0" w:color="auto"/>
        <w:left w:val="none" w:sz="0" w:space="0" w:color="auto"/>
        <w:bottom w:val="none" w:sz="0" w:space="0" w:color="auto"/>
        <w:right w:val="none" w:sz="0" w:space="0" w:color="auto"/>
      </w:divBdr>
    </w:div>
    <w:div w:id="503671380">
      <w:bodyDiv w:val="1"/>
      <w:marLeft w:val="0"/>
      <w:marRight w:val="0"/>
      <w:marTop w:val="0"/>
      <w:marBottom w:val="0"/>
      <w:divBdr>
        <w:top w:val="none" w:sz="0" w:space="0" w:color="auto"/>
        <w:left w:val="none" w:sz="0" w:space="0" w:color="auto"/>
        <w:bottom w:val="none" w:sz="0" w:space="0" w:color="auto"/>
        <w:right w:val="none" w:sz="0" w:space="0" w:color="auto"/>
      </w:divBdr>
    </w:div>
    <w:div w:id="512258934">
      <w:bodyDiv w:val="1"/>
      <w:marLeft w:val="0"/>
      <w:marRight w:val="0"/>
      <w:marTop w:val="0"/>
      <w:marBottom w:val="0"/>
      <w:divBdr>
        <w:top w:val="none" w:sz="0" w:space="0" w:color="auto"/>
        <w:left w:val="none" w:sz="0" w:space="0" w:color="auto"/>
        <w:bottom w:val="none" w:sz="0" w:space="0" w:color="auto"/>
        <w:right w:val="none" w:sz="0" w:space="0" w:color="auto"/>
      </w:divBdr>
    </w:div>
    <w:div w:id="512376844">
      <w:bodyDiv w:val="1"/>
      <w:marLeft w:val="0"/>
      <w:marRight w:val="0"/>
      <w:marTop w:val="0"/>
      <w:marBottom w:val="0"/>
      <w:divBdr>
        <w:top w:val="none" w:sz="0" w:space="0" w:color="auto"/>
        <w:left w:val="none" w:sz="0" w:space="0" w:color="auto"/>
        <w:bottom w:val="none" w:sz="0" w:space="0" w:color="auto"/>
        <w:right w:val="none" w:sz="0" w:space="0" w:color="auto"/>
      </w:divBdr>
    </w:div>
    <w:div w:id="517234853">
      <w:bodyDiv w:val="1"/>
      <w:marLeft w:val="0"/>
      <w:marRight w:val="0"/>
      <w:marTop w:val="0"/>
      <w:marBottom w:val="0"/>
      <w:divBdr>
        <w:top w:val="none" w:sz="0" w:space="0" w:color="auto"/>
        <w:left w:val="none" w:sz="0" w:space="0" w:color="auto"/>
        <w:bottom w:val="none" w:sz="0" w:space="0" w:color="auto"/>
        <w:right w:val="none" w:sz="0" w:space="0" w:color="auto"/>
      </w:divBdr>
    </w:div>
    <w:div w:id="523204452">
      <w:bodyDiv w:val="1"/>
      <w:marLeft w:val="0"/>
      <w:marRight w:val="0"/>
      <w:marTop w:val="0"/>
      <w:marBottom w:val="0"/>
      <w:divBdr>
        <w:top w:val="none" w:sz="0" w:space="0" w:color="auto"/>
        <w:left w:val="none" w:sz="0" w:space="0" w:color="auto"/>
        <w:bottom w:val="none" w:sz="0" w:space="0" w:color="auto"/>
        <w:right w:val="none" w:sz="0" w:space="0" w:color="auto"/>
      </w:divBdr>
    </w:div>
    <w:div w:id="539903580">
      <w:bodyDiv w:val="1"/>
      <w:marLeft w:val="0"/>
      <w:marRight w:val="0"/>
      <w:marTop w:val="0"/>
      <w:marBottom w:val="0"/>
      <w:divBdr>
        <w:top w:val="none" w:sz="0" w:space="0" w:color="auto"/>
        <w:left w:val="none" w:sz="0" w:space="0" w:color="auto"/>
        <w:bottom w:val="none" w:sz="0" w:space="0" w:color="auto"/>
        <w:right w:val="none" w:sz="0" w:space="0" w:color="auto"/>
      </w:divBdr>
    </w:div>
    <w:div w:id="541525778">
      <w:bodyDiv w:val="1"/>
      <w:marLeft w:val="0"/>
      <w:marRight w:val="0"/>
      <w:marTop w:val="0"/>
      <w:marBottom w:val="0"/>
      <w:divBdr>
        <w:top w:val="none" w:sz="0" w:space="0" w:color="auto"/>
        <w:left w:val="none" w:sz="0" w:space="0" w:color="auto"/>
        <w:bottom w:val="none" w:sz="0" w:space="0" w:color="auto"/>
        <w:right w:val="none" w:sz="0" w:space="0" w:color="auto"/>
      </w:divBdr>
    </w:div>
    <w:div w:id="541986424">
      <w:bodyDiv w:val="1"/>
      <w:marLeft w:val="0"/>
      <w:marRight w:val="0"/>
      <w:marTop w:val="0"/>
      <w:marBottom w:val="0"/>
      <w:divBdr>
        <w:top w:val="none" w:sz="0" w:space="0" w:color="auto"/>
        <w:left w:val="none" w:sz="0" w:space="0" w:color="auto"/>
        <w:bottom w:val="none" w:sz="0" w:space="0" w:color="auto"/>
        <w:right w:val="none" w:sz="0" w:space="0" w:color="auto"/>
      </w:divBdr>
    </w:div>
    <w:div w:id="554119883">
      <w:bodyDiv w:val="1"/>
      <w:marLeft w:val="0"/>
      <w:marRight w:val="0"/>
      <w:marTop w:val="0"/>
      <w:marBottom w:val="0"/>
      <w:divBdr>
        <w:top w:val="none" w:sz="0" w:space="0" w:color="auto"/>
        <w:left w:val="none" w:sz="0" w:space="0" w:color="auto"/>
        <w:bottom w:val="none" w:sz="0" w:space="0" w:color="auto"/>
        <w:right w:val="none" w:sz="0" w:space="0" w:color="auto"/>
      </w:divBdr>
    </w:div>
    <w:div w:id="563300589">
      <w:bodyDiv w:val="1"/>
      <w:marLeft w:val="0"/>
      <w:marRight w:val="0"/>
      <w:marTop w:val="0"/>
      <w:marBottom w:val="0"/>
      <w:divBdr>
        <w:top w:val="none" w:sz="0" w:space="0" w:color="auto"/>
        <w:left w:val="none" w:sz="0" w:space="0" w:color="auto"/>
        <w:bottom w:val="none" w:sz="0" w:space="0" w:color="auto"/>
        <w:right w:val="none" w:sz="0" w:space="0" w:color="auto"/>
      </w:divBdr>
    </w:div>
    <w:div w:id="569970764">
      <w:bodyDiv w:val="1"/>
      <w:marLeft w:val="0"/>
      <w:marRight w:val="0"/>
      <w:marTop w:val="0"/>
      <w:marBottom w:val="0"/>
      <w:divBdr>
        <w:top w:val="none" w:sz="0" w:space="0" w:color="auto"/>
        <w:left w:val="none" w:sz="0" w:space="0" w:color="auto"/>
        <w:bottom w:val="none" w:sz="0" w:space="0" w:color="auto"/>
        <w:right w:val="none" w:sz="0" w:space="0" w:color="auto"/>
      </w:divBdr>
    </w:div>
    <w:div w:id="571045559">
      <w:bodyDiv w:val="1"/>
      <w:marLeft w:val="0"/>
      <w:marRight w:val="0"/>
      <w:marTop w:val="0"/>
      <w:marBottom w:val="0"/>
      <w:divBdr>
        <w:top w:val="none" w:sz="0" w:space="0" w:color="auto"/>
        <w:left w:val="none" w:sz="0" w:space="0" w:color="auto"/>
        <w:bottom w:val="none" w:sz="0" w:space="0" w:color="auto"/>
        <w:right w:val="none" w:sz="0" w:space="0" w:color="auto"/>
      </w:divBdr>
    </w:div>
    <w:div w:id="577206108">
      <w:bodyDiv w:val="1"/>
      <w:marLeft w:val="0"/>
      <w:marRight w:val="0"/>
      <w:marTop w:val="0"/>
      <w:marBottom w:val="0"/>
      <w:divBdr>
        <w:top w:val="none" w:sz="0" w:space="0" w:color="auto"/>
        <w:left w:val="none" w:sz="0" w:space="0" w:color="auto"/>
        <w:bottom w:val="none" w:sz="0" w:space="0" w:color="auto"/>
        <w:right w:val="none" w:sz="0" w:space="0" w:color="auto"/>
      </w:divBdr>
    </w:div>
    <w:div w:id="593435536">
      <w:bodyDiv w:val="1"/>
      <w:marLeft w:val="0"/>
      <w:marRight w:val="0"/>
      <w:marTop w:val="0"/>
      <w:marBottom w:val="0"/>
      <w:divBdr>
        <w:top w:val="none" w:sz="0" w:space="0" w:color="auto"/>
        <w:left w:val="none" w:sz="0" w:space="0" w:color="auto"/>
        <w:bottom w:val="none" w:sz="0" w:space="0" w:color="auto"/>
        <w:right w:val="none" w:sz="0" w:space="0" w:color="auto"/>
      </w:divBdr>
    </w:div>
    <w:div w:id="595212011">
      <w:bodyDiv w:val="1"/>
      <w:marLeft w:val="0"/>
      <w:marRight w:val="0"/>
      <w:marTop w:val="0"/>
      <w:marBottom w:val="0"/>
      <w:divBdr>
        <w:top w:val="none" w:sz="0" w:space="0" w:color="auto"/>
        <w:left w:val="none" w:sz="0" w:space="0" w:color="auto"/>
        <w:bottom w:val="none" w:sz="0" w:space="0" w:color="auto"/>
        <w:right w:val="none" w:sz="0" w:space="0" w:color="auto"/>
      </w:divBdr>
    </w:div>
    <w:div w:id="596869079">
      <w:bodyDiv w:val="1"/>
      <w:marLeft w:val="0"/>
      <w:marRight w:val="0"/>
      <w:marTop w:val="0"/>
      <w:marBottom w:val="0"/>
      <w:divBdr>
        <w:top w:val="none" w:sz="0" w:space="0" w:color="auto"/>
        <w:left w:val="none" w:sz="0" w:space="0" w:color="auto"/>
        <w:bottom w:val="none" w:sz="0" w:space="0" w:color="auto"/>
        <w:right w:val="none" w:sz="0" w:space="0" w:color="auto"/>
      </w:divBdr>
    </w:div>
    <w:div w:id="599794332">
      <w:bodyDiv w:val="1"/>
      <w:marLeft w:val="0"/>
      <w:marRight w:val="0"/>
      <w:marTop w:val="0"/>
      <w:marBottom w:val="0"/>
      <w:divBdr>
        <w:top w:val="none" w:sz="0" w:space="0" w:color="auto"/>
        <w:left w:val="none" w:sz="0" w:space="0" w:color="auto"/>
        <w:bottom w:val="none" w:sz="0" w:space="0" w:color="auto"/>
        <w:right w:val="none" w:sz="0" w:space="0" w:color="auto"/>
      </w:divBdr>
    </w:div>
    <w:div w:id="602105280">
      <w:bodyDiv w:val="1"/>
      <w:marLeft w:val="0"/>
      <w:marRight w:val="0"/>
      <w:marTop w:val="0"/>
      <w:marBottom w:val="0"/>
      <w:divBdr>
        <w:top w:val="none" w:sz="0" w:space="0" w:color="auto"/>
        <w:left w:val="none" w:sz="0" w:space="0" w:color="auto"/>
        <w:bottom w:val="none" w:sz="0" w:space="0" w:color="auto"/>
        <w:right w:val="none" w:sz="0" w:space="0" w:color="auto"/>
      </w:divBdr>
    </w:div>
    <w:div w:id="614793614">
      <w:bodyDiv w:val="1"/>
      <w:marLeft w:val="0"/>
      <w:marRight w:val="0"/>
      <w:marTop w:val="0"/>
      <w:marBottom w:val="0"/>
      <w:divBdr>
        <w:top w:val="none" w:sz="0" w:space="0" w:color="auto"/>
        <w:left w:val="none" w:sz="0" w:space="0" w:color="auto"/>
        <w:bottom w:val="none" w:sz="0" w:space="0" w:color="auto"/>
        <w:right w:val="none" w:sz="0" w:space="0" w:color="auto"/>
      </w:divBdr>
    </w:div>
    <w:div w:id="620065491">
      <w:bodyDiv w:val="1"/>
      <w:marLeft w:val="0"/>
      <w:marRight w:val="0"/>
      <w:marTop w:val="0"/>
      <w:marBottom w:val="0"/>
      <w:divBdr>
        <w:top w:val="none" w:sz="0" w:space="0" w:color="auto"/>
        <w:left w:val="none" w:sz="0" w:space="0" w:color="auto"/>
        <w:bottom w:val="none" w:sz="0" w:space="0" w:color="auto"/>
        <w:right w:val="none" w:sz="0" w:space="0" w:color="auto"/>
      </w:divBdr>
    </w:div>
    <w:div w:id="621301500">
      <w:bodyDiv w:val="1"/>
      <w:marLeft w:val="0"/>
      <w:marRight w:val="0"/>
      <w:marTop w:val="0"/>
      <w:marBottom w:val="0"/>
      <w:divBdr>
        <w:top w:val="none" w:sz="0" w:space="0" w:color="auto"/>
        <w:left w:val="none" w:sz="0" w:space="0" w:color="auto"/>
        <w:bottom w:val="none" w:sz="0" w:space="0" w:color="auto"/>
        <w:right w:val="none" w:sz="0" w:space="0" w:color="auto"/>
      </w:divBdr>
    </w:div>
    <w:div w:id="624124022">
      <w:bodyDiv w:val="1"/>
      <w:marLeft w:val="0"/>
      <w:marRight w:val="0"/>
      <w:marTop w:val="0"/>
      <w:marBottom w:val="0"/>
      <w:divBdr>
        <w:top w:val="none" w:sz="0" w:space="0" w:color="auto"/>
        <w:left w:val="none" w:sz="0" w:space="0" w:color="auto"/>
        <w:bottom w:val="none" w:sz="0" w:space="0" w:color="auto"/>
        <w:right w:val="none" w:sz="0" w:space="0" w:color="auto"/>
      </w:divBdr>
    </w:div>
    <w:div w:id="635330168">
      <w:bodyDiv w:val="1"/>
      <w:marLeft w:val="0"/>
      <w:marRight w:val="0"/>
      <w:marTop w:val="0"/>
      <w:marBottom w:val="0"/>
      <w:divBdr>
        <w:top w:val="none" w:sz="0" w:space="0" w:color="auto"/>
        <w:left w:val="none" w:sz="0" w:space="0" w:color="auto"/>
        <w:bottom w:val="none" w:sz="0" w:space="0" w:color="auto"/>
        <w:right w:val="none" w:sz="0" w:space="0" w:color="auto"/>
      </w:divBdr>
    </w:div>
    <w:div w:id="651909862">
      <w:bodyDiv w:val="1"/>
      <w:marLeft w:val="0"/>
      <w:marRight w:val="0"/>
      <w:marTop w:val="0"/>
      <w:marBottom w:val="0"/>
      <w:divBdr>
        <w:top w:val="none" w:sz="0" w:space="0" w:color="auto"/>
        <w:left w:val="none" w:sz="0" w:space="0" w:color="auto"/>
        <w:bottom w:val="none" w:sz="0" w:space="0" w:color="auto"/>
        <w:right w:val="none" w:sz="0" w:space="0" w:color="auto"/>
      </w:divBdr>
    </w:div>
    <w:div w:id="676729743">
      <w:bodyDiv w:val="1"/>
      <w:marLeft w:val="0"/>
      <w:marRight w:val="0"/>
      <w:marTop w:val="0"/>
      <w:marBottom w:val="0"/>
      <w:divBdr>
        <w:top w:val="none" w:sz="0" w:space="0" w:color="auto"/>
        <w:left w:val="none" w:sz="0" w:space="0" w:color="auto"/>
        <w:bottom w:val="none" w:sz="0" w:space="0" w:color="auto"/>
        <w:right w:val="none" w:sz="0" w:space="0" w:color="auto"/>
      </w:divBdr>
    </w:div>
    <w:div w:id="678896749">
      <w:bodyDiv w:val="1"/>
      <w:marLeft w:val="0"/>
      <w:marRight w:val="0"/>
      <w:marTop w:val="0"/>
      <w:marBottom w:val="0"/>
      <w:divBdr>
        <w:top w:val="none" w:sz="0" w:space="0" w:color="auto"/>
        <w:left w:val="none" w:sz="0" w:space="0" w:color="auto"/>
        <w:bottom w:val="none" w:sz="0" w:space="0" w:color="auto"/>
        <w:right w:val="none" w:sz="0" w:space="0" w:color="auto"/>
      </w:divBdr>
    </w:div>
    <w:div w:id="692267870">
      <w:bodyDiv w:val="1"/>
      <w:marLeft w:val="0"/>
      <w:marRight w:val="0"/>
      <w:marTop w:val="0"/>
      <w:marBottom w:val="0"/>
      <w:divBdr>
        <w:top w:val="none" w:sz="0" w:space="0" w:color="auto"/>
        <w:left w:val="none" w:sz="0" w:space="0" w:color="auto"/>
        <w:bottom w:val="none" w:sz="0" w:space="0" w:color="auto"/>
        <w:right w:val="none" w:sz="0" w:space="0" w:color="auto"/>
      </w:divBdr>
    </w:div>
    <w:div w:id="699934266">
      <w:bodyDiv w:val="1"/>
      <w:marLeft w:val="0"/>
      <w:marRight w:val="0"/>
      <w:marTop w:val="0"/>
      <w:marBottom w:val="0"/>
      <w:divBdr>
        <w:top w:val="none" w:sz="0" w:space="0" w:color="auto"/>
        <w:left w:val="none" w:sz="0" w:space="0" w:color="auto"/>
        <w:bottom w:val="none" w:sz="0" w:space="0" w:color="auto"/>
        <w:right w:val="none" w:sz="0" w:space="0" w:color="auto"/>
      </w:divBdr>
    </w:div>
    <w:div w:id="712968168">
      <w:bodyDiv w:val="1"/>
      <w:marLeft w:val="0"/>
      <w:marRight w:val="0"/>
      <w:marTop w:val="0"/>
      <w:marBottom w:val="0"/>
      <w:divBdr>
        <w:top w:val="none" w:sz="0" w:space="0" w:color="auto"/>
        <w:left w:val="none" w:sz="0" w:space="0" w:color="auto"/>
        <w:bottom w:val="none" w:sz="0" w:space="0" w:color="auto"/>
        <w:right w:val="none" w:sz="0" w:space="0" w:color="auto"/>
      </w:divBdr>
    </w:div>
    <w:div w:id="721174701">
      <w:bodyDiv w:val="1"/>
      <w:marLeft w:val="0"/>
      <w:marRight w:val="0"/>
      <w:marTop w:val="0"/>
      <w:marBottom w:val="0"/>
      <w:divBdr>
        <w:top w:val="none" w:sz="0" w:space="0" w:color="auto"/>
        <w:left w:val="none" w:sz="0" w:space="0" w:color="auto"/>
        <w:bottom w:val="none" w:sz="0" w:space="0" w:color="auto"/>
        <w:right w:val="none" w:sz="0" w:space="0" w:color="auto"/>
      </w:divBdr>
    </w:div>
    <w:div w:id="731007504">
      <w:bodyDiv w:val="1"/>
      <w:marLeft w:val="0"/>
      <w:marRight w:val="0"/>
      <w:marTop w:val="0"/>
      <w:marBottom w:val="0"/>
      <w:divBdr>
        <w:top w:val="none" w:sz="0" w:space="0" w:color="auto"/>
        <w:left w:val="none" w:sz="0" w:space="0" w:color="auto"/>
        <w:bottom w:val="none" w:sz="0" w:space="0" w:color="auto"/>
        <w:right w:val="none" w:sz="0" w:space="0" w:color="auto"/>
      </w:divBdr>
    </w:div>
    <w:div w:id="737944693">
      <w:bodyDiv w:val="1"/>
      <w:marLeft w:val="0"/>
      <w:marRight w:val="0"/>
      <w:marTop w:val="0"/>
      <w:marBottom w:val="0"/>
      <w:divBdr>
        <w:top w:val="none" w:sz="0" w:space="0" w:color="auto"/>
        <w:left w:val="none" w:sz="0" w:space="0" w:color="auto"/>
        <w:bottom w:val="none" w:sz="0" w:space="0" w:color="auto"/>
        <w:right w:val="none" w:sz="0" w:space="0" w:color="auto"/>
      </w:divBdr>
    </w:div>
    <w:div w:id="742022372">
      <w:bodyDiv w:val="1"/>
      <w:marLeft w:val="0"/>
      <w:marRight w:val="0"/>
      <w:marTop w:val="0"/>
      <w:marBottom w:val="0"/>
      <w:divBdr>
        <w:top w:val="none" w:sz="0" w:space="0" w:color="auto"/>
        <w:left w:val="none" w:sz="0" w:space="0" w:color="auto"/>
        <w:bottom w:val="none" w:sz="0" w:space="0" w:color="auto"/>
        <w:right w:val="none" w:sz="0" w:space="0" w:color="auto"/>
      </w:divBdr>
    </w:div>
    <w:div w:id="751899382">
      <w:bodyDiv w:val="1"/>
      <w:marLeft w:val="0"/>
      <w:marRight w:val="0"/>
      <w:marTop w:val="0"/>
      <w:marBottom w:val="0"/>
      <w:divBdr>
        <w:top w:val="none" w:sz="0" w:space="0" w:color="auto"/>
        <w:left w:val="none" w:sz="0" w:space="0" w:color="auto"/>
        <w:bottom w:val="none" w:sz="0" w:space="0" w:color="auto"/>
        <w:right w:val="none" w:sz="0" w:space="0" w:color="auto"/>
      </w:divBdr>
    </w:div>
    <w:div w:id="782194387">
      <w:bodyDiv w:val="1"/>
      <w:marLeft w:val="0"/>
      <w:marRight w:val="0"/>
      <w:marTop w:val="0"/>
      <w:marBottom w:val="0"/>
      <w:divBdr>
        <w:top w:val="none" w:sz="0" w:space="0" w:color="auto"/>
        <w:left w:val="none" w:sz="0" w:space="0" w:color="auto"/>
        <w:bottom w:val="none" w:sz="0" w:space="0" w:color="auto"/>
        <w:right w:val="none" w:sz="0" w:space="0" w:color="auto"/>
      </w:divBdr>
    </w:div>
    <w:div w:id="793524838">
      <w:bodyDiv w:val="1"/>
      <w:marLeft w:val="0"/>
      <w:marRight w:val="0"/>
      <w:marTop w:val="0"/>
      <w:marBottom w:val="0"/>
      <w:divBdr>
        <w:top w:val="none" w:sz="0" w:space="0" w:color="auto"/>
        <w:left w:val="none" w:sz="0" w:space="0" w:color="auto"/>
        <w:bottom w:val="none" w:sz="0" w:space="0" w:color="auto"/>
        <w:right w:val="none" w:sz="0" w:space="0" w:color="auto"/>
      </w:divBdr>
    </w:div>
    <w:div w:id="802114993">
      <w:bodyDiv w:val="1"/>
      <w:marLeft w:val="0"/>
      <w:marRight w:val="0"/>
      <w:marTop w:val="0"/>
      <w:marBottom w:val="0"/>
      <w:divBdr>
        <w:top w:val="none" w:sz="0" w:space="0" w:color="auto"/>
        <w:left w:val="none" w:sz="0" w:space="0" w:color="auto"/>
        <w:bottom w:val="none" w:sz="0" w:space="0" w:color="auto"/>
        <w:right w:val="none" w:sz="0" w:space="0" w:color="auto"/>
      </w:divBdr>
    </w:div>
    <w:div w:id="804809841">
      <w:bodyDiv w:val="1"/>
      <w:marLeft w:val="0"/>
      <w:marRight w:val="0"/>
      <w:marTop w:val="0"/>
      <w:marBottom w:val="0"/>
      <w:divBdr>
        <w:top w:val="none" w:sz="0" w:space="0" w:color="auto"/>
        <w:left w:val="none" w:sz="0" w:space="0" w:color="auto"/>
        <w:bottom w:val="none" w:sz="0" w:space="0" w:color="auto"/>
        <w:right w:val="none" w:sz="0" w:space="0" w:color="auto"/>
      </w:divBdr>
    </w:div>
    <w:div w:id="829369042">
      <w:bodyDiv w:val="1"/>
      <w:marLeft w:val="0"/>
      <w:marRight w:val="0"/>
      <w:marTop w:val="0"/>
      <w:marBottom w:val="0"/>
      <w:divBdr>
        <w:top w:val="none" w:sz="0" w:space="0" w:color="auto"/>
        <w:left w:val="none" w:sz="0" w:space="0" w:color="auto"/>
        <w:bottom w:val="none" w:sz="0" w:space="0" w:color="auto"/>
        <w:right w:val="none" w:sz="0" w:space="0" w:color="auto"/>
      </w:divBdr>
    </w:div>
    <w:div w:id="842360218">
      <w:bodyDiv w:val="1"/>
      <w:marLeft w:val="0"/>
      <w:marRight w:val="0"/>
      <w:marTop w:val="0"/>
      <w:marBottom w:val="0"/>
      <w:divBdr>
        <w:top w:val="none" w:sz="0" w:space="0" w:color="auto"/>
        <w:left w:val="none" w:sz="0" w:space="0" w:color="auto"/>
        <w:bottom w:val="none" w:sz="0" w:space="0" w:color="auto"/>
        <w:right w:val="none" w:sz="0" w:space="0" w:color="auto"/>
      </w:divBdr>
    </w:div>
    <w:div w:id="847989913">
      <w:bodyDiv w:val="1"/>
      <w:marLeft w:val="0"/>
      <w:marRight w:val="0"/>
      <w:marTop w:val="0"/>
      <w:marBottom w:val="0"/>
      <w:divBdr>
        <w:top w:val="none" w:sz="0" w:space="0" w:color="auto"/>
        <w:left w:val="none" w:sz="0" w:space="0" w:color="auto"/>
        <w:bottom w:val="none" w:sz="0" w:space="0" w:color="auto"/>
        <w:right w:val="none" w:sz="0" w:space="0" w:color="auto"/>
      </w:divBdr>
    </w:div>
    <w:div w:id="859321997">
      <w:bodyDiv w:val="1"/>
      <w:marLeft w:val="0"/>
      <w:marRight w:val="0"/>
      <w:marTop w:val="0"/>
      <w:marBottom w:val="0"/>
      <w:divBdr>
        <w:top w:val="none" w:sz="0" w:space="0" w:color="auto"/>
        <w:left w:val="none" w:sz="0" w:space="0" w:color="auto"/>
        <w:bottom w:val="none" w:sz="0" w:space="0" w:color="auto"/>
        <w:right w:val="none" w:sz="0" w:space="0" w:color="auto"/>
      </w:divBdr>
    </w:div>
    <w:div w:id="872309226">
      <w:bodyDiv w:val="1"/>
      <w:marLeft w:val="0"/>
      <w:marRight w:val="0"/>
      <w:marTop w:val="0"/>
      <w:marBottom w:val="0"/>
      <w:divBdr>
        <w:top w:val="none" w:sz="0" w:space="0" w:color="auto"/>
        <w:left w:val="none" w:sz="0" w:space="0" w:color="auto"/>
        <w:bottom w:val="none" w:sz="0" w:space="0" w:color="auto"/>
        <w:right w:val="none" w:sz="0" w:space="0" w:color="auto"/>
      </w:divBdr>
    </w:div>
    <w:div w:id="872814065">
      <w:bodyDiv w:val="1"/>
      <w:marLeft w:val="0"/>
      <w:marRight w:val="0"/>
      <w:marTop w:val="0"/>
      <w:marBottom w:val="0"/>
      <w:divBdr>
        <w:top w:val="none" w:sz="0" w:space="0" w:color="auto"/>
        <w:left w:val="none" w:sz="0" w:space="0" w:color="auto"/>
        <w:bottom w:val="none" w:sz="0" w:space="0" w:color="auto"/>
        <w:right w:val="none" w:sz="0" w:space="0" w:color="auto"/>
      </w:divBdr>
    </w:div>
    <w:div w:id="888997690">
      <w:bodyDiv w:val="1"/>
      <w:marLeft w:val="0"/>
      <w:marRight w:val="0"/>
      <w:marTop w:val="0"/>
      <w:marBottom w:val="0"/>
      <w:divBdr>
        <w:top w:val="none" w:sz="0" w:space="0" w:color="auto"/>
        <w:left w:val="none" w:sz="0" w:space="0" w:color="auto"/>
        <w:bottom w:val="none" w:sz="0" w:space="0" w:color="auto"/>
        <w:right w:val="none" w:sz="0" w:space="0" w:color="auto"/>
      </w:divBdr>
    </w:div>
    <w:div w:id="890045383">
      <w:bodyDiv w:val="1"/>
      <w:marLeft w:val="0"/>
      <w:marRight w:val="0"/>
      <w:marTop w:val="0"/>
      <w:marBottom w:val="0"/>
      <w:divBdr>
        <w:top w:val="none" w:sz="0" w:space="0" w:color="auto"/>
        <w:left w:val="none" w:sz="0" w:space="0" w:color="auto"/>
        <w:bottom w:val="none" w:sz="0" w:space="0" w:color="auto"/>
        <w:right w:val="none" w:sz="0" w:space="0" w:color="auto"/>
      </w:divBdr>
    </w:div>
    <w:div w:id="903225375">
      <w:bodyDiv w:val="1"/>
      <w:marLeft w:val="0"/>
      <w:marRight w:val="0"/>
      <w:marTop w:val="0"/>
      <w:marBottom w:val="0"/>
      <w:divBdr>
        <w:top w:val="none" w:sz="0" w:space="0" w:color="auto"/>
        <w:left w:val="none" w:sz="0" w:space="0" w:color="auto"/>
        <w:bottom w:val="none" w:sz="0" w:space="0" w:color="auto"/>
        <w:right w:val="none" w:sz="0" w:space="0" w:color="auto"/>
      </w:divBdr>
    </w:div>
    <w:div w:id="922229011">
      <w:bodyDiv w:val="1"/>
      <w:marLeft w:val="0"/>
      <w:marRight w:val="0"/>
      <w:marTop w:val="0"/>
      <w:marBottom w:val="0"/>
      <w:divBdr>
        <w:top w:val="none" w:sz="0" w:space="0" w:color="auto"/>
        <w:left w:val="none" w:sz="0" w:space="0" w:color="auto"/>
        <w:bottom w:val="none" w:sz="0" w:space="0" w:color="auto"/>
        <w:right w:val="none" w:sz="0" w:space="0" w:color="auto"/>
      </w:divBdr>
    </w:div>
    <w:div w:id="942610428">
      <w:bodyDiv w:val="1"/>
      <w:marLeft w:val="0"/>
      <w:marRight w:val="0"/>
      <w:marTop w:val="0"/>
      <w:marBottom w:val="0"/>
      <w:divBdr>
        <w:top w:val="none" w:sz="0" w:space="0" w:color="auto"/>
        <w:left w:val="none" w:sz="0" w:space="0" w:color="auto"/>
        <w:bottom w:val="none" w:sz="0" w:space="0" w:color="auto"/>
        <w:right w:val="none" w:sz="0" w:space="0" w:color="auto"/>
      </w:divBdr>
    </w:div>
    <w:div w:id="964233410">
      <w:bodyDiv w:val="1"/>
      <w:marLeft w:val="0"/>
      <w:marRight w:val="0"/>
      <w:marTop w:val="0"/>
      <w:marBottom w:val="0"/>
      <w:divBdr>
        <w:top w:val="none" w:sz="0" w:space="0" w:color="auto"/>
        <w:left w:val="none" w:sz="0" w:space="0" w:color="auto"/>
        <w:bottom w:val="none" w:sz="0" w:space="0" w:color="auto"/>
        <w:right w:val="none" w:sz="0" w:space="0" w:color="auto"/>
      </w:divBdr>
    </w:div>
    <w:div w:id="983199402">
      <w:bodyDiv w:val="1"/>
      <w:marLeft w:val="0"/>
      <w:marRight w:val="0"/>
      <w:marTop w:val="0"/>
      <w:marBottom w:val="0"/>
      <w:divBdr>
        <w:top w:val="none" w:sz="0" w:space="0" w:color="auto"/>
        <w:left w:val="none" w:sz="0" w:space="0" w:color="auto"/>
        <w:bottom w:val="none" w:sz="0" w:space="0" w:color="auto"/>
        <w:right w:val="none" w:sz="0" w:space="0" w:color="auto"/>
      </w:divBdr>
    </w:div>
    <w:div w:id="983506250">
      <w:bodyDiv w:val="1"/>
      <w:marLeft w:val="0"/>
      <w:marRight w:val="0"/>
      <w:marTop w:val="0"/>
      <w:marBottom w:val="0"/>
      <w:divBdr>
        <w:top w:val="none" w:sz="0" w:space="0" w:color="auto"/>
        <w:left w:val="none" w:sz="0" w:space="0" w:color="auto"/>
        <w:bottom w:val="none" w:sz="0" w:space="0" w:color="auto"/>
        <w:right w:val="none" w:sz="0" w:space="0" w:color="auto"/>
      </w:divBdr>
    </w:div>
    <w:div w:id="991955700">
      <w:bodyDiv w:val="1"/>
      <w:marLeft w:val="0"/>
      <w:marRight w:val="0"/>
      <w:marTop w:val="0"/>
      <w:marBottom w:val="0"/>
      <w:divBdr>
        <w:top w:val="none" w:sz="0" w:space="0" w:color="auto"/>
        <w:left w:val="none" w:sz="0" w:space="0" w:color="auto"/>
        <w:bottom w:val="none" w:sz="0" w:space="0" w:color="auto"/>
        <w:right w:val="none" w:sz="0" w:space="0" w:color="auto"/>
      </w:divBdr>
    </w:div>
    <w:div w:id="1015376570">
      <w:bodyDiv w:val="1"/>
      <w:marLeft w:val="0"/>
      <w:marRight w:val="0"/>
      <w:marTop w:val="0"/>
      <w:marBottom w:val="0"/>
      <w:divBdr>
        <w:top w:val="none" w:sz="0" w:space="0" w:color="auto"/>
        <w:left w:val="none" w:sz="0" w:space="0" w:color="auto"/>
        <w:bottom w:val="none" w:sz="0" w:space="0" w:color="auto"/>
        <w:right w:val="none" w:sz="0" w:space="0" w:color="auto"/>
      </w:divBdr>
    </w:div>
    <w:div w:id="1018964327">
      <w:bodyDiv w:val="1"/>
      <w:marLeft w:val="0"/>
      <w:marRight w:val="0"/>
      <w:marTop w:val="0"/>
      <w:marBottom w:val="0"/>
      <w:divBdr>
        <w:top w:val="none" w:sz="0" w:space="0" w:color="auto"/>
        <w:left w:val="none" w:sz="0" w:space="0" w:color="auto"/>
        <w:bottom w:val="none" w:sz="0" w:space="0" w:color="auto"/>
        <w:right w:val="none" w:sz="0" w:space="0" w:color="auto"/>
      </w:divBdr>
    </w:div>
    <w:div w:id="1019089131">
      <w:bodyDiv w:val="1"/>
      <w:marLeft w:val="0"/>
      <w:marRight w:val="0"/>
      <w:marTop w:val="0"/>
      <w:marBottom w:val="0"/>
      <w:divBdr>
        <w:top w:val="none" w:sz="0" w:space="0" w:color="auto"/>
        <w:left w:val="none" w:sz="0" w:space="0" w:color="auto"/>
        <w:bottom w:val="none" w:sz="0" w:space="0" w:color="auto"/>
        <w:right w:val="none" w:sz="0" w:space="0" w:color="auto"/>
      </w:divBdr>
    </w:div>
    <w:div w:id="1026711873">
      <w:bodyDiv w:val="1"/>
      <w:marLeft w:val="0"/>
      <w:marRight w:val="0"/>
      <w:marTop w:val="0"/>
      <w:marBottom w:val="0"/>
      <w:divBdr>
        <w:top w:val="none" w:sz="0" w:space="0" w:color="auto"/>
        <w:left w:val="none" w:sz="0" w:space="0" w:color="auto"/>
        <w:bottom w:val="none" w:sz="0" w:space="0" w:color="auto"/>
        <w:right w:val="none" w:sz="0" w:space="0" w:color="auto"/>
      </w:divBdr>
    </w:div>
    <w:div w:id="1039667859">
      <w:bodyDiv w:val="1"/>
      <w:marLeft w:val="0"/>
      <w:marRight w:val="0"/>
      <w:marTop w:val="0"/>
      <w:marBottom w:val="0"/>
      <w:divBdr>
        <w:top w:val="none" w:sz="0" w:space="0" w:color="auto"/>
        <w:left w:val="none" w:sz="0" w:space="0" w:color="auto"/>
        <w:bottom w:val="none" w:sz="0" w:space="0" w:color="auto"/>
        <w:right w:val="none" w:sz="0" w:space="0" w:color="auto"/>
      </w:divBdr>
    </w:div>
    <w:div w:id="1041706515">
      <w:bodyDiv w:val="1"/>
      <w:marLeft w:val="0"/>
      <w:marRight w:val="0"/>
      <w:marTop w:val="0"/>
      <w:marBottom w:val="0"/>
      <w:divBdr>
        <w:top w:val="none" w:sz="0" w:space="0" w:color="auto"/>
        <w:left w:val="none" w:sz="0" w:space="0" w:color="auto"/>
        <w:bottom w:val="none" w:sz="0" w:space="0" w:color="auto"/>
        <w:right w:val="none" w:sz="0" w:space="0" w:color="auto"/>
      </w:divBdr>
    </w:div>
    <w:div w:id="1049497592">
      <w:bodyDiv w:val="1"/>
      <w:marLeft w:val="0"/>
      <w:marRight w:val="0"/>
      <w:marTop w:val="0"/>
      <w:marBottom w:val="0"/>
      <w:divBdr>
        <w:top w:val="none" w:sz="0" w:space="0" w:color="auto"/>
        <w:left w:val="none" w:sz="0" w:space="0" w:color="auto"/>
        <w:bottom w:val="none" w:sz="0" w:space="0" w:color="auto"/>
        <w:right w:val="none" w:sz="0" w:space="0" w:color="auto"/>
      </w:divBdr>
    </w:div>
    <w:div w:id="1081949290">
      <w:bodyDiv w:val="1"/>
      <w:marLeft w:val="0"/>
      <w:marRight w:val="0"/>
      <w:marTop w:val="0"/>
      <w:marBottom w:val="0"/>
      <w:divBdr>
        <w:top w:val="none" w:sz="0" w:space="0" w:color="auto"/>
        <w:left w:val="none" w:sz="0" w:space="0" w:color="auto"/>
        <w:bottom w:val="none" w:sz="0" w:space="0" w:color="auto"/>
        <w:right w:val="none" w:sz="0" w:space="0" w:color="auto"/>
      </w:divBdr>
    </w:div>
    <w:div w:id="1121218229">
      <w:bodyDiv w:val="1"/>
      <w:marLeft w:val="0"/>
      <w:marRight w:val="0"/>
      <w:marTop w:val="0"/>
      <w:marBottom w:val="0"/>
      <w:divBdr>
        <w:top w:val="none" w:sz="0" w:space="0" w:color="auto"/>
        <w:left w:val="none" w:sz="0" w:space="0" w:color="auto"/>
        <w:bottom w:val="none" w:sz="0" w:space="0" w:color="auto"/>
        <w:right w:val="none" w:sz="0" w:space="0" w:color="auto"/>
      </w:divBdr>
    </w:div>
    <w:div w:id="1125809022">
      <w:bodyDiv w:val="1"/>
      <w:marLeft w:val="0"/>
      <w:marRight w:val="0"/>
      <w:marTop w:val="0"/>
      <w:marBottom w:val="0"/>
      <w:divBdr>
        <w:top w:val="none" w:sz="0" w:space="0" w:color="auto"/>
        <w:left w:val="none" w:sz="0" w:space="0" w:color="auto"/>
        <w:bottom w:val="none" w:sz="0" w:space="0" w:color="auto"/>
        <w:right w:val="none" w:sz="0" w:space="0" w:color="auto"/>
      </w:divBdr>
    </w:div>
    <w:div w:id="1132596857">
      <w:bodyDiv w:val="1"/>
      <w:marLeft w:val="0"/>
      <w:marRight w:val="0"/>
      <w:marTop w:val="0"/>
      <w:marBottom w:val="0"/>
      <w:divBdr>
        <w:top w:val="none" w:sz="0" w:space="0" w:color="auto"/>
        <w:left w:val="none" w:sz="0" w:space="0" w:color="auto"/>
        <w:bottom w:val="none" w:sz="0" w:space="0" w:color="auto"/>
        <w:right w:val="none" w:sz="0" w:space="0" w:color="auto"/>
      </w:divBdr>
    </w:div>
    <w:div w:id="1132601340">
      <w:bodyDiv w:val="1"/>
      <w:marLeft w:val="0"/>
      <w:marRight w:val="0"/>
      <w:marTop w:val="0"/>
      <w:marBottom w:val="0"/>
      <w:divBdr>
        <w:top w:val="none" w:sz="0" w:space="0" w:color="auto"/>
        <w:left w:val="none" w:sz="0" w:space="0" w:color="auto"/>
        <w:bottom w:val="none" w:sz="0" w:space="0" w:color="auto"/>
        <w:right w:val="none" w:sz="0" w:space="0" w:color="auto"/>
      </w:divBdr>
    </w:div>
    <w:div w:id="1136678688">
      <w:bodyDiv w:val="1"/>
      <w:marLeft w:val="0"/>
      <w:marRight w:val="0"/>
      <w:marTop w:val="0"/>
      <w:marBottom w:val="0"/>
      <w:divBdr>
        <w:top w:val="none" w:sz="0" w:space="0" w:color="auto"/>
        <w:left w:val="none" w:sz="0" w:space="0" w:color="auto"/>
        <w:bottom w:val="none" w:sz="0" w:space="0" w:color="auto"/>
        <w:right w:val="none" w:sz="0" w:space="0" w:color="auto"/>
      </w:divBdr>
    </w:div>
    <w:div w:id="1143546731">
      <w:bodyDiv w:val="1"/>
      <w:marLeft w:val="0"/>
      <w:marRight w:val="0"/>
      <w:marTop w:val="0"/>
      <w:marBottom w:val="0"/>
      <w:divBdr>
        <w:top w:val="none" w:sz="0" w:space="0" w:color="auto"/>
        <w:left w:val="none" w:sz="0" w:space="0" w:color="auto"/>
        <w:bottom w:val="none" w:sz="0" w:space="0" w:color="auto"/>
        <w:right w:val="none" w:sz="0" w:space="0" w:color="auto"/>
      </w:divBdr>
    </w:div>
    <w:div w:id="1159930268">
      <w:bodyDiv w:val="1"/>
      <w:marLeft w:val="0"/>
      <w:marRight w:val="0"/>
      <w:marTop w:val="0"/>
      <w:marBottom w:val="0"/>
      <w:divBdr>
        <w:top w:val="none" w:sz="0" w:space="0" w:color="auto"/>
        <w:left w:val="none" w:sz="0" w:space="0" w:color="auto"/>
        <w:bottom w:val="none" w:sz="0" w:space="0" w:color="auto"/>
        <w:right w:val="none" w:sz="0" w:space="0" w:color="auto"/>
      </w:divBdr>
    </w:div>
    <w:div w:id="1176112577">
      <w:bodyDiv w:val="1"/>
      <w:marLeft w:val="0"/>
      <w:marRight w:val="0"/>
      <w:marTop w:val="0"/>
      <w:marBottom w:val="0"/>
      <w:divBdr>
        <w:top w:val="none" w:sz="0" w:space="0" w:color="auto"/>
        <w:left w:val="none" w:sz="0" w:space="0" w:color="auto"/>
        <w:bottom w:val="none" w:sz="0" w:space="0" w:color="auto"/>
        <w:right w:val="none" w:sz="0" w:space="0" w:color="auto"/>
      </w:divBdr>
    </w:div>
    <w:div w:id="1181043664">
      <w:bodyDiv w:val="1"/>
      <w:marLeft w:val="0"/>
      <w:marRight w:val="0"/>
      <w:marTop w:val="0"/>
      <w:marBottom w:val="0"/>
      <w:divBdr>
        <w:top w:val="none" w:sz="0" w:space="0" w:color="auto"/>
        <w:left w:val="none" w:sz="0" w:space="0" w:color="auto"/>
        <w:bottom w:val="none" w:sz="0" w:space="0" w:color="auto"/>
        <w:right w:val="none" w:sz="0" w:space="0" w:color="auto"/>
      </w:divBdr>
    </w:div>
    <w:div w:id="1183058251">
      <w:bodyDiv w:val="1"/>
      <w:marLeft w:val="0"/>
      <w:marRight w:val="0"/>
      <w:marTop w:val="0"/>
      <w:marBottom w:val="0"/>
      <w:divBdr>
        <w:top w:val="none" w:sz="0" w:space="0" w:color="auto"/>
        <w:left w:val="none" w:sz="0" w:space="0" w:color="auto"/>
        <w:bottom w:val="none" w:sz="0" w:space="0" w:color="auto"/>
        <w:right w:val="none" w:sz="0" w:space="0" w:color="auto"/>
      </w:divBdr>
    </w:div>
    <w:div w:id="1185049901">
      <w:bodyDiv w:val="1"/>
      <w:marLeft w:val="0"/>
      <w:marRight w:val="0"/>
      <w:marTop w:val="0"/>
      <w:marBottom w:val="0"/>
      <w:divBdr>
        <w:top w:val="none" w:sz="0" w:space="0" w:color="auto"/>
        <w:left w:val="none" w:sz="0" w:space="0" w:color="auto"/>
        <w:bottom w:val="none" w:sz="0" w:space="0" w:color="auto"/>
        <w:right w:val="none" w:sz="0" w:space="0" w:color="auto"/>
      </w:divBdr>
    </w:div>
    <w:div w:id="1190487570">
      <w:bodyDiv w:val="1"/>
      <w:marLeft w:val="0"/>
      <w:marRight w:val="0"/>
      <w:marTop w:val="0"/>
      <w:marBottom w:val="0"/>
      <w:divBdr>
        <w:top w:val="none" w:sz="0" w:space="0" w:color="auto"/>
        <w:left w:val="none" w:sz="0" w:space="0" w:color="auto"/>
        <w:bottom w:val="none" w:sz="0" w:space="0" w:color="auto"/>
        <w:right w:val="none" w:sz="0" w:space="0" w:color="auto"/>
      </w:divBdr>
    </w:div>
    <w:div w:id="1196239118">
      <w:bodyDiv w:val="1"/>
      <w:marLeft w:val="0"/>
      <w:marRight w:val="0"/>
      <w:marTop w:val="0"/>
      <w:marBottom w:val="0"/>
      <w:divBdr>
        <w:top w:val="none" w:sz="0" w:space="0" w:color="auto"/>
        <w:left w:val="none" w:sz="0" w:space="0" w:color="auto"/>
        <w:bottom w:val="none" w:sz="0" w:space="0" w:color="auto"/>
        <w:right w:val="none" w:sz="0" w:space="0" w:color="auto"/>
      </w:divBdr>
    </w:div>
    <w:div w:id="1202017195">
      <w:bodyDiv w:val="1"/>
      <w:marLeft w:val="0"/>
      <w:marRight w:val="0"/>
      <w:marTop w:val="0"/>
      <w:marBottom w:val="0"/>
      <w:divBdr>
        <w:top w:val="none" w:sz="0" w:space="0" w:color="auto"/>
        <w:left w:val="none" w:sz="0" w:space="0" w:color="auto"/>
        <w:bottom w:val="none" w:sz="0" w:space="0" w:color="auto"/>
        <w:right w:val="none" w:sz="0" w:space="0" w:color="auto"/>
      </w:divBdr>
    </w:div>
    <w:div w:id="1208180488">
      <w:bodyDiv w:val="1"/>
      <w:marLeft w:val="0"/>
      <w:marRight w:val="0"/>
      <w:marTop w:val="0"/>
      <w:marBottom w:val="0"/>
      <w:divBdr>
        <w:top w:val="none" w:sz="0" w:space="0" w:color="auto"/>
        <w:left w:val="none" w:sz="0" w:space="0" w:color="auto"/>
        <w:bottom w:val="none" w:sz="0" w:space="0" w:color="auto"/>
        <w:right w:val="none" w:sz="0" w:space="0" w:color="auto"/>
      </w:divBdr>
    </w:div>
    <w:div w:id="1214467642">
      <w:bodyDiv w:val="1"/>
      <w:marLeft w:val="0"/>
      <w:marRight w:val="0"/>
      <w:marTop w:val="0"/>
      <w:marBottom w:val="0"/>
      <w:divBdr>
        <w:top w:val="none" w:sz="0" w:space="0" w:color="auto"/>
        <w:left w:val="none" w:sz="0" w:space="0" w:color="auto"/>
        <w:bottom w:val="none" w:sz="0" w:space="0" w:color="auto"/>
        <w:right w:val="none" w:sz="0" w:space="0" w:color="auto"/>
      </w:divBdr>
    </w:div>
    <w:div w:id="1229027628">
      <w:bodyDiv w:val="1"/>
      <w:marLeft w:val="0"/>
      <w:marRight w:val="0"/>
      <w:marTop w:val="0"/>
      <w:marBottom w:val="0"/>
      <w:divBdr>
        <w:top w:val="none" w:sz="0" w:space="0" w:color="auto"/>
        <w:left w:val="none" w:sz="0" w:space="0" w:color="auto"/>
        <w:bottom w:val="none" w:sz="0" w:space="0" w:color="auto"/>
        <w:right w:val="none" w:sz="0" w:space="0" w:color="auto"/>
      </w:divBdr>
    </w:div>
    <w:div w:id="1252928193">
      <w:bodyDiv w:val="1"/>
      <w:marLeft w:val="0"/>
      <w:marRight w:val="0"/>
      <w:marTop w:val="0"/>
      <w:marBottom w:val="0"/>
      <w:divBdr>
        <w:top w:val="none" w:sz="0" w:space="0" w:color="auto"/>
        <w:left w:val="none" w:sz="0" w:space="0" w:color="auto"/>
        <w:bottom w:val="none" w:sz="0" w:space="0" w:color="auto"/>
        <w:right w:val="none" w:sz="0" w:space="0" w:color="auto"/>
      </w:divBdr>
    </w:div>
    <w:div w:id="1254243677">
      <w:bodyDiv w:val="1"/>
      <w:marLeft w:val="0"/>
      <w:marRight w:val="0"/>
      <w:marTop w:val="0"/>
      <w:marBottom w:val="0"/>
      <w:divBdr>
        <w:top w:val="none" w:sz="0" w:space="0" w:color="auto"/>
        <w:left w:val="none" w:sz="0" w:space="0" w:color="auto"/>
        <w:bottom w:val="none" w:sz="0" w:space="0" w:color="auto"/>
        <w:right w:val="none" w:sz="0" w:space="0" w:color="auto"/>
      </w:divBdr>
    </w:div>
    <w:div w:id="1259099691">
      <w:bodyDiv w:val="1"/>
      <w:marLeft w:val="0"/>
      <w:marRight w:val="0"/>
      <w:marTop w:val="0"/>
      <w:marBottom w:val="0"/>
      <w:divBdr>
        <w:top w:val="none" w:sz="0" w:space="0" w:color="auto"/>
        <w:left w:val="none" w:sz="0" w:space="0" w:color="auto"/>
        <w:bottom w:val="none" w:sz="0" w:space="0" w:color="auto"/>
        <w:right w:val="none" w:sz="0" w:space="0" w:color="auto"/>
      </w:divBdr>
    </w:div>
    <w:div w:id="1282957058">
      <w:bodyDiv w:val="1"/>
      <w:marLeft w:val="0"/>
      <w:marRight w:val="0"/>
      <w:marTop w:val="0"/>
      <w:marBottom w:val="0"/>
      <w:divBdr>
        <w:top w:val="none" w:sz="0" w:space="0" w:color="auto"/>
        <w:left w:val="none" w:sz="0" w:space="0" w:color="auto"/>
        <w:bottom w:val="none" w:sz="0" w:space="0" w:color="auto"/>
        <w:right w:val="none" w:sz="0" w:space="0" w:color="auto"/>
      </w:divBdr>
    </w:div>
    <w:div w:id="1312784373">
      <w:bodyDiv w:val="1"/>
      <w:marLeft w:val="0"/>
      <w:marRight w:val="0"/>
      <w:marTop w:val="0"/>
      <w:marBottom w:val="0"/>
      <w:divBdr>
        <w:top w:val="none" w:sz="0" w:space="0" w:color="auto"/>
        <w:left w:val="none" w:sz="0" w:space="0" w:color="auto"/>
        <w:bottom w:val="none" w:sz="0" w:space="0" w:color="auto"/>
        <w:right w:val="none" w:sz="0" w:space="0" w:color="auto"/>
      </w:divBdr>
    </w:div>
    <w:div w:id="1317680870">
      <w:bodyDiv w:val="1"/>
      <w:marLeft w:val="0"/>
      <w:marRight w:val="0"/>
      <w:marTop w:val="0"/>
      <w:marBottom w:val="0"/>
      <w:divBdr>
        <w:top w:val="none" w:sz="0" w:space="0" w:color="auto"/>
        <w:left w:val="none" w:sz="0" w:space="0" w:color="auto"/>
        <w:bottom w:val="none" w:sz="0" w:space="0" w:color="auto"/>
        <w:right w:val="none" w:sz="0" w:space="0" w:color="auto"/>
      </w:divBdr>
    </w:div>
    <w:div w:id="1317732536">
      <w:bodyDiv w:val="1"/>
      <w:marLeft w:val="0"/>
      <w:marRight w:val="0"/>
      <w:marTop w:val="0"/>
      <w:marBottom w:val="0"/>
      <w:divBdr>
        <w:top w:val="none" w:sz="0" w:space="0" w:color="auto"/>
        <w:left w:val="none" w:sz="0" w:space="0" w:color="auto"/>
        <w:bottom w:val="none" w:sz="0" w:space="0" w:color="auto"/>
        <w:right w:val="none" w:sz="0" w:space="0" w:color="auto"/>
      </w:divBdr>
    </w:div>
    <w:div w:id="1319043175">
      <w:bodyDiv w:val="1"/>
      <w:marLeft w:val="0"/>
      <w:marRight w:val="0"/>
      <w:marTop w:val="0"/>
      <w:marBottom w:val="0"/>
      <w:divBdr>
        <w:top w:val="none" w:sz="0" w:space="0" w:color="auto"/>
        <w:left w:val="none" w:sz="0" w:space="0" w:color="auto"/>
        <w:bottom w:val="none" w:sz="0" w:space="0" w:color="auto"/>
        <w:right w:val="none" w:sz="0" w:space="0" w:color="auto"/>
      </w:divBdr>
    </w:div>
    <w:div w:id="1319382322">
      <w:bodyDiv w:val="1"/>
      <w:marLeft w:val="0"/>
      <w:marRight w:val="0"/>
      <w:marTop w:val="0"/>
      <w:marBottom w:val="0"/>
      <w:divBdr>
        <w:top w:val="none" w:sz="0" w:space="0" w:color="auto"/>
        <w:left w:val="none" w:sz="0" w:space="0" w:color="auto"/>
        <w:bottom w:val="none" w:sz="0" w:space="0" w:color="auto"/>
        <w:right w:val="none" w:sz="0" w:space="0" w:color="auto"/>
      </w:divBdr>
    </w:div>
    <w:div w:id="1326590094">
      <w:bodyDiv w:val="1"/>
      <w:marLeft w:val="0"/>
      <w:marRight w:val="0"/>
      <w:marTop w:val="0"/>
      <w:marBottom w:val="0"/>
      <w:divBdr>
        <w:top w:val="none" w:sz="0" w:space="0" w:color="auto"/>
        <w:left w:val="none" w:sz="0" w:space="0" w:color="auto"/>
        <w:bottom w:val="none" w:sz="0" w:space="0" w:color="auto"/>
        <w:right w:val="none" w:sz="0" w:space="0" w:color="auto"/>
      </w:divBdr>
    </w:div>
    <w:div w:id="1346860165">
      <w:bodyDiv w:val="1"/>
      <w:marLeft w:val="0"/>
      <w:marRight w:val="0"/>
      <w:marTop w:val="0"/>
      <w:marBottom w:val="0"/>
      <w:divBdr>
        <w:top w:val="none" w:sz="0" w:space="0" w:color="auto"/>
        <w:left w:val="none" w:sz="0" w:space="0" w:color="auto"/>
        <w:bottom w:val="none" w:sz="0" w:space="0" w:color="auto"/>
        <w:right w:val="none" w:sz="0" w:space="0" w:color="auto"/>
      </w:divBdr>
    </w:div>
    <w:div w:id="1361585642">
      <w:bodyDiv w:val="1"/>
      <w:marLeft w:val="0"/>
      <w:marRight w:val="0"/>
      <w:marTop w:val="0"/>
      <w:marBottom w:val="0"/>
      <w:divBdr>
        <w:top w:val="none" w:sz="0" w:space="0" w:color="auto"/>
        <w:left w:val="none" w:sz="0" w:space="0" w:color="auto"/>
        <w:bottom w:val="none" w:sz="0" w:space="0" w:color="auto"/>
        <w:right w:val="none" w:sz="0" w:space="0" w:color="auto"/>
      </w:divBdr>
    </w:div>
    <w:div w:id="1366128852">
      <w:bodyDiv w:val="1"/>
      <w:marLeft w:val="0"/>
      <w:marRight w:val="0"/>
      <w:marTop w:val="0"/>
      <w:marBottom w:val="0"/>
      <w:divBdr>
        <w:top w:val="none" w:sz="0" w:space="0" w:color="auto"/>
        <w:left w:val="none" w:sz="0" w:space="0" w:color="auto"/>
        <w:bottom w:val="none" w:sz="0" w:space="0" w:color="auto"/>
        <w:right w:val="none" w:sz="0" w:space="0" w:color="auto"/>
      </w:divBdr>
    </w:div>
    <w:div w:id="1376856833">
      <w:bodyDiv w:val="1"/>
      <w:marLeft w:val="0"/>
      <w:marRight w:val="0"/>
      <w:marTop w:val="0"/>
      <w:marBottom w:val="0"/>
      <w:divBdr>
        <w:top w:val="none" w:sz="0" w:space="0" w:color="auto"/>
        <w:left w:val="none" w:sz="0" w:space="0" w:color="auto"/>
        <w:bottom w:val="none" w:sz="0" w:space="0" w:color="auto"/>
        <w:right w:val="none" w:sz="0" w:space="0" w:color="auto"/>
      </w:divBdr>
    </w:div>
    <w:div w:id="1412124318">
      <w:bodyDiv w:val="1"/>
      <w:marLeft w:val="0"/>
      <w:marRight w:val="0"/>
      <w:marTop w:val="0"/>
      <w:marBottom w:val="0"/>
      <w:divBdr>
        <w:top w:val="none" w:sz="0" w:space="0" w:color="auto"/>
        <w:left w:val="none" w:sz="0" w:space="0" w:color="auto"/>
        <w:bottom w:val="none" w:sz="0" w:space="0" w:color="auto"/>
        <w:right w:val="none" w:sz="0" w:space="0" w:color="auto"/>
      </w:divBdr>
    </w:div>
    <w:div w:id="1422792755">
      <w:bodyDiv w:val="1"/>
      <w:marLeft w:val="0"/>
      <w:marRight w:val="0"/>
      <w:marTop w:val="0"/>
      <w:marBottom w:val="0"/>
      <w:divBdr>
        <w:top w:val="none" w:sz="0" w:space="0" w:color="auto"/>
        <w:left w:val="none" w:sz="0" w:space="0" w:color="auto"/>
        <w:bottom w:val="none" w:sz="0" w:space="0" w:color="auto"/>
        <w:right w:val="none" w:sz="0" w:space="0" w:color="auto"/>
      </w:divBdr>
    </w:div>
    <w:div w:id="1423792420">
      <w:bodyDiv w:val="1"/>
      <w:marLeft w:val="0"/>
      <w:marRight w:val="0"/>
      <w:marTop w:val="0"/>
      <w:marBottom w:val="0"/>
      <w:divBdr>
        <w:top w:val="none" w:sz="0" w:space="0" w:color="auto"/>
        <w:left w:val="none" w:sz="0" w:space="0" w:color="auto"/>
        <w:bottom w:val="none" w:sz="0" w:space="0" w:color="auto"/>
        <w:right w:val="none" w:sz="0" w:space="0" w:color="auto"/>
      </w:divBdr>
    </w:div>
    <w:div w:id="1424304221">
      <w:bodyDiv w:val="1"/>
      <w:marLeft w:val="0"/>
      <w:marRight w:val="0"/>
      <w:marTop w:val="0"/>
      <w:marBottom w:val="0"/>
      <w:divBdr>
        <w:top w:val="none" w:sz="0" w:space="0" w:color="auto"/>
        <w:left w:val="none" w:sz="0" w:space="0" w:color="auto"/>
        <w:bottom w:val="none" w:sz="0" w:space="0" w:color="auto"/>
        <w:right w:val="none" w:sz="0" w:space="0" w:color="auto"/>
      </w:divBdr>
    </w:div>
    <w:div w:id="1435595244">
      <w:bodyDiv w:val="1"/>
      <w:marLeft w:val="0"/>
      <w:marRight w:val="0"/>
      <w:marTop w:val="0"/>
      <w:marBottom w:val="0"/>
      <w:divBdr>
        <w:top w:val="none" w:sz="0" w:space="0" w:color="auto"/>
        <w:left w:val="none" w:sz="0" w:space="0" w:color="auto"/>
        <w:bottom w:val="none" w:sz="0" w:space="0" w:color="auto"/>
        <w:right w:val="none" w:sz="0" w:space="0" w:color="auto"/>
      </w:divBdr>
    </w:div>
    <w:div w:id="1438066227">
      <w:bodyDiv w:val="1"/>
      <w:marLeft w:val="0"/>
      <w:marRight w:val="0"/>
      <w:marTop w:val="0"/>
      <w:marBottom w:val="0"/>
      <w:divBdr>
        <w:top w:val="none" w:sz="0" w:space="0" w:color="auto"/>
        <w:left w:val="none" w:sz="0" w:space="0" w:color="auto"/>
        <w:bottom w:val="none" w:sz="0" w:space="0" w:color="auto"/>
        <w:right w:val="none" w:sz="0" w:space="0" w:color="auto"/>
      </w:divBdr>
    </w:div>
    <w:div w:id="1440367776">
      <w:bodyDiv w:val="1"/>
      <w:marLeft w:val="0"/>
      <w:marRight w:val="0"/>
      <w:marTop w:val="0"/>
      <w:marBottom w:val="0"/>
      <w:divBdr>
        <w:top w:val="none" w:sz="0" w:space="0" w:color="auto"/>
        <w:left w:val="none" w:sz="0" w:space="0" w:color="auto"/>
        <w:bottom w:val="none" w:sz="0" w:space="0" w:color="auto"/>
        <w:right w:val="none" w:sz="0" w:space="0" w:color="auto"/>
      </w:divBdr>
    </w:div>
    <w:div w:id="1448692535">
      <w:bodyDiv w:val="1"/>
      <w:marLeft w:val="0"/>
      <w:marRight w:val="0"/>
      <w:marTop w:val="0"/>
      <w:marBottom w:val="0"/>
      <w:divBdr>
        <w:top w:val="none" w:sz="0" w:space="0" w:color="auto"/>
        <w:left w:val="none" w:sz="0" w:space="0" w:color="auto"/>
        <w:bottom w:val="none" w:sz="0" w:space="0" w:color="auto"/>
        <w:right w:val="none" w:sz="0" w:space="0" w:color="auto"/>
      </w:divBdr>
    </w:div>
    <w:div w:id="1451243269">
      <w:bodyDiv w:val="1"/>
      <w:marLeft w:val="0"/>
      <w:marRight w:val="0"/>
      <w:marTop w:val="0"/>
      <w:marBottom w:val="0"/>
      <w:divBdr>
        <w:top w:val="none" w:sz="0" w:space="0" w:color="auto"/>
        <w:left w:val="none" w:sz="0" w:space="0" w:color="auto"/>
        <w:bottom w:val="none" w:sz="0" w:space="0" w:color="auto"/>
        <w:right w:val="none" w:sz="0" w:space="0" w:color="auto"/>
      </w:divBdr>
    </w:div>
    <w:div w:id="1451973419">
      <w:bodyDiv w:val="1"/>
      <w:marLeft w:val="0"/>
      <w:marRight w:val="0"/>
      <w:marTop w:val="0"/>
      <w:marBottom w:val="0"/>
      <w:divBdr>
        <w:top w:val="none" w:sz="0" w:space="0" w:color="auto"/>
        <w:left w:val="none" w:sz="0" w:space="0" w:color="auto"/>
        <w:bottom w:val="none" w:sz="0" w:space="0" w:color="auto"/>
        <w:right w:val="none" w:sz="0" w:space="0" w:color="auto"/>
      </w:divBdr>
      <w:divsChild>
        <w:div w:id="256646065">
          <w:marLeft w:val="0"/>
          <w:marRight w:val="0"/>
          <w:marTop w:val="0"/>
          <w:marBottom w:val="0"/>
          <w:divBdr>
            <w:top w:val="none" w:sz="0" w:space="0" w:color="auto"/>
            <w:left w:val="none" w:sz="0" w:space="0" w:color="auto"/>
            <w:bottom w:val="none" w:sz="0" w:space="0" w:color="auto"/>
            <w:right w:val="none" w:sz="0" w:space="0" w:color="auto"/>
          </w:divBdr>
        </w:div>
      </w:divsChild>
    </w:div>
    <w:div w:id="1466965097">
      <w:bodyDiv w:val="1"/>
      <w:marLeft w:val="0"/>
      <w:marRight w:val="0"/>
      <w:marTop w:val="0"/>
      <w:marBottom w:val="0"/>
      <w:divBdr>
        <w:top w:val="none" w:sz="0" w:space="0" w:color="auto"/>
        <w:left w:val="none" w:sz="0" w:space="0" w:color="auto"/>
        <w:bottom w:val="none" w:sz="0" w:space="0" w:color="auto"/>
        <w:right w:val="none" w:sz="0" w:space="0" w:color="auto"/>
      </w:divBdr>
    </w:div>
    <w:div w:id="1495685653">
      <w:bodyDiv w:val="1"/>
      <w:marLeft w:val="0"/>
      <w:marRight w:val="0"/>
      <w:marTop w:val="0"/>
      <w:marBottom w:val="0"/>
      <w:divBdr>
        <w:top w:val="none" w:sz="0" w:space="0" w:color="auto"/>
        <w:left w:val="none" w:sz="0" w:space="0" w:color="auto"/>
        <w:bottom w:val="none" w:sz="0" w:space="0" w:color="auto"/>
        <w:right w:val="none" w:sz="0" w:space="0" w:color="auto"/>
      </w:divBdr>
    </w:div>
    <w:div w:id="1504474705">
      <w:bodyDiv w:val="1"/>
      <w:marLeft w:val="0"/>
      <w:marRight w:val="0"/>
      <w:marTop w:val="0"/>
      <w:marBottom w:val="0"/>
      <w:divBdr>
        <w:top w:val="none" w:sz="0" w:space="0" w:color="auto"/>
        <w:left w:val="none" w:sz="0" w:space="0" w:color="auto"/>
        <w:bottom w:val="none" w:sz="0" w:space="0" w:color="auto"/>
        <w:right w:val="none" w:sz="0" w:space="0" w:color="auto"/>
      </w:divBdr>
    </w:div>
    <w:div w:id="1530295069">
      <w:bodyDiv w:val="1"/>
      <w:marLeft w:val="0"/>
      <w:marRight w:val="0"/>
      <w:marTop w:val="0"/>
      <w:marBottom w:val="0"/>
      <w:divBdr>
        <w:top w:val="none" w:sz="0" w:space="0" w:color="auto"/>
        <w:left w:val="none" w:sz="0" w:space="0" w:color="auto"/>
        <w:bottom w:val="none" w:sz="0" w:space="0" w:color="auto"/>
        <w:right w:val="none" w:sz="0" w:space="0" w:color="auto"/>
      </w:divBdr>
    </w:div>
    <w:div w:id="1542477151">
      <w:bodyDiv w:val="1"/>
      <w:marLeft w:val="0"/>
      <w:marRight w:val="0"/>
      <w:marTop w:val="0"/>
      <w:marBottom w:val="0"/>
      <w:divBdr>
        <w:top w:val="none" w:sz="0" w:space="0" w:color="auto"/>
        <w:left w:val="none" w:sz="0" w:space="0" w:color="auto"/>
        <w:bottom w:val="none" w:sz="0" w:space="0" w:color="auto"/>
        <w:right w:val="none" w:sz="0" w:space="0" w:color="auto"/>
      </w:divBdr>
    </w:div>
    <w:div w:id="1543440577">
      <w:bodyDiv w:val="1"/>
      <w:marLeft w:val="0"/>
      <w:marRight w:val="0"/>
      <w:marTop w:val="0"/>
      <w:marBottom w:val="0"/>
      <w:divBdr>
        <w:top w:val="none" w:sz="0" w:space="0" w:color="auto"/>
        <w:left w:val="none" w:sz="0" w:space="0" w:color="auto"/>
        <w:bottom w:val="none" w:sz="0" w:space="0" w:color="auto"/>
        <w:right w:val="none" w:sz="0" w:space="0" w:color="auto"/>
      </w:divBdr>
    </w:div>
    <w:div w:id="1543514056">
      <w:bodyDiv w:val="1"/>
      <w:marLeft w:val="0"/>
      <w:marRight w:val="0"/>
      <w:marTop w:val="0"/>
      <w:marBottom w:val="0"/>
      <w:divBdr>
        <w:top w:val="none" w:sz="0" w:space="0" w:color="auto"/>
        <w:left w:val="none" w:sz="0" w:space="0" w:color="auto"/>
        <w:bottom w:val="none" w:sz="0" w:space="0" w:color="auto"/>
        <w:right w:val="none" w:sz="0" w:space="0" w:color="auto"/>
      </w:divBdr>
    </w:div>
    <w:div w:id="1544905828">
      <w:bodyDiv w:val="1"/>
      <w:marLeft w:val="0"/>
      <w:marRight w:val="0"/>
      <w:marTop w:val="0"/>
      <w:marBottom w:val="0"/>
      <w:divBdr>
        <w:top w:val="none" w:sz="0" w:space="0" w:color="auto"/>
        <w:left w:val="none" w:sz="0" w:space="0" w:color="auto"/>
        <w:bottom w:val="none" w:sz="0" w:space="0" w:color="auto"/>
        <w:right w:val="none" w:sz="0" w:space="0" w:color="auto"/>
      </w:divBdr>
    </w:div>
    <w:div w:id="1546134613">
      <w:bodyDiv w:val="1"/>
      <w:marLeft w:val="0"/>
      <w:marRight w:val="0"/>
      <w:marTop w:val="0"/>
      <w:marBottom w:val="0"/>
      <w:divBdr>
        <w:top w:val="none" w:sz="0" w:space="0" w:color="auto"/>
        <w:left w:val="none" w:sz="0" w:space="0" w:color="auto"/>
        <w:bottom w:val="none" w:sz="0" w:space="0" w:color="auto"/>
        <w:right w:val="none" w:sz="0" w:space="0" w:color="auto"/>
      </w:divBdr>
    </w:div>
    <w:div w:id="1552378429">
      <w:bodyDiv w:val="1"/>
      <w:marLeft w:val="0"/>
      <w:marRight w:val="0"/>
      <w:marTop w:val="0"/>
      <w:marBottom w:val="0"/>
      <w:divBdr>
        <w:top w:val="none" w:sz="0" w:space="0" w:color="auto"/>
        <w:left w:val="none" w:sz="0" w:space="0" w:color="auto"/>
        <w:bottom w:val="none" w:sz="0" w:space="0" w:color="auto"/>
        <w:right w:val="none" w:sz="0" w:space="0" w:color="auto"/>
      </w:divBdr>
    </w:div>
    <w:div w:id="1556432783">
      <w:bodyDiv w:val="1"/>
      <w:marLeft w:val="0"/>
      <w:marRight w:val="0"/>
      <w:marTop w:val="0"/>
      <w:marBottom w:val="0"/>
      <w:divBdr>
        <w:top w:val="none" w:sz="0" w:space="0" w:color="auto"/>
        <w:left w:val="none" w:sz="0" w:space="0" w:color="auto"/>
        <w:bottom w:val="none" w:sz="0" w:space="0" w:color="auto"/>
        <w:right w:val="none" w:sz="0" w:space="0" w:color="auto"/>
      </w:divBdr>
    </w:div>
    <w:div w:id="1557082592">
      <w:bodyDiv w:val="1"/>
      <w:marLeft w:val="0"/>
      <w:marRight w:val="0"/>
      <w:marTop w:val="0"/>
      <w:marBottom w:val="0"/>
      <w:divBdr>
        <w:top w:val="none" w:sz="0" w:space="0" w:color="auto"/>
        <w:left w:val="none" w:sz="0" w:space="0" w:color="auto"/>
        <w:bottom w:val="none" w:sz="0" w:space="0" w:color="auto"/>
        <w:right w:val="none" w:sz="0" w:space="0" w:color="auto"/>
      </w:divBdr>
    </w:div>
    <w:div w:id="1564487768">
      <w:bodyDiv w:val="1"/>
      <w:marLeft w:val="0"/>
      <w:marRight w:val="0"/>
      <w:marTop w:val="0"/>
      <w:marBottom w:val="0"/>
      <w:divBdr>
        <w:top w:val="none" w:sz="0" w:space="0" w:color="auto"/>
        <w:left w:val="none" w:sz="0" w:space="0" w:color="auto"/>
        <w:bottom w:val="none" w:sz="0" w:space="0" w:color="auto"/>
        <w:right w:val="none" w:sz="0" w:space="0" w:color="auto"/>
      </w:divBdr>
    </w:div>
    <w:div w:id="1570383654">
      <w:bodyDiv w:val="1"/>
      <w:marLeft w:val="0"/>
      <w:marRight w:val="0"/>
      <w:marTop w:val="0"/>
      <w:marBottom w:val="0"/>
      <w:divBdr>
        <w:top w:val="none" w:sz="0" w:space="0" w:color="auto"/>
        <w:left w:val="none" w:sz="0" w:space="0" w:color="auto"/>
        <w:bottom w:val="none" w:sz="0" w:space="0" w:color="auto"/>
        <w:right w:val="none" w:sz="0" w:space="0" w:color="auto"/>
      </w:divBdr>
    </w:div>
    <w:div w:id="1575312421">
      <w:bodyDiv w:val="1"/>
      <w:marLeft w:val="0"/>
      <w:marRight w:val="0"/>
      <w:marTop w:val="0"/>
      <w:marBottom w:val="0"/>
      <w:divBdr>
        <w:top w:val="none" w:sz="0" w:space="0" w:color="auto"/>
        <w:left w:val="none" w:sz="0" w:space="0" w:color="auto"/>
        <w:bottom w:val="none" w:sz="0" w:space="0" w:color="auto"/>
        <w:right w:val="none" w:sz="0" w:space="0" w:color="auto"/>
      </w:divBdr>
    </w:div>
    <w:div w:id="1592733350">
      <w:bodyDiv w:val="1"/>
      <w:marLeft w:val="0"/>
      <w:marRight w:val="0"/>
      <w:marTop w:val="0"/>
      <w:marBottom w:val="0"/>
      <w:divBdr>
        <w:top w:val="none" w:sz="0" w:space="0" w:color="auto"/>
        <w:left w:val="none" w:sz="0" w:space="0" w:color="auto"/>
        <w:bottom w:val="none" w:sz="0" w:space="0" w:color="auto"/>
        <w:right w:val="none" w:sz="0" w:space="0" w:color="auto"/>
      </w:divBdr>
    </w:div>
    <w:div w:id="1609699273">
      <w:bodyDiv w:val="1"/>
      <w:marLeft w:val="0"/>
      <w:marRight w:val="0"/>
      <w:marTop w:val="0"/>
      <w:marBottom w:val="0"/>
      <w:divBdr>
        <w:top w:val="none" w:sz="0" w:space="0" w:color="auto"/>
        <w:left w:val="none" w:sz="0" w:space="0" w:color="auto"/>
        <w:bottom w:val="none" w:sz="0" w:space="0" w:color="auto"/>
        <w:right w:val="none" w:sz="0" w:space="0" w:color="auto"/>
      </w:divBdr>
    </w:div>
    <w:div w:id="1613659425">
      <w:bodyDiv w:val="1"/>
      <w:marLeft w:val="0"/>
      <w:marRight w:val="0"/>
      <w:marTop w:val="0"/>
      <w:marBottom w:val="0"/>
      <w:divBdr>
        <w:top w:val="none" w:sz="0" w:space="0" w:color="auto"/>
        <w:left w:val="none" w:sz="0" w:space="0" w:color="auto"/>
        <w:bottom w:val="none" w:sz="0" w:space="0" w:color="auto"/>
        <w:right w:val="none" w:sz="0" w:space="0" w:color="auto"/>
      </w:divBdr>
    </w:div>
    <w:div w:id="1615139649">
      <w:bodyDiv w:val="1"/>
      <w:marLeft w:val="0"/>
      <w:marRight w:val="0"/>
      <w:marTop w:val="0"/>
      <w:marBottom w:val="0"/>
      <w:divBdr>
        <w:top w:val="none" w:sz="0" w:space="0" w:color="auto"/>
        <w:left w:val="none" w:sz="0" w:space="0" w:color="auto"/>
        <w:bottom w:val="none" w:sz="0" w:space="0" w:color="auto"/>
        <w:right w:val="none" w:sz="0" w:space="0" w:color="auto"/>
      </w:divBdr>
    </w:div>
    <w:div w:id="1615207397">
      <w:bodyDiv w:val="1"/>
      <w:marLeft w:val="0"/>
      <w:marRight w:val="0"/>
      <w:marTop w:val="0"/>
      <w:marBottom w:val="0"/>
      <w:divBdr>
        <w:top w:val="none" w:sz="0" w:space="0" w:color="auto"/>
        <w:left w:val="none" w:sz="0" w:space="0" w:color="auto"/>
        <w:bottom w:val="none" w:sz="0" w:space="0" w:color="auto"/>
        <w:right w:val="none" w:sz="0" w:space="0" w:color="auto"/>
      </w:divBdr>
    </w:div>
    <w:div w:id="1618103070">
      <w:bodyDiv w:val="1"/>
      <w:marLeft w:val="0"/>
      <w:marRight w:val="0"/>
      <w:marTop w:val="0"/>
      <w:marBottom w:val="0"/>
      <w:divBdr>
        <w:top w:val="none" w:sz="0" w:space="0" w:color="auto"/>
        <w:left w:val="none" w:sz="0" w:space="0" w:color="auto"/>
        <w:bottom w:val="none" w:sz="0" w:space="0" w:color="auto"/>
        <w:right w:val="none" w:sz="0" w:space="0" w:color="auto"/>
      </w:divBdr>
    </w:div>
    <w:div w:id="1623028823">
      <w:bodyDiv w:val="1"/>
      <w:marLeft w:val="0"/>
      <w:marRight w:val="0"/>
      <w:marTop w:val="0"/>
      <w:marBottom w:val="0"/>
      <w:divBdr>
        <w:top w:val="none" w:sz="0" w:space="0" w:color="auto"/>
        <w:left w:val="none" w:sz="0" w:space="0" w:color="auto"/>
        <w:bottom w:val="none" w:sz="0" w:space="0" w:color="auto"/>
        <w:right w:val="none" w:sz="0" w:space="0" w:color="auto"/>
      </w:divBdr>
    </w:div>
    <w:div w:id="1644502371">
      <w:bodyDiv w:val="1"/>
      <w:marLeft w:val="0"/>
      <w:marRight w:val="0"/>
      <w:marTop w:val="0"/>
      <w:marBottom w:val="0"/>
      <w:divBdr>
        <w:top w:val="none" w:sz="0" w:space="0" w:color="auto"/>
        <w:left w:val="none" w:sz="0" w:space="0" w:color="auto"/>
        <w:bottom w:val="none" w:sz="0" w:space="0" w:color="auto"/>
        <w:right w:val="none" w:sz="0" w:space="0" w:color="auto"/>
      </w:divBdr>
    </w:div>
    <w:div w:id="1656104075">
      <w:bodyDiv w:val="1"/>
      <w:marLeft w:val="0"/>
      <w:marRight w:val="0"/>
      <w:marTop w:val="0"/>
      <w:marBottom w:val="0"/>
      <w:divBdr>
        <w:top w:val="none" w:sz="0" w:space="0" w:color="auto"/>
        <w:left w:val="none" w:sz="0" w:space="0" w:color="auto"/>
        <w:bottom w:val="none" w:sz="0" w:space="0" w:color="auto"/>
        <w:right w:val="none" w:sz="0" w:space="0" w:color="auto"/>
      </w:divBdr>
    </w:div>
    <w:div w:id="1658260351">
      <w:bodyDiv w:val="1"/>
      <w:marLeft w:val="0"/>
      <w:marRight w:val="0"/>
      <w:marTop w:val="0"/>
      <w:marBottom w:val="0"/>
      <w:divBdr>
        <w:top w:val="none" w:sz="0" w:space="0" w:color="auto"/>
        <w:left w:val="none" w:sz="0" w:space="0" w:color="auto"/>
        <w:bottom w:val="none" w:sz="0" w:space="0" w:color="auto"/>
        <w:right w:val="none" w:sz="0" w:space="0" w:color="auto"/>
      </w:divBdr>
    </w:div>
    <w:div w:id="1665088195">
      <w:bodyDiv w:val="1"/>
      <w:marLeft w:val="0"/>
      <w:marRight w:val="0"/>
      <w:marTop w:val="0"/>
      <w:marBottom w:val="0"/>
      <w:divBdr>
        <w:top w:val="none" w:sz="0" w:space="0" w:color="auto"/>
        <w:left w:val="none" w:sz="0" w:space="0" w:color="auto"/>
        <w:bottom w:val="none" w:sz="0" w:space="0" w:color="auto"/>
        <w:right w:val="none" w:sz="0" w:space="0" w:color="auto"/>
      </w:divBdr>
    </w:div>
    <w:div w:id="1668091318">
      <w:bodyDiv w:val="1"/>
      <w:marLeft w:val="0"/>
      <w:marRight w:val="0"/>
      <w:marTop w:val="0"/>
      <w:marBottom w:val="0"/>
      <w:divBdr>
        <w:top w:val="none" w:sz="0" w:space="0" w:color="auto"/>
        <w:left w:val="none" w:sz="0" w:space="0" w:color="auto"/>
        <w:bottom w:val="none" w:sz="0" w:space="0" w:color="auto"/>
        <w:right w:val="none" w:sz="0" w:space="0" w:color="auto"/>
      </w:divBdr>
    </w:div>
    <w:div w:id="1668166903">
      <w:bodyDiv w:val="1"/>
      <w:marLeft w:val="0"/>
      <w:marRight w:val="0"/>
      <w:marTop w:val="0"/>
      <w:marBottom w:val="0"/>
      <w:divBdr>
        <w:top w:val="none" w:sz="0" w:space="0" w:color="auto"/>
        <w:left w:val="none" w:sz="0" w:space="0" w:color="auto"/>
        <w:bottom w:val="none" w:sz="0" w:space="0" w:color="auto"/>
        <w:right w:val="none" w:sz="0" w:space="0" w:color="auto"/>
      </w:divBdr>
    </w:div>
    <w:div w:id="1671640108">
      <w:bodyDiv w:val="1"/>
      <w:marLeft w:val="0"/>
      <w:marRight w:val="0"/>
      <w:marTop w:val="0"/>
      <w:marBottom w:val="0"/>
      <w:divBdr>
        <w:top w:val="none" w:sz="0" w:space="0" w:color="auto"/>
        <w:left w:val="none" w:sz="0" w:space="0" w:color="auto"/>
        <w:bottom w:val="none" w:sz="0" w:space="0" w:color="auto"/>
        <w:right w:val="none" w:sz="0" w:space="0" w:color="auto"/>
      </w:divBdr>
    </w:div>
    <w:div w:id="1676300311">
      <w:bodyDiv w:val="1"/>
      <w:marLeft w:val="0"/>
      <w:marRight w:val="0"/>
      <w:marTop w:val="0"/>
      <w:marBottom w:val="0"/>
      <w:divBdr>
        <w:top w:val="none" w:sz="0" w:space="0" w:color="auto"/>
        <w:left w:val="none" w:sz="0" w:space="0" w:color="auto"/>
        <w:bottom w:val="none" w:sz="0" w:space="0" w:color="auto"/>
        <w:right w:val="none" w:sz="0" w:space="0" w:color="auto"/>
      </w:divBdr>
    </w:div>
    <w:div w:id="1679966623">
      <w:bodyDiv w:val="1"/>
      <w:marLeft w:val="0"/>
      <w:marRight w:val="0"/>
      <w:marTop w:val="0"/>
      <w:marBottom w:val="0"/>
      <w:divBdr>
        <w:top w:val="none" w:sz="0" w:space="0" w:color="auto"/>
        <w:left w:val="none" w:sz="0" w:space="0" w:color="auto"/>
        <w:bottom w:val="none" w:sz="0" w:space="0" w:color="auto"/>
        <w:right w:val="none" w:sz="0" w:space="0" w:color="auto"/>
      </w:divBdr>
    </w:div>
    <w:div w:id="1690329076">
      <w:bodyDiv w:val="1"/>
      <w:marLeft w:val="0"/>
      <w:marRight w:val="0"/>
      <w:marTop w:val="0"/>
      <w:marBottom w:val="0"/>
      <w:divBdr>
        <w:top w:val="none" w:sz="0" w:space="0" w:color="auto"/>
        <w:left w:val="none" w:sz="0" w:space="0" w:color="auto"/>
        <w:bottom w:val="none" w:sz="0" w:space="0" w:color="auto"/>
        <w:right w:val="none" w:sz="0" w:space="0" w:color="auto"/>
      </w:divBdr>
    </w:div>
    <w:div w:id="1694066093">
      <w:bodyDiv w:val="1"/>
      <w:marLeft w:val="0"/>
      <w:marRight w:val="0"/>
      <w:marTop w:val="0"/>
      <w:marBottom w:val="0"/>
      <w:divBdr>
        <w:top w:val="none" w:sz="0" w:space="0" w:color="auto"/>
        <w:left w:val="none" w:sz="0" w:space="0" w:color="auto"/>
        <w:bottom w:val="none" w:sz="0" w:space="0" w:color="auto"/>
        <w:right w:val="none" w:sz="0" w:space="0" w:color="auto"/>
      </w:divBdr>
    </w:div>
    <w:div w:id="1704744664">
      <w:bodyDiv w:val="1"/>
      <w:marLeft w:val="0"/>
      <w:marRight w:val="0"/>
      <w:marTop w:val="0"/>
      <w:marBottom w:val="0"/>
      <w:divBdr>
        <w:top w:val="none" w:sz="0" w:space="0" w:color="auto"/>
        <w:left w:val="none" w:sz="0" w:space="0" w:color="auto"/>
        <w:bottom w:val="none" w:sz="0" w:space="0" w:color="auto"/>
        <w:right w:val="none" w:sz="0" w:space="0" w:color="auto"/>
      </w:divBdr>
    </w:div>
    <w:div w:id="1727216878">
      <w:bodyDiv w:val="1"/>
      <w:marLeft w:val="0"/>
      <w:marRight w:val="0"/>
      <w:marTop w:val="0"/>
      <w:marBottom w:val="0"/>
      <w:divBdr>
        <w:top w:val="none" w:sz="0" w:space="0" w:color="auto"/>
        <w:left w:val="none" w:sz="0" w:space="0" w:color="auto"/>
        <w:bottom w:val="none" w:sz="0" w:space="0" w:color="auto"/>
        <w:right w:val="none" w:sz="0" w:space="0" w:color="auto"/>
      </w:divBdr>
    </w:div>
    <w:div w:id="1730692358">
      <w:bodyDiv w:val="1"/>
      <w:marLeft w:val="0"/>
      <w:marRight w:val="0"/>
      <w:marTop w:val="0"/>
      <w:marBottom w:val="0"/>
      <w:divBdr>
        <w:top w:val="none" w:sz="0" w:space="0" w:color="auto"/>
        <w:left w:val="none" w:sz="0" w:space="0" w:color="auto"/>
        <w:bottom w:val="none" w:sz="0" w:space="0" w:color="auto"/>
        <w:right w:val="none" w:sz="0" w:space="0" w:color="auto"/>
      </w:divBdr>
    </w:div>
    <w:div w:id="1731883558">
      <w:bodyDiv w:val="1"/>
      <w:marLeft w:val="0"/>
      <w:marRight w:val="0"/>
      <w:marTop w:val="0"/>
      <w:marBottom w:val="0"/>
      <w:divBdr>
        <w:top w:val="none" w:sz="0" w:space="0" w:color="auto"/>
        <w:left w:val="none" w:sz="0" w:space="0" w:color="auto"/>
        <w:bottom w:val="none" w:sz="0" w:space="0" w:color="auto"/>
        <w:right w:val="none" w:sz="0" w:space="0" w:color="auto"/>
      </w:divBdr>
    </w:div>
    <w:div w:id="1738626033">
      <w:bodyDiv w:val="1"/>
      <w:marLeft w:val="0"/>
      <w:marRight w:val="0"/>
      <w:marTop w:val="0"/>
      <w:marBottom w:val="0"/>
      <w:divBdr>
        <w:top w:val="none" w:sz="0" w:space="0" w:color="auto"/>
        <w:left w:val="none" w:sz="0" w:space="0" w:color="auto"/>
        <w:bottom w:val="none" w:sz="0" w:space="0" w:color="auto"/>
        <w:right w:val="none" w:sz="0" w:space="0" w:color="auto"/>
      </w:divBdr>
    </w:div>
    <w:div w:id="1740862905">
      <w:bodyDiv w:val="1"/>
      <w:marLeft w:val="0"/>
      <w:marRight w:val="0"/>
      <w:marTop w:val="0"/>
      <w:marBottom w:val="0"/>
      <w:divBdr>
        <w:top w:val="none" w:sz="0" w:space="0" w:color="auto"/>
        <w:left w:val="none" w:sz="0" w:space="0" w:color="auto"/>
        <w:bottom w:val="none" w:sz="0" w:space="0" w:color="auto"/>
        <w:right w:val="none" w:sz="0" w:space="0" w:color="auto"/>
      </w:divBdr>
    </w:div>
    <w:div w:id="1750418308">
      <w:bodyDiv w:val="1"/>
      <w:marLeft w:val="0"/>
      <w:marRight w:val="0"/>
      <w:marTop w:val="0"/>
      <w:marBottom w:val="0"/>
      <w:divBdr>
        <w:top w:val="none" w:sz="0" w:space="0" w:color="auto"/>
        <w:left w:val="none" w:sz="0" w:space="0" w:color="auto"/>
        <w:bottom w:val="none" w:sz="0" w:space="0" w:color="auto"/>
        <w:right w:val="none" w:sz="0" w:space="0" w:color="auto"/>
      </w:divBdr>
    </w:div>
    <w:div w:id="1752853343">
      <w:bodyDiv w:val="1"/>
      <w:marLeft w:val="0"/>
      <w:marRight w:val="0"/>
      <w:marTop w:val="0"/>
      <w:marBottom w:val="0"/>
      <w:divBdr>
        <w:top w:val="none" w:sz="0" w:space="0" w:color="auto"/>
        <w:left w:val="none" w:sz="0" w:space="0" w:color="auto"/>
        <w:bottom w:val="none" w:sz="0" w:space="0" w:color="auto"/>
        <w:right w:val="none" w:sz="0" w:space="0" w:color="auto"/>
      </w:divBdr>
      <w:divsChild>
        <w:div w:id="967852499">
          <w:marLeft w:val="0"/>
          <w:marRight w:val="0"/>
          <w:marTop w:val="0"/>
          <w:marBottom w:val="0"/>
          <w:divBdr>
            <w:top w:val="none" w:sz="0" w:space="0" w:color="auto"/>
            <w:left w:val="none" w:sz="0" w:space="0" w:color="auto"/>
            <w:bottom w:val="none" w:sz="0" w:space="0" w:color="auto"/>
            <w:right w:val="none" w:sz="0" w:space="0" w:color="auto"/>
          </w:divBdr>
        </w:div>
      </w:divsChild>
    </w:div>
    <w:div w:id="1753239107">
      <w:bodyDiv w:val="1"/>
      <w:marLeft w:val="0"/>
      <w:marRight w:val="0"/>
      <w:marTop w:val="0"/>
      <w:marBottom w:val="0"/>
      <w:divBdr>
        <w:top w:val="none" w:sz="0" w:space="0" w:color="auto"/>
        <w:left w:val="none" w:sz="0" w:space="0" w:color="auto"/>
        <w:bottom w:val="none" w:sz="0" w:space="0" w:color="auto"/>
        <w:right w:val="none" w:sz="0" w:space="0" w:color="auto"/>
      </w:divBdr>
    </w:div>
    <w:div w:id="1757820302">
      <w:bodyDiv w:val="1"/>
      <w:marLeft w:val="0"/>
      <w:marRight w:val="0"/>
      <w:marTop w:val="0"/>
      <w:marBottom w:val="0"/>
      <w:divBdr>
        <w:top w:val="none" w:sz="0" w:space="0" w:color="auto"/>
        <w:left w:val="none" w:sz="0" w:space="0" w:color="auto"/>
        <w:bottom w:val="none" w:sz="0" w:space="0" w:color="auto"/>
        <w:right w:val="none" w:sz="0" w:space="0" w:color="auto"/>
      </w:divBdr>
    </w:div>
    <w:div w:id="1762214654">
      <w:bodyDiv w:val="1"/>
      <w:marLeft w:val="0"/>
      <w:marRight w:val="0"/>
      <w:marTop w:val="0"/>
      <w:marBottom w:val="0"/>
      <w:divBdr>
        <w:top w:val="none" w:sz="0" w:space="0" w:color="auto"/>
        <w:left w:val="none" w:sz="0" w:space="0" w:color="auto"/>
        <w:bottom w:val="none" w:sz="0" w:space="0" w:color="auto"/>
        <w:right w:val="none" w:sz="0" w:space="0" w:color="auto"/>
      </w:divBdr>
    </w:div>
    <w:div w:id="1766731007">
      <w:bodyDiv w:val="1"/>
      <w:marLeft w:val="0"/>
      <w:marRight w:val="0"/>
      <w:marTop w:val="0"/>
      <w:marBottom w:val="0"/>
      <w:divBdr>
        <w:top w:val="none" w:sz="0" w:space="0" w:color="auto"/>
        <w:left w:val="none" w:sz="0" w:space="0" w:color="auto"/>
        <w:bottom w:val="none" w:sz="0" w:space="0" w:color="auto"/>
        <w:right w:val="none" w:sz="0" w:space="0" w:color="auto"/>
      </w:divBdr>
    </w:div>
    <w:div w:id="1768112631">
      <w:bodyDiv w:val="1"/>
      <w:marLeft w:val="0"/>
      <w:marRight w:val="0"/>
      <w:marTop w:val="0"/>
      <w:marBottom w:val="0"/>
      <w:divBdr>
        <w:top w:val="none" w:sz="0" w:space="0" w:color="auto"/>
        <w:left w:val="none" w:sz="0" w:space="0" w:color="auto"/>
        <w:bottom w:val="none" w:sz="0" w:space="0" w:color="auto"/>
        <w:right w:val="none" w:sz="0" w:space="0" w:color="auto"/>
      </w:divBdr>
    </w:div>
    <w:div w:id="1783959339">
      <w:bodyDiv w:val="1"/>
      <w:marLeft w:val="0"/>
      <w:marRight w:val="0"/>
      <w:marTop w:val="0"/>
      <w:marBottom w:val="0"/>
      <w:divBdr>
        <w:top w:val="none" w:sz="0" w:space="0" w:color="auto"/>
        <w:left w:val="none" w:sz="0" w:space="0" w:color="auto"/>
        <w:bottom w:val="none" w:sz="0" w:space="0" w:color="auto"/>
        <w:right w:val="none" w:sz="0" w:space="0" w:color="auto"/>
      </w:divBdr>
    </w:div>
    <w:div w:id="1788695500">
      <w:bodyDiv w:val="1"/>
      <w:marLeft w:val="0"/>
      <w:marRight w:val="0"/>
      <w:marTop w:val="0"/>
      <w:marBottom w:val="0"/>
      <w:divBdr>
        <w:top w:val="none" w:sz="0" w:space="0" w:color="auto"/>
        <w:left w:val="none" w:sz="0" w:space="0" w:color="auto"/>
        <w:bottom w:val="none" w:sz="0" w:space="0" w:color="auto"/>
        <w:right w:val="none" w:sz="0" w:space="0" w:color="auto"/>
      </w:divBdr>
    </w:div>
    <w:div w:id="1814633711">
      <w:bodyDiv w:val="1"/>
      <w:marLeft w:val="0"/>
      <w:marRight w:val="0"/>
      <w:marTop w:val="0"/>
      <w:marBottom w:val="0"/>
      <w:divBdr>
        <w:top w:val="none" w:sz="0" w:space="0" w:color="auto"/>
        <w:left w:val="none" w:sz="0" w:space="0" w:color="auto"/>
        <w:bottom w:val="none" w:sz="0" w:space="0" w:color="auto"/>
        <w:right w:val="none" w:sz="0" w:space="0" w:color="auto"/>
      </w:divBdr>
    </w:div>
    <w:div w:id="1828746538">
      <w:bodyDiv w:val="1"/>
      <w:marLeft w:val="0"/>
      <w:marRight w:val="0"/>
      <w:marTop w:val="0"/>
      <w:marBottom w:val="0"/>
      <w:divBdr>
        <w:top w:val="none" w:sz="0" w:space="0" w:color="auto"/>
        <w:left w:val="none" w:sz="0" w:space="0" w:color="auto"/>
        <w:bottom w:val="none" w:sz="0" w:space="0" w:color="auto"/>
        <w:right w:val="none" w:sz="0" w:space="0" w:color="auto"/>
      </w:divBdr>
    </w:div>
    <w:div w:id="1836724990">
      <w:bodyDiv w:val="1"/>
      <w:marLeft w:val="0"/>
      <w:marRight w:val="0"/>
      <w:marTop w:val="0"/>
      <w:marBottom w:val="0"/>
      <w:divBdr>
        <w:top w:val="none" w:sz="0" w:space="0" w:color="auto"/>
        <w:left w:val="none" w:sz="0" w:space="0" w:color="auto"/>
        <w:bottom w:val="none" w:sz="0" w:space="0" w:color="auto"/>
        <w:right w:val="none" w:sz="0" w:space="0" w:color="auto"/>
      </w:divBdr>
      <w:divsChild>
        <w:div w:id="758915938">
          <w:marLeft w:val="0"/>
          <w:marRight w:val="0"/>
          <w:marTop w:val="0"/>
          <w:marBottom w:val="0"/>
          <w:divBdr>
            <w:top w:val="none" w:sz="0" w:space="0" w:color="auto"/>
            <w:left w:val="none" w:sz="0" w:space="0" w:color="auto"/>
            <w:bottom w:val="none" w:sz="0" w:space="0" w:color="auto"/>
            <w:right w:val="none" w:sz="0" w:space="0" w:color="auto"/>
          </w:divBdr>
        </w:div>
      </w:divsChild>
    </w:div>
    <w:div w:id="1863781540">
      <w:bodyDiv w:val="1"/>
      <w:marLeft w:val="0"/>
      <w:marRight w:val="0"/>
      <w:marTop w:val="0"/>
      <w:marBottom w:val="0"/>
      <w:divBdr>
        <w:top w:val="none" w:sz="0" w:space="0" w:color="auto"/>
        <w:left w:val="none" w:sz="0" w:space="0" w:color="auto"/>
        <w:bottom w:val="none" w:sz="0" w:space="0" w:color="auto"/>
        <w:right w:val="none" w:sz="0" w:space="0" w:color="auto"/>
      </w:divBdr>
    </w:div>
    <w:div w:id="1873611777">
      <w:bodyDiv w:val="1"/>
      <w:marLeft w:val="0"/>
      <w:marRight w:val="0"/>
      <w:marTop w:val="0"/>
      <w:marBottom w:val="0"/>
      <w:divBdr>
        <w:top w:val="none" w:sz="0" w:space="0" w:color="auto"/>
        <w:left w:val="none" w:sz="0" w:space="0" w:color="auto"/>
        <w:bottom w:val="none" w:sz="0" w:space="0" w:color="auto"/>
        <w:right w:val="none" w:sz="0" w:space="0" w:color="auto"/>
      </w:divBdr>
    </w:div>
    <w:div w:id="1876581321">
      <w:bodyDiv w:val="1"/>
      <w:marLeft w:val="0"/>
      <w:marRight w:val="0"/>
      <w:marTop w:val="0"/>
      <w:marBottom w:val="0"/>
      <w:divBdr>
        <w:top w:val="none" w:sz="0" w:space="0" w:color="auto"/>
        <w:left w:val="none" w:sz="0" w:space="0" w:color="auto"/>
        <w:bottom w:val="none" w:sz="0" w:space="0" w:color="auto"/>
        <w:right w:val="none" w:sz="0" w:space="0" w:color="auto"/>
      </w:divBdr>
    </w:div>
    <w:div w:id="1886330207">
      <w:bodyDiv w:val="1"/>
      <w:marLeft w:val="0"/>
      <w:marRight w:val="0"/>
      <w:marTop w:val="0"/>
      <w:marBottom w:val="0"/>
      <w:divBdr>
        <w:top w:val="none" w:sz="0" w:space="0" w:color="auto"/>
        <w:left w:val="none" w:sz="0" w:space="0" w:color="auto"/>
        <w:bottom w:val="none" w:sz="0" w:space="0" w:color="auto"/>
        <w:right w:val="none" w:sz="0" w:space="0" w:color="auto"/>
      </w:divBdr>
    </w:div>
    <w:div w:id="1887062015">
      <w:bodyDiv w:val="1"/>
      <w:marLeft w:val="0"/>
      <w:marRight w:val="0"/>
      <w:marTop w:val="0"/>
      <w:marBottom w:val="0"/>
      <w:divBdr>
        <w:top w:val="none" w:sz="0" w:space="0" w:color="auto"/>
        <w:left w:val="none" w:sz="0" w:space="0" w:color="auto"/>
        <w:bottom w:val="none" w:sz="0" w:space="0" w:color="auto"/>
        <w:right w:val="none" w:sz="0" w:space="0" w:color="auto"/>
      </w:divBdr>
    </w:div>
    <w:div w:id="1890217602">
      <w:bodyDiv w:val="1"/>
      <w:marLeft w:val="0"/>
      <w:marRight w:val="0"/>
      <w:marTop w:val="0"/>
      <w:marBottom w:val="0"/>
      <w:divBdr>
        <w:top w:val="none" w:sz="0" w:space="0" w:color="auto"/>
        <w:left w:val="none" w:sz="0" w:space="0" w:color="auto"/>
        <w:bottom w:val="none" w:sz="0" w:space="0" w:color="auto"/>
        <w:right w:val="none" w:sz="0" w:space="0" w:color="auto"/>
      </w:divBdr>
    </w:div>
    <w:div w:id="1896500083">
      <w:bodyDiv w:val="1"/>
      <w:marLeft w:val="0"/>
      <w:marRight w:val="0"/>
      <w:marTop w:val="0"/>
      <w:marBottom w:val="0"/>
      <w:divBdr>
        <w:top w:val="none" w:sz="0" w:space="0" w:color="auto"/>
        <w:left w:val="none" w:sz="0" w:space="0" w:color="auto"/>
        <w:bottom w:val="none" w:sz="0" w:space="0" w:color="auto"/>
        <w:right w:val="none" w:sz="0" w:space="0" w:color="auto"/>
      </w:divBdr>
    </w:div>
    <w:div w:id="1898278610">
      <w:bodyDiv w:val="1"/>
      <w:marLeft w:val="0"/>
      <w:marRight w:val="0"/>
      <w:marTop w:val="0"/>
      <w:marBottom w:val="0"/>
      <w:divBdr>
        <w:top w:val="none" w:sz="0" w:space="0" w:color="auto"/>
        <w:left w:val="none" w:sz="0" w:space="0" w:color="auto"/>
        <w:bottom w:val="none" w:sz="0" w:space="0" w:color="auto"/>
        <w:right w:val="none" w:sz="0" w:space="0" w:color="auto"/>
      </w:divBdr>
    </w:div>
    <w:div w:id="1901556376">
      <w:bodyDiv w:val="1"/>
      <w:marLeft w:val="0"/>
      <w:marRight w:val="0"/>
      <w:marTop w:val="0"/>
      <w:marBottom w:val="0"/>
      <w:divBdr>
        <w:top w:val="none" w:sz="0" w:space="0" w:color="auto"/>
        <w:left w:val="none" w:sz="0" w:space="0" w:color="auto"/>
        <w:bottom w:val="none" w:sz="0" w:space="0" w:color="auto"/>
        <w:right w:val="none" w:sz="0" w:space="0" w:color="auto"/>
      </w:divBdr>
    </w:div>
    <w:div w:id="1904900628">
      <w:bodyDiv w:val="1"/>
      <w:marLeft w:val="0"/>
      <w:marRight w:val="0"/>
      <w:marTop w:val="0"/>
      <w:marBottom w:val="0"/>
      <w:divBdr>
        <w:top w:val="none" w:sz="0" w:space="0" w:color="auto"/>
        <w:left w:val="none" w:sz="0" w:space="0" w:color="auto"/>
        <w:bottom w:val="none" w:sz="0" w:space="0" w:color="auto"/>
        <w:right w:val="none" w:sz="0" w:space="0" w:color="auto"/>
      </w:divBdr>
    </w:div>
    <w:div w:id="1906989204">
      <w:bodyDiv w:val="1"/>
      <w:marLeft w:val="0"/>
      <w:marRight w:val="0"/>
      <w:marTop w:val="0"/>
      <w:marBottom w:val="0"/>
      <w:divBdr>
        <w:top w:val="none" w:sz="0" w:space="0" w:color="auto"/>
        <w:left w:val="none" w:sz="0" w:space="0" w:color="auto"/>
        <w:bottom w:val="none" w:sz="0" w:space="0" w:color="auto"/>
        <w:right w:val="none" w:sz="0" w:space="0" w:color="auto"/>
      </w:divBdr>
    </w:div>
    <w:div w:id="1921062109">
      <w:bodyDiv w:val="1"/>
      <w:marLeft w:val="0"/>
      <w:marRight w:val="0"/>
      <w:marTop w:val="0"/>
      <w:marBottom w:val="0"/>
      <w:divBdr>
        <w:top w:val="none" w:sz="0" w:space="0" w:color="auto"/>
        <w:left w:val="none" w:sz="0" w:space="0" w:color="auto"/>
        <w:bottom w:val="none" w:sz="0" w:space="0" w:color="auto"/>
        <w:right w:val="none" w:sz="0" w:space="0" w:color="auto"/>
      </w:divBdr>
    </w:div>
    <w:div w:id="1934044166">
      <w:bodyDiv w:val="1"/>
      <w:marLeft w:val="0"/>
      <w:marRight w:val="0"/>
      <w:marTop w:val="0"/>
      <w:marBottom w:val="0"/>
      <w:divBdr>
        <w:top w:val="none" w:sz="0" w:space="0" w:color="auto"/>
        <w:left w:val="none" w:sz="0" w:space="0" w:color="auto"/>
        <w:bottom w:val="none" w:sz="0" w:space="0" w:color="auto"/>
        <w:right w:val="none" w:sz="0" w:space="0" w:color="auto"/>
      </w:divBdr>
    </w:div>
    <w:div w:id="1946883839">
      <w:bodyDiv w:val="1"/>
      <w:marLeft w:val="0"/>
      <w:marRight w:val="0"/>
      <w:marTop w:val="0"/>
      <w:marBottom w:val="0"/>
      <w:divBdr>
        <w:top w:val="none" w:sz="0" w:space="0" w:color="auto"/>
        <w:left w:val="none" w:sz="0" w:space="0" w:color="auto"/>
        <w:bottom w:val="none" w:sz="0" w:space="0" w:color="auto"/>
        <w:right w:val="none" w:sz="0" w:space="0" w:color="auto"/>
      </w:divBdr>
    </w:div>
    <w:div w:id="1948271412">
      <w:bodyDiv w:val="1"/>
      <w:marLeft w:val="0"/>
      <w:marRight w:val="0"/>
      <w:marTop w:val="0"/>
      <w:marBottom w:val="0"/>
      <w:divBdr>
        <w:top w:val="none" w:sz="0" w:space="0" w:color="auto"/>
        <w:left w:val="none" w:sz="0" w:space="0" w:color="auto"/>
        <w:bottom w:val="none" w:sz="0" w:space="0" w:color="auto"/>
        <w:right w:val="none" w:sz="0" w:space="0" w:color="auto"/>
      </w:divBdr>
      <w:divsChild>
        <w:div w:id="85998234">
          <w:marLeft w:val="0"/>
          <w:marRight w:val="0"/>
          <w:marTop w:val="0"/>
          <w:marBottom w:val="0"/>
          <w:divBdr>
            <w:top w:val="none" w:sz="0" w:space="0" w:color="auto"/>
            <w:left w:val="none" w:sz="0" w:space="0" w:color="auto"/>
            <w:bottom w:val="none" w:sz="0" w:space="0" w:color="auto"/>
            <w:right w:val="none" w:sz="0" w:space="0" w:color="auto"/>
          </w:divBdr>
        </w:div>
        <w:div w:id="274800191">
          <w:marLeft w:val="0"/>
          <w:marRight w:val="0"/>
          <w:marTop w:val="0"/>
          <w:marBottom w:val="0"/>
          <w:divBdr>
            <w:top w:val="none" w:sz="0" w:space="0" w:color="auto"/>
            <w:left w:val="none" w:sz="0" w:space="0" w:color="auto"/>
            <w:bottom w:val="none" w:sz="0" w:space="0" w:color="auto"/>
            <w:right w:val="none" w:sz="0" w:space="0" w:color="auto"/>
          </w:divBdr>
        </w:div>
        <w:div w:id="281306260">
          <w:marLeft w:val="0"/>
          <w:marRight w:val="0"/>
          <w:marTop w:val="0"/>
          <w:marBottom w:val="0"/>
          <w:divBdr>
            <w:top w:val="none" w:sz="0" w:space="0" w:color="auto"/>
            <w:left w:val="none" w:sz="0" w:space="0" w:color="auto"/>
            <w:bottom w:val="none" w:sz="0" w:space="0" w:color="auto"/>
            <w:right w:val="none" w:sz="0" w:space="0" w:color="auto"/>
          </w:divBdr>
        </w:div>
        <w:div w:id="499270467">
          <w:marLeft w:val="0"/>
          <w:marRight w:val="0"/>
          <w:marTop w:val="0"/>
          <w:marBottom w:val="0"/>
          <w:divBdr>
            <w:top w:val="none" w:sz="0" w:space="0" w:color="auto"/>
            <w:left w:val="none" w:sz="0" w:space="0" w:color="auto"/>
            <w:bottom w:val="none" w:sz="0" w:space="0" w:color="auto"/>
            <w:right w:val="none" w:sz="0" w:space="0" w:color="auto"/>
          </w:divBdr>
        </w:div>
        <w:div w:id="797574217">
          <w:marLeft w:val="0"/>
          <w:marRight w:val="0"/>
          <w:marTop w:val="0"/>
          <w:marBottom w:val="0"/>
          <w:divBdr>
            <w:top w:val="none" w:sz="0" w:space="0" w:color="auto"/>
            <w:left w:val="none" w:sz="0" w:space="0" w:color="auto"/>
            <w:bottom w:val="none" w:sz="0" w:space="0" w:color="auto"/>
            <w:right w:val="none" w:sz="0" w:space="0" w:color="auto"/>
          </w:divBdr>
        </w:div>
        <w:div w:id="824585144">
          <w:marLeft w:val="0"/>
          <w:marRight w:val="0"/>
          <w:marTop w:val="0"/>
          <w:marBottom w:val="0"/>
          <w:divBdr>
            <w:top w:val="none" w:sz="0" w:space="0" w:color="auto"/>
            <w:left w:val="none" w:sz="0" w:space="0" w:color="auto"/>
            <w:bottom w:val="none" w:sz="0" w:space="0" w:color="auto"/>
            <w:right w:val="none" w:sz="0" w:space="0" w:color="auto"/>
          </w:divBdr>
        </w:div>
        <w:div w:id="877746160">
          <w:marLeft w:val="0"/>
          <w:marRight w:val="0"/>
          <w:marTop w:val="0"/>
          <w:marBottom w:val="0"/>
          <w:divBdr>
            <w:top w:val="none" w:sz="0" w:space="0" w:color="auto"/>
            <w:left w:val="none" w:sz="0" w:space="0" w:color="auto"/>
            <w:bottom w:val="none" w:sz="0" w:space="0" w:color="auto"/>
            <w:right w:val="none" w:sz="0" w:space="0" w:color="auto"/>
          </w:divBdr>
        </w:div>
        <w:div w:id="930354020">
          <w:marLeft w:val="0"/>
          <w:marRight w:val="0"/>
          <w:marTop w:val="0"/>
          <w:marBottom w:val="0"/>
          <w:divBdr>
            <w:top w:val="none" w:sz="0" w:space="0" w:color="auto"/>
            <w:left w:val="none" w:sz="0" w:space="0" w:color="auto"/>
            <w:bottom w:val="none" w:sz="0" w:space="0" w:color="auto"/>
            <w:right w:val="none" w:sz="0" w:space="0" w:color="auto"/>
          </w:divBdr>
        </w:div>
        <w:div w:id="943076237">
          <w:marLeft w:val="0"/>
          <w:marRight w:val="0"/>
          <w:marTop w:val="0"/>
          <w:marBottom w:val="0"/>
          <w:divBdr>
            <w:top w:val="none" w:sz="0" w:space="0" w:color="auto"/>
            <w:left w:val="none" w:sz="0" w:space="0" w:color="auto"/>
            <w:bottom w:val="none" w:sz="0" w:space="0" w:color="auto"/>
            <w:right w:val="none" w:sz="0" w:space="0" w:color="auto"/>
          </w:divBdr>
        </w:div>
        <w:div w:id="990132727">
          <w:marLeft w:val="0"/>
          <w:marRight w:val="0"/>
          <w:marTop w:val="0"/>
          <w:marBottom w:val="0"/>
          <w:divBdr>
            <w:top w:val="none" w:sz="0" w:space="0" w:color="auto"/>
            <w:left w:val="none" w:sz="0" w:space="0" w:color="auto"/>
            <w:bottom w:val="none" w:sz="0" w:space="0" w:color="auto"/>
            <w:right w:val="none" w:sz="0" w:space="0" w:color="auto"/>
          </w:divBdr>
        </w:div>
        <w:div w:id="1016269747">
          <w:marLeft w:val="0"/>
          <w:marRight w:val="0"/>
          <w:marTop w:val="0"/>
          <w:marBottom w:val="0"/>
          <w:divBdr>
            <w:top w:val="none" w:sz="0" w:space="0" w:color="auto"/>
            <w:left w:val="none" w:sz="0" w:space="0" w:color="auto"/>
            <w:bottom w:val="none" w:sz="0" w:space="0" w:color="auto"/>
            <w:right w:val="none" w:sz="0" w:space="0" w:color="auto"/>
          </w:divBdr>
        </w:div>
        <w:div w:id="1042437654">
          <w:marLeft w:val="0"/>
          <w:marRight w:val="0"/>
          <w:marTop w:val="0"/>
          <w:marBottom w:val="0"/>
          <w:divBdr>
            <w:top w:val="none" w:sz="0" w:space="0" w:color="auto"/>
            <w:left w:val="none" w:sz="0" w:space="0" w:color="auto"/>
            <w:bottom w:val="none" w:sz="0" w:space="0" w:color="auto"/>
            <w:right w:val="none" w:sz="0" w:space="0" w:color="auto"/>
          </w:divBdr>
        </w:div>
        <w:div w:id="1076441109">
          <w:marLeft w:val="0"/>
          <w:marRight w:val="0"/>
          <w:marTop w:val="0"/>
          <w:marBottom w:val="0"/>
          <w:divBdr>
            <w:top w:val="none" w:sz="0" w:space="0" w:color="auto"/>
            <w:left w:val="none" w:sz="0" w:space="0" w:color="auto"/>
            <w:bottom w:val="none" w:sz="0" w:space="0" w:color="auto"/>
            <w:right w:val="none" w:sz="0" w:space="0" w:color="auto"/>
          </w:divBdr>
        </w:div>
        <w:div w:id="1108813609">
          <w:marLeft w:val="0"/>
          <w:marRight w:val="0"/>
          <w:marTop w:val="0"/>
          <w:marBottom w:val="0"/>
          <w:divBdr>
            <w:top w:val="none" w:sz="0" w:space="0" w:color="auto"/>
            <w:left w:val="none" w:sz="0" w:space="0" w:color="auto"/>
            <w:bottom w:val="none" w:sz="0" w:space="0" w:color="auto"/>
            <w:right w:val="none" w:sz="0" w:space="0" w:color="auto"/>
          </w:divBdr>
        </w:div>
        <w:div w:id="1211916620">
          <w:marLeft w:val="0"/>
          <w:marRight w:val="0"/>
          <w:marTop w:val="0"/>
          <w:marBottom w:val="0"/>
          <w:divBdr>
            <w:top w:val="none" w:sz="0" w:space="0" w:color="auto"/>
            <w:left w:val="none" w:sz="0" w:space="0" w:color="auto"/>
            <w:bottom w:val="none" w:sz="0" w:space="0" w:color="auto"/>
            <w:right w:val="none" w:sz="0" w:space="0" w:color="auto"/>
          </w:divBdr>
        </w:div>
        <w:div w:id="1545605519">
          <w:marLeft w:val="0"/>
          <w:marRight w:val="0"/>
          <w:marTop w:val="0"/>
          <w:marBottom w:val="0"/>
          <w:divBdr>
            <w:top w:val="none" w:sz="0" w:space="0" w:color="auto"/>
            <w:left w:val="none" w:sz="0" w:space="0" w:color="auto"/>
            <w:bottom w:val="none" w:sz="0" w:space="0" w:color="auto"/>
            <w:right w:val="none" w:sz="0" w:space="0" w:color="auto"/>
          </w:divBdr>
        </w:div>
        <w:div w:id="1550452531">
          <w:marLeft w:val="0"/>
          <w:marRight w:val="0"/>
          <w:marTop w:val="0"/>
          <w:marBottom w:val="0"/>
          <w:divBdr>
            <w:top w:val="none" w:sz="0" w:space="0" w:color="auto"/>
            <w:left w:val="none" w:sz="0" w:space="0" w:color="auto"/>
            <w:bottom w:val="none" w:sz="0" w:space="0" w:color="auto"/>
            <w:right w:val="none" w:sz="0" w:space="0" w:color="auto"/>
          </w:divBdr>
        </w:div>
        <w:div w:id="1596745475">
          <w:marLeft w:val="0"/>
          <w:marRight w:val="0"/>
          <w:marTop w:val="0"/>
          <w:marBottom w:val="0"/>
          <w:divBdr>
            <w:top w:val="none" w:sz="0" w:space="0" w:color="auto"/>
            <w:left w:val="none" w:sz="0" w:space="0" w:color="auto"/>
            <w:bottom w:val="none" w:sz="0" w:space="0" w:color="auto"/>
            <w:right w:val="none" w:sz="0" w:space="0" w:color="auto"/>
          </w:divBdr>
        </w:div>
        <w:div w:id="1651670802">
          <w:marLeft w:val="0"/>
          <w:marRight w:val="0"/>
          <w:marTop w:val="0"/>
          <w:marBottom w:val="0"/>
          <w:divBdr>
            <w:top w:val="none" w:sz="0" w:space="0" w:color="auto"/>
            <w:left w:val="none" w:sz="0" w:space="0" w:color="auto"/>
            <w:bottom w:val="none" w:sz="0" w:space="0" w:color="auto"/>
            <w:right w:val="none" w:sz="0" w:space="0" w:color="auto"/>
          </w:divBdr>
        </w:div>
        <w:div w:id="1760056164">
          <w:marLeft w:val="0"/>
          <w:marRight w:val="0"/>
          <w:marTop w:val="0"/>
          <w:marBottom w:val="0"/>
          <w:divBdr>
            <w:top w:val="none" w:sz="0" w:space="0" w:color="auto"/>
            <w:left w:val="none" w:sz="0" w:space="0" w:color="auto"/>
            <w:bottom w:val="none" w:sz="0" w:space="0" w:color="auto"/>
            <w:right w:val="none" w:sz="0" w:space="0" w:color="auto"/>
          </w:divBdr>
        </w:div>
        <w:div w:id="1812483830">
          <w:marLeft w:val="0"/>
          <w:marRight w:val="0"/>
          <w:marTop w:val="0"/>
          <w:marBottom w:val="0"/>
          <w:divBdr>
            <w:top w:val="none" w:sz="0" w:space="0" w:color="auto"/>
            <w:left w:val="none" w:sz="0" w:space="0" w:color="auto"/>
            <w:bottom w:val="none" w:sz="0" w:space="0" w:color="auto"/>
            <w:right w:val="none" w:sz="0" w:space="0" w:color="auto"/>
          </w:divBdr>
        </w:div>
        <w:div w:id="1840004514">
          <w:marLeft w:val="0"/>
          <w:marRight w:val="0"/>
          <w:marTop w:val="0"/>
          <w:marBottom w:val="0"/>
          <w:divBdr>
            <w:top w:val="none" w:sz="0" w:space="0" w:color="auto"/>
            <w:left w:val="none" w:sz="0" w:space="0" w:color="auto"/>
            <w:bottom w:val="none" w:sz="0" w:space="0" w:color="auto"/>
            <w:right w:val="none" w:sz="0" w:space="0" w:color="auto"/>
          </w:divBdr>
        </w:div>
        <w:div w:id="1902135299">
          <w:marLeft w:val="0"/>
          <w:marRight w:val="0"/>
          <w:marTop w:val="0"/>
          <w:marBottom w:val="0"/>
          <w:divBdr>
            <w:top w:val="none" w:sz="0" w:space="0" w:color="auto"/>
            <w:left w:val="none" w:sz="0" w:space="0" w:color="auto"/>
            <w:bottom w:val="none" w:sz="0" w:space="0" w:color="auto"/>
            <w:right w:val="none" w:sz="0" w:space="0" w:color="auto"/>
          </w:divBdr>
        </w:div>
        <w:div w:id="1945765518">
          <w:marLeft w:val="0"/>
          <w:marRight w:val="0"/>
          <w:marTop w:val="0"/>
          <w:marBottom w:val="0"/>
          <w:divBdr>
            <w:top w:val="none" w:sz="0" w:space="0" w:color="auto"/>
            <w:left w:val="none" w:sz="0" w:space="0" w:color="auto"/>
            <w:bottom w:val="none" w:sz="0" w:space="0" w:color="auto"/>
            <w:right w:val="none" w:sz="0" w:space="0" w:color="auto"/>
          </w:divBdr>
        </w:div>
        <w:div w:id="1991061099">
          <w:marLeft w:val="0"/>
          <w:marRight w:val="0"/>
          <w:marTop w:val="0"/>
          <w:marBottom w:val="0"/>
          <w:divBdr>
            <w:top w:val="none" w:sz="0" w:space="0" w:color="auto"/>
            <w:left w:val="none" w:sz="0" w:space="0" w:color="auto"/>
            <w:bottom w:val="none" w:sz="0" w:space="0" w:color="auto"/>
            <w:right w:val="none" w:sz="0" w:space="0" w:color="auto"/>
          </w:divBdr>
        </w:div>
      </w:divsChild>
    </w:div>
    <w:div w:id="1966502315">
      <w:bodyDiv w:val="1"/>
      <w:marLeft w:val="0"/>
      <w:marRight w:val="0"/>
      <w:marTop w:val="0"/>
      <w:marBottom w:val="0"/>
      <w:divBdr>
        <w:top w:val="none" w:sz="0" w:space="0" w:color="auto"/>
        <w:left w:val="none" w:sz="0" w:space="0" w:color="auto"/>
        <w:bottom w:val="none" w:sz="0" w:space="0" w:color="auto"/>
        <w:right w:val="none" w:sz="0" w:space="0" w:color="auto"/>
      </w:divBdr>
    </w:div>
    <w:div w:id="1979609394">
      <w:bodyDiv w:val="1"/>
      <w:marLeft w:val="0"/>
      <w:marRight w:val="0"/>
      <w:marTop w:val="0"/>
      <w:marBottom w:val="0"/>
      <w:divBdr>
        <w:top w:val="none" w:sz="0" w:space="0" w:color="auto"/>
        <w:left w:val="none" w:sz="0" w:space="0" w:color="auto"/>
        <w:bottom w:val="none" w:sz="0" w:space="0" w:color="auto"/>
        <w:right w:val="none" w:sz="0" w:space="0" w:color="auto"/>
      </w:divBdr>
    </w:div>
    <w:div w:id="1983190271">
      <w:bodyDiv w:val="1"/>
      <w:marLeft w:val="0"/>
      <w:marRight w:val="0"/>
      <w:marTop w:val="0"/>
      <w:marBottom w:val="0"/>
      <w:divBdr>
        <w:top w:val="none" w:sz="0" w:space="0" w:color="auto"/>
        <w:left w:val="none" w:sz="0" w:space="0" w:color="auto"/>
        <w:bottom w:val="none" w:sz="0" w:space="0" w:color="auto"/>
        <w:right w:val="none" w:sz="0" w:space="0" w:color="auto"/>
      </w:divBdr>
    </w:div>
    <w:div w:id="1992632231">
      <w:bodyDiv w:val="1"/>
      <w:marLeft w:val="0"/>
      <w:marRight w:val="0"/>
      <w:marTop w:val="0"/>
      <w:marBottom w:val="0"/>
      <w:divBdr>
        <w:top w:val="none" w:sz="0" w:space="0" w:color="auto"/>
        <w:left w:val="none" w:sz="0" w:space="0" w:color="auto"/>
        <w:bottom w:val="none" w:sz="0" w:space="0" w:color="auto"/>
        <w:right w:val="none" w:sz="0" w:space="0" w:color="auto"/>
      </w:divBdr>
    </w:div>
    <w:div w:id="1997491408">
      <w:bodyDiv w:val="1"/>
      <w:marLeft w:val="0"/>
      <w:marRight w:val="0"/>
      <w:marTop w:val="0"/>
      <w:marBottom w:val="0"/>
      <w:divBdr>
        <w:top w:val="none" w:sz="0" w:space="0" w:color="auto"/>
        <w:left w:val="none" w:sz="0" w:space="0" w:color="auto"/>
        <w:bottom w:val="none" w:sz="0" w:space="0" w:color="auto"/>
        <w:right w:val="none" w:sz="0" w:space="0" w:color="auto"/>
      </w:divBdr>
    </w:div>
    <w:div w:id="2002149780">
      <w:bodyDiv w:val="1"/>
      <w:marLeft w:val="0"/>
      <w:marRight w:val="0"/>
      <w:marTop w:val="0"/>
      <w:marBottom w:val="0"/>
      <w:divBdr>
        <w:top w:val="none" w:sz="0" w:space="0" w:color="auto"/>
        <w:left w:val="none" w:sz="0" w:space="0" w:color="auto"/>
        <w:bottom w:val="none" w:sz="0" w:space="0" w:color="auto"/>
        <w:right w:val="none" w:sz="0" w:space="0" w:color="auto"/>
      </w:divBdr>
    </w:div>
    <w:div w:id="2009401077">
      <w:bodyDiv w:val="1"/>
      <w:marLeft w:val="0"/>
      <w:marRight w:val="0"/>
      <w:marTop w:val="0"/>
      <w:marBottom w:val="0"/>
      <w:divBdr>
        <w:top w:val="none" w:sz="0" w:space="0" w:color="auto"/>
        <w:left w:val="none" w:sz="0" w:space="0" w:color="auto"/>
        <w:bottom w:val="none" w:sz="0" w:space="0" w:color="auto"/>
        <w:right w:val="none" w:sz="0" w:space="0" w:color="auto"/>
      </w:divBdr>
    </w:div>
    <w:div w:id="2015835906">
      <w:bodyDiv w:val="1"/>
      <w:marLeft w:val="0"/>
      <w:marRight w:val="0"/>
      <w:marTop w:val="0"/>
      <w:marBottom w:val="0"/>
      <w:divBdr>
        <w:top w:val="none" w:sz="0" w:space="0" w:color="auto"/>
        <w:left w:val="none" w:sz="0" w:space="0" w:color="auto"/>
        <w:bottom w:val="none" w:sz="0" w:space="0" w:color="auto"/>
        <w:right w:val="none" w:sz="0" w:space="0" w:color="auto"/>
      </w:divBdr>
    </w:div>
    <w:div w:id="2022000707">
      <w:bodyDiv w:val="1"/>
      <w:marLeft w:val="0"/>
      <w:marRight w:val="0"/>
      <w:marTop w:val="0"/>
      <w:marBottom w:val="0"/>
      <w:divBdr>
        <w:top w:val="none" w:sz="0" w:space="0" w:color="auto"/>
        <w:left w:val="none" w:sz="0" w:space="0" w:color="auto"/>
        <w:bottom w:val="none" w:sz="0" w:space="0" w:color="auto"/>
        <w:right w:val="none" w:sz="0" w:space="0" w:color="auto"/>
      </w:divBdr>
    </w:div>
    <w:div w:id="2026857436">
      <w:bodyDiv w:val="1"/>
      <w:marLeft w:val="0"/>
      <w:marRight w:val="0"/>
      <w:marTop w:val="0"/>
      <w:marBottom w:val="0"/>
      <w:divBdr>
        <w:top w:val="none" w:sz="0" w:space="0" w:color="auto"/>
        <w:left w:val="none" w:sz="0" w:space="0" w:color="auto"/>
        <w:bottom w:val="none" w:sz="0" w:space="0" w:color="auto"/>
        <w:right w:val="none" w:sz="0" w:space="0" w:color="auto"/>
      </w:divBdr>
    </w:div>
    <w:div w:id="2028676302">
      <w:bodyDiv w:val="1"/>
      <w:marLeft w:val="0"/>
      <w:marRight w:val="0"/>
      <w:marTop w:val="0"/>
      <w:marBottom w:val="0"/>
      <w:divBdr>
        <w:top w:val="none" w:sz="0" w:space="0" w:color="auto"/>
        <w:left w:val="none" w:sz="0" w:space="0" w:color="auto"/>
        <w:bottom w:val="none" w:sz="0" w:space="0" w:color="auto"/>
        <w:right w:val="none" w:sz="0" w:space="0" w:color="auto"/>
      </w:divBdr>
    </w:div>
    <w:div w:id="2033989756">
      <w:bodyDiv w:val="1"/>
      <w:marLeft w:val="0"/>
      <w:marRight w:val="0"/>
      <w:marTop w:val="0"/>
      <w:marBottom w:val="0"/>
      <w:divBdr>
        <w:top w:val="none" w:sz="0" w:space="0" w:color="auto"/>
        <w:left w:val="none" w:sz="0" w:space="0" w:color="auto"/>
        <w:bottom w:val="none" w:sz="0" w:space="0" w:color="auto"/>
        <w:right w:val="none" w:sz="0" w:space="0" w:color="auto"/>
      </w:divBdr>
    </w:div>
    <w:div w:id="2037535340">
      <w:bodyDiv w:val="1"/>
      <w:marLeft w:val="0"/>
      <w:marRight w:val="0"/>
      <w:marTop w:val="0"/>
      <w:marBottom w:val="0"/>
      <w:divBdr>
        <w:top w:val="none" w:sz="0" w:space="0" w:color="auto"/>
        <w:left w:val="none" w:sz="0" w:space="0" w:color="auto"/>
        <w:bottom w:val="none" w:sz="0" w:space="0" w:color="auto"/>
        <w:right w:val="none" w:sz="0" w:space="0" w:color="auto"/>
      </w:divBdr>
    </w:div>
    <w:div w:id="2042825283">
      <w:bodyDiv w:val="1"/>
      <w:marLeft w:val="0"/>
      <w:marRight w:val="0"/>
      <w:marTop w:val="0"/>
      <w:marBottom w:val="0"/>
      <w:divBdr>
        <w:top w:val="none" w:sz="0" w:space="0" w:color="auto"/>
        <w:left w:val="none" w:sz="0" w:space="0" w:color="auto"/>
        <w:bottom w:val="none" w:sz="0" w:space="0" w:color="auto"/>
        <w:right w:val="none" w:sz="0" w:space="0" w:color="auto"/>
      </w:divBdr>
    </w:div>
    <w:div w:id="2056536086">
      <w:bodyDiv w:val="1"/>
      <w:marLeft w:val="0"/>
      <w:marRight w:val="0"/>
      <w:marTop w:val="0"/>
      <w:marBottom w:val="0"/>
      <w:divBdr>
        <w:top w:val="none" w:sz="0" w:space="0" w:color="auto"/>
        <w:left w:val="none" w:sz="0" w:space="0" w:color="auto"/>
        <w:bottom w:val="none" w:sz="0" w:space="0" w:color="auto"/>
        <w:right w:val="none" w:sz="0" w:space="0" w:color="auto"/>
      </w:divBdr>
    </w:div>
    <w:div w:id="2081710924">
      <w:bodyDiv w:val="1"/>
      <w:marLeft w:val="0"/>
      <w:marRight w:val="0"/>
      <w:marTop w:val="0"/>
      <w:marBottom w:val="0"/>
      <w:divBdr>
        <w:top w:val="none" w:sz="0" w:space="0" w:color="auto"/>
        <w:left w:val="none" w:sz="0" w:space="0" w:color="auto"/>
        <w:bottom w:val="none" w:sz="0" w:space="0" w:color="auto"/>
        <w:right w:val="none" w:sz="0" w:space="0" w:color="auto"/>
      </w:divBdr>
    </w:div>
    <w:div w:id="2098554302">
      <w:bodyDiv w:val="1"/>
      <w:marLeft w:val="0"/>
      <w:marRight w:val="0"/>
      <w:marTop w:val="0"/>
      <w:marBottom w:val="0"/>
      <w:divBdr>
        <w:top w:val="none" w:sz="0" w:space="0" w:color="auto"/>
        <w:left w:val="none" w:sz="0" w:space="0" w:color="auto"/>
        <w:bottom w:val="none" w:sz="0" w:space="0" w:color="auto"/>
        <w:right w:val="none" w:sz="0" w:space="0" w:color="auto"/>
      </w:divBdr>
    </w:div>
    <w:div w:id="2102139207">
      <w:bodyDiv w:val="1"/>
      <w:marLeft w:val="0"/>
      <w:marRight w:val="0"/>
      <w:marTop w:val="0"/>
      <w:marBottom w:val="0"/>
      <w:divBdr>
        <w:top w:val="none" w:sz="0" w:space="0" w:color="auto"/>
        <w:left w:val="none" w:sz="0" w:space="0" w:color="auto"/>
        <w:bottom w:val="none" w:sz="0" w:space="0" w:color="auto"/>
        <w:right w:val="none" w:sz="0" w:space="0" w:color="auto"/>
      </w:divBdr>
    </w:div>
    <w:div w:id="2112967684">
      <w:bodyDiv w:val="1"/>
      <w:marLeft w:val="0"/>
      <w:marRight w:val="0"/>
      <w:marTop w:val="0"/>
      <w:marBottom w:val="0"/>
      <w:divBdr>
        <w:top w:val="none" w:sz="0" w:space="0" w:color="auto"/>
        <w:left w:val="none" w:sz="0" w:space="0" w:color="auto"/>
        <w:bottom w:val="none" w:sz="0" w:space="0" w:color="auto"/>
        <w:right w:val="none" w:sz="0" w:space="0" w:color="auto"/>
      </w:divBdr>
    </w:div>
    <w:div w:id="2119373817">
      <w:bodyDiv w:val="1"/>
      <w:marLeft w:val="0"/>
      <w:marRight w:val="0"/>
      <w:marTop w:val="0"/>
      <w:marBottom w:val="0"/>
      <w:divBdr>
        <w:top w:val="none" w:sz="0" w:space="0" w:color="auto"/>
        <w:left w:val="none" w:sz="0" w:space="0" w:color="auto"/>
        <w:bottom w:val="none" w:sz="0" w:space="0" w:color="auto"/>
        <w:right w:val="none" w:sz="0" w:space="0" w:color="auto"/>
      </w:divBdr>
    </w:div>
    <w:div w:id="2127581938">
      <w:bodyDiv w:val="1"/>
      <w:marLeft w:val="0"/>
      <w:marRight w:val="0"/>
      <w:marTop w:val="0"/>
      <w:marBottom w:val="0"/>
      <w:divBdr>
        <w:top w:val="none" w:sz="0" w:space="0" w:color="auto"/>
        <w:left w:val="none" w:sz="0" w:space="0" w:color="auto"/>
        <w:bottom w:val="none" w:sz="0" w:space="0" w:color="auto"/>
        <w:right w:val="none" w:sz="0" w:space="0" w:color="auto"/>
      </w:divBdr>
    </w:div>
    <w:div w:id="213760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A6DFD-D6C8-432A-9D3D-056AD3718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2002</Words>
  <Characters>11415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minfin AO</Company>
  <LinksUpToDate>false</LinksUpToDate>
  <CharactersWithSpaces>13391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Тарасова</dc:creator>
  <cp:lastModifiedBy>minfin user</cp:lastModifiedBy>
  <cp:revision>2</cp:revision>
  <cp:lastPrinted>2023-09-13T07:48:00Z</cp:lastPrinted>
  <dcterms:created xsi:type="dcterms:W3CDTF">2023-10-11T07:28:00Z</dcterms:created>
  <dcterms:modified xsi:type="dcterms:W3CDTF">2023-10-11T07:28:00Z</dcterms:modified>
</cp:coreProperties>
</file>