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Look w:val="04A0"/>
      </w:tblPr>
      <w:tblGrid>
        <w:gridCol w:w="6805"/>
        <w:gridCol w:w="2665"/>
        <w:gridCol w:w="6123"/>
      </w:tblGrid>
      <w:tr w:rsidR="00E83299" w:rsidRPr="003565CD" w:rsidTr="00F36A8E">
        <w:trPr>
          <w:trHeight w:val="976"/>
        </w:trPr>
        <w:tc>
          <w:tcPr>
            <w:tcW w:w="6805" w:type="dxa"/>
            <w:shd w:val="clear" w:color="auto" w:fill="auto"/>
          </w:tcPr>
          <w:p w:rsidR="00E83299" w:rsidRPr="003565CD" w:rsidRDefault="00E83299" w:rsidP="00E83299">
            <w:pPr>
              <w:ind w:right="20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65CD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E83299" w:rsidRDefault="005A7B15" w:rsidP="00E83299">
            <w:pPr>
              <w:ind w:right="20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E83299">
              <w:rPr>
                <w:rFonts w:ascii="Times New Roman" w:hAnsi="Times New Roman"/>
                <w:sz w:val="26"/>
                <w:szCs w:val="26"/>
              </w:rPr>
              <w:t xml:space="preserve">инистр строительства и архитектуры </w:t>
            </w:r>
          </w:p>
          <w:p w:rsidR="00E83299" w:rsidRDefault="00E83299" w:rsidP="00E83299">
            <w:pPr>
              <w:ind w:right="20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Архангельской области</w:t>
            </w:r>
          </w:p>
          <w:p w:rsidR="00E83299" w:rsidRDefault="00E83299" w:rsidP="00E83299">
            <w:pPr>
              <w:ind w:right="20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Полежаев В.Г.</w:t>
            </w:r>
          </w:p>
          <w:p w:rsidR="00E83299" w:rsidRDefault="00E83299" w:rsidP="00E83299">
            <w:pPr>
              <w:ind w:right="201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83299" w:rsidRPr="003565CD" w:rsidRDefault="00E83299" w:rsidP="007D3A28">
            <w:pPr>
              <w:ind w:right="127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shd w:val="clear" w:color="auto" w:fill="auto"/>
          </w:tcPr>
          <w:p w:rsidR="00E83299" w:rsidRPr="003565CD" w:rsidRDefault="00E83299" w:rsidP="00E8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83299" w:rsidRPr="003565CD" w:rsidRDefault="00E83299" w:rsidP="00E8329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83299" w:rsidRPr="003565CD" w:rsidRDefault="00E83299" w:rsidP="00E8329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3" w:type="dxa"/>
            <w:shd w:val="clear" w:color="auto" w:fill="auto"/>
          </w:tcPr>
          <w:p w:rsidR="00C21CDC" w:rsidRPr="00C21CDC" w:rsidRDefault="00C21CDC" w:rsidP="00C21C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CDC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C21CDC" w:rsidRPr="00C21CDC" w:rsidRDefault="00C21CDC" w:rsidP="00C21C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CDC">
              <w:rPr>
                <w:rFonts w:ascii="Times New Roman" w:hAnsi="Times New Roman"/>
                <w:sz w:val="26"/>
                <w:szCs w:val="26"/>
              </w:rPr>
              <w:t>протоколом проектного комитета</w:t>
            </w:r>
          </w:p>
          <w:p w:rsidR="00C21CDC" w:rsidRPr="00C21CDC" w:rsidRDefault="00C21CDC" w:rsidP="00C21C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CDC">
              <w:rPr>
                <w:rFonts w:ascii="Times New Roman" w:hAnsi="Times New Roman"/>
                <w:sz w:val="26"/>
                <w:szCs w:val="26"/>
              </w:rPr>
              <w:t xml:space="preserve">    Архангельской области</w:t>
            </w:r>
          </w:p>
          <w:p w:rsidR="00C21CDC" w:rsidRPr="00C21CDC" w:rsidRDefault="00C21CDC" w:rsidP="00C21C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C21CDC">
              <w:rPr>
                <w:rFonts w:ascii="Times New Roman" w:hAnsi="Times New Roman"/>
                <w:sz w:val="26"/>
                <w:szCs w:val="26"/>
              </w:rPr>
              <w:t xml:space="preserve">   от 13 декабря 2018 г. № 9</w:t>
            </w:r>
          </w:p>
          <w:p w:rsidR="00E83299" w:rsidRDefault="00C21CDC" w:rsidP="00C21C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CDC">
              <w:rPr>
                <w:rFonts w:ascii="Times New Roman" w:hAnsi="Times New Roman"/>
                <w:sz w:val="26"/>
                <w:szCs w:val="26"/>
              </w:rPr>
              <w:t>(в ред. от 29 сентября 2023 г. № 6)</w:t>
            </w:r>
          </w:p>
          <w:p w:rsidR="00E83299" w:rsidRPr="003565CD" w:rsidRDefault="00E83299" w:rsidP="00E832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575" w:rsidTr="00F36A8E">
        <w:tblPrEx>
          <w:tblCellMar>
            <w:left w:w="0" w:type="dxa"/>
            <w:right w:w="0" w:type="dxa"/>
          </w:tblCellMar>
        </w:tblPrEx>
        <w:trPr>
          <w:trHeight w:val="573"/>
        </w:trPr>
        <w:tc>
          <w:tcPr>
            <w:tcW w:w="15593" w:type="dxa"/>
            <w:gridSpan w:val="3"/>
          </w:tcPr>
          <w:p w:rsidR="00582575" w:rsidRPr="00C21CDC" w:rsidRDefault="00582575" w:rsidP="009A0972"/>
        </w:tc>
      </w:tr>
      <w:tr w:rsidR="00582575" w:rsidRPr="00FD0389" w:rsidTr="00F36A8E">
        <w:tblPrEx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15593" w:type="dxa"/>
            <w:gridSpan w:val="3"/>
            <w:shd w:val="clear" w:color="auto" w:fill="auto"/>
            <w:vAlign w:val="center"/>
          </w:tcPr>
          <w:p w:rsidR="00582575" w:rsidRPr="00FD0389" w:rsidRDefault="00582575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FD038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582575" w:rsidRPr="00FD0389" w:rsidTr="00F36A8E">
        <w:tblPrEx>
          <w:tblCellMar>
            <w:left w:w="0" w:type="dxa"/>
            <w:right w:w="0" w:type="dxa"/>
          </w:tblCellMar>
        </w:tblPrEx>
        <w:trPr>
          <w:trHeight w:val="43"/>
        </w:trPr>
        <w:tc>
          <w:tcPr>
            <w:tcW w:w="15593" w:type="dxa"/>
            <w:gridSpan w:val="3"/>
          </w:tcPr>
          <w:p w:rsidR="00582575" w:rsidRPr="00FD0389" w:rsidRDefault="00582575" w:rsidP="009A0972"/>
        </w:tc>
      </w:tr>
      <w:tr w:rsidR="00582575" w:rsidRPr="00FD0389" w:rsidTr="00F36A8E">
        <w:tblPrEx>
          <w:tblCellMar>
            <w:left w:w="0" w:type="dxa"/>
            <w:right w:w="0" w:type="dxa"/>
          </w:tblCellMar>
        </w:tblPrEx>
        <w:trPr>
          <w:trHeight w:val="387"/>
        </w:trPr>
        <w:tc>
          <w:tcPr>
            <w:tcW w:w="15593" w:type="dxa"/>
            <w:gridSpan w:val="3"/>
            <w:shd w:val="clear" w:color="auto" w:fill="auto"/>
            <w:vAlign w:val="center"/>
          </w:tcPr>
          <w:p w:rsidR="00582575" w:rsidRPr="00FD0389" w:rsidRDefault="00582575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FD038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582575" w:rsidRPr="00FD0389" w:rsidTr="00F36A8E">
        <w:tblPrEx>
          <w:tblCellMar>
            <w:left w:w="0" w:type="dxa"/>
            <w:right w:w="0" w:type="dxa"/>
          </w:tblCellMar>
        </w:tblPrEx>
        <w:trPr>
          <w:trHeight w:val="43"/>
        </w:trPr>
        <w:tc>
          <w:tcPr>
            <w:tcW w:w="15593" w:type="dxa"/>
            <w:gridSpan w:val="3"/>
          </w:tcPr>
          <w:p w:rsidR="00582575" w:rsidRPr="00FD0389" w:rsidRDefault="00582575" w:rsidP="009A0972"/>
        </w:tc>
      </w:tr>
    </w:tbl>
    <w:p w:rsidR="00582575" w:rsidRPr="00FD0389" w:rsidRDefault="00582575" w:rsidP="00582575"/>
    <w:tbl>
      <w:tblPr>
        <w:tblW w:w="15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425"/>
        <w:gridCol w:w="4350"/>
        <w:gridCol w:w="2149"/>
        <w:gridCol w:w="2149"/>
        <w:gridCol w:w="2150"/>
      </w:tblGrid>
      <w:tr w:rsidR="00582575" w:rsidRPr="00FD0389" w:rsidTr="009A0972">
        <w:trPr>
          <w:trHeight w:val="573"/>
          <w:tblHeader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82575" w:rsidRPr="00FD0389" w:rsidRDefault="00582575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Жилье (Архангельская область)</w:t>
            </w:r>
          </w:p>
        </w:tc>
      </w:tr>
      <w:tr w:rsidR="00582575" w:rsidRPr="00FD0389" w:rsidTr="009A0972">
        <w:trPr>
          <w:trHeight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82575" w:rsidRPr="00FD0389" w:rsidRDefault="00582575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582575" w:rsidRPr="00FD0389" w:rsidTr="001C0BB9">
        <w:trPr>
          <w:trHeight w:val="57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1C0B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582575" w:rsidRPr="00584713" w:rsidRDefault="00582575" w:rsidP="001C0B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7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82575" w:rsidRPr="00584713" w:rsidRDefault="00582575" w:rsidP="001C0B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Жилье (Архангельская область)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01.10.2018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val="en-US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582575" w:rsidRPr="00FD0389" w:rsidTr="001C0BB9">
        <w:trPr>
          <w:trHeight w:val="58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7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Рожин Д.В.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Архангельской области</w:t>
            </w:r>
          </w:p>
        </w:tc>
      </w:tr>
      <w:tr w:rsidR="00582575" w:rsidRPr="00FD0389" w:rsidTr="001C0BB9">
        <w:trPr>
          <w:trHeight w:val="573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7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Полежаев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строительства и архитектуры Архангельской области</w:t>
            </w:r>
          </w:p>
        </w:tc>
      </w:tr>
      <w:tr w:rsidR="00582575" w:rsidRPr="00FD0389" w:rsidTr="001C0BB9">
        <w:trPr>
          <w:trHeight w:val="573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7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Полежаев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82575" w:rsidRPr="00584713" w:rsidRDefault="00582575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Министр строительства и архитектуры Архангельской области </w:t>
            </w:r>
          </w:p>
        </w:tc>
      </w:tr>
      <w:tr w:rsidR="00150DCD" w:rsidRPr="00FD0389" w:rsidTr="006061C5">
        <w:trPr>
          <w:trHeight w:val="513"/>
        </w:trPr>
        <w:tc>
          <w:tcPr>
            <w:tcW w:w="4395" w:type="dxa"/>
            <w:vMerge w:val="restart"/>
            <w:tcBorders>
              <w:left w:val="single" w:sz="5" w:space="0" w:color="000000"/>
              <w:right w:val="single" w:sz="4" w:space="0" w:color="auto"/>
            </w:tcBorders>
            <w:shd w:val="clear" w:color="auto" w:fill="auto"/>
          </w:tcPr>
          <w:p w:rsidR="00150DCD" w:rsidRPr="00584713" w:rsidRDefault="00C96082" w:rsidP="00C9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CD" w:rsidRPr="00584713" w:rsidRDefault="001C0BB9" w:rsidP="00150D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50DCD" w:rsidRPr="00584713" w:rsidRDefault="00150DCD" w:rsidP="001C0B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50DCD" w:rsidRPr="00584713" w:rsidRDefault="00150DCD" w:rsidP="00F7158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</w:p>
        </w:tc>
      </w:tr>
      <w:tr w:rsidR="00582575" w:rsidRPr="00FD0389" w:rsidTr="001C0BB9">
        <w:trPr>
          <w:trHeight w:val="975"/>
        </w:trPr>
        <w:tc>
          <w:tcPr>
            <w:tcW w:w="4395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2575" w:rsidRPr="00584713" w:rsidRDefault="00582575" w:rsidP="0015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575" w:rsidRPr="00584713" w:rsidRDefault="00150DCD" w:rsidP="003F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575" w:rsidRPr="00584713" w:rsidRDefault="00582575" w:rsidP="001C0BB9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58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82575" w:rsidRPr="00584713" w:rsidRDefault="001C0BB9" w:rsidP="00F7158F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Государственная программа</w:t>
            </w:r>
            <w:r w:rsidR="006B7190"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582575" w:rsidRPr="00FD0389" w:rsidRDefault="00582575" w:rsidP="00582575">
      <w:pPr>
        <w:sectPr w:rsidR="00582575" w:rsidRPr="00FD0389" w:rsidSect="00E83299">
          <w:headerReference w:type="default" r:id="rId7"/>
          <w:footerReference w:type="default" r:id="rId8"/>
          <w:pgSz w:w="16839" w:h="11907" w:orient="landscape" w:code="9"/>
          <w:pgMar w:top="1418" w:right="578" w:bottom="737" w:left="737" w:header="1134" w:footer="527" w:gutter="0"/>
          <w:cols w:space="720"/>
          <w:docGrid w:linePitch="27"/>
        </w:sectPr>
      </w:pPr>
    </w:p>
    <w:p w:rsidR="00582575" w:rsidRPr="00FD0389" w:rsidRDefault="00582575" w:rsidP="0058257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389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tbl>
      <w:tblPr>
        <w:tblW w:w="152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2335"/>
        <w:gridCol w:w="1134"/>
        <w:gridCol w:w="1417"/>
        <w:gridCol w:w="709"/>
        <w:gridCol w:w="709"/>
        <w:gridCol w:w="709"/>
        <w:gridCol w:w="850"/>
        <w:gridCol w:w="851"/>
        <w:gridCol w:w="1417"/>
        <w:gridCol w:w="1418"/>
        <w:gridCol w:w="1842"/>
        <w:gridCol w:w="1362"/>
      </w:tblGrid>
      <w:tr w:rsidR="00582575" w:rsidRPr="00FD0389" w:rsidTr="002D0D72">
        <w:trPr>
          <w:trHeight w:val="340"/>
          <w:tblHeader/>
        </w:trPr>
        <w:tc>
          <w:tcPr>
            <w:tcW w:w="501" w:type="dxa"/>
            <w:vMerge w:val="restart"/>
            <w:vAlign w:val="center"/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2335" w:type="dxa"/>
            <w:vMerge w:val="restart"/>
            <w:vAlign w:val="center"/>
          </w:tcPr>
          <w:p w:rsidR="00582575" w:rsidRPr="00FD0389" w:rsidRDefault="00582575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Показателирегионального проекта</w:t>
            </w:r>
          </w:p>
        </w:tc>
        <w:tc>
          <w:tcPr>
            <w:tcW w:w="1134" w:type="dxa"/>
            <w:vMerge w:val="restart"/>
            <w:vAlign w:val="center"/>
          </w:tcPr>
          <w:p w:rsidR="00582575" w:rsidRPr="00FD0389" w:rsidRDefault="00582575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Уровень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582575" w:rsidRPr="00FD0389" w:rsidRDefault="00582575" w:rsidP="009A0972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Единица измерения</w:t>
            </w:r>
          </w:p>
          <w:p w:rsidR="00582575" w:rsidRPr="00FD0389" w:rsidRDefault="00582575" w:rsidP="009A0972">
            <w:pPr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(по ОКЕИ)</w:t>
            </w:r>
          </w:p>
        </w:tc>
        <w:tc>
          <w:tcPr>
            <w:tcW w:w="1418" w:type="dxa"/>
            <w:gridSpan w:val="2"/>
            <w:vAlign w:val="center"/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2410" w:type="dxa"/>
            <w:gridSpan w:val="3"/>
            <w:vAlign w:val="center"/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417" w:type="dxa"/>
            <w:vMerge w:val="restart"/>
            <w:vAlign w:val="center"/>
          </w:tcPr>
          <w:p w:rsidR="00B30ACE" w:rsidRDefault="00582575" w:rsidP="00B30AC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Признак возрастания/</w:t>
            </w:r>
          </w:p>
          <w:p w:rsidR="00582575" w:rsidRPr="00FD0389" w:rsidRDefault="00582575" w:rsidP="00B30ACE">
            <w:pPr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убывания</w:t>
            </w:r>
          </w:p>
        </w:tc>
        <w:tc>
          <w:tcPr>
            <w:tcW w:w="1418" w:type="dxa"/>
            <w:vMerge w:val="restart"/>
            <w:vAlign w:val="center"/>
          </w:tcPr>
          <w:p w:rsidR="00582575" w:rsidRPr="00FD0389" w:rsidRDefault="00582575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842" w:type="dxa"/>
            <w:vMerge w:val="restart"/>
            <w:vAlign w:val="center"/>
          </w:tcPr>
          <w:p w:rsidR="00582575" w:rsidRPr="00FD0389" w:rsidRDefault="002D0D72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Декомпозиция </w:t>
            </w:r>
            <w:r>
              <w:rPr>
                <w:rFonts w:ascii="Times New Roman" w:hAnsi="Times New Roman" w:cs="Times New Roman"/>
                <w:sz w:val="22"/>
              </w:rPr>
              <w:br/>
              <w:t>на муни</w:t>
            </w:r>
            <w:r w:rsidR="00582575" w:rsidRPr="00FD0389">
              <w:rPr>
                <w:rFonts w:ascii="Times New Roman" w:hAnsi="Times New Roman" w:cs="Times New Roman"/>
                <w:sz w:val="22"/>
              </w:rPr>
              <w:t>ципальные образования Архангельской области</w:t>
            </w:r>
          </w:p>
        </w:tc>
        <w:tc>
          <w:tcPr>
            <w:tcW w:w="1362" w:type="dxa"/>
            <w:vMerge w:val="restart"/>
            <w:vAlign w:val="center"/>
          </w:tcPr>
          <w:p w:rsidR="00582575" w:rsidRPr="00FD0389" w:rsidRDefault="00582575" w:rsidP="002D0D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Информационная система (источник данных)</w:t>
            </w:r>
          </w:p>
        </w:tc>
      </w:tr>
      <w:tr w:rsidR="00582575" w:rsidRPr="00FD0389" w:rsidTr="002D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75" w:rsidRPr="00FD0389" w:rsidRDefault="00582575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82575" w:rsidRPr="00FD0389" w:rsidTr="002D0D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75" w:rsidRPr="00FD0389" w:rsidRDefault="00582575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582575" w:rsidRPr="00FD0389" w:rsidTr="009A0972">
        <w:trPr>
          <w:trHeight w:val="151"/>
        </w:trPr>
        <w:tc>
          <w:tcPr>
            <w:tcW w:w="501" w:type="dxa"/>
            <w:vAlign w:val="center"/>
          </w:tcPr>
          <w:p w:rsidR="00582575" w:rsidRPr="00FD0389" w:rsidRDefault="00775A42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753" w:type="dxa"/>
            <w:gridSpan w:val="12"/>
            <w:vAlign w:val="center"/>
          </w:tcPr>
          <w:p w:rsidR="00582575" w:rsidRPr="00FD0389" w:rsidRDefault="00DF40FC" w:rsidP="009A0972">
            <w:pPr>
              <w:spacing w:after="160" w:line="240" w:lineRule="atLeast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5 млн. семей улучшают жилищные условия ежегодно к 2030 году</w:t>
            </w:r>
          </w:p>
        </w:tc>
      </w:tr>
      <w:tr w:rsidR="00775A42" w:rsidRPr="00FD0389" w:rsidTr="002D0D72">
        <w:trPr>
          <w:trHeight w:val="569"/>
        </w:trPr>
        <w:tc>
          <w:tcPr>
            <w:tcW w:w="501" w:type="dxa"/>
            <w:vAlign w:val="center"/>
          </w:tcPr>
          <w:p w:rsidR="00775A42" w:rsidRPr="00FD0389" w:rsidRDefault="00775A42" w:rsidP="00775A4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335" w:type="dxa"/>
          </w:tcPr>
          <w:p w:rsidR="00775A42" w:rsidRPr="00FD0389" w:rsidRDefault="00775A42" w:rsidP="00775A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жилищного строительства, млн. кв. м</w:t>
            </w:r>
            <w:r w:rsidR="006B7190"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год</w:t>
            </w:r>
          </w:p>
        </w:tc>
        <w:tc>
          <w:tcPr>
            <w:tcW w:w="1134" w:type="dxa"/>
            <w:vAlign w:val="center"/>
          </w:tcPr>
          <w:p w:rsidR="00775A42" w:rsidRPr="00FD0389" w:rsidRDefault="00775A42" w:rsidP="00775A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417" w:type="dxa"/>
            <w:vAlign w:val="center"/>
          </w:tcPr>
          <w:p w:rsidR="00775A42" w:rsidRPr="00FD0389" w:rsidRDefault="00775A42" w:rsidP="00775A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709" w:type="dxa"/>
            <w:vAlign w:val="center"/>
          </w:tcPr>
          <w:p w:rsidR="00775A42" w:rsidRPr="00FD0389" w:rsidRDefault="00775A42" w:rsidP="00775A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5A42" w:rsidRPr="00FD0389" w:rsidRDefault="00775A42" w:rsidP="00775A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775A42" w:rsidRPr="00FD0389" w:rsidRDefault="00775A42" w:rsidP="00775A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0,3900</w:t>
            </w:r>
          </w:p>
        </w:tc>
        <w:tc>
          <w:tcPr>
            <w:tcW w:w="850" w:type="dxa"/>
            <w:vAlign w:val="center"/>
          </w:tcPr>
          <w:p w:rsidR="00775A42" w:rsidRPr="00FD0389" w:rsidRDefault="00775A42" w:rsidP="00775A4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75A42" w:rsidRPr="00FD0389" w:rsidRDefault="00775A42" w:rsidP="00775A4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A42" w:rsidRPr="00FD0389" w:rsidRDefault="004F2CDD" w:rsidP="004F2CDD">
            <w:pPr>
              <w:spacing w:line="230" w:lineRule="auto"/>
              <w:rPr>
                <w:rFonts w:ascii="Times New Roman" w:hAnsi="Times New Roman" w:cs="Times New Roman"/>
                <w:i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5A42" w:rsidRPr="00A06149" w:rsidRDefault="001D01DF" w:rsidP="00775A4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A06149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5A42" w:rsidRPr="00A06149" w:rsidRDefault="001C0BB9" w:rsidP="00EE0D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A06149">
              <w:rPr>
                <w:rFonts w:ascii="Times New Roman" w:hAnsi="Times New Roman" w:cs="Times New Roman"/>
                <w:sz w:val="22"/>
              </w:rPr>
              <w:t>Д</w:t>
            </w:r>
            <w:r w:rsidR="00EE0DFE" w:rsidRPr="00A06149"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775A42" w:rsidRPr="00FD0389" w:rsidRDefault="00775A42" w:rsidP="00775A4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775A42" w:rsidRPr="00FD0389" w:rsidTr="00FD0389">
        <w:trPr>
          <w:trHeight w:val="569"/>
        </w:trPr>
        <w:tc>
          <w:tcPr>
            <w:tcW w:w="501" w:type="dxa"/>
          </w:tcPr>
          <w:p w:rsidR="00775A42" w:rsidRPr="00FD0389" w:rsidRDefault="00775A42" w:rsidP="00775A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753" w:type="dxa"/>
            <w:gridSpan w:val="12"/>
            <w:shd w:val="clear" w:color="auto" w:fill="auto"/>
          </w:tcPr>
          <w:p w:rsidR="00775A42" w:rsidRPr="00A06149" w:rsidRDefault="00775A42" w:rsidP="00775A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A0614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</w:t>
            </w:r>
          </w:p>
        </w:tc>
      </w:tr>
      <w:tr w:rsidR="00C96082" w:rsidRPr="00FD0389" w:rsidTr="002D0D72">
        <w:trPr>
          <w:trHeight w:val="569"/>
        </w:trPr>
        <w:tc>
          <w:tcPr>
            <w:tcW w:w="501" w:type="dxa"/>
            <w:vAlign w:val="center"/>
          </w:tcPr>
          <w:p w:rsidR="00C96082" w:rsidRPr="00FD0389" w:rsidRDefault="00C96082" w:rsidP="00C9608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FD0389"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2335" w:type="dxa"/>
          </w:tcPr>
          <w:p w:rsidR="00C96082" w:rsidRPr="00FD0389" w:rsidRDefault="00C96082" w:rsidP="00C960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Ввод жилья в рамках мероприятия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082" w:rsidRPr="00FD0389" w:rsidRDefault="00C96082" w:rsidP="00C960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082" w:rsidRPr="00FD0389" w:rsidRDefault="00C96082" w:rsidP="00C960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082" w:rsidRPr="00FD0389" w:rsidRDefault="00C96082" w:rsidP="00C960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082" w:rsidRPr="00FD0389" w:rsidRDefault="00C96082" w:rsidP="00C960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96082" w:rsidRPr="00584713" w:rsidRDefault="00C96082" w:rsidP="00C960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en-US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0,055</w:t>
            </w: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C96082" w:rsidRPr="00584713" w:rsidRDefault="00C96082" w:rsidP="00C960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C96082" w:rsidRPr="00584713" w:rsidRDefault="00C96082" w:rsidP="00C960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6082" w:rsidRPr="00FD0389" w:rsidRDefault="00C96082" w:rsidP="00C9608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082" w:rsidRPr="00A06149" w:rsidRDefault="001D01DF" w:rsidP="00C9608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A06149">
              <w:rPr>
                <w:rFonts w:ascii="Times New Roman" w:hAnsi="Times New Roman" w:cs="Times New Roman"/>
                <w:sz w:val="22"/>
              </w:rPr>
              <w:t>Нет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6082" w:rsidRPr="00A06149" w:rsidRDefault="00C96082" w:rsidP="00C9608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A06149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96082" w:rsidRPr="00FD0389" w:rsidRDefault="00C96082" w:rsidP="00C9608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FD0389">
              <w:rPr>
                <w:rFonts w:ascii="Times New Roman" w:hAnsi="Times New Roman" w:cs="Times New Roman"/>
                <w:sz w:val="22"/>
                <w:lang w:val="en-US"/>
              </w:rPr>
              <w:t>-</w:t>
            </w:r>
          </w:p>
        </w:tc>
      </w:tr>
    </w:tbl>
    <w:p w:rsidR="00582575" w:rsidRPr="00FD0389" w:rsidRDefault="00582575" w:rsidP="005825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B00" w:rsidRPr="00FD0389" w:rsidRDefault="00CD2B00" w:rsidP="00CD2B00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389">
        <w:rPr>
          <w:rFonts w:ascii="Times New Roman" w:hAnsi="Times New Roman" w:cs="Times New Roman"/>
          <w:sz w:val="28"/>
          <w:szCs w:val="28"/>
        </w:rPr>
        <w:t>3. Помесячный план достижения показателей регионального проекта в 2024 году</w:t>
      </w:r>
    </w:p>
    <w:p w:rsidR="00CD2B00" w:rsidRPr="00FD0389" w:rsidRDefault="00CD2B00" w:rsidP="00CD2B00"/>
    <w:tbl>
      <w:tblPr>
        <w:tblW w:w="15190" w:type="dxa"/>
        <w:tblInd w:w="-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400"/>
        <w:gridCol w:w="1133"/>
        <w:gridCol w:w="1417"/>
        <w:gridCol w:w="851"/>
        <w:gridCol w:w="850"/>
        <w:gridCol w:w="567"/>
        <w:gridCol w:w="709"/>
        <w:gridCol w:w="425"/>
        <w:gridCol w:w="567"/>
        <w:gridCol w:w="567"/>
        <w:gridCol w:w="709"/>
        <w:gridCol w:w="851"/>
        <w:gridCol w:w="850"/>
        <w:gridCol w:w="704"/>
        <w:gridCol w:w="997"/>
        <w:gridCol w:w="26"/>
      </w:tblGrid>
      <w:tr w:rsidR="00CD2B00" w:rsidRPr="00FD0389" w:rsidTr="00EB1C5B">
        <w:trPr>
          <w:trHeight w:val="417"/>
          <w:tblHeader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2B00" w:rsidRPr="00FD0389" w:rsidRDefault="00CD2B00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2B00" w:rsidRPr="00FD0389" w:rsidRDefault="00CD2B00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2B00" w:rsidRPr="00FD0389" w:rsidRDefault="00CD2B00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2B00" w:rsidRPr="00FD0389" w:rsidRDefault="00CD2B00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CD2B00" w:rsidRPr="00FD0389" w:rsidRDefault="00CD2B00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765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2B00" w:rsidRPr="002D0D72" w:rsidRDefault="00CD2B00" w:rsidP="000E44F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0D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D2B00" w:rsidRPr="002D0D72" w:rsidRDefault="00CD2B00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0D7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 2024 года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CD2B00" w:rsidRPr="00FD0389" w:rsidRDefault="00CD2B00" w:rsidP="009A0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C5B" w:rsidRPr="00FD0389" w:rsidTr="00EB1C5B">
        <w:trPr>
          <w:trHeight w:val="417"/>
          <w:tblHeader/>
        </w:trPr>
        <w:tc>
          <w:tcPr>
            <w:tcW w:w="56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0D72" w:rsidRPr="00FD0389" w:rsidRDefault="002D0D72" w:rsidP="002D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0D72" w:rsidRPr="00FD0389" w:rsidRDefault="002D0D72" w:rsidP="002D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0D72" w:rsidRPr="00FD0389" w:rsidRDefault="002D0D72" w:rsidP="002D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0D72" w:rsidRPr="00FD0389" w:rsidRDefault="002D0D72" w:rsidP="002D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0D72" w:rsidRPr="00584713" w:rsidRDefault="002D0D72" w:rsidP="002D0D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0D72" w:rsidRPr="002D0D72" w:rsidRDefault="002D0D72" w:rsidP="002D0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2D0D72" w:rsidRPr="00FD0389" w:rsidRDefault="002D0D72" w:rsidP="002D0D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00" w:rsidRPr="00FD0389" w:rsidTr="00EB1C5B">
        <w:trPr>
          <w:trHeight w:val="55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D2B00" w:rsidRPr="00FD0389" w:rsidRDefault="00CD2B00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59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D2B00" w:rsidRPr="00584713" w:rsidRDefault="00A84C1F" w:rsidP="009A09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5 млн. семей улучшают жилищные условия ежегодно к 2030 году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CD2B00" w:rsidRPr="00FD0389" w:rsidRDefault="00CD2B00" w:rsidP="009A0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C5B" w:rsidRPr="00FD0389" w:rsidTr="00EB1C5B">
        <w:trPr>
          <w:trHeight w:val="64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FD0389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B1C5B" w:rsidRPr="00FD0389" w:rsidRDefault="00EB1C5B" w:rsidP="00EB1C5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жилищного строительства, млн. кв. м в год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FD0389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FD0389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FD0389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0,3900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EB1C5B" w:rsidRPr="00FD0389" w:rsidRDefault="00EB1C5B" w:rsidP="00EB1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B00" w:rsidRPr="00FD0389" w:rsidTr="00EB1C5B">
        <w:trPr>
          <w:trHeight w:val="57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D2B00" w:rsidRPr="00FD0389" w:rsidRDefault="00CD2B00" w:rsidP="00CD2B0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59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D2B00" w:rsidRPr="00FD0389" w:rsidRDefault="00CD2B00" w:rsidP="00CD2B0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CD2B00" w:rsidRPr="00FD0389" w:rsidRDefault="00CD2B00" w:rsidP="00CD2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B00" w:rsidRPr="00FD0389" w:rsidRDefault="00CD2B00" w:rsidP="00CD2B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C5B" w:rsidRPr="00FD0389" w:rsidTr="00EB1C5B">
        <w:trPr>
          <w:trHeight w:val="1019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FD0389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2.1.</w:t>
            </w:r>
          </w:p>
        </w:tc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B1C5B" w:rsidRPr="00FD0389" w:rsidRDefault="00EB1C5B" w:rsidP="00EB1C5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Ввод жилья в рамках мероприятия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FD0389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FD0389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EB1C5B" w:rsidP="00EB1C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B1C5B" w:rsidRPr="00584713" w:rsidRDefault="00C96082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0,0557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EB1C5B" w:rsidRPr="00FD0389" w:rsidRDefault="00EB1C5B" w:rsidP="00EB1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5B" w:rsidRPr="00FD0389" w:rsidRDefault="00EB1C5B" w:rsidP="00EB1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C5B" w:rsidRPr="00FD0389" w:rsidRDefault="00EB1C5B" w:rsidP="00EB1C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05C5" w:rsidRDefault="003F05C5" w:rsidP="003F05C5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</w:p>
    <w:p w:rsidR="003F05C5" w:rsidRPr="00FD0389" w:rsidRDefault="0095593F" w:rsidP="003F05C5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FD0389">
        <w:rPr>
          <w:rFonts w:ascii="Times New Roman" w:hAnsi="Times New Roman" w:cs="Times New Roman"/>
          <w:sz w:val="28"/>
          <w:szCs w:val="28"/>
        </w:rPr>
        <w:t>4. Мероприятия (результаты) регионального проекта</w:t>
      </w:r>
    </w:p>
    <w:tbl>
      <w:tblPr>
        <w:tblW w:w="523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"/>
        <w:gridCol w:w="2281"/>
        <w:gridCol w:w="1320"/>
        <w:gridCol w:w="956"/>
        <w:gridCol w:w="714"/>
        <w:gridCol w:w="711"/>
        <w:gridCol w:w="6"/>
        <w:gridCol w:w="701"/>
        <w:gridCol w:w="714"/>
        <w:gridCol w:w="3920"/>
        <w:gridCol w:w="1792"/>
        <w:gridCol w:w="1626"/>
      </w:tblGrid>
      <w:tr w:rsidR="001F2593" w:rsidRPr="00FD0389" w:rsidTr="008B3EF8">
        <w:trPr>
          <w:cantSplit/>
          <w:trHeight w:val="375"/>
          <w:tblHeader/>
        </w:trPr>
        <w:tc>
          <w:tcPr>
            <w:tcW w:w="187" w:type="pct"/>
            <w:vMerge w:val="restar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5" w:type="pct"/>
            <w:vMerge w:val="restar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431" w:type="pct"/>
            <w:vMerge w:val="restart"/>
            <w:vAlign w:val="center"/>
          </w:tcPr>
          <w:p w:rsidR="0095593F" w:rsidRPr="00FD0389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Pr="00FD0389">
              <w:rPr>
                <w:rFonts w:ascii="Times New Roman" w:hAnsi="Times New Roman" w:cs="Times New Roman"/>
                <w:sz w:val="24"/>
                <w:szCs w:val="24"/>
              </w:rPr>
              <w:br/>
              <w:t>(по ОКЕИ)</w:t>
            </w:r>
          </w:p>
        </w:tc>
        <w:tc>
          <w:tcPr>
            <w:tcW w:w="545" w:type="pct"/>
            <w:gridSpan w:val="2"/>
            <w:vMerge w:val="restar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96" w:type="pct"/>
            <w:gridSpan w:val="4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280" w:type="pct"/>
            <w:vMerge w:val="restart"/>
            <w:tcBorders>
              <w:right w:val="single" w:sz="4" w:space="0" w:color="auto"/>
            </w:tcBorders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 xml:space="preserve">Декомпозиция </w:t>
            </w:r>
            <w:r w:rsidRPr="00FD0389">
              <w:rPr>
                <w:rFonts w:ascii="Times New Roman" w:hAnsi="Times New Roman" w:cs="Times New Roman"/>
                <w:sz w:val="24"/>
                <w:szCs w:val="24"/>
              </w:rPr>
              <w:br/>
              <w:t>на муниципальные образования Архангельской области</w:t>
            </w:r>
          </w:p>
        </w:tc>
      </w:tr>
      <w:tr w:rsidR="00661460" w:rsidRPr="00FD0389" w:rsidTr="008B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7"/>
          <w:tblHeader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3F" w:rsidRPr="00FD0389" w:rsidRDefault="0095593F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3F" w:rsidRPr="00FD0389" w:rsidRDefault="0095593F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3F" w:rsidRPr="00FD0389" w:rsidRDefault="0095593F" w:rsidP="009A09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460" w:rsidRPr="00FD0389" w:rsidTr="008B3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29"/>
          <w:tblHeader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145F22">
            <w:pPr>
              <w:spacing w:after="60" w:line="240" w:lineRule="atLeast"/>
              <w:ind w:left="-146" w:right="-104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3F" w:rsidRPr="00FD0389" w:rsidTr="00BA51A2">
        <w:trPr>
          <w:cantSplit/>
          <w:trHeight w:val="50"/>
        </w:trPr>
        <w:tc>
          <w:tcPr>
            <w:tcW w:w="187" w:type="pct"/>
            <w:vAlign w:val="center"/>
          </w:tcPr>
          <w:p w:rsidR="003F05C5" w:rsidRPr="00FD0389" w:rsidRDefault="003F05C5" w:rsidP="003F05C5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pct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5593F" w:rsidRPr="00FD0389" w:rsidRDefault="0095593F" w:rsidP="0095593F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Не менее 5 млн. семей улучшают жилищные условия ежегодно к 2030 году</w:t>
            </w:r>
          </w:p>
        </w:tc>
      </w:tr>
      <w:tr w:rsidR="00661460" w:rsidRPr="00FD0389" w:rsidTr="00512EC2">
        <w:trPr>
          <w:cantSplit/>
          <w:trHeight w:val="619"/>
        </w:trPr>
        <w:tc>
          <w:tcPr>
            <w:tcW w:w="187" w:type="pct"/>
          </w:tcPr>
          <w:p w:rsidR="0095593F" w:rsidRPr="00FD0389" w:rsidRDefault="0095593F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</w:t>
            </w:r>
          </w:p>
        </w:tc>
        <w:tc>
          <w:tcPr>
            <w:tcW w:w="745" w:type="pct"/>
          </w:tcPr>
          <w:p w:rsidR="0095593F" w:rsidRPr="00FD0389" w:rsidRDefault="00145F22" w:rsidP="00EB1C5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 ввод жиль</w:t>
            </w:r>
            <w:r w:rsidR="0020078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</w:t>
            </w: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 субъектах Российской Ф</w:t>
            </w:r>
            <w:r w:rsidR="006878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едерации</w:t>
            </w:r>
          </w:p>
        </w:tc>
        <w:tc>
          <w:tcPr>
            <w:tcW w:w="431" w:type="pct"/>
          </w:tcPr>
          <w:p w:rsidR="0095593F" w:rsidRPr="00FD0389" w:rsidRDefault="00145F22" w:rsidP="00EB1C5B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Миллион квадратных </w:t>
            </w: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метр</w:t>
            </w:r>
            <w:r w:rsidR="00EB1C5B"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ов</w:t>
            </w:r>
          </w:p>
        </w:tc>
        <w:tc>
          <w:tcPr>
            <w:tcW w:w="312" w:type="pct"/>
          </w:tcPr>
          <w:p w:rsidR="0095593F" w:rsidRPr="00FD0389" w:rsidRDefault="0095593F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  <w:r w:rsidR="001E1A03"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,0000</w:t>
            </w:r>
          </w:p>
        </w:tc>
        <w:tc>
          <w:tcPr>
            <w:tcW w:w="233" w:type="pct"/>
          </w:tcPr>
          <w:p w:rsidR="0095593F" w:rsidRPr="00FD0389" w:rsidRDefault="00145F22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2018</w:t>
            </w:r>
          </w:p>
        </w:tc>
        <w:tc>
          <w:tcPr>
            <w:tcW w:w="234" w:type="pct"/>
            <w:gridSpan w:val="2"/>
          </w:tcPr>
          <w:p w:rsidR="0095593F" w:rsidRPr="00FD0389" w:rsidRDefault="00A03FF3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0,3900</w:t>
            </w:r>
          </w:p>
        </w:tc>
        <w:tc>
          <w:tcPr>
            <w:tcW w:w="229" w:type="pct"/>
          </w:tcPr>
          <w:p w:rsidR="0095593F" w:rsidRPr="00FD0389" w:rsidRDefault="0095593F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3" w:type="pct"/>
          </w:tcPr>
          <w:p w:rsidR="0095593F" w:rsidRPr="00FD0389" w:rsidRDefault="0095593F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0" w:type="pct"/>
          </w:tcPr>
          <w:p w:rsidR="001E1A03" w:rsidRPr="00FD0389" w:rsidRDefault="00EB1C5B" w:rsidP="00EB1C5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1E1A03" w:rsidRPr="00FD03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Реализация за счет средств федерального бюджета (нет)</w:t>
            </w:r>
          </w:p>
          <w:p w:rsidR="001E1A03" w:rsidRPr="00FD0389" w:rsidRDefault="001E1A03" w:rsidP="001E1A0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593F" w:rsidRPr="00FD0389" w:rsidRDefault="00EB1C5B" w:rsidP="00AC4D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1E1A03" w:rsidRPr="00FD03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Механизм реализации мероприятия (результата</w:t>
            </w:r>
            <w:r w:rsidR="00D9237D" w:rsidRPr="00FD03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): </w:t>
            </w:r>
            <w:r w:rsidR="00D9237D" w:rsidRPr="00AC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осуществляется</w:t>
            </w:r>
            <w:r w:rsidR="00AC4D98" w:rsidRPr="00AC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585" w:type="pct"/>
          </w:tcPr>
          <w:p w:rsidR="0095593F" w:rsidRPr="00062A03" w:rsidRDefault="00145F22" w:rsidP="00173D9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документа</w:t>
            </w:r>
          </w:p>
        </w:tc>
        <w:tc>
          <w:tcPr>
            <w:tcW w:w="531" w:type="pct"/>
            <w:shd w:val="clear" w:color="auto" w:fill="auto"/>
          </w:tcPr>
          <w:p w:rsidR="0095593F" w:rsidRPr="00EB1C5B" w:rsidRDefault="00EB1C5B" w:rsidP="000E44F6">
            <w:pPr>
              <w:spacing w:after="16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  <w:t>Д</w:t>
            </w:r>
            <w:r w:rsidR="00F71520" w:rsidRPr="00EB1C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</w:p>
        </w:tc>
      </w:tr>
      <w:tr w:rsidR="001E1A03" w:rsidRPr="00FD0389" w:rsidTr="00D9237D">
        <w:trPr>
          <w:cantSplit/>
          <w:trHeight w:val="70"/>
        </w:trPr>
        <w:tc>
          <w:tcPr>
            <w:tcW w:w="187" w:type="pct"/>
          </w:tcPr>
          <w:p w:rsidR="001E1A03" w:rsidRPr="00FD0389" w:rsidRDefault="001E1A03" w:rsidP="001E1A0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4813" w:type="pct"/>
            <w:gridSpan w:val="11"/>
          </w:tcPr>
          <w:p w:rsidR="001E1A03" w:rsidRPr="00FD0389" w:rsidRDefault="001E1A03" w:rsidP="001E1A0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</w:t>
            </w:r>
          </w:p>
        </w:tc>
      </w:tr>
      <w:tr w:rsidR="00661460" w:rsidRPr="00FD0389" w:rsidTr="008B3EF8">
        <w:trPr>
          <w:cantSplit/>
          <w:trHeight w:val="5374"/>
        </w:trPr>
        <w:tc>
          <w:tcPr>
            <w:tcW w:w="187" w:type="pct"/>
          </w:tcPr>
          <w:p w:rsidR="001E1A03" w:rsidRPr="00FD0389" w:rsidRDefault="001E1A03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2.1</w:t>
            </w:r>
          </w:p>
        </w:tc>
        <w:tc>
          <w:tcPr>
            <w:tcW w:w="745" w:type="pct"/>
          </w:tcPr>
          <w:p w:rsidR="00E11EF3" w:rsidRDefault="001E1A03" w:rsidP="00EB1C5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Реализованы проекты по развитию территорий, расположенных </w:t>
            </w:r>
          </w:p>
          <w:p w:rsidR="001E1A03" w:rsidRPr="00FD0389" w:rsidRDefault="001E1A03" w:rsidP="00EB1C5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</w:t>
            </w:r>
          </w:p>
        </w:tc>
        <w:tc>
          <w:tcPr>
            <w:tcW w:w="431" w:type="pct"/>
          </w:tcPr>
          <w:p w:rsidR="001E1A03" w:rsidRPr="00FD0389" w:rsidRDefault="001E1A03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312" w:type="pct"/>
          </w:tcPr>
          <w:p w:rsidR="001E1A03" w:rsidRPr="00FD0389" w:rsidRDefault="001E1A03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233" w:type="pct"/>
          </w:tcPr>
          <w:p w:rsidR="001E1A03" w:rsidRPr="00FD0389" w:rsidRDefault="001E1A03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2018</w:t>
            </w:r>
          </w:p>
        </w:tc>
        <w:tc>
          <w:tcPr>
            <w:tcW w:w="232" w:type="pct"/>
          </w:tcPr>
          <w:p w:rsidR="001E1A03" w:rsidRPr="00FD0389" w:rsidRDefault="001E1A03" w:rsidP="00AC4D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</w:t>
            </w:r>
            <w:r w:rsidR="00AC4D9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231" w:type="pct"/>
            <w:gridSpan w:val="2"/>
          </w:tcPr>
          <w:p w:rsidR="001E1A03" w:rsidRPr="00FD0389" w:rsidRDefault="001E1A03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3" w:type="pct"/>
          </w:tcPr>
          <w:p w:rsidR="001E1A03" w:rsidRPr="00FD0389" w:rsidRDefault="001E1A03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0389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80" w:type="pct"/>
          </w:tcPr>
          <w:p w:rsidR="00A23ADB" w:rsidRPr="00FD0389" w:rsidRDefault="00EB1C5B" w:rsidP="00EB1C5B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="00A23ADB" w:rsidRPr="00FD03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Реализация за счет средств федерального бюджета (нет)</w:t>
            </w:r>
          </w:p>
          <w:p w:rsidR="00A23ADB" w:rsidRPr="00FD0389" w:rsidRDefault="00A23ADB" w:rsidP="00A23A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C548B" w:rsidRPr="00AC4D98" w:rsidRDefault="00EB1C5B" w:rsidP="008C548B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="00A23ADB" w:rsidRPr="00FD03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Механизм реализации мероприятия (результата</w:t>
            </w:r>
            <w:r w:rsidR="00D9237D" w:rsidRPr="00FD038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): </w:t>
            </w:r>
            <w:r w:rsidR="008C548B" w:rsidRPr="00AC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осуществлялась </w:t>
            </w:r>
          </w:p>
          <w:p w:rsidR="007A2173" w:rsidRPr="00EB1C5B" w:rsidRDefault="008C548B" w:rsidP="008C548B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C4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2022 году, на 2024 год финансирования не предусмотрено</w:t>
            </w:r>
          </w:p>
        </w:tc>
        <w:tc>
          <w:tcPr>
            <w:tcW w:w="585" w:type="pct"/>
          </w:tcPr>
          <w:p w:rsidR="00612BE1" w:rsidRPr="00FD0389" w:rsidRDefault="00612BE1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  <w:p w:rsidR="001E1A03" w:rsidRPr="00FD0389" w:rsidRDefault="001E1A03" w:rsidP="00EB1C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</w:tcPr>
          <w:p w:rsidR="001E1A03" w:rsidRPr="00EB1C5B" w:rsidRDefault="00EB1C5B" w:rsidP="000E44F6">
            <w:pPr>
              <w:spacing w:after="16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  <w:t>Д</w:t>
            </w:r>
            <w:r w:rsidR="004F2CDD" w:rsidRPr="00EB1C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  <w:t>а</w:t>
            </w:r>
          </w:p>
        </w:tc>
      </w:tr>
    </w:tbl>
    <w:p w:rsidR="0095593F" w:rsidRDefault="0095593F" w:rsidP="001F2593">
      <w:pPr>
        <w:spacing w:after="160" w:line="240" w:lineRule="atLeast"/>
        <w:rPr>
          <w:rFonts w:ascii="Times New Roman" w:hAnsi="Times New Roman" w:cs="Times New Roman"/>
          <w:sz w:val="28"/>
          <w:szCs w:val="28"/>
        </w:rPr>
      </w:pPr>
    </w:p>
    <w:p w:rsidR="0095593F" w:rsidRPr="00BE6A90" w:rsidRDefault="001F2593" w:rsidP="001F2593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6A90">
        <w:rPr>
          <w:rFonts w:ascii="Times New Roman" w:hAnsi="Times New Roman" w:cs="Times New Roman"/>
          <w:sz w:val="28"/>
          <w:szCs w:val="28"/>
        </w:rPr>
        <w:t xml:space="preserve">5. </w:t>
      </w:r>
      <w:r w:rsidR="0095593F" w:rsidRPr="00BE6A90">
        <w:rPr>
          <w:rFonts w:ascii="Times New Roman" w:hAnsi="Times New Roman" w:cs="Times New Roman"/>
          <w:sz w:val="28"/>
          <w:szCs w:val="28"/>
        </w:rPr>
        <w:t>Финансовое обеспечение реализации регионального проекта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5"/>
        <w:gridCol w:w="7623"/>
        <w:gridCol w:w="930"/>
        <w:gridCol w:w="930"/>
        <w:gridCol w:w="933"/>
        <w:gridCol w:w="1268"/>
        <w:gridCol w:w="2129"/>
      </w:tblGrid>
      <w:tr w:rsidR="0095593F" w:rsidRPr="00FD0389" w:rsidTr="009A0972">
        <w:trPr>
          <w:cantSplit/>
          <w:trHeight w:val="415"/>
          <w:tblHeader/>
        </w:trPr>
        <w:tc>
          <w:tcPr>
            <w:tcW w:w="380" w:type="pct"/>
            <w:vMerge w:val="restar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D038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0" w:type="pct"/>
            <w:vMerge w:val="restar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934" w:type="pct"/>
            <w:gridSpan w:val="3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24" w:type="pct"/>
            <w:vMerge w:val="restar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D038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712" w:type="pct"/>
            <w:vMerge w:val="restar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Участник государственной программы</w:t>
            </w:r>
          </w:p>
        </w:tc>
      </w:tr>
      <w:tr w:rsidR="0095593F" w:rsidRPr="00FD0389" w:rsidTr="00942041">
        <w:trPr>
          <w:cantSplit/>
          <w:trHeight w:val="216"/>
          <w:tblHeader/>
        </w:trPr>
        <w:tc>
          <w:tcPr>
            <w:tcW w:w="380" w:type="pct"/>
            <w:vMerge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pct"/>
            <w:vMerge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" w:type="pc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2" w:type="pct"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4" w:type="pct"/>
            <w:vMerge/>
            <w:vAlign w:val="center"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:rsidR="0095593F" w:rsidRPr="00FD0389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93F" w:rsidRPr="00FD0389" w:rsidTr="003F05C5">
        <w:trPr>
          <w:cantSplit/>
          <w:trHeight w:val="274"/>
        </w:trPr>
        <w:tc>
          <w:tcPr>
            <w:tcW w:w="380" w:type="pct"/>
          </w:tcPr>
          <w:p w:rsidR="0095593F" w:rsidRPr="00584713" w:rsidRDefault="0095593F" w:rsidP="009A097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20" w:type="pct"/>
            <w:gridSpan w:val="6"/>
          </w:tcPr>
          <w:p w:rsidR="0095593F" w:rsidRPr="00584713" w:rsidRDefault="003F05C5" w:rsidP="009A0972">
            <w:pPr>
              <w:spacing w:line="23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</w:rPr>
              <w:t>Не менее 5 млн. семей улучшают жилищные условия ежегодно к 2030 году</w:t>
            </w:r>
          </w:p>
        </w:tc>
      </w:tr>
      <w:tr w:rsidR="00612BE1" w:rsidRPr="00FD0389" w:rsidTr="00942041">
        <w:trPr>
          <w:cantSplit/>
          <w:trHeight w:val="292"/>
        </w:trPr>
        <w:tc>
          <w:tcPr>
            <w:tcW w:w="380" w:type="pct"/>
          </w:tcPr>
          <w:p w:rsidR="00612BE1" w:rsidRPr="00584713" w:rsidRDefault="002F0527" w:rsidP="00612BE1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0" w:type="pct"/>
          </w:tcPr>
          <w:p w:rsidR="00612BE1" w:rsidRPr="00584713" w:rsidRDefault="00A246C1" w:rsidP="00612BE1">
            <w:pPr>
              <w:spacing w:after="6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 ввод жилья в субъектах Российской Федерации</w:t>
            </w:r>
          </w:p>
        </w:tc>
        <w:tc>
          <w:tcPr>
            <w:tcW w:w="311" w:type="pct"/>
            <w:shd w:val="clear" w:color="auto" w:fill="auto"/>
          </w:tcPr>
          <w:p w:rsidR="00612BE1" w:rsidRPr="00FD0389" w:rsidRDefault="000E44F6" w:rsidP="00612B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612BE1" w:rsidRPr="00FD0389" w:rsidRDefault="000E44F6" w:rsidP="00612BE1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:rsidR="00612BE1" w:rsidRPr="00FD0389" w:rsidRDefault="000E44F6" w:rsidP="00612BE1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612BE1" w:rsidRPr="00FD0389" w:rsidRDefault="000E44F6" w:rsidP="00612B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  <w:shd w:val="clear" w:color="auto" w:fill="auto"/>
          </w:tcPr>
          <w:p w:rsidR="00612BE1" w:rsidRPr="007319E6" w:rsidRDefault="00540AB9" w:rsidP="007B0367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7319E6">
              <w:rPr>
                <w:rFonts w:ascii="Times New Roman" w:hAnsi="Times New Roman" w:cs="Times New Roman"/>
                <w:sz w:val="22"/>
              </w:rPr>
              <w:t>Министерство строительства и архитектуры Архангельской области</w:t>
            </w:r>
          </w:p>
        </w:tc>
      </w:tr>
      <w:tr w:rsidR="000E44F6" w:rsidRPr="00FD0389" w:rsidTr="000E44F6">
        <w:trPr>
          <w:cantSplit/>
          <w:trHeight w:val="383"/>
        </w:trPr>
        <w:tc>
          <w:tcPr>
            <w:tcW w:w="380" w:type="pct"/>
          </w:tcPr>
          <w:p w:rsidR="000E44F6" w:rsidRPr="00584713" w:rsidRDefault="000E44F6" w:rsidP="00612BE1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20" w:type="pct"/>
            <w:gridSpan w:val="6"/>
          </w:tcPr>
          <w:p w:rsidR="000E44F6" w:rsidRPr="00584713" w:rsidRDefault="000E44F6" w:rsidP="000E44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Совершенствование механизма поддержки программ субъектов Российской Федерации по развитию жилищного строительства </w:t>
            </w:r>
            <w:r w:rsidR="003F05C5"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br/>
            </w: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 учетом обязательств субъектов Российской Федерации по обеспечению ввода жилья</w:t>
            </w:r>
          </w:p>
        </w:tc>
      </w:tr>
      <w:tr w:rsidR="004566BB" w:rsidRPr="00FD0389" w:rsidTr="00942041">
        <w:trPr>
          <w:cantSplit/>
          <w:trHeight w:val="1103"/>
        </w:trPr>
        <w:tc>
          <w:tcPr>
            <w:tcW w:w="380" w:type="pct"/>
          </w:tcPr>
          <w:p w:rsidR="004566BB" w:rsidRPr="00584713" w:rsidRDefault="002F0527" w:rsidP="00612BE1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0" w:type="pct"/>
          </w:tcPr>
          <w:p w:rsidR="004566BB" w:rsidRPr="00584713" w:rsidRDefault="0024220E" w:rsidP="00612BE1">
            <w:pPr>
              <w:spacing w:after="160" w:line="24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проекты по развитию территорий, расположенных в границах населенных пунктов, предусматривающих строительство жилья, которые включены в государственные программы субъектов Российской Федерации по развитию жилищного строительства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4566BB" w:rsidRPr="00FD0389" w:rsidRDefault="000E44F6" w:rsidP="000E44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4566BB" w:rsidRPr="00FD0389" w:rsidRDefault="000E44F6" w:rsidP="000E44F6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4566BB" w:rsidRPr="00FD0389" w:rsidRDefault="000E44F6" w:rsidP="000E44F6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4566BB" w:rsidRPr="00FD0389" w:rsidRDefault="000E44F6" w:rsidP="000E44F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4566BB" w:rsidRPr="007319E6" w:rsidRDefault="007319E6" w:rsidP="000E44F6">
            <w:pPr>
              <w:jc w:val="center"/>
              <w:rPr>
                <w:sz w:val="22"/>
              </w:rPr>
            </w:pPr>
            <w:r w:rsidRPr="007319E6">
              <w:rPr>
                <w:rFonts w:ascii="Times New Roman" w:hAnsi="Times New Roman" w:cs="Times New Roman"/>
                <w:sz w:val="22"/>
              </w:rPr>
              <w:t>Министерство строительства и архитектуры Архангельской области</w:t>
            </w:r>
          </w:p>
        </w:tc>
      </w:tr>
      <w:tr w:rsidR="00612BE1" w:rsidRPr="00FD0389" w:rsidTr="00942041">
        <w:trPr>
          <w:cantSplit/>
          <w:trHeight w:val="292"/>
        </w:trPr>
        <w:tc>
          <w:tcPr>
            <w:tcW w:w="2930" w:type="pct"/>
            <w:gridSpan w:val="2"/>
            <w:vAlign w:val="center"/>
          </w:tcPr>
          <w:p w:rsidR="00612BE1" w:rsidRPr="00584713" w:rsidRDefault="00C96082" w:rsidP="003F05C5">
            <w:pPr>
              <w:spacing w:after="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3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311" w:type="pct"/>
            <w:shd w:val="clear" w:color="auto" w:fill="auto"/>
          </w:tcPr>
          <w:p w:rsidR="00612BE1" w:rsidRPr="00FD0389" w:rsidRDefault="000E44F6" w:rsidP="00612B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612BE1" w:rsidRPr="00FD0389" w:rsidRDefault="000E44F6" w:rsidP="00612BE1">
            <w:pPr>
              <w:spacing w:after="6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:rsidR="00612BE1" w:rsidRPr="00FD0389" w:rsidRDefault="000E44F6" w:rsidP="00612BE1">
            <w:pPr>
              <w:spacing w:after="6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612BE1" w:rsidRPr="00FD0389" w:rsidRDefault="000E44F6" w:rsidP="00612B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 w:rsidRPr="00FD0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pct"/>
          </w:tcPr>
          <w:p w:rsidR="00612BE1" w:rsidRPr="00FD0389" w:rsidRDefault="00612BE1" w:rsidP="00612BE1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0DE" w:rsidRPr="007319E6" w:rsidRDefault="005C20DE" w:rsidP="0095593F">
      <w:pPr>
        <w:spacing w:after="160"/>
        <w:jc w:val="center"/>
        <w:rPr>
          <w:rFonts w:ascii="Times New Roman" w:hAnsi="Times New Roman" w:cs="Times New Roman"/>
          <w:sz w:val="16"/>
          <w:szCs w:val="16"/>
        </w:rPr>
      </w:pPr>
    </w:p>
    <w:p w:rsidR="0095593F" w:rsidRPr="00BE6A90" w:rsidRDefault="001F2593" w:rsidP="0095593F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BE6A90">
        <w:rPr>
          <w:rFonts w:ascii="Times New Roman" w:hAnsi="Times New Roman" w:cs="Times New Roman"/>
          <w:sz w:val="28"/>
          <w:szCs w:val="28"/>
        </w:rPr>
        <w:t xml:space="preserve">6. </w:t>
      </w:r>
      <w:r w:rsidR="0095593F" w:rsidRPr="00BE6A90">
        <w:rPr>
          <w:rFonts w:ascii="Times New Roman" w:hAnsi="Times New Roman" w:cs="Times New Roman"/>
          <w:sz w:val="28"/>
          <w:szCs w:val="28"/>
        </w:rPr>
        <w:t>План исполнения областного бюджета в части бюджетных ассигнований, предусмотренных на финансовое обеспечение реализации регионального проекта в 2024году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86"/>
        <w:gridCol w:w="4501"/>
        <w:gridCol w:w="687"/>
        <w:gridCol w:w="818"/>
        <w:gridCol w:w="639"/>
        <w:gridCol w:w="690"/>
        <w:gridCol w:w="636"/>
        <w:gridCol w:w="663"/>
        <w:gridCol w:w="664"/>
        <w:gridCol w:w="664"/>
        <w:gridCol w:w="889"/>
        <w:gridCol w:w="793"/>
        <w:gridCol w:w="708"/>
        <w:gridCol w:w="1910"/>
      </w:tblGrid>
      <w:tr w:rsidR="0095593F" w:rsidRPr="001F2593" w:rsidTr="00414467">
        <w:trPr>
          <w:cantSplit/>
          <w:trHeight w:val="458"/>
          <w:tblHeader/>
        </w:trPr>
        <w:tc>
          <w:tcPr>
            <w:tcW w:w="243" w:type="pct"/>
            <w:vMerge w:val="restart"/>
            <w:vAlign w:val="center"/>
          </w:tcPr>
          <w:p w:rsidR="0095593F" w:rsidRPr="001F2593" w:rsidRDefault="0095593F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1F2593">
              <w:rPr>
                <w:rFonts w:ascii="Times New Roman" w:hAnsi="Times New Roman" w:cs="Times New Roman"/>
                <w:sz w:val="22"/>
              </w:rPr>
              <w:t xml:space="preserve">№ </w:t>
            </w:r>
            <w:r w:rsidRPr="001F2593">
              <w:rPr>
                <w:rFonts w:ascii="Times New Roman" w:hAnsi="Times New Roman" w:cs="Times New Roman"/>
                <w:sz w:val="22"/>
              </w:rPr>
              <w:br/>
              <w:t>п/п</w:t>
            </w:r>
          </w:p>
        </w:tc>
        <w:tc>
          <w:tcPr>
            <w:tcW w:w="1519" w:type="pct"/>
            <w:vMerge w:val="restart"/>
            <w:vAlign w:val="center"/>
          </w:tcPr>
          <w:p w:rsidR="0095593F" w:rsidRPr="001F2593" w:rsidRDefault="0095593F" w:rsidP="009A097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1F2593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2585" w:type="pct"/>
            <w:gridSpan w:val="11"/>
            <w:vAlign w:val="center"/>
          </w:tcPr>
          <w:p w:rsidR="0095593F" w:rsidRPr="001F2593" w:rsidRDefault="0095593F" w:rsidP="009A0972">
            <w:pPr>
              <w:spacing w:after="160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1F2593">
              <w:rPr>
                <w:rFonts w:ascii="Times New Roman" w:hAnsi="Times New Roman" w:cs="Times New Roman"/>
                <w:sz w:val="22"/>
              </w:rPr>
              <w:t>План исполнения нарастающим итогом (тыс. рублей)</w:t>
            </w:r>
          </w:p>
        </w:tc>
        <w:tc>
          <w:tcPr>
            <w:tcW w:w="652" w:type="pct"/>
            <w:vMerge w:val="restart"/>
            <w:vAlign w:val="center"/>
          </w:tcPr>
          <w:p w:rsidR="0095593F" w:rsidRPr="001F2593" w:rsidRDefault="0095593F" w:rsidP="009A097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</w:rPr>
            </w:pPr>
            <w:r w:rsidRPr="001F2593">
              <w:rPr>
                <w:rFonts w:ascii="Times New Roman" w:hAnsi="Times New Roman" w:cs="Times New Roman"/>
                <w:sz w:val="22"/>
              </w:rPr>
              <w:t>Всего на конец 2024 года (тыс. рублей)</w:t>
            </w:r>
          </w:p>
        </w:tc>
      </w:tr>
      <w:tr w:rsidR="005C20DE" w:rsidRPr="001F2593" w:rsidTr="00990188">
        <w:trPr>
          <w:cantSplit/>
          <w:tblHeader/>
        </w:trPr>
        <w:tc>
          <w:tcPr>
            <w:tcW w:w="243" w:type="pct"/>
            <w:vMerge/>
            <w:vAlign w:val="center"/>
          </w:tcPr>
          <w:p w:rsidR="005C20DE" w:rsidRPr="001F2593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9" w:type="pct"/>
            <w:vMerge/>
            <w:vAlign w:val="center"/>
          </w:tcPr>
          <w:p w:rsidR="005C20DE" w:rsidRPr="001F2593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235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236" w:type="pct"/>
          </w:tcPr>
          <w:p w:rsidR="005C20DE" w:rsidRPr="005C20DE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C20DE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652" w:type="pct"/>
            <w:vMerge/>
            <w:vAlign w:val="center"/>
          </w:tcPr>
          <w:p w:rsidR="005C20DE" w:rsidRPr="001F2593" w:rsidRDefault="005C20DE" w:rsidP="005C20DE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62CBB" w:rsidRPr="00584713" w:rsidTr="001F2593">
        <w:trPr>
          <w:cantSplit/>
          <w:trHeight w:val="519"/>
        </w:trPr>
        <w:tc>
          <w:tcPr>
            <w:tcW w:w="243" w:type="pct"/>
            <w:vAlign w:val="center"/>
          </w:tcPr>
          <w:p w:rsidR="00C62CBB" w:rsidRPr="00584713" w:rsidRDefault="00414467" w:rsidP="001F2593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519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5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36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52" w:type="pct"/>
            <w:vAlign w:val="center"/>
          </w:tcPr>
          <w:p w:rsidR="00C62CBB" w:rsidRPr="00584713" w:rsidRDefault="00414467" w:rsidP="001F25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7319E6" w:rsidRPr="007319E6" w:rsidRDefault="007319E6" w:rsidP="001F2593">
      <w:pPr>
        <w:spacing w:after="160" w:line="259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593F" w:rsidRPr="00584713" w:rsidRDefault="001F2593" w:rsidP="001F2593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713">
        <w:rPr>
          <w:rFonts w:ascii="Times New Roman" w:hAnsi="Times New Roman" w:cs="Times New Roman"/>
          <w:sz w:val="28"/>
          <w:szCs w:val="28"/>
        </w:rPr>
        <w:t xml:space="preserve">7. </w:t>
      </w:r>
      <w:r w:rsidR="0095593F" w:rsidRPr="00584713">
        <w:rPr>
          <w:rFonts w:ascii="Times New Roman" w:hAnsi="Times New Roman" w:cs="Times New Roman"/>
          <w:sz w:val="28"/>
          <w:szCs w:val="28"/>
        </w:rPr>
        <w:t>План реализации регионального проекта</w:t>
      </w:r>
    </w:p>
    <w:tbl>
      <w:tblPr>
        <w:tblpPr w:leftFromText="180" w:rightFromText="180" w:vertAnchor="text" w:tblpY="1"/>
        <w:tblOverlap w:val="never"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0"/>
        <w:gridCol w:w="1833"/>
        <w:gridCol w:w="1021"/>
        <w:gridCol w:w="1246"/>
        <w:gridCol w:w="1522"/>
        <w:gridCol w:w="1439"/>
        <w:gridCol w:w="1409"/>
        <w:gridCol w:w="2117"/>
        <w:gridCol w:w="1691"/>
        <w:gridCol w:w="1836"/>
      </w:tblGrid>
      <w:tr w:rsidR="0095593F" w:rsidRPr="00584713" w:rsidTr="001F2593">
        <w:trPr>
          <w:trHeight w:val="547"/>
          <w:tblHeader/>
        </w:trPr>
        <w:tc>
          <w:tcPr>
            <w:tcW w:w="233" w:type="pct"/>
            <w:vMerge w:val="restart"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№</w:t>
            </w:r>
          </w:p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619" w:type="pct"/>
            <w:vMerge w:val="restart"/>
            <w:vAlign w:val="center"/>
          </w:tcPr>
          <w:p w:rsidR="0095593F" w:rsidRPr="00584713" w:rsidRDefault="0095593F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 xml:space="preserve">Наименование мероприятия (результата), </w:t>
            </w:r>
          </w:p>
          <w:p w:rsidR="0095593F" w:rsidRPr="00584713" w:rsidRDefault="0095593F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контрольной точки</w:t>
            </w:r>
          </w:p>
        </w:tc>
        <w:tc>
          <w:tcPr>
            <w:tcW w:w="766" w:type="pct"/>
            <w:gridSpan w:val="2"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Сроки реализации</w:t>
            </w:r>
          </w:p>
        </w:tc>
        <w:tc>
          <w:tcPr>
            <w:tcW w:w="1000" w:type="pct"/>
            <w:gridSpan w:val="2"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Взаимосвязь</w:t>
            </w:r>
          </w:p>
        </w:tc>
        <w:tc>
          <w:tcPr>
            <w:tcW w:w="476" w:type="pct"/>
            <w:vMerge w:val="restart"/>
            <w:vAlign w:val="center"/>
          </w:tcPr>
          <w:p w:rsidR="0095593F" w:rsidRPr="00584713" w:rsidRDefault="0095593F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 xml:space="preserve">Ответственный </w:t>
            </w:r>
          </w:p>
          <w:p w:rsidR="0095593F" w:rsidRPr="00584713" w:rsidRDefault="0095593F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исполнитель</w:t>
            </w:r>
          </w:p>
        </w:tc>
        <w:tc>
          <w:tcPr>
            <w:tcW w:w="715" w:type="pct"/>
            <w:vMerge w:val="restart"/>
            <w:vAlign w:val="center"/>
          </w:tcPr>
          <w:p w:rsidR="0095593F" w:rsidRPr="00584713" w:rsidRDefault="0095593F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Вид документа</w:t>
            </w:r>
          </w:p>
          <w:p w:rsidR="0095593F" w:rsidRPr="00584713" w:rsidRDefault="0095593F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 xml:space="preserve">и характеристика </w:t>
            </w:r>
          </w:p>
          <w:p w:rsidR="0095593F" w:rsidRPr="00584713" w:rsidRDefault="0095593F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мероприятия (результата)</w:t>
            </w:r>
          </w:p>
        </w:tc>
        <w:tc>
          <w:tcPr>
            <w:tcW w:w="571" w:type="pct"/>
            <w:vMerge w:val="restart"/>
            <w:vAlign w:val="center"/>
          </w:tcPr>
          <w:p w:rsidR="0095593F" w:rsidRPr="00584713" w:rsidRDefault="0095593F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620" w:type="pct"/>
            <w:vMerge w:val="restart"/>
            <w:vAlign w:val="center"/>
          </w:tcPr>
          <w:p w:rsidR="0095593F" w:rsidRPr="00584713" w:rsidRDefault="0095593F" w:rsidP="009A0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 xml:space="preserve">Информационная система (источник данных) </w:t>
            </w:r>
          </w:p>
        </w:tc>
      </w:tr>
      <w:tr w:rsidR="0095593F" w:rsidRPr="00584713" w:rsidTr="001F2593">
        <w:trPr>
          <w:trHeight w:val="547"/>
          <w:tblHeader/>
        </w:trPr>
        <w:tc>
          <w:tcPr>
            <w:tcW w:w="233" w:type="pct"/>
            <w:vMerge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9" w:type="pct"/>
            <w:vMerge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5" w:type="pct"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начало</w:t>
            </w:r>
          </w:p>
        </w:tc>
        <w:tc>
          <w:tcPr>
            <w:tcW w:w="421" w:type="pct"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окончание</w:t>
            </w:r>
          </w:p>
        </w:tc>
        <w:tc>
          <w:tcPr>
            <w:tcW w:w="514" w:type="pct"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предшественники</w:t>
            </w:r>
          </w:p>
        </w:tc>
        <w:tc>
          <w:tcPr>
            <w:tcW w:w="486" w:type="pct"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hAnsi="Times New Roman" w:cs="Times New Roman"/>
                <w:sz w:val="22"/>
              </w:rPr>
              <w:t>последователи</w:t>
            </w:r>
          </w:p>
        </w:tc>
        <w:tc>
          <w:tcPr>
            <w:tcW w:w="476" w:type="pct"/>
            <w:vMerge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5" w:type="pct"/>
            <w:vMerge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1" w:type="pct"/>
            <w:vMerge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0" w:type="pct"/>
            <w:vMerge/>
            <w:vAlign w:val="center"/>
          </w:tcPr>
          <w:p w:rsidR="0095593F" w:rsidRPr="00584713" w:rsidRDefault="0095593F" w:rsidP="009A0972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B3CE3" w:rsidRPr="001F2593" w:rsidTr="001F2593">
        <w:trPr>
          <w:trHeight w:val="547"/>
          <w:tblHeader/>
        </w:trPr>
        <w:tc>
          <w:tcPr>
            <w:tcW w:w="233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19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45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421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14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486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476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5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1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20" w:type="pct"/>
            <w:vAlign w:val="center"/>
          </w:tcPr>
          <w:p w:rsidR="003B3CE3" w:rsidRPr="00584713" w:rsidRDefault="003B3CE3" w:rsidP="001F259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584713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201DA4" w:rsidRDefault="001F2593" w:rsidP="008B3EF8">
      <w:pPr>
        <w:pStyle w:val="a7"/>
        <w:jc w:val="center"/>
      </w:pPr>
      <w:r>
        <w:rPr>
          <w:sz w:val="28"/>
          <w:szCs w:val="16"/>
        </w:rPr>
        <w:t>__________________</w:t>
      </w:r>
    </w:p>
    <w:sectPr w:rsidR="00201DA4" w:rsidSect="0095593F">
      <w:headerReference w:type="first" r:id="rId9"/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E3" w:rsidRDefault="00EE0EE3" w:rsidP="00582575">
      <w:r>
        <w:separator/>
      </w:r>
    </w:p>
  </w:endnote>
  <w:endnote w:type="continuationSeparator" w:id="0">
    <w:p w:rsidR="00EE0EE3" w:rsidRDefault="00EE0EE3" w:rsidP="0058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9344"/>
      <w:docPartObj>
        <w:docPartGallery w:val="Page Numbers (Bottom of Page)"/>
        <w:docPartUnique/>
      </w:docPartObj>
    </w:sdtPr>
    <w:sdtContent>
      <w:p w:rsidR="00DA1B6D" w:rsidRDefault="00DA1B6D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7158F" w:rsidRDefault="00F715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E3" w:rsidRDefault="00EE0EE3" w:rsidP="00582575">
      <w:r>
        <w:separator/>
      </w:r>
    </w:p>
  </w:footnote>
  <w:footnote w:type="continuationSeparator" w:id="0">
    <w:p w:rsidR="00EE0EE3" w:rsidRDefault="00EE0EE3" w:rsidP="00582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8F" w:rsidRDefault="00F7158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93" w:rsidRDefault="001F25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F61"/>
    <w:rsid w:val="00034C92"/>
    <w:rsid w:val="00062A03"/>
    <w:rsid w:val="000A0876"/>
    <w:rsid w:val="000A4287"/>
    <w:rsid w:val="000B0C07"/>
    <w:rsid w:val="000E44F6"/>
    <w:rsid w:val="001165E3"/>
    <w:rsid w:val="00145F22"/>
    <w:rsid w:val="00150DCD"/>
    <w:rsid w:val="00153156"/>
    <w:rsid w:val="00167868"/>
    <w:rsid w:val="00173D96"/>
    <w:rsid w:val="001814D8"/>
    <w:rsid w:val="001C0BB9"/>
    <w:rsid w:val="001D01DF"/>
    <w:rsid w:val="001E1A03"/>
    <w:rsid w:val="001F2593"/>
    <w:rsid w:val="00200785"/>
    <w:rsid w:val="00201DA4"/>
    <w:rsid w:val="00215025"/>
    <w:rsid w:val="0021677C"/>
    <w:rsid w:val="0024220E"/>
    <w:rsid w:val="00257102"/>
    <w:rsid w:val="00282FF4"/>
    <w:rsid w:val="002932B3"/>
    <w:rsid w:val="002A64D9"/>
    <w:rsid w:val="002D0D72"/>
    <w:rsid w:val="002E6812"/>
    <w:rsid w:val="002F0527"/>
    <w:rsid w:val="003415D6"/>
    <w:rsid w:val="00354227"/>
    <w:rsid w:val="00354CD4"/>
    <w:rsid w:val="003846C2"/>
    <w:rsid w:val="003B3CE3"/>
    <w:rsid w:val="003C01E2"/>
    <w:rsid w:val="003C03B3"/>
    <w:rsid w:val="003F05C5"/>
    <w:rsid w:val="003F3B67"/>
    <w:rsid w:val="00414467"/>
    <w:rsid w:val="00427224"/>
    <w:rsid w:val="004566BB"/>
    <w:rsid w:val="0049363B"/>
    <w:rsid w:val="004B00C5"/>
    <w:rsid w:val="004E499B"/>
    <w:rsid w:val="004F2CDD"/>
    <w:rsid w:val="005013FF"/>
    <w:rsid w:val="00512EC2"/>
    <w:rsid w:val="00527E7C"/>
    <w:rsid w:val="00532D64"/>
    <w:rsid w:val="00540AB9"/>
    <w:rsid w:val="00567546"/>
    <w:rsid w:val="00574410"/>
    <w:rsid w:val="00582575"/>
    <w:rsid w:val="00584713"/>
    <w:rsid w:val="005A7B15"/>
    <w:rsid w:val="005C20DE"/>
    <w:rsid w:val="005D151E"/>
    <w:rsid w:val="005F26D5"/>
    <w:rsid w:val="005F2E8B"/>
    <w:rsid w:val="00601FE1"/>
    <w:rsid w:val="006061C5"/>
    <w:rsid w:val="00612BE1"/>
    <w:rsid w:val="006373C7"/>
    <w:rsid w:val="00661460"/>
    <w:rsid w:val="0068785E"/>
    <w:rsid w:val="0069722E"/>
    <w:rsid w:val="006B30F3"/>
    <w:rsid w:val="006B7190"/>
    <w:rsid w:val="006F340A"/>
    <w:rsid w:val="0072681A"/>
    <w:rsid w:val="00727461"/>
    <w:rsid w:val="007319E6"/>
    <w:rsid w:val="00754094"/>
    <w:rsid w:val="0077240E"/>
    <w:rsid w:val="00775A42"/>
    <w:rsid w:val="00785025"/>
    <w:rsid w:val="007A2173"/>
    <w:rsid w:val="007B0367"/>
    <w:rsid w:val="007B226C"/>
    <w:rsid w:val="007D3A28"/>
    <w:rsid w:val="0080338D"/>
    <w:rsid w:val="0080389C"/>
    <w:rsid w:val="0080602E"/>
    <w:rsid w:val="00896062"/>
    <w:rsid w:val="00896B23"/>
    <w:rsid w:val="008B390F"/>
    <w:rsid w:val="008B3EF8"/>
    <w:rsid w:val="008C548B"/>
    <w:rsid w:val="008C6B40"/>
    <w:rsid w:val="008D571A"/>
    <w:rsid w:val="008F3F49"/>
    <w:rsid w:val="009410FB"/>
    <w:rsid w:val="00942041"/>
    <w:rsid w:val="00951B8A"/>
    <w:rsid w:val="0095593F"/>
    <w:rsid w:val="00960D79"/>
    <w:rsid w:val="00962496"/>
    <w:rsid w:val="009A0972"/>
    <w:rsid w:val="009C364D"/>
    <w:rsid w:val="009C5D62"/>
    <w:rsid w:val="009D3FD1"/>
    <w:rsid w:val="00A03FF3"/>
    <w:rsid w:val="00A06149"/>
    <w:rsid w:val="00A23ADB"/>
    <w:rsid w:val="00A246C1"/>
    <w:rsid w:val="00A34A0A"/>
    <w:rsid w:val="00A466FC"/>
    <w:rsid w:val="00A52D65"/>
    <w:rsid w:val="00A84C1F"/>
    <w:rsid w:val="00AC4D98"/>
    <w:rsid w:val="00AE24A2"/>
    <w:rsid w:val="00AE6401"/>
    <w:rsid w:val="00B30ACE"/>
    <w:rsid w:val="00B61B8A"/>
    <w:rsid w:val="00B860C7"/>
    <w:rsid w:val="00BA51A2"/>
    <w:rsid w:val="00BB1D8F"/>
    <w:rsid w:val="00BB293B"/>
    <w:rsid w:val="00BC2984"/>
    <w:rsid w:val="00BE6A90"/>
    <w:rsid w:val="00C21CDC"/>
    <w:rsid w:val="00C227E0"/>
    <w:rsid w:val="00C3622C"/>
    <w:rsid w:val="00C61002"/>
    <w:rsid w:val="00C62CBB"/>
    <w:rsid w:val="00C801B5"/>
    <w:rsid w:val="00C820E0"/>
    <w:rsid w:val="00C96082"/>
    <w:rsid w:val="00CD2B00"/>
    <w:rsid w:val="00D22FB5"/>
    <w:rsid w:val="00D24116"/>
    <w:rsid w:val="00D51069"/>
    <w:rsid w:val="00D62CBF"/>
    <w:rsid w:val="00D9237D"/>
    <w:rsid w:val="00DA1B6D"/>
    <w:rsid w:val="00DA3E3B"/>
    <w:rsid w:val="00DF40FC"/>
    <w:rsid w:val="00E11EF3"/>
    <w:rsid w:val="00E12770"/>
    <w:rsid w:val="00E20C4E"/>
    <w:rsid w:val="00E43E9B"/>
    <w:rsid w:val="00E83299"/>
    <w:rsid w:val="00E86F61"/>
    <w:rsid w:val="00EB1C5B"/>
    <w:rsid w:val="00EC2865"/>
    <w:rsid w:val="00ED1A93"/>
    <w:rsid w:val="00EE0DFE"/>
    <w:rsid w:val="00EE0EE3"/>
    <w:rsid w:val="00EF3719"/>
    <w:rsid w:val="00F36A8E"/>
    <w:rsid w:val="00F44C0F"/>
    <w:rsid w:val="00F66E36"/>
    <w:rsid w:val="00F71520"/>
    <w:rsid w:val="00F7158F"/>
    <w:rsid w:val="00F91BDA"/>
    <w:rsid w:val="00FA216D"/>
    <w:rsid w:val="00FD0389"/>
    <w:rsid w:val="00FD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5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2575"/>
    <w:rPr>
      <w:rFonts w:eastAsiaTheme="minorEastAsia"/>
      <w:sz w:val="2"/>
      <w:lang w:eastAsia="ru-RU"/>
    </w:rPr>
  </w:style>
  <w:style w:type="paragraph" w:styleId="a5">
    <w:name w:val="footer"/>
    <w:basedOn w:val="a"/>
    <w:link w:val="a6"/>
    <w:uiPriority w:val="99"/>
    <w:unhideWhenUsed/>
    <w:rsid w:val="005825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2575"/>
    <w:rPr>
      <w:rFonts w:eastAsiaTheme="minorEastAsia"/>
      <w:sz w:val="2"/>
      <w:lang w:eastAsia="ru-RU"/>
    </w:rPr>
  </w:style>
  <w:style w:type="paragraph" w:styleId="a7">
    <w:name w:val="footnote text"/>
    <w:basedOn w:val="a"/>
    <w:link w:val="a8"/>
    <w:rsid w:val="0058257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rsid w:val="00582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unhideWhenUsed/>
    <w:rsid w:val="00582575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1E1A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E1A0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E1A03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1A0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E1A03"/>
    <w:rPr>
      <w:rFonts w:eastAsiaTheme="minorEastAsia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1A0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1A03"/>
    <w:rPr>
      <w:rFonts w:ascii="Segoe UI" w:eastAsiaTheme="minorEastAsia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A23A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FC63-72D0-4E8C-916E-29193D1B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Голубин Максим Алексеевич</dc:creator>
  <cp:lastModifiedBy>minfin user</cp:lastModifiedBy>
  <cp:revision>3</cp:revision>
  <cp:lastPrinted>2023-09-05T09:04:00Z</cp:lastPrinted>
  <dcterms:created xsi:type="dcterms:W3CDTF">2023-10-12T08:31:00Z</dcterms:created>
  <dcterms:modified xsi:type="dcterms:W3CDTF">2023-10-12T08:31:00Z</dcterms:modified>
</cp:coreProperties>
</file>