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2605"/>
        <w:gridCol w:w="2502"/>
      </w:tblGrid>
      <w:tr w:rsidR="00FC328E">
        <w:trPr>
          <w:trHeight w:val="701"/>
        </w:trPr>
        <w:tc>
          <w:tcPr>
            <w:tcW w:w="12605" w:type="dxa"/>
            <w:tcBorders>
              <w:top w:val="nil"/>
              <w:left w:val="nil"/>
              <w:bottom w:val="nil"/>
              <w:right w:val="nil"/>
            </w:tcBorders>
            <w:tcMar>
              <w:top w:w="0" w:type="dxa"/>
              <w:left w:w="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4"/>
                <w:szCs w:val="24"/>
              </w:rPr>
            </w:pPr>
          </w:p>
        </w:tc>
        <w:tc>
          <w:tcPr>
            <w:tcW w:w="2502" w:type="dxa"/>
            <w:tcBorders>
              <w:top w:val="nil"/>
              <w:left w:val="nil"/>
              <w:bottom w:val="nil"/>
              <w:right w:val="nil"/>
            </w:tcBorders>
            <w:tcMar>
              <w:top w:w="0" w:type="dxa"/>
              <w:left w:w="0" w:type="dxa"/>
              <w:bottom w:w="0" w:type="dxa"/>
              <w:right w:w="0" w:type="dxa"/>
            </w:tcMar>
          </w:tcPr>
          <w:p w:rsidR="00FC328E" w:rsidRPr="00E66885" w:rsidRDefault="00C9465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E66885">
              <w:rPr>
                <w:rFonts w:ascii="Times New Roman" w:hAnsi="Times New Roman" w:cs="Times New Roman"/>
                <w:color w:val="000000"/>
                <w:sz w:val="24"/>
                <w:szCs w:val="24"/>
              </w:rPr>
              <w:t>Приложение № 4</w:t>
            </w:r>
          </w:p>
          <w:p w:rsidR="00FC328E" w:rsidRPr="00E66885" w:rsidRDefault="00C9465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E66885">
              <w:rPr>
                <w:rFonts w:ascii="Times New Roman" w:hAnsi="Times New Roman" w:cs="Times New Roman"/>
                <w:color w:val="000000"/>
                <w:sz w:val="24"/>
                <w:szCs w:val="24"/>
              </w:rPr>
              <w:t>к областному закону</w:t>
            </w:r>
          </w:p>
          <w:p w:rsidR="00C9465D" w:rsidRPr="00E66885" w:rsidRDefault="00C9465D">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C9465D" w:rsidRPr="00E66885" w:rsidRDefault="00C9465D">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C9465D" w:rsidRPr="00E66885" w:rsidRDefault="00C9465D">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C9465D" w:rsidRPr="00E66885" w:rsidRDefault="00C9465D">
            <w:pPr>
              <w:widowControl w:val="0"/>
              <w:autoSpaceDE w:val="0"/>
              <w:autoSpaceDN w:val="0"/>
              <w:adjustRightInd w:val="0"/>
              <w:spacing w:after="0" w:line="240" w:lineRule="auto"/>
              <w:jc w:val="center"/>
              <w:rPr>
                <w:rFonts w:ascii="Arial" w:hAnsi="Arial" w:cs="Arial"/>
                <w:sz w:val="24"/>
                <w:szCs w:val="24"/>
              </w:rPr>
            </w:pPr>
          </w:p>
        </w:tc>
      </w:tr>
      <w:tr w:rsidR="00FC328E">
        <w:trPr>
          <w:trHeight w:val="1163"/>
        </w:trPr>
        <w:tc>
          <w:tcPr>
            <w:tcW w:w="12605" w:type="dxa"/>
            <w:tcBorders>
              <w:top w:val="nil"/>
              <w:left w:val="nil"/>
              <w:bottom w:val="nil"/>
              <w:right w:val="nil"/>
            </w:tcBorders>
            <w:tcMar>
              <w:top w:w="0" w:type="dxa"/>
              <w:left w:w="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4"/>
                <w:szCs w:val="24"/>
              </w:rPr>
            </w:pPr>
          </w:p>
        </w:tc>
        <w:tc>
          <w:tcPr>
            <w:tcW w:w="2502" w:type="dxa"/>
            <w:tcBorders>
              <w:top w:val="nil"/>
              <w:left w:val="nil"/>
              <w:bottom w:val="nil"/>
              <w:right w:val="nil"/>
            </w:tcBorders>
            <w:tcMar>
              <w:top w:w="0" w:type="dxa"/>
              <w:left w:w="0" w:type="dxa"/>
              <w:bottom w:w="0" w:type="dxa"/>
              <w:right w:w="0" w:type="dxa"/>
            </w:tcMar>
          </w:tcPr>
          <w:p w:rsidR="00FC328E" w:rsidRPr="00E66885" w:rsidRDefault="00E66885">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C9465D" w:rsidRPr="00E66885">
              <w:rPr>
                <w:rFonts w:ascii="Times New Roman" w:hAnsi="Times New Roman" w:cs="Times New Roman"/>
                <w:color w:val="000000"/>
                <w:sz w:val="24"/>
                <w:szCs w:val="24"/>
              </w:rPr>
              <w:t>Приложение № 8</w:t>
            </w:r>
          </w:p>
          <w:p w:rsidR="00FC328E" w:rsidRPr="00E66885" w:rsidRDefault="00C9465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E66885">
              <w:rPr>
                <w:rFonts w:ascii="Times New Roman" w:hAnsi="Times New Roman" w:cs="Times New Roman"/>
                <w:color w:val="000000"/>
                <w:sz w:val="24"/>
                <w:szCs w:val="24"/>
              </w:rPr>
              <w:t>к областному закону</w:t>
            </w:r>
          </w:p>
          <w:p w:rsidR="00FC328E" w:rsidRPr="00E66885" w:rsidRDefault="00C9465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E66885">
              <w:rPr>
                <w:rFonts w:ascii="Times New Roman" w:hAnsi="Times New Roman" w:cs="Times New Roman"/>
                <w:color w:val="000000"/>
                <w:sz w:val="24"/>
                <w:szCs w:val="24"/>
              </w:rPr>
              <w:t>от 15 декабря 2023 г.</w:t>
            </w:r>
          </w:p>
          <w:p w:rsidR="00FC328E" w:rsidRPr="00E66885" w:rsidRDefault="00C9465D">
            <w:pPr>
              <w:widowControl w:val="0"/>
              <w:autoSpaceDE w:val="0"/>
              <w:autoSpaceDN w:val="0"/>
              <w:adjustRightInd w:val="0"/>
              <w:spacing w:after="0" w:line="240" w:lineRule="auto"/>
              <w:jc w:val="center"/>
              <w:rPr>
                <w:rFonts w:ascii="Arial" w:hAnsi="Arial" w:cs="Arial"/>
                <w:sz w:val="24"/>
                <w:szCs w:val="24"/>
              </w:rPr>
            </w:pPr>
            <w:r w:rsidRPr="00E66885">
              <w:rPr>
                <w:rFonts w:ascii="Times New Roman" w:hAnsi="Times New Roman" w:cs="Times New Roman"/>
                <w:color w:val="000000"/>
                <w:sz w:val="24"/>
                <w:szCs w:val="24"/>
              </w:rPr>
              <w:t>№ 39-4-ОЗ</w:t>
            </w:r>
          </w:p>
        </w:tc>
      </w:tr>
      <w:tr w:rsidR="009928D3" w:rsidTr="009928D3">
        <w:trPr>
          <w:trHeight w:val="1956"/>
        </w:trPr>
        <w:tc>
          <w:tcPr>
            <w:tcW w:w="12605" w:type="dxa"/>
            <w:gridSpan w:val="2"/>
            <w:tcBorders>
              <w:top w:val="nil"/>
              <w:left w:val="nil"/>
              <w:bottom w:val="nil"/>
              <w:right w:val="nil"/>
            </w:tcBorders>
            <w:tcMar>
              <w:top w:w="0" w:type="dxa"/>
              <w:left w:w="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РАСПРЕДЕЛЕНИЕ </w:t>
            </w:r>
          </w:p>
          <w:p w:rsidR="00C9465D" w:rsidRDefault="00C9465D" w:rsidP="00C9465D">
            <w:pPr>
              <w:widowControl w:val="0"/>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 xml:space="preserve">бюджетных ассигнований на предоставление субсидий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субсидий некоммерческим организациям, не являющимся государственными (муниципальными) учреждениями, и грантов в форме субсидий некоммерческим организациям, не являющимся казенными учреждениями, предоставляемых в соответствии с пунктами 1, 7 и 8 статьи 78 и пунктами </w:t>
            </w:r>
            <w:proofErr w:type="gramEnd"/>
          </w:p>
          <w:p w:rsidR="00FC328E" w:rsidRDefault="00C9465D" w:rsidP="00C9465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2 и 4 статьи 78.1 Бюджетного кодекса Российской Федерации, на 2024 год и на плановый период 2025 и 2026 годов</w:t>
            </w:r>
          </w:p>
        </w:tc>
      </w:tr>
    </w:tbl>
    <w:p w:rsidR="00FC328E" w:rsidRDefault="00C9465D">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0" w:type="auto"/>
        <w:tblInd w:w="40" w:type="dxa"/>
        <w:tblLayout w:type="fixed"/>
        <w:tblLook w:val="0000"/>
      </w:tblPr>
      <w:tblGrid>
        <w:gridCol w:w="8137"/>
        <w:gridCol w:w="1600"/>
        <w:gridCol w:w="1793"/>
        <w:gridCol w:w="1793"/>
        <w:gridCol w:w="1793"/>
        <w:gridCol w:w="217"/>
      </w:tblGrid>
      <w:tr w:rsidR="009928D3" w:rsidTr="009928D3">
        <w:trPr>
          <w:trHeight w:val="398"/>
          <w:tblHeader/>
        </w:trPr>
        <w:tc>
          <w:tcPr>
            <w:tcW w:w="813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Наименование </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Целевая статья</w:t>
            </w:r>
          </w:p>
        </w:tc>
        <w:tc>
          <w:tcPr>
            <w:tcW w:w="1793" w:type="dxa"/>
            <w:gridSpan w:val="3"/>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Сумма, рублей</w:t>
            </w:r>
          </w:p>
        </w:tc>
        <w:tc>
          <w:tcPr>
            <w:tcW w:w="217" w:type="dxa"/>
            <w:tcBorders>
              <w:top w:val="nil"/>
              <w:left w:val="single" w:sz="4" w:space="0" w:color="000000"/>
              <w:bottom w:val="nil"/>
              <w:right w:val="nil"/>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jc w:val="center"/>
              <w:rPr>
                <w:rFonts w:ascii="Arial" w:hAnsi="Arial" w:cs="Arial"/>
                <w:sz w:val="2"/>
                <w:szCs w:val="2"/>
              </w:rPr>
            </w:pPr>
          </w:p>
        </w:tc>
      </w:tr>
      <w:tr w:rsidR="00FC328E">
        <w:trPr>
          <w:trHeight w:val="398"/>
          <w:tblHeader/>
        </w:trPr>
        <w:tc>
          <w:tcPr>
            <w:tcW w:w="813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w:t>
            </w:r>
          </w:p>
        </w:tc>
        <w:tc>
          <w:tcPr>
            <w:tcW w:w="217" w:type="dxa"/>
            <w:tcBorders>
              <w:top w:val="nil"/>
              <w:left w:val="single" w:sz="4" w:space="0" w:color="000000"/>
              <w:bottom w:val="nil"/>
              <w:right w:val="nil"/>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jc w:val="center"/>
              <w:rPr>
                <w:rFonts w:ascii="Arial" w:hAnsi="Arial" w:cs="Arial"/>
                <w:sz w:val="2"/>
                <w:szCs w:val="2"/>
              </w:rPr>
            </w:pPr>
          </w:p>
        </w:tc>
      </w:tr>
      <w:tr w:rsidR="00FC328E">
        <w:trPr>
          <w:trHeight w:val="191"/>
          <w:tblHeader/>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2</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3</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4</w:t>
            </w: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5</w:t>
            </w:r>
          </w:p>
        </w:tc>
        <w:tc>
          <w:tcPr>
            <w:tcW w:w="217" w:type="dxa"/>
            <w:tcBorders>
              <w:top w:val="nil"/>
              <w:left w:val="single" w:sz="4" w:space="0" w:color="000000"/>
              <w:bottom w:val="nil"/>
              <w:right w:val="nil"/>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jc w:val="center"/>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соответствии с пунктом 1 статьи 78 Бюджетного кодекса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9 758 250 343,11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14 379 112 330,25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10 064 674 069,48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 здравоохранения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6 398 460,00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6 458 155,52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6 715 787,67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государственному унитарному предприятию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Фармация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предоставление мер социальной поддержки квалифицированных специалистов государственного унитарного предприятия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Фармация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в том числе вышедших на пенсию,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Н6130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Субсидии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w:t>
            </w:r>
            <w:r>
              <w:rPr>
                <w:rFonts w:ascii="Times New Roman" w:hAnsi="Times New Roman" w:cs="Times New Roman"/>
                <w:color w:val="000000"/>
                <w:sz w:val="20"/>
                <w:szCs w:val="20"/>
              </w:rPr>
              <w:lastRenderedPageBreak/>
              <w:t>реализации территориальной программы государственных гарантий бесплатного оказания гражданам медицинской помощи в Архангельской области</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03 Н6250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Социальная поддержка граждан 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507 920 753,60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487 137 759,96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488 066 191,01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поставщикам социальных услуг (за исключением государственных (муниципальных) организаций) в целях компенсации расходов за предоставление гражданину социальных услуг, предусмотренных индивидуальной программой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Н7610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осуществляющим деятельность по организации похорон и предоставлению связанных с ними услуг, на возмещение расходов по гарантированному перечню услуг по погребению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труженикам тыла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Н0600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w:t>
            </w:r>
            <w:proofErr w:type="gramStart"/>
            <w:r>
              <w:rPr>
                <w:rFonts w:ascii="Times New Roman" w:hAnsi="Times New Roman" w:cs="Times New Roman"/>
                <w:color w:val="000000"/>
                <w:sz w:val="20"/>
                <w:szCs w:val="20"/>
              </w:rPr>
              <w:t>льгот</w:t>
            </w:r>
            <w:proofErr w:type="gramEnd"/>
            <w:r>
              <w:rPr>
                <w:rFonts w:ascii="Times New Roman" w:hAnsi="Times New Roman" w:cs="Times New Roman"/>
                <w:color w:val="000000"/>
                <w:sz w:val="20"/>
                <w:szCs w:val="20"/>
              </w:rPr>
              <w:t xml:space="preserve"> по проезду реабилитированным лицам и лицам, признанным пострадавшими от политических репрессий,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Н0610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санаторно-курортному лечению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Н7550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Н4280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148 064 225,62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130 879 646,02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131 027 288,82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укрепление материально-технической базы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Н4290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17 576 899,67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на возмещение части затрат, связанных с компенсацией стоимости путевок на отдых и оздоровление детей юридическим лицам (за исключением субсидий государственным (муниципальным) учреждениям), индивидуальным предпринимателям, которые приобрели путевки для детей своих работников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Н4300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Культура Русского Севера</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обществу с ограниченной ответственностью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Виктория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финансовое 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J1 Д522Н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модульных некапитальных средств размещения при реализации инвестиционных проектов (субсидия обществу с ограниченной ответственностью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Виктория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финансовое 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J1 5522Н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1 090 549 151,93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1 028 075 668,83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1 075 471 617,14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на стимулирование развития приоритетных </w:t>
            </w:r>
            <w:proofErr w:type="spellStart"/>
            <w:r>
              <w:rPr>
                <w:rFonts w:ascii="Times New Roman" w:hAnsi="Times New Roman" w:cs="Times New Roman"/>
                <w:color w:val="000000"/>
                <w:sz w:val="20"/>
                <w:szCs w:val="20"/>
              </w:rPr>
              <w:t>подотраслей</w:t>
            </w:r>
            <w:proofErr w:type="spellEnd"/>
            <w:r>
              <w:rPr>
                <w:rFonts w:ascii="Times New Roman" w:hAnsi="Times New Roman" w:cs="Times New Roman"/>
                <w:color w:val="000000"/>
                <w:sz w:val="20"/>
                <w:szCs w:val="20"/>
              </w:rPr>
              <w:t xml:space="preserve"> агропромышленного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увеличения производства картофеля и овощей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возмещение части прямых понесенных затрат на создание и (или) модернизацию объектов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Проведение гидромелиоративных, </w:t>
            </w:r>
            <w:proofErr w:type="spellStart"/>
            <w:r>
              <w:rPr>
                <w:rFonts w:ascii="Times New Roman" w:hAnsi="Times New Roman" w:cs="Times New Roman"/>
                <w:color w:val="000000"/>
                <w:sz w:val="20"/>
                <w:szCs w:val="20"/>
              </w:rPr>
              <w:t>культуртехнических</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агролесомелиоративных</w:t>
            </w:r>
            <w:proofErr w:type="spellEnd"/>
            <w:r>
              <w:rPr>
                <w:rFonts w:ascii="Times New Roman" w:hAnsi="Times New Roman" w:cs="Times New Roman"/>
                <w:color w:val="000000"/>
                <w:sz w:val="20"/>
                <w:szCs w:val="20"/>
              </w:rPr>
              <w:t xml:space="preserve"> и фитомелиоративных мероприятий, а также мероприятий в области известкования кислых почв на пашне (субсидии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осуществляющим деятельность на территории Архангельской области, на животноводческую продукцию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поддержку элитного семеноводства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специализирующимся на производстве овощей защищенного грунта, осуществляющим деятельность на территории Архангельской области, на поддержку овощеводства защищенного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по искусственному осеменению сельскохозяйственных животных на поддержку племенного животноводства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возмещение (финансовое обеспечение) части затрат на приобретение саженцев ягодных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на газ, использованный на производство овощей защищенного грунта тепличными хозяйствами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возмещение (финансовое обеспечение) части прямых понесенных затрат на создание, реконструкцию и модернизацию объектов агропромышленного комплекса, а также на приобретение техники и оборудования (областной бюджет), на строительство, реконструкцию и модернизацию картофелехранилищ и овощехранилищ</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по приобретению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приобретение роботизированного оборудования для обслуживания молочных коров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на один килограмм реализованной и (или) отгруженной на собственную переработку продукции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(финансовое обеспечение) части затрат на приобретение семенного материала медоносных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Н2430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молокоперерабатывающих предприятий),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малого и среднего предпринимательства в Российской Федерации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включая федеральные и муниципальные унитарные предприятия, а также сельскохозяйственным организациям, осуществляющим</w:t>
            </w:r>
            <w:proofErr w:type="gramEnd"/>
            <w:r>
              <w:rPr>
                <w:rFonts w:ascii="Times New Roman" w:hAnsi="Times New Roman" w:cs="Times New Roman"/>
                <w:color w:val="000000"/>
                <w:sz w:val="20"/>
                <w:szCs w:val="20"/>
              </w:rPr>
              <w:t xml:space="preserve"> деятельность в районах Крайнего Севера, на приобретение оборудования для переработки молока, мяса или птицы, овощей, картофеля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субъектам малых форм хозяйствования (за исключением сельскохозяйственных потребительских кооперативов и личных подсобных хозяйств), осуществляющим деятельность на территории Архангельской области, на поддержку развития малых форм хозяйствования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малого и среднего предпринимательства в Российской Федерации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включая федеральные и муниципальные унитарные предприятия, а также сельскохозяйственным организациям, осуществляющим деятельность в</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районах</w:t>
            </w:r>
            <w:proofErr w:type="gramEnd"/>
            <w:r>
              <w:rPr>
                <w:rFonts w:ascii="Times New Roman" w:hAnsi="Times New Roman" w:cs="Times New Roman"/>
                <w:color w:val="000000"/>
                <w:sz w:val="20"/>
                <w:szCs w:val="20"/>
              </w:rPr>
              <w:t xml:space="preserve"> Крайнего Севера, на закупку сельскохозяйственной техники и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на поддержку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lastRenderedPageBreak/>
              <w:t xml:space="preserve">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крестьянским (фермерским) хозяйствам, индивидуальным предпринимателям,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малого и среднего предпринимательства в Российской Федерации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на возмещение части затрат на приобретение оборудования</w:t>
            </w:r>
            <w:proofErr w:type="gramEnd"/>
            <w:r>
              <w:rPr>
                <w:rFonts w:ascii="Times New Roman" w:hAnsi="Times New Roman" w:cs="Times New Roman"/>
                <w:color w:val="000000"/>
                <w:sz w:val="20"/>
                <w:szCs w:val="20"/>
              </w:rPr>
              <w:t xml:space="preserve"> в отрасли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Обеспечение качественным, доступным жильем и объектами инженерной инфраструктуры населения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российским кредитным организациям на возмещение недополученных доходов в части процентов, начисленных за пользование жилищными кредитами, которые выданы физическим лицам на приобретение жилья на первичном или вторичном рынке жилья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Содействие занятости населения Архангельской области, улучшение условий и охраны труда</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35 962 228,40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28 907 561,70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25 532 561,70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P2 5292Н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дополнительных мероприятий в сфере занятости населения (субсидии работодателям на оказание финансовой поддержки, предусмотренной сертификатом на привлечение трудовых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P2 5478Н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реализацию мероприятия по содействию трудоустройству отдельных категорий незанятых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трудоустройство молодого гражданина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6 989 810,00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организацию наставничества при адаптации инвалида на рабочем месте</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оплату труда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7 455 797,80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(за исключением государственных (муниципальных) учреждений) и индивидуальным предпринимателям на содействие трудоустройству незанятых инвалидов, в том числе инвалидов молодого возраста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индивидуальным предпринимателям на организацию сопровождения при содействии занятости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Охрана окружающей среды, воспроизводство и использование природных ресурсов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821 351 697,58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акционерному обществу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Архангельский экологический оператор</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для финансового обеспечения расходов, связанных с организацией выполнения работ в целях реализации концессионных соглашений на создание комплексов по обработке, утилизации и захоронению твердых коммунальных отходов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Н1610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региональным операторам по обращению с твердыми коммунальными отходами на возмещение недополученных доходов, возникающих в результате государственного регулирования тарифов в сфере обращения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Н1620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Субсидия акционерному обществу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Архангельский экологический оператор</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для оплаты процентов и комиссий по обслуживанию кредитных обязательств перед ПАО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Сбербанк</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(кредитная линия в части не покрываемых капитальным грантом сумм налога на добавленную стоимость в рамках создания объекта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Комплекс обработки и утилизации твердых коммунальных отходов мощностью 70 000 тонн в год, расположенный по адресу:</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Архангельская область, </w:t>
            </w:r>
            <w:proofErr w:type="spellStart"/>
            <w:r>
              <w:rPr>
                <w:rFonts w:ascii="Times New Roman" w:hAnsi="Times New Roman" w:cs="Times New Roman"/>
                <w:color w:val="000000"/>
                <w:sz w:val="20"/>
                <w:szCs w:val="20"/>
              </w:rPr>
              <w:t>Котласский</w:t>
            </w:r>
            <w:proofErr w:type="spellEnd"/>
            <w:r>
              <w:rPr>
                <w:rFonts w:ascii="Times New Roman" w:hAnsi="Times New Roman" w:cs="Times New Roman"/>
                <w:color w:val="000000"/>
                <w:sz w:val="20"/>
                <w:szCs w:val="20"/>
              </w:rPr>
              <w:t xml:space="preserve"> район, муниципальное образование </w:t>
            </w:r>
            <w:r w:rsidR="00E66885">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Черемушское</w:t>
            </w:r>
            <w:proofErr w:type="spellEnd"/>
            <w:r w:rsidR="00E66885">
              <w:rPr>
                <w:rFonts w:ascii="Times New Roman" w:hAnsi="Times New Roman" w:cs="Times New Roman"/>
                <w:color w:val="000000"/>
                <w:sz w:val="20"/>
                <w:szCs w:val="20"/>
              </w:rPr>
              <w:t>»</w:t>
            </w:r>
            <w:r>
              <w:rPr>
                <w:rFonts w:ascii="Times New Roman" w:hAnsi="Times New Roman" w:cs="Times New Roman"/>
                <w:color w:val="000000"/>
                <w:sz w:val="20"/>
                <w:szCs w:val="20"/>
              </w:rPr>
              <w:t>)</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Н1730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 энергетики и жилищно-коммунального хозяйства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6 438 665 123,75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11 187 086 710,39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7 110 359 780,33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розничных цен на сжиженный газ для бытовых нужд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143 616 271,66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1 115 591 331,14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3 792 641 673,96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4 528 311 876,62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2 920 305 879,10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327 543 151,80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Субсидии </w:t>
            </w:r>
            <w:proofErr w:type="spellStart"/>
            <w:r>
              <w:rPr>
                <w:rFonts w:ascii="Times New Roman" w:hAnsi="Times New Roman" w:cs="Times New Roman"/>
                <w:color w:val="000000"/>
                <w:sz w:val="20"/>
                <w:szCs w:val="20"/>
              </w:rPr>
              <w:t>ресурсоснабжающим</w:t>
            </w:r>
            <w:proofErr w:type="spellEnd"/>
            <w:r>
              <w:rPr>
                <w:rFonts w:ascii="Times New Roman" w:hAnsi="Times New Roman" w:cs="Times New Roman"/>
                <w:color w:val="000000"/>
                <w:sz w:val="20"/>
                <w:szCs w:val="20"/>
              </w:rPr>
              <w:t xml:space="preserve"> организациям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1 057 714 551,70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3 393 217 772,79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обществу с ограниченной ответственностью </w:t>
            </w:r>
            <w:r w:rsidR="00E66885">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РВК-Архангельск</w:t>
            </w:r>
            <w:proofErr w:type="spellEnd"/>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возмещение расходов, возникающих при подвозе воды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1 558 143,49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 транспортной системы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651 104 475,35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642 160 422,09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656 032 022,90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143 940 501,00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438 993 628,77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10 862 135,50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осуществление региональных воздушных перевозок пассажиров с территории Архангельской области и (или) на территорию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Н3050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Комплексное развитие сельских территорий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25 227 359,18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на строительство (приобретение) жилья в сельской местности для специалистов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Экономическое развитие и инвестиционная деятельность 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системы поддержки фермеров и развитие сельской кооперации (субсидии индивидуальным предпринимателям, физическим лицам – производителям товаров, работ, </w:t>
            </w:r>
            <w:r>
              <w:rPr>
                <w:rFonts w:ascii="Times New Roman" w:hAnsi="Times New Roman" w:cs="Times New Roman"/>
                <w:color w:val="000000"/>
                <w:sz w:val="20"/>
                <w:szCs w:val="20"/>
              </w:rPr>
              <w:lastRenderedPageBreak/>
              <w:t>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I5 5480Н</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Управление государственным имуществом и земельными ресурсами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государственному унитарному предприятию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Фонд имущества и инвестиций</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увеличение уставного фонда в целях погашения кредиторской задолженности, и (или) покрытия выпадающих доходов, и (или) пополнения оборотных сре</w:t>
            </w:r>
            <w:proofErr w:type="gramStart"/>
            <w:r>
              <w:rPr>
                <w:rFonts w:ascii="Times New Roman" w:hAnsi="Times New Roman" w:cs="Times New Roman"/>
                <w:color w:val="000000"/>
                <w:sz w:val="20"/>
                <w:szCs w:val="20"/>
              </w:rPr>
              <w:t>дств пр</w:t>
            </w:r>
            <w:proofErr w:type="gramEnd"/>
            <w:r>
              <w:rPr>
                <w:rFonts w:ascii="Times New Roman" w:hAnsi="Times New Roman" w:cs="Times New Roman"/>
                <w:color w:val="000000"/>
                <w:sz w:val="20"/>
                <w:szCs w:val="20"/>
              </w:rPr>
              <w:t>едприятия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Н1450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Гранты в форме субсидий юридическим лицам (за исключением государственных (муниципальных) учреждений), индивидуальным предпринимателям, физическим лицам (в соответствии с пунктом 7 статьи 78 Бюджетного кодекса Российской Федерации) </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26 089 528,50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 образования и науки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Содействие занятости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национального проекта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Демография</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П4100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Культура Русского Севера</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w:t>
            </w:r>
            <w:proofErr w:type="gramStart"/>
            <w:r>
              <w:rPr>
                <w:rFonts w:ascii="Times New Roman" w:hAnsi="Times New Roman" w:cs="Times New Roman"/>
                <w:color w:val="000000"/>
                <w:sz w:val="20"/>
                <w:szCs w:val="20"/>
              </w:rPr>
              <w:t>в форме субсидии на возмещение затрат туристским организациям в связи с оказанием услуг по реализации</w:t>
            </w:r>
            <w:proofErr w:type="gramEnd"/>
            <w:r>
              <w:rPr>
                <w:rFonts w:ascii="Times New Roman" w:hAnsi="Times New Roman" w:cs="Times New Roman"/>
                <w:color w:val="000000"/>
                <w:sz w:val="20"/>
                <w:szCs w:val="20"/>
              </w:rPr>
              <w:t xml:space="preserve"> туристского продукта и (или) экскурсионного обслуживания организованных групп несовершеннолетних туристов по </w:t>
            </w:r>
            <w:proofErr w:type="spellStart"/>
            <w:r>
              <w:rPr>
                <w:rFonts w:ascii="Times New Roman" w:hAnsi="Times New Roman" w:cs="Times New Roman"/>
                <w:color w:val="000000"/>
                <w:sz w:val="20"/>
                <w:szCs w:val="20"/>
              </w:rPr>
              <w:t>профориентационным</w:t>
            </w:r>
            <w:proofErr w:type="spellEnd"/>
            <w:r>
              <w:rPr>
                <w:rFonts w:ascii="Times New Roman" w:hAnsi="Times New Roman" w:cs="Times New Roman"/>
                <w:color w:val="000000"/>
                <w:sz w:val="20"/>
                <w:szCs w:val="20"/>
              </w:rPr>
              <w:t>, культурно-познавательным маршрутам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П5140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на возмещение затрат организациям кинематографии в связи с производством национальных фильмов (части национальных фильмов)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П5210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Экономическое развитие и инвестиционная деятельность 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в субъектах Российской Федерации (гранты в форме субсидий на государственную поддержку субъектов малого и среднего предпринимательства, осуществляющих деятельность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I4 5527П</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Цифровое развитие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Гранты в форме субсидий на поддержку проектов в сфере информационных технологий в Архангельской области юридическим лицам или индивидуальным предпринимателям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03 П1050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Субсидии некоммерческим организациям, не являющимся государственными (муниципальными) учреждениями (в соответствии с пунктом 2 статьи 78.1 Бюджетного кодекса Российской Федерации) </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920 699 323,11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578 739 913,53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551 036 012,85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Культура Русского Севера</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Архангельскому региональному отделению Общероссийской общественной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Союз писателей России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Архангельскому региональному отделению Всероссийской творческой общественной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Союз художников России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Архангельскому региональному отделению Общероссийской общественной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Союз театральных деятелей Российской Федерации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региональной общественной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Союз кинематографистов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региональному отделению Общероссийской общественно-государственной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Российское военно-историческое общество</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Губернаторский центр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Вместе мы сильнее</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организацию и проведение мероприятий в рамках присвоения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xml:space="preserve">. Сольвычегодску статуса столицы межрегионального историко-культурного и туристского проекта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Серебряное ожерелье России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Обеспечение качественным, доступным жильем и объектами инженерной инфраструктуры населения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на обеспечение деятельности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Фонд защиты прав граждан – участников долевого строительства 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Защита населения и территорий Архангельской области от чрезвычайных ситуаций, обеспечение пожарной безопасности и безопасности на водных объектах</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обеспечение деятельности общественных объединений пожарной охраны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94 940 554,32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91 259 157,34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91 821 630,42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региональному отделению Общероссийской общественно-государственной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Ассамблея народов России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Архангельской области для организации и проведения мероприятий в сфере реализации государственной национальной политики и </w:t>
            </w:r>
            <w:r>
              <w:rPr>
                <w:rFonts w:ascii="Times New Roman" w:hAnsi="Times New Roman" w:cs="Times New Roman"/>
                <w:color w:val="000000"/>
                <w:sz w:val="20"/>
                <w:szCs w:val="20"/>
              </w:rPr>
              <w:lastRenderedPageBreak/>
              <w:t>обеспечения деятельности Ассамблеи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Субсидия региональному отделению Общероссийской общественно-государственной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Российское военно-историческое общество</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Архангельской области для проведения мероприятий, направленных на информирование граждан о работе с некоммерческими организациями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развития гражданских и общественных инициатив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Пульс</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проведения мероприятий в сфере социальной и культурной адаптации иностранных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ассоциации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Архангельская региональная ассоциация территориального общественного самоуправления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для организации и проведения мероприятий по развитию территориального общественного самоуправления и обеспечения деятельности ассоциации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социально ориентированных некоммерческих организаций по возмещению затрат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ассоциации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Архангельская региональная ассоциация территориального общественного самоуправления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финансовое обеспечение (компенсацию расходов) проведения мероприятий по внедрению системы инициативного </w:t>
            </w:r>
            <w:proofErr w:type="spellStart"/>
            <w:r>
              <w:rPr>
                <w:rFonts w:ascii="Times New Roman" w:hAnsi="Times New Roman" w:cs="Times New Roman"/>
                <w:color w:val="000000"/>
                <w:sz w:val="20"/>
                <w:szCs w:val="20"/>
              </w:rPr>
              <w:t>бюджетирования</w:t>
            </w:r>
            <w:proofErr w:type="spellEnd"/>
            <w:r>
              <w:rPr>
                <w:rFonts w:ascii="Times New Roman" w:hAnsi="Times New Roman" w:cs="Times New Roman"/>
                <w:color w:val="000000"/>
                <w:sz w:val="20"/>
                <w:szCs w:val="20"/>
              </w:rPr>
              <w:t xml:space="preserve">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Губернаторский центр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Вместе мы сильнее</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Губернаторский центр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Вместе мы сильнее</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казачьих обществ, внесенных в государственный реестр казачьих обществ в Российской Федерации,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 энергетики и жилищно-коммунального хозяйства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177 678 060,84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177 458 481,94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154 735 565,44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на обеспечение деятельности региональной общественной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Народная инспекция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С3560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на обеспечение деятельности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Фонд капитального ремонта многоквартирных домов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С3600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Фонд капитального ремонта многоквартирных домов Архангельской области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реализацию мероприятий по замене в многоквартирных домах лифтов с истекшим назначенным сроком службы</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С3610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Управление государственными </w:t>
            </w:r>
            <w:r>
              <w:rPr>
                <w:rFonts w:ascii="Times New Roman" w:hAnsi="Times New Roman" w:cs="Times New Roman"/>
                <w:color w:val="000000"/>
                <w:sz w:val="20"/>
                <w:szCs w:val="20"/>
              </w:rPr>
              <w:lastRenderedPageBreak/>
              <w:t>финансами и государственным долгом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22 0 00 00000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организацию и функционирование регионального центра финансовой грамотности, проведение мероприятий по повышению уровня финансовой грамотности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Экономическое развитие и инвестиционная деятельность 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439 840 129,21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194 094 005,57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186 716 842,39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оказания комплекса услуг, направленных на вовлечение в предпринимательскую деятельность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I4 А5274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создания и оказания услуг центра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Мой бизнес</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I5 А5272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предоставления физическим лицам, применяющим специальный налоговый режим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комплекса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I2 5527С</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оказания комплекса услуг, направленных на вовлечение в предпринимательскую деятельность)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I4 55274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Налог на профессиональный доход</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субъектах Российской Федерации (субсидия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обеспечения доступа субъектов малого и среднего предпринимательства Архангельской области к экспортной поддержке)</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I5 55273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lastRenderedPageBreak/>
              <w:t xml:space="preserve">Государственная поддержка субъектов Российской Федерации в целях достижения результатов национального проекта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Производительность труда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Фабрика процессов</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(сверх соглашения с федеральным органом государственной власти))</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L2 А289С</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субъектов Российской Федерации в целях достижения результатов национального проекта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Производительность труда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Фабрика процессов</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L2 5289С</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региональных программ развития промышленности (субсидия </w:t>
            </w:r>
            <w:proofErr w:type="spellStart"/>
            <w:r>
              <w:rPr>
                <w:rFonts w:ascii="Times New Roman" w:hAnsi="Times New Roman" w:cs="Times New Roman"/>
                <w:color w:val="000000"/>
                <w:sz w:val="20"/>
                <w:szCs w:val="20"/>
              </w:rPr>
              <w:t>Микрокредитной</w:t>
            </w:r>
            <w:proofErr w:type="spellEnd"/>
            <w:r>
              <w:rPr>
                <w:rFonts w:ascii="Times New Roman" w:hAnsi="Times New Roman" w:cs="Times New Roman"/>
                <w:color w:val="000000"/>
                <w:sz w:val="20"/>
                <w:szCs w:val="20"/>
              </w:rPr>
              <w:t xml:space="preserve"> компании Архангельский региональный фонд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развития промышленности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проведения форума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Арктика – Регионы</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Российскому научному фонду для целей финансового обеспечения проектов, отобранных в рамках региональных конкурсов, проводимых Российским научным фондом, по приоритетным направлениям исследований, поддерживаемых Правительством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w:t>
            </w:r>
            <w:proofErr w:type="spellStart"/>
            <w:r>
              <w:rPr>
                <w:rFonts w:ascii="Times New Roman" w:hAnsi="Times New Roman" w:cs="Times New Roman"/>
                <w:color w:val="000000"/>
                <w:sz w:val="20"/>
                <w:szCs w:val="20"/>
              </w:rPr>
              <w:t>Микрокредитной</w:t>
            </w:r>
            <w:proofErr w:type="spellEnd"/>
            <w:r>
              <w:rPr>
                <w:rFonts w:ascii="Times New Roman" w:hAnsi="Times New Roman" w:cs="Times New Roman"/>
                <w:color w:val="000000"/>
                <w:sz w:val="20"/>
                <w:szCs w:val="20"/>
              </w:rPr>
              <w:t xml:space="preserve"> компании Архангельский региональный фонд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развития </w:t>
            </w:r>
            <w:proofErr w:type="spellStart"/>
            <w:r>
              <w:rPr>
                <w:rFonts w:ascii="Times New Roman" w:hAnsi="Times New Roman" w:cs="Times New Roman"/>
                <w:color w:val="000000"/>
                <w:sz w:val="20"/>
                <w:szCs w:val="20"/>
              </w:rPr>
              <w:t>микрофинансирования</w:t>
            </w:r>
            <w:proofErr w:type="spellEnd"/>
            <w:r>
              <w:rPr>
                <w:rFonts w:ascii="Times New Roman" w:hAnsi="Times New Roman" w:cs="Times New Roman"/>
                <w:color w:val="000000"/>
                <w:sz w:val="20"/>
                <w:szCs w:val="20"/>
              </w:rPr>
              <w:t xml:space="preserve"> в Архангельской области, а также размещения публикаций и информационных материалов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С2940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организации и функционирования структурных подразделений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обеспечивающих поддержку субъектов малого и среднего предпринимательства и физических лиц, заинтересованных в начале осуществления предпринимательской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С2970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подготовки участия Архангельской области в Международном Арктическом форуме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Арктика – территория диалога</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поддержки инвестиционной деятельности в Архангельской области, в том числе содействия развитию государственно-частного партнерства, а также </w:t>
            </w:r>
            <w:r>
              <w:rPr>
                <w:rFonts w:ascii="Times New Roman" w:hAnsi="Times New Roman" w:cs="Times New Roman"/>
                <w:color w:val="000000"/>
                <w:sz w:val="20"/>
                <w:szCs w:val="20"/>
              </w:rPr>
              <w:lastRenderedPageBreak/>
              <w:t>обеспечения участия Архангельской области в мероприятиях, направленных на повышение инвестиционной привлекательности региона и привлечение инвестиций в Архангельскую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Субсидия автономной некоммерческой организации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Агентство регионального развития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целью поддержки инновационной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С5860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Цифровое развитие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Центр управления регионом Архангельской области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02 С3970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Молодежь Поморья</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Архангельскому региональному отделению Общероссийского общественного движения по увековечению памяти погибших при защите Отечества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Поисковое движение России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организацию работы поисковых объединений Архангельской области, реализацию проектов по патриотическому воспитанию и увековечению памяти погибших при защите Отечества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С4090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Ассоциации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Ресурсный центр добровольчества Архангельской области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обеспечение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С4340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региональному отделению Общероссийской общественно-государственной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Российское военно-историческое общество</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Архангельской области на реализацию проектов, направленных на ремонт, реконструкцию, благоустройство и установку памятников, обелисков, мемориалов, памятных досок</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С4420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Управление государственным имуществом и земельными ресурсами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Дирекция социальных и инфраструктурных проектов</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С1430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Гранты в форме субсидий некоммерческим организациям, не являющимся казенными учреждениями (в соответствии с пунктом 4 статьи 78.1 Бюджетного кодекса Российской Федерации) </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883 120 952,27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759 767 495,72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412 128 283,17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 образования и науки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278 906 170,06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120 389 056,85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124 667 126,85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(грант в форме субсидии автономной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Коррекционный центр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Азимут</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E1 6480У</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Реализация практик поддержки добровольчества (</w:t>
            </w:r>
            <w:proofErr w:type="spellStart"/>
            <w:r>
              <w:rPr>
                <w:rFonts w:ascii="Times New Roman" w:hAnsi="Times New Roman" w:cs="Times New Roman"/>
                <w:color w:val="000000"/>
                <w:sz w:val="20"/>
                <w:szCs w:val="20"/>
              </w:rPr>
              <w:t>волонтерства</w:t>
            </w:r>
            <w:proofErr w:type="spellEnd"/>
            <w:r>
              <w:rPr>
                <w:rFonts w:ascii="Times New Roman" w:hAnsi="Times New Roman" w:cs="Times New Roman"/>
                <w:color w:val="000000"/>
                <w:sz w:val="20"/>
                <w:szCs w:val="20"/>
              </w:rPr>
              <w:t>) по итогам проведения ежегодного Всероссийского конкурса лучших региональных практик поддержки и развития добровольчества (</w:t>
            </w:r>
            <w:proofErr w:type="spellStart"/>
            <w:r>
              <w:rPr>
                <w:rFonts w:ascii="Times New Roman" w:hAnsi="Times New Roman" w:cs="Times New Roman"/>
                <w:color w:val="000000"/>
                <w:sz w:val="20"/>
                <w:szCs w:val="20"/>
              </w:rPr>
              <w:t>волонтерства</w:t>
            </w:r>
            <w:proofErr w:type="spellEnd"/>
            <w:r>
              <w:rPr>
                <w:rFonts w:ascii="Times New Roman" w:hAnsi="Times New Roman" w:cs="Times New Roman"/>
                <w:color w:val="000000"/>
                <w:sz w:val="20"/>
                <w:szCs w:val="20"/>
              </w:rPr>
              <w:t xml:space="preserve">)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Регион добрых дел</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(гранты в форме субсидий некоммерческим организациям, не являющимся казенными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В</w:t>
            </w:r>
            <w:proofErr w:type="gramEnd"/>
            <w:r>
              <w:rPr>
                <w:rFonts w:ascii="Times New Roman" w:hAnsi="Times New Roman" w:cs="Times New Roman"/>
                <w:color w:val="000000"/>
                <w:sz w:val="20"/>
                <w:szCs w:val="20"/>
              </w:rPr>
              <w:t xml:space="preserve"> E8 5412У</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и обеспечение функционирования центров опережающей профессиональной подготовки (грант в форме субсидии автономной некоммерческой организации дополнительного профессионального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Центр опережающей профессиональной подготовки Архангельской области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создание и обеспечение функционирования структурного подразделения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Центр опережающей профессиональной подготовки по судостроению</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автономной некоммерческой организации дополнительного профессионального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Центр опережающей профессиональной подготовки Архангельской области</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реализацию мероприятий по обеспечению функционирования центра опережающей профессиональной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 на возмещение затрат, включая расходы на оплату труда, средств обучения, игр и игрушек</w:t>
            </w:r>
            <w:proofErr w:type="gramEnd"/>
            <w:r>
              <w:rPr>
                <w:rFonts w:ascii="Times New Roman" w:hAnsi="Times New Roman" w:cs="Times New Roman"/>
                <w:color w:val="000000"/>
                <w:sz w:val="20"/>
                <w:szCs w:val="20"/>
              </w:rPr>
              <w:t xml:space="preserve"> (за исключением расходов на содержание зданий и оплату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 для детей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государственным образовательным организациям и научным организациям, включая </w:t>
            </w:r>
            <w:r>
              <w:rPr>
                <w:rFonts w:ascii="Times New Roman" w:hAnsi="Times New Roman" w:cs="Times New Roman"/>
                <w:color w:val="000000"/>
                <w:sz w:val="20"/>
                <w:szCs w:val="20"/>
              </w:rPr>
              <w:lastRenderedPageBreak/>
              <w:t>научно-образовательные центры, а также некоммерческим организациям на финансовое обеспечение конкурса инициативных проектов по изучению жизни, родины и творческого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Грант в форме субсидии федеральному государственному автономному образовательному учреждению высшего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развитие инфраструктуры в целях создания условий детям, получающим дошкольное образование в федеральных государственных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автономной некоммерческой общеобразовательной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Университетская гимназия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Ксения</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финансовое обеспечение программ дошкольного образования, начального общего, основного общего, среднего общего образования 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 в форме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учредителем или одним из учредителей которых является Архангельская область, на финансовое обеспечение реализации дошкольного образования, начального общего, основного общего, среднего общего образования и дополнительных </w:t>
            </w:r>
            <w:proofErr w:type="spellStart"/>
            <w:r>
              <w:rPr>
                <w:rFonts w:ascii="Times New Roman" w:hAnsi="Times New Roman" w:cs="Times New Roman"/>
                <w:color w:val="000000"/>
                <w:sz w:val="20"/>
                <w:szCs w:val="20"/>
              </w:rPr>
              <w:t>общеразвивающих</w:t>
            </w:r>
            <w:proofErr w:type="spellEnd"/>
            <w:r>
              <w:rPr>
                <w:rFonts w:ascii="Times New Roman" w:hAnsi="Times New Roman" w:cs="Times New Roman"/>
                <w:color w:val="000000"/>
                <w:sz w:val="20"/>
                <w:szCs w:val="20"/>
              </w:rPr>
              <w:t xml:space="preserve"> программ</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Социальная поддержка граждан 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78 892 810,07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71 003 529,07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71 003 529,07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У4280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55 442 670,42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 укрепление материально-технической базы некоммерческим организациям, не являющимся казенными учреждениями,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04 У4290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23 450 139,65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10 006 900,00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10 048 869,10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10 361 940,70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w:t>
            </w:r>
            <w:proofErr w:type="gramEnd"/>
            <w:r>
              <w:rPr>
                <w:rFonts w:ascii="Times New Roman" w:hAnsi="Times New Roman" w:cs="Times New Roman"/>
                <w:color w:val="000000"/>
                <w:sz w:val="20"/>
                <w:szCs w:val="20"/>
              </w:rPr>
              <w:t xml:space="preserve"> </w:t>
            </w:r>
            <w:r w:rsidR="00E66885">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О развитии сельского хозяйства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w:t>
            </w:r>
            <w:r>
              <w:rPr>
                <w:rFonts w:ascii="Times New Roman" w:hAnsi="Times New Roman" w:cs="Times New Roman"/>
                <w:color w:val="000000"/>
                <w:sz w:val="20"/>
                <w:szCs w:val="20"/>
              </w:rPr>
              <w:lastRenderedPageBreak/>
              <w:t xml:space="preserve">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сельского хозяйства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стимулирование развития приоритетных </w:t>
            </w:r>
            <w:proofErr w:type="spellStart"/>
            <w:r>
              <w:rPr>
                <w:rFonts w:ascii="Times New Roman" w:hAnsi="Times New Roman" w:cs="Times New Roman"/>
                <w:color w:val="000000"/>
                <w:sz w:val="20"/>
                <w:szCs w:val="20"/>
              </w:rPr>
              <w:t>подотраслей</w:t>
            </w:r>
            <w:proofErr w:type="spellEnd"/>
            <w:r>
              <w:rPr>
                <w:rFonts w:ascii="Times New Roman" w:hAnsi="Times New Roman" w:cs="Times New Roman"/>
                <w:color w:val="000000"/>
                <w:sz w:val="20"/>
                <w:szCs w:val="20"/>
              </w:rPr>
              <w:t xml:space="preserve"> агропромышленного</w:t>
            </w:r>
            <w:proofErr w:type="gramEnd"/>
            <w:r>
              <w:rPr>
                <w:rFonts w:ascii="Times New Roman" w:hAnsi="Times New Roman" w:cs="Times New Roman"/>
                <w:color w:val="000000"/>
                <w:sz w:val="20"/>
                <w:szCs w:val="20"/>
              </w:rPr>
              <w:t xml:space="preserve">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Г 5W У2660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lastRenderedPageBreak/>
              <w:t xml:space="preserve">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О развитии сельского хозяйства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на приобретение средств химизации</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 энергетики и жилищно-коммунального хозяйства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125 534 485,81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179 876 004,37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128 645 650,22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У3520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117 510 103,28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У3530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У3540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7 747 605,21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 инфраструктуры Соловецкого архипелага</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религиозной организации </w:t>
            </w:r>
            <w:r w:rsidR="00E66885">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Спасо-Преображенский</w:t>
            </w:r>
            <w:proofErr w:type="spellEnd"/>
            <w:r>
              <w:rPr>
                <w:rFonts w:ascii="Times New Roman" w:hAnsi="Times New Roman" w:cs="Times New Roman"/>
                <w:color w:val="000000"/>
                <w:sz w:val="20"/>
                <w:szCs w:val="20"/>
              </w:rPr>
              <w:t xml:space="preserve"> Соловецкий </w:t>
            </w:r>
            <w:proofErr w:type="spellStart"/>
            <w:r>
              <w:rPr>
                <w:rFonts w:ascii="Times New Roman" w:hAnsi="Times New Roman" w:cs="Times New Roman"/>
                <w:color w:val="000000"/>
                <w:sz w:val="20"/>
                <w:szCs w:val="20"/>
              </w:rPr>
              <w:t>ставропигиальный</w:t>
            </w:r>
            <w:proofErr w:type="spellEnd"/>
            <w:r>
              <w:rPr>
                <w:rFonts w:ascii="Times New Roman" w:hAnsi="Times New Roman" w:cs="Times New Roman"/>
                <w:color w:val="000000"/>
                <w:sz w:val="20"/>
                <w:szCs w:val="20"/>
              </w:rPr>
              <w:t xml:space="preserve"> мужской монастырь Русской Православной Церкви (Московский Патриархат)</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поддержку реализации проекта в сфере сохранения, изучения и презентации историко-культурного, духовного и материального наследия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У5070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Фонд развития Северного (Арктического) федерального университета имени М.В. Ломоносова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реализацию научно-образовательного проекта </w:t>
            </w:r>
            <w:r w:rsidR="00E66885">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Соловецкая</w:t>
            </w:r>
            <w:proofErr w:type="spellEnd"/>
            <w:r>
              <w:rPr>
                <w:rFonts w:ascii="Times New Roman" w:hAnsi="Times New Roman" w:cs="Times New Roman"/>
                <w:color w:val="000000"/>
                <w:sz w:val="20"/>
                <w:szCs w:val="20"/>
              </w:rPr>
              <w:t xml:space="preserve"> летняя школа САФУ: комплексное развитие </w:t>
            </w:r>
            <w:r>
              <w:rPr>
                <w:rFonts w:ascii="Times New Roman" w:hAnsi="Times New Roman" w:cs="Times New Roman"/>
                <w:color w:val="000000"/>
                <w:sz w:val="20"/>
                <w:szCs w:val="20"/>
              </w:rPr>
              <w:lastRenderedPageBreak/>
              <w:t>территории с уникальным природным и историко-культурным наследием</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Грант в форме субсидии федеральному государственному бюджетному учреждению культуры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Соловецкий государственный историко-архитектурный и природный музей-заповедник</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организацию и проведение ежегодного Соловецкого православного форума памяти Святителя Филиппа</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Экономическое развитие и инвестиционная деятельность 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35 455 500,00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31 909 950,00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31 909 950,00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Российская Арктика: новые материалы, технологии и методы исследования</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У1110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бюджетному образовательному учреждению высшего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Северный государственный медицинский университет</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Министерства здравоохранения Российской Федерации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Российская Арктика: новые материалы, технологии и методы исследования</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У1120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 xml:space="preserve">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w:t>
            </w:r>
            <w:proofErr w:type="spellStart"/>
            <w:r>
              <w:rPr>
                <w:rFonts w:ascii="Times New Roman" w:hAnsi="Times New Roman" w:cs="Times New Roman"/>
                <w:color w:val="000000"/>
                <w:sz w:val="20"/>
                <w:szCs w:val="20"/>
              </w:rPr>
              <w:t>Лаверова</w:t>
            </w:r>
            <w:proofErr w:type="spellEnd"/>
            <w:r>
              <w:rPr>
                <w:rFonts w:ascii="Times New Roman" w:hAnsi="Times New Roman" w:cs="Times New Roman"/>
                <w:color w:val="000000"/>
                <w:sz w:val="20"/>
                <w:szCs w:val="20"/>
              </w:rPr>
              <w:t xml:space="preserve"> Уральского отделения Российской академии наук в целях финансового обеспечения (возмещения) затрат по реализации программы развития учреждения, плана организации программных мероприятий научно-образовательного центра мирового уровня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Российская Арктика: новые материалы, технологии и методы исследования</w:t>
            </w:r>
            <w:r w:rsidR="00E66885">
              <w:rPr>
                <w:rFonts w:ascii="Times New Roman" w:hAnsi="Times New Roman" w:cs="Times New Roman"/>
                <w:color w:val="000000"/>
                <w:sz w:val="20"/>
                <w:szCs w:val="20"/>
              </w:rPr>
              <w:t>»</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У1130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участия студентов (аспирантов), проживающих в Архангельской области и обучающихся в образовательных организациях, расположенных на территории Архангельской области, в научно-образовательной морской экспедиции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Арктический плавучий университет</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Северный (Арктический) федеральный университет имени М.В. Ломоносова</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 xml:space="preserve">Грант в форме субсидии федеральному государственному бюджетному образовательному учреждению высшего образования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Северный государственный медицинский университет</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Министерства здравоохранения Российской Федерации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w:t>
            </w:r>
            <w:proofErr w:type="spellStart"/>
            <w:r>
              <w:rPr>
                <w:rFonts w:ascii="Times New Roman" w:hAnsi="Times New Roman" w:cs="Times New Roman"/>
                <w:color w:val="000000"/>
                <w:sz w:val="20"/>
                <w:szCs w:val="20"/>
              </w:rPr>
              <w:t>Лаверова</w:t>
            </w:r>
            <w:proofErr w:type="spellEnd"/>
            <w:r>
              <w:rPr>
                <w:rFonts w:ascii="Times New Roman" w:hAnsi="Times New Roman" w:cs="Times New Roman"/>
                <w:color w:val="000000"/>
                <w:sz w:val="20"/>
                <w:szCs w:val="20"/>
              </w:rPr>
              <w:t xml:space="preserve"> Уральского отделения Российской академии наук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Развитие физической культуры и спорта в Архангельской области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roofErr w:type="gramEnd"/>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некоммерческим организациям, не являющимся казенными учреждениями, на поддержку организаций, осуществляющих физкультурно-спортивную деятельность, при реализации проектов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Активное долголетие</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некоммерческим организациям, не являющимся казенными учреждениями, среди организаций, входящих в систему спортивной подготовки в Архангельской области, осуществляющих развитие вида спорта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лыжные гонки</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У5340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программа Архангельской области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Молодежь Поморья</w:t>
            </w:r>
            <w:r w:rsidR="00E66885">
              <w:rPr>
                <w:rFonts w:ascii="Times New Roman" w:hAnsi="Times New Roman" w:cs="Times New Roman"/>
                <w:color w:val="000000"/>
                <w:sz w:val="20"/>
                <w:szCs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29 420 086,33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26 820 086,33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в целях поддержки детских и молодежных объединений, входящих в реестр детских и молодежных объединений, пользующихся государственной поддержкой</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патриотического воспитания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на мероприятия по трудоустройству несовершеннолетних граждан в составе трудовых бригад несовершеннолетних</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w:t>
            </w:r>
            <w:proofErr w:type="gramStart"/>
            <w:r>
              <w:rPr>
                <w:rFonts w:ascii="Times New Roman" w:hAnsi="Times New Roman" w:cs="Times New Roman"/>
                <w:color w:val="000000"/>
                <w:sz w:val="20"/>
                <w:szCs w:val="20"/>
              </w:rPr>
              <w:t xml:space="preserve"> Е</w:t>
            </w:r>
            <w:proofErr w:type="gramEnd"/>
            <w:r>
              <w:rPr>
                <w:rFonts w:ascii="Times New Roman" w:hAnsi="Times New Roman" w:cs="Times New Roman"/>
                <w:color w:val="000000"/>
                <w:sz w:val="20"/>
                <w:szCs w:val="20"/>
              </w:rPr>
              <w:t xml:space="preserve"> 01 У4240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Меры социальной поддержки граждан в связи со сложной геополитической ситуацией и мероприятия по реализации специальной меры в сфере экономики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306 185 000,00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автономной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Дирекция социальных и инфраструктурных проектов</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мероприятия по реализации специального инфраструктурного проекта на территории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автономной некоммерческой организации </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Дирекция социальных и инфраструктурных проектов</w:t>
            </w:r>
            <w:r w:rsidR="00E66885">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на мероприятия по обеспечению отдыха и оздоровления детей, проживающих на территории </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FC328E">
            <w:pPr>
              <w:widowControl w:val="0"/>
              <w:autoSpaceDE w:val="0"/>
              <w:autoSpaceDN w:val="0"/>
              <w:adjustRightInd w:val="0"/>
              <w:spacing w:after="0" w:line="240" w:lineRule="auto"/>
              <w:jc w:val="right"/>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6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r>
      <w:tr w:rsidR="00FC328E">
        <w:trPr>
          <w:trHeight w:val="288"/>
        </w:trPr>
        <w:tc>
          <w:tcPr>
            <w:tcW w:w="81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C9465D">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Всего</w:t>
            </w:r>
          </w:p>
        </w:tc>
        <w:tc>
          <w:tcPr>
            <w:tcW w:w="16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FC328E" w:rsidRDefault="00FC328E">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11 588 160 146,99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15 725 719 739,50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60" w:type="dxa"/>
            </w:tcMar>
            <w:vAlign w:val="center"/>
          </w:tcPr>
          <w:p w:rsidR="00FC328E" w:rsidRDefault="00C9465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11 035 938 365,50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FC328E" w:rsidRDefault="00E66885">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w:t>
            </w:r>
          </w:p>
        </w:tc>
      </w:tr>
    </w:tbl>
    <w:p w:rsidR="00FC328E" w:rsidRDefault="00FC328E"/>
    <w:sectPr w:rsidR="00FC328E" w:rsidSect="00FC328E">
      <w:footerReference w:type="default" r:id="rId6"/>
      <w:pgSz w:w="16901" w:h="11950" w:orient="landscape"/>
      <w:pgMar w:top="1134" w:right="850" w:bottom="1134" w:left="85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28E" w:rsidRDefault="00C9465D">
      <w:pPr>
        <w:spacing w:after="0" w:line="240" w:lineRule="auto"/>
      </w:pPr>
      <w:r>
        <w:separator/>
      </w:r>
    </w:p>
  </w:endnote>
  <w:endnote w:type="continuationSeparator" w:id="0">
    <w:p w:rsidR="00FC328E" w:rsidRDefault="00C94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8E" w:rsidRDefault="00FC328E">
    <w:pPr>
      <w:framePr w:w="14373" w:h="209" w:wrap="auto" w:hAnchor="text" w:x="200"/>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0"/>
        <w:szCs w:val="20"/>
      </w:rPr>
      <w:fldChar w:fldCharType="begin"/>
    </w:r>
    <w:r w:rsidR="00C9465D">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separate"/>
    </w:r>
    <w:r w:rsidR="00E66885">
      <w:rPr>
        <w:rFonts w:ascii="Times New Roman" w:hAnsi="Times New Roman" w:cs="Times New Roman"/>
        <w:noProof/>
        <w:color w:val="000000"/>
        <w:sz w:val="20"/>
        <w:szCs w:val="20"/>
      </w:rPr>
      <w:t>19</w:t>
    </w:r>
    <w:r>
      <w:rPr>
        <w:rFonts w:ascii="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28E" w:rsidRDefault="00C9465D">
      <w:pPr>
        <w:spacing w:after="0" w:line="240" w:lineRule="auto"/>
      </w:pPr>
      <w:r>
        <w:separator/>
      </w:r>
    </w:p>
  </w:footnote>
  <w:footnote w:type="continuationSeparator" w:id="0">
    <w:p w:rsidR="00FC328E" w:rsidRDefault="00C946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8D3"/>
    <w:rsid w:val="009928D3"/>
    <w:rsid w:val="00C9465D"/>
    <w:rsid w:val="00E66885"/>
    <w:rsid w:val="00FC3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7175</Words>
  <Characters>51029</Characters>
  <Application>Microsoft Office Word</Application>
  <DocSecurity>0</DocSecurity>
  <Lines>425</Lines>
  <Paragraphs>116</Paragraphs>
  <ScaleCrop>false</ScaleCrop>
  <Company>minfin AO</Company>
  <LinksUpToDate>false</LinksUpToDate>
  <CharactersWithSpaces>58088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minfin user</cp:lastModifiedBy>
  <cp:revision>4</cp:revision>
  <dcterms:created xsi:type="dcterms:W3CDTF">2024-05-31T10:01:00Z</dcterms:created>
  <dcterms:modified xsi:type="dcterms:W3CDTF">2024-06-05T12:38:00Z</dcterms:modified>
</cp:coreProperties>
</file>