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C3" w:rsidRPr="00D04514" w:rsidRDefault="00766EC3">
      <w:pPr>
        <w:rPr>
          <w:lang w:val="en-US"/>
        </w:rPr>
      </w:pPr>
    </w:p>
    <w:p w:rsidR="00766EC3" w:rsidRDefault="00766EC3"/>
    <w:tbl>
      <w:tblPr>
        <w:tblStyle w:val="a3"/>
        <w:tblpPr w:leftFromText="180" w:rightFromText="180" w:horzAnchor="margin" w:tblpXSpec="center" w:tblpY="-730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22"/>
        <w:gridCol w:w="7654"/>
      </w:tblGrid>
      <w:tr w:rsidR="00766EC3" w:rsidRPr="00DC6765" w:rsidTr="00766EC3">
        <w:tc>
          <w:tcPr>
            <w:tcW w:w="8222" w:type="dxa"/>
          </w:tcPr>
          <w:p w:rsidR="00766EC3" w:rsidRPr="00CB6448" w:rsidRDefault="00766EC3" w:rsidP="00766EC3">
            <w:pPr>
              <w:ind w:left="1171" w:right="601" w:hanging="1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EC3" w:rsidRPr="000643E3" w:rsidRDefault="00766EC3" w:rsidP="00766EC3">
            <w:pPr>
              <w:ind w:left="1171" w:right="601" w:hanging="170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766EC3" w:rsidRPr="00DC6765" w:rsidRDefault="00766EC3" w:rsidP="00766EC3">
            <w:pPr>
              <w:ind w:left="1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6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66EC3" w:rsidRPr="00DC6765" w:rsidRDefault="00766EC3" w:rsidP="00766EC3">
            <w:pPr>
              <w:ind w:left="1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65">
              <w:rPr>
                <w:rFonts w:ascii="Times New Roman" w:hAnsi="Times New Roman" w:cs="Times New Roman"/>
                <w:sz w:val="28"/>
                <w:szCs w:val="28"/>
              </w:rPr>
              <w:t>протоколом проектного комитета</w:t>
            </w:r>
          </w:p>
          <w:p w:rsidR="00766EC3" w:rsidRPr="00DC6765" w:rsidRDefault="00766EC3" w:rsidP="00766EC3">
            <w:pPr>
              <w:ind w:left="1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65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766EC3" w:rsidRPr="00DC6765" w:rsidRDefault="00071D2E" w:rsidP="00071D2E">
            <w:pPr>
              <w:ind w:left="1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6EC3" w:rsidRPr="00071D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71D2E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 w:rsidR="00766EC3" w:rsidRPr="00DC6765">
              <w:rPr>
                <w:rFonts w:ascii="Times New Roman" w:hAnsi="Times New Roman" w:cs="Times New Roman"/>
                <w:sz w:val="28"/>
                <w:szCs w:val="28"/>
              </w:rPr>
              <w:t>октября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</w:tbl>
    <w:p w:rsidR="00766EC3" w:rsidRDefault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tbl>
      <w:tblPr>
        <w:tblpPr w:leftFromText="180" w:rightFromText="180" w:horzAnchor="margin" w:tblpY="2381"/>
        <w:tblW w:w="151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38"/>
        <w:gridCol w:w="415"/>
        <w:gridCol w:w="4023"/>
        <w:gridCol w:w="2079"/>
        <w:gridCol w:w="2079"/>
        <w:gridCol w:w="2083"/>
      </w:tblGrid>
      <w:tr w:rsidR="00766EC3" w:rsidTr="00766EC3">
        <w:trPr>
          <w:trHeight w:hRule="exact" w:val="370"/>
        </w:trPr>
        <w:tc>
          <w:tcPr>
            <w:tcW w:w="15117" w:type="dxa"/>
            <w:gridSpan w:val="6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А С П О Р Т</w:t>
            </w:r>
          </w:p>
        </w:tc>
      </w:tr>
      <w:tr w:rsidR="00766EC3" w:rsidTr="00766EC3">
        <w:trPr>
          <w:trHeight w:hRule="exact" w:val="40"/>
        </w:trPr>
        <w:tc>
          <w:tcPr>
            <w:tcW w:w="15117" w:type="dxa"/>
            <w:gridSpan w:val="6"/>
          </w:tcPr>
          <w:p w:rsidR="00766EC3" w:rsidRDefault="00766EC3" w:rsidP="008412BC"/>
        </w:tc>
      </w:tr>
      <w:tr w:rsidR="00766EC3" w:rsidTr="00766EC3">
        <w:trPr>
          <w:trHeight w:hRule="exact" w:val="370"/>
        </w:trPr>
        <w:tc>
          <w:tcPr>
            <w:tcW w:w="15117" w:type="dxa"/>
            <w:gridSpan w:val="6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766EC3" w:rsidTr="00766EC3">
        <w:trPr>
          <w:trHeight w:hRule="exact" w:val="40"/>
        </w:trPr>
        <w:tc>
          <w:tcPr>
            <w:tcW w:w="15117" w:type="dxa"/>
            <w:gridSpan w:val="6"/>
          </w:tcPr>
          <w:p w:rsidR="00766EC3" w:rsidRDefault="00766EC3" w:rsidP="008412BC"/>
        </w:tc>
      </w:tr>
      <w:tr w:rsidR="00766EC3" w:rsidTr="00766EC3">
        <w:trPr>
          <w:trHeight w:hRule="exact" w:val="548"/>
        </w:trPr>
        <w:tc>
          <w:tcPr>
            <w:tcW w:w="15117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Семейные ценности и инфраструктура культуры (Архангельская область)</w:t>
            </w:r>
          </w:p>
        </w:tc>
      </w:tr>
      <w:tr w:rsidR="00766EC3" w:rsidTr="00766EC3">
        <w:trPr>
          <w:trHeight w:hRule="exact" w:val="685"/>
        </w:trPr>
        <w:tc>
          <w:tcPr>
            <w:tcW w:w="15117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766EC3" w:rsidTr="00766EC3">
        <w:trPr>
          <w:trHeight w:hRule="exact" w:val="548"/>
        </w:trPr>
        <w:tc>
          <w:tcPr>
            <w:tcW w:w="4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6EC3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Краткое 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регионального</w:t>
            </w:r>
            <w:proofErr w:type="gramEnd"/>
          </w:p>
          <w:p w:rsidR="00766EC3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6EC3" w:rsidRPr="00D04514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Семейные ценности и инфраструктура культуры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6EC3" w:rsidRPr="00D04514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6EC3" w:rsidRPr="00D04514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6EC3" w:rsidRPr="00D04514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31.12.2027</w:t>
            </w:r>
          </w:p>
        </w:tc>
      </w:tr>
      <w:tr w:rsidR="00766EC3" w:rsidTr="00766EC3">
        <w:trPr>
          <w:trHeight w:hRule="exact" w:val="685"/>
        </w:trPr>
        <w:tc>
          <w:tcPr>
            <w:tcW w:w="4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6EC3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6EC3" w:rsidRPr="00D04514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Автушенко</w:t>
            </w:r>
            <w:proofErr w:type="spellEnd"/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Е.В.</w:t>
            </w:r>
          </w:p>
        </w:tc>
        <w:tc>
          <w:tcPr>
            <w:tcW w:w="6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6EC3" w:rsidRPr="00D04514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Архангельской области</w:t>
            </w:r>
          </w:p>
        </w:tc>
      </w:tr>
      <w:tr w:rsidR="00766EC3" w:rsidTr="00766EC3">
        <w:trPr>
          <w:trHeight w:hRule="exact" w:val="548"/>
        </w:trPr>
        <w:tc>
          <w:tcPr>
            <w:tcW w:w="4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6EC3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6EC3" w:rsidRPr="00D04514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Светлова О.С.</w:t>
            </w:r>
          </w:p>
        </w:tc>
        <w:tc>
          <w:tcPr>
            <w:tcW w:w="6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6EC3" w:rsidRPr="00D04514" w:rsidRDefault="002A6067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культуры Архангельской области</w:t>
            </w:r>
          </w:p>
        </w:tc>
      </w:tr>
      <w:tr w:rsidR="00766EC3" w:rsidTr="00766EC3">
        <w:trPr>
          <w:trHeight w:hRule="exact" w:val="548"/>
        </w:trPr>
        <w:tc>
          <w:tcPr>
            <w:tcW w:w="4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6EC3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6EC3" w:rsidRPr="00D04514" w:rsidRDefault="00C66BC6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Бакшеева Н.В.</w:t>
            </w:r>
          </w:p>
        </w:tc>
        <w:tc>
          <w:tcPr>
            <w:tcW w:w="6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6EC3" w:rsidRPr="00D04514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766EC3" w:rsidTr="00766EC3">
        <w:trPr>
          <w:trHeight w:hRule="exact" w:val="686"/>
        </w:trPr>
        <w:tc>
          <w:tcPr>
            <w:tcW w:w="44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6EC3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766EC3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(комплексными программами)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</w:t>
            </w:r>
            <w:proofErr w:type="gramEnd"/>
          </w:p>
          <w:p w:rsidR="00766EC3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  <w:proofErr w:type="gramEnd"/>
          </w:p>
          <w:p w:rsidR="00766EC3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D04514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D04514" w:rsidRDefault="00766EC3" w:rsidP="008412BC">
            <w:pPr>
              <w:spacing w:line="230" w:lineRule="auto"/>
              <w:ind w:left="17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66EC3" w:rsidRPr="00D04514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Культура Русского Севера</w:t>
            </w:r>
          </w:p>
        </w:tc>
      </w:tr>
      <w:tr w:rsidR="00766EC3" w:rsidTr="00766EC3">
        <w:trPr>
          <w:trHeight w:hRule="exact" w:val="1042"/>
        </w:trPr>
        <w:tc>
          <w:tcPr>
            <w:tcW w:w="443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Default="00766EC3" w:rsidP="008412BC"/>
        </w:tc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D04514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D04514" w:rsidRDefault="00766EC3" w:rsidP="008412BC">
            <w:pPr>
              <w:spacing w:line="230" w:lineRule="auto"/>
              <w:ind w:left="17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6EC3" w:rsidRPr="00D04514" w:rsidRDefault="00766EC3" w:rsidP="00841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5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</w:t>
            </w:r>
          </w:p>
          <w:p w:rsidR="00766EC3" w:rsidRPr="00D04514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</w:tbl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9C536D" w:rsidRDefault="009C536D" w:rsidP="00766EC3"/>
    <w:p w:rsidR="00766EC3" w:rsidRDefault="00766EC3" w:rsidP="00766EC3"/>
    <w:p w:rsid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1F38C5" w:rsidRDefault="001F38C5" w:rsidP="004606CA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66EC3" w:rsidRPr="00850161" w:rsidRDefault="00766EC3" w:rsidP="004606CA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0161"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p w:rsidR="00766EC3" w:rsidRPr="00850161" w:rsidRDefault="00766EC3" w:rsidP="00766EC3">
      <w:pPr>
        <w:tabs>
          <w:tab w:val="left" w:pos="5961"/>
        </w:tabs>
        <w:rPr>
          <w:sz w:val="24"/>
          <w:szCs w:val="24"/>
        </w:rPr>
      </w:pPr>
    </w:p>
    <w:tbl>
      <w:tblPr>
        <w:tblStyle w:val="a3"/>
        <w:tblW w:w="15446" w:type="dxa"/>
        <w:tblLayout w:type="fixed"/>
        <w:tblLook w:val="04A0"/>
      </w:tblPr>
      <w:tblGrid>
        <w:gridCol w:w="530"/>
        <w:gridCol w:w="2584"/>
        <w:gridCol w:w="1133"/>
        <w:gridCol w:w="1276"/>
        <w:gridCol w:w="992"/>
        <w:gridCol w:w="709"/>
        <w:gridCol w:w="850"/>
        <w:gridCol w:w="851"/>
        <w:gridCol w:w="850"/>
        <w:gridCol w:w="1702"/>
        <w:gridCol w:w="992"/>
        <w:gridCol w:w="1134"/>
        <w:gridCol w:w="1843"/>
      </w:tblGrid>
      <w:tr w:rsidR="00766EC3" w:rsidRPr="00850161" w:rsidTr="002A6067">
        <w:trPr>
          <w:trHeight w:val="1193"/>
        </w:trPr>
        <w:tc>
          <w:tcPr>
            <w:tcW w:w="530" w:type="dxa"/>
            <w:vAlign w:val="center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№ </w:t>
            </w:r>
            <w:proofErr w:type="spellStart"/>
            <w:proofErr w:type="gram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  <w:proofErr w:type="gramEnd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</w:t>
            </w:r>
            <w:proofErr w:type="spell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</w:p>
        </w:tc>
        <w:tc>
          <w:tcPr>
            <w:tcW w:w="2584" w:type="dxa"/>
            <w:vAlign w:val="center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Показатель регионального проекта</w:t>
            </w:r>
          </w:p>
        </w:tc>
        <w:tc>
          <w:tcPr>
            <w:tcW w:w="1133" w:type="dxa"/>
            <w:vAlign w:val="center"/>
          </w:tcPr>
          <w:p w:rsidR="00766EC3" w:rsidRPr="00850161" w:rsidRDefault="00766EC3" w:rsidP="008412BC">
            <w:pPr>
              <w:spacing w:line="23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276" w:type="dxa"/>
            <w:vAlign w:val="center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01" w:type="dxa"/>
            <w:gridSpan w:val="2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2551" w:type="dxa"/>
            <w:gridSpan w:val="3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1702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992" w:type="dxa"/>
            <w:vAlign w:val="center"/>
          </w:tcPr>
          <w:p w:rsidR="00766EC3" w:rsidRPr="00850161" w:rsidRDefault="00766EC3" w:rsidP="008412BC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Нарастающий итог</w:t>
            </w:r>
          </w:p>
        </w:tc>
        <w:tc>
          <w:tcPr>
            <w:tcW w:w="1134" w:type="dxa"/>
            <w:vAlign w:val="center"/>
          </w:tcPr>
          <w:p w:rsidR="00766EC3" w:rsidRPr="00850161" w:rsidRDefault="00766EC3" w:rsidP="008412BC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 xml:space="preserve">Декомпозиция на </w:t>
            </w:r>
            <w:r w:rsidRPr="00850161">
              <w:rPr>
                <w:rFonts w:ascii="Times New Roman" w:eastAsia="Times New Roman" w:hAnsi="Times New Roman" w:cs="Times New Roman"/>
                <w:sz w:val="22"/>
              </w:rPr>
              <w:t>муниципальные образования Архангельской области</w:t>
            </w:r>
          </w:p>
        </w:tc>
        <w:tc>
          <w:tcPr>
            <w:tcW w:w="1843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Информационная система (источник данных)</w:t>
            </w:r>
          </w:p>
        </w:tc>
      </w:tr>
      <w:tr w:rsidR="00766EC3" w:rsidRPr="00850161" w:rsidTr="002A6067">
        <w:trPr>
          <w:trHeight w:val="407"/>
        </w:trPr>
        <w:tc>
          <w:tcPr>
            <w:tcW w:w="530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4" w:type="dxa"/>
          </w:tcPr>
          <w:p w:rsidR="00766EC3" w:rsidRPr="00850161" w:rsidRDefault="00766EC3" w:rsidP="008412BC">
            <w:pPr>
              <w:pStyle w:val="a8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766EC3" w:rsidRPr="00850161" w:rsidRDefault="00766EC3" w:rsidP="008412BC">
            <w:pPr>
              <w:pStyle w:val="a8"/>
              <w:ind w:left="-10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850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1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50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702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6EC3" w:rsidRPr="00850161" w:rsidTr="002A6067">
        <w:trPr>
          <w:trHeight w:val="308"/>
        </w:trPr>
        <w:tc>
          <w:tcPr>
            <w:tcW w:w="530" w:type="dxa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916" w:type="dxa"/>
            <w:gridSpan w:val="12"/>
          </w:tcPr>
          <w:p w:rsidR="00766EC3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</w:tr>
      <w:tr w:rsidR="00766EC3" w:rsidRPr="00850161" w:rsidTr="002A6067">
        <w:trPr>
          <w:trHeight w:val="1827"/>
        </w:trPr>
        <w:tc>
          <w:tcPr>
            <w:tcW w:w="530" w:type="dxa"/>
            <w:shd w:val="clear" w:color="auto" w:fill="auto"/>
            <w:vAlign w:val="center"/>
          </w:tcPr>
          <w:p w:rsidR="00766EC3" w:rsidRPr="00850161" w:rsidRDefault="00766EC3" w:rsidP="008412BC">
            <w:pPr>
              <w:pStyle w:val="a8"/>
              <w:ind w:left="0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766EC3" w:rsidRPr="002A6067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</w:t>
            </w:r>
            <w:r w:rsidRPr="00D01B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Pr="00D01B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посещений культурных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 отношению к</w:t>
            </w:r>
            <w:r w:rsidRPr="00D01B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  <w:r w:rsidRPr="00D01B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</w:t>
            </w:r>
            <w:r w:rsidRPr="00D01B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(тыс.ед.) (нарастающим итогом)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Тыс.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16 641,3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18 444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20 288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22 317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66EC3" w:rsidRPr="00850161" w:rsidRDefault="00766EC3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EC3" w:rsidRPr="00850161" w:rsidRDefault="00766EC3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EC3" w:rsidRPr="00850161" w:rsidRDefault="00766EC3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EC3" w:rsidRPr="00EF38C4" w:rsidRDefault="002A6067" w:rsidP="002A6067">
            <w:pPr>
              <w:pStyle w:val="a8"/>
              <w:ind w:left="-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6"/>
              </w:rPr>
              <w:t>А</w:t>
            </w:r>
            <w:r w:rsidR="00766EC3" w:rsidRPr="00EF38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6"/>
              </w:rPr>
              <w:t>втоматизированная информационная система сбора, обработки, хранения и анализа</w:t>
            </w:r>
            <w:r w:rsidR="00766EC3" w:rsidRPr="00EF38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r w:rsidR="00766EC3" w:rsidRPr="00EF38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6"/>
              </w:rPr>
              <w:t>государственной и отраслевой статистической</w:t>
            </w:r>
            <w:r w:rsidR="00766EC3" w:rsidRPr="00EF38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  <w:r w:rsidR="00766EC3" w:rsidRPr="00EF38C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16"/>
              </w:rPr>
              <w:t>отчетности в Министерстве культуры Российской Федерации (далее – АИС «Статистика»)</w:t>
            </w:r>
          </w:p>
        </w:tc>
      </w:tr>
      <w:tr w:rsidR="00766EC3" w:rsidRPr="00850161" w:rsidTr="002A6067">
        <w:trPr>
          <w:trHeight w:val="417"/>
        </w:trPr>
        <w:tc>
          <w:tcPr>
            <w:tcW w:w="530" w:type="dxa"/>
            <w:shd w:val="clear" w:color="auto" w:fill="auto"/>
            <w:vAlign w:val="center"/>
          </w:tcPr>
          <w:p w:rsidR="00766EC3" w:rsidRPr="00850161" w:rsidRDefault="00766EC3" w:rsidP="008412BC">
            <w:pPr>
              <w:pStyle w:val="a8"/>
              <w:ind w:left="0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766EC3" w:rsidRPr="002A6067" w:rsidRDefault="00766EC3" w:rsidP="002A606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Удовлетворенность граждан работой государственных и муниципальных организаций культуры, искусства и народного творчества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6EC3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59,5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66EC3" w:rsidRPr="00850161" w:rsidRDefault="00766EC3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6EC3" w:rsidRPr="00850161" w:rsidRDefault="00766EC3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6EC3" w:rsidRPr="00850161" w:rsidRDefault="00766EC3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50161">
              <w:rPr>
                <w:rFonts w:ascii="Times New Roman" w:hAnsi="Times New Roman" w:cs="Times New Roman"/>
                <w:sz w:val="22"/>
              </w:rPr>
              <w:t>Да</w:t>
            </w:r>
          </w:p>
          <w:p w:rsidR="00766EC3" w:rsidRPr="00850161" w:rsidRDefault="00766EC3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66EC3" w:rsidRPr="00850161" w:rsidRDefault="00766EC3" w:rsidP="008412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4606CA" w:rsidRDefault="004606CA" w:rsidP="004606CA">
      <w:pPr>
        <w:pStyle w:val="a8"/>
        <w:ind w:left="0"/>
      </w:pPr>
    </w:p>
    <w:p w:rsidR="004606CA" w:rsidRDefault="004606CA" w:rsidP="004606CA">
      <w:pPr>
        <w:pStyle w:val="a8"/>
        <w:ind w:left="0"/>
      </w:pPr>
    </w:p>
    <w:p w:rsidR="002A6067" w:rsidRDefault="002A6067" w:rsidP="004606CA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66EC3" w:rsidRPr="00850161" w:rsidRDefault="00766EC3" w:rsidP="004606CA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0161">
        <w:rPr>
          <w:rFonts w:ascii="Times New Roman" w:hAnsi="Times New Roman" w:cs="Times New Roman"/>
          <w:sz w:val="28"/>
          <w:szCs w:val="28"/>
        </w:rPr>
        <w:lastRenderedPageBreak/>
        <w:t>3. План достижения показателей регионального проекта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016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66EC3" w:rsidRPr="00850161" w:rsidRDefault="00766EC3" w:rsidP="00766EC3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3"/>
        <w:gridCol w:w="3576"/>
        <w:gridCol w:w="1233"/>
        <w:gridCol w:w="915"/>
        <w:gridCol w:w="721"/>
        <w:gridCol w:w="818"/>
        <w:gridCol w:w="548"/>
        <w:gridCol w:w="728"/>
        <w:gridCol w:w="549"/>
        <w:gridCol w:w="548"/>
        <w:gridCol w:w="548"/>
        <w:gridCol w:w="627"/>
        <w:gridCol w:w="851"/>
        <w:gridCol w:w="708"/>
        <w:gridCol w:w="703"/>
        <w:gridCol w:w="1559"/>
        <w:gridCol w:w="108"/>
        <w:gridCol w:w="51"/>
        <w:gridCol w:w="12"/>
      </w:tblGrid>
      <w:tr w:rsidR="00766EC3" w:rsidRPr="00850161" w:rsidTr="008412BC">
        <w:trPr>
          <w:gridAfter w:val="1"/>
          <w:wAfter w:w="12" w:type="dxa"/>
          <w:trHeight w:val="417"/>
          <w:tblHeader/>
        </w:trPr>
        <w:tc>
          <w:tcPr>
            <w:tcW w:w="6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</w:t>
            </w:r>
            <w:proofErr w:type="spell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3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конец</w:t>
            </w:r>
            <w:proofErr w:type="gramEnd"/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года</w:t>
            </w:r>
          </w:p>
        </w:tc>
        <w:tc>
          <w:tcPr>
            <w:tcW w:w="159" w:type="dxa"/>
            <w:gridSpan w:val="2"/>
            <w:tcBorders>
              <w:left w:val="single" w:sz="5" w:space="0" w:color="000000"/>
            </w:tcBorders>
          </w:tcPr>
          <w:p w:rsidR="00766EC3" w:rsidRPr="00850161" w:rsidRDefault="00766EC3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EC3" w:rsidRPr="00850161" w:rsidTr="008412BC">
        <w:trPr>
          <w:gridAfter w:val="2"/>
          <w:wAfter w:w="63" w:type="dxa"/>
          <w:trHeight w:val="417"/>
          <w:tblHeader/>
        </w:trPr>
        <w:tc>
          <w:tcPr>
            <w:tcW w:w="6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850161" w:rsidRDefault="00766EC3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850161" w:rsidRDefault="00766EC3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850161" w:rsidRDefault="00766EC3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850161" w:rsidRDefault="00766EC3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январь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6EC3" w:rsidRPr="00850161" w:rsidRDefault="00766EC3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dxa"/>
            <w:tcBorders>
              <w:left w:val="single" w:sz="5" w:space="0" w:color="000000"/>
            </w:tcBorders>
          </w:tcPr>
          <w:p w:rsidR="00766EC3" w:rsidRPr="00850161" w:rsidRDefault="00766EC3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EC3" w:rsidRPr="00850161" w:rsidTr="008412BC">
        <w:trPr>
          <w:trHeight w:val="556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66EC3" w:rsidRPr="00850161" w:rsidRDefault="00766EC3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6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66EC3" w:rsidRPr="00850161" w:rsidRDefault="00766EC3" w:rsidP="008412B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171" w:type="dxa"/>
            <w:gridSpan w:val="3"/>
            <w:tcBorders>
              <w:left w:val="single" w:sz="5" w:space="0" w:color="000000"/>
            </w:tcBorders>
          </w:tcPr>
          <w:p w:rsidR="00766EC3" w:rsidRPr="00850161" w:rsidRDefault="00766EC3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EC3" w:rsidRPr="00850161" w:rsidTr="00766EC3">
        <w:trPr>
          <w:gridAfter w:val="2"/>
          <w:wAfter w:w="63" w:type="dxa"/>
          <w:trHeight w:val="649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Число посещений культурных мероприятий по отношению к 2023 году (тыс.ед.) (нарастающим итогом)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D04514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Тыс. единиц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18 444</w:t>
            </w:r>
          </w:p>
        </w:tc>
        <w:tc>
          <w:tcPr>
            <w:tcW w:w="108" w:type="dxa"/>
            <w:tcBorders>
              <w:left w:val="single" w:sz="5" w:space="0" w:color="000000"/>
            </w:tcBorders>
          </w:tcPr>
          <w:p w:rsidR="00766EC3" w:rsidRPr="00850161" w:rsidRDefault="00766EC3" w:rsidP="00766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EC3" w:rsidRPr="00850161" w:rsidTr="00766EC3">
        <w:trPr>
          <w:gridAfter w:val="2"/>
          <w:wAfter w:w="63" w:type="dxa"/>
          <w:trHeight w:val="649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граждан работой государственных и муниципальных организаций культуры, искусства и народного творчества</w:t>
            </w: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D04514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766EC3" w:rsidRPr="00766EC3" w:rsidRDefault="00766EC3" w:rsidP="00766EC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766EC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56,5</w:t>
            </w:r>
          </w:p>
        </w:tc>
        <w:tc>
          <w:tcPr>
            <w:tcW w:w="108" w:type="dxa"/>
            <w:tcBorders>
              <w:left w:val="single" w:sz="5" w:space="0" w:color="000000"/>
            </w:tcBorders>
          </w:tcPr>
          <w:p w:rsidR="00766EC3" w:rsidRPr="00850161" w:rsidRDefault="00766EC3" w:rsidP="00766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6EC3" w:rsidRPr="00850161" w:rsidRDefault="00766EC3" w:rsidP="00766EC3">
      <w:pPr>
        <w:rPr>
          <w:sz w:val="24"/>
          <w:szCs w:val="24"/>
        </w:rPr>
      </w:pPr>
    </w:p>
    <w:p w:rsidR="00766EC3" w:rsidRPr="00766EC3" w:rsidRDefault="00766EC3" w:rsidP="00766EC3">
      <w:pPr>
        <w:tabs>
          <w:tab w:val="left" w:pos="4148"/>
        </w:tabs>
      </w:pPr>
    </w:p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4606CA" w:rsidRPr="00D04514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04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Pr="00D04514">
        <w:rPr>
          <w:rFonts w:ascii="Times New Roman" w:eastAsia="Times New Roman" w:hAnsi="Times New Roman" w:cs="Times New Roman"/>
          <w:sz w:val="28"/>
          <w:szCs w:val="28"/>
        </w:rPr>
        <w:t>Мероприятия (</w:t>
      </w:r>
      <w:r w:rsidRPr="00D04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результаты) регионального проекта</w:t>
      </w:r>
    </w:p>
    <w:p w:rsidR="004606CA" w:rsidRPr="00D04514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14917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1328"/>
        <w:gridCol w:w="1191"/>
        <w:gridCol w:w="894"/>
        <w:gridCol w:w="744"/>
        <w:gridCol w:w="595"/>
        <w:gridCol w:w="595"/>
        <w:gridCol w:w="747"/>
        <w:gridCol w:w="5515"/>
        <w:gridCol w:w="1239"/>
        <w:gridCol w:w="1450"/>
      </w:tblGrid>
      <w:tr w:rsidR="004606CA" w:rsidRPr="00D04514" w:rsidTr="002A6067">
        <w:trPr>
          <w:trHeight w:hRule="exact" w:val="394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45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D045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</w:t>
            </w:r>
            <w:proofErr w:type="spellStart"/>
            <w:r w:rsidRPr="00D0451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spellEnd"/>
          </w:p>
          <w:p w:rsidR="004606CA" w:rsidRPr="00D04514" w:rsidRDefault="004606CA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Период, год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Декомпозиция </w:t>
            </w: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br/>
              <w:t>на муниципальные</w:t>
            </w:r>
            <w:r w:rsidRPr="00D04514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образования Архангельской области</w:t>
            </w:r>
          </w:p>
        </w:tc>
      </w:tr>
      <w:tr w:rsidR="004606CA" w:rsidRPr="00D04514" w:rsidTr="002A6067">
        <w:trPr>
          <w:trHeight w:hRule="exact" w:val="1135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2027</w:t>
            </w:r>
          </w:p>
        </w:tc>
        <w:tc>
          <w:tcPr>
            <w:tcW w:w="5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6CA" w:rsidRPr="00D04514" w:rsidRDefault="004606CA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CA" w:rsidRPr="00D04514" w:rsidRDefault="004606CA" w:rsidP="0084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CA" w:rsidRPr="00850161" w:rsidTr="002A6067">
        <w:trPr>
          <w:trHeight w:hRule="exact" w:val="102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606CA" w:rsidRPr="00D04514" w:rsidRDefault="004606CA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12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CA" w:rsidRPr="00850161" w:rsidRDefault="004606CA" w:rsidP="008412B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045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45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  <w:p w:rsidR="004606CA" w:rsidRPr="00850161" w:rsidRDefault="004606CA" w:rsidP="008412B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CA" w:rsidRPr="00850161" w:rsidRDefault="004606CA" w:rsidP="008412B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4606CA" w:rsidRPr="00850161" w:rsidTr="002A6067">
        <w:trPr>
          <w:trHeight w:hRule="exact" w:val="564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606CA" w:rsidRPr="00850161" w:rsidRDefault="004606CA" w:rsidP="004606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1.1</w:t>
            </w:r>
          </w:p>
          <w:p w:rsidR="004606CA" w:rsidRPr="00850161" w:rsidRDefault="004606CA" w:rsidP="004606C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606CA" w:rsidRPr="00850161" w:rsidRDefault="004606CA" w:rsidP="00710B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A60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Реконструированы и (или) капитально отремонтированы региональные и муниципальные детские школы искусств по видам искусств.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606CA" w:rsidRPr="00850161" w:rsidRDefault="004606CA" w:rsidP="004606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  <w:vAlign w:val="center"/>
          </w:tcPr>
          <w:p w:rsidR="004606CA" w:rsidRDefault="002A6067" w:rsidP="004606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right w:w="72" w:type="dxa"/>
            </w:tcMar>
            <w:vAlign w:val="center"/>
          </w:tcPr>
          <w:p w:rsidR="004606CA" w:rsidRDefault="004606CA" w:rsidP="004606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606CA" w:rsidRPr="00850161" w:rsidRDefault="004606CA" w:rsidP="004606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-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606CA" w:rsidRPr="008751CB" w:rsidRDefault="008751CB" w:rsidP="008751C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606CA" w:rsidRPr="00850161" w:rsidRDefault="004606CA" w:rsidP="004606C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-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606CA" w:rsidRPr="00850161" w:rsidRDefault="004606CA" w:rsidP="004606CA">
            <w:pPr>
              <w:ind w:left="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606CA" w:rsidRPr="00D63F51" w:rsidRDefault="004606CA" w:rsidP="004606CA">
            <w:pPr>
              <w:tabs>
                <w:tab w:val="left" w:pos="226"/>
                <w:tab w:val="left" w:pos="435"/>
              </w:tabs>
              <w:ind w:left="104"/>
              <w:rPr>
                <w:rFonts w:ascii="Times New Roman" w:hAnsi="Times New Roman" w:cs="Times New Roman"/>
                <w:sz w:val="22"/>
              </w:rPr>
            </w:pPr>
            <w:r w:rsidRPr="00D63F51">
              <w:rPr>
                <w:rFonts w:ascii="Times New Roman" w:hAnsi="Times New Roman" w:cs="Times New Roman"/>
                <w:sz w:val="22"/>
              </w:rPr>
              <w:t>1. Реализация за счет средств федерального бюджета (да)</w:t>
            </w:r>
          </w:p>
          <w:p w:rsidR="004606CA" w:rsidRPr="00D63F51" w:rsidRDefault="004606CA" w:rsidP="004606CA">
            <w:pPr>
              <w:tabs>
                <w:tab w:val="left" w:pos="226"/>
                <w:tab w:val="left" w:pos="435"/>
              </w:tabs>
              <w:ind w:left="104"/>
              <w:contextualSpacing/>
              <w:rPr>
                <w:rFonts w:ascii="Times New Roman" w:hAnsi="Times New Roman" w:cs="Times New Roman"/>
                <w:sz w:val="22"/>
              </w:rPr>
            </w:pPr>
            <w:r w:rsidRPr="00D63F51">
              <w:rPr>
                <w:rFonts w:ascii="Times New Roman" w:hAnsi="Times New Roman" w:cs="Times New Roman"/>
                <w:sz w:val="22"/>
              </w:rPr>
              <w:t xml:space="preserve">2. Механизм реализации мероприятия (результата) - </w:t>
            </w:r>
            <w:r w:rsidRPr="00D63F51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субсидия </w:t>
            </w:r>
            <w:r w:rsidRPr="00D63F51">
              <w:rPr>
                <w:rFonts w:ascii="Times New Roman" w:hAnsi="Times New Roman" w:cs="Times New Roman"/>
                <w:sz w:val="22"/>
              </w:rPr>
              <w:t>средств федерального и областного бюджетов предоставляются:</w:t>
            </w:r>
          </w:p>
          <w:p w:rsidR="004606CA" w:rsidRPr="00850161" w:rsidRDefault="004606CA" w:rsidP="004606C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proofErr w:type="gramStart"/>
            <w:r w:rsidRPr="00D63F51">
              <w:rPr>
                <w:rFonts w:ascii="Times New Roman" w:hAnsi="Times New Roman" w:cs="Times New Roman"/>
                <w:sz w:val="22"/>
              </w:rPr>
              <w:t xml:space="preserve">органам местного самоуправления муниципальных образований в форме субсидий в соответствии с Положением </w:t>
            </w:r>
            <w:r w:rsidRPr="00D63F51">
              <w:rPr>
                <w:rFonts w:ascii="Times New Roman" w:eastAsia="Times New Roman" w:hAnsi="Times New Roman" w:cs="Times New Roman"/>
                <w:sz w:val="22"/>
              </w:rPr>
              <w:t xml:space="preserve">о порядке и условиях предоставления субсидии бюджетам муниципальных районов, муниципальных округов и городских округов Архангельской области на реализацию мероприятий по модернизации муниципальных детских школ искусств по видам искусств в целях реализации национального проекта </w:t>
            </w:r>
            <w:r>
              <w:rPr>
                <w:rFonts w:ascii="Times New Roman" w:eastAsia="Times New Roman" w:hAnsi="Times New Roman" w:cs="Times New Roman"/>
                <w:sz w:val="22"/>
              </w:rPr>
              <w:t>«</w:t>
            </w:r>
            <w:r w:rsidRPr="00D63F51">
              <w:rPr>
                <w:rFonts w:ascii="Times New Roman" w:eastAsia="Times New Roman" w:hAnsi="Times New Roman" w:cs="Times New Roman"/>
                <w:sz w:val="22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2"/>
              </w:rPr>
              <w:t>»</w:t>
            </w:r>
            <w:r w:rsidRPr="00D63F51">
              <w:rPr>
                <w:rFonts w:ascii="Times New Roman" w:hAnsi="Times New Roman" w:cs="Times New Roman"/>
                <w:sz w:val="22"/>
              </w:rPr>
              <w:t>, утвержденным постановлением Правительства Архангельской области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606CA" w:rsidRPr="00DD181B" w:rsidRDefault="004606CA" w:rsidP="002A6067">
            <w:pPr>
              <w:spacing w:line="230" w:lineRule="auto"/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181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Строительство (реконструкция, техническое перевооружение, приобретение) </w:t>
            </w:r>
          </w:p>
          <w:p w:rsidR="004606CA" w:rsidRPr="00850161" w:rsidRDefault="004606CA" w:rsidP="004606C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CA" w:rsidRPr="00850161" w:rsidRDefault="004606CA" w:rsidP="004606C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</w:p>
        </w:tc>
      </w:tr>
    </w:tbl>
    <w:p w:rsidR="00766EC3" w:rsidRPr="00766EC3" w:rsidRDefault="00766EC3" w:rsidP="004606CA">
      <w:pPr>
        <w:ind w:firstLine="708"/>
      </w:pPr>
    </w:p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4606CA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CA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CA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CA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CA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CA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CA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CA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CA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CA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06CA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1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Финансовое обеспечение реализации регионального проекта</w:t>
      </w:r>
    </w:p>
    <w:tbl>
      <w:tblPr>
        <w:tblStyle w:val="a3"/>
        <w:tblpPr w:leftFromText="180" w:rightFromText="180" w:vertAnchor="text" w:horzAnchor="margin" w:tblpY="537"/>
        <w:tblW w:w="15049" w:type="dxa"/>
        <w:tblLook w:val="04A0"/>
      </w:tblPr>
      <w:tblGrid>
        <w:gridCol w:w="675"/>
        <w:gridCol w:w="5880"/>
        <w:gridCol w:w="1823"/>
        <w:gridCol w:w="1681"/>
        <w:gridCol w:w="1814"/>
        <w:gridCol w:w="1518"/>
        <w:gridCol w:w="1658"/>
      </w:tblGrid>
      <w:tr w:rsidR="004606CA" w:rsidRPr="00850161" w:rsidTr="004606CA">
        <w:tc>
          <w:tcPr>
            <w:tcW w:w="675" w:type="dxa"/>
            <w:vMerge w:val="restart"/>
            <w:vAlign w:val="center"/>
          </w:tcPr>
          <w:p w:rsidR="004606CA" w:rsidRPr="00850161" w:rsidRDefault="004606CA" w:rsidP="004606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5880" w:type="dxa"/>
            <w:vMerge w:val="restart"/>
            <w:vAlign w:val="center"/>
          </w:tcPr>
          <w:p w:rsidR="004606CA" w:rsidRPr="00850161" w:rsidRDefault="004606CA" w:rsidP="004606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 (результата</w:t>
            </w:r>
            <w:proofErr w:type="gramStart"/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)и</w:t>
            </w:r>
            <w:proofErr w:type="gramEnd"/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источники финансирования</w:t>
            </w:r>
          </w:p>
        </w:tc>
        <w:tc>
          <w:tcPr>
            <w:tcW w:w="5318" w:type="dxa"/>
            <w:gridSpan w:val="3"/>
          </w:tcPr>
          <w:p w:rsidR="004606CA" w:rsidRPr="00850161" w:rsidRDefault="004606CA" w:rsidP="004606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18" w:type="dxa"/>
            <w:vMerge w:val="restart"/>
          </w:tcPr>
          <w:p w:rsidR="004606CA" w:rsidRPr="00850161" w:rsidRDefault="004606CA" w:rsidP="004606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Всего 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  <w:t>(тыс. рублей)</w:t>
            </w:r>
          </w:p>
        </w:tc>
        <w:tc>
          <w:tcPr>
            <w:tcW w:w="1658" w:type="dxa"/>
            <w:vMerge w:val="restart"/>
          </w:tcPr>
          <w:p w:rsidR="004606CA" w:rsidRPr="00850161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государственной программы</w:t>
            </w:r>
          </w:p>
        </w:tc>
      </w:tr>
      <w:tr w:rsidR="004606CA" w:rsidRPr="00850161" w:rsidTr="004606CA">
        <w:tc>
          <w:tcPr>
            <w:tcW w:w="675" w:type="dxa"/>
            <w:vMerge/>
          </w:tcPr>
          <w:p w:rsidR="004606CA" w:rsidRPr="00850161" w:rsidRDefault="004606CA" w:rsidP="004606C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0" w:type="dxa"/>
            <w:vMerge/>
          </w:tcPr>
          <w:p w:rsidR="004606CA" w:rsidRPr="00850161" w:rsidRDefault="004606CA" w:rsidP="004606C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3" w:type="dxa"/>
            <w:vAlign w:val="center"/>
          </w:tcPr>
          <w:p w:rsidR="004606CA" w:rsidRPr="00850161" w:rsidRDefault="004606CA" w:rsidP="004606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681" w:type="dxa"/>
            <w:vAlign w:val="center"/>
          </w:tcPr>
          <w:p w:rsidR="004606CA" w:rsidRPr="00850161" w:rsidRDefault="004606CA" w:rsidP="004606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814" w:type="dxa"/>
            <w:vAlign w:val="center"/>
          </w:tcPr>
          <w:p w:rsidR="004606CA" w:rsidRPr="00850161" w:rsidRDefault="004606CA" w:rsidP="004606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518" w:type="dxa"/>
            <w:vMerge/>
          </w:tcPr>
          <w:p w:rsidR="004606CA" w:rsidRPr="00850161" w:rsidRDefault="004606CA" w:rsidP="004606C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8" w:type="dxa"/>
            <w:vMerge/>
          </w:tcPr>
          <w:p w:rsidR="004606CA" w:rsidRPr="00850161" w:rsidRDefault="004606CA" w:rsidP="004606C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606CA" w:rsidRPr="00850161" w:rsidTr="004606CA">
        <w:trPr>
          <w:trHeight w:val="476"/>
        </w:trPr>
        <w:tc>
          <w:tcPr>
            <w:tcW w:w="675" w:type="dxa"/>
            <w:vAlign w:val="center"/>
          </w:tcPr>
          <w:p w:rsidR="004606CA" w:rsidRPr="00850161" w:rsidRDefault="004606CA" w:rsidP="004606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1.</w:t>
            </w:r>
          </w:p>
        </w:tc>
        <w:tc>
          <w:tcPr>
            <w:tcW w:w="12716" w:type="dxa"/>
            <w:gridSpan w:val="5"/>
          </w:tcPr>
          <w:p w:rsidR="004606CA" w:rsidRPr="002A6067" w:rsidRDefault="004606CA" w:rsidP="002A606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2A60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  <w:p w:rsidR="004606CA" w:rsidRPr="002A6067" w:rsidRDefault="004606CA" w:rsidP="002A606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658" w:type="dxa"/>
          </w:tcPr>
          <w:p w:rsidR="004606CA" w:rsidRPr="00850161" w:rsidRDefault="004606CA" w:rsidP="004606C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4606CA" w:rsidRPr="00850161" w:rsidTr="004606CA">
        <w:tc>
          <w:tcPr>
            <w:tcW w:w="675" w:type="dxa"/>
            <w:vAlign w:val="center"/>
          </w:tcPr>
          <w:p w:rsidR="004606CA" w:rsidRPr="00850161" w:rsidRDefault="004606CA" w:rsidP="004606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/>
              </w:rPr>
              <w:t>1</w:t>
            </w:r>
            <w:r w:rsidRPr="00850161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.1.</w:t>
            </w:r>
          </w:p>
        </w:tc>
        <w:tc>
          <w:tcPr>
            <w:tcW w:w="5880" w:type="dxa"/>
            <w:vAlign w:val="center"/>
          </w:tcPr>
          <w:p w:rsidR="004606CA" w:rsidRPr="00850161" w:rsidRDefault="004606CA" w:rsidP="004606C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2A60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Реконструированы и (или) капитально отремонтированы региональные и муниципальные детские школы искусств по видам искусств</w:t>
            </w:r>
          </w:p>
        </w:tc>
        <w:tc>
          <w:tcPr>
            <w:tcW w:w="1823" w:type="dxa"/>
          </w:tcPr>
          <w:p w:rsidR="004606CA" w:rsidRDefault="004606CA" w:rsidP="004606CA">
            <w:pPr>
              <w:jc w:val="center"/>
            </w:pPr>
            <w:r w:rsidRPr="0059112F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81" w:type="dxa"/>
            <w:vAlign w:val="center"/>
          </w:tcPr>
          <w:p w:rsidR="004606CA" w:rsidRPr="00E37209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263 344,8</w:t>
            </w:r>
          </w:p>
        </w:tc>
        <w:tc>
          <w:tcPr>
            <w:tcW w:w="1814" w:type="dxa"/>
            <w:vAlign w:val="center"/>
          </w:tcPr>
          <w:p w:rsidR="004606CA" w:rsidRPr="00E37209" w:rsidRDefault="004606CA" w:rsidP="004606CA">
            <w:pPr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18" w:type="dxa"/>
            <w:vAlign w:val="center"/>
          </w:tcPr>
          <w:p w:rsidR="004606CA" w:rsidRPr="00E37209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263 344,8</w:t>
            </w:r>
          </w:p>
        </w:tc>
        <w:tc>
          <w:tcPr>
            <w:tcW w:w="1658" w:type="dxa"/>
            <w:vMerge w:val="restart"/>
          </w:tcPr>
          <w:p w:rsidR="004606CA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культуры</w:t>
            </w:r>
          </w:p>
          <w:p w:rsidR="004606CA" w:rsidRPr="00850161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Архангельской области</w:t>
            </w:r>
          </w:p>
        </w:tc>
      </w:tr>
      <w:tr w:rsidR="004606CA" w:rsidRPr="00850161" w:rsidTr="0059247F">
        <w:tc>
          <w:tcPr>
            <w:tcW w:w="675" w:type="dxa"/>
            <w:vAlign w:val="center"/>
          </w:tcPr>
          <w:p w:rsidR="004606CA" w:rsidRPr="00850161" w:rsidRDefault="004606CA" w:rsidP="004606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.1.1.</w:t>
            </w:r>
          </w:p>
        </w:tc>
        <w:tc>
          <w:tcPr>
            <w:tcW w:w="5880" w:type="dxa"/>
            <w:vAlign w:val="center"/>
          </w:tcPr>
          <w:p w:rsidR="004606CA" w:rsidRPr="00850161" w:rsidRDefault="004606CA" w:rsidP="004606C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Областной бюджет </w:t>
            </w:r>
          </w:p>
        </w:tc>
        <w:tc>
          <w:tcPr>
            <w:tcW w:w="1823" w:type="dxa"/>
          </w:tcPr>
          <w:p w:rsidR="004606CA" w:rsidRDefault="004606CA" w:rsidP="004606CA">
            <w:pPr>
              <w:jc w:val="center"/>
            </w:pPr>
            <w:r w:rsidRPr="0059112F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81" w:type="dxa"/>
            <w:vAlign w:val="center"/>
          </w:tcPr>
          <w:p w:rsidR="004606CA" w:rsidRPr="00E37209" w:rsidRDefault="004606CA" w:rsidP="004606CA">
            <w:pPr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263 344,8</w:t>
            </w:r>
          </w:p>
        </w:tc>
        <w:tc>
          <w:tcPr>
            <w:tcW w:w="1814" w:type="dxa"/>
          </w:tcPr>
          <w:p w:rsidR="004606CA" w:rsidRDefault="004606CA" w:rsidP="004606CA">
            <w:pPr>
              <w:jc w:val="center"/>
            </w:pPr>
            <w:r w:rsidRPr="00D96E8C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18" w:type="dxa"/>
            <w:vAlign w:val="center"/>
          </w:tcPr>
          <w:p w:rsidR="004606CA" w:rsidRPr="00E37209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263 344,8</w:t>
            </w:r>
          </w:p>
        </w:tc>
        <w:tc>
          <w:tcPr>
            <w:tcW w:w="1658" w:type="dxa"/>
            <w:vMerge/>
          </w:tcPr>
          <w:p w:rsidR="004606CA" w:rsidRPr="00850161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4606CA" w:rsidRPr="00850161" w:rsidTr="0059247F">
        <w:tc>
          <w:tcPr>
            <w:tcW w:w="675" w:type="dxa"/>
            <w:vAlign w:val="center"/>
          </w:tcPr>
          <w:p w:rsidR="004606CA" w:rsidRPr="00850161" w:rsidRDefault="004606CA" w:rsidP="002A60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.1.</w:t>
            </w:r>
            <w:r w:rsidR="002A6067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Pr="00850161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5880" w:type="dxa"/>
            <w:vAlign w:val="center"/>
          </w:tcPr>
          <w:p w:rsidR="004606CA" w:rsidRPr="00850161" w:rsidRDefault="004606CA" w:rsidP="004606C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 w:rsidRPr="0085016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23" w:type="dxa"/>
          </w:tcPr>
          <w:p w:rsidR="004606CA" w:rsidRDefault="004606CA" w:rsidP="004606CA">
            <w:pPr>
              <w:jc w:val="center"/>
            </w:pPr>
            <w:r w:rsidRPr="0059112F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81" w:type="dxa"/>
            <w:vAlign w:val="center"/>
          </w:tcPr>
          <w:p w:rsidR="004606CA" w:rsidRPr="00E37209" w:rsidRDefault="00710B92" w:rsidP="004606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0B92">
              <w:rPr>
                <w:rFonts w:ascii="Times New Roman" w:eastAsia="Times New Roman" w:hAnsi="Times New Roman" w:cs="Times New Roman"/>
                <w:sz w:val="20"/>
              </w:rPr>
              <w:t>263 344,8</w:t>
            </w:r>
          </w:p>
        </w:tc>
        <w:tc>
          <w:tcPr>
            <w:tcW w:w="1814" w:type="dxa"/>
          </w:tcPr>
          <w:p w:rsidR="004606CA" w:rsidRDefault="004606CA" w:rsidP="004606CA">
            <w:pPr>
              <w:jc w:val="center"/>
            </w:pPr>
            <w:r w:rsidRPr="00D96E8C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18" w:type="dxa"/>
            <w:vAlign w:val="center"/>
          </w:tcPr>
          <w:p w:rsidR="004606CA" w:rsidRPr="00E37209" w:rsidRDefault="00710B92" w:rsidP="004606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10B92">
              <w:rPr>
                <w:rFonts w:ascii="Times New Roman" w:eastAsia="Times New Roman" w:hAnsi="Times New Roman" w:cs="Times New Roman"/>
                <w:color w:val="000000"/>
                <w:sz w:val="20"/>
              </w:rPr>
              <w:t>263 344,8</w:t>
            </w:r>
          </w:p>
        </w:tc>
        <w:tc>
          <w:tcPr>
            <w:tcW w:w="1658" w:type="dxa"/>
            <w:vMerge/>
          </w:tcPr>
          <w:p w:rsidR="004606CA" w:rsidRPr="00850161" w:rsidRDefault="004606CA" w:rsidP="004606C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606CA" w:rsidRPr="00850161" w:rsidTr="00587AD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606CA" w:rsidRPr="00850161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:rsidR="004606CA" w:rsidRPr="00850161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4606CA" w:rsidRDefault="004606CA" w:rsidP="004606CA">
            <w:pPr>
              <w:jc w:val="center"/>
            </w:pPr>
            <w:r w:rsidRPr="0059112F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4606CA" w:rsidRPr="00E37209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606CA" w:rsidRDefault="004606CA" w:rsidP="004606CA">
            <w:pPr>
              <w:jc w:val="center"/>
            </w:pPr>
            <w:r w:rsidRPr="00D96E8C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4606CA" w:rsidRPr="00E37209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4606CA" w:rsidRPr="00850161" w:rsidRDefault="004606CA" w:rsidP="004606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</w:tr>
      <w:tr w:rsidR="002A6067" w:rsidRPr="00850161" w:rsidTr="001A4F2B">
        <w:tc>
          <w:tcPr>
            <w:tcW w:w="6555" w:type="dxa"/>
            <w:gridSpan w:val="2"/>
            <w:vAlign w:val="center"/>
          </w:tcPr>
          <w:p w:rsidR="002A6067" w:rsidRPr="00FF0388" w:rsidRDefault="002A6067" w:rsidP="002A6067">
            <w:pPr>
              <w:rPr>
                <w:rFonts w:ascii="Times New Roman" w:hAnsi="Times New Roman" w:cs="Times New Roman"/>
                <w:sz w:val="22"/>
              </w:rPr>
            </w:pPr>
            <w:r w:rsidRPr="00FF0388">
              <w:rPr>
                <w:rFonts w:ascii="Times New Roman" w:hAnsi="Times New Roman" w:cs="Times New Roman"/>
                <w:sz w:val="22"/>
              </w:rPr>
              <w:t> Итого по региональному проекту: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2A6067" w:rsidRDefault="002A6067" w:rsidP="002A6067">
            <w:pPr>
              <w:jc w:val="center"/>
            </w:pPr>
            <w:r w:rsidRPr="00A550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2A6067" w:rsidRDefault="002A6067" w:rsidP="002A606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263 344,8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A6067" w:rsidRDefault="002A6067" w:rsidP="002A6067">
            <w:pPr>
              <w:jc w:val="center"/>
            </w:pPr>
            <w:r w:rsidRPr="00CE0AB0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2A6067" w:rsidRDefault="002A6067" w:rsidP="002A606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263 344,8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2A6067" w:rsidRPr="00850161" w:rsidRDefault="002A6067" w:rsidP="002A60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2A6067" w:rsidRPr="00850161" w:rsidTr="001A4F2B">
        <w:tc>
          <w:tcPr>
            <w:tcW w:w="6555" w:type="dxa"/>
            <w:gridSpan w:val="2"/>
          </w:tcPr>
          <w:p w:rsidR="002A6067" w:rsidRPr="00FF0388" w:rsidRDefault="002A6067" w:rsidP="002A6067">
            <w:pPr>
              <w:rPr>
                <w:rFonts w:ascii="Times New Roman" w:hAnsi="Times New Roman" w:cs="Times New Roman"/>
                <w:sz w:val="22"/>
              </w:rPr>
            </w:pPr>
            <w:r w:rsidRPr="00FF0388">
              <w:rPr>
                <w:rFonts w:ascii="Times New Roman" w:hAnsi="Times New Roman" w:cs="Times New Roman"/>
                <w:iCs/>
                <w:sz w:val="22"/>
              </w:rPr>
              <w:t xml:space="preserve"> областной бюджет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2A6067" w:rsidRDefault="002A6067" w:rsidP="002A6067">
            <w:pPr>
              <w:jc w:val="center"/>
            </w:pPr>
            <w:r w:rsidRPr="00A550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2A6067" w:rsidRDefault="002A6067" w:rsidP="002A606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263 344,8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A6067" w:rsidRDefault="002A6067" w:rsidP="002A6067">
            <w:pPr>
              <w:jc w:val="center"/>
            </w:pPr>
            <w:r w:rsidRPr="00CE0AB0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2A6067" w:rsidRDefault="002A6067" w:rsidP="002A606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263 344,8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2A6067" w:rsidRPr="00850161" w:rsidRDefault="002A6067" w:rsidP="002A6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6067" w:rsidRPr="00850161" w:rsidTr="001A4F2B">
        <w:tc>
          <w:tcPr>
            <w:tcW w:w="6555" w:type="dxa"/>
            <w:gridSpan w:val="2"/>
          </w:tcPr>
          <w:p w:rsidR="002A6067" w:rsidRPr="00FF0388" w:rsidRDefault="002A6067" w:rsidP="002A6067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FF0388">
              <w:rPr>
                <w:rFonts w:ascii="Times New Roman" w:hAnsi="Times New Roman" w:cs="Times New Roman"/>
                <w:iCs/>
                <w:sz w:val="22"/>
              </w:rPr>
              <w:t> консолидированные бюджеты муниципальных образований Архангельской области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2A6067" w:rsidRDefault="002A6067" w:rsidP="002A6067">
            <w:pPr>
              <w:jc w:val="center"/>
            </w:pPr>
            <w:r w:rsidRPr="00A5508A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2A6067" w:rsidRDefault="004D1FAA" w:rsidP="002A6067">
            <w:pPr>
              <w:jc w:val="center"/>
            </w:pPr>
            <w:r w:rsidRPr="004D1FAA">
              <w:rPr>
                <w:rFonts w:ascii="Times New Roman" w:eastAsia="Times New Roman" w:hAnsi="Times New Roman" w:cs="Times New Roman"/>
                <w:color w:val="000000"/>
                <w:sz w:val="20"/>
              </w:rPr>
              <w:t>263 344,8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A6067" w:rsidRDefault="002A6067" w:rsidP="002A6067">
            <w:pPr>
              <w:jc w:val="center"/>
            </w:pPr>
            <w:r w:rsidRPr="00CE0AB0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2A6067" w:rsidRDefault="004D1FAA" w:rsidP="002A6067">
            <w:pPr>
              <w:jc w:val="center"/>
            </w:pPr>
            <w:r w:rsidRPr="004D1FAA">
              <w:rPr>
                <w:rFonts w:ascii="Times New Roman" w:eastAsia="Times New Roman" w:hAnsi="Times New Roman" w:cs="Times New Roman"/>
                <w:color w:val="000000"/>
                <w:sz w:val="20"/>
              </w:rPr>
              <w:t>263 344,8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2A6067" w:rsidRPr="00850161" w:rsidRDefault="002A6067" w:rsidP="002A60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4606CA" w:rsidRPr="00850161" w:rsidRDefault="004606CA" w:rsidP="004606C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EC3" w:rsidRPr="00766EC3" w:rsidRDefault="00766EC3" w:rsidP="004606CA">
      <w:pPr>
        <w:jc w:val="center"/>
      </w:pPr>
    </w:p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2A6067" w:rsidRDefault="002A6067" w:rsidP="002A6067">
      <w:pPr>
        <w:spacing w:line="23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6. </w:t>
      </w:r>
      <w:r w:rsidRPr="00FD39CF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лан исполнения бюджета Архангельская область в части бюджетных ассигнований, предусмотренных на финансовое обеспечение реализации регионального проекта в 2025 году</w:t>
      </w:r>
    </w:p>
    <w:p w:rsidR="00766EC3" w:rsidRPr="00766EC3" w:rsidRDefault="00766EC3" w:rsidP="002A6067">
      <w:pPr>
        <w:tabs>
          <w:tab w:val="left" w:pos="5760"/>
        </w:tabs>
      </w:pPr>
    </w:p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tbl>
      <w:tblPr>
        <w:tblW w:w="154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962"/>
        <w:gridCol w:w="828"/>
        <w:gridCol w:w="829"/>
        <w:gridCol w:w="829"/>
        <w:gridCol w:w="828"/>
        <w:gridCol w:w="827"/>
        <w:gridCol w:w="828"/>
        <w:gridCol w:w="828"/>
        <w:gridCol w:w="827"/>
        <w:gridCol w:w="845"/>
        <w:gridCol w:w="828"/>
        <w:gridCol w:w="830"/>
        <w:gridCol w:w="1383"/>
        <w:gridCol w:w="249"/>
        <w:gridCol w:w="8"/>
      </w:tblGrid>
      <w:tr w:rsidR="002A6067" w:rsidRPr="00B6455B" w:rsidTr="002A6067">
        <w:trPr>
          <w:trHeight w:val="429"/>
          <w:tblHeader/>
        </w:trPr>
        <w:tc>
          <w:tcPr>
            <w:tcW w:w="6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№ </w:t>
            </w:r>
            <w:proofErr w:type="spellStart"/>
            <w:proofErr w:type="gramStart"/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  <w:proofErr w:type="gramEnd"/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</w:t>
            </w:r>
            <w:proofErr w:type="spellStart"/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spellEnd"/>
          </w:p>
        </w:tc>
        <w:tc>
          <w:tcPr>
            <w:tcW w:w="39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Наименование </w:t>
            </w:r>
            <w:r w:rsidRPr="00395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912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 исполнения нарастающим итогом (тыс. рублей)</w:t>
            </w:r>
          </w:p>
        </w:tc>
        <w:tc>
          <w:tcPr>
            <w:tcW w:w="13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6067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На конец </w:t>
            </w:r>
          </w:p>
          <w:p w:rsidR="002A6067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</w:p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(тыс. рублей)</w:t>
            </w:r>
          </w:p>
        </w:tc>
        <w:tc>
          <w:tcPr>
            <w:tcW w:w="257" w:type="dxa"/>
            <w:gridSpan w:val="2"/>
            <w:tcBorders>
              <w:left w:val="single" w:sz="5" w:space="0" w:color="000000"/>
            </w:tcBorders>
          </w:tcPr>
          <w:p w:rsidR="002A6067" w:rsidRPr="00B6455B" w:rsidRDefault="002A6067" w:rsidP="008412B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A6067" w:rsidRPr="00B6455B" w:rsidTr="002A6067">
        <w:trPr>
          <w:gridAfter w:val="1"/>
          <w:wAfter w:w="8" w:type="dxa"/>
          <w:trHeight w:val="430"/>
          <w:tblHeader/>
        </w:trPr>
        <w:tc>
          <w:tcPr>
            <w:tcW w:w="6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6067" w:rsidRPr="00B6455B" w:rsidRDefault="002A6067" w:rsidP="008412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6067" w:rsidRPr="00B6455B" w:rsidRDefault="002A6067" w:rsidP="008412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6067" w:rsidRPr="00B6455B" w:rsidRDefault="002A6067" w:rsidP="008412B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3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6067" w:rsidRPr="00B6455B" w:rsidRDefault="002A6067" w:rsidP="008412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9" w:type="dxa"/>
            <w:tcBorders>
              <w:left w:val="single" w:sz="5" w:space="0" w:color="000000"/>
            </w:tcBorders>
          </w:tcPr>
          <w:p w:rsidR="002A6067" w:rsidRPr="00B6455B" w:rsidRDefault="002A6067" w:rsidP="008412B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A6067" w:rsidRPr="00B6455B" w:rsidTr="002A6067">
        <w:trPr>
          <w:trHeight w:val="456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850161" w:rsidRDefault="002A6067" w:rsidP="002A60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7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6067" w:rsidRPr="002A6067" w:rsidRDefault="002A6067" w:rsidP="002A606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A60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257" w:type="dxa"/>
            <w:gridSpan w:val="2"/>
            <w:tcBorders>
              <w:left w:val="single" w:sz="5" w:space="0" w:color="000000"/>
            </w:tcBorders>
          </w:tcPr>
          <w:p w:rsidR="002A6067" w:rsidRPr="00B6455B" w:rsidRDefault="002A6067" w:rsidP="002A60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A6067" w:rsidRPr="00B6455B" w:rsidTr="002A6067">
        <w:trPr>
          <w:trHeight w:val="133"/>
        </w:trPr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850161" w:rsidRDefault="002A6067" w:rsidP="002A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1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8501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6067" w:rsidRPr="00850161" w:rsidRDefault="002A6067" w:rsidP="002A6067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A606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Реконструированы и (или) капитально отремонтированы региональные и муниципальные детские школы искусств по видам искусств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2A6067" w:rsidP="002A606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2A6067" w:rsidP="002A60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2A6067" w:rsidP="002A60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2A6067" w:rsidP="002A60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2A6067" w:rsidP="002A60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2A6067" w:rsidP="002A60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2A6067" w:rsidP="002A60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2A6067" w:rsidP="002A60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2A6067" w:rsidP="002A60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2A6067" w:rsidP="002A60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2A6067" w:rsidP="002A60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2A6067" w:rsidRPr="00FD39CF" w:rsidRDefault="00C66BC6" w:rsidP="002A60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57" w:type="dxa"/>
            <w:gridSpan w:val="2"/>
            <w:tcBorders>
              <w:left w:val="single" w:sz="5" w:space="0" w:color="000000"/>
            </w:tcBorders>
          </w:tcPr>
          <w:p w:rsidR="002A6067" w:rsidRPr="00B6455B" w:rsidRDefault="002A6067" w:rsidP="002A60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2A6067" w:rsidRDefault="002A6067" w:rsidP="002A6067">
      <w:pPr>
        <w:jc w:val="center"/>
      </w:pPr>
      <w:r>
        <w:tab/>
      </w:r>
    </w:p>
    <w:p w:rsidR="002A6067" w:rsidRDefault="002A6067" w:rsidP="002A6067">
      <w:pPr>
        <w:jc w:val="center"/>
      </w:pPr>
    </w:p>
    <w:p w:rsidR="002A6067" w:rsidRDefault="002A6067" w:rsidP="002A6067">
      <w:pPr>
        <w:jc w:val="center"/>
      </w:pPr>
    </w:p>
    <w:p w:rsidR="002A6067" w:rsidRDefault="002A6067" w:rsidP="002A6067">
      <w:pPr>
        <w:jc w:val="center"/>
      </w:pPr>
    </w:p>
    <w:p w:rsidR="002A6067" w:rsidRDefault="002A6067" w:rsidP="002A6067">
      <w:pPr>
        <w:jc w:val="center"/>
      </w:pPr>
    </w:p>
    <w:p w:rsidR="002A6067" w:rsidRDefault="002A6067" w:rsidP="002A6067">
      <w:pPr>
        <w:jc w:val="center"/>
      </w:pPr>
    </w:p>
    <w:p w:rsidR="002A6067" w:rsidRDefault="002A6067" w:rsidP="002A6067">
      <w:pPr>
        <w:jc w:val="center"/>
      </w:pPr>
    </w:p>
    <w:p w:rsidR="002A6067" w:rsidRDefault="002A6067" w:rsidP="002A6067">
      <w:pPr>
        <w:jc w:val="center"/>
      </w:pPr>
    </w:p>
    <w:p w:rsidR="002A6067" w:rsidRDefault="002A6067" w:rsidP="002A6067">
      <w:pPr>
        <w:jc w:val="center"/>
      </w:pPr>
    </w:p>
    <w:p w:rsidR="002A6067" w:rsidRDefault="002A6067" w:rsidP="002A6067">
      <w:pPr>
        <w:jc w:val="center"/>
      </w:pPr>
    </w:p>
    <w:p w:rsidR="002A6067" w:rsidRDefault="002A6067" w:rsidP="002A6067">
      <w:pPr>
        <w:jc w:val="center"/>
      </w:pPr>
    </w:p>
    <w:p w:rsidR="002A6067" w:rsidRDefault="002A6067" w:rsidP="002A6067">
      <w:pPr>
        <w:jc w:val="center"/>
      </w:pPr>
    </w:p>
    <w:p w:rsidR="002A6067" w:rsidRPr="00742E37" w:rsidRDefault="002A6067" w:rsidP="002A6067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2E37">
        <w:rPr>
          <w:rFonts w:ascii="Times New Roman" w:hAnsi="Times New Roman" w:cs="Times New Roman"/>
          <w:sz w:val="28"/>
          <w:szCs w:val="28"/>
        </w:rPr>
        <w:lastRenderedPageBreak/>
        <w:t xml:space="preserve">7. План </w:t>
      </w:r>
      <w:r>
        <w:rPr>
          <w:rFonts w:ascii="Times New Roman" w:hAnsi="Times New Roman" w:cs="Times New Roman"/>
          <w:sz w:val="28"/>
          <w:szCs w:val="28"/>
        </w:rPr>
        <w:t>реализации регионального проекта</w:t>
      </w:r>
    </w:p>
    <w:p w:rsidR="002A6067" w:rsidRPr="00742E37" w:rsidRDefault="002A6067" w:rsidP="002A6067">
      <w:pPr>
        <w:jc w:val="center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56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0"/>
        <w:gridCol w:w="1735"/>
        <w:gridCol w:w="890"/>
        <w:gridCol w:w="983"/>
        <w:gridCol w:w="2142"/>
        <w:gridCol w:w="2075"/>
        <w:gridCol w:w="1548"/>
        <w:gridCol w:w="1689"/>
        <w:gridCol w:w="1329"/>
        <w:gridCol w:w="1551"/>
      </w:tblGrid>
      <w:tr w:rsidR="002A6067" w:rsidRPr="00742E37" w:rsidTr="008412BC">
        <w:trPr>
          <w:trHeight w:val="547"/>
          <w:tblHeader/>
        </w:trPr>
        <w:tc>
          <w:tcPr>
            <w:tcW w:w="236" w:type="pct"/>
            <w:vMerge w:val="restart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№</w:t>
            </w:r>
          </w:p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742E37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742E37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742E37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593" w:type="pct"/>
            <w:vMerge w:val="restart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Наименование мероприятия (результата),</w:t>
            </w:r>
          </w:p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контрольной точки</w:t>
            </w:r>
          </w:p>
        </w:tc>
        <w:tc>
          <w:tcPr>
            <w:tcW w:w="640" w:type="pct"/>
            <w:gridSpan w:val="2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1441" w:type="pct"/>
            <w:gridSpan w:val="2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Взаимосвязь</w:t>
            </w:r>
          </w:p>
        </w:tc>
        <w:tc>
          <w:tcPr>
            <w:tcW w:w="529" w:type="pct"/>
            <w:vMerge w:val="restart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Ответственный</w:t>
            </w:r>
          </w:p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исполнитель</w:t>
            </w:r>
          </w:p>
        </w:tc>
        <w:tc>
          <w:tcPr>
            <w:tcW w:w="577" w:type="pct"/>
            <w:vMerge w:val="restart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Вид документа</w:t>
            </w:r>
          </w:p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и характеристика</w:t>
            </w:r>
          </w:p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мероприятия (результата)</w:t>
            </w:r>
          </w:p>
        </w:tc>
        <w:tc>
          <w:tcPr>
            <w:tcW w:w="454" w:type="pct"/>
            <w:vMerge w:val="restart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530" w:type="pct"/>
            <w:vMerge w:val="restart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Информационная система (источник данных)</w:t>
            </w:r>
          </w:p>
        </w:tc>
      </w:tr>
      <w:tr w:rsidR="002A6067" w:rsidRPr="00742E37" w:rsidTr="008412BC">
        <w:trPr>
          <w:trHeight w:val="547"/>
          <w:tblHeader/>
        </w:trPr>
        <w:tc>
          <w:tcPr>
            <w:tcW w:w="236" w:type="pct"/>
            <w:vMerge/>
            <w:vAlign w:val="center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vMerge/>
            <w:vAlign w:val="center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4" w:type="pct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начало</w:t>
            </w:r>
          </w:p>
        </w:tc>
        <w:tc>
          <w:tcPr>
            <w:tcW w:w="336" w:type="pct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742E37">
              <w:rPr>
                <w:rFonts w:ascii="Times New Roman" w:hAnsi="Times New Roman" w:cs="Times New Roman"/>
                <w:sz w:val="22"/>
              </w:rPr>
              <w:t>окон-чание</w:t>
            </w:r>
            <w:proofErr w:type="spellEnd"/>
            <w:proofErr w:type="gramEnd"/>
          </w:p>
        </w:tc>
        <w:tc>
          <w:tcPr>
            <w:tcW w:w="732" w:type="pct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предшественники</w:t>
            </w:r>
          </w:p>
        </w:tc>
        <w:tc>
          <w:tcPr>
            <w:tcW w:w="709" w:type="pct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последователи</w:t>
            </w:r>
          </w:p>
        </w:tc>
        <w:tc>
          <w:tcPr>
            <w:tcW w:w="529" w:type="pct"/>
            <w:vMerge/>
            <w:vAlign w:val="center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7" w:type="pct"/>
            <w:vMerge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pct"/>
            <w:vMerge/>
            <w:vAlign w:val="center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0" w:type="pct"/>
            <w:vMerge/>
            <w:vAlign w:val="center"/>
          </w:tcPr>
          <w:p w:rsidR="002A6067" w:rsidRPr="00742E37" w:rsidRDefault="002A6067" w:rsidP="008412B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6067" w:rsidRPr="00742E37" w:rsidTr="008412BC">
        <w:trPr>
          <w:trHeight w:val="224"/>
        </w:trPr>
        <w:tc>
          <w:tcPr>
            <w:tcW w:w="236" w:type="pct"/>
            <w:shd w:val="clear" w:color="auto" w:fill="auto"/>
            <w:vAlign w:val="center"/>
          </w:tcPr>
          <w:p w:rsidR="002A6067" w:rsidRDefault="002A6067" w:rsidP="008412BC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2A6067" w:rsidRDefault="002A6067" w:rsidP="008412BC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A6067" w:rsidRDefault="002A6067" w:rsidP="008412BC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2A6067" w:rsidRDefault="002A6067" w:rsidP="008412BC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2A6067" w:rsidRDefault="002A6067" w:rsidP="008412BC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A6067" w:rsidRDefault="002A6067" w:rsidP="008412BC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2A6067" w:rsidRDefault="002A6067" w:rsidP="008412BC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2A6067" w:rsidRDefault="002A6067" w:rsidP="008412BC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2A6067" w:rsidRDefault="002A6067" w:rsidP="008412BC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A6067" w:rsidRDefault="002A6067" w:rsidP="008412BC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</w:tbl>
    <w:p w:rsidR="002A6067" w:rsidRDefault="002A6067" w:rsidP="002A6067">
      <w:pPr>
        <w:rPr>
          <w:sz w:val="28"/>
          <w:szCs w:val="28"/>
        </w:rPr>
      </w:pPr>
    </w:p>
    <w:p w:rsidR="002A6067" w:rsidRPr="00A21883" w:rsidRDefault="002A6067" w:rsidP="002A6067">
      <w:pPr>
        <w:jc w:val="center"/>
      </w:pPr>
      <w:r w:rsidRPr="00FD39CF">
        <w:rPr>
          <w:sz w:val="28"/>
          <w:szCs w:val="28"/>
        </w:rPr>
        <w:t>_________________</w:t>
      </w:r>
    </w:p>
    <w:p w:rsidR="002A6067" w:rsidRPr="00A21883" w:rsidRDefault="002A6067" w:rsidP="002A6067"/>
    <w:p w:rsidR="002A6067" w:rsidRPr="00A21883" w:rsidRDefault="002A6067" w:rsidP="002A6067"/>
    <w:p w:rsidR="002A6067" w:rsidRPr="00A21883" w:rsidRDefault="002A6067" w:rsidP="002A6067"/>
    <w:p w:rsidR="002A6067" w:rsidRPr="00A21883" w:rsidRDefault="002A6067" w:rsidP="002A6067"/>
    <w:p w:rsidR="002A6067" w:rsidRPr="00A21883" w:rsidRDefault="002A6067" w:rsidP="002A6067"/>
    <w:p w:rsidR="002A6067" w:rsidRPr="00A21883" w:rsidRDefault="002A6067" w:rsidP="002A6067"/>
    <w:p w:rsidR="002A6067" w:rsidRPr="00A21883" w:rsidRDefault="002A6067" w:rsidP="002A6067"/>
    <w:p w:rsidR="00766EC3" w:rsidRPr="00766EC3" w:rsidRDefault="00766EC3" w:rsidP="002A6067">
      <w:pPr>
        <w:tabs>
          <w:tab w:val="left" w:pos="2242"/>
        </w:tabs>
      </w:pPr>
    </w:p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p w:rsidR="00766EC3" w:rsidRPr="00766EC3" w:rsidRDefault="00766EC3" w:rsidP="00766EC3"/>
    <w:sectPr w:rsidR="00766EC3" w:rsidRPr="00766EC3" w:rsidSect="001F38C5">
      <w:footerReference w:type="default" r:id="rId6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F1" w:rsidRDefault="001B72F1" w:rsidP="00766EC3">
      <w:r>
        <w:separator/>
      </w:r>
    </w:p>
  </w:endnote>
  <w:endnote w:type="continuationSeparator" w:id="0">
    <w:p w:rsidR="001B72F1" w:rsidRDefault="001B72F1" w:rsidP="0076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203"/>
      <w:docPartObj>
        <w:docPartGallery w:val="Page Numbers (Bottom of Page)"/>
        <w:docPartUnique/>
      </w:docPartObj>
    </w:sdtPr>
    <w:sdtContent>
      <w:p w:rsidR="001F38C5" w:rsidRDefault="001F38C5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F38C5" w:rsidRDefault="001F38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F1" w:rsidRDefault="001B72F1" w:rsidP="00766EC3">
      <w:r>
        <w:separator/>
      </w:r>
    </w:p>
  </w:footnote>
  <w:footnote w:type="continuationSeparator" w:id="0">
    <w:p w:rsidR="001B72F1" w:rsidRDefault="001B72F1" w:rsidP="00766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EC3"/>
    <w:rsid w:val="0005263C"/>
    <w:rsid w:val="00071D2E"/>
    <w:rsid w:val="00187098"/>
    <w:rsid w:val="001B72F1"/>
    <w:rsid w:val="001F38C5"/>
    <w:rsid w:val="002A6067"/>
    <w:rsid w:val="0034453D"/>
    <w:rsid w:val="00365C22"/>
    <w:rsid w:val="004606CA"/>
    <w:rsid w:val="004D1FAA"/>
    <w:rsid w:val="00505C9D"/>
    <w:rsid w:val="00540AAD"/>
    <w:rsid w:val="00565975"/>
    <w:rsid w:val="0061274B"/>
    <w:rsid w:val="00710B92"/>
    <w:rsid w:val="00766EC3"/>
    <w:rsid w:val="008751CB"/>
    <w:rsid w:val="009616AA"/>
    <w:rsid w:val="0097011A"/>
    <w:rsid w:val="009C536D"/>
    <w:rsid w:val="00A47C45"/>
    <w:rsid w:val="00C66BC6"/>
    <w:rsid w:val="00C8571E"/>
    <w:rsid w:val="00D04514"/>
    <w:rsid w:val="00D94D21"/>
    <w:rsid w:val="00E7247B"/>
    <w:rsid w:val="00EC6BBE"/>
    <w:rsid w:val="00F1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3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66EC3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6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EC3"/>
    <w:rPr>
      <w:rFonts w:eastAsiaTheme="minorEastAsia"/>
      <w:sz w:val="2"/>
      <w:lang w:eastAsia="ru-RU"/>
    </w:rPr>
  </w:style>
  <w:style w:type="paragraph" w:styleId="a6">
    <w:name w:val="footer"/>
    <w:basedOn w:val="a"/>
    <w:link w:val="a7"/>
    <w:uiPriority w:val="99"/>
    <w:unhideWhenUsed/>
    <w:rsid w:val="00766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EC3"/>
    <w:rPr>
      <w:rFonts w:eastAsiaTheme="minorEastAsia"/>
      <w:sz w:val="2"/>
      <w:lang w:eastAsia="ru-RU"/>
    </w:rPr>
  </w:style>
  <w:style w:type="paragraph" w:styleId="a8">
    <w:name w:val="List Paragraph"/>
    <w:basedOn w:val="a"/>
    <w:uiPriority w:val="34"/>
    <w:qFormat/>
    <w:rsid w:val="00766E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4D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4D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Суденко Екатерина Петровна</dc:creator>
  <cp:lastModifiedBy>minfin user</cp:lastModifiedBy>
  <cp:revision>3</cp:revision>
  <cp:lastPrinted>2024-10-14T14:17:00Z</cp:lastPrinted>
  <dcterms:created xsi:type="dcterms:W3CDTF">2024-10-29T10:22:00Z</dcterms:created>
  <dcterms:modified xsi:type="dcterms:W3CDTF">2024-10-29T10:24:00Z</dcterms:modified>
</cp:coreProperties>
</file>