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F55" w:rsidRPr="006B47CC" w:rsidRDefault="006B47CC" w:rsidP="00474F55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47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 лингвистической правки</w:t>
      </w:r>
    </w:p>
    <w:p w:rsidR="00F86041" w:rsidRPr="00F86041" w:rsidRDefault="00F86041" w:rsidP="00F8604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604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Утверждены</w:t>
      </w:r>
    </w:p>
    <w:p w:rsidR="00F86041" w:rsidRPr="00F86041" w:rsidRDefault="00F86041" w:rsidP="00F860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60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постановлением Правительства</w:t>
      </w:r>
    </w:p>
    <w:p w:rsidR="00F86041" w:rsidRPr="00F86041" w:rsidRDefault="00F86041" w:rsidP="00F860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60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Архангельской области</w:t>
      </w:r>
    </w:p>
    <w:p w:rsidR="00F86041" w:rsidRDefault="00F86041" w:rsidP="00F860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60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08.10.2013 N 465-пп</w:t>
      </w:r>
    </w:p>
    <w:p w:rsidR="006B47CC" w:rsidRPr="00F86041" w:rsidRDefault="006B47CC" w:rsidP="00F860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92C69"/>
        </w:rPr>
        <w:t>(в ред. от 23.10.2024 № 874-пп)</w:t>
      </w:r>
    </w:p>
    <w:p w:rsidR="00F86041" w:rsidRPr="00F86041" w:rsidRDefault="00F86041" w:rsidP="006B47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6041" w:rsidRPr="00F86041" w:rsidRDefault="00F86041" w:rsidP="006B4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0" w:name="P74"/>
      <w:bookmarkEnd w:id="0"/>
      <w:r w:rsidRPr="00F8604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СТРАТЕГИЧЕСКИЕ ПРИОРИТЕТЫ</w:t>
      </w:r>
    </w:p>
    <w:p w:rsidR="00F86041" w:rsidRPr="00F86041" w:rsidRDefault="00F86041" w:rsidP="006B4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8604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ГОСУДАРСТВЕННОЙ ПРОГРАММЫ АРХАНГЕЛЬСКОЙ ОБЛАСТИ</w:t>
      </w:r>
    </w:p>
    <w:p w:rsidR="00F86041" w:rsidRPr="00F86041" w:rsidRDefault="00F86041" w:rsidP="006B4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8604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"ЗАЩИТА НАСЕЛЕНИЯ И ТЕРРИТОРИЙ АРХАНГЕЛЬСКОЙ ОБЛАСТИ</w:t>
      </w:r>
    </w:p>
    <w:p w:rsidR="00F86041" w:rsidRPr="00F86041" w:rsidRDefault="00F86041" w:rsidP="006B4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8604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ОТ ЧРЕЗВЫЧАЙНЫХ СИТУАЦИЙ, ОБЕСПЕЧЕНИЕ ПОЖАРНОЙ БЕЗОПАСНОСТИ</w:t>
      </w:r>
    </w:p>
    <w:p w:rsidR="00F86041" w:rsidRPr="00F86041" w:rsidRDefault="00F86041" w:rsidP="006B4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8604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 БЕЗОПАСНОСТИ НА ВОДНЫХ ОБЪЕКТАХ"</w:t>
      </w:r>
    </w:p>
    <w:p w:rsidR="00F86041" w:rsidRPr="00F86041" w:rsidRDefault="00F86041" w:rsidP="006B47CC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6041" w:rsidRPr="00F86041" w:rsidRDefault="00F86041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60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Пожары являются одним из основных факторов, дестабилизирующих социально-экономическую ситуацию в Архангельской области. Ежегодно на территории Архангельской области регистрируется до 2,5 тыс. пожаров, уносящих жизнь в среднем до 110 человек, до 200 человек получают травмы различной степени тяжести. Прямой материальный ущерб в год исчисляется десятками млн. рублей. На пожары, происходящие в сельской местности, в том числе в населенных пунктах, на территориях которых отсутствуют подразделения государственной противопожарной службы Архангельской области, приходится до 38 процентов общего числа пожаров, 35 процентов суммарных материальных потерь и 47 процентов погибших людей.</w:t>
      </w:r>
    </w:p>
    <w:p w:rsidR="00F86041" w:rsidRPr="00F86041" w:rsidRDefault="00F86041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F860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8">
        <w:r w:rsidRPr="00F86041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Стратегией</w:t>
        </w:r>
      </w:hyperlink>
      <w:r w:rsidRPr="00F860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национальной безопасности Российской Федерации, утвержденной Указом Президента Российской Федерации от 2 июля 2021 года N 400, государственной </w:t>
      </w:r>
      <w:hyperlink r:id="rId9">
        <w:r w:rsidRPr="00F86041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программой</w:t>
        </w:r>
      </w:hyperlink>
      <w:r w:rsidRPr="00F860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объектах", утвержденной постановлением Правительства Российской Федерации от 15 апреля 2014 года N 300, основными приоритетами государственной политики в сфере реализации государственной</w:t>
      </w:r>
      <w:proofErr w:type="gramEnd"/>
      <w:r w:rsidRPr="00F860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программы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объектах", утвержденной постановлением Правительства Архангельской области от 8 октября 2013 года N 465-пп (далее - государственная программа), определены:</w:t>
      </w:r>
    </w:p>
    <w:p w:rsidR="00F86041" w:rsidRPr="00F86041" w:rsidRDefault="00F86041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6041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в области обеспечения пожарной безопасности:</w:t>
      </w:r>
    </w:p>
    <w:p w:rsidR="00F86041" w:rsidRPr="00F86041" w:rsidRDefault="00F86041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60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нормативное правовое регулирование и осуществление государственных мер в области пожарной безопасности;</w:t>
      </w:r>
    </w:p>
    <w:p w:rsidR="00F86041" w:rsidRPr="00F86041" w:rsidRDefault="00F86041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604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создание пожарной охраны и организация ее деятельности;</w:t>
      </w:r>
    </w:p>
    <w:p w:rsidR="00F86041" w:rsidRPr="00F86041" w:rsidRDefault="00F86041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604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разработка и осуществление мер пожарной безопасности;</w:t>
      </w:r>
    </w:p>
    <w:p w:rsidR="00F86041" w:rsidRPr="00F86041" w:rsidRDefault="00F86041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604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прав, обязанностей и ответственности в области пожарной безопасности;</w:t>
      </w:r>
    </w:p>
    <w:p w:rsidR="00F86041" w:rsidRPr="00F86041" w:rsidRDefault="00F86041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60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противопожарной пропаганды и обучения населения мерам пожарной безопасности;</w:t>
      </w:r>
    </w:p>
    <w:p w:rsidR="00F86041" w:rsidRPr="00F86041" w:rsidRDefault="00F86041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60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научно-техническое обеспечение пожарной безопасности;</w:t>
      </w:r>
    </w:p>
    <w:p w:rsidR="00F86041" w:rsidRPr="00F86041" w:rsidRDefault="00F86041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60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информационное обеспечение в области пожарной безопасности;</w:t>
      </w:r>
    </w:p>
    <w:p w:rsidR="00F86041" w:rsidRPr="00F86041" w:rsidRDefault="00F86041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604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тушение пожаров и проведение аварийно-спасательных работ;</w:t>
      </w:r>
    </w:p>
    <w:p w:rsidR="00F86041" w:rsidRPr="00F86041" w:rsidRDefault="00F86041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604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и содействие деятельности добровольных пожарных, привлечение населения к обеспечению пожарной безопасности;</w:t>
      </w:r>
    </w:p>
    <w:p w:rsidR="00F86041" w:rsidRPr="00F86041" w:rsidRDefault="00F86041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6041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в области гражданской защиты и защиты населения и территорий:</w:t>
      </w:r>
    </w:p>
    <w:p w:rsidR="00F86041" w:rsidRPr="00F86041" w:rsidRDefault="00F86041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604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совершенствование системы управления гражданской защиты;</w:t>
      </w:r>
    </w:p>
    <w:p w:rsidR="00F86041" w:rsidRPr="00F86041" w:rsidRDefault="00F86041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60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повышение готовности сил и сре</w:t>
      </w:r>
      <w:proofErr w:type="gramStart"/>
      <w:r w:rsidRPr="00F860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дств гр</w:t>
      </w:r>
      <w:proofErr w:type="gramEnd"/>
      <w:r w:rsidRPr="00F860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ажданской защиты к ликвидации последствий чрезвычайных ситуаций;</w:t>
      </w:r>
    </w:p>
    <w:p w:rsidR="00F86041" w:rsidRPr="00F86041" w:rsidRDefault="00F86041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604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совершенствование системы обучения населения и руководящего состава подразделений, отвечающих за обеспечение защиты населения;</w:t>
      </w:r>
    </w:p>
    <w:p w:rsidR="00F86041" w:rsidRPr="00F86041" w:rsidRDefault="00F86041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604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3) в области безопасности людей на водных объектах:</w:t>
      </w:r>
    </w:p>
    <w:p w:rsidR="00F86041" w:rsidRPr="00F86041" w:rsidRDefault="00F86041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60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 мероприятий по снижению гибели людей на водных объектах;</w:t>
      </w:r>
    </w:p>
    <w:p w:rsidR="00F86041" w:rsidRPr="00F86041" w:rsidRDefault="00F86041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604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совершенствование организации и проведения контролирующих мероприятий на водных объектах;</w:t>
      </w:r>
    </w:p>
    <w:p w:rsidR="00F86041" w:rsidRPr="00F86041" w:rsidRDefault="00F86041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60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материально-техническое обеспечение поисково-спасательных подразделений.</w:t>
      </w:r>
    </w:p>
    <w:p w:rsidR="00F86041" w:rsidRPr="00F86041" w:rsidRDefault="00F86041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60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Аналогичные приоритеты определены </w:t>
      </w:r>
      <w:hyperlink r:id="rId10">
        <w:r w:rsidRPr="00F86041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Концепцией</w:t>
        </w:r>
      </w:hyperlink>
      <w:r w:rsidRPr="00F860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развития противопожарной и спасательной служб Архангельской области на 2019 - 2024 годы, утвержденной постановлением Правительства Архангельской области от 14 августа 2018 года N 359-пп.</w:t>
      </w:r>
    </w:p>
    <w:p w:rsidR="00F86041" w:rsidRPr="00F86041" w:rsidRDefault="00F86041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604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государственной программы к 2026 году в полном объеме предполагает достижение следующих результатов:</w:t>
      </w:r>
    </w:p>
    <w:p w:rsidR="00F86041" w:rsidRPr="00F86041" w:rsidRDefault="00F86041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60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повышение уровня защищенности населения и территорий Архангельской области от чрезвычайных ситуаций;</w:t>
      </w:r>
    </w:p>
    <w:p w:rsidR="00F86041" w:rsidRPr="00F86041" w:rsidRDefault="00F86041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60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повышение эффективности деятельности органов управления и сил гражданской обороны;</w:t>
      </w:r>
    </w:p>
    <w:p w:rsidR="00F86041" w:rsidRPr="00F86041" w:rsidRDefault="00F86041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604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создание системы комплексной безопасности от чрезвычайных ситуаций;</w:t>
      </w:r>
    </w:p>
    <w:p w:rsidR="00F86041" w:rsidRPr="00F86041" w:rsidRDefault="00F86041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60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обеспечение дальнейшего развития общероссийской комплексной системы информирования и оповещения населения в местах массового пребывания людей;</w:t>
      </w:r>
    </w:p>
    <w:p w:rsidR="00F86041" w:rsidRPr="00F86041" w:rsidRDefault="00F86041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604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снижение рисков пожаров и смягчение возможных их последствий;</w:t>
      </w:r>
    </w:p>
    <w:p w:rsidR="00F86041" w:rsidRPr="00F86041" w:rsidRDefault="00F86041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60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повышение безопасности населения и защищенности критически важных объектов от угроз пожаров.</w:t>
      </w:r>
    </w:p>
    <w:p w:rsidR="00F86041" w:rsidRPr="00F86041" w:rsidRDefault="00F86041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F860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оценки эффективности проводимых мероприятий в рамках государственной программы предусмотрены следующие показатели, характеризующие </w:t>
      </w:r>
      <w:hyperlink r:id="rId11">
        <w:r w:rsidRPr="00F86041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Стратегию</w:t>
        </w:r>
      </w:hyperlink>
      <w:r w:rsidRPr="00F860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национальной безопасности Российской Федерации, утвержденную Указом Президента Российской Федерации от 2 июля 2021 года N 400, и государственную </w:t>
      </w:r>
      <w:hyperlink r:id="rId12">
        <w:r w:rsidRPr="00F86041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программу</w:t>
        </w:r>
      </w:hyperlink>
      <w:r w:rsidRPr="00F860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объектах", утвержденную постановлением Правительства Российской Федерации от 15 апреля 2014</w:t>
      </w:r>
      <w:proofErr w:type="gramEnd"/>
      <w:r w:rsidRPr="00F860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 N 300:</w:t>
      </w:r>
    </w:p>
    <w:p w:rsidR="00F86041" w:rsidRPr="00F86041" w:rsidRDefault="00F86041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60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доля не защищенных пожарной охраной населенных пунктов в соответствии с требованиями Федерального </w:t>
      </w:r>
      <w:hyperlink r:id="rId13">
        <w:r w:rsidRPr="00F86041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закона</w:t>
        </w:r>
      </w:hyperlink>
      <w:r w:rsidRPr="00F860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22 июля 2008 года N 123-ФЗ "Технический регламент о требованиях пожарной безопасности";</w:t>
      </w:r>
    </w:p>
    <w:p w:rsidR="00F86041" w:rsidRPr="00F86041" w:rsidRDefault="00F86041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6041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количество погибших при пожарах людей на 10 тыс. человек населения;</w:t>
      </w:r>
    </w:p>
    <w:p w:rsidR="00F86041" w:rsidRPr="00F86041" w:rsidRDefault="00F86041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6041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эффективность реагирования спасательных подразделений на происшествия и чрезвычайные ситуации.</w:t>
      </w:r>
    </w:p>
    <w:p w:rsidR="00F86041" w:rsidRPr="00F86041" w:rsidRDefault="00F86041" w:rsidP="006B47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041" w:rsidRDefault="00F86041" w:rsidP="006B47CC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F86041" w:rsidRDefault="00F86041" w:rsidP="006B47CC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F86041" w:rsidRDefault="00F86041" w:rsidP="006B47CC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  <w:sectPr w:rsidR="00F86041" w:rsidSect="00F86041">
          <w:headerReference w:type="default" r:id="rId14"/>
          <w:footerReference w:type="default" r:id="rId15"/>
          <w:headerReference w:type="first" r:id="rId16"/>
          <w:pgSz w:w="11905" w:h="16838"/>
          <w:pgMar w:top="1134" w:right="851" w:bottom="1134" w:left="992" w:header="0" w:footer="0" w:gutter="0"/>
          <w:cols w:space="720"/>
          <w:noEndnote/>
          <w:docGrid w:linePitch="299"/>
        </w:sectPr>
      </w:pPr>
    </w:p>
    <w:p w:rsidR="00F86041" w:rsidRDefault="00F86041" w:rsidP="00B23D0B">
      <w:pPr>
        <w:autoSpaceDE w:val="0"/>
        <w:autoSpaceDN w:val="0"/>
        <w:adjustRightInd w:val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B23D0B" w:rsidRPr="00134C53" w:rsidRDefault="00B23D0B" w:rsidP="006B47CC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134C53">
        <w:rPr>
          <w:rFonts w:ascii="Times New Roman" w:hAnsi="Times New Roman" w:cs="Times New Roman"/>
          <w:sz w:val="28"/>
          <w:szCs w:val="28"/>
        </w:rPr>
        <w:t>УТВЕРЖДЕН</w:t>
      </w:r>
    </w:p>
    <w:p w:rsidR="00B23D0B" w:rsidRPr="00134C53" w:rsidRDefault="00B23D0B" w:rsidP="006B47CC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134C53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B23D0B" w:rsidRPr="00134C53" w:rsidRDefault="00B23D0B" w:rsidP="006B47CC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134C53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2376BF" w:rsidRPr="002376BF" w:rsidRDefault="00B23D0B" w:rsidP="006B47CC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134C53">
        <w:rPr>
          <w:rFonts w:ascii="Times New Roman" w:hAnsi="Times New Roman" w:cs="Times New Roman"/>
          <w:sz w:val="28"/>
          <w:szCs w:val="28"/>
        </w:rPr>
        <w:t xml:space="preserve">от </w:t>
      </w:r>
      <w:r w:rsidR="002376BF" w:rsidRPr="002376BF">
        <w:rPr>
          <w:rFonts w:ascii="Times New Roman" w:hAnsi="Times New Roman" w:cs="Times New Roman"/>
          <w:sz w:val="28"/>
          <w:szCs w:val="28"/>
        </w:rPr>
        <w:t xml:space="preserve"> 08.10.2013 N 465-пп</w:t>
      </w:r>
    </w:p>
    <w:p w:rsidR="00B23D0B" w:rsidRPr="00134C53" w:rsidRDefault="006B47CC" w:rsidP="006B47CC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92C69"/>
        </w:rPr>
        <w:t>(в ред. от 23.10.2024 № 874-пп)</w:t>
      </w:r>
    </w:p>
    <w:p w:rsidR="00B23D0B" w:rsidRPr="00134C53" w:rsidRDefault="00B23D0B" w:rsidP="006B47CC">
      <w:pPr>
        <w:widowControl w:val="0"/>
        <w:autoSpaceDE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pacing w:val="60"/>
          <w:sz w:val="28"/>
          <w:szCs w:val="28"/>
          <w:lang w:eastAsia="zh-CN"/>
        </w:rPr>
      </w:pPr>
    </w:p>
    <w:p w:rsidR="00B23D0B" w:rsidRPr="00134C53" w:rsidRDefault="00B23D0B" w:rsidP="006B47CC">
      <w:pPr>
        <w:widowControl w:val="0"/>
        <w:autoSpaceDE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pacing w:val="60"/>
          <w:sz w:val="28"/>
          <w:szCs w:val="28"/>
          <w:lang w:eastAsia="zh-CN"/>
        </w:rPr>
      </w:pPr>
      <w:r w:rsidRPr="00134C53">
        <w:rPr>
          <w:rFonts w:ascii="Times New Roman" w:hAnsi="Times New Roman" w:cs="Times New Roman"/>
          <w:b/>
          <w:spacing w:val="60"/>
          <w:sz w:val="28"/>
          <w:szCs w:val="28"/>
          <w:lang w:eastAsia="zh-CN"/>
        </w:rPr>
        <w:t>ПАСПОРТ</w:t>
      </w:r>
    </w:p>
    <w:p w:rsidR="00B23D0B" w:rsidRPr="00134C53" w:rsidRDefault="00B23D0B" w:rsidP="006B47C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134C53">
        <w:rPr>
          <w:rFonts w:ascii="Times New Roman" w:hAnsi="Times New Roman" w:cs="Times New Roman"/>
          <w:b/>
          <w:sz w:val="28"/>
          <w:szCs w:val="28"/>
          <w:lang w:eastAsia="zh-CN"/>
        </w:rPr>
        <w:t>государственной программы Архангельской области</w:t>
      </w:r>
    </w:p>
    <w:p w:rsidR="00B23D0B" w:rsidRPr="00134C53" w:rsidRDefault="00B23D0B" w:rsidP="006B47C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134C53">
        <w:rPr>
          <w:rFonts w:ascii="Times New Roman" w:hAnsi="Times New Roman" w:cs="Times New Roman"/>
          <w:b/>
          <w:sz w:val="28"/>
          <w:szCs w:val="28"/>
          <w:lang w:eastAsia="zh-CN"/>
        </w:rPr>
        <w:t>«Защита населения и территорий Архангельской области от чрезвычайных ситуаций, обеспечение пожарной безопасности и безопасности на водных объектах»</w:t>
      </w:r>
    </w:p>
    <w:p w:rsidR="006E5038" w:rsidRDefault="006E5038" w:rsidP="00B23D0B">
      <w:pPr>
        <w:widowControl w:val="0"/>
        <w:autoSpaceDE w:val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126075" w:rsidRPr="00EE208C" w:rsidRDefault="00126075" w:rsidP="00B23D0B">
      <w:pPr>
        <w:widowControl w:val="0"/>
        <w:autoSpaceDE w:val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EE208C">
        <w:rPr>
          <w:rFonts w:ascii="Times New Roman" w:hAnsi="Times New Roman" w:cs="Times New Roman"/>
          <w:sz w:val="28"/>
          <w:szCs w:val="28"/>
          <w:lang w:eastAsia="zh-CN"/>
        </w:rPr>
        <w:t>1. Основные положения</w:t>
      </w:r>
    </w:p>
    <w:tbl>
      <w:tblPr>
        <w:tblW w:w="5155" w:type="pct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5044"/>
        <w:gridCol w:w="10106"/>
      </w:tblGrid>
      <w:tr w:rsidR="00134C53" w:rsidRPr="002C081A" w:rsidTr="002376BF">
        <w:tc>
          <w:tcPr>
            <w:tcW w:w="5044" w:type="dxa"/>
            <w:vAlign w:val="center"/>
          </w:tcPr>
          <w:p w:rsidR="00F17E63" w:rsidRPr="002C081A" w:rsidRDefault="00F17E63" w:rsidP="00F17E63">
            <w:pPr>
              <w:widowControl w:val="0"/>
              <w:autoSpaceDE w:val="0"/>
              <w:rPr>
                <w:rFonts w:ascii="Times New Roman" w:hAnsi="Times New Roman" w:cs="Times New Roman"/>
                <w:lang w:eastAsia="zh-CN"/>
              </w:rPr>
            </w:pPr>
            <w:r w:rsidRPr="002C081A">
              <w:rPr>
                <w:rFonts w:ascii="Times New Roman" w:hAnsi="Times New Roman" w:cs="Times New Roman"/>
                <w:lang w:eastAsia="zh-CN"/>
              </w:rPr>
              <w:t>Куратор государственной программы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 (далее - государственная программа)</w:t>
            </w:r>
          </w:p>
          <w:p w:rsidR="001454FD" w:rsidRPr="002C081A" w:rsidRDefault="001454FD" w:rsidP="007A6CCA">
            <w:pPr>
              <w:widowControl w:val="0"/>
              <w:autoSpaceDE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106" w:type="dxa"/>
            <w:tcMar>
              <w:top w:w="102" w:type="dxa"/>
              <w:bottom w:w="102" w:type="dxa"/>
            </w:tcMar>
            <w:vAlign w:val="center"/>
          </w:tcPr>
          <w:p w:rsidR="001454FD" w:rsidRPr="002C081A" w:rsidRDefault="001454FD" w:rsidP="007A6CCA">
            <w:pPr>
              <w:widowControl w:val="0"/>
              <w:autoSpaceDE w:val="0"/>
              <w:rPr>
                <w:rFonts w:ascii="Times New Roman" w:hAnsi="Times New Roman" w:cs="Times New Roman"/>
                <w:lang w:eastAsia="zh-CN"/>
              </w:rPr>
            </w:pPr>
            <w:r w:rsidRPr="002C081A">
              <w:rPr>
                <w:rFonts w:ascii="Times New Roman" w:hAnsi="Times New Roman" w:cs="Times New Roman"/>
                <w:lang w:eastAsia="zh-CN"/>
              </w:rPr>
              <w:t xml:space="preserve">Первый заместитель Губернатора Архангельской области ‒ руководитель администрации Губернатора Архангельской области и Правительства Архангельской области  </w:t>
            </w:r>
          </w:p>
        </w:tc>
      </w:tr>
      <w:tr w:rsidR="00134C53" w:rsidRPr="002C081A" w:rsidTr="002376BF">
        <w:trPr>
          <w:trHeight w:val="515"/>
        </w:trPr>
        <w:tc>
          <w:tcPr>
            <w:tcW w:w="5044" w:type="dxa"/>
            <w:vAlign w:val="center"/>
          </w:tcPr>
          <w:p w:rsidR="001454FD" w:rsidRPr="002C081A" w:rsidRDefault="001454FD" w:rsidP="007A6CCA">
            <w:pPr>
              <w:widowControl w:val="0"/>
              <w:autoSpaceDE w:val="0"/>
              <w:rPr>
                <w:rFonts w:ascii="Times New Roman" w:hAnsi="Times New Roman" w:cs="Times New Roman"/>
                <w:lang w:eastAsia="zh-CN"/>
              </w:rPr>
            </w:pPr>
            <w:r w:rsidRPr="002C081A">
              <w:rPr>
                <w:rFonts w:ascii="Times New Roman" w:hAnsi="Times New Roman" w:cs="Times New Roman"/>
                <w:lang w:eastAsia="zh-CN"/>
              </w:rPr>
              <w:t>Ответственный исполнитель государственной программы</w:t>
            </w:r>
          </w:p>
        </w:tc>
        <w:tc>
          <w:tcPr>
            <w:tcW w:w="10106" w:type="dxa"/>
            <w:tcMar>
              <w:top w:w="102" w:type="dxa"/>
              <w:bottom w:w="102" w:type="dxa"/>
            </w:tcMar>
            <w:vAlign w:val="center"/>
          </w:tcPr>
          <w:p w:rsidR="001454FD" w:rsidRPr="002C081A" w:rsidRDefault="001454FD" w:rsidP="007A6CCA">
            <w:pPr>
              <w:widowControl w:val="0"/>
              <w:autoSpaceDE w:val="0"/>
              <w:rPr>
                <w:rFonts w:ascii="Times New Roman" w:hAnsi="Times New Roman" w:cs="Times New Roman"/>
                <w:lang w:eastAsia="zh-CN"/>
              </w:rPr>
            </w:pPr>
            <w:r w:rsidRPr="002C081A">
              <w:rPr>
                <w:rFonts w:ascii="Times New Roman" w:hAnsi="Times New Roman" w:cs="Times New Roman"/>
                <w:lang w:eastAsia="zh-CN"/>
              </w:rPr>
              <w:t xml:space="preserve">Агентство государственной противопожарной службы и гражданской защиты  Архангельской области (далее </w:t>
            </w:r>
            <w:r w:rsidR="00492723" w:rsidRPr="002C081A">
              <w:rPr>
                <w:rFonts w:ascii="Times New Roman" w:hAnsi="Times New Roman" w:cs="Times New Roman"/>
                <w:lang w:eastAsia="zh-CN"/>
              </w:rPr>
              <w:t xml:space="preserve">- </w:t>
            </w:r>
            <w:r w:rsidRPr="002C081A">
              <w:rPr>
                <w:rFonts w:ascii="Times New Roman" w:hAnsi="Times New Roman" w:cs="Times New Roman"/>
                <w:lang w:eastAsia="zh-CN"/>
              </w:rPr>
              <w:t>АГПС и ГЗ)</w:t>
            </w:r>
          </w:p>
        </w:tc>
      </w:tr>
      <w:tr w:rsidR="00134C53" w:rsidRPr="002C081A" w:rsidTr="002376BF">
        <w:trPr>
          <w:trHeight w:val="469"/>
        </w:trPr>
        <w:tc>
          <w:tcPr>
            <w:tcW w:w="5044" w:type="dxa"/>
            <w:vAlign w:val="center"/>
          </w:tcPr>
          <w:p w:rsidR="001454FD" w:rsidRPr="002C081A" w:rsidRDefault="001454FD" w:rsidP="007A6CCA">
            <w:pPr>
              <w:widowControl w:val="0"/>
              <w:autoSpaceDE w:val="0"/>
              <w:rPr>
                <w:rFonts w:ascii="Times New Roman" w:hAnsi="Times New Roman" w:cs="Times New Roman"/>
                <w:lang w:eastAsia="zh-CN"/>
              </w:rPr>
            </w:pPr>
            <w:r w:rsidRPr="002C081A">
              <w:rPr>
                <w:rFonts w:ascii="Times New Roman" w:hAnsi="Times New Roman" w:cs="Times New Roman"/>
                <w:lang w:eastAsia="zh-CN"/>
              </w:rPr>
              <w:t>Период реализации государственной программы</w:t>
            </w:r>
          </w:p>
        </w:tc>
        <w:tc>
          <w:tcPr>
            <w:tcW w:w="10106" w:type="dxa"/>
            <w:tcMar>
              <w:top w:w="102" w:type="dxa"/>
              <w:bottom w:w="102" w:type="dxa"/>
            </w:tcMar>
            <w:vAlign w:val="center"/>
          </w:tcPr>
          <w:p w:rsidR="001454FD" w:rsidRPr="002C081A" w:rsidRDefault="001454FD" w:rsidP="006E5038">
            <w:pPr>
              <w:widowControl w:val="0"/>
              <w:autoSpaceDE w:val="0"/>
              <w:rPr>
                <w:rFonts w:ascii="Times New Roman" w:hAnsi="Times New Roman" w:cs="Times New Roman"/>
                <w:lang w:eastAsia="zh-CN"/>
              </w:rPr>
            </w:pPr>
            <w:r w:rsidRPr="002C081A">
              <w:rPr>
                <w:rFonts w:ascii="Times New Roman" w:hAnsi="Times New Roman" w:cs="Times New Roman"/>
                <w:lang w:eastAsia="zh-CN"/>
              </w:rPr>
              <w:t>202</w:t>
            </w:r>
            <w:r w:rsidR="006E5038" w:rsidRPr="002C081A">
              <w:rPr>
                <w:rFonts w:ascii="Times New Roman" w:hAnsi="Times New Roman" w:cs="Times New Roman"/>
                <w:lang w:eastAsia="zh-CN"/>
              </w:rPr>
              <w:t>5</w:t>
            </w:r>
            <w:r w:rsidRPr="002C081A">
              <w:rPr>
                <w:rFonts w:ascii="Times New Roman" w:hAnsi="Times New Roman" w:cs="Times New Roman"/>
                <w:lang w:eastAsia="zh-CN"/>
              </w:rPr>
              <w:t xml:space="preserve"> – 202</w:t>
            </w:r>
            <w:r w:rsidR="006E5038" w:rsidRPr="002C081A">
              <w:rPr>
                <w:rFonts w:ascii="Times New Roman" w:hAnsi="Times New Roman" w:cs="Times New Roman"/>
                <w:lang w:eastAsia="zh-CN"/>
              </w:rPr>
              <w:t>7</w:t>
            </w:r>
            <w:r w:rsidRPr="002C081A">
              <w:rPr>
                <w:rFonts w:ascii="Times New Roman" w:hAnsi="Times New Roman" w:cs="Times New Roman"/>
                <w:lang w:eastAsia="zh-CN"/>
              </w:rPr>
              <w:t xml:space="preserve"> год</w:t>
            </w:r>
            <w:r w:rsidR="006E5038" w:rsidRPr="002C081A">
              <w:rPr>
                <w:rFonts w:ascii="Times New Roman" w:hAnsi="Times New Roman" w:cs="Times New Roman"/>
                <w:lang w:eastAsia="zh-CN"/>
              </w:rPr>
              <w:t>ы</w:t>
            </w:r>
          </w:p>
        </w:tc>
      </w:tr>
      <w:tr w:rsidR="00134C53" w:rsidRPr="002C081A" w:rsidTr="002376BF">
        <w:trPr>
          <w:trHeight w:val="275"/>
        </w:trPr>
        <w:tc>
          <w:tcPr>
            <w:tcW w:w="5044" w:type="dxa"/>
            <w:vAlign w:val="center"/>
          </w:tcPr>
          <w:p w:rsidR="001454FD" w:rsidRPr="002C081A" w:rsidRDefault="001454FD" w:rsidP="007A6CCA">
            <w:pPr>
              <w:widowControl w:val="0"/>
              <w:autoSpaceDE w:val="0"/>
              <w:rPr>
                <w:rFonts w:ascii="Times New Roman" w:hAnsi="Times New Roman" w:cs="Times New Roman"/>
                <w:lang w:eastAsia="zh-CN"/>
              </w:rPr>
            </w:pPr>
            <w:r w:rsidRPr="002C081A">
              <w:rPr>
                <w:rFonts w:ascii="Times New Roman" w:hAnsi="Times New Roman" w:cs="Times New Roman"/>
                <w:lang w:eastAsia="zh-CN"/>
              </w:rPr>
              <w:t>Цели государственной программы</w:t>
            </w:r>
          </w:p>
        </w:tc>
        <w:tc>
          <w:tcPr>
            <w:tcW w:w="10106" w:type="dxa"/>
            <w:tcMar>
              <w:top w:w="102" w:type="dxa"/>
              <w:bottom w:w="102" w:type="dxa"/>
            </w:tcMar>
            <w:vAlign w:val="center"/>
          </w:tcPr>
          <w:p w:rsidR="001454FD" w:rsidRPr="002C081A" w:rsidRDefault="00F17E63" w:rsidP="0014547F">
            <w:pPr>
              <w:widowControl w:val="0"/>
              <w:autoSpaceDE w:val="0"/>
              <w:rPr>
                <w:rFonts w:ascii="Times New Roman" w:hAnsi="Times New Roman" w:cs="Times New Roman"/>
                <w:lang w:eastAsia="zh-CN"/>
              </w:rPr>
            </w:pPr>
            <w:r w:rsidRPr="002C081A">
              <w:rPr>
                <w:rFonts w:ascii="Times New Roman" w:hAnsi="Times New Roman" w:cs="Times New Roman"/>
                <w:lang w:eastAsia="zh-CN"/>
              </w:rPr>
              <w:t>М</w:t>
            </w:r>
            <w:r w:rsidR="0014547F" w:rsidRPr="002C081A">
              <w:rPr>
                <w:rFonts w:ascii="Times New Roman" w:hAnsi="Times New Roman" w:cs="Times New Roman"/>
                <w:lang w:eastAsia="zh-CN"/>
              </w:rPr>
              <w:t>инимизация социального, экономического и экологического ущерба, наносимого населению, экономике и природной среде Архангельской области от пожаров, чрезвычайных ситуаций и происшествий на водных объектах</w:t>
            </w:r>
          </w:p>
        </w:tc>
      </w:tr>
      <w:tr w:rsidR="00134C53" w:rsidRPr="002C081A" w:rsidTr="002376BF">
        <w:tc>
          <w:tcPr>
            <w:tcW w:w="5044" w:type="dxa"/>
            <w:vAlign w:val="center"/>
          </w:tcPr>
          <w:p w:rsidR="008F249F" w:rsidRPr="002C081A" w:rsidRDefault="008F249F" w:rsidP="008F249F">
            <w:pPr>
              <w:widowControl w:val="0"/>
              <w:autoSpaceDE w:val="0"/>
              <w:rPr>
                <w:rFonts w:ascii="Times New Roman" w:hAnsi="Times New Roman" w:cs="Times New Roman"/>
                <w:lang w:eastAsia="zh-CN"/>
              </w:rPr>
            </w:pPr>
            <w:r w:rsidRPr="002C081A">
              <w:rPr>
                <w:rFonts w:ascii="Times New Roman" w:hAnsi="Times New Roman" w:cs="Times New Roman"/>
                <w:lang w:eastAsia="zh-CN"/>
              </w:rPr>
              <w:lastRenderedPageBreak/>
              <w:t>Объемы и источники финансового обеспечения государственной программы</w:t>
            </w:r>
          </w:p>
          <w:p w:rsidR="001454FD" w:rsidRPr="002C081A" w:rsidRDefault="001454FD" w:rsidP="007A6CCA">
            <w:pPr>
              <w:widowControl w:val="0"/>
              <w:autoSpaceDE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106" w:type="dxa"/>
            <w:tcMar>
              <w:top w:w="102" w:type="dxa"/>
              <w:bottom w:w="102" w:type="dxa"/>
            </w:tcMar>
            <w:vAlign w:val="center"/>
          </w:tcPr>
          <w:p w:rsidR="001454FD" w:rsidRPr="002C081A" w:rsidRDefault="001454FD" w:rsidP="007A6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081A">
              <w:rPr>
                <w:rFonts w:ascii="Times New Roman" w:hAnsi="Times New Roman" w:cs="Times New Roman"/>
              </w:rPr>
              <w:t xml:space="preserve">Общий объем финансового обеспечения государственной программы  </w:t>
            </w:r>
            <w:r w:rsidR="00032F10" w:rsidRPr="00032F10">
              <w:rPr>
                <w:rFonts w:ascii="Times New Roman" w:hAnsi="Times New Roman" w:cs="Times New Roman"/>
              </w:rPr>
              <w:t>9 024 055,7</w:t>
            </w:r>
            <w:r w:rsidR="00A96C7B" w:rsidRPr="002C08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2C081A">
              <w:rPr>
                <w:rFonts w:ascii="Times New Roman" w:hAnsi="Times New Roman" w:cs="Times New Roman"/>
              </w:rPr>
              <w:t xml:space="preserve">тыс. рублей; </w:t>
            </w:r>
            <w:r w:rsidRPr="002C081A">
              <w:rPr>
                <w:rFonts w:ascii="Times New Roman" w:hAnsi="Times New Roman" w:cs="Times New Roman"/>
              </w:rPr>
              <w:br/>
              <w:t>объем финансового обеспечения по годам и источникам финансирования представлен в разделе</w:t>
            </w:r>
            <w:r w:rsidR="00BA5A62" w:rsidRPr="002C081A">
              <w:rPr>
                <w:rFonts w:ascii="Times New Roman" w:hAnsi="Times New Roman" w:cs="Times New Roman"/>
              </w:rPr>
              <w:t xml:space="preserve">               </w:t>
            </w:r>
            <w:r w:rsidRPr="002C081A">
              <w:rPr>
                <w:rFonts w:ascii="Times New Roman" w:hAnsi="Times New Roman" w:cs="Times New Roman"/>
              </w:rPr>
              <w:t xml:space="preserve"> 4 паспорта государственной программы</w:t>
            </w:r>
          </w:p>
          <w:p w:rsidR="001454FD" w:rsidRPr="002C081A" w:rsidRDefault="001454FD" w:rsidP="007A6C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zh-CN"/>
              </w:rPr>
            </w:pPr>
            <w:r w:rsidRPr="002C08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4C53" w:rsidRPr="002C081A" w:rsidTr="002376BF">
        <w:tc>
          <w:tcPr>
            <w:tcW w:w="5044" w:type="dxa"/>
            <w:vAlign w:val="center"/>
          </w:tcPr>
          <w:p w:rsidR="001454FD" w:rsidRPr="002C081A" w:rsidRDefault="001454FD" w:rsidP="007A6CCA">
            <w:pPr>
              <w:widowControl w:val="0"/>
              <w:autoSpaceDE w:val="0"/>
              <w:rPr>
                <w:rFonts w:ascii="Times New Roman" w:hAnsi="Times New Roman" w:cs="Times New Roman"/>
                <w:lang w:eastAsia="zh-CN"/>
              </w:rPr>
            </w:pPr>
            <w:r w:rsidRPr="002C081A">
              <w:rPr>
                <w:rFonts w:ascii="Times New Roman" w:hAnsi="Times New Roman" w:cs="Times New Roman"/>
                <w:lang w:eastAsia="zh-CN"/>
              </w:rPr>
              <w:t>Связь с национальными целями развития Российской Федерации / государственной программой Российской Федерации</w:t>
            </w:r>
          </w:p>
        </w:tc>
        <w:tc>
          <w:tcPr>
            <w:tcW w:w="10106" w:type="dxa"/>
            <w:tcMar>
              <w:top w:w="102" w:type="dxa"/>
              <w:bottom w:w="102" w:type="dxa"/>
            </w:tcMar>
            <w:vAlign w:val="center"/>
          </w:tcPr>
          <w:p w:rsidR="001454FD" w:rsidRPr="002C081A" w:rsidRDefault="001454FD" w:rsidP="00032F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C081A">
              <w:rPr>
                <w:rFonts w:ascii="Times New Roman" w:hAnsi="Times New Roman" w:cs="Times New Roman"/>
              </w:rPr>
              <w:t xml:space="preserve">Государственная </w:t>
            </w:r>
            <w:hyperlink r:id="rId17">
              <w:proofErr w:type="gramStart"/>
              <w:r w:rsidRPr="002C081A">
                <w:rPr>
                  <w:rFonts w:ascii="Times New Roman" w:hAnsi="Times New Roman" w:cs="Times New Roman"/>
                </w:rPr>
                <w:t>программ</w:t>
              </w:r>
              <w:proofErr w:type="gramEnd"/>
            </w:hyperlink>
            <w:r w:rsidRPr="002C081A">
              <w:rPr>
                <w:rFonts w:ascii="Times New Roman" w:hAnsi="Times New Roman" w:cs="Times New Roman"/>
              </w:rPr>
              <w:t xml:space="preserve">а Российской Федерации </w:t>
            </w:r>
            <w:r w:rsidR="00961D1B" w:rsidRPr="002C081A">
              <w:rPr>
                <w:rFonts w:ascii="Times New Roman" w:hAnsi="Times New Roman" w:cs="Times New Roman"/>
              </w:rPr>
              <w:t>«</w:t>
            </w:r>
            <w:r w:rsidRPr="002C081A">
              <w:rPr>
                <w:rFonts w:ascii="Times New Roman" w:hAnsi="Times New Roman" w:cs="Times New Roman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  <w:r w:rsidR="00961D1B" w:rsidRPr="002C081A">
              <w:rPr>
                <w:rFonts w:ascii="Times New Roman" w:hAnsi="Times New Roman" w:cs="Times New Roman"/>
              </w:rPr>
              <w:t>»</w:t>
            </w:r>
            <w:r w:rsidR="00492723" w:rsidRPr="002C081A">
              <w:rPr>
                <w:rFonts w:ascii="Times New Roman" w:hAnsi="Times New Roman" w:cs="Times New Roman"/>
              </w:rPr>
              <w:t>, утвержденная</w:t>
            </w:r>
            <w:r w:rsidR="006024BF" w:rsidRPr="002C081A">
              <w:rPr>
                <w:rFonts w:ascii="Times New Roman" w:hAnsi="Times New Roman" w:cs="Times New Roman"/>
              </w:rPr>
              <w:t xml:space="preserve"> постановлением Правительства Р</w:t>
            </w:r>
            <w:r w:rsidR="00695518" w:rsidRPr="002C081A">
              <w:rPr>
                <w:rFonts w:ascii="Times New Roman" w:hAnsi="Times New Roman" w:cs="Times New Roman"/>
              </w:rPr>
              <w:t xml:space="preserve">оссийской </w:t>
            </w:r>
            <w:r w:rsidR="006024BF" w:rsidRPr="002C081A">
              <w:rPr>
                <w:rFonts w:ascii="Times New Roman" w:hAnsi="Times New Roman" w:cs="Times New Roman"/>
              </w:rPr>
              <w:t>Ф</w:t>
            </w:r>
            <w:r w:rsidR="00BA5A62" w:rsidRPr="002C081A">
              <w:rPr>
                <w:rFonts w:ascii="Times New Roman" w:hAnsi="Times New Roman" w:cs="Times New Roman"/>
              </w:rPr>
              <w:t xml:space="preserve">едерации 15 апреля 2014 года </w:t>
            </w:r>
            <w:r w:rsidR="006024BF" w:rsidRPr="002C081A">
              <w:rPr>
                <w:rFonts w:ascii="Times New Roman" w:hAnsi="Times New Roman" w:cs="Times New Roman"/>
              </w:rPr>
              <w:t>№</w:t>
            </w:r>
            <w:r w:rsidR="00695518" w:rsidRPr="002C081A">
              <w:rPr>
                <w:rFonts w:ascii="Times New Roman" w:hAnsi="Times New Roman" w:cs="Times New Roman"/>
              </w:rPr>
              <w:t xml:space="preserve"> </w:t>
            </w:r>
            <w:r w:rsidR="006024BF" w:rsidRPr="002C081A">
              <w:rPr>
                <w:rFonts w:ascii="Times New Roman" w:hAnsi="Times New Roman" w:cs="Times New Roman"/>
              </w:rPr>
              <w:t>300</w:t>
            </w:r>
          </w:p>
        </w:tc>
      </w:tr>
    </w:tbl>
    <w:p w:rsidR="001454FD" w:rsidRPr="002C081A" w:rsidRDefault="001454FD" w:rsidP="001454FD">
      <w:pPr>
        <w:widowControl w:val="0"/>
        <w:autoSpaceDE w:val="0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1454FD" w:rsidRPr="002C081A" w:rsidRDefault="001454FD" w:rsidP="001454FD">
      <w:pPr>
        <w:widowControl w:val="0"/>
        <w:autoSpaceDE w:val="0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2C081A">
        <w:rPr>
          <w:rFonts w:ascii="Times New Roman" w:hAnsi="Times New Roman" w:cs="Times New Roman"/>
          <w:bCs/>
          <w:sz w:val="28"/>
          <w:szCs w:val="28"/>
          <w:lang w:val="en-US" w:eastAsia="zh-CN"/>
        </w:rPr>
        <w:t>2.</w:t>
      </w:r>
      <w:r w:rsidRPr="002C081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Показатели государственной программы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8"/>
        <w:gridCol w:w="1645"/>
        <w:gridCol w:w="1134"/>
        <w:gridCol w:w="1134"/>
        <w:gridCol w:w="992"/>
        <w:gridCol w:w="709"/>
        <w:gridCol w:w="709"/>
        <w:gridCol w:w="708"/>
        <w:gridCol w:w="851"/>
        <w:gridCol w:w="1559"/>
        <w:gridCol w:w="1843"/>
        <w:gridCol w:w="1701"/>
        <w:gridCol w:w="1701"/>
      </w:tblGrid>
      <w:tr w:rsidR="00134C53" w:rsidRPr="002C081A" w:rsidTr="002376BF">
        <w:tc>
          <w:tcPr>
            <w:tcW w:w="448" w:type="dxa"/>
            <w:vMerge w:val="restart"/>
            <w:shd w:val="clear" w:color="auto" w:fill="auto"/>
          </w:tcPr>
          <w:p w:rsidR="0014334A" w:rsidRPr="002C081A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645" w:type="dxa"/>
            <w:vMerge w:val="restart"/>
            <w:shd w:val="clear" w:color="auto" w:fill="auto"/>
          </w:tcPr>
          <w:p w:rsidR="0014334A" w:rsidRPr="002C081A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4334A" w:rsidRPr="002C081A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Признак возрастания / убывания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4334A" w:rsidRPr="002C081A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4334A" w:rsidRPr="002C081A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Базовое значение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14334A" w:rsidRPr="002C081A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 xml:space="preserve">Значение показателя </w:t>
            </w: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</w:rPr>
              <w:br/>
            </w: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по годам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4334A" w:rsidRPr="002C081A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Документ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4334A" w:rsidRPr="002C081A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Ответственный за достижение показателя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4334A" w:rsidRPr="002C081A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Связь с показателями национальных целей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4334A" w:rsidRPr="002C081A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Информаци-онная</w:t>
            </w:r>
            <w:proofErr w:type="spellEnd"/>
            <w:proofErr w:type="gramEnd"/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 xml:space="preserve"> система</w:t>
            </w:r>
          </w:p>
        </w:tc>
      </w:tr>
      <w:tr w:rsidR="006E5038" w:rsidRPr="002C081A" w:rsidTr="002376BF">
        <w:tc>
          <w:tcPr>
            <w:tcW w:w="448" w:type="dxa"/>
            <w:vMerge/>
            <w:shd w:val="clear" w:color="auto" w:fill="auto"/>
          </w:tcPr>
          <w:p w:rsidR="006E5038" w:rsidRPr="002C081A" w:rsidRDefault="006E5038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</w:p>
        </w:tc>
        <w:tc>
          <w:tcPr>
            <w:tcW w:w="1645" w:type="dxa"/>
            <w:vMerge/>
            <w:shd w:val="clear" w:color="auto" w:fill="auto"/>
          </w:tcPr>
          <w:p w:rsidR="006E5038" w:rsidRPr="002C081A" w:rsidRDefault="006E5038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E5038" w:rsidRPr="002C081A" w:rsidRDefault="006E5038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E5038" w:rsidRPr="002C081A" w:rsidRDefault="006E5038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6E5038" w:rsidRPr="002C081A" w:rsidRDefault="006E5038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значение</w:t>
            </w:r>
          </w:p>
        </w:tc>
        <w:tc>
          <w:tcPr>
            <w:tcW w:w="709" w:type="dxa"/>
            <w:shd w:val="clear" w:color="auto" w:fill="auto"/>
          </w:tcPr>
          <w:p w:rsidR="006E5038" w:rsidRPr="002C081A" w:rsidRDefault="006E5038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6E5038" w:rsidRPr="002C081A" w:rsidRDefault="006E5038" w:rsidP="00044450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2025</w:t>
            </w:r>
            <w:r w:rsidR="0085785E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 xml:space="preserve"> г.</w:t>
            </w:r>
          </w:p>
        </w:tc>
        <w:tc>
          <w:tcPr>
            <w:tcW w:w="708" w:type="dxa"/>
            <w:shd w:val="clear" w:color="auto" w:fill="auto"/>
          </w:tcPr>
          <w:p w:rsidR="006E5038" w:rsidRPr="002C081A" w:rsidRDefault="006E5038" w:rsidP="00044450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2026</w:t>
            </w:r>
            <w:r w:rsidR="0085785E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 xml:space="preserve"> г.</w:t>
            </w:r>
          </w:p>
        </w:tc>
        <w:tc>
          <w:tcPr>
            <w:tcW w:w="851" w:type="dxa"/>
            <w:shd w:val="clear" w:color="auto" w:fill="auto"/>
          </w:tcPr>
          <w:p w:rsidR="006E5038" w:rsidRPr="002C081A" w:rsidRDefault="006E5038" w:rsidP="006E5038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2027</w:t>
            </w:r>
            <w:r w:rsidR="0085785E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 xml:space="preserve"> г.</w:t>
            </w:r>
          </w:p>
        </w:tc>
        <w:tc>
          <w:tcPr>
            <w:tcW w:w="1559" w:type="dxa"/>
            <w:vMerge/>
            <w:shd w:val="clear" w:color="auto" w:fill="auto"/>
          </w:tcPr>
          <w:p w:rsidR="006E5038" w:rsidRPr="002C081A" w:rsidRDefault="006E5038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E5038" w:rsidRPr="002C081A" w:rsidRDefault="006E5038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E5038" w:rsidRPr="002C081A" w:rsidRDefault="006E5038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E5038" w:rsidRPr="002C081A" w:rsidRDefault="006E5038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</w:p>
        </w:tc>
      </w:tr>
      <w:tr w:rsidR="00134C53" w:rsidRPr="002C081A" w:rsidTr="002376BF">
        <w:tc>
          <w:tcPr>
            <w:tcW w:w="448" w:type="dxa"/>
            <w:shd w:val="clear" w:color="auto" w:fill="auto"/>
          </w:tcPr>
          <w:p w:rsidR="001454FD" w:rsidRPr="002C081A" w:rsidRDefault="001454FD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645" w:type="dxa"/>
            <w:shd w:val="clear" w:color="auto" w:fill="auto"/>
          </w:tcPr>
          <w:p w:rsidR="001454FD" w:rsidRPr="002C081A" w:rsidRDefault="001454FD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454FD" w:rsidRPr="002C081A" w:rsidRDefault="001454FD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454FD" w:rsidRPr="002C081A" w:rsidRDefault="001454FD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454FD" w:rsidRPr="002C081A" w:rsidRDefault="001454FD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454FD" w:rsidRPr="002C081A" w:rsidRDefault="001454FD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454FD" w:rsidRPr="002C081A" w:rsidRDefault="001454FD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1454FD" w:rsidRPr="002C081A" w:rsidRDefault="001454FD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1454FD" w:rsidRPr="002C081A" w:rsidRDefault="001454FD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1454FD" w:rsidRPr="002C081A" w:rsidRDefault="001454FD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1454FD" w:rsidRPr="002C081A" w:rsidRDefault="001454FD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1454FD" w:rsidRPr="002C081A" w:rsidRDefault="001454FD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1454FD" w:rsidRPr="002C081A" w:rsidRDefault="001454FD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13</w:t>
            </w:r>
          </w:p>
        </w:tc>
      </w:tr>
      <w:tr w:rsidR="006E5038" w:rsidRPr="002C081A" w:rsidTr="002376BF">
        <w:tc>
          <w:tcPr>
            <w:tcW w:w="448" w:type="dxa"/>
            <w:shd w:val="clear" w:color="auto" w:fill="auto"/>
          </w:tcPr>
          <w:p w:rsidR="006E5038" w:rsidRPr="002C081A" w:rsidRDefault="006E5038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1.</w:t>
            </w:r>
          </w:p>
          <w:p w:rsidR="006E5038" w:rsidRPr="002C081A" w:rsidRDefault="006E5038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:rsidR="006E5038" w:rsidRPr="002C081A" w:rsidRDefault="006E5038" w:rsidP="007A6CCA">
            <w:pPr>
              <w:widowControl w:val="0"/>
              <w:autoSpaceDE w:val="0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Доля не защищенных пожарной охраной населенных пунктов</w:t>
            </w:r>
            <w:r w:rsidR="00F17E63"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на территории Архангельской области </w:t>
            </w:r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в соответствии с требованиями Федерального закона от 22 июля 2008 года № 123-ФЗ «Технический регламент о требованиях </w:t>
            </w:r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пожарной безопасности» (далее – Федеральный закон от 22 июля 2008 года № 123-ФЗ)</w:t>
            </w:r>
          </w:p>
        </w:tc>
        <w:tc>
          <w:tcPr>
            <w:tcW w:w="1134" w:type="dxa"/>
            <w:shd w:val="clear" w:color="auto" w:fill="auto"/>
          </w:tcPr>
          <w:p w:rsidR="006E5038" w:rsidRPr="002C081A" w:rsidRDefault="006E5038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lastRenderedPageBreak/>
              <w:t>убывающий</w:t>
            </w:r>
          </w:p>
          <w:p w:rsidR="006E5038" w:rsidRPr="002C081A" w:rsidRDefault="006E5038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6E5038" w:rsidRPr="002C081A" w:rsidRDefault="006E5038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6E5038" w:rsidRPr="002C081A" w:rsidRDefault="00C0455D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5,8</w:t>
            </w:r>
          </w:p>
          <w:p w:rsidR="006E5038" w:rsidRPr="002C081A" w:rsidRDefault="006E5038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6E5038" w:rsidRPr="002C081A" w:rsidRDefault="006E5038" w:rsidP="00C0455D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202</w:t>
            </w:r>
            <w:r w:rsidR="00C0455D"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E5038" w:rsidRPr="002C081A" w:rsidRDefault="006E5038" w:rsidP="00B03DB3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6,</w:t>
            </w:r>
            <w:r w:rsidR="00B03DB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6E5038" w:rsidRPr="002C081A" w:rsidRDefault="00B03DB3" w:rsidP="00044450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6,0</w:t>
            </w:r>
          </w:p>
        </w:tc>
        <w:tc>
          <w:tcPr>
            <w:tcW w:w="851" w:type="dxa"/>
            <w:shd w:val="clear" w:color="auto" w:fill="auto"/>
          </w:tcPr>
          <w:p w:rsidR="006E5038" w:rsidRPr="002C081A" w:rsidRDefault="006E5038" w:rsidP="00B03DB3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6,</w:t>
            </w:r>
            <w:r w:rsidR="00B03DB3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6E5038" w:rsidRPr="002C081A" w:rsidRDefault="006E5038" w:rsidP="00695518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Областной закон                    от 30 сентября 2011 года                       № 344-24-ОЗ «О государственной поддержке добровольной пожарной охраны в Архангельской области»</w:t>
            </w:r>
          </w:p>
        </w:tc>
        <w:tc>
          <w:tcPr>
            <w:tcW w:w="1843" w:type="dxa"/>
            <w:shd w:val="clear" w:color="auto" w:fill="auto"/>
          </w:tcPr>
          <w:p w:rsidR="006E5038" w:rsidRPr="002C081A" w:rsidRDefault="006E5038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АГПС и ГЗ</w:t>
            </w:r>
          </w:p>
        </w:tc>
        <w:tc>
          <w:tcPr>
            <w:tcW w:w="1701" w:type="dxa"/>
            <w:shd w:val="clear" w:color="auto" w:fill="auto"/>
          </w:tcPr>
          <w:p w:rsidR="006E5038" w:rsidRPr="002C081A" w:rsidRDefault="006E5038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E5038" w:rsidRPr="002C081A" w:rsidRDefault="006E5038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-</w:t>
            </w:r>
          </w:p>
        </w:tc>
      </w:tr>
      <w:tr w:rsidR="00134C53" w:rsidRPr="002C081A" w:rsidTr="002376BF">
        <w:tc>
          <w:tcPr>
            <w:tcW w:w="448" w:type="dxa"/>
            <w:shd w:val="clear" w:color="auto" w:fill="auto"/>
          </w:tcPr>
          <w:p w:rsidR="0014334A" w:rsidRPr="002C081A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lastRenderedPageBreak/>
              <w:t>2.</w:t>
            </w:r>
          </w:p>
          <w:p w:rsidR="0014334A" w:rsidRPr="002C081A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</w:p>
        </w:tc>
        <w:tc>
          <w:tcPr>
            <w:tcW w:w="1645" w:type="dxa"/>
            <w:shd w:val="clear" w:color="auto" w:fill="auto"/>
          </w:tcPr>
          <w:p w:rsidR="0014334A" w:rsidRPr="002C081A" w:rsidRDefault="0014334A" w:rsidP="007A6CCA">
            <w:pPr>
              <w:widowControl w:val="0"/>
              <w:autoSpaceDE w:val="0"/>
              <w:jc w:val="both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lang w:eastAsia="zh-CN"/>
              </w:rPr>
              <w:t xml:space="preserve"> К</w:t>
            </w:r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оличество  погибших при пожарах людей на 10 тыс. человек населения</w:t>
            </w:r>
          </w:p>
        </w:tc>
        <w:tc>
          <w:tcPr>
            <w:tcW w:w="1134" w:type="dxa"/>
            <w:shd w:val="clear" w:color="auto" w:fill="auto"/>
          </w:tcPr>
          <w:p w:rsidR="0014334A" w:rsidRPr="002C081A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убывающий</w:t>
            </w:r>
          </w:p>
        </w:tc>
        <w:tc>
          <w:tcPr>
            <w:tcW w:w="1134" w:type="dxa"/>
            <w:shd w:val="clear" w:color="auto" w:fill="auto"/>
          </w:tcPr>
          <w:p w:rsidR="0014334A" w:rsidRPr="002C081A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 xml:space="preserve">человек </w:t>
            </w:r>
          </w:p>
        </w:tc>
        <w:tc>
          <w:tcPr>
            <w:tcW w:w="992" w:type="dxa"/>
            <w:shd w:val="clear" w:color="auto" w:fill="auto"/>
          </w:tcPr>
          <w:p w:rsidR="0014334A" w:rsidRPr="002C081A" w:rsidRDefault="0014334A" w:rsidP="00C0455D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0,8</w:t>
            </w:r>
            <w:r w:rsidR="00C0455D"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14334A" w:rsidRPr="002C081A" w:rsidRDefault="0014334A" w:rsidP="00C0455D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202</w:t>
            </w:r>
            <w:r w:rsidR="00C0455D"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4334A" w:rsidRPr="002C081A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1,14</w:t>
            </w:r>
          </w:p>
        </w:tc>
        <w:tc>
          <w:tcPr>
            <w:tcW w:w="708" w:type="dxa"/>
            <w:shd w:val="clear" w:color="auto" w:fill="auto"/>
          </w:tcPr>
          <w:p w:rsidR="0014334A" w:rsidRPr="002C081A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1,14</w:t>
            </w:r>
          </w:p>
        </w:tc>
        <w:tc>
          <w:tcPr>
            <w:tcW w:w="851" w:type="dxa"/>
            <w:shd w:val="clear" w:color="auto" w:fill="auto"/>
          </w:tcPr>
          <w:p w:rsidR="0014334A" w:rsidRPr="002C081A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1,14</w:t>
            </w:r>
          </w:p>
        </w:tc>
        <w:tc>
          <w:tcPr>
            <w:tcW w:w="1559" w:type="dxa"/>
            <w:shd w:val="clear" w:color="auto" w:fill="auto"/>
          </w:tcPr>
          <w:p w:rsidR="0014334A" w:rsidRPr="002C081A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4334A" w:rsidRPr="002C081A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АГПС и ГЗ</w:t>
            </w:r>
          </w:p>
        </w:tc>
        <w:tc>
          <w:tcPr>
            <w:tcW w:w="1701" w:type="dxa"/>
            <w:shd w:val="clear" w:color="auto" w:fill="auto"/>
          </w:tcPr>
          <w:p w:rsidR="0014334A" w:rsidRPr="002C081A" w:rsidRDefault="0014334A" w:rsidP="00961D1B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4334A" w:rsidRPr="002C081A" w:rsidRDefault="0014334A" w:rsidP="00961D1B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-</w:t>
            </w:r>
          </w:p>
        </w:tc>
      </w:tr>
      <w:tr w:rsidR="0014334A" w:rsidRPr="002C081A" w:rsidTr="002376BF">
        <w:tc>
          <w:tcPr>
            <w:tcW w:w="448" w:type="dxa"/>
            <w:shd w:val="clear" w:color="auto" w:fill="auto"/>
          </w:tcPr>
          <w:p w:rsidR="0014334A" w:rsidRPr="002C081A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645" w:type="dxa"/>
            <w:shd w:val="clear" w:color="auto" w:fill="auto"/>
          </w:tcPr>
          <w:p w:rsidR="0014334A" w:rsidRPr="002C081A" w:rsidRDefault="0014334A" w:rsidP="007A6CCA">
            <w:pPr>
              <w:widowControl w:val="0"/>
              <w:autoSpaceDE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Эффективность реагирования спасательных подразделений на происшествия и чрезвычайные ситуации</w:t>
            </w:r>
          </w:p>
        </w:tc>
        <w:tc>
          <w:tcPr>
            <w:tcW w:w="1134" w:type="dxa"/>
            <w:shd w:val="clear" w:color="auto" w:fill="auto"/>
          </w:tcPr>
          <w:p w:rsidR="0014334A" w:rsidRPr="002C081A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0"/>
                <w:sz w:val="20"/>
              </w:rPr>
            </w:pPr>
            <w:r w:rsidRPr="002C081A">
              <w:rPr>
                <w:rFonts w:ascii="Times New Roman" w:hAnsi="Times New Roman" w:cs="Times New Roman"/>
                <w:bCs/>
                <w:spacing w:val="-10"/>
                <w:sz w:val="20"/>
              </w:rPr>
              <w:t>возрастающий</w:t>
            </w:r>
          </w:p>
        </w:tc>
        <w:tc>
          <w:tcPr>
            <w:tcW w:w="1134" w:type="dxa"/>
            <w:shd w:val="clear" w:color="auto" w:fill="auto"/>
          </w:tcPr>
          <w:p w:rsidR="0014334A" w:rsidRPr="002C081A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14334A" w:rsidRPr="002C081A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14334A" w:rsidRPr="002C081A" w:rsidRDefault="0014334A" w:rsidP="00C0455D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202</w:t>
            </w:r>
            <w:r w:rsidR="00C0455D"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4334A" w:rsidRPr="002C081A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14334A" w:rsidRPr="002C081A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4334A" w:rsidRPr="002C081A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14334A" w:rsidRPr="002C081A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4334A" w:rsidRPr="002C081A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АГПС и ГЗ</w:t>
            </w:r>
          </w:p>
        </w:tc>
        <w:tc>
          <w:tcPr>
            <w:tcW w:w="1701" w:type="dxa"/>
            <w:shd w:val="clear" w:color="auto" w:fill="auto"/>
          </w:tcPr>
          <w:p w:rsidR="0014334A" w:rsidRPr="002C081A" w:rsidRDefault="0014334A" w:rsidP="0014334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4334A" w:rsidRPr="002C081A" w:rsidRDefault="0014334A" w:rsidP="007A6CCA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-</w:t>
            </w:r>
          </w:p>
        </w:tc>
      </w:tr>
    </w:tbl>
    <w:p w:rsidR="001454FD" w:rsidRPr="002C081A" w:rsidRDefault="001454FD" w:rsidP="001454FD">
      <w:pPr>
        <w:widowControl w:val="0"/>
        <w:autoSpaceDE w:val="0"/>
        <w:jc w:val="center"/>
        <w:outlineLvl w:val="3"/>
        <w:rPr>
          <w:rFonts w:ascii="Times New Roman" w:hAnsi="Times New Roman" w:cs="Times New Roman"/>
          <w:bCs/>
          <w:sz w:val="28"/>
          <w:szCs w:val="20"/>
          <w:lang w:eastAsia="zh-CN"/>
        </w:rPr>
      </w:pPr>
      <w:r w:rsidRPr="002C081A">
        <w:rPr>
          <w:rFonts w:ascii="Times New Roman" w:hAnsi="Times New Roman" w:cs="Times New Roman"/>
          <w:bCs/>
          <w:sz w:val="28"/>
          <w:szCs w:val="20"/>
          <w:lang w:eastAsia="zh-CN"/>
        </w:rPr>
        <w:t>2.1</w:t>
      </w:r>
      <w:r w:rsidR="009342EA" w:rsidRPr="002C081A">
        <w:rPr>
          <w:rFonts w:ascii="Times New Roman" w:hAnsi="Times New Roman" w:cs="Times New Roman"/>
          <w:bCs/>
          <w:sz w:val="28"/>
          <w:szCs w:val="20"/>
          <w:lang w:eastAsia="zh-CN"/>
        </w:rPr>
        <w:t>.</w:t>
      </w:r>
      <w:r w:rsidRPr="002C081A">
        <w:rPr>
          <w:rFonts w:ascii="Times New Roman" w:hAnsi="Times New Roman" w:cs="Times New Roman"/>
          <w:bCs/>
          <w:sz w:val="28"/>
          <w:szCs w:val="20"/>
          <w:lang w:eastAsia="zh-CN"/>
        </w:rPr>
        <w:t xml:space="preserve"> Порядок расчета и источники информации о значениях целевых показателей государственной программы</w:t>
      </w:r>
    </w:p>
    <w:tbl>
      <w:tblPr>
        <w:tblW w:w="5134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12"/>
        <w:gridCol w:w="7254"/>
        <w:gridCol w:w="4222"/>
      </w:tblGrid>
      <w:tr w:rsidR="001454FD" w:rsidRPr="002C081A" w:rsidTr="007A6CCA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D" w:rsidRPr="002C081A" w:rsidRDefault="001454FD" w:rsidP="007A6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C081A">
              <w:rPr>
                <w:rFonts w:ascii="Times New Roman" w:hAnsi="Times New Roman" w:cs="Times New Roman"/>
                <w:b/>
              </w:rPr>
              <w:t>Наименование показателя государственной программы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D" w:rsidRPr="002C081A" w:rsidRDefault="001454FD" w:rsidP="007A6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C081A">
              <w:rPr>
                <w:rFonts w:ascii="Times New Roman" w:hAnsi="Times New Roman" w:cs="Times New Roman"/>
                <w:b/>
              </w:rPr>
              <w:t>Порядок расчета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D" w:rsidRPr="002C081A" w:rsidRDefault="001454FD" w:rsidP="007A6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C081A">
              <w:rPr>
                <w:rFonts w:ascii="Times New Roman" w:hAnsi="Times New Roman" w:cs="Times New Roman"/>
                <w:b/>
              </w:rPr>
              <w:t>Источники информации</w:t>
            </w:r>
          </w:p>
        </w:tc>
      </w:tr>
    </w:tbl>
    <w:p w:rsidR="001454FD" w:rsidRPr="002C081A" w:rsidRDefault="001454FD" w:rsidP="001454FD">
      <w:pPr>
        <w:widowControl w:val="0"/>
        <w:autoSpaceDE w:val="0"/>
        <w:jc w:val="center"/>
        <w:rPr>
          <w:rFonts w:ascii="Times New Roman" w:hAnsi="Times New Roman" w:cs="Times New Roman"/>
          <w:b/>
          <w:sz w:val="4"/>
          <w:szCs w:val="4"/>
          <w:lang w:eastAsia="zh-CN"/>
        </w:rPr>
      </w:pPr>
    </w:p>
    <w:tbl>
      <w:tblPr>
        <w:tblW w:w="5134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76"/>
        <w:gridCol w:w="7333"/>
        <w:gridCol w:w="4179"/>
      </w:tblGrid>
      <w:tr w:rsidR="00134C53" w:rsidRPr="002C081A" w:rsidTr="007A6CCA">
        <w:trPr>
          <w:trHeight w:val="25"/>
          <w:tblHeader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D" w:rsidRPr="002C081A" w:rsidRDefault="001454FD" w:rsidP="007A6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0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D" w:rsidRPr="002C081A" w:rsidRDefault="001454FD" w:rsidP="007A6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0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D" w:rsidRPr="002C081A" w:rsidRDefault="001454FD" w:rsidP="007A6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081A">
              <w:rPr>
                <w:rFonts w:ascii="Times New Roman" w:hAnsi="Times New Roman" w:cs="Times New Roman"/>
              </w:rPr>
              <w:t>3</w:t>
            </w:r>
          </w:p>
        </w:tc>
      </w:tr>
      <w:tr w:rsidR="00134C53" w:rsidRPr="002C081A" w:rsidTr="007A6CCA">
        <w:trPr>
          <w:trHeight w:val="25"/>
          <w:tblHeader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D" w:rsidRPr="002C081A" w:rsidRDefault="001454FD" w:rsidP="00B36402">
            <w:pPr>
              <w:widowControl w:val="0"/>
              <w:autoSpaceDE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1.Доля не защищенных пожарной охраной населенных пунктов</w:t>
            </w:r>
            <w:r w:rsidR="00F17E63"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на территории Архангельской области</w:t>
            </w:r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в соответствии с требованиями Федерального </w:t>
            </w:r>
            <w:hyperlink r:id="rId18">
              <w:r w:rsidRPr="002C081A">
                <w:rPr>
                  <w:rFonts w:ascii="Times New Roman" w:hAnsi="Times New Roman" w:cs="Times New Roman"/>
                  <w:sz w:val="20"/>
                  <w:szCs w:val="20"/>
                  <w:lang w:eastAsia="zh-CN"/>
                </w:rPr>
                <w:t>закона</w:t>
              </w:r>
            </w:hyperlink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от 22 июля 2008 года </w:t>
            </w:r>
            <w:r w:rsidR="009458FE"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№</w:t>
            </w:r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123-ФЗ </w:t>
            </w:r>
            <w:r w:rsidR="00961D1B"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«</w:t>
            </w:r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Технический регламент о требованиях пожарной безопасности</w:t>
            </w:r>
            <w:r w:rsidR="00961D1B"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»</w:t>
            </w:r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D" w:rsidRPr="002C081A" w:rsidRDefault="001454FD" w:rsidP="00A94724">
            <w:pPr>
              <w:widowControl w:val="0"/>
              <w:autoSpaceDE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Количество не защищенных подразделениями пожарной охраны населенных пунктов на территории Архангельской области </w:t>
            </w:r>
            <w:r w:rsidR="00A94724"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уменьшить на </w:t>
            </w:r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количество населенных пунктов, находящихся в 20-минутной зоне прибытия вновь создаваемых подразделений </w:t>
            </w:r>
            <w:r w:rsidR="00A94724"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добровольной пожарной охраны) </w:t>
            </w:r>
            <w:r w:rsidR="009342EA"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деленное </w:t>
            </w:r>
            <w:r w:rsidR="00A94724"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на </w:t>
            </w:r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общее количество населенных пунктов на территории Архангельской области </w:t>
            </w:r>
            <w:r w:rsidR="00A94724"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умноженное на</w:t>
            </w:r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100</w:t>
            </w:r>
            <w:r w:rsidR="00C03916"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D" w:rsidRPr="002C081A" w:rsidRDefault="008C101C" w:rsidP="007A6CCA">
            <w:pPr>
              <w:widowControl w:val="0"/>
              <w:autoSpaceDE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="001454FD"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татистический сборник территориального органа Федеральной службы государственной статистики по Архангельской области и результаты мониторинга, проводимого АГПС и ГЗ</w:t>
            </w:r>
          </w:p>
        </w:tc>
      </w:tr>
      <w:tr w:rsidR="00134C53" w:rsidRPr="002C081A" w:rsidTr="007A6CCA">
        <w:trPr>
          <w:trHeight w:val="25"/>
          <w:tblHeader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D" w:rsidRPr="002C081A" w:rsidRDefault="001454FD" w:rsidP="007A6CCA">
            <w:pPr>
              <w:widowControl w:val="0"/>
              <w:autoSpaceDE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2.Количество  погибших при пожарах людей на 10 тыс. человек населения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4FD" w:rsidRPr="002C081A" w:rsidRDefault="0014334A" w:rsidP="00EF631A">
            <w:pPr>
              <w:widowControl w:val="0"/>
              <w:autoSpaceDE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Количество  людей погибших </w:t>
            </w:r>
            <w:proofErr w:type="gramStart"/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 пожарах на территории Архангельской области</w:t>
            </w:r>
            <w:r w:rsidR="00EF631A"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           </w:t>
            </w:r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в отчетном году</w:t>
            </w:r>
            <w:r w:rsidR="00EF631A"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A94724"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деленное на</w:t>
            </w:r>
            <w:r w:rsidR="00EF631A"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AF7278"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численность населения Архангельской об</w:t>
            </w:r>
            <w:r w:rsidR="00A94724"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ласти на конец</w:t>
            </w:r>
            <w:proofErr w:type="gramEnd"/>
            <w:r w:rsidR="00A94724"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отчетного года умноженное на</w:t>
            </w:r>
            <w:r w:rsidR="00EF631A"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AF7278"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10</w:t>
            </w:r>
            <w:r w:rsidR="00EF631A"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AF7278"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000</w:t>
            </w:r>
            <w:r w:rsidR="00EF631A"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человек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D" w:rsidRPr="002C081A" w:rsidRDefault="008C101C" w:rsidP="00FB2427">
            <w:pPr>
              <w:widowControl w:val="0"/>
              <w:autoSpaceDE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="001454FD"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татистические данные о п</w:t>
            </w:r>
            <w:r w:rsidR="009342EA"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ожарах в Архангельской области, полученные от </w:t>
            </w:r>
            <w:r w:rsidR="001454FD"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Управления надзорной деятельности Главного управления Министерства Российской Федерации по делам гражданской обороны, чрезвычайным ситуациям и ликвидации</w:t>
            </w:r>
            <w:r w:rsidR="009342EA"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последствий стихийных бедствий, Ф</w:t>
            </w:r>
            <w:r w:rsidR="001454FD"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ед</w:t>
            </w:r>
            <w:r w:rsidR="00961D1B"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ерального казенного учреждения «</w:t>
            </w:r>
            <w:r w:rsidR="001454FD"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Центр у</w:t>
            </w:r>
            <w:r w:rsidR="00F43B26"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правления в кризисных ситуациях»</w:t>
            </w:r>
            <w:r w:rsidR="001454FD"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9342EA"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Г</w:t>
            </w:r>
            <w:r w:rsidR="00FB2427"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лавного управления</w:t>
            </w:r>
            <w:r w:rsidR="001454FD"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МЧС России по Архангельской области</w:t>
            </w:r>
            <w:r w:rsidR="009342EA"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и </w:t>
            </w:r>
            <w:r w:rsidR="00AF7278"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Ф</w:t>
            </w:r>
            <w:r w:rsidR="009342EA"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едеральной службы</w:t>
            </w:r>
            <w:r w:rsidR="0014334A"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государственной статистики</w:t>
            </w:r>
          </w:p>
        </w:tc>
      </w:tr>
      <w:tr w:rsidR="00C03916" w:rsidRPr="002C081A" w:rsidTr="007A6CCA">
        <w:trPr>
          <w:trHeight w:val="25"/>
          <w:tblHeader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16" w:rsidRPr="002C081A" w:rsidRDefault="00C03916" w:rsidP="00961D1B">
            <w:pPr>
              <w:widowControl w:val="0"/>
              <w:autoSpaceDE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3.Эффективность реагирования спасательных подразделений на происшествия и чрезвычайные ситуации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916" w:rsidRPr="002C081A" w:rsidRDefault="00695518" w:rsidP="00961D1B">
            <w:pPr>
              <w:widowControl w:val="0"/>
              <w:autoSpaceDE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</w:t>
            </w:r>
            <w:r w:rsidR="00C03916"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оличество аварийно-спасательных и других неотложных работ</w:t>
            </w:r>
            <w:r w:rsidR="00EF631A"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A94724"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деленное на</w:t>
            </w:r>
            <w:r w:rsidR="00EF631A"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A94724"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количество происшествий умноженное на</w:t>
            </w:r>
            <w:r w:rsidR="00C03916"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100 %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16" w:rsidRPr="002C081A" w:rsidRDefault="00C03916" w:rsidP="00961D1B">
            <w:pPr>
              <w:widowControl w:val="0"/>
              <w:autoSpaceDE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Данные АГПС и ГЗ </w:t>
            </w:r>
          </w:p>
        </w:tc>
      </w:tr>
    </w:tbl>
    <w:p w:rsidR="001454FD" w:rsidRPr="002C081A" w:rsidRDefault="001454FD" w:rsidP="001454FD">
      <w:pPr>
        <w:tabs>
          <w:tab w:val="left" w:pos="3759"/>
        </w:tabs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454FD" w:rsidRPr="002C081A" w:rsidRDefault="001454FD" w:rsidP="001454FD">
      <w:pPr>
        <w:tabs>
          <w:tab w:val="left" w:pos="3759"/>
        </w:tabs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2C081A">
        <w:rPr>
          <w:rFonts w:ascii="Times New Roman" w:hAnsi="Times New Roman" w:cs="Times New Roman"/>
          <w:sz w:val="28"/>
          <w:szCs w:val="28"/>
          <w:lang w:eastAsia="zh-CN"/>
        </w:rPr>
        <w:t>3. Структура государственной программы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3685"/>
        <w:gridCol w:w="7289"/>
        <w:gridCol w:w="3402"/>
      </w:tblGrid>
      <w:tr w:rsidR="00134C53" w:rsidRPr="002C081A" w:rsidTr="007A6CCA">
        <w:tc>
          <w:tcPr>
            <w:tcW w:w="616" w:type="dxa"/>
            <w:shd w:val="clear" w:color="auto" w:fill="auto"/>
          </w:tcPr>
          <w:p w:rsidR="001454FD" w:rsidRPr="002C081A" w:rsidRDefault="001454FD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3685" w:type="dxa"/>
            <w:shd w:val="clear" w:color="auto" w:fill="auto"/>
          </w:tcPr>
          <w:p w:rsidR="001454FD" w:rsidRPr="002C081A" w:rsidRDefault="001454FD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Задачи структурного элемента</w:t>
            </w:r>
          </w:p>
        </w:tc>
        <w:tc>
          <w:tcPr>
            <w:tcW w:w="7289" w:type="dxa"/>
            <w:shd w:val="clear" w:color="auto" w:fill="auto"/>
          </w:tcPr>
          <w:p w:rsidR="001454FD" w:rsidRPr="002C081A" w:rsidRDefault="001454FD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402" w:type="dxa"/>
            <w:shd w:val="clear" w:color="auto" w:fill="auto"/>
          </w:tcPr>
          <w:p w:rsidR="001454FD" w:rsidRPr="002C081A" w:rsidRDefault="001454FD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Связь с показателями государственной программы</w:t>
            </w:r>
          </w:p>
        </w:tc>
      </w:tr>
      <w:tr w:rsidR="00134C53" w:rsidRPr="002C081A" w:rsidTr="007A6CCA">
        <w:tc>
          <w:tcPr>
            <w:tcW w:w="616" w:type="dxa"/>
            <w:shd w:val="clear" w:color="auto" w:fill="auto"/>
          </w:tcPr>
          <w:p w:rsidR="001454FD" w:rsidRPr="002C081A" w:rsidRDefault="001454FD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1454FD" w:rsidRPr="002C081A" w:rsidRDefault="001454FD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289" w:type="dxa"/>
            <w:shd w:val="clear" w:color="auto" w:fill="auto"/>
          </w:tcPr>
          <w:p w:rsidR="001454FD" w:rsidRPr="002C081A" w:rsidRDefault="001454FD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1454FD" w:rsidRPr="002C081A" w:rsidRDefault="001454FD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</w:tr>
      <w:tr w:rsidR="00134C53" w:rsidRPr="002C081A" w:rsidTr="0014334A">
        <w:tc>
          <w:tcPr>
            <w:tcW w:w="616" w:type="dxa"/>
            <w:shd w:val="clear" w:color="auto" w:fill="auto"/>
          </w:tcPr>
          <w:p w:rsidR="00F455A5" w:rsidRPr="002C081A" w:rsidRDefault="00F455A5" w:rsidP="00961D1B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376" w:type="dxa"/>
            <w:gridSpan w:val="3"/>
            <w:shd w:val="clear" w:color="auto" w:fill="auto"/>
            <w:vAlign w:val="center"/>
          </w:tcPr>
          <w:p w:rsidR="00F455A5" w:rsidRPr="002C081A" w:rsidRDefault="00F455A5" w:rsidP="0014334A">
            <w:pPr>
              <w:pStyle w:val="a3"/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Проектная часть государственной программы</w:t>
            </w:r>
          </w:p>
        </w:tc>
      </w:tr>
      <w:tr w:rsidR="00134C53" w:rsidRPr="002C081A" w:rsidTr="00C03916">
        <w:tc>
          <w:tcPr>
            <w:tcW w:w="616" w:type="dxa"/>
            <w:shd w:val="clear" w:color="auto" w:fill="auto"/>
          </w:tcPr>
          <w:p w:rsidR="00F455A5" w:rsidRPr="002C081A" w:rsidRDefault="0014334A" w:rsidP="00961D1B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5A5" w:rsidRPr="002C081A" w:rsidRDefault="00F455A5" w:rsidP="00C03916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289" w:type="dxa"/>
            <w:shd w:val="clear" w:color="auto" w:fill="auto"/>
            <w:vAlign w:val="center"/>
          </w:tcPr>
          <w:p w:rsidR="00F455A5" w:rsidRPr="002C081A" w:rsidRDefault="00F455A5" w:rsidP="00C03916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55A5" w:rsidRPr="002C081A" w:rsidRDefault="00F455A5" w:rsidP="00C03916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</w:tr>
      <w:tr w:rsidR="00134C53" w:rsidRPr="002C081A" w:rsidTr="00C03916">
        <w:trPr>
          <w:trHeight w:val="269"/>
        </w:trPr>
        <w:tc>
          <w:tcPr>
            <w:tcW w:w="616" w:type="dxa"/>
            <w:shd w:val="clear" w:color="auto" w:fill="auto"/>
          </w:tcPr>
          <w:p w:rsidR="001454FD" w:rsidRPr="002C081A" w:rsidRDefault="001454FD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lastRenderedPageBreak/>
              <w:t>2</w:t>
            </w:r>
          </w:p>
        </w:tc>
        <w:tc>
          <w:tcPr>
            <w:tcW w:w="14376" w:type="dxa"/>
            <w:gridSpan w:val="3"/>
            <w:shd w:val="clear" w:color="auto" w:fill="auto"/>
            <w:vAlign w:val="center"/>
          </w:tcPr>
          <w:p w:rsidR="001454FD" w:rsidRPr="002C081A" w:rsidRDefault="001454FD" w:rsidP="00C03916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Процессная часть государственной программы</w:t>
            </w:r>
          </w:p>
        </w:tc>
      </w:tr>
      <w:tr w:rsidR="00134C53" w:rsidRPr="002C081A" w:rsidTr="00C03916">
        <w:tc>
          <w:tcPr>
            <w:tcW w:w="616" w:type="dxa"/>
            <w:shd w:val="clear" w:color="auto" w:fill="auto"/>
            <w:vAlign w:val="center"/>
          </w:tcPr>
          <w:p w:rsidR="001454FD" w:rsidRPr="002C081A" w:rsidRDefault="001454FD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2.1</w:t>
            </w:r>
          </w:p>
        </w:tc>
        <w:tc>
          <w:tcPr>
            <w:tcW w:w="14376" w:type="dxa"/>
            <w:gridSpan w:val="3"/>
            <w:shd w:val="clear" w:color="auto" w:fill="auto"/>
            <w:vAlign w:val="center"/>
          </w:tcPr>
          <w:p w:rsidR="001454FD" w:rsidRPr="002C081A" w:rsidRDefault="001454FD" w:rsidP="00695518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spacing w:val="-6"/>
              </w:rPr>
              <w:t xml:space="preserve">Комплекс процессных мероприятий </w:t>
            </w:r>
            <w:r w:rsidR="00AF7278" w:rsidRPr="002C081A">
              <w:rPr>
                <w:rFonts w:ascii="Times New Roman" w:hAnsi="Times New Roman" w:cs="Times New Roman"/>
                <w:spacing w:val="-6"/>
              </w:rPr>
              <w:t>«</w:t>
            </w:r>
            <w:r w:rsidRPr="002C081A">
              <w:rPr>
                <w:rFonts w:ascii="Times New Roman" w:hAnsi="Times New Roman" w:cs="Times New Roman"/>
                <w:spacing w:val="-6"/>
              </w:rPr>
              <w:t>Пожарная безопасность</w:t>
            </w:r>
            <w:r w:rsidR="00AF7278" w:rsidRPr="002C081A">
              <w:rPr>
                <w:rFonts w:ascii="Times New Roman" w:hAnsi="Times New Roman" w:cs="Times New Roman"/>
                <w:spacing w:val="-6"/>
              </w:rPr>
              <w:t>»</w:t>
            </w:r>
            <w:r w:rsidR="0014334A" w:rsidRPr="002C081A">
              <w:rPr>
                <w:rFonts w:ascii="Times New Roman" w:hAnsi="Times New Roman" w:cs="Times New Roman"/>
                <w:i/>
                <w:lang w:eastAsia="zh-CN"/>
              </w:rPr>
              <w:t xml:space="preserve">, </w:t>
            </w:r>
            <w:r w:rsidR="0014334A" w:rsidRPr="002C081A">
              <w:rPr>
                <w:rFonts w:ascii="Times New Roman" w:hAnsi="Times New Roman" w:cs="Times New Roman"/>
              </w:rPr>
              <w:t xml:space="preserve">утвержден распоряжением </w:t>
            </w:r>
            <w:r w:rsidR="00695518" w:rsidRPr="002C081A">
              <w:rPr>
                <w:rFonts w:ascii="Times New Roman" w:hAnsi="Times New Roman" w:cs="Times New Roman"/>
              </w:rPr>
              <w:t xml:space="preserve">АГПС и ГЗ от 3 октября 2023 года </w:t>
            </w:r>
            <w:r w:rsidR="0014334A" w:rsidRPr="002C081A">
              <w:rPr>
                <w:rFonts w:ascii="Times New Roman" w:hAnsi="Times New Roman" w:cs="Times New Roman"/>
              </w:rPr>
              <w:t>№</w:t>
            </w:r>
            <w:r w:rsidR="00695518" w:rsidRPr="002C081A">
              <w:rPr>
                <w:rFonts w:ascii="Times New Roman" w:hAnsi="Times New Roman" w:cs="Times New Roman"/>
              </w:rPr>
              <w:t xml:space="preserve"> </w:t>
            </w:r>
            <w:r w:rsidR="0014334A" w:rsidRPr="002C081A">
              <w:rPr>
                <w:rFonts w:ascii="Times New Roman" w:hAnsi="Times New Roman" w:cs="Times New Roman"/>
              </w:rPr>
              <w:t>139</w:t>
            </w:r>
            <w:r w:rsidR="006024BF" w:rsidRPr="002C081A">
              <w:rPr>
                <w:rFonts w:ascii="Times New Roman" w:hAnsi="Times New Roman" w:cs="Times New Roman"/>
              </w:rPr>
              <w:t>-</w:t>
            </w:r>
            <w:r w:rsidR="0014334A" w:rsidRPr="002C081A">
              <w:rPr>
                <w:rFonts w:ascii="Times New Roman" w:hAnsi="Times New Roman" w:cs="Times New Roman"/>
              </w:rPr>
              <w:t xml:space="preserve">р </w:t>
            </w:r>
          </w:p>
        </w:tc>
      </w:tr>
      <w:tr w:rsidR="00134C53" w:rsidRPr="002C081A" w:rsidTr="00C03916">
        <w:tc>
          <w:tcPr>
            <w:tcW w:w="616" w:type="dxa"/>
            <w:shd w:val="clear" w:color="auto" w:fill="auto"/>
            <w:vAlign w:val="center"/>
          </w:tcPr>
          <w:p w:rsidR="0014334A" w:rsidRPr="002C081A" w:rsidRDefault="0014334A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376" w:type="dxa"/>
            <w:gridSpan w:val="3"/>
            <w:shd w:val="clear" w:color="auto" w:fill="auto"/>
            <w:vAlign w:val="center"/>
          </w:tcPr>
          <w:p w:rsidR="0014334A" w:rsidRPr="002C081A" w:rsidRDefault="0014334A" w:rsidP="00C03916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  <w:spacing w:val="-6"/>
              </w:rPr>
            </w:pPr>
            <w:r w:rsidRPr="002C081A">
              <w:rPr>
                <w:rFonts w:ascii="Times New Roman" w:hAnsi="Times New Roman" w:cs="Times New Roman"/>
                <w:spacing w:val="-6"/>
              </w:rPr>
              <w:t>Соисполнитель государственной программы</w:t>
            </w:r>
            <w:r w:rsidR="00FB5E0B" w:rsidRPr="002C081A">
              <w:rPr>
                <w:rFonts w:ascii="Times New Roman" w:hAnsi="Times New Roman" w:cs="Times New Roman"/>
                <w:spacing w:val="-6"/>
              </w:rPr>
              <w:t xml:space="preserve"> - АГПС и ГЗ</w:t>
            </w:r>
          </w:p>
        </w:tc>
      </w:tr>
      <w:tr w:rsidR="00134C53" w:rsidRPr="002C081A" w:rsidTr="00C03916">
        <w:tc>
          <w:tcPr>
            <w:tcW w:w="616" w:type="dxa"/>
            <w:shd w:val="clear" w:color="auto" w:fill="auto"/>
            <w:vAlign w:val="center"/>
          </w:tcPr>
          <w:p w:rsidR="001454FD" w:rsidRPr="002C081A" w:rsidRDefault="001454FD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2.1.1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454FD" w:rsidRPr="002C081A" w:rsidRDefault="001454FD" w:rsidP="00C03916">
            <w:pPr>
              <w:widowControl w:val="0"/>
              <w:autoSpaceDE w:val="0"/>
              <w:spacing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Обеспечение пожарной безопасности в Архангельской области</w:t>
            </w:r>
          </w:p>
        </w:tc>
        <w:tc>
          <w:tcPr>
            <w:tcW w:w="7289" w:type="dxa"/>
            <w:shd w:val="clear" w:color="auto" w:fill="auto"/>
            <w:vAlign w:val="center"/>
          </w:tcPr>
          <w:p w:rsidR="001454FD" w:rsidRPr="002C081A" w:rsidRDefault="00695518" w:rsidP="00C03916">
            <w:pPr>
              <w:widowControl w:val="0"/>
              <w:autoSpaceDE w:val="0"/>
              <w:spacing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</w:t>
            </w:r>
            <w:r w:rsidR="003173CE"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овышение уровня защищенности населения и территорий Архангельской области от пожаров и чрезвычайных ситуаций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03916" w:rsidRPr="002C081A" w:rsidRDefault="00AA6110" w:rsidP="00C03916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Показатель государственной программы (далее – показатель) </w:t>
            </w:r>
          </w:p>
          <w:p w:rsidR="001454FD" w:rsidRPr="002C081A" w:rsidRDefault="00F17E63" w:rsidP="00C03916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№ 1 и </w:t>
            </w:r>
            <w:r w:rsidR="00AA6110" w:rsidRPr="002C081A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</w:tr>
      <w:tr w:rsidR="00134C53" w:rsidRPr="002C081A" w:rsidTr="00C03916">
        <w:tc>
          <w:tcPr>
            <w:tcW w:w="616" w:type="dxa"/>
            <w:shd w:val="clear" w:color="auto" w:fill="auto"/>
            <w:vAlign w:val="center"/>
          </w:tcPr>
          <w:p w:rsidR="001454FD" w:rsidRPr="002C081A" w:rsidRDefault="001454FD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2.2</w:t>
            </w:r>
          </w:p>
        </w:tc>
        <w:tc>
          <w:tcPr>
            <w:tcW w:w="14376" w:type="dxa"/>
            <w:gridSpan w:val="3"/>
            <w:shd w:val="clear" w:color="auto" w:fill="auto"/>
            <w:vAlign w:val="center"/>
          </w:tcPr>
          <w:p w:rsidR="001454FD" w:rsidRPr="002C081A" w:rsidRDefault="001454FD" w:rsidP="00510DE1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</w:rPr>
              <w:t xml:space="preserve">Комплекс процессных мероприятий  </w:t>
            </w:r>
            <w:r w:rsidR="00AF7278" w:rsidRPr="002C081A">
              <w:rPr>
                <w:rFonts w:ascii="Times New Roman" w:hAnsi="Times New Roman" w:cs="Times New Roman"/>
              </w:rPr>
              <w:t>«</w:t>
            </w:r>
            <w:r w:rsidRPr="002C081A">
              <w:rPr>
                <w:rFonts w:ascii="Times New Roman" w:hAnsi="Times New Roman" w:cs="Times New Roman"/>
              </w:rPr>
              <w:t>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</w:t>
            </w:r>
            <w:r w:rsidR="00AF7278" w:rsidRPr="002C081A">
              <w:rPr>
                <w:rFonts w:ascii="Times New Roman" w:hAnsi="Times New Roman" w:cs="Times New Roman"/>
              </w:rPr>
              <w:t>»</w:t>
            </w:r>
            <w:r w:rsidR="0014334A" w:rsidRPr="002C081A">
              <w:rPr>
                <w:rFonts w:ascii="Times New Roman" w:hAnsi="Times New Roman" w:cs="Times New Roman"/>
              </w:rPr>
              <w:t xml:space="preserve">, утвержден распоряжением </w:t>
            </w:r>
            <w:r w:rsidR="00CF0E7C" w:rsidRPr="002C081A">
              <w:rPr>
                <w:rFonts w:ascii="Times New Roman" w:hAnsi="Times New Roman" w:cs="Times New Roman"/>
              </w:rPr>
              <w:t xml:space="preserve">АГПС и ГЗ от 3 октября </w:t>
            </w:r>
            <w:r w:rsidR="00510DE1" w:rsidRPr="002C081A">
              <w:rPr>
                <w:rFonts w:ascii="Times New Roman" w:hAnsi="Times New Roman" w:cs="Times New Roman"/>
              </w:rPr>
              <w:t xml:space="preserve">2023 года </w:t>
            </w:r>
            <w:r w:rsidR="0014334A" w:rsidRPr="002C081A">
              <w:rPr>
                <w:rFonts w:ascii="Times New Roman" w:hAnsi="Times New Roman" w:cs="Times New Roman"/>
              </w:rPr>
              <w:t>№</w:t>
            </w:r>
            <w:r w:rsidR="00510DE1" w:rsidRPr="002C081A">
              <w:rPr>
                <w:rFonts w:ascii="Times New Roman" w:hAnsi="Times New Roman" w:cs="Times New Roman"/>
              </w:rPr>
              <w:t xml:space="preserve"> </w:t>
            </w:r>
            <w:r w:rsidR="0014334A" w:rsidRPr="002C081A">
              <w:rPr>
                <w:rFonts w:ascii="Times New Roman" w:hAnsi="Times New Roman" w:cs="Times New Roman"/>
              </w:rPr>
              <w:t>140</w:t>
            </w:r>
            <w:r w:rsidR="006024BF" w:rsidRPr="002C081A">
              <w:rPr>
                <w:rFonts w:ascii="Times New Roman" w:hAnsi="Times New Roman" w:cs="Times New Roman"/>
              </w:rPr>
              <w:t xml:space="preserve">-р </w:t>
            </w:r>
          </w:p>
        </w:tc>
      </w:tr>
      <w:tr w:rsidR="00134C53" w:rsidRPr="002C081A" w:rsidTr="00C03916">
        <w:tc>
          <w:tcPr>
            <w:tcW w:w="616" w:type="dxa"/>
            <w:shd w:val="clear" w:color="auto" w:fill="auto"/>
            <w:vAlign w:val="center"/>
          </w:tcPr>
          <w:p w:rsidR="0014334A" w:rsidRPr="002C081A" w:rsidRDefault="0014334A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376" w:type="dxa"/>
            <w:gridSpan w:val="3"/>
            <w:shd w:val="clear" w:color="auto" w:fill="auto"/>
            <w:vAlign w:val="center"/>
          </w:tcPr>
          <w:p w:rsidR="0014334A" w:rsidRPr="002C081A" w:rsidRDefault="00FB5E0B" w:rsidP="00C03916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</w:rPr>
            </w:pPr>
            <w:r w:rsidRPr="002C081A">
              <w:rPr>
                <w:rFonts w:ascii="Times New Roman" w:hAnsi="Times New Roman" w:cs="Times New Roman"/>
                <w:spacing w:val="-6"/>
              </w:rPr>
              <w:t>Соисполнитель государственной программы - АГПС и ГЗ</w:t>
            </w:r>
          </w:p>
        </w:tc>
      </w:tr>
      <w:tr w:rsidR="00134C53" w:rsidRPr="002C081A" w:rsidTr="00C03916">
        <w:tc>
          <w:tcPr>
            <w:tcW w:w="616" w:type="dxa"/>
            <w:shd w:val="clear" w:color="auto" w:fill="auto"/>
            <w:vAlign w:val="center"/>
          </w:tcPr>
          <w:p w:rsidR="001454FD" w:rsidRPr="002C081A" w:rsidRDefault="001454FD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2.2.1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454FD" w:rsidRPr="002C081A" w:rsidRDefault="001454FD" w:rsidP="00C03916">
            <w:pPr>
              <w:widowControl w:val="0"/>
              <w:autoSpaceDE w:val="0"/>
              <w:spacing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</w:t>
            </w:r>
          </w:p>
        </w:tc>
        <w:tc>
          <w:tcPr>
            <w:tcW w:w="7289" w:type="dxa"/>
            <w:shd w:val="clear" w:color="auto" w:fill="auto"/>
            <w:vAlign w:val="center"/>
          </w:tcPr>
          <w:p w:rsidR="001454FD" w:rsidRPr="002C081A" w:rsidRDefault="00695518" w:rsidP="00C03916">
            <w:pPr>
              <w:widowControl w:val="0"/>
              <w:autoSpaceDE w:val="0"/>
              <w:spacing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</w:t>
            </w:r>
            <w:r w:rsidR="003173CE"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овышение защищенности населения и территорий Архангельской области от чрезвычайных ситуаций, пожаров и безопасность людей на водных объектах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454FD" w:rsidRPr="002C081A" w:rsidRDefault="00AA6110" w:rsidP="00C03916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Показатель №</w:t>
            </w:r>
            <w:r w:rsidR="00EF631A"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1454FD"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</w:tr>
      <w:tr w:rsidR="00134C53" w:rsidRPr="002C081A" w:rsidTr="00C03916">
        <w:tc>
          <w:tcPr>
            <w:tcW w:w="616" w:type="dxa"/>
            <w:shd w:val="clear" w:color="auto" w:fill="auto"/>
            <w:vAlign w:val="center"/>
          </w:tcPr>
          <w:p w:rsidR="001454FD" w:rsidRPr="002C081A" w:rsidRDefault="001454FD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2.3</w:t>
            </w:r>
          </w:p>
        </w:tc>
        <w:tc>
          <w:tcPr>
            <w:tcW w:w="14376" w:type="dxa"/>
            <w:gridSpan w:val="3"/>
            <w:shd w:val="clear" w:color="auto" w:fill="auto"/>
            <w:vAlign w:val="center"/>
          </w:tcPr>
          <w:p w:rsidR="001454FD" w:rsidRPr="002C081A" w:rsidRDefault="001454FD" w:rsidP="00510DE1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</w:rPr>
              <w:t xml:space="preserve">Комплекс процессных мероприятий  </w:t>
            </w:r>
            <w:r w:rsidR="00AF7278" w:rsidRPr="002C081A">
              <w:rPr>
                <w:rFonts w:ascii="Times New Roman" w:hAnsi="Times New Roman" w:cs="Times New Roman"/>
              </w:rPr>
              <w:t>«</w:t>
            </w:r>
            <w:r w:rsidRPr="002C081A">
              <w:rPr>
                <w:rFonts w:ascii="Times New Roman" w:hAnsi="Times New Roman" w:cs="Times New Roman"/>
              </w:rPr>
              <w:t>Построение (развитие), внедрение и эксплуатация региональных систем, обеспечивающих защиту населения и территорий</w:t>
            </w:r>
            <w:r w:rsidR="00AF7278" w:rsidRPr="002C081A">
              <w:rPr>
                <w:rFonts w:ascii="Times New Roman" w:hAnsi="Times New Roman" w:cs="Times New Roman"/>
              </w:rPr>
              <w:t>»</w:t>
            </w:r>
            <w:r w:rsidR="0014334A" w:rsidRPr="002C081A">
              <w:rPr>
                <w:rFonts w:ascii="Times New Roman" w:hAnsi="Times New Roman" w:cs="Times New Roman"/>
              </w:rPr>
              <w:t xml:space="preserve">, утвержден распоряжением </w:t>
            </w:r>
            <w:r w:rsidR="00510DE1" w:rsidRPr="002C081A">
              <w:rPr>
                <w:rFonts w:ascii="Times New Roman" w:hAnsi="Times New Roman" w:cs="Times New Roman"/>
              </w:rPr>
              <w:t xml:space="preserve">АГПС и ГЗ от 3 октября 2023 года </w:t>
            </w:r>
            <w:r w:rsidR="0014334A" w:rsidRPr="002C081A">
              <w:rPr>
                <w:rFonts w:ascii="Times New Roman" w:hAnsi="Times New Roman" w:cs="Times New Roman"/>
              </w:rPr>
              <w:t>№</w:t>
            </w:r>
            <w:r w:rsidR="00510DE1" w:rsidRPr="002C081A">
              <w:rPr>
                <w:rFonts w:ascii="Times New Roman" w:hAnsi="Times New Roman" w:cs="Times New Roman"/>
              </w:rPr>
              <w:t xml:space="preserve"> </w:t>
            </w:r>
            <w:r w:rsidR="0014334A" w:rsidRPr="002C081A">
              <w:rPr>
                <w:rFonts w:ascii="Times New Roman" w:hAnsi="Times New Roman" w:cs="Times New Roman"/>
              </w:rPr>
              <w:t>141</w:t>
            </w:r>
            <w:r w:rsidR="006024BF" w:rsidRPr="002C081A">
              <w:rPr>
                <w:rFonts w:ascii="Times New Roman" w:hAnsi="Times New Roman" w:cs="Times New Roman"/>
              </w:rPr>
              <w:t>-</w:t>
            </w:r>
            <w:r w:rsidR="0014334A" w:rsidRPr="002C081A">
              <w:rPr>
                <w:rFonts w:ascii="Times New Roman" w:hAnsi="Times New Roman" w:cs="Times New Roman"/>
              </w:rPr>
              <w:t xml:space="preserve">р </w:t>
            </w:r>
          </w:p>
        </w:tc>
      </w:tr>
      <w:tr w:rsidR="00134C53" w:rsidRPr="002C081A" w:rsidTr="00C03916">
        <w:tc>
          <w:tcPr>
            <w:tcW w:w="616" w:type="dxa"/>
            <w:shd w:val="clear" w:color="auto" w:fill="auto"/>
            <w:vAlign w:val="center"/>
          </w:tcPr>
          <w:p w:rsidR="0014334A" w:rsidRPr="002C081A" w:rsidRDefault="0014334A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376" w:type="dxa"/>
            <w:gridSpan w:val="3"/>
            <w:shd w:val="clear" w:color="auto" w:fill="auto"/>
            <w:vAlign w:val="center"/>
          </w:tcPr>
          <w:p w:rsidR="0014334A" w:rsidRPr="002C081A" w:rsidRDefault="00FB5E0B" w:rsidP="00C03916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</w:rPr>
            </w:pPr>
            <w:r w:rsidRPr="002C081A">
              <w:rPr>
                <w:rFonts w:ascii="Times New Roman" w:hAnsi="Times New Roman" w:cs="Times New Roman"/>
                <w:spacing w:val="-6"/>
              </w:rPr>
              <w:t>Соисполнитель государственной программы - АГПС и ГЗ</w:t>
            </w:r>
          </w:p>
        </w:tc>
      </w:tr>
      <w:tr w:rsidR="001454FD" w:rsidRPr="002C081A" w:rsidTr="00C03916">
        <w:tc>
          <w:tcPr>
            <w:tcW w:w="616" w:type="dxa"/>
            <w:shd w:val="clear" w:color="auto" w:fill="auto"/>
            <w:vAlign w:val="center"/>
          </w:tcPr>
          <w:p w:rsidR="001454FD" w:rsidRPr="002C081A" w:rsidRDefault="001454FD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2.3.1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454FD" w:rsidRPr="002C081A" w:rsidRDefault="001454FD" w:rsidP="00C03916">
            <w:pPr>
              <w:widowControl w:val="0"/>
              <w:autoSpaceDE w:val="0"/>
              <w:spacing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Построение (развитие), внедрение и эксплуатация региональных систем, обеспечивающих защиту населения и территорий</w:t>
            </w:r>
          </w:p>
        </w:tc>
        <w:tc>
          <w:tcPr>
            <w:tcW w:w="7289" w:type="dxa"/>
            <w:shd w:val="clear" w:color="auto" w:fill="auto"/>
            <w:vAlign w:val="center"/>
          </w:tcPr>
          <w:p w:rsidR="001454FD" w:rsidRPr="002C081A" w:rsidRDefault="00695518" w:rsidP="00C03916">
            <w:pPr>
              <w:widowControl w:val="0"/>
              <w:autoSpaceDE w:val="0"/>
              <w:spacing w:after="12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</w:t>
            </w:r>
            <w:r w:rsidR="003173CE"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овышение общего уровня общественной безопасности, правопорядка и безопасности среды обитания за счет существенного улучшения координации деятельности сил и служб, ответственных за решение этих задач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454FD" w:rsidRPr="002C081A" w:rsidRDefault="00AA6110" w:rsidP="00C03916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Показатель №</w:t>
            </w:r>
            <w:r w:rsidR="00EF631A"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2C081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</w:tr>
    </w:tbl>
    <w:p w:rsidR="00F22362" w:rsidRPr="002C081A" w:rsidRDefault="00F22362" w:rsidP="001454FD">
      <w:pPr>
        <w:tabs>
          <w:tab w:val="left" w:pos="3759"/>
        </w:tabs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1454FD" w:rsidRPr="002C081A" w:rsidRDefault="001454FD" w:rsidP="001454FD">
      <w:pPr>
        <w:tabs>
          <w:tab w:val="left" w:pos="3759"/>
        </w:tabs>
        <w:jc w:val="center"/>
        <w:rPr>
          <w:rFonts w:ascii="Times New Roman" w:hAnsi="Times New Roman" w:cs="Times New Roman"/>
          <w:sz w:val="2"/>
          <w:szCs w:val="2"/>
          <w:lang w:eastAsia="zh-CN"/>
        </w:rPr>
      </w:pPr>
      <w:r w:rsidRPr="002C081A">
        <w:rPr>
          <w:rFonts w:ascii="Times New Roman" w:hAnsi="Times New Roman" w:cs="Times New Roman"/>
          <w:bCs/>
          <w:sz w:val="28"/>
          <w:szCs w:val="28"/>
          <w:lang w:eastAsia="zh-CN"/>
        </w:rPr>
        <w:t>4. Финансовое обеспечение государственной программы</w:t>
      </w: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108"/>
        <w:gridCol w:w="1531"/>
        <w:gridCol w:w="1417"/>
        <w:gridCol w:w="1418"/>
        <w:gridCol w:w="1984"/>
      </w:tblGrid>
      <w:tr w:rsidR="00134C53" w:rsidRPr="002C081A" w:rsidTr="00A00244">
        <w:trPr>
          <w:trHeight w:val="519"/>
          <w:tblHeader/>
        </w:trPr>
        <w:tc>
          <w:tcPr>
            <w:tcW w:w="534" w:type="dxa"/>
            <w:vMerge w:val="restart"/>
            <w:shd w:val="clear" w:color="auto" w:fill="auto"/>
          </w:tcPr>
          <w:p w:rsidR="001454FD" w:rsidRPr="002C081A" w:rsidRDefault="001454FD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2C081A">
              <w:rPr>
                <w:rFonts w:ascii="Times New Roman" w:hAnsi="Times New Roman" w:cs="Times New Roman"/>
              </w:rPr>
              <w:br w:type="column"/>
            </w:r>
            <w:r w:rsidRPr="002C081A">
              <w:rPr>
                <w:rFonts w:ascii="Times New Roman" w:hAnsi="Times New Roman" w:cs="Times New Roman"/>
                <w:lang w:eastAsia="zh-CN"/>
              </w:rPr>
              <w:t>№ п/п</w:t>
            </w:r>
          </w:p>
        </w:tc>
        <w:tc>
          <w:tcPr>
            <w:tcW w:w="8108" w:type="dxa"/>
            <w:vMerge w:val="restart"/>
            <w:shd w:val="clear" w:color="auto" w:fill="auto"/>
          </w:tcPr>
          <w:p w:rsidR="001454FD" w:rsidRPr="002C081A" w:rsidRDefault="001454FD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2C081A">
              <w:rPr>
                <w:rFonts w:ascii="Times New Roman" w:hAnsi="Times New Roman" w:cs="Times New Roman"/>
                <w:lang w:eastAsia="zh-CN"/>
              </w:rPr>
              <w:t xml:space="preserve">Наименование государственной программы, структурного элемента / источник финансового обеспечения </w:t>
            </w:r>
          </w:p>
        </w:tc>
        <w:tc>
          <w:tcPr>
            <w:tcW w:w="6350" w:type="dxa"/>
            <w:gridSpan w:val="4"/>
          </w:tcPr>
          <w:p w:rsidR="001454FD" w:rsidRPr="002C081A" w:rsidRDefault="001454FD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2C081A">
              <w:rPr>
                <w:rFonts w:ascii="Times New Roman" w:hAnsi="Times New Roman" w:cs="Times New Roman"/>
                <w:lang w:eastAsia="zh-CN"/>
              </w:rPr>
              <w:t>Объем финансового обеспечения по годам реализации (тыс. рублей)</w:t>
            </w:r>
          </w:p>
        </w:tc>
      </w:tr>
      <w:tr w:rsidR="006E5038" w:rsidRPr="002C081A" w:rsidTr="00A00244">
        <w:trPr>
          <w:trHeight w:val="264"/>
          <w:tblHeader/>
        </w:trPr>
        <w:tc>
          <w:tcPr>
            <w:tcW w:w="534" w:type="dxa"/>
            <w:vMerge/>
            <w:shd w:val="clear" w:color="auto" w:fill="auto"/>
          </w:tcPr>
          <w:p w:rsidR="006E5038" w:rsidRPr="002C081A" w:rsidRDefault="006E5038" w:rsidP="006E5038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108" w:type="dxa"/>
            <w:vMerge/>
            <w:shd w:val="clear" w:color="auto" w:fill="auto"/>
          </w:tcPr>
          <w:p w:rsidR="006E5038" w:rsidRPr="002C081A" w:rsidRDefault="006E5038" w:rsidP="006E5038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31" w:type="dxa"/>
          </w:tcPr>
          <w:p w:rsidR="006E5038" w:rsidRPr="002C081A" w:rsidRDefault="006E5038" w:rsidP="006E5038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lang w:eastAsia="zh-CN"/>
              </w:rPr>
              <w:t>2025</w:t>
            </w:r>
            <w:r w:rsidR="00F17E63" w:rsidRPr="002C081A">
              <w:rPr>
                <w:rFonts w:ascii="Times New Roman" w:hAnsi="Times New Roman" w:cs="Times New Roman"/>
                <w:bCs/>
                <w:spacing w:val="-14"/>
                <w:lang w:eastAsia="zh-CN"/>
              </w:rPr>
              <w:t xml:space="preserve"> г.</w:t>
            </w:r>
          </w:p>
        </w:tc>
        <w:tc>
          <w:tcPr>
            <w:tcW w:w="1417" w:type="dxa"/>
            <w:shd w:val="clear" w:color="auto" w:fill="auto"/>
          </w:tcPr>
          <w:p w:rsidR="006E5038" w:rsidRPr="002C081A" w:rsidRDefault="006E5038" w:rsidP="006E5038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lang w:eastAsia="zh-CN"/>
              </w:rPr>
              <w:t>2026</w:t>
            </w:r>
            <w:r w:rsidR="00F17E63" w:rsidRPr="002C081A">
              <w:rPr>
                <w:rFonts w:ascii="Times New Roman" w:hAnsi="Times New Roman" w:cs="Times New Roman"/>
                <w:bCs/>
                <w:spacing w:val="-14"/>
                <w:lang w:eastAsia="zh-CN"/>
              </w:rPr>
              <w:t xml:space="preserve">  г. </w:t>
            </w:r>
          </w:p>
        </w:tc>
        <w:tc>
          <w:tcPr>
            <w:tcW w:w="1418" w:type="dxa"/>
            <w:shd w:val="clear" w:color="auto" w:fill="auto"/>
          </w:tcPr>
          <w:p w:rsidR="006E5038" w:rsidRPr="002C081A" w:rsidRDefault="006E5038" w:rsidP="006E5038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lang w:eastAsia="zh-CN"/>
              </w:rPr>
              <w:t>2027</w:t>
            </w:r>
            <w:r w:rsidR="00F17E63" w:rsidRPr="002C081A">
              <w:rPr>
                <w:rFonts w:ascii="Times New Roman" w:hAnsi="Times New Roman" w:cs="Times New Roman"/>
                <w:bCs/>
                <w:spacing w:val="-14"/>
                <w:lang w:eastAsia="zh-CN"/>
              </w:rPr>
              <w:t xml:space="preserve"> г.</w:t>
            </w:r>
          </w:p>
        </w:tc>
        <w:tc>
          <w:tcPr>
            <w:tcW w:w="1984" w:type="dxa"/>
            <w:shd w:val="clear" w:color="auto" w:fill="auto"/>
          </w:tcPr>
          <w:p w:rsidR="006E5038" w:rsidRPr="002C081A" w:rsidRDefault="006E5038" w:rsidP="006E5038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lang w:eastAsia="zh-CN"/>
              </w:rPr>
              <w:t>Всего</w:t>
            </w:r>
          </w:p>
        </w:tc>
      </w:tr>
      <w:tr w:rsidR="00134C53" w:rsidRPr="002C081A" w:rsidTr="00A00244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1454FD" w:rsidRPr="002C081A" w:rsidRDefault="00FB5E0B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2C081A">
              <w:rPr>
                <w:rFonts w:ascii="Times New Roman" w:hAnsi="Times New Roman" w:cs="Times New Roman"/>
                <w:lang w:eastAsia="zh-CN"/>
              </w:rPr>
              <w:lastRenderedPageBreak/>
              <w:t>1</w:t>
            </w:r>
          </w:p>
        </w:tc>
        <w:tc>
          <w:tcPr>
            <w:tcW w:w="8108" w:type="dxa"/>
            <w:shd w:val="clear" w:color="auto" w:fill="auto"/>
            <w:vAlign w:val="center"/>
          </w:tcPr>
          <w:p w:rsidR="001454FD" w:rsidRPr="002C081A" w:rsidRDefault="00FB5E0B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2C081A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1531" w:type="dxa"/>
          </w:tcPr>
          <w:p w:rsidR="001454FD" w:rsidRPr="002C081A" w:rsidRDefault="001454FD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2C081A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54FD" w:rsidRPr="002C081A" w:rsidRDefault="001454FD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2C081A">
              <w:rPr>
                <w:rFonts w:ascii="Times New Roman" w:hAnsi="Times New Roman" w:cs="Times New Roman"/>
                <w:lang w:eastAsia="zh-CN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54FD" w:rsidRPr="002C081A" w:rsidRDefault="001454FD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2C081A">
              <w:rPr>
                <w:rFonts w:ascii="Times New Roman" w:hAnsi="Times New Roman" w:cs="Times New Roman"/>
                <w:lang w:eastAsia="zh-CN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54FD" w:rsidRPr="002C081A" w:rsidRDefault="001454FD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2C081A">
              <w:rPr>
                <w:rFonts w:ascii="Times New Roman" w:hAnsi="Times New Roman" w:cs="Times New Roman"/>
                <w:lang w:eastAsia="zh-CN"/>
              </w:rPr>
              <w:t>6</w:t>
            </w:r>
          </w:p>
        </w:tc>
      </w:tr>
      <w:tr w:rsidR="00032F10" w:rsidRPr="002C081A" w:rsidTr="00A00244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032F10" w:rsidRPr="002C081A" w:rsidRDefault="00032F10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108" w:type="dxa"/>
            <w:shd w:val="clear" w:color="auto" w:fill="auto"/>
            <w:vAlign w:val="center"/>
          </w:tcPr>
          <w:p w:rsidR="00032F10" w:rsidRPr="002C081A" w:rsidRDefault="00032F10" w:rsidP="007A6CCA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  <w:b/>
                <w:lang w:eastAsia="zh-CN"/>
              </w:rPr>
            </w:pPr>
            <w:r w:rsidRPr="002C081A">
              <w:rPr>
                <w:rFonts w:ascii="Times New Roman" w:hAnsi="Times New Roman" w:cs="Times New Roman"/>
                <w:b/>
                <w:lang w:eastAsia="zh-CN"/>
              </w:rPr>
              <w:t>Государственная программа (всего), в том числе:</w:t>
            </w:r>
          </w:p>
        </w:tc>
        <w:tc>
          <w:tcPr>
            <w:tcW w:w="1531" w:type="dxa"/>
            <w:vAlign w:val="center"/>
          </w:tcPr>
          <w:p w:rsidR="00032F10" w:rsidRPr="00A2182E" w:rsidRDefault="00032F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182E">
              <w:rPr>
                <w:rFonts w:ascii="Times New Roman" w:hAnsi="Times New Roman" w:cs="Times New Roman"/>
                <w:b/>
                <w:bCs/>
                <w:color w:val="000000"/>
              </w:rPr>
              <w:t>2 700 697,2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2F10" w:rsidRPr="00A2182E" w:rsidRDefault="00032F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182E">
              <w:rPr>
                <w:rFonts w:ascii="Times New Roman" w:hAnsi="Times New Roman" w:cs="Times New Roman"/>
                <w:b/>
                <w:bCs/>
                <w:color w:val="000000"/>
              </w:rPr>
              <w:t>3 109 238,4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2F10" w:rsidRPr="00A2182E" w:rsidRDefault="00032F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182E">
              <w:rPr>
                <w:rFonts w:ascii="Times New Roman" w:hAnsi="Times New Roman" w:cs="Times New Roman"/>
                <w:b/>
                <w:bCs/>
                <w:color w:val="000000"/>
              </w:rPr>
              <w:t>3 214 120,1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2F10" w:rsidRPr="00A2182E" w:rsidRDefault="00032F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182E">
              <w:rPr>
                <w:rFonts w:ascii="Times New Roman" w:hAnsi="Times New Roman" w:cs="Times New Roman"/>
                <w:b/>
                <w:bCs/>
                <w:color w:val="000000"/>
              </w:rPr>
              <w:t>9 024 055,7</w:t>
            </w:r>
          </w:p>
        </w:tc>
      </w:tr>
      <w:tr w:rsidR="00032F10" w:rsidRPr="002C081A" w:rsidTr="00A00244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032F10" w:rsidRPr="002C081A" w:rsidRDefault="00032F10" w:rsidP="007A6CC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108" w:type="dxa"/>
            <w:shd w:val="clear" w:color="auto" w:fill="auto"/>
            <w:vAlign w:val="center"/>
          </w:tcPr>
          <w:p w:rsidR="00032F10" w:rsidRPr="002C081A" w:rsidRDefault="00032F10" w:rsidP="007A6CCA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2C081A">
              <w:rPr>
                <w:rFonts w:ascii="Times New Roman" w:hAnsi="Times New Roman" w:cs="Times New Roman"/>
                <w:lang w:eastAsia="zh-CN"/>
              </w:rPr>
              <w:t>Областной бюджет</w:t>
            </w:r>
          </w:p>
        </w:tc>
        <w:tc>
          <w:tcPr>
            <w:tcW w:w="1531" w:type="dxa"/>
            <w:vAlign w:val="center"/>
          </w:tcPr>
          <w:p w:rsidR="00032F10" w:rsidRPr="00032F10" w:rsidRDefault="00032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F10">
              <w:rPr>
                <w:rFonts w:ascii="Times New Roman" w:hAnsi="Times New Roman" w:cs="Times New Roman"/>
                <w:color w:val="000000"/>
              </w:rPr>
              <w:t>2 700 697,1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2F10" w:rsidRPr="00032F10" w:rsidRDefault="00032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F10">
              <w:rPr>
                <w:rFonts w:ascii="Times New Roman" w:hAnsi="Times New Roman" w:cs="Times New Roman"/>
                <w:color w:val="000000"/>
              </w:rPr>
              <w:t>3 109 238,5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2F10" w:rsidRPr="00032F10" w:rsidRDefault="00032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F10">
              <w:rPr>
                <w:rFonts w:ascii="Times New Roman" w:hAnsi="Times New Roman" w:cs="Times New Roman"/>
                <w:color w:val="000000"/>
              </w:rPr>
              <w:t>3 214 120,1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2F10" w:rsidRPr="00162A61" w:rsidRDefault="00032F1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62A61">
              <w:rPr>
                <w:rFonts w:ascii="Times New Roman" w:hAnsi="Times New Roman" w:cs="Times New Roman"/>
                <w:bCs/>
                <w:color w:val="000000"/>
              </w:rPr>
              <w:t>9 024 055,7</w:t>
            </w:r>
          </w:p>
        </w:tc>
      </w:tr>
      <w:tr w:rsidR="00032F10" w:rsidRPr="002C081A" w:rsidTr="00A00244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032F10" w:rsidRPr="002C081A" w:rsidRDefault="00032F10" w:rsidP="000341D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108" w:type="dxa"/>
            <w:shd w:val="clear" w:color="auto" w:fill="auto"/>
            <w:vAlign w:val="center"/>
          </w:tcPr>
          <w:p w:rsidR="00032F10" w:rsidRPr="002C081A" w:rsidRDefault="00032F10" w:rsidP="000341DE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</w:rPr>
            </w:pPr>
            <w:r w:rsidRPr="002C081A">
              <w:rPr>
                <w:rFonts w:ascii="Times New Roman" w:hAnsi="Times New Roman" w:cs="Times New Roman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531" w:type="dxa"/>
            <w:vAlign w:val="center"/>
          </w:tcPr>
          <w:p w:rsidR="00032F10" w:rsidRPr="00032F10" w:rsidRDefault="00162A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570</w:t>
            </w:r>
            <w:r w:rsidRPr="00032F1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2F10" w:rsidRPr="00032F10" w:rsidRDefault="00032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F1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2F10" w:rsidRPr="00032F10" w:rsidRDefault="00032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F1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2F10" w:rsidRPr="00A2182E" w:rsidRDefault="00162A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570</w:t>
            </w:r>
            <w:r w:rsidRPr="00032F1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032F10" w:rsidRPr="002C081A" w:rsidTr="00A00244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032F10" w:rsidRPr="002C081A" w:rsidRDefault="00032F10" w:rsidP="001D4D03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2C081A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8108" w:type="dxa"/>
            <w:shd w:val="clear" w:color="auto" w:fill="auto"/>
            <w:vAlign w:val="center"/>
          </w:tcPr>
          <w:p w:rsidR="00032F10" w:rsidRPr="002C081A" w:rsidRDefault="00032F10" w:rsidP="00510DE1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  <w:spacing w:val="-6"/>
              </w:rPr>
            </w:pPr>
            <w:r w:rsidRPr="002C081A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Pr="002C081A">
              <w:rPr>
                <w:rFonts w:ascii="Times New Roman" w:hAnsi="Times New Roman" w:cs="Times New Roman"/>
                <w:spacing w:val="-6"/>
              </w:rPr>
              <w:t>«Пожарная безопасность»</w:t>
            </w:r>
            <w:r w:rsidRPr="002C081A">
              <w:rPr>
                <w:rFonts w:ascii="Times New Roman" w:hAnsi="Times New Roman" w:cs="Times New Roman"/>
                <w:i/>
                <w:lang w:eastAsia="zh-CN"/>
              </w:rPr>
              <w:t>, в том числе:</w:t>
            </w:r>
          </w:p>
        </w:tc>
        <w:tc>
          <w:tcPr>
            <w:tcW w:w="1531" w:type="dxa"/>
            <w:vAlign w:val="center"/>
          </w:tcPr>
          <w:p w:rsidR="00032F10" w:rsidRPr="00032F10" w:rsidRDefault="00032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F10">
              <w:rPr>
                <w:rFonts w:ascii="Times New Roman" w:hAnsi="Times New Roman" w:cs="Times New Roman"/>
                <w:color w:val="000000"/>
              </w:rPr>
              <w:t>2 043 624,2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2F10" w:rsidRPr="00032F10" w:rsidRDefault="00032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F10">
              <w:rPr>
                <w:rFonts w:ascii="Times New Roman" w:hAnsi="Times New Roman" w:cs="Times New Roman"/>
                <w:color w:val="000000"/>
              </w:rPr>
              <w:t>2 341 489,6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2F10" w:rsidRPr="00032F10" w:rsidRDefault="00032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F10">
              <w:rPr>
                <w:rFonts w:ascii="Times New Roman" w:hAnsi="Times New Roman" w:cs="Times New Roman"/>
                <w:color w:val="000000"/>
              </w:rPr>
              <w:t>2 430 289,2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2F10" w:rsidRPr="00032F10" w:rsidRDefault="00032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F10">
              <w:rPr>
                <w:rFonts w:ascii="Times New Roman" w:hAnsi="Times New Roman" w:cs="Times New Roman"/>
                <w:color w:val="000000"/>
              </w:rPr>
              <w:t>6 815 403,0</w:t>
            </w:r>
          </w:p>
        </w:tc>
      </w:tr>
      <w:tr w:rsidR="00032F10" w:rsidRPr="002C081A" w:rsidTr="00A00244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032F10" w:rsidRPr="002C081A" w:rsidRDefault="00032F10" w:rsidP="000341D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2C081A">
              <w:rPr>
                <w:rFonts w:ascii="Times New Roman" w:hAnsi="Times New Roman" w:cs="Times New Roman"/>
                <w:lang w:eastAsia="zh-CN"/>
              </w:rPr>
              <w:t>1.1</w:t>
            </w:r>
          </w:p>
        </w:tc>
        <w:tc>
          <w:tcPr>
            <w:tcW w:w="8108" w:type="dxa"/>
            <w:shd w:val="clear" w:color="auto" w:fill="auto"/>
            <w:vAlign w:val="center"/>
          </w:tcPr>
          <w:p w:rsidR="00032F10" w:rsidRPr="002C081A" w:rsidRDefault="00032F10" w:rsidP="000341DE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  <w:b/>
                <w:i/>
                <w:lang w:eastAsia="zh-CN"/>
              </w:rPr>
            </w:pPr>
            <w:r w:rsidRPr="002C081A">
              <w:rPr>
                <w:rFonts w:ascii="Times New Roman" w:hAnsi="Times New Roman" w:cs="Times New Roman"/>
                <w:lang w:eastAsia="zh-CN"/>
              </w:rPr>
              <w:t>Областной бюджет</w:t>
            </w:r>
          </w:p>
        </w:tc>
        <w:tc>
          <w:tcPr>
            <w:tcW w:w="1531" w:type="dxa"/>
            <w:vAlign w:val="center"/>
          </w:tcPr>
          <w:p w:rsidR="00032F10" w:rsidRPr="00032F10" w:rsidRDefault="00032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F10">
              <w:rPr>
                <w:rFonts w:ascii="Times New Roman" w:hAnsi="Times New Roman" w:cs="Times New Roman"/>
                <w:color w:val="000000"/>
              </w:rPr>
              <w:t>2 043 624,2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2F10" w:rsidRPr="00032F10" w:rsidRDefault="00032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F10">
              <w:rPr>
                <w:rFonts w:ascii="Times New Roman" w:hAnsi="Times New Roman" w:cs="Times New Roman"/>
                <w:color w:val="000000"/>
              </w:rPr>
              <w:t>2 341 489,6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2F10" w:rsidRPr="00032F10" w:rsidRDefault="00032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F10">
              <w:rPr>
                <w:rFonts w:ascii="Times New Roman" w:hAnsi="Times New Roman" w:cs="Times New Roman"/>
                <w:color w:val="000000"/>
              </w:rPr>
              <w:t>2 430 289,2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2F10" w:rsidRPr="00032F10" w:rsidRDefault="00032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F10">
              <w:rPr>
                <w:rFonts w:ascii="Times New Roman" w:hAnsi="Times New Roman" w:cs="Times New Roman"/>
                <w:color w:val="000000"/>
              </w:rPr>
              <w:t>6 815 403,0</w:t>
            </w:r>
          </w:p>
        </w:tc>
      </w:tr>
      <w:tr w:rsidR="00032F10" w:rsidRPr="002C081A" w:rsidTr="00A00244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032F10" w:rsidRPr="002C081A" w:rsidRDefault="00032F10" w:rsidP="00EF631A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2C081A">
              <w:rPr>
                <w:rFonts w:ascii="Times New Roman" w:hAnsi="Times New Roman" w:cs="Times New Roman"/>
                <w:lang w:eastAsia="zh-CN"/>
              </w:rPr>
              <w:t>1.2</w:t>
            </w:r>
          </w:p>
        </w:tc>
        <w:tc>
          <w:tcPr>
            <w:tcW w:w="8108" w:type="dxa"/>
            <w:shd w:val="clear" w:color="auto" w:fill="auto"/>
            <w:vAlign w:val="center"/>
          </w:tcPr>
          <w:p w:rsidR="00032F10" w:rsidRPr="002C081A" w:rsidRDefault="00032F10" w:rsidP="00EF631A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  <w:b/>
                <w:i/>
                <w:lang w:eastAsia="zh-CN"/>
              </w:rPr>
            </w:pPr>
            <w:r w:rsidRPr="002C081A">
              <w:rPr>
                <w:rFonts w:ascii="Times New Roman" w:hAnsi="Times New Roman" w:cs="Times New Roman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531" w:type="dxa"/>
            <w:vAlign w:val="center"/>
          </w:tcPr>
          <w:p w:rsidR="00032F10" w:rsidRPr="00032F10" w:rsidRDefault="00162A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570</w:t>
            </w:r>
            <w:r w:rsidRPr="00032F1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2F10" w:rsidRPr="00032F10" w:rsidRDefault="00032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F1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2F10" w:rsidRPr="00032F10" w:rsidRDefault="00032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F1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2F10" w:rsidRPr="00032F10" w:rsidRDefault="00162A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570</w:t>
            </w:r>
            <w:r w:rsidRPr="00032F1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032F10" w:rsidRPr="002C081A" w:rsidTr="00A00244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032F10" w:rsidRPr="002C081A" w:rsidRDefault="00032F10" w:rsidP="000341D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2C081A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8108" w:type="dxa"/>
            <w:shd w:val="clear" w:color="auto" w:fill="auto"/>
            <w:vAlign w:val="center"/>
          </w:tcPr>
          <w:p w:rsidR="00032F10" w:rsidRPr="002C081A" w:rsidRDefault="00032F10" w:rsidP="0014334A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  <w:b/>
                <w:i/>
                <w:lang w:eastAsia="zh-CN"/>
              </w:rPr>
            </w:pPr>
            <w:r w:rsidRPr="002C081A">
              <w:rPr>
                <w:rFonts w:ascii="Times New Roman" w:hAnsi="Times New Roman" w:cs="Times New Roman"/>
              </w:rPr>
              <w:t>Комплекс процессных мероприятий  «Снижение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объектах»</w:t>
            </w:r>
            <w:r w:rsidRPr="002C081A">
              <w:rPr>
                <w:rFonts w:ascii="Times New Roman" w:hAnsi="Times New Roman" w:cs="Times New Roman"/>
                <w:i/>
                <w:lang w:eastAsia="zh-CN"/>
              </w:rPr>
              <w:t>, в том числе:</w:t>
            </w:r>
          </w:p>
        </w:tc>
        <w:tc>
          <w:tcPr>
            <w:tcW w:w="1531" w:type="dxa"/>
            <w:vAlign w:val="center"/>
          </w:tcPr>
          <w:p w:rsidR="00032F10" w:rsidRPr="00032F10" w:rsidRDefault="00032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F10">
              <w:rPr>
                <w:rFonts w:ascii="Times New Roman" w:hAnsi="Times New Roman" w:cs="Times New Roman"/>
                <w:color w:val="000000"/>
              </w:rPr>
              <w:t>339 741,5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2F10" w:rsidRPr="00032F10" w:rsidRDefault="00032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F10">
              <w:rPr>
                <w:rFonts w:ascii="Times New Roman" w:hAnsi="Times New Roman" w:cs="Times New Roman"/>
                <w:color w:val="000000"/>
              </w:rPr>
              <w:t>389 232,1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2F10" w:rsidRPr="00032F10" w:rsidRDefault="00032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F10">
              <w:rPr>
                <w:rFonts w:ascii="Times New Roman" w:hAnsi="Times New Roman" w:cs="Times New Roman"/>
                <w:color w:val="000000"/>
              </w:rPr>
              <w:t>398 991,7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2F10" w:rsidRPr="00032F10" w:rsidRDefault="00032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F10">
              <w:rPr>
                <w:rFonts w:ascii="Times New Roman" w:hAnsi="Times New Roman" w:cs="Times New Roman"/>
                <w:color w:val="000000"/>
              </w:rPr>
              <w:t>1 127 965,3</w:t>
            </w:r>
          </w:p>
        </w:tc>
      </w:tr>
      <w:tr w:rsidR="00032F10" w:rsidRPr="002C081A" w:rsidTr="00A00244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032F10" w:rsidRPr="002C081A" w:rsidRDefault="00032F10" w:rsidP="000341D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2C081A">
              <w:rPr>
                <w:rFonts w:ascii="Times New Roman" w:hAnsi="Times New Roman" w:cs="Times New Roman"/>
                <w:lang w:eastAsia="zh-CN"/>
              </w:rPr>
              <w:t>2.1</w:t>
            </w:r>
          </w:p>
        </w:tc>
        <w:tc>
          <w:tcPr>
            <w:tcW w:w="8108" w:type="dxa"/>
            <w:shd w:val="clear" w:color="auto" w:fill="auto"/>
            <w:vAlign w:val="center"/>
          </w:tcPr>
          <w:p w:rsidR="00032F10" w:rsidRPr="002C081A" w:rsidRDefault="00032F10" w:rsidP="00AA6110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  <w:b/>
                <w:i/>
                <w:lang w:eastAsia="zh-CN"/>
              </w:rPr>
            </w:pPr>
            <w:r w:rsidRPr="002C081A">
              <w:rPr>
                <w:rFonts w:ascii="Times New Roman" w:hAnsi="Times New Roman" w:cs="Times New Roman"/>
                <w:lang w:eastAsia="zh-CN"/>
              </w:rPr>
              <w:t>Областной бюджет</w:t>
            </w:r>
          </w:p>
        </w:tc>
        <w:tc>
          <w:tcPr>
            <w:tcW w:w="1531" w:type="dxa"/>
            <w:vAlign w:val="center"/>
          </w:tcPr>
          <w:p w:rsidR="00032F10" w:rsidRPr="00032F10" w:rsidRDefault="00032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F10">
              <w:rPr>
                <w:rFonts w:ascii="Times New Roman" w:hAnsi="Times New Roman" w:cs="Times New Roman"/>
                <w:color w:val="000000"/>
              </w:rPr>
              <w:t>339 741,5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2F10" w:rsidRPr="00032F10" w:rsidRDefault="00032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F10">
              <w:rPr>
                <w:rFonts w:ascii="Times New Roman" w:hAnsi="Times New Roman" w:cs="Times New Roman"/>
                <w:color w:val="000000"/>
              </w:rPr>
              <w:t>389 232,1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2F10" w:rsidRPr="00032F10" w:rsidRDefault="00032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F10">
              <w:rPr>
                <w:rFonts w:ascii="Times New Roman" w:hAnsi="Times New Roman" w:cs="Times New Roman"/>
                <w:color w:val="000000"/>
              </w:rPr>
              <w:t>398 991,7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2F10" w:rsidRPr="00032F10" w:rsidRDefault="00032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F10">
              <w:rPr>
                <w:rFonts w:ascii="Times New Roman" w:hAnsi="Times New Roman" w:cs="Times New Roman"/>
                <w:color w:val="000000"/>
              </w:rPr>
              <w:t>1 127 965,3</w:t>
            </w:r>
          </w:p>
        </w:tc>
      </w:tr>
      <w:tr w:rsidR="00032F10" w:rsidRPr="002C081A" w:rsidTr="00A00244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032F10" w:rsidRPr="002C081A" w:rsidRDefault="00032F10" w:rsidP="000341D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2C081A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  <w:tc>
          <w:tcPr>
            <w:tcW w:w="8108" w:type="dxa"/>
            <w:shd w:val="clear" w:color="auto" w:fill="auto"/>
            <w:vAlign w:val="center"/>
          </w:tcPr>
          <w:p w:rsidR="00032F10" w:rsidRPr="002C081A" w:rsidRDefault="00032F10" w:rsidP="00AF7278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  <w:b/>
                <w:i/>
                <w:lang w:eastAsia="zh-CN"/>
              </w:rPr>
            </w:pPr>
            <w:r w:rsidRPr="002C081A">
              <w:rPr>
                <w:rFonts w:ascii="Times New Roman" w:hAnsi="Times New Roman" w:cs="Times New Roman"/>
              </w:rPr>
              <w:t>Комплекс процессных мероприятий  «Построение (развитие), внедрение и эксплуатация региональных систем, обеспечивающих защиту населения и территорий»</w:t>
            </w:r>
            <w:r w:rsidRPr="002C081A">
              <w:rPr>
                <w:rFonts w:ascii="Times New Roman" w:hAnsi="Times New Roman" w:cs="Times New Roman"/>
                <w:i/>
                <w:lang w:eastAsia="zh-CN"/>
              </w:rPr>
              <w:t>, в том числе:</w:t>
            </w:r>
          </w:p>
        </w:tc>
        <w:tc>
          <w:tcPr>
            <w:tcW w:w="1531" w:type="dxa"/>
            <w:vAlign w:val="center"/>
          </w:tcPr>
          <w:p w:rsidR="00032F10" w:rsidRPr="00032F10" w:rsidRDefault="00032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F10">
              <w:rPr>
                <w:rFonts w:ascii="Times New Roman" w:hAnsi="Times New Roman" w:cs="Times New Roman"/>
                <w:color w:val="000000"/>
              </w:rPr>
              <w:t>317 331,4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2F10" w:rsidRPr="00032F10" w:rsidRDefault="00032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F10">
              <w:rPr>
                <w:rFonts w:ascii="Times New Roman" w:hAnsi="Times New Roman" w:cs="Times New Roman"/>
                <w:color w:val="000000"/>
              </w:rPr>
              <w:t>378 516,8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2F10" w:rsidRPr="00032F10" w:rsidRDefault="00032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F10">
              <w:rPr>
                <w:rFonts w:ascii="Times New Roman" w:hAnsi="Times New Roman" w:cs="Times New Roman"/>
                <w:color w:val="000000"/>
              </w:rPr>
              <w:t>384 839,2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2F10" w:rsidRPr="00032F10" w:rsidRDefault="00032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F10">
              <w:rPr>
                <w:rFonts w:ascii="Times New Roman" w:hAnsi="Times New Roman" w:cs="Times New Roman"/>
                <w:color w:val="000000"/>
              </w:rPr>
              <w:t>1 080 687,4</w:t>
            </w:r>
          </w:p>
        </w:tc>
      </w:tr>
      <w:tr w:rsidR="00032F10" w:rsidRPr="002C081A" w:rsidTr="00A00244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032F10" w:rsidRPr="002C081A" w:rsidRDefault="00032F10" w:rsidP="000341DE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2C081A">
              <w:rPr>
                <w:rFonts w:ascii="Times New Roman" w:hAnsi="Times New Roman" w:cs="Times New Roman"/>
                <w:lang w:eastAsia="zh-CN"/>
              </w:rPr>
              <w:t>3.1</w:t>
            </w:r>
          </w:p>
        </w:tc>
        <w:tc>
          <w:tcPr>
            <w:tcW w:w="8108" w:type="dxa"/>
            <w:shd w:val="clear" w:color="auto" w:fill="auto"/>
            <w:vAlign w:val="center"/>
          </w:tcPr>
          <w:p w:rsidR="00032F10" w:rsidRPr="002C081A" w:rsidRDefault="00032F10" w:rsidP="000341DE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2C081A">
              <w:rPr>
                <w:rFonts w:ascii="Times New Roman" w:hAnsi="Times New Roman" w:cs="Times New Roman"/>
                <w:lang w:eastAsia="zh-CN"/>
              </w:rPr>
              <w:t>Областной бюджет</w:t>
            </w:r>
          </w:p>
        </w:tc>
        <w:tc>
          <w:tcPr>
            <w:tcW w:w="1531" w:type="dxa"/>
            <w:vAlign w:val="center"/>
          </w:tcPr>
          <w:p w:rsidR="00032F10" w:rsidRPr="00032F10" w:rsidRDefault="00032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F10">
              <w:rPr>
                <w:rFonts w:ascii="Times New Roman" w:hAnsi="Times New Roman" w:cs="Times New Roman"/>
                <w:color w:val="000000"/>
              </w:rPr>
              <w:t>317 331,4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2F10" w:rsidRPr="00032F10" w:rsidRDefault="00032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F10">
              <w:rPr>
                <w:rFonts w:ascii="Times New Roman" w:hAnsi="Times New Roman" w:cs="Times New Roman"/>
                <w:color w:val="000000"/>
              </w:rPr>
              <w:t>378 516,8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2F10" w:rsidRPr="00032F10" w:rsidRDefault="00032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F10">
              <w:rPr>
                <w:rFonts w:ascii="Times New Roman" w:hAnsi="Times New Roman" w:cs="Times New Roman"/>
                <w:color w:val="000000"/>
              </w:rPr>
              <w:t>384 839,2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2F10" w:rsidRPr="00032F10" w:rsidRDefault="00032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F10">
              <w:rPr>
                <w:rFonts w:ascii="Times New Roman" w:hAnsi="Times New Roman" w:cs="Times New Roman"/>
                <w:color w:val="000000"/>
              </w:rPr>
              <w:t>1 080 687,4</w:t>
            </w:r>
          </w:p>
        </w:tc>
      </w:tr>
    </w:tbl>
    <w:p w:rsidR="00A94724" w:rsidRPr="002C081A" w:rsidRDefault="00A94724" w:rsidP="00A94724">
      <w:pPr>
        <w:spacing w:after="0" w:line="360" w:lineRule="atLeast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C081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5. Показатели государственной программы в разрезе муниципальных образований Архангельской области</w:t>
      </w:r>
    </w:p>
    <w:tbl>
      <w:tblPr>
        <w:tblW w:w="5070" w:type="pct"/>
        <w:tblLook w:val="01E0"/>
      </w:tblPr>
      <w:tblGrid>
        <w:gridCol w:w="6814"/>
        <w:gridCol w:w="1304"/>
        <w:gridCol w:w="1160"/>
        <w:gridCol w:w="1883"/>
        <w:gridCol w:w="1883"/>
        <w:gridCol w:w="1949"/>
      </w:tblGrid>
      <w:tr w:rsidR="00A94724" w:rsidRPr="002C081A" w:rsidTr="00165629">
        <w:trPr>
          <w:trHeight w:val="436"/>
        </w:trPr>
        <w:tc>
          <w:tcPr>
            <w:tcW w:w="22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724" w:rsidRPr="002C081A" w:rsidRDefault="00A94724" w:rsidP="00A94724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2C081A">
              <w:rPr>
                <w:rFonts w:ascii="Times New Roman CYR" w:eastAsia="Times New Roman" w:hAnsi="Times New Roman CYR" w:cs="Times New Roman"/>
                <w:lang w:eastAsia="ru-RU"/>
              </w:rPr>
              <w:t xml:space="preserve">Наименование муниципального образования </w:t>
            </w:r>
          </w:p>
          <w:p w:rsidR="00A94724" w:rsidRPr="002C081A" w:rsidRDefault="00A94724" w:rsidP="00A94724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2C081A">
              <w:rPr>
                <w:rFonts w:ascii="Times New Roman CYR" w:eastAsia="Times New Roman" w:hAnsi="Times New Roman CYR" w:cs="Times New Roman"/>
                <w:lang w:eastAsia="ru-RU"/>
              </w:rPr>
              <w:t>Архангельской области</w:t>
            </w:r>
          </w:p>
        </w:tc>
        <w:tc>
          <w:tcPr>
            <w:tcW w:w="8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724" w:rsidRPr="002C081A" w:rsidRDefault="00A94724" w:rsidP="00A94724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2C081A">
              <w:rPr>
                <w:rFonts w:ascii="Times New Roman CYR" w:eastAsia="Times New Roman" w:hAnsi="Times New Roman CYR" w:cs="Times New Roman"/>
                <w:lang w:eastAsia="ru-RU"/>
              </w:rPr>
              <w:t>Базовое значение</w:t>
            </w:r>
          </w:p>
        </w:tc>
        <w:tc>
          <w:tcPr>
            <w:tcW w:w="19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724" w:rsidRPr="002C081A" w:rsidRDefault="00A94724" w:rsidP="00A94724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2C081A">
              <w:rPr>
                <w:rFonts w:ascii="Times New Roman CYR" w:eastAsia="Times New Roman" w:hAnsi="Times New Roman CYR" w:cs="Times New Roman"/>
                <w:lang w:eastAsia="ru-RU"/>
              </w:rPr>
              <w:t>Значение показателя по годам</w:t>
            </w:r>
          </w:p>
        </w:tc>
      </w:tr>
      <w:tr w:rsidR="006E5038" w:rsidRPr="002C081A" w:rsidTr="002376BF">
        <w:trPr>
          <w:trHeight w:val="275"/>
        </w:trPr>
        <w:tc>
          <w:tcPr>
            <w:tcW w:w="2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038" w:rsidRPr="002C081A" w:rsidRDefault="006E5038" w:rsidP="006E5038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lang w:eastAsia="ru-RU"/>
              </w:rPr>
            </w:pPr>
          </w:p>
        </w:tc>
        <w:tc>
          <w:tcPr>
            <w:tcW w:w="43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038" w:rsidRPr="002C081A" w:rsidRDefault="006E5038" w:rsidP="006E5038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2C081A">
              <w:rPr>
                <w:rFonts w:ascii="Times New Roman CYR" w:eastAsia="Times New Roman" w:hAnsi="Times New Roman CYR" w:cs="Times New Roman"/>
                <w:lang w:eastAsia="ru-RU"/>
              </w:rPr>
              <w:t>значение</w:t>
            </w:r>
          </w:p>
        </w:tc>
        <w:tc>
          <w:tcPr>
            <w:tcW w:w="3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038" w:rsidRPr="002C081A" w:rsidRDefault="006E5038" w:rsidP="006E5038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2C081A">
              <w:rPr>
                <w:rFonts w:ascii="Times New Roman CYR" w:eastAsia="Times New Roman" w:hAnsi="Times New Roman CYR" w:cs="Times New Roman"/>
                <w:lang w:eastAsia="ru-RU"/>
              </w:rPr>
              <w:t>год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038" w:rsidRPr="002C081A" w:rsidRDefault="006E5038" w:rsidP="006E5038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lang w:eastAsia="zh-CN"/>
              </w:rPr>
              <w:t>2025</w:t>
            </w:r>
            <w:r w:rsidR="00F40342">
              <w:rPr>
                <w:rFonts w:ascii="Times New Roman" w:hAnsi="Times New Roman" w:cs="Times New Roman"/>
                <w:bCs/>
                <w:spacing w:val="-14"/>
                <w:lang w:eastAsia="zh-CN"/>
              </w:rPr>
              <w:t xml:space="preserve">  г.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038" w:rsidRPr="002C081A" w:rsidRDefault="006E5038" w:rsidP="006E5038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lang w:eastAsia="zh-CN"/>
              </w:rPr>
              <w:t>2026</w:t>
            </w:r>
            <w:r w:rsidR="00F40342">
              <w:rPr>
                <w:rFonts w:ascii="Times New Roman" w:hAnsi="Times New Roman" w:cs="Times New Roman"/>
                <w:bCs/>
                <w:spacing w:val="-14"/>
                <w:lang w:eastAsia="zh-CN"/>
              </w:rPr>
              <w:t xml:space="preserve"> г.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038" w:rsidRPr="002C081A" w:rsidRDefault="006E5038" w:rsidP="006E5038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 w:cs="Times New Roman"/>
                <w:bCs/>
                <w:spacing w:val="-14"/>
                <w:lang w:eastAsia="zh-CN"/>
              </w:rPr>
            </w:pPr>
            <w:r w:rsidRPr="002C081A">
              <w:rPr>
                <w:rFonts w:ascii="Times New Roman" w:hAnsi="Times New Roman" w:cs="Times New Roman"/>
                <w:bCs/>
                <w:spacing w:val="-14"/>
                <w:lang w:eastAsia="zh-CN"/>
              </w:rPr>
              <w:t>2027</w:t>
            </w:r>
            <w:r w:rsidR="00F40342">
              <w:rPr>
                <w:rFonts w:ascii="Times New Roman" w:hAnsi="Times New Roman" w:cs="Times New Roman"/>
                <w:bCs/>
                <w:spacing w:val="-14"/>
                <w:lang w:eastAsia="zh-CN"/>
              </w:rPr>
              <w:t xml:space="preserve"> г.</w:t>
            </w:r>
          </w:p>
        </w:tc>
      </w:tr>
      <w:tr w:rsidR="00A94724" w:rsidRPr="002C081A" w:rsidTr="002376BF">
        <w:trPr>
          <w:trHeight w:val="20"/>
        </w:trPr>
        <w:tc>
          <w:tcPr>
            <w:tcW w:w="2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724" w:rsidRPr="002C081A" w:rsidRDefault="00A94724" w:rsidP="00A94724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lang w:val="en-US" w:eastAsia="ru-RU"/>
              </w:rPr>
            </w:pPr>
            <w:r w:rsidRPr="002C081A">
              <w:rPr>
                <w:rFonts w:ascii="Times New Roman CYR" w:eastAsia="Times New Roman" w:hAnsi="Times New Roman CYR" w:cs="Times New Roman"/>
                <w:lang w:val="en-US" w:eastAsia="ru-RU"/>
              </w:rPr>
              <w:t>-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724" w:rsidRPr="002C081A" w:rsidRDefault="00A94724" w:rsidP="00A94724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lang w:val="en-US" w:eastAsia="ru-RU"/>
              </w:rPr>
            </w:pPr>
            <w:r w:rsidRPr="002C081A">
              <w:rPr>
                <w:rFonts w:ascii="Times New Roman CYR" w:eastAsia="Times New Roman" w:hAnsi="Times New Roman CYR" w:cs="Times New Roman"/>
                <w:lang w:val="en-US" w:eastAsia="ru-RU"/>
              </w:rPr>
              <w:t>-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724" w:rsidRPr="002C081A" w:rsidRDefault="00A94724" w:rsidP="00A94724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lang w:val="en-US" w:eastAsia="ru-RU"/>
              </w:rPr>
            </w:pPr>
            <w:r w:rsidRPr="002C081A">
              <w:rPr>
                <w:rFonts w:ascii="Times New Roman CYR" w:eastAsia="Times New Roman" w:hAnsi="Times New Roman CYR" w:cs="Times New Roman"/>
                <w:lang w:val="en-US" w:eastAsia="ru-RU"/>
              </w:rPr>
              <w:t>-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724" w:rsidRPr="002C081A" w:rsidRDefault="00A94724" w:rsidP="00A94724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lang w:val="en-US" w:eastAsia="ru-RU"/>
              </w:rPr>
            </w:pPr>
            <w:r w:rsidRPr="002C081A">
              <w:rPr>
                <w:rFonts w:ascii="Times New Roman CYR" w:eastAsia="Times New Roman" w:hAnsi="Times New Roman CYR" w:cs="Times New Roman"/>
                <w:lang w:val="en-US" w:eastAsia="ru-RU"/>
              </w:rPr>
              <w:t>-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724" w:rsidRPr="002C081A" w:rsidRDefault="00A94724" w:rsidP="00A94724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lang w:val="en-US" w:eastAsia="ru-RU"/>
              </w:rPr>
            </w:pPr>
            <w:r w:rsidRPr="002C081A">
              <w:rPr>
                <w:rFonts w:ascii="Times New Roman CYR" w:eastAsia="Times New Roman" w:hAnsi="Times New Roman CYR" w:cs="Times New Roman"/>
                <w:lang w:val="en-US" w:eastAsia="ru-RU"/>
              </w:rPr>
              <w:t>-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724" w:rsidRPr="002C081A" w:rsidRDefault="00A94724" w:rsidP="00A94724">
            <w:pPr>
              <w:spacing w:after="0" w:line="360" w:lineRule="atLeast"/>
              <w:jc w:val="center"/>
              <w:rPr>
                <w:rFonts w:ascii="Times New Roman CYR" w:eastAsia="Times New Roman" w:hAnsi="Times New Roman CYR" w:cs="Times New Roman"/>
                <w:lang w:eastAsia="ru-RU"/>
              </w:rPr>
            </w:pPr>
            <w:r w:rsidRPr="002C081A">
              <w:rPr>
                <w:rFonts w:ascii="Times New Roman CYR" w:eastAsia="Times New Roman" w:hAnsi="Times New Roman CYR" w:cs="Times New Roman"/>
                <w:lang w:val="en-US" w:eastAsia="ru-RU"/>
              </w:rPr>
              <w:t>-</w:t>
            </w:r>
            <w:r w:rsidR="006E5038" w:rsidRPr="002C081A">
              <w:rPr>
                <w:rFonts w:ascii="Times New Roman CYR" w:eastAsia="Times New Roman" w:hAnsi="Times New Roman CYR" w:cs="Times New Roman"/>
                <w:lang w:eastAsia="ru-RU"/>
              </w:rPr>
              <w:t>»</w:t>
            </w:r>
          </w:p>
        </w:tc>
      </w:tr>
    </w:tbl>
    <w:p w:rsidR="0085785E" w:rsidRDefault="0085785E" w:rsidP="0016562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5785E" w:rsidRDefault="0085785E" w:rsidP="0016562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5785E" w:rsidRPr="00165629" w:rsidRDefault="0085785E" w:rsidP="0016562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  <w:sectPr w:rsidR="0085785E" w:rsidRPr="00165629" w:rsidSect="006B45F8">
          <w:pgSz w:w="16838" w:h="11905" w:orient="landscape"/>
          <w:pgMar w:top="851" w:right="1134" w:bottom="993" w:left="1134" w:header="0" w:footer="0" w:gutter="0"/>
          <w:cols w:space="720"/>
          <w:noEndnote/>
          <w:docGrid w:linePitch="299"/>
        </w:sectPr>
      </w:pP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lastRenderedPageBreak/>
        <w:t>Утвержден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>постановлением Правительства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>Архангельской области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>от 08.10.2013 N 465-пп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bookmarkStart w:id="1" w:name="P592"/>
      <w:bookmarkEnd w:id="1"/>
      <w:r w:rsidRPr="00CA31BE">
        <w:rPr>
          <w:rFonts w:ascii="Times New Roman" w:eastAsiaTheme="minorEastAsia" w:hAnsi="Times New Roman" w:cs="Times New Roman"/>
          <w:b/>
          <w:lang w:eastAsia="ru-RU"/>
        </w:rPr>
        <w:t>ПОРЯДОК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CA31BE">
        <w:rPr>
          <w:rFonts w:ascii="Times New Roman" w:eastAsiaTheme="minorEastAsia" w:hAnsi="Times New Roman" w:cs="Times New Roman"/>
          <w:b/>
          <w:lang w:eastAsia="ru-RU"/>
        </w:rPr>
        <w:t xml:space="preserve">ПРЕДОСТАВЛЕНИЯ И РАСПРЕДЕЛЕНИЯ СУБСИДИЙ </w:t>
      </w:r>
      <w:proofErr w:type="gramStart"/>
      <w:r w:rsidRPr="00CA31BE">
        <w:rPr>
          <w:rFonts w:ascii="Times New Roman" w:eastAsiaTheme="minorEastAsia" w:hAnsi="Times New Roman" w:cs="Times New Roman"/>
          <w:b/>
          <w:lang w:eastAsia="ru-RU"/>
        </w:rPr>
        <w:t>ИЗ</w:t>
      </w:r>
      <w:proofErr w:type="gramEnd"/>
      <w:r w:rsidRPr="00CA31BE">
        <w:rPr>
          <w:rFonts w:ascii="Times New Roman" w:eastAsiaTheme="minorEastAsia" w:hAnsi="Times New Roman" w:cs="Times New Roman"/>
          <w:b/>
          <w:lang w:eastAsia="ru-RU"/>
        </w:rPr>
        <w:t xml:space="preserve"> ОБЛАСТНОГО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CA31BE">
        <w:rPr>
          <w:rFonts w:ascii="Times New Roman" w:eastAsiaTheme="minorEastAsia" w:hAnsi="Times New Roman" w:cs="Times New Roman"/>
          <w:b/>
          <w:lang w:eastAsia="ru-RU"/>
        </w:rPr>
        <w:t>БЮДЖЕТА БЮДЖЕТАМ ГОРОДСКИХ И СЕЛЬСКИХ ПОСЕЛЕНИЙ,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CA31BE">
        <w:rPr>
          <w:rFonts w:ascii="Times New Roman" w:eastAsiaTheme="minorEastAsia" w:hAnsi="Times New Roman" w:cs="Times New Roman"/>
          <w:b/>
          <w:lang w:eastAsia="ru-RU"/>
        </w:rPr>
        <w:t>МУНИЦИПАЛЬНЫХ ОКРУГОВ И ГОРОДСКИХ ОКРУГОВ АРХАНГЕЛЬСКОЙ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CA31BE">
        <w:rPr>
          <w:rFonts w:ascii="Times New Roman" w:eastAsiaTheme="minorEastAsia" w:hAnsi="Times New Roman" w:cs="Times New Roman"/>
          <w:b/>
          <w:lang w:eastAsia="ru-RU"/>
        </w:rPr>
        <w:t>ОБЛАСТИ В ЦЕЛЯХ СОФИНАНСИРОВАНИЯ РЕАЛИЗАЦИИ МЕРОПРИЯТИЙ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CA31BE">
        <w:rPr>
          <w:rFonts w:ascii="Times New Roman" w:eastAsiaTheme="minorEastAsia" w:hAnsi="Times New Roman" w:cs="Times New Roman"/>
          <w:b/>
          <w:lang w:eastAsia="ru-RU"/>
        </w:rPr>
        <w:t>ПО ОБОРУДОВАНИЮ ИСТОЧНИКОВ НАРУЖНОГО ПРОТИВОПОЖАРНОГО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CA31BE">
        <w:rPr>
          <w:rFonts w:ascii="Times New Roman" w:eastAsiaTheme="minorEastAsia" w:hAnsi="Times New Roman" w:cs="Times New Roman"/>
          <w:b/>
          <w:lang w:eastAsia="ru-RU"/>
        </w:rPr>
        <w:t>ВОДОСНАБЖЕНИЯ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CA31BE">
        <w:rPr>
          <w:rFonts w:ascii="Times New Roman" w:eastAsiaTheme="minorEastAsia" w:hAnsi="Times New Roman" w:cs="Times New Roman"/>
          <w:b/>
          <w:lang w:eastAsia="ru-RU"/>
        </w:rPr>
        <w:t>I. Общие положения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 xml:space="preserve">1. </w:t>
      </w:r>
      <w:proofErr w:type="gramStart"/>
      <w:r w:rsidRPr="00CA31BE">
        <w:rPr>
          <w:rFonts w:ascii="Times New Roman" w:eastAsiaTheme="minorEastAsia" w:hAnsi="Times New Roman" w:cs="Times New Roman"/>
          <w:lang w:eastAsia="ru-RU"/>
        </w:rPr>
        <w:t xml:space="preserve">Настоящий Порядок, разработанный в соответствии со </w:t>
      </w:r>
      <w:hyperlink r:id="rId19">
        <w:r w:rsidRPr="00CA31BE">
          <w:rPr>
            <w:rFonts w:ascii="Times New Roman" w:eastAsiaTheme="minorEastAsia" w:hAnsi="Times New Roman" w:cs="Times New Roman"/>
            <w:color w:val="0000FF"/>
            <w:lang w:eastAsia="ru-RU"/>
          </w:rPr>
          <w:t>статьями 85</w:t>
        </w:r>
      </w:hyperlink>
      <w:r w:rsidRPr="00CA31BE">
        <w:rPr>
          <w:rFonts w:ascii="Times New Roman" w:eastAsiaTheme="minorEastAsia" w:hAnsi="Times New Roman" w:cs="Times New Roman"/>
          <w:lang w:eastAsia="ru-RU"/>
        </w:rPr>
        <w:t xml:space="preserve"> и </w:t>
      </w:r>
      <w:hyperlink r:id="rId20">
        <w:r w:rsidRPr="00CA31BE">
          <w:rPr>
            <w:rFonts w:ascii="Times New Roman" w:eastAsiaTheme="minorEastAsia" w:hAnsi="Times New Roman" w:cs="Times New Roman"/>
            <w:color w:val="0000FF"/>
            <w:lang w:eastAsia="ru-RU"/>
          </w:rPr>
          <w:t>139</w:t>
        </w:r>
      </w:hyperlink>
      <w:r w:rsidRPr="00CA31BE">
        <w:rPr>
          <w:rFonts w:ascii="Times New Roman" w:eastAsiaTheme="minorEastAsia" w:hAnsi="Times New Roman" w:cs="Times New Roman"/>
          <w:lang w:eastAsia="ru-RU"/>
        </w:rPr>
        <w:t xml:space="preserve"> Бюджетного кодекса Российской Федерации, </w:t>
      </w:r>
      <w:hyperlink r:id="rId21">
        <w:r w:rsidRPr="00CA31BE">
          <w:rPr>
            <w:rFonts w:ascii="Times New Roman" w:eastAsiaTheme="minorEastAsia" w:hAnsi="Times New Roman" w:cs="Times New Roman"/>
            <w:color w:val="0000FF"/>
            <w:lang w:eastAsia="ru-RU"/>
          </w:rPr>
          <w:t>абзацем третьим статьи 18</w:t>
        </w:r>
      </w:hyperlink>
      <w:r w:rsidRPr="00CA31BE">
        <w:rPr>
          <w:rFonts w:ascii="Times New Roman" w:eastAsiaTheme="minorEastAsia" w:hAnsi="Times New Roman" w:cs="Times New Roman"/>
          <w:lang w:eastAsia="ru-RU"/>
        </w:rPr>
        <w:t xml:space="preserve"> Федерального закона от 21 декабря 1994 года N 69-ФЗ "О пожарной безопасности", определяет порядок и условия предоставления субсидий из областного бюджета бюджетам городских и сельских поселений, муниципальных округов и городских округов Архангельской области (далее - местный бюджет, муниципальное образование) в целях </w:t>
      </w:r>
      <w:proofErr w:type="spellStart"/>
      <w:r w:rsidRPr="00CA31BE">
        <w:rPr>
          <w:rFonts w:ascii="Times New Roman" w:eastAsiaTheme="minorEastAsia" w:hAnsi="Times New Roman" w:cs="Times New Roman"/>
          <w:lang w:eastAsia="ru-RU"/>
        </w:rPr>
        <w:t>софинансирования</w:t>
      </w:r>
      <w:proofErr w:type="spellEnd"/>
      <w:r w:rsidRPr="00CA31BE">
        <w:rPr>
          <w:rFonts w:ascii="Times New Roman" w:eastAsiaTheme="minorEastAsia" w:hAnsi="Times New Roman" w:cs="Times New Roman"/>
          <w:lang w:eastAsia="ru-RU"/>
        </w:rPr>
        <w:t xml:space="preserve"> реализации</w:t>
      </w:r>
      <w:proofErr w:type="gramEnd"/>
      <w:r w:rsidRPr="00CA31BE">
        <w:rPr>
          <w:rFonts w:ascii="Times New Roman" w:eastAsiaTheme="minorEastAsia" w:hAnsi="Times New Roman" w:cs="Times New Roman"/>
          <w:lang w:eastAsia="ru-RU"/>
        </w:rPr>
        <w:t xml:space="preserve"> мероприятий по оборудованию источников наружного противопожарного водоснабжения (далее соответственно - субсидия, мероприятие).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 xml:space="preserve">В целях настоящего Порядка под оборудованием источников наружного противопожарного водоснабжения понимается реализация мероприятий по текущему, капитальному ремонту источников наружного противопожарного водоснабжения (пожарных водоемов и пожарных резервуаров), находящихся в муниципальной собственности муниципальных образований, в целях их приведения в нормативное состояние. Понятия "пожарный водоем" и "пожарный резервуар" применяются в значениях, определенных </w:t>
      </w:r>
      <w:hyperlink r:id="rId22">
        <w:r w:rsidRPr="00CA31BE">
          <w:rPr>
            <w:rFonts w:ascii="Times New Roman" w:eastAsiaTheme="minorEastAsia" w:hAnsi="Times New Roman" w:cs="Times New Roman"/>
            <w:color w:val="0000FF"/>
            <w:lang w:eastAsia="ru-RU"/>
          </w:rPr>
          <w:t>пунктами 3.10</w:t>
        </w:r>
      </w:hyperlink>
      <w:r w:rsidRPr="00CA31BE">
        <w:rPr>
          <w:rFonts w:ascii="Times New Roman" w:eastAsiaTheme="minorEastAsia" w:hAnsi="Times New Roman" w:cs="Times New Roman"/>
          <w:lang w:eastAsia="ru-RU"/>
        </w:rPr>
        <w:t xml:space="preserve"> и </w:t>
      </w:r>
      <w:hyperlink r:id="rId23">
        <w:r w:rsidRPr="00CA31BE">
          <w:rPr>
            <w:rFonts w:ascii="Times New Roman" w:eastAsiaTheme="minorEastAsia" w:hAnsi="Times New Roman" w:cs="Times New Roman"/>
            <w:color w:val="0000FF"/>
            <w:lang w:eastAsia="ru-RU"/>
          </w:rPr>
          <w:t>3.11</w:t>
        </w:r>
      </w:hyperlink>
      <w:r w:rsidRPr="00CA31BE">
        <w:rPr>
          <w:rFonts w:ascii="Times New Roman" w:eastAsiaTheme="minorEastAsia" w:hAnsi="Times New Roman" w:cs="Times New Roman"/>
          <w:lang w:eastAsia="ru-RU"/>
        </w:rPr>
        <w:t xml:space="preserve"> свода правил </w:t>
      </w:r>
      <w:hyperlink r:id="rId24">
        <w:r w:rsidRPr="00CA31BE">
          <w:rPr>
            <w:rFonts w:ascii="Times New Roman" w:eastAsiaTheme="minorEastAsia" w:hAnsi="Times New Roman" w:cs="Times New Roman"/>
            <w:color w:val="0000FF"/>
            <w:lang w:eastAsia="ru-RU"/>
          </w:rPr>
          <w:t>СП 8.13130</w:t>
        </w:r>
      </w:hyperlink>
      <w:r w:rsidRPr="00CA31BE">
        <w:rPr>
          <w:rFonts w:ascii="Times New Roman" w:eastAsiaTheme="minorEastAsia" w:hAnsi="Times New Roman" w:cs="Times New Roman"/>
          <w:lang w:eastAsia="ru-RU"/>
        </w:rPr>
        <w:t xml:space="preserve"> "Системы противопожарной защиты. Наружное противопожарное водоснабжение. Требования пожарной безопасности", утвержденного </w:t>
      </w:r>
      <w:hyperlink r:id="rId25">
        <w:r w:rsidRPr="00CA31BE">
          <w:rPr>
            <w:rFonts w:ascii="Times New Roman" w:eastAsiaTheme="minorEastAsia" w:hAnsi="Times New Roman" w:cs="Times New Roman"/>
            <w:color w:val="0000FF"/>
            <w:lang w:eastAsia="ru-RU"/>
          </w:rPr>
          <w:t>приказом</w:t>
        </w:r>
      </w:hyperlink>
      <w:r w:rsidRPr="00CA31BE">
        <w:rPr>
          <w:rFonts w:ascii="Times New Roman" w:eastAsiaTheme="minorEastAsia" w:hAnsi="Times New Roman" w:cs="Times New Roman"/>
          <w:lang w:eastAsia="ru-RU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30 марта 2020 года N 225.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 xml:space="preserve">(в ред. </w:t>
      </w:r>
      <w:hyperlink r:id="rId26">
        <w:r w:rsidRPr="00CA31BE">
          <w:rPr>
            <w:rFonts w:ascii="Times New Roman" w:eastAsiaTheme="minorEastAsia" w:hAnsi="Times New Roman" w:cs="Times New Roman"/>
            <w:color w:val="0000FF"/>
            <w:lang w:eastAsia="ru-RU"/>
          </w:rPr>
          <w:t>постановления</w:t>
        </w:r>
      </w:hyperlink>
      <w:r w:rsidRPr="00CA31BE">
        <w:rPr>
          <w:rFonts w:ascii="Times New Roman" w:eastAsiaTheme="minorEastAsia" w:hAnsi="Times New Roman" w:cs="Times New Roman"/>
          <w:lang w:eastAsia="ru-RU"/>
        </w:rPr>
        <w:t xml:space="preserve"> Правительства Архангельской области от 01.02.2024 N 72-пп)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>2. Главным распорядителем средств областного бюджета, предусмотренных на предоставление субсидий, является агентство государственной противопожарной службы и гражданской защиты Архангельской области (далее - агентство).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CA31BE">
        <w:rPr>
          <w:rFonts w:ascii="Times New Roman" w:eastAsiaTheme="minorEastAsia" w:hAnsi="Times New Roman" w:cs="Times New Roman"/>
          <w:lang w:eastAsia="ru-RU"/>
        </w:rPr>
        <w:t>Субсидия из областного бюджета на осуществление денежной выплаты предоставляется городским и сельским поселениям, муниципальным округам и городским округам Архангельской области агентством в пределах бюджетных ассигнований, предусмотренных в областном бюджете на соответствующий год и плановый период, в соответствии со сводной бюджетной росписью областного бюджета, доведенными лимитами бюджетных обязательств и предельными объемами финансирования на реализацию мероприятия (результата) "Отремонтировано источников наружного противопожарного водоснабжения</w:t>
      </w:r>
      <w:proofErr w:type="gramEnd"/>
      <w:r w:rsidRPr="00CA31BE">
        <w:rPr>
          <w:rFonts w:ascii="Times New Roman" w:eastAsiaTheme="minorEastAsia" w:hAnsi="Times New Roman" w:cs="Times New Roman"/>
          <w:lang w:eastAsia="ru-RU"/>
        </w:rPr>
        <w:t>" комплекса процессных мероприятий "Пожарная безопасность", являющегося структурным элементом государственной программы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объектах".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 xml:space="preserve">(в ред. </w:t>
      </w:r>
      <w:hyperlink r:id="rId27">
        <w:r w:rsidRPr="00CA31BE">
          <w:rPr>
            <w:rFonts w:ascii="Times New Roman" w:eastAsiaTheme="minorEastAsia" w:hAnsi="Times New Roman" w:cs="Times New Roman"/>
            <w:color w:val="0000FF"/>
            <w:lang w:eastAsia="ru-RU"/>
          </w:rPr>
          <w:t>постановления</w:t>
        </w:r>
      </w:hyperlink>
      <w:r w:rsidRPr="00CA31BE">
        <w:rPr>
          <w:rFonts w:ascii="Times New Roman" w:eastAsiaTheme="minorEastAsia" w:hAnsi="Times New Roman" w:cs="Times New Roman"/>
          <w:lang w:eastAsia="ru-RU"/>
        </w:rPr>
        <w:t xml:space="preserve"> Правительства Архангельской области от 09.10.2023 N 966-пп)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>3. Заявителями на предоставление субсидий являются органы местного самоуправления муниципальных образований, представившие в агентство заявку (далее - органы местного самоуправления).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CA31BE">
        <w:rPr>
          <w:rFonts w:ascii="Times New Roman" w:eastAsiaTheme="minorEastAsia" w:hAnsi="Times New Roman" w:cs="Times New Roman"/>
          <w:b/>
          <w:lang w:eastAsia="ru-RU"/>
        </w:rPr>
        <w:t>II. Условия и порядок предоставления субсидий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>4. Субсидии предоставляются местным бюджетам при соблюдении следующих условий: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>1) наличие утвержденной муниципальной программы, в которой предусмотрены средства на реализацию мероприятия;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CA31BE">
        <w:rPr>
          <w:rFonts w:ascii="Times New Roman" w:eastAsiaTheme="minorEastAsia" w:hAnsi="Times New Roman" w:cs="Times New Roman"/>
          <w:lang w:eastAsia="ru-RU"/>
        </w:rPr>
        <w:t xml:space="preserve">2) наличие в местном бюджете (сводной бюджетной росписи местного бюджета) бюджетных ассигнований на исполнение расходных обязательств муниципального образования, в целях </w:t>
      </w:r>
      <w:proofErr w:type="spellStart"/>
      <w:r w:rsidRPr="00CA31BE">
        <w:rPr>
          <w:rFonts w:ascii="Times New Roman" w:eastAsiaTheme="minorEastAsia" w:hAnsi="Times New Roman" w:cs="Times New Roman"/>
          <w:lang w:eastAsia="ru-RU"/>
        </w:rPr>
        <w:lastRenderedPageBreak/>
        <w:t>софинансирования</w:t>
      </w:r>
      <w:proofErr w:type="spellEnd"/>
      <w:r w:rsidRPr="00CA31BE">
        <w:rPr>
          <w:rFonts w:ascii="Times New Roman" w:eastAsiaTheme="minorEastAsia" w:hAnsi="Times New Roman" w:cs="Times New Roman"/>
          <w:lang w:eastAsia="ru-RU"/>
        </w:rPr>
        <w:t xml:space="preserve"> которых предоставляется субсидия, в объеме, необходимом для их исполнения, включая размер планируемой к предоставлению из областного бюджета субсидии с учетом предельного уровня </w:t>
      </w:r>
      <w:proofErr w:type="spellStart"/>
      <w:r w:rsidRPr="00CA31BE">
        <w:rPr>
          <w:rFonts w:ascii="Times New Roman" w:eastAsiaTheme="minorEastAsia" w:hAnsi="Times New Roman" w:cs="Times New Roman"/>
          <w:lang w:eastAsia="ru-RU"/>
        </w:rPr>
        <w:t>софинансирования</w:t>
      </w:r>
      <w:proofErr w:type="spellEnd"/>
      <w:r w:rsidRPr="00CA31BE">
        <w:rPr>
          <w:rFonts w:ascii="Times New Roman" w:eastAsiaTheme="minorEastAsia" w:hAnsi="Times New Roman" w:cs="Times New Roman"/>
          <w:lang w:eastAsia="ru-RU"/>
        </w:rPr>
        <w:t xml:space="preserve"> из областного бюджета, определяемого постановлением Правительства Архангельской области на очередной финансовый год и на плановый период;</w:t>
      </w:r>
      <w:proofErr w:type="gramEnd"/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>(</w:t>
      </w:r>
      <w:proofErr w:type="spellStart"/>
      <w:r w:rsidRPr="00CA31BE">
        <w:rPr>
          <w:rFonts w:ascii="Times New Roman" w:eastAsiaTheme="minorEastAsia" w:hAnsi="Times New Roman" w:cs="Times New Roman"/>
          <w:lang w:eastAsia="ru-RU"/>
        </w:rPr>
        <w:t>пп</w:t>
      </w:r>
      <w:proofErr w:type="spellEnd"/>
      <w:r w:rsidRPr="00CA31BE">
        <w:rPr>
          <w:rFonts w:ascii="Times New Roman" w:eastAsiaTheme="minorEastAsia" w:hAnsi="Times New Roman" w:cs="Times New Roman"/>
          <w:lang w:eastAsia="ru-RU"/>
        </w:rPr>
        <w:t xml:space="preserve">. 2 в ред. </w:t>
      </w:r>
      <w:hyperlink r:id="rId28">
        <w:r w:rsidRPr="00CA31BE">
          <w:rPr>
            <w:rFonts w:ascii="Times New Roman" w:eastAsiaTheme="minorEastAsia" w:hAnsi="Times New Roman" w:cs="Times New Roman"/>
            <w:color w:val="0000FF"/>
            <w:lang w:eastAsia="ru-RU"/>
          </w:rPr>
          <w:t>постановления</w:t>
        </w:r>
      </w:hyperlink>
      <w:r w:rsidRPr="00CA31BE">
        <w:rPr>
          <w:rFonts w:ascii="Times New Roman" w:eastAsiaTheme="minorEastAsia" w:hAnsi="Times New Roman" w:cs="Times New Roman"/>
          <w:lang w:eastAsia="ru-RU"/>
        </w:rPr>
        <w:t xml:space="preserve"> Правительства Архангельской области от 22.12.2020 N 907-пп)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>3) наличие источников наружного противопожарного водоснабжения;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 xml:space="preserve">4) заключение соглашения о предоставлении из областного бюджета субсидии местному бюджету, предусматривающего обязательства муниципального образования по исполнению расходных обязательств, в целях </w:t>
      </w:r>
      <w:proofErr w:type="spellStart"/>
      <w:r w:rsidRPr="00CA31BE">
        <w:rPr>
          <w:rFonts w:ascii="Times New Roman" w:eastAsiaTheme="minorEastAsia" w:hAnsi="Times New Roman" w:cs="Times New Roman"/>
          <w:lang w:eastAsia="ru-RU"/>
        </w:rPr>
        <w:t>софинансирования</w:t>
      </w:r>
      <w:proofErr w:type="spellEnd"/>
      <w:r w:rsidRPr="00CA31BE">
        <w:rPr>
          <w:rFonts w:ascii="Times New Roman" w:eastAsiaTheme="minorEastAsia" w:hAnsi="Times New Roman" w:cs="Times New Roman"/>
          <w:lang w:eastAsia="ru-RU"/>
        </w:rPr>
        <w:t xml:space="preserve"> которых предоставляется субсидия, и ответственность за неисполнение предусмотренных указанным соглашением обязательств (далее - соглашение);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CA31BE">
        <w:rPr>
          <w:rFonts w:ascii="Times New Roman" w:eastAsiaTheme="minorEastAsia" w:hAnsi="Times New Roman" w:cs="Times New Roman"/>
          <w:lang w:eastAsia="ru-RU"/>
        </w:rPr>
        <w:t xml:space="preserve">5) возврат муниципальным образованием средств субсидии в случаях, предусмотренных </w:t>
      </w:r>
      <w:hyperlink w:anchor="P670">
        <w:r w:rsidRPr="00CA31BE">
          <w:rPr>
            <w:rFonts w:ascii="Times New Roman" w:eastAsiaTheme="minorEastAsia" w:hAnsi="Times New Roman" w:cs="Times New Roman"/>
            <w:color w:val="0000FF"/>
            <w:lang w:eastAsia="ru-RU"/>
          </w:rPr>
          <w:t>пунктами 17</w:t>
        </w:r>
      </w:hyperlink>
      <w:r w:rsidRPr="00CA31BE">
        <w:rPr>
          <w:rFonts w:ascii="Times New Roman" w:eastAsiaTheme="minorEastAsia" w:hAnsi="Times New Roman" w:cs="Times New Roman"/>
          <w:lang w:eastAsia="ru-RU"/>
        </w:rPr>
        <w:t xml:space="preserve"> и </w:t>
      </w:r>
      <w:hyperlink w:anchor="P672">
        <w:r w:rsidRPr="00CA31BE">
          <w:rPr>
            <w:rFonts w:ascii="Times New Roman" w:eastAsiaTheme="minorEastAsia" w:hAnsi="Times New Roman" w:cs="Times New Roman"/>
            <w:color w:val="0000FF"/>
            <w:lang w:eastAsia="ru-RU"/>
          </w:rPr>
          <w:t>19</w:t>
        </w:r>
      </w:hyperlink>
      <w:r w:rsidRPr="00CA31BE">
        <w:rPr>
          <w:rFonts w:ascii="Times New Roman" w:eastAsiaTheme="minorEastAsia" w:hAnsi="Times New Roman" w:cs="Times New Roman"/>
          <w:lang w:eastAsia="ru-RU"/>
        </w:rPr>
        <w:t xml:space="preserve"> Правил, устанавливающих общие требования к формированию, предоставлению и распределению субсидий из областного бюджета бюджетам городских и сельских поселений, муниципальных округов и городских округов Архангельской области, утвержденных </w:t>
      </w:r>
      <w:hyperlink r:id="rId29">
        <w:r w:rsidRPr="00CA31BE">
          <w:rPr>
            <w:rFonts w:ascii="Times New Roman" w:eastAsiaTheme="minorEastAsia" w:hAnsi="Times New Roman" w:cs="Times New Roman"/>
            <w:color w:val="0000FF"/>
            <w:lang w:eastAsia="ru-RU"/>
          </w:rPr>
          <w:t>постановлением</w:t>
        </w:r>
      </w:hyperlink>
      <w:r w:rsidRPr="00CA31BE">
        <w:rPr>
          <w:rFonts w:ascii="Times New Roman" w:eastAsiaTheme="minorEastAsia" w:hAnsi="Times New Roman" w:cs="Times New Roman"/>
          <w:lang w:eastAsia="ru-RU"/>
        </w:rPr>
        <w:t xml:space="preserve"> Правительства Архангельской области от 26 декабря 2017 года N 637-пп (далее - общий порядок).</w:t>
      </w:r>
      <w:proofErr w:type="gramEnd"/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 xml:space="preserve">(в ред. </w:t>
      </w:r>
      <w:hyperlink r:id="rId30">
        <w:r w:rsidRPr="00CA31BE">
          <w:rPr>
            <w:rFonts w:ascii="Times New Roman" w:eastAsiaTheme="minorEastAsia" w:hAnsi="Times New Roman" w:cs="Times New Roman"/>
            <w:color w:val="0000FF"/>
            <w:lang w:eastAsia="ru-RU"/>
          </w:rPr>
          <w:t>постановления</w:t>
        </w:r>
      </w:hyperlink>
      <w:r w:rsidRPr="00CA31BE">
        <w:rPr>
          <w:rFonts w:ascii="Times New Roman" w:eastAsiaTheme="minorEastAsia" w:hAnsi="Times New Roman" w:cs="Times New Roman"/>
          <w:lang w:eastAsia="ru-RU"/>
        </w:rPr>
        <w:t xml:space="preserve"> Правительства Архангельской области от 22.12.2020 N 907-пп)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bookmarkStart w:id="2" w:name="P627"/>
      <w:bookmarkEnd w:id="2"/>
      <w:r w:rsidRPr="00CA31BE">
        <w:rPr>
          <w:rFonts w:ascii="Times New Roman" w:eastAsiaTheme="minorEastAsia" w:hAnsi="Times New Roman" w:cs="Times New Roman"/>
          <w:lang w:eastAsia="ru-RU"/>
        </w:rPr>
        <w:t xml:space="preserve">5. Агентство готовит извещение о начале приема заявок и размещает его на официальном сайте Правительства Архангельской области в информационно-телекоммуникационной сети "Интернет" не </w:t>
      </w:r>
      <w:proofErr w:type="gramStart"/>
      <w:r w:rsidRPr="00CA31BE">
        <w:rPr>
          <w:rFonts w:ascii="Times New Roman" w:eastAsiaTheme="minorEastAsia" w:hAnsi="Times New Roman" w:cs="Times New Roman"/>
          <w:lang w:eastAsia="ru-RU"/>
        </w:rPr>
        <w:t>позднее</w:t>
      </w:r>
      <w:proofErr w:type="gramEnd"/>
      <w:r w:rsidRPr="00CA31BE">
        <w:rPr>
          <w:rFonts w:ascii="Times New Roman" w:eastAsiaTheme="minorEastAsia" w:hAnsi="Times New Roman" w:cs="Times New Roman"/>
          <w:lang w:eastAsia="ru-RU"/>
        </w:rPr>
        <w:t xml:space="preserve"> чем за 10 календарных дней до дня начала приема заявок.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>6. Извещение о начале приема заявок содержит следующие сведения: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>1) место, время и срок приема заявок;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>2) перечень документов, прилагаемых к заявке;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>3) наименование, адрес и контактную информацию агентства;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>4) проект соглашения.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bookmarkStart w:id="3" w:name="P633"/>
      <w:bookmarkEnd w:id="3"/>
      <w:r w:rsidRPr="00CA31BE">
        <w:rPr>
          <w:rFonts w:ascii="Times New Roman" w:eastAsiaTheme="minorEastAsia" w:hAnsi="Times New Roman" w:cs="Times New Roman"/>
          <w:lang w:eastAsia="ru-RU"/>
        </w:rPr>
        <w:t>7. Для получения субсидии органы местного самоуправления в сроки, определенные агентством в извещении о начале приема заявок, представляют в агентство следующие документы: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 xml:space="preserve">1) </w:t>
      </w:r>
      <w:hyperlink w:anchor="P717">
        <w:r w:rsidRPr="00CA31BE">
          <w:rPr>
            <w:rFonts w:ascii="Times New Roman" w:eastAsiaTheme="minorEastAsia" w:hAnsi="Times New Roman" w:cs="Times New Roman"/>
            <w:color w:val="0000FF"/>
            <w:lang w:eastAsia="ru-RU"/>
          </w:rPr>
          <w:t>заявление</w:t>
        </w:r>
      </w:hyperlink>
      <w:r w:rsidRPr="00CA31BE">
        <w:rPr>
          <w:rFonts w:ascii="Times New Roman" w:eastAsiaTheme="minorEastAsia" w:hAnsi="Times New Roman" w:cs="Times New Roman"/>
          <w:lang w:eastAsia="ru-RU"/>
        </w:rPr>
        <w:t xml:space="preserve"> по форме согласно приложению N 1 к настоящему Порядку;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>2) копию утвержденной муниципальной программы, в которой предусмотрены средства на реализацию мероприятия;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bookmarkStart w:id="4" w:name="P636"/>
      <w:bookmarkEnd w:id="4"/>
      <w:r w:rsidRPr="00CA31BE">
        <w:rPr>
          <w:rFonts w:ascii="Times New Roman" w:eastAsiaTheme="minorEastAsia" w:hAnsi="Times New Roman" w:cs="Times New Roman"/>
          <w:lang w:eastAsia="ru-RU"/>
        </w:rPr>
        <w:t>3) копии коммерческих предложений на выполнение работ, оказание услуг по реализации мероприятия.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>Представляемые документы должны быть сброшюрованы в одну папку, пронумерованы и скреплены печатью.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>Копии документов должны быть заверены в установленном законодательством Российской Федерации порядке.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>Органы местного самоуправления несут ответственность за достоверность информации, содержащейся в заявке.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 xml:space="preserve">(п. 7 в ред. </w:t>
      </w:r>
      <w:hyperlink r:id="rId31">
        <w:r w:rsidRPr="00CA31BE">
          <w:rPr>
            <w:rFonts w:ascii="Times New Roman" w:eastAsiaTheme="minorEastAsia" w:hAnsi="Times New Roman" w:cs="Times New Roman"/>
            <w:color w:val="0000FF"/>
            <w:lang w:eastAsia="ru-RU"/>
          </w:rPr>
          <w:t>постановления</w:t>
        </w:r>
      </w:hyperlink>
      <w:r w:rsidRPr="00CA31BE">
        <w:rPr>
          <w:rFonts w:ascii="Times New Roman" w:eastAsiaTheme="minorEastAsia" w:hAnsi="Times New Roman" w:cs="Times New Roman"/>
          <w:lang w:eastAsia="ru-RU"/>
        </w:rPr>
        <w:t xml:space="preserve"> Правительства Архангельской области от 01.02.2024 N 72-пп)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>8. Агентство осуществляет прием и регистрацию заявок в течение одного рабочего дня со дня их поступления.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>9. Агентство рассматривает заявки в течение пяти рабочих дней со дня их регистрации и принимает одно из следующих решений: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bookmarkStart w:id="5" w:name="P643"/>
      <w:bookmarkEnd w:id="5"/>
      <w:r w:rsidRPr="00CA31BE">
        <w:rPr>
          <w:rFonts w:ascii="Times New Roman" w:eastAsiaTheme="minorEastAsia" w:hAnsi="Times New Roman" w:cs="Times New Roman"/>
          <w:lang w:eastAsia="ru-RU"/>
        </w:rPr>
        <w:t>1) о допуске заявителя к участию в конкурсе;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bookmarkStart w:id="6" w:name="P644"/>
      <w:bookmarkEnd w:id="6"/>
      <w:r w:rsidRPr="00CA31BE">
        <w:rPr>
          <w:rFonts w:ascii="Times New Roman" w:eastAsiaTheme="minorEastAsia" w:hAnsi="Times New Roman" w:cs="Times New Roman"/>
          <w:lang w:eastAsia="ru-RU"/>
        </w:rPr>
        <w:t>2) об отказе в допуске заявки к рассмотрению ее комиссией.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>Решения агентства, предусмотренные настоящим пунктом, направляются органам местного самоуправления в течение трех рабочих дней со дня их принятия и могут быть обжалованы в установленном законодательством Российской Федерации порядке.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bookmarkStart w:id="7" w:name="P646"/>
      <w:bookmarkEnd w:id="7"/>
      <w:r w:rsidRPr="00CA31BE">
        <w:rPr>
          <w:rFonts w:ascii="Times New Roman" w:eastAsiaTheme="minorEastAsia" w:hAnsi="Times New Roman" w:cs="Times New Roman"/>
          <w:lang w:eastAsia="ru-RU"/>
        </w:rPr>
        <w:t xml:space="preserve">10. Агентство принимает решение, предусмотренное </w:t>
      </w:r>
      <w:hyperlink w:anchor="P644">
        <w:r w:rsidRPr="00CA31BE">
          <w:rPr>
            <w:rFonts w:ascii="Times New Roman" w:eastAsiaTheme="minorEastAsia" w:hAnsi="Times New Roman" w:cs="Times New Roman"/>
            <w:color w:val="0000FF"/>
            <w:lang w:eastAsia="ru-RU"/>
          </w:rPr>
          <w:t>подпунктом 2 пункта 9</w:t>
        </w:r>
      </w:hyperlink>
      <w:r w:rsidRPr="00CA31BE">
        <w:rPr>
          <w:rFonts w:ascii="Times New Roman" w:eastAsiaTheme="minorEastAsia" w:hAnsi="Times New Roman" w:cs="Times New Roman"/>
          <w:lang w:eastAsia="ru-RU"/>
        </w:rPr>
        <w:t xml:space="preserve"> настоящего Порядка, в следующих случаях: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>1) представление органом местного самоуправления заявки с нарушением срока, определенного агентством в извещении о начале приема заявок на получение субсидии;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 xml:space="preserve">2) представление органом местного самоуправления заявки, оформление которой не соответствует требованиям </w:t>
      </w:r>
      <w:hyperlink w:anchor="P633">
        <w:r w:rsidRPr="00CA31BE">
          <w:rPr>
            <w:rFonts w:ascii="Times New Roman" w:eastAsiaTheme="minorEastAsia" w:hAnsi="Times New Roman" w:cs="Times New Roman"/>
            <w:color w:val="0000FF"/>
            <w:lang w:eastAsia="ru-RU"/>
          </w:rPr>
          <w:t>пункта 7</w:t>
        </w:r>
      </w:hyperlink>
      <w:r w:rsidRPr="00CA31BE">
        <w:rPr>
          <w:rFonts w:ascii="Times New Roman" w:eastAsiaTheme="minorEastAsia" w:hAnsi="Times New Roman" w:cs="Times New Roman"/>
          <w:lang w:eastAsia="ru-RU"/>
        </w:rPr>
        <w:t xml:space="preserve"> настоящего Порядка;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 xml:space="preserve">3) представление органом местного самоуправления документов, предусмотренных </w:t>
      </w:r>
      <w:hyperlink w:anchor="P633">
        <w:r w:rsidRPr="00CA31BE">
          <w:rPr>
            <w:rFonts w:ascii="Times New Roman" w:eastAsiaTheme="minorEastAsia" w:hAnsi="Times New Roman" w:cs="Times New Roman"/>
            <w:color w:val="0000FF"/>
            <w:lang w:eastAsia="ru-RU"/>
          </w:rPr>
          <w:t>подпунктами 1</w:t>
        </w:r>
      </w:hyperlink>
      <w:r w:rsidRPr="00CA31BE">
        <w:rPr>
          <w:rFonts w:ascii="Times New Roman" w:eastAsiaTheme="minorEastAsia" w:hAnsi="Times New Roman" w:cs="Times New Roman"/>
          <w:lang w:eastAsia="ru-RU"/>
        </w:rPr>
        <w:t xml:space="preserve"> - </w:t>
      </w:r>
      <w:hyperlink w:anchor="P636">
        <w:r w:rsidRPr="00CA31BE">
          <w:rPr>
            <w:rFonts w:ascii="Times New Roman" w:eastAsiaTheme="minorEastAsia" w:hAnsi="Times New Roman" w:cs="Times New Roman"/>
            <w:color w:val="0000FF"/>
            <w:lang w:eastAsia="ru-RU"/>
          </w:rPr>
          <w:t>3 пункта 7</w:t>
        </w:r>
      </w:hyperlink>
      <w:r w:rsidRPr="00CA31BE">
        <w:rPr>
          <w:rFonts w:ascii="Times New Roman" w:eastAsiaTheme="minorEastAsia" w:hAnsi="Times New Roman" w:cs="Times New Roman"/>
          <w:lang w:eastAsia="ru-RU"/>
        </w:rPr>
        <w:t xml:space="preserve"> настоящего Порядка, не в полном объеме;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 xml:space="preserve">(в ред. постановлений Правительства Архангельской области от 27.12.2021 </w:t>
      </w:r>
      <w:hyperlink r:id="rId32">
        <w:r w:rsidRPr="00CA31BE">
          <w:rPr>
            <w:rFonts w:ascii="Times New Roman" w:eastAsiaTheme="minorEastAsia" w:hAnsi="Times New Roman" w:cs="Times New Roman"/>
            <w:color w:val="0000FF"/>
            <w:lang w:eastAsia="ru-RU"/>
          </w:rPr>
          <w:t>N 770-пп</w:t>
        </w:r>
      </w:hyperlink>
      <w:r w:rsidRPr="00CA31BE">
        <w:rPr>
          <w:rFonts w:ascii="Times New Roman" w:eastAsiaTheme="minorEastAsia" w:hAnsi="Times New Roman" w:cs="Times New Roman"/>
          <w:lang w:eastAsia="ru-RU"/>
        </w:rPr>
        <w:t xml:space="preserve">, от 01.02.2024 </w:t>
      </w:r>
      <w:hyperlink r:id="rId33">
        <w:r w:rsidRPr="00CA31BE">
          <w:rPr>
            <w:rFonts w:ascii="Times New Roman" w:eastAsiaTheme="minorEastAsia" w:hAnsi="Times New Roman" w:cs="Times New Roman"/>
            <w:color w:val="0000FF"/>
            <w:lang w:eastAsia="ru-RU"/>
          </w:rPr>
          <w:t>N 72-пп</w:t>
        </w:r>
      </w:hyperlink>
      <w:r w:rsidRPr="00CA31BE">
        <w:rPr>
          <w:rFonts w:ascii="Times New Roman" w:eastAsiaTheme="minorEastAsia" w:hAnsi="Times New Roman" w:cs="Times New Roman"/>
          <w:lang w:eastAsia="ru-RU"/>
        </w:rPr>
        <w:t>)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lastRenderedPageBreak/>
        <w:t xml:space="preserve">4) представление органом местного самоуправления документов, предусмотренных </w:t>
      </w:r>
      <w:hyperlink w:anchor="P633">
        <w:r w:rsidRPr="00CA31BE">
          <w:rPr>
            <w:rFonts w:ascii="Times New Roman" w:eastAsiaTheme="minorEastAsia" w:hAnsi="Times New Roman" w:cs="Times New Roman"/>
            <w:color w:val="0000FF"/>
            <w:lang w:eastAsia="ru-RU"/>
          </w:rPr>
          <w:t>пунктом 7</w:t>
        </w:r>
      </w:hyperlink>
      <w:r w:rsidRPr="00CA31BE">
        <w:rPr>
          <w:rFonts w:ascii="Times New Roman" w:eastAsiaTheme="minorEastAsia" w:hAnsi="Times New Roman" w:cs="Times New Roman"/>
          <w:lang w:eastAsia="ru-RU"/>
        </w:rPr>
        <w:t xml:space="preserve"> настоящего Порядка, содержащих недостоверные сведения.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 xml:space="preserve">В случае принятия решения, предусмотренного </w:t>
      </w:r>
      <w:hyperlink w:anchor="P644">
        <w:r w:rsidRPr="00CA31BE">
          <w:rPr>
            <w:rFonts w:ascii="Times New Roman" w:eastAsiaTheme="minorEastAsia" w:hAnsi="Times New Roman" w:cs="Times New Roman"/>
            <w:color w:val="0000FF"/>
            <w:lang w:eastAsia="ru-RU"/>
          </w:rPr>
          <w:t>подпунктом 2 пункта 9</w:t>
        </w:r>
      </w:hyperlink>
      <w:r w:rsidRPr="00CA31BE">
        <w:rPr>
          <w:rFonts w:ascii="Times New Roman" w:eastAsiaTheme="minorEastAsia" w:hAnsi="Times New Roman" w:cs="Times New Roman"/>
          <w:lang w:eastAsia="ru-RU"/>
        </w:rPr>
        <w:t xml:space="preserve"> настоящего Порядка, орган местного самоуправления вправе повторно представить заявку в пределах срока, определенного агентством в извещении о начале приема заявок, после устранения обстоятельств, послуживших основанием для принятия указанного решения.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 xml:space="preserve">Агентство принимает решение, предусмотренное </w:t>
      </w:r>
      <w:hyperlink w:anchor="P643">
        <w:r w:rsidRPr="00CA31BE">
          <w:rPr>
            <w:rFonts w:ascii="Times New Roman" w:eastAsiaTheme="minorEastAsia" w:hAnsi="Times New Roman" w:cs="Times New Roman"/>
            <w:color w:val="0000FF"/>
            <w:lang w:eastAsia="ru-RU"/>
          </w:rPr>
          <w:t>подпунктом 1 пункта 9</w:t>
        </w:r>
      </w:hyperlink>
      <w:r w:rsidRPr="00CA31BE">
        <w:rPr>
          <w:rFonts w:ascii="Times New Roman" w:eastAsiaTheme="minorEastAsia" w:hAnsi="Times New Roman" w:cs="Times New Roman"/>
          <w:lang w:eastAsia="ru-RU"/>
        </w:rPr>
        <w:t xml:space="preserve"> настоящего Порядка, при отсутствии оснований, предусмотренных </w:t>
      </w:r>
      <w:hyperlink w:anchor="P646">
        <w:r w:rsidRPr="00CA31BE">
          <w:rPr>
            <w:rFonts w:ascii="Times New Roman" w:eastAsiaTheme="minorEastAsia" w:hAnsi="Times New Roman" w:cs="Times New Roman"/>
            <w:color w:val="0000FF"/>
            <w:lang w:eastAsia="ru-RU"/>
          </w:rPr>
          <w:t>пунктом 10</w:t>
        </w:r>
      </w:hyperlink>
      <w:r w:rsidRPr="00CA31BE">
        <w:rPr>
          <w:rFonts w:ascii="Times New Roman" w:eastAsiaTheme="minorEastAsia" w:hAnsi="Times New Roman" w:cs="Times New Roman"/>
          <w:lang w:eastAsia="ru-RU"/>
        </w:rPr>
        <w:t xml:space="preserve"> настоящего Порядка.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bookmarkStart w:id="8" w:name="P654"/>
      <w:bookmarkEnd w:id="8"/>
      <w:r w:rsidRPr="00CA31BE">
        <w:rPr>
          <w:rFonts w:ascii="Times New Roman" w:eastAsiaTheme="minorEastAsia" w:hAnsi="Times New Roman" w:cs="Times New Roman"/>
          <w:lang w:eastAsia="ru-RU"/>
        </w:rPr>
        <w:t xml:space="preserve">11. </w:t>
      </w:r>
      <w:proofErr w:type="gramStart"/>
      <w:r w:rsidRPr="00CA31BE">
        <w:rPr>
          <w:rFonts w:ascii="Times New Roman" w:eastAsiaTheme="minorEastAsia" w:hAnsi="Times New Roman" w:cs="Times New Roman"/>
          <w:lang w:eastAsia="ru-RU"/>
        </w:rPr>
        <w:t xml:space="preserve">Агентство в течение двух рабочих дней со дня принятия решения, предусмотренного </w:t>
      </w:r>
      <w:hyperlink w:anchor="P643">
        <w:r w:rsidRPr="00CA31BE">
          <w:rPr>
            <w:rFonts w:ascii="Times New Roman" w:eastAsiaTheme="minorEastAsia" w:hAnsi="Times New Roman" w:cs="Times New Roman"/>
            <w:color w:val="0000FF"/>
            <w:lang w:eastAsia="ru-RU"/>
          </w:rPr>
          <w:t>подпунктом 1 пункта 9</w:t>
        </w:r>
      </w:hyperlink>
      <w:r w:rsidRPr="00CA31BE">
        <w:rPr>
          <w:rFonts w:ascii="Times New Roman" w:eastAsiaTheme="minorEastAsia" w:hAnsi="Times New Roman" w:cs="Times New Roman"/>
          <w:lang w:eastAsia="ru-RU"/>
        </w:rPr>
        <w:t xml:space="preserve"> настоящего Порядка, направляет копию заявления, предусмотренного </w:t>
      </w:r>
      <w:hyperlink w:anchor="P633">
        <w:r w:rsidRPr="00CA31BE">
          <w:rPr>
            <w:rFonts w:ascii="Times New Roman" w:eastAsiaTheme="minorEastAsia" w:hAnsi="Times New Roman" w:cs="Times New Roman"/>
            <w:color w:val="0000FF"/>
            <w:lang w:eastAsia="ru-RU"/>
          </w:rPr>
          <w:t>подпунктом 1 пункта 7</w:t>
        </w:r>
      </w:hyperlink>
      <w:r w:rsidRPr="00CA31BE">
        <w:rPr>
          <w:rFonts w:ascii="Times New Roman" w:eastAsiaTheme="minorEastAsia" w:hAnsi="Times New Roman" w:cs="Times New Roman"/>
          <w:lang w:eastAsia="ru-RU"/>
        </w:rPr>
        <w:t xml:space="preserve"> настоящего Порядка, начальнику государственного казенного учреждения Архангельской области - отряда государственной противопожарной службы, осуществляющего деятельность на территории соответствующего заявителя для представления обоснованной позиции о согласовании (несогласовании) заявки.</w:t>
      </w:r>
      <w:proofErr w:type="gramEnd"/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 xml:space="preserve">Обоснованная позиция о согласовании (несогласовании) заявки представляется начальником государственного казенного учреждения Архангельской области, указанного в </w:t>
      </w:r>
      <w:hyperlink w:anchor="P654">
        <w:r w:rsidRPr="00CA31BE">
          <w:rPr>
            <w:rFonts w:ascii="Times New Roman" w:eastAsiaTheme="minorEastAsia" w:hAnsi="Times New Roman" w:cs="Times New Roman"/>
            <w:color w:val="0000FF"/>
            <w:lang w:eastAsia="ru-RU"/>
          </w:rPr>
          <w:t>абзаце первом пункта 11</w:t>
        </w:r>
      </w:hyperlink>
      <w:r w:rsidRPr="00CA31BE">
        <w:rPr>
          <w:rFonts w:ascii="Times New Roman" w:eastAsiaTheme="minorEastAsia" w:hAnsi="Times New Roman" w:cs="Times New Roman"/>
          <w:lang w:eastAsia="ru-RU"/>
        </w:rPr>
        <w:t xml:space="preserve"> настоящего Порядка, в агентство в течение трех рабочих дней со дня ее поступления.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>12. В целях рассмотрения заявок агентство формирует комиссию в количестве не менее пяти человек.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>В состав комиссии входят председатель, заместитель председателя, секретарь и члены комиссии. Состав комиссии утверждается распоряжением агентства.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>Состав комиссии формируется таким образом, чтобы была исключена возможность возникновения конфликта интересов, который влияет или может повлиять на осуществление полномочий комиссией.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>Для целей настоящего Порядка под конфликтом интересов понимается ситуация, при которой личная заинтересованность (прямая или косвенная) члена комиссии влияет или может повлиять на надлежащее, объективное и беспристрастное осуществление им полномочий члена комиссии.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CA31BE">
        <w:rPr>
          <w:rFonts w:ascii="Times New Roman" w:eastAsiaTheme="minorEastAsia" w:hAnsi="Times New Roman" w:cs="Times New Roman"/>
          <w:lang w:eastAsia="ru-RU"/>
        </w:rPr>
        <w:t>Под личной заинтересованностью члена комиссии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</w:t>
      </w:r>
      <w:proofErr w:type="gramEnd"/>
      <w:r w:rsidRPr="00CA31BE">
        <w:rPr>
          <w:rFonts w:ascii="Times New Roman" w:eastAsiaTheme="minorEastAsia" w:hAnsi="Times New Roman" w:cs="Times New Roman"/>
          <w:lang w:eastAsia="ru-RU"/>
        </w:rPr>
        <w:t xml:space="preserve"> которыми член комиссии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>В случае возникновения у члена комиссии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комиссии, связанного с осуществлением им своих полномочий, член комиссии обязан в кратчайшие сроки проинформировать об этом в письменной форме председателя комиссии.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>Председатель комиссии, которому стало известно о возникновении у члена комиссии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исключения члена комиссии, являющегося стороной конфликта интересов, из состава комиссии.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>13. Председатель комиссии руководит деятельностью комиссии, в том числе ведет заседания, подписывает от имени комиссии все документы.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bookmarkStart w:id="9" w:name="P664"/>
      <w:bookmarkEnd w:id="9"/>
      <w:r w:rsidRPr="00CA31BE">
        <w:rPr>
          <w:rFonts w:ascii="Times New Roman" w:eastAsiaTheme="minorEastAsia" w:hAnsi="Times New Roman" w:cs="Times New Roman"/>
          <w:lang w:eastAsia="ru-RU"/>
        </w:rPr>
        <w:t>В случае отсутствия председателя комиссии его обязанности исполняет заместитель председателя комиссии.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>Секретарь комиссии осуществляет организационно-техническое обеспечение деятельности комиссии, готовит материалы на заседание комиссии, оповещает членов комиссии о времени и месте проведения заседания комиссии, ведет протокол комиссии и обеспечивает хранение протоколов заседаний и других материалов комиссии.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bookmarkStart w:id="10" w:name="P666"/>
      <w:bookmarkEnd w:id="10"/>
      <w:r w:rsidRPr="00CA31BE">
        <w:rPr>
          <w:rFonts w:ascii="Times New Roman" w:eastAsiaTheme="minorEastAsia" w:hAnsi="Times New Roman" w:cs="Times New Roman"/>
          <w:lang w:eastAsia="ru-RU"/>
        </w:rPr>
        <w:t xml:space="preserve">14. Заседание комиссии является правомочным, если на нем присутствует не менее половины от установленного числа членов комиссии, в том числе председатель комиссии или лицо, исполняющее его обязанности в соответствии с </w:t>
      </w:r>
      <w:hyperlink w:anchor="P664">
        <w:r w:rsidRPr="00CA31BE">
          <w:rPr>
            <w:rFonts w:ascii="Times New Roman" w:eastAsiaTheme="minorEastAsia" w:hAnsi="Times New Roman" w:cs="Times New Roman"/>
            <w:color w:val="0000FF"/>
            <w:lang w:eastAsia="ru-RU"/>
          </w:rPr>
          <w:t>абзацем вторым пункта 13</w:t>
        </w:r>
      </w:hyperlink>
      <w:r w:rsidRPr="00CA31BE">
        <w:rPr>
          <w:rFonts w:ascii="Times New Roman" w:eastAsiaTheme="minorEastAsia" w:hAnsi="Times New Roman" w:cs="Times New Roman"/>
          <w:lang w:eastAsia="ru-RU"/>
        </w:rPr>
        <w:t xml:space="preserve"> настоящего Порядка.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 xml:space="preserve">15. Комиссия оценивает заявки в соответствии с </w:t>
      </w:r>
      <w:hyperlink w:anchor="P794">
        <w:r w:rsidRPr="00CA31BE">
          <w:rPr>
            <w:rFonts w:ascii="Times New Roman" w:eastAsiaTheme="minorEastAsia" w:hAnsi="Times New Roman" w:cs="Times New Roman"/>
            <w:color w:val="0000FF"/>
            <w:lang w:eastAsia="ru-RU"/>
          </w:rPr>
          <w:t>критериями</w:t>
        </w:r>
      </w:hyperlink>
      <w:r w:rsidRPr="00CA31BE">
        <w:rPr>
          <w:rFonts w:ascii="Times New Roman" w:eastAsiaTheme="minorEastAsia" w:hAnsi="Times New Roman" w:cs="Times New Roman"/>
          <w:lang w:eastAsia="ru-RU"/>
        </w:rPr>
        <w:t xml:space="preserve"> оценки заявок, указанными в приложении N 2 к настоящему Порядку.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 xml:space="preserve">16. Итоги заседания комиссии оформляются протоколом, в котором указываются сведения о заявителе, дата и время представления заявителем заявки и количество набранных баллов по результатам оценки (по мере уменьшения количества баллов и очередности их поступления в случае </w:t>
      </w:r>
      <w:r w:rsidRPr="00CA31BE">
        <w:rPr>
          <w:rFonts w:ascii="Times New Roman" w:eastAsiaTheme="minorEastAsia" w:hAnsi="Times New Roman" w:cs="Times New Roman"/>
          <w:lang w:eastAsia="ru-RU"/>
        </w:rPr>
        <w:lastRenderedPageBreak/>
        <w:t>получения равного количества баллов).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bookmarkStart w:id="11" w:name="P670"/>
      <w:bookmarkEnd w:id="11"/>
      <w:r w:rsidRPr="00CA31BE">
        <w:rPr>
          <w:rFonts w:ascii="Times New Roman" w:eastAsiaTheme="minorEastAsia" w:hAnsi="Times New Roman" w:cs="Times New Roman"/>
          <w:lang w:eastAsia="ru-RU"/>
        </w:rPr>
        <w:t>17. На основании протокола заседания комиссии агентство в течение 10 рабочих дней со дня подписания указанного протокола готовит для рассмотрения на заседании Правительства Архангельской области проект постановления Правительства Архангельской области о распределении средств субсидий (далее - постановление).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bookmarkStart w:id="12" w:name="P671"/>
      <w:bookmarkEnd w:id="12"/>
      <w:r w:rsidRPr="00CA31BE">
        <w:rPr>
          <w:rFonts w:ascii="Times New Roman" w:eastAsiaTheme="minorEastAsia" w:hAnsi="Times New Roman" w:cs="Times New Roman"/>
          <w:lang w:eastAsia="ru-RU"/>
        </w:rPr>
        <w:t xml:space="preserve">18. На основании постановления агентство не позднее двух месяцев со дня вступления его в силу заключает с уполномоченным органом местного самоуправления соглашение в соответствии с типовой формой соглашения, утверждаемой постановлением министерства финансов Архангельской области, содержащее условия, предусмотренные </w:t>
      </w:r>
      <w:hyperlink w:anchor="P633">
        <w:r w:rsidRPr="00CA31BE">
          <w:rPr>
            <w:rFonts w:ascii="Times New Roman" w:eastAsiaTheme="minorEastAsia" w:hAnsi="Times New Roman" w:cs="Times New Roman"/>
            <w:color w:val="0000FF"/>
            <w:lang w:eastAsia="ru-RU"/>
          </w:rPr>
          <w:t>подпунктом 2 пункта 7</w:t>
        </w:r>
      </w:hyperlink>
      <w:r w:rsidRPr="00CA31BE">
        <w:rPr>
          <w:rFonts w:ascii="Times New Roman" w:eastAsiaTheme="minorEastAsia" w:hAnsi="Times New Roman" w:cs="Times New Roman"/>
          <w:lang w:eastAsia="ru-RU"/>
        </w:rPr>
        <w:t xml:space="preserve"> общего порядка.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bookmarkStart w:id="13" w:name="P672"/>
      <w:bookmarkEnd w:id="13"/>
      <w:r w:rsidRPr="00CA31BE">
        <w:rPr>
          <w:rFonts w:ascii="Times New Roman" w:eastAsiaTheme="minorEastAsia" w:hAnsi="Times New Roman" w:cs="Times New Roman"/>
          <w:lang w:eastAsia="ru-RU"/>
        </w:rPr>
        <w:t>19. Министерство финансов Архангельской области доводит расходными расписаниями до агентства предельные объемы финансирования в соответствии со сводной бюджетной росписью областного бюджета и показателями кассового плана областного бюджета.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>20. Операции со средствами субсидий осуществляются на лицевых счетах получателей средств местных бюджетов, открытых в Управлении Федерального казначейства по Архангельской области и Ненецкому автономному округу.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>21. Перераспределение средств субсидий местным бюджетам осуществляется в случае полного или частичного отказа органов местного самоуправления от средств субсидий, распределенных им в соответствии с настоящим Порядком.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 xml:space="preserve">Перераспределение высвободившихся средств субсидий осуществляется в соответствии с </w:t>
      </w:r>
      <w:hyperlink w:anchor="P627">
        <w:r w:rsidRPr="00CA31BE">
          <w:rPr>
            <w:rFonts w:ascii="Times New Roman" w:eastAsiaTheme="minorEastAsia" w:hAnsi="Times New Roman" w:cs="Times New Roman"/>
            <w:color w:val="0000FF"/>
            <w:lang w:eastAsia="ru-RU"/>
          </w:rPr>
          <w:t>пунктами 5</w:t>
        </w:r>
      </w:hyperlink>
      <w:r w:rsidRPr="00CA31BE">
        <w:rPr>
          <w:rFonts w:ascii="Times New Roman" w:eastAsiaTheme="minorEastAsia" w:hAnsi="Times New Roman" w:cs="Times New Roman"/>
          <w:lang w:eastAsia="ru-RU"/>
        </w:rPr>
        <w:t xml:space="preserve"> - </w:t>
      </w:r>
      <w:hyperlink w:anchor="P666">
        <w:r w:rsidRPr="00CA31BE">
          <w:rPr>
            <w:rFonts w:ascii="Times New Roman" w:eastAsiaTheme="minorEastAsia" w:hAnsi="Times New Roman" w:cs="Times New Roman"/>
            <w:color w:val="0000FF"/>
            <w:lang w:eastAsia="ru-RU"/>
          </w:rPr>
          <w:t>14</w:t>
        </w:r>
      </w:hyperlink>
      <w:r w:rsidRPr="00CA31BE">
        <w:rPr>
          <w:rFonts w:ascii="Times New Roman" w:eastAsiaTheme="minorEastAsia" w:hAnsi="Times New Roman" w:cs="Times New Roman"/>
          <w:lang w:eastAsia="ru-RU"/>
        </w:rPr>
        <w:t xml:space="preserve"> настоящего Порядка.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CA31BE">
        <w:rPr>
          <w:rFonts w:ascii="Times New Roman" w:eastAsiaTheme="minorEastAsia" w:hAnsi="Times New Roman" w:cs="Times New Roman"/>
          <w:lang w:eastAsia="ru-RU"/>
        </w:rPr>
        <w:t>В случае образования экономии средств субсидии орган местного самоуправления в целях увеличения количества источников наружного противопожарного водоснабжения, планируемых к оборудованию с использованием выделяемых средств субсидий, вправе обратиться в агентство с заявлением, оформленным в свободной форме, с указанием сведений о количестве и местах расположения источников наружного противопожарного водоснабжения, дополнительно планируемых к оборудованию.</w:t>
      </w:r>
      <w:proofErr w:type="gramEnd"/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bookmarkStart w:id="14" w:name="P677"/>
      <w:bookmarkEnd w:id="14"/>
      <w:r w:rsidRPr="00CA31BE">
        <w:rPr>
          <w:rFonts w:ascii="Times New Roman" w:eastAsiaTheme="minorEastAsia" w:hAnsi="Times New Roman" w:cs="Times New Roman"/>
          <w:lang w:eastAsia="ru-RU"/>
        </w:rPr>
        <w:t>Агентство в течение трех рабочих дней рассматривает указанное заявление и принимает решение о согласовании или об отказе в согласовании увеличения количества планируемых к оборудованию источников наружного противопожарного водоснабжения.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 xml:space="preserve">Решение об отказе в согласовании увеличения количества планируемых к оборудованию источников наружного противопожарного водоснабжения принимается агентством в случае отсутствия необходимости оборудования указанных в заявлении источников, которые указаны в заявлении ввиду их соответствия требованиям свода правил </w:t>
      </w:r>
      <w:hyperlink r:id="rId34">
        <w:r w:rsidRPr="00CA31BE">
          <w:rPr>
            <w:rFonts w:ascii="Times New Roman" w:eastAsiaTheme="minorEastAsia" w:hAnsi="Times New Roman" w:cs="Times New Roman"/>
            <w:color w:val="0000FF"/>
            <w:lang w:eastAsia="ru-RU"/>
          </w:rPr>
          <w:t>СП 8.13130</w:t>
        </w:r>
      </w:hyperlink>
      <w:r w:rsidRPr="00CA31BE">
        <w:rPr>
          <w:rFonts w:ascii="Times New Roman" w:eastAsiaTheme="minorEastAsia" w:hAnsi="Times New Roman" w:cs="Times New Roman"/>
          <w:lang w:eastAsia="ru-RU"/>
        </w:rPr>
        <w:t xml:space="preserve"> "Системы противопожарной защиты. Наружное противопожарное водоснабжение. Требования пожарной безопасности", утвержденного </w:t>
      </w:r>
      <w:hyperlink r:id="rId35">
        <w:r w:rsidRPr="00CA31BE">
          <w:rPr>
            <w:rFonts w:ascii="Times New Roman" w:eastAsiaTheme="minorEastAsia" w:hAnsi="Times New Roman" w:cs="Times New Roman"/>
            <w:color w:val="0000FF"/>
            <w:lang w:eastAsia="ru-RU"/>
          </w:rPr>
          <w:t>приказом</w:t>
        </w:r>
      </w:hyperlink>
      <w:r w:rsidRPr="00CA31BE">
        <w:rPr>
          <w:rFonts w:ascii="Times New Roman" w:eastAsiaTheme="minorEastAsia" w:hAnsi="Times New Roman" w:cs="Times New Roman"/>
          <w:lang w:eastAsia="ru-RU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30 марта 2020 года N 225.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 xml:space="preserve">Копии решений, указанных в </w:t>
      </w:r>
      <w:hyperlink w:anchor="P677">
        <w:r w:rsidRPr="00CA31BE">
          <w:rPr>
            <w:rFonts w:ascii="Times New Roman" w:eastAsiaTheme="minorEastAsia" w:hAnsi="Times New Roman" w:cs="Times New Roman"/>
            <w:color w:val="0000FF"/>
            <w:lang w:eastAsia="ru-RU"/>
          </w:rPr>
          <w:t>абзаце четвертом</w:t>
        </w:r>
      </w:hyperlink>
      <w:r w:rsidRPr="00CA31BE">
        <w:rPr>
          <w:rFonts w:ascii="Times New Roman" w:eastAsiaTheme="minorEastAsia" w:hAnsi="Times New Roman" w:cs="Times New Roman"/>
          <w:lang w:eastAsia="ru-RU"/>
        </w:rPr>
        <w:t xml:space="preserve"> настоящего пункта, направляется органу местного самоуправления в течение пяти рабочих дней со дня его принятия.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 xml:space="preserve">В случае принятия решения о согласовании увеличения количества планируемых к оборудованию источников наружного противопожарного водоснабжения в соглашение, указанное в </w:t>
      </w:r>
      <w:hyperlink w:anchor="P671">
        <w:r w:rsidRPr="00CA31BE">
          <w:rPr>
            <w:rFonts w:ascii="Times New Roman" w:eastAsiaTheme="minorEastAsia" w:hAnsi="Times New Roman" w:cs="Times New Roman"/>
            <w:color w:val="0000FF"/>
            <w:lang w:eastAsia="ru-RU"/>
          </w:rPr>
          <w:t>пункте 18</w:t>
        </w:r>
      </w:hyperlink>
      <w:r w:rsidRPr="00CA31BE">
        <w:rPr>
          <w:rFonts w:ascii="Times New Roman" w:eastAsiaTheme="minorEastAsia" w:hAnsi="Times New Roman" w:cs="Times New Roman"/>
          <w:lang w:eastAsia="ru-RU"/>
        </w:rPr>
        <w:t xml:space="preserve"> настоящего Порядка, вносятся соответствующие изменения.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>22. Расходование средств субсидий органами местного самоуправления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>23. Агентство передает Управлению Федерального казначейства по Архангельской области и Ненецкому автономному округу полномочия по осуществлению функций получателя средств областного бюджета по перечислению субсидий в пределах суммы, необходимой для оплаты денежных обязательств по расходам получателей средств местных бюджетов, источником финансового обеспечения которых являются субсидии, которые осуществляются в порядке, определенном Федеральным казначейством.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 xml:space="preserve">24. Для осуществления кассовых расходов с лицевых </w:t>
      </w:r>
      <w:proofErr w:type="gramStart"/>
      <w:r w:rsidRPr="00CA31BE">
        <w:rPr>
          <w:rFonts w:ascii="Times New Roman" w:eastAsiaTheme="minorEastAsia" w:hAnsi="Times New Roman" w:cs="Times New Roman"/>
          <w:lang w:eastAsia="ru-RU"/>
        </w:rPr>
        <w:t>счетов</w:t>
      </w:r>
      <w:proofErr w:type="gramEnd"/>
      <w:r w:rsidRPr="00CA31BE">
        <w:rPr>
          <w:rFonts w:ascii="Times New Roman" w:eastAsiaTheme="minorEastAsia" w:hAnsi="Times New Roman" w:cs="Times New Roman"/>
          <w:lang w:eastAsia="ru-RU"/>
        </w:rPr>
        <w:t xml:space="preserve"> уполномоченные органы местного самоуправления готовят заявки и направляют их в Управление Федерального казначейства по Архангельской области и Ненецкому автономному округу.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>25. Операции со средствами субсидий осуществляются в порядке кассового обслуживания исполнения местного бюджета.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lang w:eastAsia="ru-RU"/>
        </w:rPr>
      </w:pPr>
      <w:r w:rsidRPr="00CA31BE">
        <w:rPr>
          <w:rFonts w:ascii="Times New Roman" w:eastAsiaTheme="minorEastAsia" w:hAnsi="Times New Roman" w:cs="Times New Roman"/>
          <w:b/>
          <w:lang w:eastAsia="ru-RU"/>
        </w:rPr>
        <w:t xml:space="preserve">III. </w:t>
      </w:r>
      <w:proofErr w:type="gramStart"/>
      <w:r w:rsidRPr="00CA31BE">
        <w:rPr>
          <w:rFonts w:ascii="Times New Roman" w:eastAsiaTheme="minorEastAsia" w:hAnsi="Times New Roman" w:cs="Times New Roman"/>
          <w:b/>
          <w:lang w:eastAsia="ru-RU"/>
        </w:rPr>
        <w:t>Контроль за</w:t>
      </w:r>
      <w:proofErr w:type="gramEnd"/>
      <w:r w:rsidRPr="00CA31BE">
        <w:rPr>
          <w:rFonts w:ascii="Times New Roman" w:eastAsiaTheme="minorEastAsia" w:hAnsi="Times New Roman" w:cs="Times New Roman"/>
          <w:b/>
          <w:lang w:eastAsia="ru-RU"/>
        </w:rPr>
        <w:t xml:space="preserve"> целевым использованием средств субсидий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>26. Органы местного самоуправления представляют в агентство отчетность об использовании субсидий в порядке и в сроки, которые предусмотрены соглашениями.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>К отчетам прилагаются копии подтверждающих выполнение мероприятия документов, подписанные уполномоченными должностными лицами и заверенные надлежащим образом в соответствии с законодательством Российской Федерации.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>Показателем результативности использования субсидии является количество оборудованных источников наружного противопожарного водоснабжения.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 xml:space="preserve">Оценка </w:t>
      </w:r>
      <w:proofErr w:type="gramStart"/>
      <w:r w:rsidRPr="00CA31BE">
        <w:rPr>
          <w:rFonts w:ascii="Times New Roman" w:eastAsiaTheme="minorEastAsia" w:hAnsi="Times New Roman" w:cs="Times New Roman"/>
          <w:lang w:eastAsia="ru-RU"/>
        </w:rPr>
        <w:t>достижения значения показателя результативности использования субсидии</w:t>
      </w:r>
      <w:proofErr w:type="gramEnd"/>
      <w:r w:rsidRPr="00CA31BE">
        <w:rPr>
          <w:rFonts w:ascii="Times New Roman" w:eastAsiaTheme="minorEastAsia" w:hAnsi="Times New Roman" w:cs="Times New Roman"/>
          <w:lang w:eastAsia="ru-RU"/>
        </w:rPr>
        <w:t xml:space="preserve"> осуществляется агентством на основании анализа отчетности, представленной органом местного самоуправления.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 xml:space="preserve">27. Финансовая ответственность органов местного самоуправления за </w:t>
      </w:r>
      <w:proofErr w:type="spellStart"/>
      <w:r w:rsidRPr="00CA31BE">
        <w:rPr>
          <w:rFonts w:ascii="Times New Roman" w:eastAsiaTheme="minorEastAsia" w:hAnsi="Times New Roman" w:cs="Times New Roman"/>
          <w:lang w:eastAsia="ru-RU"/>
        </w:rPr>
        <w:t>недостижение</w:t>
      </w:r>
      <w:proofErr w:type="spellEnd"/>
      <w:r w:rsidRPr="00CA31BE">
        <w:rPr>
          <w:rFonts w:ascii="Times New Roman" w:eastAsiaTheme="minorEastAsia" w:hAnsi="Times New Roman" w:cs="Times New Roman"/>
          <w:lang w:eastAsia="ru-RU"/>
        </w:rPr>
        <w:t xml:space="preserve"> целевых значений показателей результативности использования субсидий определяется в соответствии с общим порядком.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 xml:space="preserve">28. </w:t>
      </w:r>
      <w:proofErr w:type="gramStart"/>
      <w:r w:rsidRPr="00CA31BE">
        <w:rPr>
          <w:rFonts w:ascii="Times New Roman" w:eastAsiaTheme="minorEastAsia" w:hAnsi="Times New Roman" w:cs="Times New Roman"/>
          <w:lang w:eastAsia="ru-RU"/>
        </w:rPr>
        <w:t>Контроль за</w:t>
      </w:r>
      <w:proofErr w:type="gramEnd"/>
      <w:r w:rsidRPr="00CA31BE">
        <w:rPr>
          <w:rFonts w:ascii="Times New Roman" w:eastAsiaTheme="minorEastAsia" w:hAnsi="Times New Roman" w:cs="Times New Roman"/>
          <w:lang w:eastAsia="ru-RU"/>
        </w:rPr>
        <w:t xml:space="preserve"> целевым использованием субсидий осуществляется агентством и органами государственного финансового контроля Архангельской области в порядке, установленном бюджетным законодательством Российской Федерации.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>29. В случае выявления агентством или органами государственного финансового контроля нарушения органами местного самоуправления условий, целей и порядка предоставления субсидий, а также условий соглашения соответствующий объем субсидий подлежит возврату в областной бюджет в течение 15 календарных дней со дня предъявления агентством или органами государственного финансового контроля соответствующего требования.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>30. Ответственность за нецелевое использование средств субсидий несут органы местного самоуправления как получатели субсидии.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>31. К органам местного самоуправления, совершившим бюджетное нарушение, применяются бюджетные меры принуждения в порядке и по основаниям, установленным бюджетным законодательством Российской Федерации.</w:t>
      </w:r>
    </w:p>
    <w:p w:rsidR="0085785E" w:rsidRPr="00CA31BE" w:rsidRDefault="0085785E" w:rsidP="006B47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>Приложение N 1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>к Порядку предоставления и распределения субсидий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 xml:space="preserve">из областного бюджета бюджетам </w:t>
      </w:r>
      <w:proofErr w:type="gramStart"/>
      <w:r w:rsidRPr="00CA31BE">
        <w:rPr>
          <w:rFonts w:ascii="Times New Roman" w:eastAsiaTheme="minorEastAsia" w:hAnsi="Times New Roman" w:cs="Times New Roman"/>
          <w:lang w:eastAsia="ru-RU"/>
        </w:rPr>
        <w:t>городских</w:t>
      </w:r>
      <w:proofErr w:type="gramEnd"/>
      <w:r w:rsidRPr="00CA31BE">
        <w:rPr>
          <w:rFonts w:ascii="Times New Roman" w:eastAsiaTheme="minorEastAsia" w:hAnsi="Times New Roman" w:cs="Times New Roman"/>
          <w:lang w:eastAsia="ru-RU"/>
        </w:rPr>
        <w:t xml:space="preserve"> и сельских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>поселений, муниципальных округов и городских округов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 xml:space="preserve">Архангельской области в целях </w:t>
      </w:r>
      <w:proofErr w:type="spellStart"/>
      <w:r w:rsidRPr="00CA31BE">
        <w:rPr>
          <w:rFonts w:ascii="Times New Roman" w:eastAsiaTheme="minorEastAsia" w:hAnsi="Times New Roman" w:cs="Times New Roman"/>
          <w:lang w:eastAsia="ru-RU"/>
        </w:rPr>
        <w:t>софинансирования</w:t>
      </w:r>
      <w:proofErr w:type="spellEnd"/>
      <w:r w:rsidRPr="00CA31BE">
        <w:rPr>
          <w:rFonts w:ascii="Times New Roman" w:eastAsiaTheme="minorEastAsia" w:hAnsi="Times New Roman" w:cs="Times New Roman"/>
          <w:lang w:eastAsia="ru-RU"/>
        </w:rPr>
        <w:t xml:space="preserve"> реализации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>мероприятий по оборудованию источников наружного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>противопожарного водоснабжения</w:t>
      </w:r>
    </w:p>
    <w:p w:rsidR="0085785E" w:rsidRPr="00CA31BE" w:rsidRDefault="0085785E" w:rsidP="0085785E">
      <w:pPr>
        <w:widowControl w:val="0"/>
        <w:autoSpaceDE w:val="0"/>
        <w:autoSpaceDN w:val="0"/>
        <w:spacing w:after="1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bookmarkStart w:id="15" w:name="P717"/>
      <w:bookmarkEnd w:id="15"/>
      <w:r w:rsidRPr="00CA31BE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ЗАЯВЛЕНИЕ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CA31BE">
        <w:rPr>
          <w:rFonts w:ascii="Times New Roman" w:eastAsiaTheme="minorEastAsia" w:hAnsi="Times New Roman" w:cs="Times New Roman"/>
          <w:sz w:val="20"/>
          <w:lang w:eastAsia="ru-RU"/>
        </w:rPr>
        <w:t xml:space="preserve">            о предоставлении субсидии в целях </w:t>
      </w:r>
      <w:proofErr w:type="spellStart"/>
      <w:r w:rsidRPr="00CA31BE">
        <w:rPr>
          <w:rFonts w:ascii="Times New Roman" w:eastAsiaTheme="minorEastAsia" w:hAnsi="Times New Roman" w:cs="Times New Roman"/>
          <w:sz w:val="20"/>
          <w:lang w:eastAsia="ru-RU"/>
        </w:rPr>
        <w:t>софинансирования</w:t>
      </w:r>
      <w:proofErr w:type="spellEnd"/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CA31BE">
        <w:rPr>
          <w:rFonts w:ascii="Times New Roman" w:eastAsiaTheme="minorEastAsia" w:hAnsi="Times New Roman" w:cs="Times New Roman"/>
          <w:sz w:val="20"/>
          <w:lang w:eastAsia="ru-RU"/>
        </w:rPr>
        <w:t xml:space="preserve">        реализации мероприятий по оборудованию источников наружного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CA31BE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противопожарного водоснабжения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CA31BE">
        <w:rPr>
          <w:rFonts w:ascii="Times New Roman" w:eastAsiaTheme="minorEastAsia" w:hAnsi="Times New Roman" w:cs="Times New Roman"/>
          <w:sz w:val="20"/>
          <w:lang w:eastAsia="ru-RU"/>
        </w:rPr>
        <w:t xml:space="preserve">    Прошу допустить муниципальное образование _____________________________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CA31BE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___________________________________________________________________________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CA31BE">
        <w:rPr>
          <w:rFonts w:ascii="Times New Roman" w:eastAsiaTheme="minorEastAsia" w:hAnsi="Times New Roman" w:cs="Times New Roman"/>
          <w:sz w:val="20"/>
          <w:lang w:eastAsia="ru-RU"/>
        </w:rPr>
        <w:t xml:space="preserve">до  участия  в конкурсе на предоставление субсидии в целях </w:t>
      </w:r>
      <w:proofErr w:type="spellStart"/>
      <w:r w:rsidRPr="00CA31BE">
        <w:rPr>
          <w:rFonts w:ascii="Times New Roman" w:eastAsiaTheme="minorEastAsia" w:hAnsi="Times New Roman" w:cs="Times New Roman"/>
          <w:sz w:val="20"/>
          <w:lang w:eastAsia="ru-RU"/>
        </w:rPr>
        <w:t>софинансирования</w:t>
      </w:r>
      <w:proofErr w:type="spellEnd"/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CA31BE">
        <w:rPr>
          <w:rFonts w:ascii="Times New Roman" w:eastAsiaTheme="minorEastAsia" w:hAnsi="Times New Roman" w:cs="Times New Roman"/>
          <w:sz w:val="20"/>
          <w:lang w:eastAsia="ru-RU"/>
        </w:rPr>
        <w:t>реализации     мероприятий    по    оборудованию    источников    наружного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CA31BE">
        <w:rPr>
          <w:rFonts w:ascii="Times New Roman" w:eastAsiaTheme="minorEastAsia" w:hAnsi="Times New Roman" w:cs="Times New Roman"/>
          <w:sz w:val="20"/>
          <w:lang w:eastAsia="ru-RU"/>
        </w:rPr>
        <w:t>противопожарного   водоснабжения   в   20__   году   в   рамках  реализации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CA31BE">
        <w:rPr>
          <w:rFonts w:ascii="Times New Roman" w:eastAsiaTheme="minorEastAsia" w:hAnsi="Times New Roman" w:cs="Times New Roman"/>
          <w:sz w:val="20"/>
          <w:lang w:eastAsia="ru-RU"/>
        </w:rPr>
        <w:t>государственной   программы   Архангельской  области  "Защита  населения  и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CA31BE">
        <w:rPr>
          <w:rFonts w:ascii="Times New Roman" w:eastAsiaTheme="minorEastAsia" w:hAnsi="Times New Roman" w:cs="Times New Roman"/>
          <w:sz w:val="20"/>
          <w:lang w:eastAsia="ru-RU"/>
        </w:rPr>
        <w:t>территорий  Архангельской  области  от  чрезвычайных  ситуаций, обеспечение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CA31BE">
        <w:rPr>
          <w:rFonts w:ascii="Times New Roman" w:eastAsiaTheme="minorEastAsia" w:hAnsi="Times New Roman" w:cs="Times New Roman"/>
          <w:sz w:val="20"/>
          <w:lang w:eastAsia="ru-RU"/>
        </w:rPr>
        <w:t>пожарной  безопасности  и  безопасности  на  водных объектах", утвержденной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CA31BE">
        <w:rPr>
          <w:rFonts w:ascii="Times New Roman" w:eastAsiaTheme="minorEastAsia" w:hAnsi="Times New Roman" w:cs="Times New Roman"/>
          <w:sz w:val="20"/>
          <w:lang w:eastAsia="ru-RU"/>
        </w:rPr>
        <w:t>постановлением  Правительства  Архангельской области от 8 октября 2013 года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CA31BE">
        <w:rPr>
          <w:rFonts w:ascii="Times New Roman" w:eastAsiaTheme="minorEastAsia" w:hAnsi="Times New Roman" w:cs="Times New Roman"/>
          <w:sz w:val="20"/>
          <w:lang w:eastAsia="ru-RU"/>
        </w:rPr>
        <w:t xml:space="preserve">N  465-пп,  и  предоставить  субсидию  в порядке и на условиях, указанных </w:t>
      </w:r>
      <w:proofErr w:type="gramStart"/>
      <w:r w:rsidRPr="00CA31BE">
        <w:rPr>
          <w:rFonts w:ascii="Times New Roman" w:eastAsiaTheme="minorEastAsia" w:hAnsi="Times New Roman" w:cs="Times New Roman"/>
          <w:sz w:val="20"/>
          <w:lang w:eastAsia="ru-RU"/>
        </w:rPr>
        <w:t>в</w:t>
      </w:r>
      <w:proofErr w:type="gramEnd"/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proofErr w:type="gramStart"/>
      <w:r w:rsidRPr="00CA31BE">
        <w:rPr>
          <w:rFonts w:ascii="Times New Roman" w:eastAsiaTheme="minorEastAsia" w:hAnsi="Times New Roman" w:cs="Times New Roman"/>
          <w:sz w:val="20"/>
          <w:lang w:eastAsia="ru-RU"/>
        </w:rPr>
        <w:t>Порядке</w:t>
      </w:r>
      <w:proofErr w:type="gramEnd"/>
      <w:r w:rsidRPr="00CA31BE">
        <w:rPr>
          <w:rFonts w:ascii="Times New Roman" w:eastAsiaTheme="minorEastAsia" w:hAnsi="Times New Roman" w:cs="Times New Roman"/>
          <w:sz w:val="20"/>
          <w:lang w:eastAsia="ru-RU"/>
        </w:rPr>
        <w:t xml:space="preserve">  предоставления  и  распределения  субсидий  из  областного бюджета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CA31BE">
        <w:rPr>
          <w:rFonts w:ascii="Times New Roman" w:eastAsiaTheme="minorEastAsia" w:hAnsi="Times New Roman" w:cs="Times New Roman"/>
          <w:sz w:val="20"/>
          <w:lang w:eastAsia="ru-RU"/>
        </w:rPr>
        <w:t>бюджетам  городских и сельских поселений, муниципальных округов и городских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CA31BE">
        <w:rPr>
          <w:rFonts w:ascii="Times New Roman" w:eastAsiaTheme="minorEastAsia" w:hAnsi="Times New Roman" w:cs="Times New Roman"/>
          <w:sz w:val="20"/>
          <w:lang w:eastAsia="ru-RU"/>
        </w:rPr>
        <w:t xml:space="preserve">округов   Архангельской   области   в   целях  </w:t>
      </w:r>
      <w:proofErr w:type="spellStart"/>
      <w:r w:rsidRPr="00CA31BE">
        <w:rPr>
          <w:rFonts w:ascii="Times New Roman" w:eastAsiaTheme="minorEastAsia" w:hAnsi="Times New Roman" w:cs="Times New Roman"/>
          <w:sz w:val="20"/>
          <w:lang w:eastAsia="ru-RU"/>
        </w:rPr>
        <w:t>софинансирования</w:t>
      </w:r>
      <w:proofErr w:type="spellEnd"/>
      <w:r w:rsidRPr="00CA31BE">
        <w:rPr>
          <w:rFonts w:ascii="Times New Roman" w:eastAsiaTheme="minorEastAsia" w:hAnsi="Times New Roman" w:cs="Times New Roman"/>
          <w:sz w:val="20"/>
          <w:lang w:eastAsia="ru-RU"/>
        </w:rPr>
        <w:t xml:space="preserve">  реализации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CA31BE">
        <w:rPr>
          <w:rFonts w:ascii="Times New Roman" w:eastAsiaTheme="minorEastAsia" w:hAnsi="Times New Roman" w:cs="Times New Roman"/>
          <w:sz w:val="20"/>
          <w:lang w:eastAsia="ru-RU"/>
        </w:rPr>
        <w:t>мероприятий   по   оборудованию   источников   наружного   противопожарного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CA31BE">
        <w:rPr>
          <w:rFonts w:ascii="Times New Roman" w:eastAsiaTheme="minorEastAsia" w:hAnsi="Times New Roman" w:cs="Times New Roman"/>
          <w:sz w:val="20"/>
          <w:lang w:eastAsia="ru-RU"/>
        </w:rPr>
        <w:t xml:space="preserve">водоснабжения,   </w:t>
      </w:r>
      <w:proofErr w:type="gramStart"/>
      <w:r w:rsidRPr="00CA31BE">
        <w:rPr>
          <w:rFonts w:ascii="Times New Roman" w:eastAsiaTheme="minorEastAsia" w:hAnsi="Times New Roman" w:cs="Times New Roman"/>
          <w:sz w:val="20"/>
          <w:lang w:eastAsia="ru-RU"/>
        </w:rPr>
        <w:t>утвержденном</w:t>
      </w:r>
      <w:proofErr w:type="gramEnd"/>
      <w:r w:rsidRPr="00CA31BE">
        <w:rPr>
          <w:rFonts w:ascii="Times New Roman" w:eastAsiaTheme="minorEastAsia" w:hAnsi="Times New Roman" w:cs="Times New Roman"/>
          <w:sz w:val="20"/>
          <w:lang w:eastAsia="ru-RU"/>
        </w:rPr>
        <w:t xml:space="preserve">  постановлением  Правительства  Архангельской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CA31BE">
        <w:rPr>
          <w:rFonts w:ascii="Times New Roman" w:eastAsiaTheme="minorEastAsia" w:hAnsi="Times New Roman" w:cs="Times New Roman"/>
          <w:sz w:val="20"/>
          <w:lang w:eastAsia="ru-RU"/>
        </w:rPr>
        <w:t>области от 8 октября 2013 года N 465-пп (далее - Порядок).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CA31BE">
        <w:rPr>
          <w:rFonts w:ascii="Times New Roman" w:eastAsiaTheme="minorEastAsia" w:hAnsi="Times New Roman" w:cs="Times New Roman"/>
          <w:sz w:val="20"/>
          <w:lang w:eastAsia="ru-RU"/>
        </w:rPr>
        <w:t xml:space="preserve">    Подтверждаем, что </w:t>
      </w:r>
      <w:proofErr w:type="gramStart"/>
      <w:r w:rsidRPr="00CA31BE">
        <w:rPr>
          <w:rFonts w:ascii="Times New Roman" w:eastAsiaTheme="minorEastAsia" w:hAnsi="Times New Roman" w:cs="Times New Roman"/>
          <w:sz w:val="20"/>
          <w:lang w:eastAsia="ru-RU"/>
        </w:rPr>
        <w:t>ознакомлены</w:t>
      </w:r>
      <w:proofErr w:type="gramEnd"/>
      <w:r w:rsidRPr="00CA31BE">
        <w:rPr>
          <w:rFonts w:ascii="Times New Roman" w:eastAsiaTheme="minorEastAsia" w:hAnsi="Times New Roman" w:cs="Times New Roman"/>
          <w:sz w:val="20"/>
          <w:lang w:eastAsia="ru-RU"/>
        </w:rPr>
        <w:t xml:space="preserve"> с Порядком _____________________________.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CA31BE">
        <w:rPr>
          <w:rFonts w:ascii="Times New Roman" w:eastAsiaTheme="minorEastAsia" w:hAnsi="Times New Roman" w:cs="Times New Roman"/>
          <w:sz w:val="20"/>
          <w:lang w:eastAsia="ru-RU"/>
        </w:rPr>
        <w:lastRenderedPageBreak/>
        <w:t xml:space="preserve">                                                       (подпись)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CA31BE">
        <w:rPr>
          <w:rFonts w:ascii="Times New Roman" w:eastAsiaTheme="minorEastAsia" w:hAnsi="Times New Roman" w:cs="Times New Roman"/>
          <w:sz w:val="20"/>
          <w:lang w:eastAsia="ru-RU"/>
        </w:rPr>
        <w:t xml:space="preserve">    Информация  о  мероприятиях и сроках их завершения, которые планируется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CA31BE">
        <w:rPr>
          <w:rFonts w:ascii="Times New Roman" w:eastAsiaTheme="minorEastAsia" w:hAnsi="Times New Roman" w:cs="Times New Roman"/>
          <w:sz w:val="20"/>
          <w:lang w:eastAsia="ru-RU"/>
        </w:rPr>
        <w:t>реализовать за счет средств субсидии: _____________________________________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CA31BE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___________________________________________________________________________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CA31BE">
        <w:rPr>
          <w:rFonts w:ascii="Times New Roman" w:eastAsiaTheme="minorEastAsia" w:hAnsi="Times New Roman" w:cs="Times New Roman"/>
          <w:sz w:val="20"/>
          <w:lang w:eastAsia="ru-RU"/>
        </w:rPr>
        <w:t xml:space="preserve">    Информация   </w:t>
      </w:r>
      <w:proofErr w:type="gramStart"/>
      <w:r w:rsidRPr="00CA31BE">
        <w:rPr>
          <w:rFonts w:ascii="Times New Roman" w:eastAsiaTheme="minorEastAsia" w:hAnsi="Times New Roman" w:cs="Times New Roman"/>
          <w:sz w:val="20"/>
          <w:lang w:eastAsia="ru-RU"/>
        </w:rPr>
        <w:t>о</w:t>
      </w:r>
      <w:proofErr w:type="gramEnd"/>
      <w:r w:rsidRPr="00CA31BE">
        <w:rPr>
          <w:rFonts w:ascii="Times New Roman" w:eastAsiaTheme="minorEastAsia" w:hAnsi="Times New Roman" w:cs="Times New Roman"/>
          <w:sz w:val="20"/>
          <w:lang w:eastAsia="ru-RU"/>
        </w:rPr>
        <w:t xml:space="preserve">   планируемых   к   оборудованию   источников  наружного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CA31BE">
        <w:rPr>
          <w:rFonts w:ascii="Times New Roman" w:eastAsiaTheme="minorEastAsia" w:hAnsi="Times New Roman" w:cs="Times New Roman"/>
          <w:sz w:val="20"/>
          <w:lang w:eastAsia="ru-RU"/>
        </w:rPr>
        <w:t>противопожарного  водоснабжения  (общее  количество  и места расположения):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CA31BE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___________________________________________________________________________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CA31BE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___________________________________________________________________________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CA31BE">
        <w:rPr>
          <w:rFonts w:ascii="Times New Roman" w:eastAsiaTheme="minorEastAsia" w:hAnsi="Times New Roman" w:cs="Times New Roman"/>
          <w:sz w:val="20"/>
          <w:lang w:eastAsia="ru-RU"/>
        </w:rPr>
        <w:t xml:space="preserve">    Информация  о  количестве  источников  противопожарного  водоснабжения,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proofErr w:type="gramStart"/>
      <w:r w:rsidRPr="00CA31BE">
        <w:rPr>
          <w:rFonts w:ascii="Times New Roman" w:eastAsiaTheme="minorEastAsia" w:hAnsi="Times New Roman" w:cs="Times New Roman"/>
          <w:sz w:val="20"/>
          <w:lang w:eastAsia="ru-RU"/>
        </w:rPr>
        <w:t>находящихся</w:t>
      </w:r>
      <w:proofErr w:type="gramEnd"/>
      <w:r w:rsidRPr="00CA31BE">
        <w:rPr>
          <w:rFonts w:ascii="Times New Roman" w:eastAsiaTheme="minorEastAsia" w:hAnsi="Times New Roman" w:cs="Times New Roman"/>
          <w:sz w:val="20"/>
          <w:lang w:eastAsia="ru-RU"/>
        </w:rPr>
        <w:t xml:space="preserve">  в  муниципальной  собственности  муниципального образования, и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CA31BE">
        <w:rPr>
          <w:rFonts w:ascii="Times New Roman" w:eastAsiaTheme="minorEastAsia" w:hAnsi="Times New Roman" w:cs="Times New Roman"/>
          <w:sz w:val="20"/>
          <w:lang w:eastAsia="ru-RU"/>
        </w:rPr>
        <w:t xml:space="preserve">количестве </w:t>
      </w:r>
      <w:proofErr w:type="gramStart"/>
      <w:r w:rsidRPr="00CA31BE">
        <w:rPr>
          <w:rFonts w:ascii="Times New Roman" w:eastAsiaTheme="minorEastAsia" w:hAnsi="Times New Roman" w:cs="Times New Roman"/>
          <w:sz w:val="20"/>
          <w:lang w:eastAsia="ru-RU"/>
        </w:rPr>
        <w:t>неисправных</w:t>
      </w:r>
      <w:proofErr w:type="gramEnd"/>
      <w:r w:rsidRPr="00CA31BE">
        <w:rPr>
          <w:rFonts w:ascii="Times New Roman" w:eastAsiaTheme="minorEastAsia" w:hAnsi="Times New Roman" w:cs="Times New Roman"/>
          <w:sz w:val="20"/>
          <w:lang w:eastAsia="ru-RU"/>
        </w:rPr>
        <w:t>, не соответствующих нормативным правовым требованиям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CA31BE">
        <w:rPr>
          <w:rFonts w:ascii="Times New Roman" w:eastAsiaTheme="minorEastAsia" w:hAnsi="Times New Roman" w:cs="Times New Roman"/>
          <w:sz w:val="20"/>
          <w:lang w:eastAsia="ru-RU"/>
        </w:rPr>
        <w:t>источников противопожарного водоснабжения.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CA31BE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___________________________________________________________________________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CA31BE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___________________________________________________________________________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CA31BE">
        <w:rPr>
          <w:rFonts w:ascii="Times New Roman" w:eastAsiaTheme="minorEastAsia" w:hAnsi="Times New Roman" w:cs="Times New Roman"/>
          <w:sz w:val="20"/>
          <w:lang w:eastAsia="ru-RU"/>
        </w:rPr>
        <w:t xml:space="preserve">    Информация   о  необходимом  объеме  средств   субсидии  на  реализацию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CA31BE">
        <w:rPr>
          <w:rFonts w:ascii="Times New Roman" w:eastAsiaTheme="minorEastAsia" w:hAnsi="Times New Roman" w:cs="Times New Roman"/>
          <w:sz w:val="20"/>
          <w:lang w:eastAsia="ru-RU"/>
        </w:rPr>
        <w:t>мероприятий: ______________________________________________________________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CA31BE">
        <w:rPr>
          <w:rFonts w:ascii="Times New Roman" w:eastAsiaTheme="minorEastAsia" w:hAnsi="Times New Roman" w:cs="Times New Roman"/>
          <w:sz w:val="20"/>
          <w:lang w:eastAsia="ru-RU"/>
        </w:rPr>
        <w:t xml:space="preserve">    Юридический адрес _____________________________________________________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CA31BE">
        <w:rPr>
          <w:rFonts w:ascii="Times New Roman" w:eastAsiaTheme="minorEastAsia" w:hAnsi="Times New Roman" w:cs="Times New Roman"/>
          <w:sz w:val="20"/>
          <w:lang w:eastAsia="ru-RU"/>
        </w:rPr>
        <w:t xml:space="preserve">    Почтовый адрес ________________________________________________________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CA31BE">
        <w:rPr>
          <w:rFonts w:ascii="Times New Roman" w:eastAsiaTheme="minorEastAsia" w:hAnsi="Times New Roman" w:cs="Times New Roman"/>
          <w:sz w:val="20"/>
          <w:lang w:eastAsia="ru-RU"/>
        </w:rPr>
        <w:t xml:space="preserve">    Адрес электронной почты _______________________________________________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CA31BE">
        <w:rPr>
          <w:rFonts w:ascii="Times New Roman" w:eastAsiaTheme="minorEastAsia" w:hAnsi="Times New Roman" w:cs="Times New Roman"/>
          <w:sz w:val="20"/>
          <w:lang w:eastAsia="ru-RU"/>
        </w:rPr>
        <w:t xml:space="preserve">    Телефон ____________________________, факс ____________________________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59"/>
        <w:gridCol w:w="2410"/>
        <w:gridCol w:w="1728"/>
        <w:gridCol w:w="1729"/>
      </w:tblGrid>
      <w:tr w:rsidR="0085785E" w:rsidRPr="00CA31BE" w:rsidTr="00023BA6">
        <w:tc>
          <w:tcPr>
            <w:tcW w:w="3159" w:type="dxa"/>
            <w:vMerge w:val="restart"/>
          </w:tcPr>
          <w:p w:rsidR="0085785E" w:rsidRPr="00CA31BE" w:rsidRDefault="0085785E" w:rsidP="00023B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A31BE">
              <w:rPr>
                <w:rFonts w:ascii="Times New Roman" w:eastAsiaTheme="minorEastAsia" w:hAnsi="Times New Roman" w:cs="Times New Roman"/>
                <w:lang w:eastAsia="ru-RU"/>
              </w:rPr>
              <w:t>Наименование муниципального образования, в котором будут реализованы мероприятия</w:t>
            </w:r>
          </w:p>
        </w:tc>
        <w:tc>
          <w:tcPr>
            <w:tcW w:w="2410" w:type="dxa"/>
            <w:vMerge w:val="restart"/>
          </w:tcPr>
          <w:p w:rsidR="0085785E" w:rsidRPr="00CA31BE" w:rsidRDefault="0085785E" w:rsidP="00023B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A31BE">
              <w:rPr>
                <w:rFonts w:ascii="Times New Roman" w:eastAsiaTheme="minorEastAsia" w:hAnsi="Times New Roman" w:cs="Times New Roman"/>
                <w:lang w:eastAsia="ru-RU"/>
              </w:rPr>
              <w:t>Объем финансирования мероприятий (расчетная стоимость)</w:t>
            </w:r>
          </w:p>
        </w:tc>
        <w:tc>
          <w:tcPr>
            <w:tcW w:w="3457" w:type="dxa"/>
            <w:gridSpan w:val="2"/>
          </w:tcPr>
          <w:p w:rsidR="0085785E" w:rsidRPr="00CA31BE" w:rsidRDefault="0085785E" w:rsidP="00023B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A31BE">
              <w:rPr>
                <w:rFonts w:ascii="Times New Roman" w:eastAsiaTheme="minorEastAsia" w:hAnsi="Times New Roman" w:cs="Times New Roman"/>
                <w:lang w:eastAsia="ru-RU"/>
              </w:rPr>
              <w:t>В том числе</w:t>
            </w:r>
          </w:p>
        </w:tc>
      </w:tr>
      <w:tr w:rsidR="0085785E" w:rsidRPr="00CA31BE" w:rsidTr="00023BA6">
        <w:tc>
          <w:tcPr>
            <w:tcW w:w="3159" w:type="dxa"/>
            <w:vMerge/>
          </w:tcPr>
          <w:p w:rsidR="0085785E" w:rsidRPr="00CA31BE" w:rsidRDefault="0085785E" w:rsidP="00023B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85785E" w:rsidRPr="00CA31BE" w:rsidRDefault="0085785E" w:rsidP="00023B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28" w:type="dxa"/>
          </w:tcPr>
          <w:p w:rsidR="0085785E" w:rsidRPr="00CA31BE" w:rsidRDefault="0085785E" w:rsidP="00023B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A31BE">
              <w:rPr>
                <w:rFonts w:ascii="Times New Roman" w:eastAsiaTheme="minorEastAsia" w:hAnsi="Times New Roman" w:cs="Times New Roman"/>
                <w:lang w:eastAsia="ru-RU"/>
              </w:rPr>
              <w:t>средства областного бюджета</w:t>
            </w:r>
          </w:p>
        </w:tc>
        <w:tc>
          <w:tcPr>
            <w:tcW w:w="1729" w:type="dxa"/>
          </w:tcPr>
          <w:p w:rsidR="0085785E" w:rsidRPr="00CA31BE" w:rsidRDefault="0085785E" w:rsidP="00023B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A31BE">
              <w:rPr>
                <w:rFonts w:ascii="Times New Roman" w:eastAsiaTheme="minorEastAsia" w:hAnsi="Times New Roman" w:cs="Times New Roman"/>
                <w:lang w:eastAsia="ru-RU"/>
              </w:rPr>
              <w:t>средства местного бюджета</w:t>
            </w:r>
          </w:p>
        </w:tc>
      </w:tr>
      <w:tr w:rsidR="0085785E" w:rsidRPr="00CA31BE" w:rsidTr="00023BA6">
        <w:tc>
          <w:tcPr>
            <w:tcW w:w="3159" w:type="dxa"/>
          </w:tcPr>
          <w:p w:rsidR="0085785E" w:rsidRPr="00CA31BE" w:rsidRDefault="0085785E" w:rsidP="00023B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A31BE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2410" w:type="dxa"/>
          </w:tcPr>
          <w:p w:rsidR="0085785E" w:rsidRPr="00CA31BE" w:rsidRDefault="0085785E" w:rsidP="00023B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28" w:type="dxa"/>
          </w:tcPr>
          <w:p w:rsidR="0085785E" w:rsidRPr="00CA31BE" w:rsidRDefault="0085785E" w:rsidP="00023B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29" w:type="dxa"/>
          </w:tcPr>
          <w:p w:rsidR="0085785E" w:rsidRPr="00CA31BE" w:rsidRDefault="0085785E" w:rsidP="00023B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5785E" w:rsidRPr="00CA31BE" w:rsidTr="00023BA6">
        <w:tc>
          <w:tcPr>
            <w:tcW w:w="3159" w:type="dxa"/>
          </w:tcPr>
          <w:p w:rsidR="0085785E" w:rsidRPr="00CA31BE" w:rsidRDefault="0085785E" w:rsidP="00023B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A31BE"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2410" w:type="dxa"/>
          </w:tcPr>
          <w:p w:rsidR="0085785E" w:rsidRPr="00CA31BE" w:rsidRDefault="0085785E" w:rsidP="00023B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28" w:type="dxa"/>
          </w:tcPr>
          <w:p w:rsidR="0085785E" w:rsidRPr="00CA31BE" w:rsidRDefault="0085785E" w:rsidP="00023B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29" w:type="dxa"/>
          </w:tcPr>
          <w:p w:rsidR="0085785E" w:rsidRPr="00CA31BE" w:rsidRDefault="0085785E" w:rsidP="00023B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CA31BE">
        <w:rPr>
          <w:rFonts w:ascii="Times New Roman" w:eastAsiaTheme="minorEastAsia" w:hAnsi="Times New Roman" w:cs="Times New Roman"/>
          <w:sz w:val="20"/>
          <w:lang w:eastAsia="ru-RU"/>
        </w:rPr>
        <w:t xml:space="preserve">    Настоящим подтверждаю, что сведения, представленные в данном заявлении,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CA31BE">
        <w:rPr>
          <w:rFonts w:ascii="Times New Roman" w:eastAsiaTheme="minorEastAsia" w:hAnsi="Times New Roman" w:cs="Times New Roman"/>
          <w:sz w:val="20"/>
          <w:lang w:eastAsia="ru-RU"/>
        </w:rPr>
        <w:t>достоверны.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CA31BE">
        <w:rPr>
          <w:rFonts w:ascii="Times New Roman" w:eastAsiaTheme="minorEastAsia" w:hAnsi="Times New Roman" w:cs="Times New Roman"/>
          <w:sz w:val="20"/>
          <w:lang w:eastAsia="ru-RU"/>
        </w:rPr>
        <w:t>Глава муниципального образования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CA31BE">
        <w:rPr>
          <w:rFonts w:ascii="Times New Roman" w:eastAsiaTheme="minorEastAsia" w:hAnsi="Times New Roman" w:cs="Times New Roman"/>
          <w:sz w:val="20"/>
          <w:lang w:eastAsia="ru-RU"/>
        </w:rPr>
        <w:t>Архангельской области               _______________ _______________________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CA31BE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  (подпись)     (расшифровка подписи)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CA31BE">
        <w:rPr>
          <w:rFonts w:ascii="Times New Roman" w:eastAsiaTheme="minorEastAsia" w:hAnsi="Times New Roman" w:cs="Times New Roman"/>
          <w:sz w:val="20"/>
          <w:lang w:eastAsia="ru-RU"/>
        </w:rPr>
        <w:t>М.П.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>Приложение N 2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>к Порядку предоставления и распределения субсидий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 xml:space="preserve">из областного бюджета бюджетам </w:t>
      </w:r>
      <w:proofErr w:type="gramStart"/>
      <w:r w:rsidRPr="00CA31BE">
        <w:rPr>
          <w:rFonts w:ascii="Times New Roman" w:eastAsiaTheme="minorEastAsia" w:hAnsi="Times New Roman" w:cs="Times New Roman"/>
          <w:lang w:eastAsia="ru-RU"/>
        </w:rPr>
        <w:t>городских</w:t>
      </w:r>
      <w:proofErr w:type="gramEnd"/>
      <w:r w:rsidRPr="00CA31BE">
        <w:rPr>
          <w:rFonts w:ascii="Times New Roman" w:eastAsiaTheme="minorEastAsia" w:hAnsi="Times New Roman" w:cs="Times New Roman"/>
          <w:lang w:eastAsia="ru-RU"/>
        </w:rPr>
        <w:t xml:space="preserve"> и сельских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>поселений, муниципальных округов и городских округов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 xml:space="preserve">Архангельской области в целях </w:t>
      </w:r>
      <w:proofErr w:type="spellStart"/>
      <w:r w:rsidRPr="00CA31BE">
        <w:rPr>
          <w:rFonts w:ascii="Times New Roman" w:eastAsiaTheme="minorEastAsia" w:hAnsi="Times New Roman" w:cs="Times New Roman"/>
          <w:lang w:eastAsia="ru-RU"/>
        </w:rPr>
        <w:t>софинансирования</w:t>
      </w:r>
      <w:proofErr w:type="spellEnd"/>
      <w:r w:rsidRPr="00CA31BE">
        <w:rPr>
          <w:rFonts w:ascii="Times New Roman" w:eastAsiaTheme="minorEastAsia" w:hAnsi="Times New Roman" w:cs="Times New Roman"/>
          <w:lang w:eastAsia="ru-RU"/>
        </w:rPr>
        <w:t xml:space="preserve"> реализации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>мероприятий по оборудованию источников наружного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CA31BE">
        <w:rPr>
          <w:rFonts w:ascii="Times New Roman" w:eastAsiaTheme="minorEastAsia" w:hAnsi="Times New Roman" w:cs="Times New Roman"/>
          <w:lang w:eastAsia="ru-RU"/>
        </w:rPr>
        <w:t>противопожарного водоснабжения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bookmarkStart w:id="16" w:name="P794"/>
      <w:bookmarkEnd w:id="16"/>
      <w:r w:rsidRPr="00CA31BE">
        <w:rPr>
          <w:rFonts w:ascii="Times New Roman" w:eastAsiaTheme="minorEastAsia" w:hAnsi="Times New Roman" w:cs="Times New Roman"/>
          <w:b/>
          <w:lang w:eastAsia="ru-RU"/>
        </w:rPr>
        <w:t>КРИТЕРИИ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CA31BE">
        <w:rPr>
          <w:rFonts w:ascii="Times New Roman" w:eastAsiaTheme="minorEastAsia" w:hAnsi="Times New Roman" w:cs="Times New Roman"/>
          <w:b/>
          <w:lang w:eastAsia="ru-RU"/>
        </w:rPr>
        <w:t>оценки заявок о предоставлении субсидий в целях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proofErr w:type="spellStart"/>
      <w:r w:rsidRPr="00CA31BE">
        <w:rPr>
          <w:rFonts w:ascii="Times New Roman" w:eastAsiaTheme="minorEastAsia" w:hAnsi="Times New Roman" w:cs="Times New Roman"/>
          <w:b/>
          <w:lang w:eastAsia="ru-RU"/>
        </w:rPr>
        <w:t>софинансирования</w:t>
      </w:r>
      <w:proofErr w:type="spellEnd"/>
      <w:r w:rsidRPr="00CA31BE">
        <w:rPr>
          <w:rFonts w:ascii="Times New Roman" w:eastAsiaTheme="minorEastAsia" w:hAnsi="Times New Roman" w:cs="Times New Roman"/>
          <w:b/>
          <w:lang w:eastAsia="ru-RU"/>
        </w:rPr>
        <w:t xml:space="preserve"> реализации мероприятий по оборудованию</w:t>
      </w:r>
    </w:p>
    <w:p w:rsidR="0085785E" w:rsidRPr="00CA31BE" w:rsidRDefault="0085785E" w:rsidP="008578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CA31BE">
        <w:rPr>
          <w:rFonts w:ascii="Times New Roman" w:eastAsiaTheme="minorEastAsia" w:hAnsi="Times New Roman" w:cs="Times New Roman"/>
          <w:b/>
          <w:lang w:eastAsia="ru-RU"/>
        </w:rPr>
        <w:t>источников наружного противопожарного водоснабжения</w:t>
      </w:r>
    </w:p>
    <w:p w:rsidR="0085785E" w:rsidRPr="00CA31BE" w:rsidRDefault="0085785E" w:rsidP="0085785E">
      <w:pPr>
        <w:widowControl w:val="0"/>
        <w:autoSpaceDE w:val="0"/>
        <w:autoSpaceDN w:val="0"/>
        <w:spacing w:after="1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09"/>
        <w:gridCol w:w="4510"/>
      </w:tblGrid>
      <w:tr w:rsidR="0085785E" w:rsidRPr="00CA31BE" w:rsidTr="00023BA6">
        <w:tc>
          <w:tcPr>
            <w:tcW w:w="4509" w:type="dxa"/>
          </w:tcPr>
          <w:p w:rsidR="0085785E" w:rsidRPr="00CA31BE" w:rsidRDefault="0085785E" w:rsidP="00023B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A31BE">
              <w:rPr>
                <w:rFonts w:ascii="Times New Roman" w:eastAsiaTheme="minorEastAsia" w:hAnsi="Times New Roman" w:cs="Times New Roman"/>
                <w:lang w:eastAsia="ru-RU"/>
              </w:rPr>
              <w:t>Наименование критерия</w:t>
            </w:r>
          </w:p>
        </w:tc>
        <w:tc>
          <w:tcPr>
            <w:tcW w:w="4510" w:type="dxa"/>
          </w:tcPr>
          <w:p w:rsidR="0085785E" w:rsidRPr="00CA31BE" w:rsidRDefault="0085785E" w:rsidP="00023B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A31BE">
              <w:rPr>
                <w:rFonts w:ascii="Times New Roman" w:eastAsiaTheme="minorEastAsia" w:hAnsi="Times New Roman" w:cs="Times New Roman"/>
                <w:lang w:eastAsia="ru-RU"/>
              </w:rPr>
              <w:t>Оценка за выполнение/невыполнение (баллов)</w:t>
            </w:r>
          </w:p>
        </w:tc>
      </w:tr>
      <w:tr w:rsidR="0085785E" w:rsidRPr="00CA31BE" w:rsidTr="00023BA6">
        <w:tc>
          <w:tcPr>
            <w:tcW w:w="4509" w:type="dxa"/>
          </w:tcPr>
          <w:p w:rsidR="0085785E" w:rsidRPr="00CA31BE" w:rsidRDefault="0085785E" w:rsidP="00023B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A31BE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510" w:type="dxa"/>
          </w:tcPr>
          <w:p w:rsidR="0085785E" w:rsidRPr="00CA31BE" w:rsidRDefault="0085785E" w:rsidP="00023B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A31BE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85785E" w:rsidRPr="00CA31BE" w:rsidTr="00023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85E" w:rsidRPr="00CA31BE" w:rsidRDefault="0085785E" w:rsidP="00023B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A31BE">
              <w:rPr>
                <w:rFonts w:ascii="Times New Roman" w:eastAsiaTheme="minorEastAsia" w:hAnsi="Times New Roman" w:cs="Times New Roman"/>
                <w:lang w:eastAsia="ru-RU"/>
              </w:rPr>
              <w:t xml:space="preserve">1. Обеспечение </w:t>
            </w:r>
            <w:proofErr w:type="spellStart"/>
            <w:r w:rsidRPr="00CA31BE">
              <w:rPr>
                <w:rFonts w:ascii="Times New Roman" w:eastAsiaTheme="minorEastAsia" w:hAnsi="Times New Roman" w:cs="Times New Roman"/>
                <w:lang w:eastAsia="ru-RU"/>
              </w:rPr>
              <w:t>софинансирования</w:t>
            </w:r>
            <w:proofErr w:type="spellEnd"/>
            <w:r w:rsidRPr="00CA31BE">
              <w:rPr>
                <w:rFonts w:ascii="Times New Roman" w:eastAsiaTheme="minorEastAsia" w:hAnsi="Times New Roman" w:cs="Times New Roman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4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85E" w:rsidRPr="00CA31BE" w:rsidRDefault="0085785E" w:rsidP="00023B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A31BE">
              <w:rPr>
                <w:rFonts w:ascii="Times New Roman" w:eastAsiaTheme="minorEastAsia" w:hAnsi="Times New Roman" w:cs="Times New Roman"/>
                <w:lang w:eastAsia="ru-RU"/>
              </w:rPr>
              <w:t xml:space="preserve">объем </w:t>
            </w:r>
            <w:proofErr w:type="spellStart"/>
            <w:r w:rsidRPr="00CA31BE">
              <w:rPr>
                <w:rFonts w:ascii="Times New Roman" w:eastAsiaTheme="minorEastAsia" w:hAnsi="Times New Roman" w:cs="Times New Roman"/>
                <w:lang w:eastAsia="ru-RU"/>
              </w:rPr>
              <w:t>софинансирования</w:t>
            </w:r>
            <w:proofErr w:type="spellEnd"/>
            <w:r w:rsidRPr="00CA31BE">
              <w:rPr>
                <w:rFonts w:ascii="Times New Roman" w:eastAsiaTheme="minorEastAsia" w:hAnsi="Times New Roman" w:cs="Times New Roman"/>
                <w:lang w:eastAsia="ru-RU"/>
              </w:rPr>
              <w:t xml:space="preserve"> за счет средств местного бюджета не позволяет снизить </w:t>
            </w:r>
            <w:r w:rsidRPr="00CA31B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предельный уровень </w:t>
            </w:r>
            <w:proofErr w:type="spellStart"/>
            <w:r w:rsidRPr="00CA31BE">
              <w:rPr>
                <w:rFonts w:ascii="Times New Roman" w:eastAsiaTheme="minorEastAsia" w:hAnsi="Times New Roman" w:cs="Times New Roman"/>
                <w:lang w:eastAsia="ru-RU"/>
              </w:rPr>
              <w:t>софинансирования</w:t>
            </w:r>
            <w:proofErr w:type="spellEnd"/>
            <w:r w:rsidRPr="00CA31BE">
              <w:rPr>
                <w:rFonts w:ascii="Times New Roman" w:eastAsiaTheme="minorEastAsia" w:hAnsi="Times New Roman" w:cs="Times New Roman"/>
                <w:lang w:eastAsia="ru-RU"/>
              </w:rPr>
              <w:t xml:space="preserve"> из областного бюджета - 0 баллов;</w:t>
            </w:r>
          </w:p>
          <w:p w:rsidR="0085785E" w:rsidRPr="00CA31BE" w:rsidRDefault="0085785E" w:rsidP="00023B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A31BE">
              <w:rPr>
                <w:rFonts w:ascii="Times New Roman" w:eastAsiaTheme="minorEastAsia" w:hAnsi="Times New Roman" w:cs="Times New Roman"/>
                <w:lang w:eastAsia="ru-RU"/>
              </w:rPr>
              <w:t xml:space="preserve">объем </w:t>
            </w:r>
            <w:proofErr w:type="spellStart"/>
            <w:r w:rsidRPr="00CA31BE">
              <w:rPr>
                <w:rFonts w:ascii="Times New Roman" w:eastAsiaTheme="minorEastAsia" w:hAnsi="Times New Roman" w:cs="Times New Roman"/>
                <w:lang w:eastAsia="ru-RU"/>
              </w:rPr>
              <w:t>софинансирования</w:t>
            </w:r>
            <w:proofErr w:type="spellEnd"/>
            <w:r w:rsidRPr="00CA31BE">
              <w:rPr>
                <w:rFonts w:ascii="Times New Roman" w:eastAsiaTheme="minorEastAsia" w:hAnsi="Times New Roman" w:cs="Times New Roman"/>
                <w:lang w:eastAsia="ru-RU"/>
              </w:rPr>
              <w:t xml:space="preserve"> за счет средств местного бюджета позволяет снизить предельный уровень </w:t>
            </w:r>
            <w:proofErr w:type="spellStart"/>
            <w:r w:rsidRPr="00CA31BE">
              <w:rPr>
                <w:rFonts w:ascii="Times New Roman" w:eastAsiaTheme="minorEastAsia" w:hAnsi="Times New Roman" w:cs="Times New Roman"/>
                <w:lang w:eastAsia="ru-RU"/>
              </w:rPr>
              <w:t>софинансирования</w:t>
            </w:r>
            <w:proofErr w:type="spellEnd"/>
            <w:r w:rsidRPr="00CA31BE">
              <w:rPr>
                <w:rFonts w:ascii="Times New Roman" w:eastAsiaTheme="minorEastAsia" w:hAnsi="Times New Roman" w:cs="Times New Roman"/>
                <w:lang w:eastAsia="ru-RU"/>
              </w:rPr>
              <w:t xml:space="preserve"> из областного бюджета на 0,1 - 5 процентов - 2 балла;</w:t>
            </w:r>
          </w:p>
          <w:p w:rsidR="0085785E" w:rsidRPr="00CA31BE" w:rsidRDefault="0085785E" w:rsidP="00023B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A31BE">
              <w:rPr>
                <w:rFonts w:ascii="Times New Roman" w:eastAsiaTheme="minorEastAsia" w:hAnsi="Times New Roman" w:cs="Times New Roman"/>
                <w:lang w:eastAsia="ru-RU"/>
              </w:rPr>
              <w:t xml:space="preserve">объем </w:t>
            </w:r>
            <w:proofErr w:type="spellStart"/>
            <w:r w:rsidRPr="00CA31BE">
              <w:rPr>
                <w:rFonts w:ascii="Times New Roman" w:eastAsiaTheme="minorEastAsia" w:hAnsi="Times New Roman" w:cs="Times New Roman"/>
                <w:lang w:eastAsia="ru-RU"/>
              </w:rPr>
              <w:t>софинансирования</w:t>
            </w:r>
            <w:proofErr w:type="spellEnd"/>
            <w:r w:rsidRPr="00CA31BE">
              <w:rPr>
                <w:rFonts w:ascii="Times New Roman" w:eastAsiaTheme="minorEastAsia" w:hAnsi="Times New Roman" w:cs="Times New Roman"/>
                <w:lang w:eastAsia="ru-RU"/>
              </w:rPr>
              <w:t xml:space="preserve"> за счет средств местного бюджета позволяет снизить предельный уровень </w:t>
            </w:r>
            <w:proofErr w:type="spellStart"/>
            <w:r w:rsidRPr="00CA31BE">
              <w:rPr>
                <w:rFonts w:ascii="Times New Roman" w:eastAsiaTheme="minorEastAsia" w:hAnsi="Times New Roman" w:cs="Times New Roman"/>
                <w:lang w:eastAsia="ru-RU"/>
              </w:rPr>
              <w:t>софинансирования</w:t>
            </w:r>
            <w:proofErr w:type="spellEnd"/>
            <w:r w:rsidRPr="00CA31BE">
              <w:rPr>
                <w:rFonts w:ascii="Times New Roman" w:eastAsiaTheme="minorEastAsia" w:hAnsi="Times New Roman" w:cs="Times New Roman"/>
                <w:lang w:eastAsia="ru-RU"/>
              </w:rPr>
              <w:t xml:space="preserve"> из областного бюджета на 6 - 10 процентов - 3 балла;</w:t>
            </w:r>
          </w:p>
          <w:p w:rsidR="0085785E" w:rsidRPr="00CA31BE" w:rsidRDefault="0085785E" w:rsidP="00023B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A31BE">
              <w:rPr>
                <w:rFonts w:ascii="Times New Roman" w:eastAsiaTheme="minorEastAsia" w:hAnsi="Times New Roman" w:cs="Times New Roman"/>
                <w:lang w:eastAsia="ru-RU"/>
              </w:rPr>
              <w:t xml:space="preserve">объем </w:t>
            </w:r>
            <w:proofErr w:type="spellStart"/>
            <w:r w:rsidRPr="00CA31BE">
              <w:rPr>
                <w:rFonts w:ascii="Times New Roman" w:eastAsiaTheme="minorEastAsia" w:hAnsi="Times New Roman" w:cs="Times New Roman"/>
                <w:lang w:eastAsia="ru-RU"/>
              </w:rPr>
              <w:t>софинансирования</w:t>
            </w:r>
            <w:proofErr w:type="spellEnd"/>
            <w:r w:rsidRPr="00CA31BE">
              <w:rPr>
                <w:rFonts w:ascii="Times New Roman" w:eastAsiaTheme="minorEastAsia" w:hAnsi="Times New Roman" w:cs="Times New Roman"/>
                <w:lang w:eastAsia="ru-RU"/>
              </w:rPr>
              <w:t xml:space="preserve"> за счет средств местного бюджета позволяет снизить предельный уровень </w:t>
            </w:r>
            <w:proofErr w:type="spellStart"/>
            <w:r w:rsidRPr="00CA31BE">
              <w:rPr>
                <w:rFonts w:ascii="Times New Roman" w:eastAsiaTheme="minorEastAsia" w:hAnsi="Times New Roman" w:cs="Times New Roman"/>
                <w:lang w:eastAsia="ru-RU"/>
              </w:rPr>
              <w:t>софинансирования</w:t>
            </w:r>
            <w:proofErr w:type="spellEnd"/>
            <w:r w:rsidRPr="00CA31BE">
              <w:rPr>
                <w:rFonts w:ascii="Times New Roman" w:eastAsiaTheme="minorEastAsia" w:hAnsi="Times New Roman" w:cs="Times New Roman"/>
                <w:lang w:eastAsia="ru-RU"/>
              </w:rPr>
              <w:t xml:space="preserve"> из областного бюджета на 11 - 15 процентов - 4 балла;</w:t>
            </w:r>
          </w:p>
          <w:p w:rsidR="0085785E" w:rsidRPr="00CA31BE" w:rsidRDefault="0085785E" w:rsidP="00023B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A31BE">
              <w:rPr>
                <w:rFonts w:ascii="Times New Roman" w:eastAsiaTheme="minorEastAsia" w:hAnsi="Times New Roman" w:cs="Times New Roman"/>
                <w:lang w:eastAsia="ru-RU"/>
              </w:rPr>
              <w:t xml:space="preserve">объем </w:t>
            </w:r>
            <w:proofErr w:type="spellStart"/>
            <w:r w:rsidRPr="00CA31BE">
              <w:rPr>
                <w:rFonts w:ascii="Times New Roman" w:eastAsiaTheme="minorEastAsia" w:hAnsi="Times New Roman" w:cs="Times New Roman"/>
                <w:lang w:eastAsia="ru-RU"/>
              </w:rPr>
              <w:t>софинансирования</w:t>
            </w:r>
            <w:proofErr w:type="spellEnd"/>
            <w:r w:rsidRPr="00CA31BE">
              <w:rPr>
                <w:rFonts w:ascii="Times New Roman" w:eastAsiaTheme="minorEastAsia" w:hAnsi="Times New Roman" w:cs="Times New Roman"/>
                <w:lang w:eastAsia="ru-RU"/>
              </w:rPr>
              <w:t xml:space="preserve"> за счет средств местного бюджета позволяет снизить предельный уровень </w:t>
            </w:r>
            <w:proofErr w:type="spellStart"/>
            <w:r w:rsidRPr="00CA31BE">
              <w:rPr>
                <w:rFonts w:ascii="Times New Roman" w:eastAsiaTheme="minorEastAsia" w:hAnsi="Times New Roman" w:cs="Times New Roman"/>
                <w:lang w:eastAsia="ru-RU"/>
              </w:rPr>
              <w:t>софинансирования</w:t>
            </w:r>
            <w:proofErr w:type="spellEnd"/>
            <w:r w:rsidRPr="00CA31BE">
              <w:rPr>
                <w:rFonts w:ascii="Times New Roman" w:eastAsiaTheme="minorEastAsia" w:hAnsi="Times New Roman" w:cs="Times New Roman"/>
                <w:lang w:eastAsia="ru-RU"/>
              </w:rPr>
              <w:t xml:space="preserve"> из областного бюджета на 16 процентов и более - 5 баллов</w:t>
            </w:r>
          </w:p>
        </w:tc>
      </w:tr>
      <w:tr w:rsidR="0085785E" w:rsidRPr="00CA31BE" w:rsidTr="00023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85785E" w:rsidRPr="00CA31BE" w:rsidRDefault="0085785E" w:rsidP="00023B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A31B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2. Количество источников наружного противопожарного водоснабжения в городском, сельском поселении, муниципальном округе, городском округе Архангельской области, нуждающихся в оборудовании, в процентном соотношении к их общему количеству в соответствующем муниципальном образовании Архангельской области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85785E" w:rsidRPr="00CA31BE" w:rsidRDefault="0085785E" w:rsidP="00023B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A31BE">
              <w:rPr>
                <w:rFonts w:ascii="Times New Roman" w:eastAsiaTheme="minorEastAsia" w:hAnsi="Times New Roman" w:cs="Times New Roman"/>
                <w:lang w:eastAsia="ru-RU"/>
              </w:rPr>
              <w:t>51 и более процентов - 5 баллов;</w:t>
            </w:r>
          </w:p>
          <w:p w:rsidR="0085785E" w:rsidRPr="00CA31BE" w:rsidRDefault="0085785E" w:rsidP="00023B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A31BE">
              <w:rPr>
                <w:rFonts w:ascii="Times New Roman" w:eastAsiaTheme="minorEastAsia" w:hAnsi="Times New Roman" w:cs="Times New Roman"/>
                <w:lang w:eastAsia="ru-RU"/>
              </w:rPr>
              <w:t>41 - 49 процентов - 4 балла;</w:t>
            </w:r>
          </w:p>
          <w:p w:rsidR="0085785E" w:rsidRPr="00CA31BE" w:rsidRDefault="0085785E" w:rsidP="00023B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A31BE">
              <w:rPr>
                <w:rFonts w:ascii="Times New Roman" w:eastAsiaTheme="minorEastAsia" w:hAnsi="Times New Roman" w:cs="Times New Roman"/>
                <w:lang w:eastAsia="ru-RU"/>
              </w:rPr>
              <w:t>31 - 40 процентов - 3 балла;</w:t>
            </w:r>
          </w:p>
          <w:p w:rsidR="0085785E" w:rsidRPr="00CA31BE" w:rsidRDefault="0085785E" w:rsidP="00023B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A31BE">
              <w:rPr>
                <w:rFonts w:ascii="Times New Roman" w:eastAsiaTheme="minorEastAsia" w:hAnsi="Times New Roman" w:cs="Times New Roman"/>
                <w:lang w:eastAsia="ru-RU"/>
              </w:rPr>
              <w:t>21 - 30 процентов - 2 балла;</w:t>
            </w:r>
          </w:p>
          <w:p w:rsidR="0085785E" w:rsidRPr="00CA31BE" w:rsidRDefault="0085785E" w:rsidP="00023B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A31BE">
              <w:rPr>
                <w:rFonts w:ascii="Times New Roman" w:eastAsiaTheme="minorEastAsia" w:hAnsi="Times New Roman" w:cs="Times New Roman"/>
                <w:lang w:eastAsia="ru-RU"/>
              </w:rPr>
              <w:t>0,1 - 20 процентов - 1 балл</w:t>
            </w:r>
          </w:p>
        </w:tc>
      </w:tr>
      <w:tr w:rsidR="0085785E" w:rsidRPr="00CA31BE" w:rsidTr="00023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85785E" w:rsidRPr="00CA31BE" w:rsidRDefault="0085785E" w:rsidP="00023B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A31BE">
              <w:rPr>
                <w:rFonts w:ascii="Times New Roman" w:eastAsiaTheme="minorEastAsia" w:hAnsi="Times New Roman" w:cs="Times New Roman"/>
                <w:lang w:eastAsia="ru-RU"/>
              </w:rPr>
              <w:t>3. Согласование начальником государственного казенного учреждения Архангельской области - отряда государственной противопожарной службы, осуществляющего деятельность на территории соответствующего городского и сельского поселения, муниципального округа и городского округа Архангельской области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85785E" w:rsidRPr="00CA31BE" w:rsidRDefault="0085785E" w:rsidP="00023B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A31BE">
              <w:rPr>
                <w:rFonts w:ascii="Times New Roman" w:eastAsiaTheme="minorEastAsia" w:hAnsi="Times New Roman" w:cs="Times New Roman"/>
                <w:lang w:eastAsia="ru-RU"/>
              </w:rPr>
              <w:t>наличие - 2 балла;</w:t>
            </w:r>
          </w:p>
          <w:p w:rsidR="0085785E" w:rsidRPr="00CA31BE" w:rsidRDefault="0085785E" w:rsidP="00023B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A31BE">
              <w:rPr>
                <w:rFonts w:ascii="Times New Roman" w:eastAsiaTheme="minorEastAsia" w:hAnsi="Times New Roman" w:cs="Times New Roman"/>
                <w:lang w:eastAsia="ru-RU"/>
              </w:rPr>
              <w:t>отсутствие - 0 баллов</w:t>
            </w:r>
          </w:p>
        </w:tc>
      </w:tr>
      <w:tr w:rsidR="0085785E" w:rsidRPr="00CA31BE" w:rsidTr="00023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85E" w:rsidRPr="00CA31BE" w:rsidRDefault="0085785E" w:rsidP="008578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A31BE">
              <w:rPr>
                <w:rFonts w:ascii="Times New Roman" w:eastAsiaTheme="minorEastAsia" w:hAnsi="Times New Roman" w:cs="Times New Roman"/>
                <w:lang w:eastAsia="ru-RU"/>
              </w:rPr>
              <w:t xml:space="preserve">4. Исключен. </w:t>
            </w:r>
          </w:p>
        </w:tc>
      </w:tr>
      <w:tr w:rsidR="0085785E" w:rsidRPr="00CA31BE" w:rsidTr="00023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85785E" w:rsidRPr="00CA31BE" w:rsidRDefault="0085785E" w:rsidP="00023B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A31BE">
              <w:rPr>
                <w:rFonts w:ascii="Times New Roman" w:eastAsiaTheme="minorEastAsia" w:hAnsi="Times New Roman" w:cs="Times New Roman"/>
                <w:lang w:eastAsia="ru-RU"/>
              </w:rPr>
              <w:t xml:space="preserve">5. Получение субсидии из областного бюджета на оборудование источников наружного противопожарного водоснабжения в течение двух лет, предшествующих году подачи заявления о предоставлении и распределении субсидии, в целях </w:t>
            </w:r>
            <w:proofErr w:type="spellStart"/>
            <w:r w:rsidRPr="00CA31BE">
              <w:rPr>
                <w:rFonts w:ascii="Times New Roman" w:eastAsiaTheme="minorEastAsia" w:hAnsi="Times New Roman" w:cs="Times New Roman"/>
                <w:lang w:eastAsia="ru-RU"/>
              </w:rPr>
              <w:t>софинансирования</w:t>
            </w:r>
            <w:proofErr w:type="spellEnd"/>
            <w:r w:rsidRPr="00CA31BE">
              <w:rPr>
                <w:rFonts w:ascii="Times New Roman" w:eastAsiaTheme="minorEastAsia" w:hAnsi="Times New Roman" w:cs="Times New Roman"/>
                <w:lang w:eastAsia="ru-RU"/>
              </w:rPr>
              <w:t xml:space="preserve"> реализации мероприятий по оборудованию источников наружного противопожарного водоснабжения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85785E" w:rsidRPr="00CA31BE" w:rsidRDefault="0085785E" w:rsidP="00023B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A31BE">
              <w:rPr>
                <w:rFonts w:ascii="Times New Roman" w:eastAsiaTheme="minorEastAsia" w:hAnsi="Times New Roman" w:cs="Times New Roman"/>
                <w:lang w:eastAsia="ru-RU"/>
              </w:rPr>
              <w:t>получение - 0 баллов;</w:t>
            </w:r>
          </w:p>
          <w:p w:rsidR="0085785E" w:rsidRPr="00CA31BE" w:rsidRDefault="0085785E" w:rsidP="00023B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A31BE">
              <w:rPr>
                <w:rFonts w:ascii="Times New Roman" w:eastAsiaTheme="minorEastAsia" w:hAnsi="Times New Roman" w:cs="Times New Roman"/>
                <w:lang w:eastAsia="ru-RU"/>
              </w:rPr>
              <w:t>неполучение - 2 балла</w:t>
            </w:r>
          </w:p>
        </w:tc>
      </w:tr>
    </w:tbl>
    <w:p w:rsidR="00A92D02" w:rsidRPr="004760D3" w:rsidRDefault="00A92D02" w:rsidP="006B47CC">
      <w:pPr>
        <w:widowControl w:val="0"/>
        <w:autoSpaceDE w:val="0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sectPr w:rsidR="00A92D02" w:rsidRPr="004760D3" w:rsidSect="00F852AD">
      <w:pgSz w:w="11905" w:h="16838"/>
      <w:pgMar w:top="1134" w:right="851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11D" w:rsidRDefault="0048511D" w:rsidP="00683507">
      <w:pPr>
        <w:spacing w:after="0" w:line="240" w:lineRule="auto"/>
      </w:pPr>
      <w:r>
        <w:separator/>
      </w:r>
    </w:p>
  </w:endnote>
  <w:endnote w:type="continuationSeparator" w:id="0">
    <w:p w:rsidR="0048511D" w:rsidRDefault="0048511D" w:rsidP="0068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282"/>
      <w:docPartObj>
        <w:docPartGallery w:val="Page Numbers (Bottom of Page)"/>
        <w:docPartUnique/>
      </w:docPartObj>
    </w:sdtPr>
    <w:sdtContent>
      <w:p w:rsidR="006B47CC" w:rsidRDefault="006B47CC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F4ABC" w:rsidRDefault="004F4AB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11D" w:rsidRDefault="0048511D" w:rsidP="00683507">
      <w:pPr>
        <w:spacing w:after="0" w:line="240" w:lineRule="auto"/>
      </w:pPr>
      <w:r>
        <w:separator/>
      </w:r>
    </w:p>
  </w:footnote>
  <w:footnote w:type="continuationSeparator" w:id="0">
    <w:p w:rsidR="0048511D" w:rsidRDefault="0048511D" w:rsidP="00683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A5F" w:rsidRPr="00683507" w:rsidRDefault="00E14A5F" w:rsidP="00683507">
    <w:pPr>
      <w:pStyle w:val="a4"/>
      <w:jc w:val="center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6133213"/>
      <w:docPartObj>
        <w:docPartGallery w:val="Page Numbers (Top of Page)"/>
        <w:docPartUnique/>
      </w:docPartObj>
    </w:sdtPr>
    <w:sdtContent>
      <w:p w:rsidR="00FB41BD" w:rsidRDefault="00276BFA">
        <w:pPr>
          <w:pStyle w:val="a4"/>
          <w:jc w:val="center"/>
        </w:pPr>
        <w:r>
          <w:fldChar w:fldCharType="begin"/>
        </w:r>
        <w:r w:rsidR="00FB41BD">
          <w:instrText>PAGE   \* MERGEFORMAT</w:instrText>
        </w:r>
        <w:r>
          <w:fldChar w:fldCharType="separate"/>
        </w:r>
        <w:r w:rsidR="006B47CC">
          <w:rPr>
            <w:noProof/>
          </w:rPr>
          <w:t>9</w:t>
        </w:r>
        <w:r>
          <w:fldChar w:fldCharType="end"/>
        </w:r>
      </w:p>
    </w:sdtContent>
  </w:sdt>
  <w:p w:rsidR="00FB41BD" w:rsidRDefault="00FB41B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3E9"/>
    <w:multiLevelType w:val="hybridMultilevel"/>
    <w:tmpl w:val="33A6CEE6"/>
    <w:lvl w:ilvl="0" w:tplc="15BAD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DF6E33"/>
    <w:multiLevelType w:val="hybridMultilevel"/>
    <w:tmpl w:val="BB309D1A"/>
    <w:lvl w:ilvl="0" w:tplc="654A51B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B67E0D"/>
    <w:multiLevelType w:val="hybridMultilevel"/>
    <w:tmpl w:val="04B4CFE8"/>
    <w:lvl w:ilvl="0" w:tplc="AB1A7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913199"/>
    <w:multiLevelType w:val="hybridMultilevel"/>
    <w:tmpl w:val="C4860268"/>
    <w:lvl w:ilvl="0" w:tplc="36A26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77143A"/>
    <w:multiLevelType w:val="hybridMultilevel"/>
    <w:tmpl w:val="C0CCCF30"/>
    <w:lvl w:ilvl="0" w:tplc="FF307F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813013"/>
    <w:multiLevelType w:val="hybridMultilevel"/>
    <w:tmpl w:val="49F0E71A"/>
    <w:lvl w:ilvl="0" w:tplc="1A849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7117BC"/>
    <w:multiLevelType w:val="hybridMultilevel"/>
    <w:tmpl w:val="D116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82C62"/>
    <w:multiLevelType w:val="hybridMultilevel"/>
    <w:tmpl w:val="69FEA702"/>
    <w:lvl w:ilvl="0" w:tplc="E76800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469C9"/>
    <w:multiLevelType w:val="hybridMultilevel"/>
    <w:tmpl w:val="67941228"/>
    <w:lvl w:ilvl="0" w:tplc="FAE4B9E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B838F6"/>
    <w:multiLevelType w:val="hybridMultilevel"/>
    <w:tmpl w:val="FB8E0D38"/>
    <w:lvl w:ilvl="0" w:tplc="88A6D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36730D"/>
    <w:multiLevelType w:val="hybridMultilevel"/>
    <w:tmpl w:val="E65633CC"/>
    <w:lvl w:ilvl="0" w:tplc="FC3E83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516059"/>
    <w:multiLevelType w:val="hybridMultilevel"/>
    <w:tmpl w:val="A64419F0"/>
    <w:lvl w:ilvl="0" w:tplc="600C3F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01E1A4E"/>
    <w:multiLevelType w:val="hybridMultilevel"/>
    <w:tmpl w:val="F202E9C0"/>
    <w:lvl w:ilvl="0" w:tplc="990E40E4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692370"/>
    <w:multiLevelType w:val="hybridMultilevel"/>
    <w:tmpl w:val="A75CDDDA"/>
    <w:lvl w:ilvl="0" w:tplc="41D263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9540E06"/>
    <w:multiLevelType w:val="hybridMultilevel"/>
    <w:tmpl w:val="A3AC6E2E"/>
    <w:lvl w:ilvl="0" w:tplc="DBAC125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925A3F"/>
    <w:multiLevelType w:val="hybridMultilevel"/>
    <w:tmpl w:val="AEF8FDD6"/>
    <w:lvl w:ilvl="0" w:tplc="C0F40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C9E4958"/>
    <w:multiLevelType w:val="hybridMultilevel"/>
    <w:tmpl w:val="DDD27CCC"/>
    <w:lvl w:ilvl="0" w:tplc="F31639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CCE748E"/>
    <w:multiLevelType w:val="hybridMultilevel"/>
    <w:tmpl w:val="837A7614"/>
    <w:lvl w:ilvl="0" w:tplc="3FEA68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0412A54"/>
    <w:multiLevelType w:val="hybridMultilevel"/>
    <w:tmpl w:val="88F0E9A8"/>
    <w:lvl w:ilvl="0" w:tplc="9E8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4"/>
  </w:num>
  <w:num w:numId="5">
    <w:abstractNumId w:val="2"/>
  </w:num>
  <w:num w:numId="6">
    <w:abstractNumId w:val="10"/>
  </w:num>
  <w:num w:numId="7">
    <w:abstractNumId w:val="0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6"/>
  </w:num>
  <w:num w:numId="13">
    <w:abstractNumId w:val="11"/>
  </w:num>
  <w:num w:numId="14">
    <w:abstractNumId w:val="4"/>
  </w:num>
  <w:num w:numId="15">
    <w:abstractNumId w:val="18"/>
  </w:num>
  <w:num w:numId="16">
    <w:abstractNumId w:val="12"/>
  </w:num>
  <w:num w:numId="17">
    <w:abstractNumId w:val="6"/>
  </w:num>
  <w:num w:numId="18">
    <w:abstractNumId w:val="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05E76"/>
    <w:rsid w:val="00000CE1"/>
    <w:rsid w:val="00001270"/>
    <w:rsid w:val="00001867"/>
    <w:rsid w:val="00006E60"/>
    <w:rsid w:val="000121D2"/>
    <w:rsid w:val="000170D4"/>
    <w:rsid w:val="00017F8A"/>
    <w:rsid w:val="000200EE"/>
    <w:rsid w:val="00021799"/>
    <w:rsid w:val="00025089"/>
    <w:rsid w:val="00027C6E"/>
    <w:rsid w:val="00032F10"/>
    <w:rsid w:val="000341DE"/>
    <w:rsid w:val="0004414B"/>
    <w:rsid w:val="00052E5C"/>
    <w:rsid w:val="000578B2"/>
    <w:rsid w:val="000602C1"/>
    <w:rsid w:val="00073E9E"/>
    <w:rsid w:val="00087BAE"/>
    <w:rsid w:val="00097A1F"/>
    <w:rsid w:val="000A679B"/>
    <w:rsid w:val="000A7ECB"/>
    <w:rsid w:val="000B23C0"/>
    <w:rsid w:val="000B6616"/>
    <w:rsid w:val="000C7BED"/>
    <w:rsid w:val="000E59CB"/>
    <w:rsid w:val="000F02D9"/>
    <w:rsid w:val="00106AA5"/>
    <w:rsid w:val="00106FF9"/>
    <w:rsid w:val="00113E9E"/>
    <w:rsid w:val="00120DDB"/>
    <w:rsid w:val="00126075"/>
    <w:rsid w:val="00131B3A"/>
    <w:rsid w:val="00134C53"/>
    <w:rsid w:val="001350EE"/>
    <w:rsid w:val="0014334A"/>
    <w:rsid w:val="0014547F"/>
    <w:rsid w:val="001454FD"/>
    <w:rsid w:val="001500DD"/>
    <w:rsid w:val="00151834"/>
    <w:rsid w:val="00162A61"/>
    <w:rsid w:val="00164122"/>
    <w:rsid w:val="00165629"/>
    <w:rsid w:val="00167B84"/>
    <w:rsid w:val="001711F9"/>
    <w:rsid w:val="0017516A"/>
    <w:rsid w:val="001A22E1"/>
    <w:rsid w:val="001A2CED"/>
    <w:rsid w:val="001B51F5"/>
    <w:rsid w:val="001B7786"/>
    <w:rsid w:val="001C5A9D"/>
    <w:rsid w:val="001C78E4"/>
    <w:rsid w:val="001D1941"/>
    <w:rsid w:val="001D459C"/>
    <w:rsid w:val="001D4D03"/>
    <w:rsid w:val="001E12CE"/>
    <w:rsid w:val="00205C6A"/>
    <w:rsid w:val="00207099"/>
    <w:rsid w:val="00211C76"/>
    <w:rsid w:val="0023072F"/>
    <w:rsid w:val="0023483C"/>
    <w:rsid w:val="002376BF"/>
    <w:rsid w:val="0024543B"/>
    <w:rsid w:val="00246EF7"/>
    <w:rsid w:val="002551ED"/>
    <w:rsid w:val="0026373F"/>
    <w:rsid w:val="0027089B"/>
    <w:rsid w:val="00276BFA"/>
    <w:rsid w:val="00282021"/>
    <w:rsid w:val="00284456"/>
    <w:rsid w:val="002A5262"/>
    <w:rsid w:val="002A6F8A"/>
    <w:rsid w:val="002B47AF"/>
    <w:rsid w:val="002B5367"/>
    <w:rsid w:val="002B5EA8"/>
    <w:rsid w:val="002C081A"/>
    <w:rsid w:val="002C288E"/>
    <w:rsid w:val="002C4A65"/>
    <w:rsid w:val="002C4EEC"/>
    <w:rsid w:val="002C6174"/>
    <w:rsid w:val="002E056A"/>
    <w:rsid w:val="002E19BB"/>
    <w:rsid w:val="002E361B"/>
    <w:rsid w:val="002F2826"/>
    <w:rsid w:val="00301DEF"/>
    <w:rsid w:val="00303C41"/>
    <w:rsid w:val="003173CE"/>
    <w:rsid w:val="00324A03"/>
    <w:rsid w:val="00326121"/>
    <w:rsid w:val="00342853"/>
    <w:rsid w:val="003658D9"/>
    <w:rsid w:val="00366FB3"/>
    <w:rsid w:val="00371AD2"/>
    <w:rsid w:val="00376CB3"/>
    <w:rsid w:val="00380D50"/>
    <w:rsid w:val="00382DCB"/>
    <w:rsid w:val="00396CA1"/>
    <w:rsid w:val="003A284E"/>
    <w:rsid w:val="003A4C69"/>
    <w:rsid w:val="003A7F39"/>
    <w:rsid w:val="003B4156"/>
    <w:rsid w:val="003C25FA"/>
    <w:rsid w:val="003C288B"/>
    <w:rsid w:val="003C2CDF"/>
    <w:rsid w:val="003C354D"/>
    <w:rsid w:val="003D1B3D"/>
    <w:rsid w:val="003D41A2"/>
    <w:rsid w:val="003D6BC5"/>
    <w:rsid w:val="003D7A4B"/>
    <w:rsid w:val="003E498B"/>
    <w:rsid w:val="003E4A73"/>
    <w:rsid w:val="003F5A4B"/>
    <w:rsid w:val="003F7125"/>
    <w:rsid w:val="004017F4"/>
    <w:rsid w:val="00405AF2"/>
    <w:rsid w:val="00421E0E"/>
    <w:rsid w:val="00423A44"/>
    <w:rsid w:val="00451537"/>
    <w:rsid w:val="0046389E"/>
    <w:rsid w:val="00474F55"/>
    <w:rsid w:val="004760D3"/>
    <w:rsid w:val="00481732"/>
    <w:rsid w:val="0048511D"/>
    <w:rsid w:val="00487162"/>
    <w:rsid w:val="00492723"/>
    <w:rsid w:val="004A4841"/>
    <w:rsid w:val="004B425B"/>
    <w:rsid w:val="004B6164"/>
    <w:rsid w:val="004C1243"/>
    <w:rsid w:val="004C165F"/>
    <w:rsid w:val="004C321C"/>
    <w:rsid w:val="004C3E5E"/>
    <w:rsid w:val="004D6CCE"/>
    <w:rsid w:val="004E450C"/>
    <w:rsid w:val="004F1B5C"/>
    <w:rsid w:val="004F1E86"/>
    <w:rsid w:val="004F4ABC"/>
    <w:rsid w:val="004F6AEB"/>
    <w:rsid w:val="00510DE1"/>
    <w:rsid w:val="0051592E"/>
    <w:rsid w:val="00552070"/>
    <w:rsid w:val="005568D7"/>
    <w:rsid w:val="005570D5"/>
    <w:rsid w:val="0056310B"/>
    <w:rsid w:val="00565191"/>
    <w:rsid w:val="00566559"/>
    <w:rsid w:val="00570775"/>
    <w:rsid w:val="00573BDC"/>
    <w:rsid w:val="0057679F"/>
    <w:rsid w:val="00576F45"/>
    <w:rsid w:val="0058129D"/>
    <w:rsid w:val="00585506"/>
    <w:rsid w:val="00594A66"/>
    <w:rsid w:val="00597E4A"/>
    <w:rsid w:val="005A4EB6"/>
    <w:rsid w:val="005A57D6"/>
    <w:rsid w:val="005B2640"/>
    <w:rsid w:val="005B5052"/>
    <w:rsid w:val="005C0999"/>
    <w:rsid w:val="005C64EF"/>
    <w:rsid w:val="005D64A7"/>
    <w:rsid w:val="005D6CFA"/>
    <w:rsid w:val="005E11C0"/>
    <w:rsid w:val="005F0C5B"/>
    <w:rsid w:val="005F5559"/>
    <w:rsid w:val="005F7526"/>
    <w:rsid w:val="006024BF"/>
    <w:rsid w:val="006124D2"/>
    <w:rsid w:val="0063618A"/>
    <w:rsid w:val="006365E6"/>
    <w:rsid w:val="00647D30"/>
    <w:rsid w:val="00670B98"/>
    <w:rsid w:val="00676D06"/>
    <w:rsid w:val="00680211"/>
    <w:rsid w:val="00682D69"/>
    <w:rsid w:val="00683507"/>
    <w:rsid w:val="00684723"/>
    <w:rsid w:val="0068529D"/>
    <w:rsid w:val="00695518"/>
    <w:rsid w:val="00696E3C"/>
    <w:rsid w:val="006B03D2"/>
    <w:rsid w:val="006B133D"/>
    <w:rsid w:val="006B1A09"/>
    <w:rsid w:val="006B45F8"/>
    <w:rsid w:val="006B47CC"/>
    <w:rsid w:val="006D6E10"/>
    <w:rsid w:val="006E5038"/>
    <w:rsid w:val="006E7B99"/>
    <w:rsid w:val="006F1F73"/>
    <w:rsid w:val="006F3B9A"/>
    <w:rsid w:val="006F433F"/>
    <w:rsid w:val="007000AB"/>
    <w:rsid w:val="0070026B"/>
    <w:rsid w:val="00700EBA"/>
    <w:rsid w:val="00702B6E"/>
    <w:rsid w:val="00705C4D"/>
    <w:rsid w:val="00710A3F"/>
    <w:rsid w:val="00722879"/>
    <w:rsid w:val="00723305"/>
    <w:rsid w:val="007242C4"/>
    <w:rsid w:val="00726016"/>
    <w:rsid w:val="0073223A"/>
    <w:rsid w:val="00734B8C"/>
    <w:rsid w:val="007414AA"/>
    <w:rsid w:val="00747D85"/>
    <w:rsid w:val="00750359"/>
    <w:rsid w:val="00752877"/>
    <w:rsid w:val="007532E4"/>
    <w:rsid w:val="00760ED0"/>
    <w:rsid w:val="00763797"/>
    <w:rsid w:val="00776556"/>
    <w:rsid w:val="0077749D"/>
    <w:rsid w:val="0078761C"/>
    <w:rsid w:val="00791244"/>
    <w:rsid w:val="007A59D6"/>
    <w:rsid w:val="007A63F5"/>
    <w:rsid w:val="007A676E"/>
    <w:rsid w:val="007A6CCA"/>
    <w:rsid w:val="007B1ED4"/>
    <w:rsid w:val="007B40F9"/>
    <w:rsid w:val="007B5A07"/>
    <w:rsid w:val="007C11DA"/>
    <w:rsid w:val="007D6A8F"/>
    <w:rsid w:val="007E5E93"/>
    <w:rsid w:val="007E5E9D"/>
    <w:rsid w:val="007F10CC"/>
    <w:rsid w:val="007F5F83"/>
    <w:rsid w:val="008044FB"/>
    <w:rsid w:val="008269C3"/>
    <w:rsid w:val="00837FCD"/>
    <w:rsid w:val="0084240C"/>
    <w:rsid w:val="00847478"/>
    <w:rsid w:val="0085785E"/>
    <w:rsid w:val="00860671"/>
    <w:rsid w:val="008651FD"/>
    <w:rsid w:val="00865A66"/>
    <w:rsid w:val="00880B3A"/>
    <w:rsid w:val="00896432"/>
    <w:rsid w:val="008A5B3A"/>
    <w:rsid w:val="008A62FA"/>
    <w:rsid w:val="008B0478"/>
    <w:rsid w:val="008C0C68"/>
    <w:rsid w:val="008C101C"/>
    <w:rsid w:val="008C2C54"/>
    <w:rsid w:val="008D5546"/>
    <w:rsid w:val="008E1D39"/>
    <w:rsid w:val="008E317F"/>
    <w:rsid w:val="008E58BD"/>
    <w:rsid w:val="008F249F"/>
    <w:rsid w:val="008F401B"/>
    <w:rsid w:val="0091609B"/>
    <w:rsid w:val="009229F2"/>
    <w:rsid w:val="00923D6D"/>
    <w:rsid w:val="00924308"/>
    <w:rsid w:val="009250E8"/>
    <w:rsid w:val="00926387"/>
    <w:rsid w:val="00927BC6"/>
    <w:rsid w:val="009342EA"/>
    <w:rsid w:val="00942701"/>
    <w:rsid w:val="00942C48"/>
    <w:rsid w:val="00943408"/>
    <w:rsid w:val="009458FE"/>
    <w:rsid w:val="00947F21"/>
    <w:rsid w:val="00961D1B"/>
    <w:rsid w:val="00963391"/>
    <w:rsid w:val="009665EB"/>
    <w:rsid w:val="0097621F"/>
    <w:rsid w:val="009A0D9E"/>
    <w:rsid w:val="009A3510"/>
    <w:rsid w:val="009A5047"/>
    <w:rsid w:val="009A5571"/>
    <w:rsid w:val="009A5FD9"/>
    <w:rsid w:val="009C19B4"/>
    <w:rsid w:val="009C2F4E"/>
    <w:rsid w:val="009D4558"/>
    <w:rsid w:val="009D76F0"/>
    <w:rsid w:val="009D7DB8"/>
    <w:rsid w:val="009E0019"/>
    <w:rsid w:val="009E1A62"/>
    <w:rsid w:val="009F5065"/>
    <w:rsid w:val="009F57FB"/>
    <w:rsid w:val="009F6DB6"/>
    <w:rsid w:val="00A00244"/>
    <w:rsid w:val="00A0306E"/>
    <w:rsid w:val="00A07A22"/>
    <w:rsid w:val="00A15EBC"/>
    <w:rsid w:val="00A16392"/>
    <w:rsid w:val="00A2182E"/>
    <w:rsid w:val="00A23C23"/>
    <w:rsid w:val="00A24A0E"/>
    <w:rsid w:val="00A25835"/>
    <w:rsid w:val="00A32D22"/>
    <w:rsid w:val="00A40140"/>
    <w:rsid w:val="00A508DA"/>
    <w:rsid w:val="00A53ED0"/>
    <w:rsid w:val="00A5691D"/>
    <w:rsid w:val="00A67935"/>
    <w:rsid w:val="00A7241C"/>
    <w:rsid w:val="00A77910"/>
    <w:rsid w:val="00A85732"/>
    <w:rsid w:val="00A92D02"/>
    <w:rsid w:val="00A94724"/>
    <w:rsid w:val="00A96C7B"/>
    <w:rsid w:val="00AA6110"/>
    <w:rsid w:val="00AB17B8"/>
    <w:rsid w:val="00AC6990"/>
    <w:rsid w:val="00AC7423"/>
    <w:rsid w:val="00AD1E44"/>
    <w:rsid w:val="00AE5B55"/>
    <w:rsid w:val="00AE6B6F"/>
    <w:rsid w:val="00AF5E99"/>
    <w:rsid w:val="00AF7278"/>
    <w:rsid w:val="00B03DB3"/>
    <w:rsid w:val="00B10384"/>
    <w:rsid w:val="00B13CA6"/>
    <w:rsid w:val="00B16BBF"/>
    <w:rsid w:val="00B23D0B"/>
    <w:rsid w:val="00B23D7D"/>
    <w:rsid w:val="00B25109"/>
    <w:rsid w:val="00B25781"/>
    <w:rsid w:val="00B31C06"/>
    <w:rsid w:val="00B33C30"/>
    <w:rsid w:val="00B36402"/>
    <w:rsid w:val="00B42FDA"/>
    <w:rsid w:val="00B458AA"/>
    <w:rsid w:val="00B46B4B"/>
    <w:rsid w:val="00B4768C"/>
    <w:rsid w:val="00B50572"/>
    <w:rsid w:val="00B56903"/>
    <w:rsid w:val="00B576A1"/>
    <w:rsid w:val="00B7492F"/>
    <w:rsid w:val="00B9405A"/>
    <w:rsid w:val="00B968EB"/>
    <w:rsid w:val="00BA2BCB"/>
    <w:rsid w:val="00BA5A62"/>
    <w:rsid w:val="00BC79D9"/>
    <w:rsid w:val="00BF04CA"/>
    <w:rsid w:val="00BF0684"/>
    <w:rsid w:val="00C03916"/>
    <w:rsid w:val="00C0455D"/>
    <w:rsid w:val="00C1661F"/>
    <w:rsid w:val="00C16BB9"/>
    <w:rsid w:val="00C37005"/>
    <w:rsid w:val="00C44D42"/>
    <w:rsid w:val="00C45AFD"/>
    <w:rsid w:val="00C52507"/>
    <w:rsid w:val="00C54C4E"/>
    <w:rsid w:val="00C64820"/>
    <w:rsid w:val="00C76229"/>
    <w:rsid w:val="00C801EA"/>
    <w:rsid w:val="00C84E3D"/>
    <w:rsid w:val="00C85BFB"/>
    <w:rsid w:val="00C87F95"/>
    <w:rsid w:val="00C9299C"/>
    <w:rsid w:val="00C935E0"/>
    <w:rsid w:val="00CA31BE"/>
    <w:rsid w:val="00CB0F4B"/>
    <w:rsid w:val="00CB7829"/>
    <w:rsid w:val="00CC1440"/>
    <w:rsid w:val="00CC6505"/>
    <w:rsid w:val="00CE13C7"/>
    <w:rsid w:val="00CF0E7C"/>
    <w:rsid w:val="00CF48FE"/>
    <w:rsid w:val="00D0066C"/>
    <w:rsid w:val="00D03705"/>
    <w:rsid w:val="00D13223"/>
    <w:rsid w:val="00D20894"/>
    <w:rsid w:val="00D21E9D"/>
    <w:rsid w:val="00D223D9"/>
    <w:rsid w:val="00D23DB5"/>
    <w:rsid w:val="00D24C0F"/>
    <w:rsid w:val="00D53A4E"/>
    <w:rsid w:val="00D626DF"/>
    <w:rsid w:val="00D735C2"/>
    <w:rsid w:val="00D857E2"/>
    <w:rsid w:val="00D9566E"/>
    <w:rsid w:val="00D95E70"/>
    <w:rsid w:val="00DA25FD"/>
    <w:rsid w:val="00DB5FF6"/>
    <w:rsid w:val="00DD0697"/>
    <w:rsid w:val="00DD5331"/>
    <w:rsid w:val="00DF01B9"/>
    <w:rsid w:val="00DF7A78"/>
    <w:rsid w:val="00E00AC2"/>
    <w:rsid w:val="00E059DB"/>
    <w:rsid w:val="00E14A5F"/>
    <w:rsid w:val="00E16379"/>
    <w:rsid w:val="00E326A1"/>
    <w:rsid w:val="00E40F6D"/>
    <w:rsid w:val="00E417BE"/>
    <w:rsid w:val="00E460C3"/>
    <w:rsid w:val="00E46EC9"/>
    <w:rsid w:val="00E6247F"/>
    <w:rsid w:val="00E652FC"/>
    <w:rsid w:val="00E84AAA"/>
    <w:rsid w:val="00E8596A"/>
    <w:rsid w:val="00E913E6"/>
    <w:rsid w:val="00E94344"/>
    <w:rsid w:val="00E971DD"/>
    <w:rsid w:val="00EA3409"/>
    <w:rsid w:val="00EA3D38"/>
    <w:rsid w:val="00EA5543"/>
    <w:rsid w:val="00EB3779"/>
    <w:rsid w:val="00EC4C59"/>
    <w:rsid w:val="00ED5BF0"/>
    <w:rsid w:val="00EE07D4"/>
    <w:rsid w:val="00EE2048"/>
    <w:rsid w:val="00EE208C"/>
    <w:rsid w:val="00EF631A"/>
    <w:rsid w:val="00F05E76"/>
    <w:rsid w:val="00F17E63"/>
    <w:rsid w:val="00F22362"/>
    <w:rsid w:val="00F24BBA"/>
    <w:rsid w:val="00F25C92"/>
    <w:rsid w:val="00F25E58"/>
    <w:rsid w:val="00F37137"/>
    <w:rsid w:val="00F40342"/>
    <w:rsid w:val="00F4056E"/>
    <w:rsid w:val="00F41BF2"/>
    <w:rsid w:val="00F43B26"/>
    <w:rsid w:val="00F446A4"/>
    <w:rsid w:val="00F455A5"/>
    <w:rsid w:val="00F54370"/>
    <w:rsid w:val="00F5642E"/>
    <w:rsid w:val="00F66B10"/>
    <w:rsid w:val="00F66DB4"/>
    <w:rsid w:val="00F770A5"/>
    <w:rsid w:val="00F852AD"/>
    <w:rsid w:val="00F86041"/>
    <w:rsid w:val="00F87BFD"/>
    <w:rsid w:val="00F90916"/>
    <w:rsid w:val="00F975C9"/>
    <w:rsid w:val="00FA181A"/>
    <w:rsid w:val="00FB2427"/>
    <w:rsid w:val="00FB41BD"/>
    <w:rsid w:val="00FB5E0B"/>
    <w:rsid w:val="00FB6A86"/>
    <w:rsid w:val="00FC0877"/>
    <w:rsid w:val="00FC1159"/>
    <w:rsid w:val="00FC1B6B"/>
    <w:rsid w:val="00FD0DD4"/>
    <w:rsid w:val="00FD23F9"/>
    <w:rsid w:val="00FD6723"/>
    <w:rsid w:val="00FE29C2"/>
    <w:rsid w:val="00FE7283"/>
    <w:rsid w:val="00FE7EB7"/>
    <w:rsid w:val="00FF0F3F"/>
    <w:rsid w:val="00FF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3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3507"/>
  </w:style>
  <w:style w:type="paragraph" w:styleId="a6">
    <w:name w:val="footer"/>
    <w:basedOn w:val="a"/>
    <w:link w:val="a7"/>
    <w:uiPriority w:val="99"/>
    <w:unhideWhenUsed/>
    <w:rsid w:val="0068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3507"/>
  </w:style>
  <w:style w:type="paragraph" w:styleId="a8">
    <w:name w:val="No Spacing"/>
    <w:uiPriority w:val="1"/>
    <w:qFormat/>
    <w:rsid w:val="00E460C3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2C4EE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4EEC"/>
    <w:rPr>
      <w:rFonts w:ascii="Arial" w:eastAsia="Calibri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B3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3779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nhideWhenUsed/>
    <w:rsid w:val="00702B6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02B6E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702B6E"/>
    <w:rPr>
      <w:vertAlign w:val="superscript"/>
    </w:rPr>
  </w:style>
  <w:style w:type="paragraph" w:customStyle="1" w:styleId="ConsPlusTitlePage">
    <w:name w:val="ConsPlusTitlePage"/>
    <w:rsid w:val="00F770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e">
    <w:name w:val="Hyperlink"/>
    <w:unhideWhenUsed/>
    <w:rsid w:val="00451537"/>
    <w:rPr>
      <w:rFonts w:cs="Times New Roman"/>
      <w:color w:val="0563C1"/>
      <w:u w:val="single"/>
    </w:rPr>
  </w:style>
  <w:style w:type="character" w:styleId="af">
    <w:name w:val="annotation reference"/>
    <w:basedOn w:val="a0"/>
    <w:uiPriority w:val="99"/>
    <w:semiHidden/>
    <w:unhideWhenUsed/>
    <w:rsid w:val="00B23D0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23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23D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e-comment-title">
    <w:name w:val="fe-comment-title"/>
    <w:basedOn w:val="a0"/>
    <w:rsid w:val="003A284E"/>
  </w:style>
  <w:style w:type="paragraph" w:styleId="af2">
    <w:name w:val="Normal (Web)"/>
    <w:basedOn w:val="a"/>
    <w:uiPriority w:val="99"/>
    <w:unhideWhenUsed/>
    <w:rsid w:val="003C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oa heading"/>
    <w:basedOn w:val="a"/>
    <w:next w:val="a"/>
    <w:uiPriority w:val="99"/>
    <w:semiHidden/>
    <w:unhideWhenUsed/>
    <w:rsid w:val="00747D8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3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3507"/>
  </w:style>
  <w:style w:type="paragraph" w:styleId="a6">
    <w:name w:val="footer"/>
    <w:basedOn w:val="a"/>
    <w:link w:val="a7"/>
    <w:uiPriority w:val="99"/>
    <w:unhideWhenUsed/>
    <w:rsid w:val="0068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3507"/>
  </w:style>
  <w:style w:type="paragraph" w:styleId="a8">
    <w:name w:val="No Spacing"/>
    <w:uiPriority w:val="1"/>
    <w:qFormat/>
    <w:rsid w:val="00E460C3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2C4EE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4EEC"/>
    <w:rPr>
      <w:rFonts w:ascii="Arial" w:eastAsia="Calibri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B3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3779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nhideWhenUsed/>
    <w:rsid w:val="00702B6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02B6E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702B6E"/>
    <w:rPr>
      <w:vertAlign w:val="superscript"/>
    </w:rPr>
  </w:style>
  <w:style w:type="paragraph" w:customStyle="1" w:styleId="ConsPlusTitlePage">
    <w:name w:val="ConsPlusTitlePage"/>
    <w:rsid w:val="00F770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e">
    <w:name w:val="Hyperlink"/>
    <w:unhideWhenUsed/>
    <w:rsid w:val="00451537"/>
    <w:rPr>
      <w:rFonts w:cs="Times New Roman"/>
      <w:color w:val="0563C1"/>
      <w:u w:val="single"/>
    </w:rPr>
  </w:style>
  <w:style w:type="character" w:styleId="af">
    <w:name w:val="annotation reference"/>
    <w:basedOn w:val="a0"/>
    <w:uiPriority w:val="99"/>
    <w:semiHidden/>
    <w:unhideWhenUsed/>
    <w:rsid w:val="00B23D0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23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23D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e-comment-title">
    <w:name w:val="fe-comment-title"/>
    <w:basedOn w:val="a0"/>
    <w:rsid w:val="003A284E"/>
  </w:style>
  <w:style w:type="paragraph" w:styleId="af2">
    <w:name w:val="Normal (Web)"/>
    <w:basedOn w:val="a"/>
    <w:uiPriority w:val="99"/>
    <w:semiHidden/>
    <w:unhideWhenUsed/>
    <w:rsid w:val="003C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oa heading"/>
    <w:basedOn w:val="a"/>
    <w:next w:val="a"/>
    <w:uiPriority w:val="99"/>
    <w:semiHidden/>
    <w:unhideWhenUsed/>
    <w:rsid w:val="00747D8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271&amp;dst=100013" TargetMode="External"/><Relationship Id="rId13" Type="http://schemas.openxmlformats.org/officeDocument/2006/relationships/hyperlink" Target="https://login.consultant.ru/link/?req=doc&amp;base=LAW&amp;n=465775" TargetMode="External"/><Relationship Id="rId18" Type="http://schemas.openxmlformats.org/officeDocument/2006/relationships/hyperlink" Target="consultantplus://offline/ref=62C451C3D2DD2C29720D6E6EFC39EF24FA636DC05FA06CA664CC7782128DCD846295B1FD1789E65E4DB5C055B1l5JDM" TargetMode="External"/><Relationship Id="rId26" Type="http://schemas.openxmlformats.org/officeDocument/2006/relationships/hyperlink" Target="https://login.consultant.ru/link/?req=doc&amp;base=RLAW013&amp;n=138553&amp;dst=100010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2769&amp;dst=100204" TargetMode="External"/><Relationship Id="rId34" Type="http://schemas.openxmlformats.org/officeDocument/2006/relationships/hyperlink" Target="https://login.consultant.ru/link/?req=doc&amp;base=LAW&amp;n=471819&amp;dst=10001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96586&amp;dst=29560" TargetMode="External"/><Relationship Id="rId17" Type="http://schemas.openxmlformats.org/officeDocument/2006/relationships/hyperlink" Target="consultantplus://offline/ref=62C451C3D2DD2C29720D6E6EFC39EF24FD686EC651AE6CA664CC7782128DCD847095E9F11088F15843A09604F70B30F74FBFF9C533BC2BF0l6J9M" TargetMode="External"/><Relationship Id="rId25" Type="http://schemas.openxmlformats.org/officeDocument/2006/relationships/hyperlink" Target="https://login.consultant.ru/link/?req=doc&amp;base=LAW&amp;n=471819" TargetMode="External"/><Relationship Id="rId33" Type="http://schemas.openxmlformats.org/officeDocument/2006/relationships/hyperlink" Target="https://login.consultant.ru/link/?req=doc&amp;base=RLAW013&amp;n=138553&amp;dst=100020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https://login.consultant.ru/link/?req=doc&amp;base=LAW&amp;n=480810&amp;dst=2132" TargetMode="External"/><Relationship Id="rId29" Type="http://schemas.openxmlformats.org/officeDocument/2006/relationships/hyperlink" Target="https://login.consultant.ru/link/?req=doc&amp;base=RLAW013&amp;n=14273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9271&amp;dst=100013" TargetMode="External"/><Relationship Id="rId24" Type="http://schemas.openxmlformats.org/officeDocument/2006/relationships/hyperlink" Target="https://login.consultant.ru/link/?req=doc&amp;base=LAW&amp;n=471819&amp;dst=100013" TargetMode="External"/><Relationship Id="rId32" Type="http://schemas.openxmlformats.org/officeDocument/2006/relationships/hyperlink" Target="https://login.consultant.ru/link/?req=doc&amp;base=RLAW013&amp;n=122211&amp;dst=100511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s://login.consultant.ru/link/?req=doc&amp;base=LAW&amp;n=471819&amp;dst=100065" TargetMode="External"/><Relationship Id="rId28" Type="http://schemas.openxmlformats.org/officeDocument/2006/relationships/hyperlink" Target="https://login.consultant.ru/link/?req=doc&amp;base=RLAW013&amp;n=114881&amp;dst=100056" TargetMode="External"/><Relationship Id="rId36" Type="http://schemas.openxmlformats.org/officeDocument/2006/relationships/fontTable" Target="fontTable.xml"/><Relationship Id="rId95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RLAW013&amp;n=134359&amp;dst=100012" TargetMode="External"/><Relationship Id="rId19" Type="http://schemas.openxmlformats.org/officeDocument/2006/relationships/hyperlink" Target="https://login.consultant.ru/link/?req=doc&amp;base=LAW&amp;n=480810&amp;dst=275" TargetMode="External"/><Relationship Id="rId31" Type="http://schemas.openxmlformats.org/officeDocument/2006/relationships/hyperlink" Target="https://login.consultant.ru/link/?req=doc&amp;base=RLAW013&amp;n=138553&amp;dst=100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96586&amp;dst=29560" TargetMode="External"/><Relationship Id="rId14" Type="http://schemas.openxmlformats.org/officeDocument/2006/relationships/header" Target="header1.xml"/><Relationship Id="rId22" Type="http://schemas.openxmlformats.org/officeDocument/2006/relationships/hyperlink" Target="https://login.consultant.ru/link/?req=doc&amp;base=LAW&amp;n=471819&amp;dst=100064" TargetMode="External"/><Relationship Id="rId27" Type="http://schemas.openxmlformats.org/officeDocument/2006/relationships/hyperlink" Target="https://login.consultant.ru/link/?req=doc&amp;base=RLAW013&amp;n=134631&amp;dst=100272" TargetMode="External"/><Relationship Id="rId30" Type="http://schemas.openxmlformats.org/officeDocument/2006/relationships/hyperlink" Target="https://login.consultant.ru/link/?req=doc&amp;base=RLAW013&amp;n=114881&amp;dst=100058" TargetMode="External"/><Relationship Id="rId35" Type="http://schemas.openxmlformats.org/officeDocument/2006/relationships/hyperlink" Target="https://login.consultant.ru/link/?req=doc&amp;base=LAW&amp;n=4718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1A33D-A077-4A8E-BE59-143ED033B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6164</Words>
  <Characters>35135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41217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Бугаева Анна Александровна</dc:creator>
  <cp:lastModifiedBy>minfin user</cp:lastModifiedBy>
  <cp:revision>3</cp:revision>
  <cp:lastPrinted>2023-10-08T08:50:00Z</cp:lastPrinted>
  <dcterms:created xsi:type="dcterms:W3CDTF">2024-10-28T05:15:00Z</dcterms:created>
  <dcterms:modified xsi:type="dcterms:W3CDTF">2024-10-28T05:18:00Z</dcterms:modified>
</cp:coreProperties>
</file>