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80" w:rsidRDefault="00EB3780" w:rsidP="00EB3780">
      <w:pPr>
        <w:pStyle w:val="affb"/>
        <w:rPr>
          <w:rFonts w:ascii="Times New Roman" w:eastAsia="Times New Roman" w:hAnsi="Times New Roman"/>
          <w:sz w:val="28"/>
          <w:szCs w:val="28"/>
          <w:lang w:bidi="en-US"/>
        </w:rPr>
      </w:pPr>
      <w:r>
        <w:rPr>
          <w:rFonts w:ascii="Times New Roman" w:eastAsia="Times New Roman" w:hAnsi="Times New Roman"/>
          <w:sz w:val="28"/>
          <w:szCs w:val="28"/>
          <w:lang w:bidi="en-US"/>
        </w:rPr>
        <w:t>Без лингвистической правки</w:t>
      </w:r>
    </w:p>
    <w:p w:rsidR="0031444F" w:rsidRPr="00332B5C" w:rsidRDefault="0031444F" w:rsidP="0031444F">
      <w:pPr>
        <w:pStyle w:val="affb"/>
        <w:ind w:left="5103"/>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УТВЕРЖДЕНЫ</w:t>
      </w:r>
    </w:p>
    <w:p w:rsidR="0031444F" w:rsidRPr="00332B5C" w:rsidRDefault="0031444F" w:rsidP="0031444F">
      <w:pPr>
        <w:pStyle w:val="affb"/>
        <w:ind w:left="5103"/>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постановлением Правительства</w:t>
      </w:r>
    </w:p>
    <w:p w:rsidR="0031444F" w:rsidRPr="00332B5C" w:rsidRDefault="0031444F" w:rsidP="0031444F">
      <w:pPr>
        <w:pStyle w:val="affb"/>
        <w:ind w:left="5103"/>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Архангельской области</w:t>
      </w:r>
    </w:p>
    <w:p w:rsidR="0031444F" w:rsidRPr="00332B5C" w:rsidRDefault="00170E15" w:rsidP="0031444F">
      <w:pPr>
        <w:pStyle w:val="affb"/>
        <w:ind w:left="5103"/>
        <w:jc w:val="center"/>
        <w:rPr>
          <w:rFonts w:ascii="Times New Roman" w:eastAsia="Times New Roman" w:hAnsi="Times New Roman"/>
          <w:sz w:val="28"/>
          <w:szCs w:val="28"/>
          <w:lang w:bidi="en-US"/>
        </w:rPr>
      </w:pPr>
      <w:r>
        <w:rPr>
          <w:rFonts w:ascii="Times New Roman" w:eastAsia="Times New Roman" w:hAnsi="Times New Roman"/>
          <w:sz w:val="28"/>
          <w:szCs w:val="28"/>
          <w:lang w:bidi="en-US"/>
        </w:rPr>
        <w:t>от 23.10.2024 № 876-пп</w:t>
      </w:r>
    </w:p>
    <w:p w:rsidR="0031444F" w:rsidRPr="00332B5C" w:rsidRDefault="0031444F" w:rsidP="0031444F">
      <w:pPr>
        <w:pStyle w:val="affb"/>
        <w:ind w:left="5103"/>
        <w:jc w:val="center"/>
        <w:rPr>
          <w:rFonts w:ascii="Times New Roman" w:eastAsia="Times New Roman" w:hAnsi="Times New Roman"/>
          <w:sz w:val="28"/>
          <w:szCs w:val="28"/>
          <w:lang w:bidi="en-US"/>
        </w:rPr>
      </w:pPr>
    </w:p>
    <w:p w:rsidR="0031444F" w:rsidRPr="00332B5C" w:rsidRDefault="0031444F" w:rsidP="0031444F">
      <w:pPr>
        <w:pStyle w:val="affb"/>
        <w:jc w:val="center"/>
        <w:rPr>
          <w:rFonts w:ascii="Times New Roman" w:eastAsia="Times New Roman" w:hAnsi="Times New Roman"/>
          <w:b/>
          <w:sz w:val="28"/>
          <w:szCs w:val="28"/>
          <w:lang w:bidi="en-US"/>
        </w:rPr>
      </w:pPr>
      <w:r w:rsidRPr="00332B5C">
        <w:rPr>
          <w:rFonts w:ascii="Times New Roman" w:eastAsia="Times New Roman" w:hAnsi="Times New Roman"/>
          <w:b/>
          <w:sz w:val="28"/>
          <w:szCs w:val="28"/>
          <w:lang w:bidi="en-US"/>
        </w:rPr>
        <w:t xml:space="preserve">С Т </w:t>
      </w:r>
      <w:proofErr w:type="gramStart"/>
      <w:r w:rsidRPr="00332B5C">
        <w:rPr>
          <w:rFonts w:ascii="Times New Roman" w:eastAsia="Times New Roman" w:hAnsi="Times New Roman"/>
          <w:b/>
          <w:sz w:val="28"/>
          <w:szCs w:val="28"/>
          <w:lang w:bidi="en-US"/>
        </w:rPr>
        <w:t>Р</w:t>
      </w:r>
      <w:proofErr w:type="gramEnd"/>
      <w:r w:rsidRPr="00332B5C">
        <w:rPr>
          <w:rFonts w:ascii="Times New Roman" w:eastAsia="Times New Roman" w:hAnsi="Times New Roman"/>
          <w:b/>
          <w:sz w:val="28"/>
          <w:szCs w:val="28"/>
          <w:lang w:bidi="en-US"/>
        </w:rPr>
        <w:t xml:space="preserve"> А Т Е Г И Ч Е С К И Е    П Р И О Р И Т Е Т Ы </w:t>
      </w:r>
    </w:p>
    <w:p w:rsidR="0031444F" w:rsidRPr="00332B5C" w:rsidRDefault="0031444F" w:rsidP="0031444F">
      <w:pPr>
        <w:pStyle w:val="affb"/>
        <w:jc w:val="center"/>
        <w:rPr>
          <w:rFonts w:ascii="Times New Roman" w:eastAsia="Times New Roman" w:hAnsi="Times New Roman"/>
          <w:b/>
          <w:sz w:val="28"/>
          <w:szCs w:val="28"/>
          <w:lang w:bidi="en-US"/>
        </w:rPr>
      </w:pPr>
      <w:r w:rsidRPr="00332B5C">
        <w:rPr>
          <w:rFonts w:ascii="Times New Roman" w:eastAsia="Times New Roman" w:hAnsi="Times New Roman"/>
          <w:b/>
          <w:sz w:val="28"/>
          <w:szCs w:val="28"/>
          <w:lang w:bidi="en-US"/>
        </w:rPr>
        <w:t xml:space="preserve">государственной программы </w:t>
      </w:r>
      <w:r w:rsidRPr="004A4BFD">
        <w:rPr>
          <w:rFonts w:ascii="Times New Roman" w:eastAsia="Times New Roman" w:hAnsi="Times New Roman"/>
          <w:b/>
          <w:sz w:val="28"/>
          <w:szCs w:val="28"/>
          <w:lang w:bidi="en-US"/>
        </w:rPr>
        <w:t>Архангельской области</w:t>
      </w:r>
      <w:r>
        <w:rPr>
          <w:rFonts w:ascii="Times New Roman" w:eastAsia="Times New Roman" w:hAnsi="Times New Roman"/>
          <w:b/>
          <w:color w:val="000000"/>
          <w:sz w:val="28"/>
          <w:szCs w:val="28"/>
          <w:lang w:bidi="en-US"/>
        </w:rPr>
        <w:t xml:space="preserve"> </w:t>
      </w:r>
      <w:r>
        <w:rPr>
          <w:rFonts w:ascii="Times New Roman" w:eastAsia="Times New Roman" w:hAnsi="Times New Roman"/>
          <w:b/>
          <w:sz w:val="28"/>
          <w:szCs w:val="28"/>
          <w:lang w:bidi="en-US"/>
        </w:rPr>
        <w:t>«</w:t>
      </w:r>
      <w:r w:rsidRPr="00332B5C">
        <w:rPr>
          <w:rFonts w:ascii="Times New Roman" w:eastAsia="Times New Roman" w:hAnsi="Times New Roman"/>
          <w:b/>
          <w:sz w:val="28"/>
          <w:szCs w:val="28"/>
          <w:lang w:bidi="en-US"/>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Pr>
          <w:rFonts w:ascii="Times New Roman" w:eastAsia="Times New Roman" w:hAnsi="Times New Roman"/>
          <w:b/>
          <w:sz w:val="28"/>
          <w:szCs w:val="28"/>
          <w:lang w:bidi="en-US"/>
        </w:rPr>
        <w:t>»</w:t>
      </w:r>
    </w:p>
    <w:p w:rsidR="0031444F" w:rsidRPr="00332B5C" w:rsidRDefault="0031444F" w:rsidP="0031444F">
      <w:pPr>
        <w:pStyle w:val="affb"/>
        <w:ind w:left="5103"/>
        <w:jc w:val="center"/>
        <w:rPr>
          <w:rFonts w:ascii="Times New Roman" w:eastAsia="Times New Roman" w:hAnsi="Times New Roman"/>
          <w:sz w:val="28"/>
          <w:szCs w:val="28"/>
          <w:lang w:bidi="en-US"/>
        </w:rPr>
      </w:pPr>
    </w:p>
    <w:p w:rsidR="0031444F" w:rsidRPr="00332B5C" w:rsidRDefault="0031444F" w:rsidP="0031444F">
      <w:pPr>
        <w:ind w:firstLine="709"/>
        <w:jc w:val="both"/>
        <w:rPr>
          <w:sz w:val="28"/>
          <w:szCs w:val="28"/>
        </w:rPr>
      </w:pPr>
      <w:proofErr w:type="gramStart"/>
      <w:r w:rsidRPr="00332B5C">
        <w:rPr>
          <w:sz w:val="28"/>
          <w:szCs w:val="28"/>
        </w:rPr>
        <w:t xml:space="preserve">Деятельность </w:t>
      </w:r>
      <w:r>
        <w:rPr>
          <w:sz w:val="28"/>
          <w:szCs w:val="28"/>
        </w:rPr>
        <w:t xml:space="preserve">исполнительных </w:t>
      </w:r>
      <w:r w:rsidRPr="00332B5C">
        <w:rPr>
          <w:sz w:val="28"/>
          <w:szCs w:val="28"/>
        </w:rPr>
        <w:t xml:space="preserve">органов государственной власти Архангельской области (далее – </w:t>
      </w:r>
      <w:r>
        <w:rPr>
          <w:sz w:val="28"/>
          <w:szCs w:val="28"/>
        </w:rPr>
        <w:t xml:space="preserve">исполнительные </w:t>
      </w:r>
      <w:r w:rsidRPr="00332B5C">
        <w:rPr>
          <w:sz w:val="28"/>
          <w:szCs w:val="28"/>
        </w:rPr>
        <w:t>органы государственной власти) является одним из приоритетных факторов, обеспечивающих устойчивое социально-экономического развитие Архангельской области, повышение уровня и качества жизни населения, укрепление институтов гражданского общества, в том числе социально ориентированных некоммерческих организаций, гармонизацию межнациональных отношений, поддержку этнокультурного развития и взаимодействие с общественными объединениями, созданными с целью сохранения и развития этнических традиций и</w:t>
      </w:r>
      <w:proofErr w:type="gramEnd"/>
      <w:r w:rsidRPr="00332B5C">
        <w:rPr>
          <w:sz w:val="28"/>
          <w:szCs w:val="28"/>
        </w:rPr>
        <w:t xml:space="preserve"> языков народов Российской Федерации, обеспечивающих, в том числе, реализацию таких стратегических национальных приоритетов, как защита традиционных российских духовно-нравственных ценностей, культуры и исторической памяти. </w:t>
      </w:r>
    </w:p>
    <w:p w:rsidR="0031444F" w:rsidRPr="00332B5C" w:rsidRDefault="0031444F" w:rsidP="0031444F">
      <w:pPr>
        <w:ind w:firstLine="709"/>
        <w:jc w:val="both"/>
        <w:rPr>
          <w:sz w:val="28"/>
          <w:szCs w:val="28"/>
        </w:rPr>
      </w:pPr>
      <w:r w:rsidRPr="00332B5C">
        <w:rPr>
          <w:sz w:val="28"/>
          <w:szCs w:val="28"/>
        </w:rPr>
        <w:t xml:space="preserve">Реализация мероприятий государственной программы </w:t>
      </w:r>
      <w:r>
        <w:rPr>
          <w:sz w:val="28"/>
          <w:szCs w:val="28"/>
        </w:rPr>
        <w:t xml:space="preserve">Архангельской области </w:t>
      </w:r>
      <w:r w:rsidRPr="00332B5C">
        <w:rPr>
          <w:sz w:val="28"/>
          <w:szCs w:val="28"/>
        </w:rPr>
        <w:t>«Совершенствование государственного и муниципального управления, развитие институтов гражданского общества на территории Архангельской области»</w:t>
      </w:r>
      <w:r>
        <w:rPr>
          <w:sz w:val="28"/>
          <w:szCs w:val="28"/>
        </w:rPr>
        <w:t xml:space="preserve">, утвержденной </w:t>
      </w:r>
      <w:r w:rsidRPr="00283FF9">
        <w:rPr>
          <w:sz w:val="28"/>
          <w:szCs w:val="28"/>
        </w:rPr>
        <w:t>постановлением Правительства Архангельской области от 10</w:t>
      </w:r>
      <w:r>
        <w:rPr>
          <w:sz w:val="28"/>
          <w:szCs w:val="28"/>
        </w:rPr>
        <w:t xml:space="preserve"> октября </w:t>
      </w:r>
      <w:r w:rsidRPr="00283FF9">
        <w:rPr>
          <w:sz w:val="28"/>
          <w:szCs w:val="28"/>
        </w:rPr>
        <w:t xml:space="preserve">2019 </w:t>
      </w:r>
      <w:r>
        <w:rPr>
          <w:sz w:val="28"/>
          <w:szCs w:val="28"/>
        </w:rPr>
        <w:t>года №</w:t>
      </w:r>
      <w:r w:rsidRPr="00283FF9">
        <w:rPr>
          <w:sz w:val="28"/>
          <w:szCs w:val="28"/>
        </w:rPr>
        <w:t xml:space="preserve"> 548-пп</w:t>
      </w:r>
      <w:r>
        <w:rPr>
          <w:sz w:val="28"/>
          <w:szCs w:val="28"/>
        </w:rPr>
        <w:t>,</w:t>
      </w:r>
      <w:r w:rsidRPr="00283FF9">
        <w:rPr>
          <w:sz w:val="28"/>
          <w:szCs w:val="28"/>
        </w:rPr>
        <w:t xml:space="preserve"> </w:t>
      </w:r>
      <w:r w:rsidRPr="00332B5C">
        <w:rPr>
          <w:sz w:val="28"/>
          <w:szCs w:val="28"/>
        </w:rPr>
        <w:t>обеспечила решение следующих задач:</w:t>
      </w:r>
    </w:p>
    <w:p w:rsidR="0031444F" w:rsidRPr="00332B5C" w:rsidRDefault="0031444F" w:rsidP="0031444F">
      <w:pPr>
        <w:ind w:firstLine="709"/>
        <w:jc w:val="both"/>
        <w:rPr>
          <w:sz w:val="28"/>
          <w:szCs w:val="28"/>
        </w:rPr>
      </w:pPr>
      <w:r w:rsidRPr="00332B5C">
        <w:rPr>
          <w:sz w:val="28"/>
          <w:szCs w:val="28"/>
        </w:rPr>
        <w:t>создание и совершенствование правовых, организационных, методологических основ государственной гражданской</w:t>
      </w:r>
      <w:r>
        <w:rPr>
          <w:sz w:val="28"/>
          <w:szCs w:val="28"/>
        </w:rPr>
        <w:t xml:space="preserve"> службы Архангельской области (далее соответственно – гражданская служба, гражданские служащие)</w:t>
      </w:r>
      <w:r w:rsidRPr="00332B5C">
        <w:rPr>
          <w:sz w:val="28"/>
          <w:szCs w:val="28"/>
        </w:rPr>
        <w:t xml:space="preserve"> и муниципальной службы</w:t>
      </w:r>
      <w:r>
        <w:rPr>
          <w:sz w:val="28"/>
          <w:szCs w:val="28"/>
        </w:rPr>
        <w:t xml:space="preserve"> муниципальных образований Архангельской области (далее соответственно – муниципальная служба, муниципальные служащие)</w:t>
      </w:r>
      <w:r w:rsidRPr="00332B5C">
        <w:rPr>
          <w:sz w:val="28"/>
          <w:szCs w:val="28"/>
        </w:rPr>
        <w:t>, а также системы управления государственной гражданской и муниципальной службы;</w:t>
      </w:r>
    </w:p>
    <w:p w:rsidR="0031444F" w:rsidRPr="00332B5C" w:rsidRDefault="0031444F" w:rsidP="0031444F">
      <w:pPr>
        <w:ind w:firstLine="709"/>
        <w:jc w:val="both"/>
        <w:rPr>
          <w:sz w:val="28"/>
          <w:szCs w:val="28"/>
        </w:rPr>
      </w:pPr>
      <w:r w:rsidRPr="00332B5C">
        <w:rPr>
          <w:sz w:val="28"/>
          <w:szCs w:val="28"/>
        </w:rPr>
        <w:t>формирование системы получения гражданскими и муниципальными служащими дополнительного профессионального образования, внедрение новых подходов в сфере формирования и подготовки кадрового резерва на гражданской и муниципальной службе;</w:t>
      </w:r>
    </w:p>
    <w:p w:rsidR="0031444F" w:rsidRPr="00332B5C" w:rsidRDefault="0031444F" w:rsidP="0031444F">
      <w:pPr>
        <w:ind w:firstLine="709"/>
        <w:jc w:val="both"/>
        <w:rPr>
          <w:sz w:val="28"/>
          <w:szCs w:val="28"/>
        </w:rPr>
      </w:pPr>
      <w:r w:rsidRPr="00332B5C">
        <w:rPr>
          <w:sz w:val="28"/>
          <w:szCs w:val="28"/>
        </w:rPr>
        <w:t xml:space="preserve">внедрение государственных информационных систем Архангельской области и информационных ресурсов, ориентированных на решение государственных </w:t>
      </w:r>
      <w:r>
        <w:rPr>
          <w:sz w:val="28"/>
          <w:szCs w:val="28"/>
        </w:rPr>
        <w:t xml:space="preserve">задач Архангельской области </w:t>
      </w:r>
      <w:r w:rsidRPr="00332B5C">
        <w:rPr>
          <w:sz w:val="28"/>
          <w:szCs w:val="28"/>
        </w:rPr>
        <w:t>и муниципальных задач</w:t>
      </w:r>
      <w:r w:rsidRPr="00283FF9">
        <w:rPr>
          <w:sz w:val="28"/>
          <w:szCs w:val="28"/>
        </w:rPr>
        <w:t xml:space="preserve"> </w:t>
      </w:r>
      <w:r>
        <w:rPr>
          <w:sz w:val="28"/>
          <w:szCs w:val="28"/>
        </w:rPr>
        <w:lastRenderedPageBreak/>
        <w:t>муниципальных образований Архангельской области</w:t>
      </w:r>
      <w:r w:rsidRPr="00332B5C">
        <w:rPr>
          <w:sz w:val="28"/>
          <w:szCs w:val="28"/>
        </w:rPr>
        <w:t xml:space="preserve">; </w:t>
      </w:r>
    </w:p>
    <w:p w:rsidR="0031444F" w:rsidRPr="00332B5C" w:rsidRDefault="0031444F" w:rsidP="00EB3780">
      <w:pPr>
        <w:ind w:firstLine="709"/>
        <w:jc w:val="both"/>
        <w:rPr>
          <w:sz w:val="28"/>
          <w:szCs w:val="28"/>
        </w:rPr>
      </w:pPr>
      <w:proofErr w:type="gramStart"/>
      <w:r w:rsidRPr="00332B5C">
        <w:rPr>
          <w:sz w:val="28"/>
          <w:szCs w:val="28"/>
        </w:rPr>
        <w:t>реализация мероприятий по сохранению и развитию государственных средств массовой информации, учредителем которых является администрация Губернатора Архангельской области и Правительства  Архангельской области, повыш</w:t>
      </w:r>
      <w:r>
        <w:rPr>
          <w:sz w:val="28"/>
          <w:szCs w:val="28"/>
        </w:rPr>
        <w:t xml:space="preserve">ению их конкурентоспособности в </w:t>
      </w:r>
      <w:r w:rsidRPr="00332B5C">
        <w:rPr>
          <w:sz w:val="28"/>
          <w:szCs w:val="28"/>
        </w:rPr>
        <w:t xml:space="preserve">информационном пространстве в Архангельской области в целях обеспечения открытости и прозрачности деятельности </w:t>
      </w:r>
      <w:r>
        <w:rPr>
          <w:sz w:val="28"/>
          <w:szCs w:val="28"/>
        </w:rPr>
        <w:t xml:space="preserve">исполнительных </w:t>
      </w:r>
      <w:r w:rsidRPr="00332B5C">
        <w:rPr>
          <w:sz w:val="28"/>
          <w:szCs w:val="28"/>
        </w:rPr>
        <w:t>органов государственной власти, а также участия граждан и организаций, в том числе общественных объединений, в процессах обсуждения и принятия решений по ключевым</w:t>
      </w:r>
      <w:proofErr w:type="gramEnd"/>
      <w:r w:rsidRPr="00332B5C">
        <w:rPr>
          <w:sz w:val="28"/>
          <w:szCs w:val="28"/>
        </w:rPr>
        <w:t xml:space="preserve"> вопросам развития Архангельской области;</w:t>
      </w:r>
    </w:p>
    <w:p w:rsidR="0031444F" w:rsidRPr="00332B5C" w:rsidRDefault="0031444F" w:rsidP="00EB3780">
      <w:pPr>
        <w:ind w:firstLine="709"/>
        <w:jc w:val="both"/>
        <w:rPr>
          <w:sz w:val="28"/>
          <w:szCs w:val="28"/>
        </w:rPr>
      </w:pPr>
      <w:r w:rsidRPr="00332B5C">
        <w:rPr>
          <w:sz w:val="28"/>
          <w:szCs w:val="28"/>
        </w:rPr>
        <w:t>создание механизма взаимодействия государственной власти Архангельской области с населением, институтами гражданского общества, в том числе в сфере межнациональных и межэтнических отношений.</w:t>
      </w:r>
    </w:p>
    <w:p w:rsidR="0031444F" w:rsidRPr="00332B5C" w:rsidRDefault="0031444F" w:rsidP="00EB3780">
      <w:pPr>
        <w:ind w:firstLine="709"/>
        <w:jc w:val="both"/>
        <w:rPr>
          <w:sz w:val="28"/>
          <w:szCs w:val="28"/>
        </w:rPr>
      </w:pPr>
      <w:r w:rsidRPr="00332B5C">
        <w:rPr>
          <w:sz w:val="28"/>
          <w:szCs w:val="28"/>
        </w:rPr>
        <w:t>Текущая ситуация в сфере совершенствования государственного управления характеризуется следующими показателями:</w:t>
      </w:r>
    </w:p>
    <w:p w:rsidR="0031444F" w:rsidRPr="00332B5C" w:rsidRDefault="0031444F" w:rsidP="00EB3780">
      <w:pPr>
        <w:ind w:firstLine="709"/>
        <w:jc w:val="both"/>
        <w:rPr>
          <w:sz w:val="28"/>
          <w:szCs w:val="28"/>
        </w:rPr>
      </w:pPr>
      <w:r w:rsidRPr="00332B5C">
        <w:rPr>
          <w:sz w:val="28"/>
          <w:szCs w:val="28"/>
        </w:rPr>
        <w:t xml:space="preserve">за 2022 год профессиональную переподготовку в рамках Государственного плана подготовки управленческих кадров </w:t>
      </w:r>
      <w:r w:rsidRPr="00332B5C">
        <w:rPr>
          <w:sz w:val="28"/>
          <w:szCs w:val="28"/>
        </w:rPr>
        <w:br/>
        <w:t xml:space="preserve">для организаций народного хозяйства Российской Федерации, утвержденного постановлением </w:t>
      </w:r>
      <w:r w:rsidRPr="00332B5C">
        <w:rPr>
          <w:spacing w:val="-2"/>
          <w:sz w:val="28"/>
          <w:szCs w:val="28"/>
        </w:rPr>
        <w:t xml:space="preserve">Правительства Российской Федерации от 13 февраля 2019 года № 142 </w:t>
      </w:r>
      <w:r w:rsidRPr="00332B5C">
        <w:rPr>
          <w:sz w:val="28"/>
          <w:szCs w:val="28"/>
        </w:rPr>
        <w:t>(Президентская программа)</w:t>
      </w:r>
      <w:r>
        <w:rPr>
          <w:sz w:val="28"/>
          <w:szCs w:val="28"/>
        </w:rPr>
        <w:t>,</w:t>
      </w:r>
      <w:r w:rsidRPr="00332B5C">
        <w:rPr>
          <w:sz w:val="28"/>
          <w:szCs w:val="28"/>
        </w:rPr>
        <w:t xml:space="preserve"> прошли 22 руководителя;</w:t>
      </w:r>
    </w:p>
    <w:p w:rsidR="0031444F" w:rsidRPr="00332B5C" w:rsidRDefault="0031444F" w:rsidP="00EB3780">
      <w:pPr>
        <w:pStyle w:val="ConsPlusNonformat"/>
        <w:tabs>
          <w:tab w:val="left" w:pos="1276"/>
        </w:tabs>
        <w:adjustRightInd/>
        <w:ind w:firstLine="709"/>
        <w:jc w:val="both"/>
        <w:rPr>
          <w:rFonts w:ascii="Times New Roman" w:hAnsi="Times New Roman" w:cs="Times New Roman"/>
          <w:sz w:val="28"/>
          <w:szCs w:val="28"/>
        </w:rPr>
      </w:pPr>
      <w:proofErr w:type="gramStart"/>
      <w:r w:rsidRPr="00332B5C">
        <w:rPr>
          <w:rFonts w:ascii="Times New Roman" w:hAnsi="Times New Roman" w:cs="Times New Roman"/>
          <w:sz w:val="28"/>
          <w:szCs w:val="28"/>
        </w:rPr>
        <w:t>обучение</w:t>
      </w:r>
      <w:proofErr w:type="gramEnd"/>
      <w:r w:rsidRPr="00332B5C">
        <w:rPr>
          <w:rFonts w:ascii="Times New Roman" w:hAnsi="Times New Roman" w:cs="Times New Roman"/>
          <w:sz w:val="28"/>
          <w:szCs w:val="28"/>
        </w:rPr>
        <w:t xml:space="preserve"> по </w:t>
      </w:r>
      <w:r w:rsidRPr="00332B5C">
        <w:rPr>
          <w:rFonts w:ascii="Times New Roman" w:hAnsi="Times New Roman" w:cs="Times New Roman"/>
          <w:spacing w:val="-4"/>
          <w:sz w:val="28"/>
          <w:szCs w:val="28"/>
        </w:rPr>
        <w:t>дополнительному профессиональному образованию для государственных служащих</w:t>
      </w:r>
      <w:r w:rsidRPr="00332B5C">
        <w:rPr>
          <w:rFonts w:ascii="Times New Roman" w:hAnsi="Times New Roman" w:cs="Times New Roman"/>
          <w:sz w:val="28"/>
          <w:szCs w:val="28"/>
        </w:rPr>
        <w:t xml:space="preserve"> прошли 302 человека, для муниципальных служащих – 280 человек. </w:t>
      </w:r>
    </w:p>
    <w:p w:rsidR="0031444F" w:rsidRPr="00332B5C" w:rsidRDefault="0031444F" w:rsidP="00EB3780">
      <w:pPr>
        <w:ind w:firstLine="709"/>
        <w:jc w:val="both"/>
        <w:rPr>
          <w:sz w:val="28"/>
          <w:szCs w:val="28"/>
        </w:rPr>
      </w:pPr>
      <w:r w:rsidRPr="00332B5C">
        <w:rPr>
          <w:sz w:val="28"/>
          <w:szCs w:val="28"/>
        </w:rPr>
        <w:t xml:space="preserve">доля </w:t>
      </w:r>
      <w:proofErr w:type="gramStart"/>
      <w:r w:rsidRPr="00332B5C">
        <w:rPr>
          <w:sz w:val="28"/>
          <w:szCs w:val="28"/>
        </w:rPr>
        <w:t xml:space="preserve">граждан, имеющих возможность для получения информации о деятельности </w:t>
      </w:r>
      <w:r>
        <w:rPr>
          <w:sz w:val="28"/>
          <w:szCs w:val="28"/>
        </w:rPr>
        <w:t xml:space="preserve">исполнительных </w:t>
      </w:r>
      <w:r w:rsidRPr="00332B5C">
        <w:rPr>
          <w:sz w:val="28"/>
          <w:szCs w:val="28"/>
        </w:rPr>
        <w:t>органов государственной власти составила</w:t>
      </w:r>
      <w:proofErr w:type="gramEnd"/>
      <w:r w:rsidRPr="00332B5C">
        <w:rPr>
          <w:sz w:val="28"/>
          <w:szCs w:val="28"/>
        </w:rPr>
        <w:t xml:space="preserve"> 95%;</w:t>
      </w:r>
    </w:p>
    <w:p w:rsidR="0031444F" w:rsidRPr="00332B5C" w:rsidRDefault="0031444F" w:rsidP="00EB3780">
      <w:pPr>
        <w:ind w:firstLine="709"/>
        <w:jc w:val="both"/>
        <w:rPr>
          <w:sz w:val="28"/>
          <w:szCs w:val="28"/>
        </w:rPr>
      </w:pPr>
      <w:r w:rsidRPr="00332B5C">
        <w:rPr>
          <w:sz w:val="28"/>
          <w:szCs w:val="28"/>
        </w:rPr>
        <w:t>реализуется ежегодно не менее 350 проектов территориального общественного самоуправления;</w:t>
      </w:r>
    </w:p>
    <w:p w:rsidR="0031444F" w:rsidRPr="00332B5C" w:rsidRDefault="0031444F" w:rsidP="00EB3780">
      <w:pPr>
        <w:ind w:firstLine="709"/>
        <w:jc w:val="both"/>
        <w:rPr>
          <w:sz w:val="28"/>
          <w:szCs w:val="28"/>
        </w:rPr>
      </w:pPr>
      <w:r w:rsidRPr="00332B5C">
        <w:rPr>
          <w:sz w:val="28"/>
          <w:szCs w:val="28"/>
        </w:rPr>
        <w:t>доля граждан, положительно оценивающих состояние межнациональных отношений, в общем количестве граждан, проживающих в Архангельской области</w:t>
      </w:r>
      <w:r>
        <w:rPr>
          <w:sz w:val="28"/>
          <w:szCs w:val="28"/>
        </w:rPr>
        <w:t>,</w:t>
      </w:r>
      <w:r w:rsidRPr="00332B5C">
        <w:rPr>
          <w:sz w:val="28"/>
          <w:szCs w:val="28"/>
        </w:rPr>
        <w:t xml:space="preserve"> составила 88,1%;</w:t>
      </w:r>
    </w:p>
    <w:p w:rsidR="0031444F" w:rsidRPr="00332B5C" w:rsidRDefault="0031444F" w:rsidP="00EB3780">
      <w:pPr>
        <w:ind w:firstLine="709"/>
        <w:jc w:val="both"/>
        <w:rPr>
          <w:sz w:val="28"/>
          <w:szCs w:val="28"/>
        </w:rPr>
      </w:pPr>
      <w:r w:rsidRPr="00332B5C">
        <w:rPr>
          <w:sz w:val="28"/>
          <w:szCs w:val="28"/>
        </w:rPr>
        <w:t>обеспечено содействие социально-экономическому развитию 12 муниципальных округов Архангельской области.</w:t>
      </w:r>
    </w:p>
    <w:p w:rsidR="0031444F" w:rsidRPr="00332B5C" w:rsidRDefault="0031444F" w:rsidP="00EB3780">
      <w:pPr>
        <w:autoSpaceDE w:val="0"/>
        <w:autoSpaceDN w:val="0"/>
        <w:adjustRightInd w:val="0"/>
        <w:ind w:firstLine="709"/>
        <w:jc w:val="both"/>
        <w:rPr>
          <w:sz w:val="28"/>
          <w:szCs w:val="28"/>
        </w:rPr>
      </w:pPr>
      <w:r w:rsidRPr="00332B5C">
        <w:rPr>
          <w:sz w:val="28"/>
          <w:szCs w:val="28"/>
        </w:rPr>
        <w:t xml:space="preserve">Совершенствование системы государственного управления </w:t>
      </w:r>
      <w:r w:rsidRPr="00332B5C">
        <w:rPr>
          <w:sz w:val="28"/>
          <w:szCs w:val="28"/>
        </w:rPr>
        <w:br/>
        <w:t>и местного самоуправления в Архангельской области планируется осуществлять по направлениям:</w:t>
      </w:r>
    </w:p>
    <w:p w:rsidR="0031444F" w:rsidRPr="00332B5C" w:rsidRDefault="0031444F" w:rsidP="00EB3780">
      <w:pPr>
        <w:autoSpaceDE w:val="0"/>
        <w:autoSpaceDN w:val="0"/>
        <w:adjustRightInd w:val="0"/>
        <w:ind w:firstLine="709"/>
        <w:jc w:val="both"/>
        <w:rPr>
          <w:sz w:val="28"/>
          <w:szCs w:val="28"/>
        </w:rPr>
      </w:pPr>
      <w:r w:rsidRPr="00332B5C">
        <w:rPr>
          <w:sz w:val="28"/>
          <w:szCs w:val="28"/>
        </w:rPr>
        <w:t xml:space="preserve">повышение </w:t>
      </w:r>
      <w:proofErr w:type="gramStart"/>
      <w:r w:rsidRPr="00332B5C">
        <w:rPr>
          <w:sz w:val="28"/>
          <w:szCs w:val="28"/>
        </w:rPr>
        <w:t xml:space="preserve">эффективности механизма формирования кадрового состава </w:t>
      </w:r>
      <w:r>
        <w:rPr>
          <w:sz w:val="28"/>
          <w:szCs w:val="28"/>
        </w:rPr>
        <w:t xml:space="preserve">исполнительных </w:t>
      </w:r>
      <w:r w:rsidRPr="00332B5C">
        <w:rPr>
          <w:sz w:val="28"/>
          <w:szCs w:val="28"/>
        </w:rPr>
        <w:t>органов государственной власти</w:t>
      </w:r>
      <w:proofErr w:type="gramEnd"/>
      <w:r w:rsidRPr="00332B5C">
        <w:rPr>
          <w:sz w:val="28"/>
          <w:szCs w:val="28"/>
        </w:rPr>
        <w:t xml:space="preserve"> и органов местного самоуправления муниципальных образований Архангельской области (далее</w:t>
      </w:r>
      <w:r>
        <w:rPr>
          <w:sz w:val="28"/>
          <w:szCs w:val="28"/>
        </w:rPr>
        <w:t xml:space="preserve"> </w:t>
      </w:r>
      <w:r w:rsidRPr="00332B5C">
        <w:rPr>
          <w:sz w:val="28"/>
          <w:szCs w:val="28"/>
        </w:rPr>
        <w:t>–</w:t>
      </w:r>
      <w:r>
        <w:rPr>
          <w:sz w:val="28"/>
          <w:szCs w:val="28"/>
        </w:rPr>
        <w:t xml:space="preserve"> органы местного самоуправления</w:t>
      </w:r>
      <w:r w:rsidRPr="00332B5C">
        <w:rPr>
          <w:sz w:val="28"/>
          <w:szCs w:val="28"/>
        </w:rPr>
        <w:t xml:space="preserve">), а также дальнейшее развитие системы подготовки кадров; </w:t>
      </w:r>
    </w:p>
    <w:p w:rsidR="0031444F" w:rsidRPr="00332B5C" w:rsidRDefault="0031444F" w:rsidP="00EB3780">
      <w:pPr>
        <w:autoSpaceDE w:val="0"/>
        <w:autoSpaceDN w:val="0"/>
        <w:adjustRightInd w:val="0"/>
        <w:ind w:firstLine="709"/>
        <w:jc w:val="both"/>
        <w:rPr>
          <w:sz w:val="28"/>
          <w:szCs w:val="28"/>
        </w:rPr>
      </w:pPr>
      <w:r w:rsidRPr="00332B5C">
        <w:rPr>
          <w:sz w:val="28"/>
          <w:szCs w:val="28"/>
        </w:rPr>
        <w:t>повышение прозрачности и информационной открытости деятельности исполнительных органов государственной власти и орган</w:t>
      </w:r>
      <w:r>
        <w:rPr>
          <w:sz w:val="28"/>
          <w:szCs w:val="28"/>
        </w:rPr>
        <w:t>ов</w:t>
      </w:r>
      <w:r w:rsidRPr="00332B5C">
        <w:rPr>
          <w:sz w:val="28"/>
          <w:szCs w:val="28"/>
        </w:rPr>
        <w:t xml:space="preserve"> местного самоуправления посредством совершенствования технологии </w:t>
      </w:r>
      <w:r w:rsidRPr="00332B5C">
        <w:rPr>
          <w:sz w:val="28"/>
          <w:szCs w:val="28"/>
        </w:rPr>
        <w:lastRenderedPageBreak/>
        <w:t>предоставления и разъяснения информации</w:t>
      </w:r>
      <w:r>
        <w:rPr>
          <w:sz w:val="28"/>
          <w:szCs w:val="28"/>
        </w:rPr>
        <w:t xml:space="preserve"> об указанной деятельности</w:t>
      </w:r>
      <w:r w:rsidRPr="00332B5C">
        <w:rPr>
          <w:sz w:val="28"/>
          <w:szCs w:val="28"/>
        </w:rPr>
        <w:t>;</w:t>
      </w:r>
    </w:p>
    <w:p w:rsidR="0031444F" w:rsidRPr="00332B5C" w:rsidRDefault="0031444F" w:rsidP="00EB3780">
      <w:pPr>
        <w:autoSpaceDE w:val="0"/>
        <w:autoSpaceDN w:val="0"/>
        <w:adjustRightInd w:val="0"/>
        <w:ind w:firstLine="709"/>
        <w:jc w:val="both"/>
        <w:rPr>
          <w:sz w:val="28"/>
          <w:szCs w:val="28"/>
        </w:rPr>
      </w:pPr>
      <w:r w:rsidRPr="00332B5C">
        <w:rPr>
          <w:sz w:val="28"/>
          <w:szCs w:val="28"/>
        </w:rPr>
        <w:t>развитие механизмов проектного управления с целью повышения эффективности системы принимаемых решений за счет концентрации финансовых, организационных и административных ресурсов;</w:t>
      </w:r>
    </w:p>
    <w:p w:rsidR="0031444F" w:rsidRPr="00332B5C" w:rsidRDefault="0031444F" w:rsidP="00EB3780">
      <w:pPr>
        <w:autoSpaceDE w:val="0"/>
        <w:autoSpaceDN w:val="0"/>
        <w:adjustRightInd w:val="0"/>
        <w:ind w:firstLine="709"/>
        <w:jc w:val="both"/>
        <w:rPr>
          <w:sz w:val="28"/>
          <w:szCs w:val="28"/>
        </w:rPr>
      </w:pPr>
      <w:r w:rsidRPr="00332B5C">
        <w:rPr>
          <w:sz w:val="28"/>
          <w:szCs w:val="28"/>
        </w:rPr>
        <w:t>создание условий для дальнейшего совершенствования территориальной организации местного самоуправления в Архангельской области, содействие органам местного самоуправления в решении вопросов местного значения, повышении открытости</w:t>
      </w:r>
      <w:r>
        <w:rPr>
          <w:sz w:val="28"/>
          <w:szCs w:val="28"/>
        </w:rPr>
        <w:t xml:space="preserve"> деятельности органов</w:t>
      </w:r>
      <w:r w:rsidRPr="00332B5C">
        <w:rPr>
          <w:sz w:val="28"/>
          <w:szCs w:val="28"/>
        </w:rPr>
        <w:t xml:space="preserve"> местного самоуправления и межмуниципального сотрудничества;</w:t>
      </w:r>
    </w:p>
    <w:p w:rsidR="0031444F" w:rsidRPr="00332B5C" w:rsidRDefault="0031444F" w:rsidP="00EB3780">
      <w:pPr>
        <w:autoSpaceDE w:val="0"/>
        <w:autoSpaceDN w:val="0"/>
        <w:adjustRightInd w:val="0"/>
        <w:ind w:firstLine="709"/>
        <w:jc w:val="both"/>
        <w:rPr>
          <w:sz w:val="28"/>
          <w:szCs w:val="28"/>
        </w:rPr>
      </w:pPr>
      <w:r w:rsidRPr="00332B5C">
        <w:rPr>
          <w:sz w:val="28"/>
          <w:szCs w:val="28"/>
        </w:rPr>
        <w:t xml:space="preserve">развитие гражданского общества (территориального общественного самоуправления и социально ориентированных некоммерческих организаций) и повышение </w:t>
      </w:r>
      <w:proofErr w:type="gramStart"/>
      <w:r w:rsidRPr="00332B5C">
        <w:rPr>
          <w:sz w:val="28"/>
          <w:szCs w:val="28"/>
        </w:rPr>
        <w:t>эффективности использования потенциала институтов гражданского общества</w:t>
      </w:r>
      <w:proofErr w:type="gramEnd"/>
      <w:r w:rsidRPr="00332B5C">
        <w:rPr>
          <w:sz w:val="28"/>
          <w:szCs w:val="28"/>
        </w:rPr>
        <w:t xml:space="preserve"> в социально-экономическом развитии Архангельской области;</w:t>
      </w:r>
    </w:p>
    <w:p w:rsidR="0031444F" w:rsidRPr="00332B5C" w:rsidRDefault="0031444F" w:rsidP="00EB3780">
      <w:pPr>
        <w:autoSpaceDE w:val="0"/>
        <w:autoSpaceDN w:val="0"/>
        <w:adjustRightInd w:val="0"/>
        <w:ind w:firstLine="709"/>
        <w:jc w:val="both"/>
        <w:rPr>
          <w:sz w:val="28"/>
          <w:szCs w:val="28"/>
        </w:rPr>
      </w:pPr>
      <w:r w:rsidRPr="00332B5C">
        <w:rPr>
          <w:sz w:val="28"/>
          <w:szCs w:val="28"/>
        </w:rPr>
        <w:t>укрепление мира и согласия, сохранение существующей стабильности в сфере межэтнических отношений в Архангельской области, создание условий для сохранения и развития этнической самобытности народов, проживающих в Архангельской области, и распространение идей духовного единства, дружбы народов, межнационального согласия и российского патриотизма;</w:t>
      </w:r>
    </w:p>
    <w:p w:rsidR="0031444F" w:rsidRPr="00332B5C" w:rsidRDefault="0031444F" w:rsidP="00EB3780">
      <w:pPr>
        <w:ind w:firstLine="709"/>
        <w:jc w:val="both"/>
        <w:rPr>
          <w:sz w:val="28"/>
          <w:szCs w:val="28"/>
        </w:rPr>
      </w:pPr>
      <w:r w:rsidRPr="00332B5C">
        <w:rPr>
          <w:sz w:val="28"/>
          <w:szCs w:val="28"/>
        </w:rPr>
        <w:t>создание условий для исполнения Губернатором Архангельской области, Правительством Архангельской области, исполнительными органами</w:t>
      </w:r>
      <w:r w:rsidRPr="00283FF9">
        <w:rPr>
          <w:sz w:val="28"/>
          <w:szCs w:val="28"/>
        </w:rPr>
        <w:t xml:space="preserve"> </w:t>
      </w:r>
      <w:r w:rsidRPr="00332B5C">
        <w:rPr>
          <w:sz w:val="28"/>
          <w:szCs w:val="28"/>
        </w:rPr>
        <w:t>государственной власти своих функций.</w:t>
      </w:r>
    </w:p>
    <w:p w:rsidR="0031444F" w:rsidRDefault="0031444F" w:rsidP="00EB3780">
      <w:pPr>
        <w:pStyle w:val="affb"/>
        <w:widowControl w:val="0"/>
        <w:ind w:firstLine="709"/>
        <w:jc w:val="both"/>
        <w:rPr>
          <w:rFonts w:ascii="Times New Roman" w:hAnsi="Times New Roman"/>
          <w:sz w:val="28"/>
          <w:szCs w:val="28"/>
        </w:rPr>
      </w:pPr>
      <w:proofErr w:type="gramStart"/>
      <w:r w:rsidRPr="00332B5C">
        <w:rPr>
          <w:rFonts w:ascii="Times New Roman" w:hAnsi="Times New Roman"/>
          <w:sz w:val="28"/>
          <w:szCs w:val="28"/>
        </w:rPr>
        <w:t>Государственной программой предусмотрена реализация регионального проекта «Комфортное Поморье», направленного на формирование комфортной среды проживания человека, путем поддержки социально значимых инициатив жителей муниципальн</w:t>
      </w:r>
      <w:r>
        <w:rPr>
          <w:rFonts w:ascii="Times New Roman" w:hAnsi="Times New Roman"/>
          <w:sz w:val="28"/>
          <w:szCs w:val="28"/>
        </w:rPr>
        <w:t>ых</w:t>
      </w:r>
      <w:r w:rsidRPr="00332B5C">
        <w:rPr>
          <w:rFonts w:ascii="Times New Roman" w:hAnsi="Times New Roman"/>
          <w:sz w:val="28"/>
          <w:szCs w:val="28"/>
        </w:rPr>
        <w:t xml:space="preserve"> образовани</w:t>
      </w:r>
      <w:r>
        <w:rPr>
          <w:rFonts w:ascii="Times New Roman" w:hAnsi="Times New Roman"/>
          <w:sz w:val="28"/>
          <w:szCs w:val="28"/>
        </w:rPr>
        <w:t>й</w:t>
      </w:r>
      <w:r w:rsidRPr="00BF7DD7">
        <w:rPr>
          <w:rFonts w:ascii="Times New Roman" w:hAnsi="Times New Roman"/>
          <w:sz w:val="28"/>
          <w:szCs w:val="28"/>
        </w:rPr>
        <w:t xml:space="preserve"> </w:t>
      </w:r>
      <w:r w:rsidRPr="00332B5C">
        <w:rPr>
          <w:rFonts w:ascii="Times New Roman" w:hAnsi="Times New Roman"/>
          <w:sz w:val="28"/>
          <w:szCs w:val="28"/>
        </w:rPr>
        <w:t>Архангельской области, повышения заинтересованности жителей муниципальн</w:t>
      </w:r>
      <w:r>
        <w:rPr>
          <w:rFonts w:ascii="Times New Roman" w:hAnsi="Times New Roman"/>
          <w:sz w:val="28"/>
          <w:szCs w:val="28"/>
        </w:rPr>
        <w:t xml:space="preserve">ых </w:t>
      </w:r>
      <w:r w:rsidRPr="00332B5C">
        <w:rPr>
          <w:rFonts w:ascii="Times New Roman" w:hAnsi="Times New Roman"/>
          <w:sz w:val="28"/>
          <w:szCs w:val="28"/>
        </w:rPr>
        <w:t>образовани</w:t>
      </w:r>
      <w:r>
        <w:rPr>
          <w:rFonts w:ascii="Times New Roman" w:hAnsi="Times New Roman"/>
          <w:sz w:val="28"/>
          <w:szCs w:val="28"/>
        </w:rPr>
        <w:t xml:space="preserve">й </w:t>
      </w:r>
      <w:r w:rsidRPr="00332B5C">
        <w:rPr>
          <w:rFonts w:ascii="Times New Roman" w:hAnsi="Times New Roman"/>
          <w:sz w:val="28"/>
          <w:szCs w:val="28"/>
        </w:rPr>
        <w:t>Архангельской области в решении вопросов местного значения, а также создания механизма взаимодействия жителей муниципальн</w:t>
      </w:r>
      <w:r>
        <w:rPr>
          <w:rFonts w:ascii="Times New Roman" w:hAnsi="Times New Roman"/>
          <w:sz w:val="28"/>
          <w:szCs w:val="28"/>
        </w:rPr>
        <w:t>ых</w:t>
      </w:r>
      <w:r w:rsidRPr="00332B5C">
        <w:rPr>
          <w:rFonts w:ascii="Times New Roman" w:hAnsi="Times New Roman"/>
          <w:sz w:val="28"/>
          <w:szCs w:val="28"/>
        </w:rPr>
        <w:t xml:space="preserve"> образовани</w:t>
      </w:r>
      <w:r>
        <w:rPr>
          <w:rFonts w:ascii="Times New Roman" w:hAnsi="Times New Roman"/>
          <w:sz w:val="28"/>
          <w:szCs w:val="28"/>
        </w:rPr>
        <w:t>й</w:t>
      </w:r>
      <w:r w:rsidRPr="00332B5C">
        <w:rPr>
          <w:rFonts w:ascii="Times New Roman" w:hAnsi="Times New Roman"/>
          <w:sz w:val="28"/>
          <w:szCs w:val="28"/>
        </w:rPr>
        <w:t xml:space="preserve"> Архангельской области и органов местного самоуправления.</w:t>
      </w:r>
      <w:proofErr w:type="gramEnd"/>
      <w:r w:rsidRPr="00332B5C">
        <w:rPr>
          <w:rFonts w:ascii="Times New Roman" w:hAnsi="Times New Roman"/>
          <w:sz w:val="28"/>
          <w:szCs w:val="28"/>
        </w:rPr>
        <w:t xml:space="preserve"> В результате реализации проекта </w:t>
      </w:r>
      <w:proofErr w:type="gramStart"/>
      <w:r w:rsidRPr="00332B5C">
        <w:rPr>
          <w:rFonts w:ascii="Times New Roman" w:hAnsi="Times New Roman"/>
          <w:sz w:val="28"/>
          <w:szCs w:val="28"/>
        </w:rPr>
        <w:t>будет</w:t>
      </w:r>
      <w:proofErr w:type="gramEnd"/>
      <w:r w:rsidRPr="00332B5C">
        <w:rPr>
          <w:rFonts w:ascii="Times New Roman" w:hAnsi="Times New Roman"/>
          <w:sz w:val="28"/>
          <w:szCs w:val="28"/>
        </w:rPr>
        <w:t xml:space="preserve"> достигнут высокий уровень ответственности благодаря появлению возможности влиять на формирование городской и сельской среды, будет отрегулирован эффективный процесс коммуникации с жителями, улучшатся качество и эффективность проектных решений.</w:t>
      </w:r>
    </w:p>
    <w:p w:rsidR="0031444F" w:rsidRPr="00332B5C" w:rsidRDefault="0031444F" w:rsidP="00EB3780">
      <w:pPr>
        <w:ind w:firstLine="709"/>
        <w:jc w:val="both"/>
        <w:rPr>
          <w:sz w:val="28"/>
          <w:szCs w:val="28"/>
        </w:rPr>
      </w:pPr>
      <w:r w:rsidRPr="00332B5C">
        <w:rPr>
          <w:sz w:val="28"/>
          <w:szCs w:val="28"/>
        </w:rPr>
        <w:t>Государственная программа разработана с учетом положений следующих документов:</w:t>
      </w:r>
    </w:p>
    <w:p w:rsidR="0031444F" w:rsidRPr="00332B5C" w:rsidRDefault="0031444F" w:rsidP="00EB3780">
      <w:pPr>
        <w:ind w:firstLine="709"/>
        <w:jc w:val="both"/>
        <w:rPr>
          <w:sz w:val="28"/>
          <w:szCs w:val="28"/>
        </w:rPr>
      </w:pPr>
      <w:r w:rsidRPr="00332B5C">
        <w:rPr>
          <w:sz w:val="28"/>
          <w:szCs w:val="28"/>
        </w:rPr>
        <w:t>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w:t>
      </w:r>
    </w:p>
    <w:p w:rsidR="0031444F" w:rsidRPr="00332B5C" w:rsidRDefault="0031444F" w:rsidP="00EB3780">
      <w:pPr>
        <w:ind w:firstLine="709"/>
        <w:jc w:val="both"/>
        <w:rPr>
          <w:sz w:val="28"/>
          <w:szCs w:val="28"/>
        </w:rPr>
      </w:pPr>
      <w:r w:rsidRPr="00332B5C">
        <w:rPr>
          <w:sz w:val="28"/>
          <w:szCs w:val="28"/>
        </w:rPr>
        <w:t>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 1532;</w:t>
      </w:r>
    </w:p>
    <w:p w:rsidR="0031444F" w:rsidRPr="00332B5C" w:rsidRDefault="0031444F" w:rsidP="00EB3780">
      <w:pPr>
        <w:ind w:firstLine="709"/>
        <w:jc w:val="both"/>
        <w:rPr>
          <w:sz w:val="28"/>
          <w:szCs w:val="28"/>
        </w:rPr>
      </w:pPr>
      <w:r>
        <w:rPr>
          <w:sz w:val="28"/>
          <w:szCs w:val="28"/>
        </w:rPr>
        <w:lastRenderedPageBreak/>
        <w:t>С</w:t>
      </w:r>
      <w:r w:rsidRPr="00332B5C">
        <w:rPr>
          <w:sz w:val="28"/>
          <w:szCs w:val="28"/>
        </w:rPr>
        <w:t xml:space="preserve">тратегии социально-экономического развития Архангельской области до 2035 года, утвержденной областным законом от 18 февраля 2019 года </w:t>
      </w:r>
      <w:r>
        <w:rPr>
          <w:sz w:val="28"/>
          <w:szCs w:val="28"/>
        </w:rPr>
        <w:br/>
      </w:r>
      <w:r w:rsidRPr="00332B5C">
        <w:rPr>
          <w:sz w:val="28"/>
          <w:szCs w:val="28"/>
        </w:rPr>
        <w:t xml:space="preserve">№ 57-5-ОЗ, </w:t>
      </w:r>
      <w:proofErr w:type="gramStart"/>
      <w:r w:rsidRPr="00332B5C">
        <w:rPr>
          <w:sz w:val="28"/>
          <w:szCs w:val="28"/>
        </w:rPr>
        <w:t>которая</w:t>
      </w:r>
      <w:proofErr w:type="gramEnd"/>
      <w:r w:rsidRPr="00332B5C">
        <w:rPr>
          <w:sz w:val="28"/>
          <w:szCs w:val="28"/>
        </w:rPr>
        <w:t xml:space="preserve"> является основным документом стратегического планирования Архангельской области;</w:t>
      </w:r>
    </w:p>
    <w:p w:rsidR="0031444F" w:rsidRPr="00332B5C" w:rsidRDefault="0031444F" w:rsidP="00EB3780">
      <w:pPr>
        <w:ind w:firstLine="709"/>
        <w:jc w:val="both"/>
        <w:rPr>
          <w:sz w:val="28"/>
          <w:szCs w:val="28"/>
        </w:rPr>
      </w:pPr>
      <w:r>
        <w:rPr>
          <w:sz w:val="28"/>
          <w:szCs w:val="28"/>
        </w:rPr>
        <w:t>С</w:t>
      </w:r>
      <w:r w:rsidRPr="00332B5C">
        <w:rPr>
          <w:sz w:val="28"/>
          <w:szCs w:val="28"/>
        </w:rPr>
        <w:t>тратегии развития информационного общества в Российской Федерации на 2017 – 2030 годы, утвержденной Указом Президента Российской Федерации от 9 мая 2017 года № 203;</w:t>
      </w:r>
    </w:p>
    <w:p w:rsidR="0031444F" w:rsidRDefault="0031444F" w:rsidP="00EB3780">
      <w:pPr>
        <w:ind w:firstLine="709"/>
        <w:jc w:val="both"/>
        <w:rPr>
          <w:sz w:val="28"/>
          <w:szCs w:val="28"/>
        </w:rPr>
      </w:pPr>
      <w:r w:rsidRPr="00332B5C">
        <w:rPr>
          <w:sz w:val="28"/>
          <w:szCs w:val="28"/>
        </w:rPr>
        <w:t>региональной стратеги</w:t>
      </w:r>
      <w:r>
        <w:rPr>
          <w:sz w:val="28"/>
          <w:szCs w:val="28"/>
        </w:rPr>
        <w:t>и</w:t>
      </w:r>
      <w:r w:rsidRPr="00332B5C">
        <w:rPr>
          <w:sz w:val="28"/>
          <w:szCs w:val="28"/>
        </w:rPr>
        <w:t xml:space="preserve"> государственной национальной политики в Архангельской области на период до 2025 года, утвержденной постановлением Правительства Архангельской области</w:t>
      </w:r>
      <w:r w:rsidR="006605EE">
        <w:rPr>
          <w:sz w:val="28"/>
          <w:szCs w:val="28"/>
        </w:rPr>
        <w:t xml:space="preserve"> от 27 мая 2014 года № 222-пп;</w:t>
      </w:r>
    </w:p>
    <w:p w:rsidR="006605EE" w:rsidRPr="00332B5C" w:rsidRDefault="006605EE" w:rsidP="00EB3780">
      <w:pPr>
        <w:ind w:firstLine="709"/>
        <w:jc w:val="both"/>
        <w:rPr>
          <w:sz w:val="28"/>
          <w:szCs w:val="28"/>
        </w:rPr>
      </w:pPr>
      <w:r>
        <w:rPr>
          <w:bCs/>
          <w:spacing w:val="-2"/>
          <w:sz w:val="28"/>
          <w:szCs w:val="28"/>
        </w:rPr>
        <w:t xml:space="preserve">Указа </w:t>
      </w:r>
      <w:r w:rsidRPr="00FE5D6C">
        <w:rPr>
          <w:bCs/>
          <w:spacing w:val="-2"/>
          <w:sz w:val="28"/>
          <w:szCs w:val="28"/>
        </w:rPr>
        <w:t>Президента Российской Федерации от 7 мая 2024 года № 309 «</w:t>
      </w:r>
      <w:r>
        <w:rPr>
          <w:bCs/>
          <w:spacing w:val="-2"/>
          <w:sz w:val="28"/>
          <w:szCs w:val="28"/>
        </w:rPr>
        <w:t>О </w:t>
      </w:r>
      <w:r w:rsidRPr="00FE5D6C">
        <w:rPr>
          <w:bCs/>
          <w:spacing w:val="-2"/>
          <w:sz w:val="28"/>
          <w:szCs w:val="28"/>
        </w:rPr>
        <w:t>национальных целях развития Российс</w:t>
      </w:r>
      <w:r>
        <w:rPr>
          <w:bCs/>
          <w:spacing w:val="-2"/>
          <w:sz w:val="28"/>
          <w:szCs w:val="28"/>
        </w:rPr>
        <w:t>кой Федерации на период до 2030 </w:t>
      </w:r>
      <w:r w:rsidRPr="00FE5D6C">
        <w:rPr>
          <w:bCs/>
          <w:spacing w:val="-2"/>
          <w:sz w:val="28"/>
          <w:szCs w:val="28"/>
        </w:rPr>
        <w:t>года и на перспективу до 2036 года</w:t>
      </w:r>
      <w:r>
        <w:rPr>
          <w:bCs/>
          <w:spacing w:val="-2"/>
          <w:sz w:val="28"/>
          <w:szCs w:val="28"/>
        </w:rPr>
        <w:t>.</w:t>
      </w:r>
    </w:p>
    <w:p w:rsidR="0031444F" w:rsidRPr="00332B5C" w:rsidRDefault="0031444F" w:rsidP="00EB3780">
      <w:pPr>
        <w:pStyle w:val="affb"/>
        <w:ind w:firstLine="709"/>
        <w:jc w:val="both"/>
        <w:rPr>
          <w:rFonts w:ascii="Times New Roman" w:eastAsia="Times New Roman" w:hAnsi="Times New Roman"/>
          <w:sz w:val="28"/>
          <w:szCs w:val="28"/>
          <w:lang w:bidi="en-US"/>
        </w:rPr>
      </w:pPr>
    </w:p>
    <w:p w:rsidR="0031444F" w:rsidRDefault="0031444F" w:rsidP="0031444F">
      <w:pPr>
        <w:tabs>
          <w:tab w:val="left" w:pos="1009"/>
        </w:tabs>
        <w:rPr>
          <w:sz w:val="28"/>
          <w:szCs w:val="28"/>
        </w:rPr>
      </w:pPr>
    </w:p>
    <w:p w:rsidR="00943532" w:rsidRPr="0031444F" w:rsidRDefault="0031444F" w:rsidP="0031444F">
      <w:pPr>
        <w:tabs>
          <w:tab w:val="left" w:pos="1009"/>
        </w:tabs>
        <w:rPr>
          <w:sz w:val="28"/>
          <w:szCs w:val="28"/>
        </w:rPr>
        <w:sectPr w:rsidR="00943532" w:rsidRPr="0031444F" w:rsidSect="00272A35">
          <w:headerReference w:type="even" r:id="rId8"/>
          <w:headerReference w:type="default" r:id="rId9"/>
          <w:headerReference w:type="first" r:id="rId10"/>
          <w:pgSz w:w="11906" w:h="16838"/>
          <w:pgMar w:top="1134" w:right="851" w:bottom="1134" w:left="1701" w:header="720" w:footer="720" w:gutter="0"/>
          <w:pgNumType w:start="1"/>
          <w:cols w:space="720"/>
          <w:titlePg/>
          <w:docGrid w:linePitch="360"/>
        </w:sectPr>
      </w:pPr>
      <w:r>
        <w:rPr>
          <w:sz w:val="28"/>
          <w:szCs w:val="28"/>
        </w:rPr>
        <w:tab/>
      </w:r>
    </w:p>
    <w:p w:rsidR="0031444F" w:rsidRPr="00332B5C" w:rsidRDefault="0031444F" w:rsidP="00170E15">
      <w:pPr>
        <w:pStyle w:val="affb"/>
        <w:ind w:left="8080"/>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lastRenderedPageBreak/>
        <w:t>УТВЕРЖДЕН</w:t>
      </w:r>
    </w:p>
    <w:p w:rsidR="0031444F" w:rsidRPr="00332B5C" w:rsidRDefault="0031444F" w:rsidP="00170E15">
      <w:pPr>
        <w:pStyle w:val="affb"/>
        <w:ind w:left="8080"/>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постановлением Правительства</w:t>
      </w:r>
    </w:p>
    <w:p w:rsidR="0031444F" w:rsidRPr="00332B5C" w:rsidRDefault="0031444F" w:rsidP="00170E15">
      <w:pPr>
        <w:pStyle w:val="affb"/>
        <w:ind w:left="8080"/>
        <w:jc w:val="center"/>
        <w:rPr>
          <w:rFonts w:ascii="Times New Roman" w:eastAsia="Times New Roman" w:hAnsi="Times New Roman"/>
          <w:sz w:val="28"/>
          <w:szCs w:val="28"/>
          <w:lang w:bidi="en-US"/>
        </w:rPr>
      </w:pPr>
      <w:r w:rsidRPr="00332B5C">
        <w:rPr>
          <w:rFonts w:ascii="Times New Roman" w:eastAsia="Times New Roman" w:hAnsi="Times New Roman"/>
          <w:sz w:val="28"/>
          <w:szCs w:val="28"/>
          <w:lang w:bidi="en-US"/>
        </w:rPr>
        <w:t>Архангельской области</w:t>
      </w:r>
    </w:p>
    <w:p w:rsidR="00170E15" w:rsidRPr="00332B5C" w:rsidRDefault="00170E15" w:rsidP="00170E15">
      <w:pPr>
        <w:pStyle w:val="affb"/>
        <w:ind w:left="8080"/>
        <w:jc w:val="center"/>
        <w:rPr>
          <w:rFonts w:ascii="Times New Roman" w:eastAsia="Times New Roman" w:hAnsi="Times New Roman"/>
          <w:sz w:val="28"/>
          <w:szCs w:val="28"/>
          <w:lang w:bidi="en-US"/>
        </w:rPr>
      </w:pPr>
      <w:r>
        <w:rPr>
          <w:rFonts w:ascii="Times New Roman" w:eastAsia="Times New Roman" w:hAnsi="Times New Roman"/>
          <w:sz w:val="28"/>
          <w:szCs w:val="28"/>
          <w:lang w:bidi="en-US"/>
        </w:rPr>
        <w:t>от 23.10.2024 № 876-пп</w:t>
      </w:r>
    </w:p>
    <w:p w:rsidR="0031444F" w:rsidRPr="00332B5C" w:rsidRDefault="0031444F" w:rsidP="0031444F">
      <w:pPr>
        <w:pStyle w:val="affb"/>
        <w:ind w:left="8080"/>
        <w:jc w:val="center"/>
        <w:rPr>
          <w:rFonts w:ascii="Times New Roman" w:eastAsia="Times New Roman" w:hAnsi="Times New Roman"/>
          <w:sz w:val="28"/>
          <w:szCs w:val="28"/>
          <w:lang w:bidi="en-US"/>
        </w:rPr>
      </w:pPr>
    </w:p>
    <w:p w:rsidR="0031444F" w:rsidRPr="00332B5C" w:rsidRDefault="0031444F" w:rsidP="0031444F">
      <w:pPr>
        <w:pStyle w:val="affb"/>
        <w:ind w:left="5103"/>
        <w:jc w:val="center"/>
        <w:rPr>
          <w:rFonts w:ascii="Times New Roman" w:eastAsia="Times New Roman" w:hAnsi="Times New Roman"/>
          <w:sz w:val="28"/>
          <w:szCs w:val="28"/>
          <w:lang w:bidi="en-US"/>
        </w:rPr>
      </w:pPr>
    </w:p>
    <w:p w:rsidR="0031444F" w:rsidRPr="00332B5C" w:rsidRDefault="0031444F" w:rsidP="0031444F">
      <w:pPr>
        <w:pStyle w:val="affb"/>
        <w:jc w:val="center"/>
        <w:rPr>
          <w:rFonts w:ascii="Times New Roman" w:eastAsia="Times New Roman" w:hAnsi="Times New Roman"/>
          <w:b/>
          <w:sz w:val="28"/>
          <w:szCs w:val="28"/>
          <w:lang w:bidi="en-US"/>
        </w:rPr>
      </w:pPr>
      <w:proofErr w:type="gramStart"/>
      <w:r w:rsidRPr="00332B5C">
        <w:rPr>
          <w:rFonts w:ascii="Times New Roman" w:eastAsia="Times New Roman" w:hAnsi="Times New Roman"/>
          <w:b/>
          <w:sz w:val="28"/>
          <w:szCs w:val="28"/>
          <w:lang w:bidi="en-US"/>
        </w:rPr>
        <w:t>П</w:t>
      </w:r>
      <w:proofErr w:type="gramEnd"/>
      <w:r w:rsidRPr="00332B5C">
        <w:rPr>
          <w:rFonts w:ascii="Times New Roman" w:eastAsia="Times New Roman" w:hAnsi="Times New Roman"/>
          <w:b/>
          <w:sz w:val="28"/>
          <w:szCs w:val="28"/>
          <w:lang w:bidi="en-US"/>
        </w:rPr>
        <w:t xml:space="preserve"> А С П О Р Т </w:t>
      </w:r>
    </w:p>
    <w:p w:rsidR="0031444F" w:rsidRPr="00332B5C" w:rsidRDefault="0031444F" w:rsidP="0031444F">
      <w:pPr>
        <w:pStyle w:val="affb"/>
        <w:jc w:val="center"/>
        <w:rPr>
          <w:rFonts w:ascii="Times New Roman" w:eastAsia="Times New Roman" w:hAnsi="Times New Roman"/>
          <w:b/>
          <w:sz w:val="28"/>
          <w:szCs w:val="28"/>
          <w:lang w:bidi="en-US"/>
        </w:rPr>
      </w:pPr>
      <w:r w:rsidRPr="00332B5C">
        <w:rPr>
          <w:rFonts w:ascii="Times New Roman" w:eastAsia="Times New Roman" w:hAnsi="Times New Roman"/>
          <w:b/>
          <w:sz w:val="28"/>
          <w:szCs w:val="28"/>
          <w:lang w:bidi="en-US"/>
        </w:rPr>
        <w:t xml:space="preserve">государственной программы </w:t>
      </w:r>
      <w:r w:rsidRPr="004A4BFD">
        <w:rPr>
          <w:rFonts w:ascii="Times New Roman" w:eastAsia="Times New Roman" w:hAnsi="Times New Roman"/>
          <w:b/>
          <w:color w:val="000000"/>
          <w:sz w:val="28"/>
          <w:szCs w:val="28"/>
          <w:lang w:bidi="en-US"/>
        </w:rPr>
        <w:t>Архангельской области</w:t>
      </w:r>
      <w:r>
        <w:rPr>
          <w:rFonts w:ascii="Times New Roman" w:eastAsia="Times New Roman" w:hAnsi="Times New Roman"/>
          <w:b/>
          <w:color w:val="000000"/>
          <w:sz w:val="28"/>
          <w:szCs w:val="28"/>
          <w:lang w:bidi="en-US"/>
        </w:rPr>
        <w:t xml:space="preserve"> </w:t>
      </w:r>
      <w:r>
        <w:rPr>
          <w:rFonts w:ascii="Times New Roman" w:eastAsia="Times New Roman" w:hAnsi="Times New Roman"/>
          <w:b/>
          <w:sz w:val="28"/>
          <w:szCs w:val="28"/>
          <w:lang w:bidi="en-US"/>
        </w:rPr>
        <w:t>«</w:t>
      </w:r>
      <w:r w:rsidRPr="00332B5C">
        <w:rPr>
          <w:rFonts w:ascii="Times New Roman" w:eastAsia="Times New Roman" w:hAnsi="Times New Roman"/>
          <w:b/>
          <w:sz w:val="28"/>
          <w:szCs w:val="28"/>
          <w:lang w:bidi="en-US"/>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Pr>
          <w:rFonts w:ascii="Times New Roman" w:eastAsia="Times New Roman" w:hAnsi="Times New Roman"/>
          <w:b/>
          <w:sz w:val="28"/>
          <w:szCs w:val="28"/>
          <w:lang w:bidi="en-US"/>
        </w:rPr>
        <w:t>»</w:t>
      </w:r>
    </w:p>
    <w:p w:rsidR="0031444F" w:rsidRPr="00332B5C" w:rsidRDefault="0031444F" w:rsidP="0031444F">
      <w:pPr>
        <w:pStyle w:val="affb"/>
        <w:jc w:val="center"/>
        <w:rPr>
          <w:rFonts w:ascii="Times New Roman" w:eastAsia="Times New Roman" w:hAnsi="Times New Roman"/>
          <w:b/>
          <w:sz w:val="28"/>
          <w:szCs w:val="28"/>
          <w:lang w:bidi="en-US"/>
        </w:rPr>
      </w:pPr>
    </w:p>
    <w:p w:rsidR="0031444F" w:rsidRPr="00332B5C" w:rsidRDefault="0031444F" w:rsidP="0031444F">
      <w:pPr>
        <w:pStyle w:val="ConsPlusNormal"/>
        <w:jc w:val="center"/>
        <w:rPr>
          <w:rFonts w:ascii="Times New Roman" w:hAnsi="Times New Roman" w:cs="Times New Roman"/>
          <w:bCs/>
          <w:sz w:val="28"/>
          <w:szCs w:val="28"/>
        </w:rPr>
      </w:pPr>
      <w:r w:rsidRPr="00332B5C">
        <w:rPr>
          <w:rFonts w:ascii="Times New Roman" w:hAnsi="Times New Roman" w:cs="Times New Roman"/>
          <w:bCs/>
          <w:sz w:val="28"/>
          <w:szCs w:val="28"/>
        </w:rPr>
        <w:t>1. Основные положения</w:t>
      </w:r>
    </w:p>
    <w:p w:rsidR="0031444F" w:rsidRPr="00332B5C" w:rsidRDefault="0031444F" w:rsidP="0031444F">
      <w:pPr>
        <w:pStyle w:val="ConsPlusNormal"/>
        <w:jc w:val="both"/>
        <w:rPr>
          <w:rFonts w:ascii="Times New Roman" w:hAnsi="Times New Roman" w:cs="Times New Roman"/>
          <w:sz w:val="28"/>
          <w:szCs w:val="28"/>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662"/>
        <w:gridCol w:w="9457"/>
      </w:tblGrid>
      <w:tr w:rsidR="006605EE" w:rsidRPr="00332B5C" w:rsidTr="00AF185C">
        <w:tc>
          <w:tcPr>
            <w:tcW w:w="5453" w:type="dxa"/>
          </w:tcPr>
          <w:p w:rsidR="006605EE" w:rsidRPr="00332B5C" w:rsidRDefault="006605EE" w:rsidP="00AF185C">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Куратор государственной программы Архангельской области (далее – государственная программа)</w:t>
            </w:r>
          </w:p>
        </w:tc>
        <w:tc>
          <w:tcPr>
            <w:tcW w:w="9107" w:type="dxa"/>
            <w:tcMar>
              <w:top w:w="102" w:type="dxa"/>
              <w:bottom w:w="102" w:type="dxa"/>
            </w:tcMar>
          </w:tcPr>
          <w:p w:rsidR="006605EE" w:rsidRPr="00332B5C" w:rsidRDefault="006605EE" w:rsidP="00AF185C">
            <w:pPr>
              <w:pStyle w:val="ConsPlusNormal"/>
              <w:ind w:firstLine="0"/>
              <w:rPr>
                <w:rFonts w:ascii="Times New Roman" w:hAnsi="Times New Roman" w:cs="Times New Roman"/>
                <w:sz w:val="28"/>
                <w:szCs w:val="28"/>
              </w:rPr>
            </w:pPr>
            <w:r>
              <w:rPr>
                <w:rFonts w:ascii="Times New Roman" w:hAnsi="Times New Roman" w:cs="Times New Roman"/>
                <w:sz w:val="28"/>
                <w:szCs w:val="28"/>
              </w:rPr>
              <w:t>П</w:t>
            </w:r>
            <w:r w:rsidRPr="00332B5C">
              <w:rPr>
                <w:rFonts w:ascii="Times New Roman" w:hAnsi="Times New Roman" w:cs="Times New Roman"/>
                <w:sz w:val="28"/>
                <w:szCs w:val="28"/>
              </w:rPr>
              <w:t>ервый заместитель Губернатора Архангельской области – руководитель администрации Губернатора Архангельской области и Правительства Архангельской области</w:t>
            </w:r>
          </w:p>
        </w:tc>
      </w:tr>
      <w:tr w:rsidR="006605EE" w:rsidRPr="00332B5C" w:rsidTr="00AF185C">
        <w:tc>
          <w:tcPr>
            <w:tcW w:w="5453" w:type="dxa"/>
          </w:tcPr>
          <w:p w:rsidR="006605EE" w:rsidRPr="00332B5C" w:rsidRDefault="006605EE" w:rsidP="00AF185C">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Ответственный исполнитель государственной программы</w:t>
            </w:r>
          </w:p>
          <w:p w:rsidR="006605EE" w:rsidRPr="00332B5C" w:rsidRDefault="006605EE" w:rsidP="00AF185C">
            <w:pPr>
              <w:pStyle w:val="ConsPlusNormal"/>
              <w:ind w:firstLine="0"/>
              <w:rPr>
                <w:rFonts w:ascii="Times New Roman" w:hAnsi="Times New Roman" w:cs="Times New Roman"/>
                <w:sz w:val="28"/>
                <w:szCs w:val="28"/>
              </w:rPr>
            </w:pPr>
          </w:p>
        </w:tc>
        <w:tc>
          <w:tcPr>
            <w:tcW w:w="9107" w:type="dxa"/>
            <w:tcMar>
              <w:top w:w="102" w:type="dxa"/>
              <w:bottom w:w="102" w:type="dxa"/>
            </w:tcMar>
          </w:tcPr>
          <w:p w:rsidR="006605EE" w:rsidRPr="00332B5C" w:rsidRDefault="006605EE" w:rsidP="00AF185C">
            <w:pPr>
              <w:pStyle w:val="ConsPlusNormal"/>
              <w:ind w:firstLine="0"/>
              <w:rPr>
                <w:rFonts w:ascii="Times New Roman" w:hAnsi="Times New Roman" w:cs="Times New Roman"/>
                <w:sz w:val="28"/>
                <w:szCs w:val="28"/>
              </w:rPr>
            </w:pPr>
            <w:r>
              <w:rPr>
                <w:rFonts w:ascii="Times New Roman" w:hAnsi="Times New Roman" w:cs="Times New Roman"/>
                <w:sz w:val="28"/>
                <w:szCs w:val="28"/>
              </w:rPr>
              <w:t>А</w:t>
            </w:r>
            <w:r w:rsidRPr="00332B5C">
              <w:rPr>
                <w:rFonts w:ascii="Times New Roman" w:hAnsi="Times New Roman" w:cs="Times New Roman"/>
                <w:sz w:val="28"/>
                <w:szCs w:val="28"/>
              </w:rPr>
              <w:t>дминистрация Губернатора Архангельской области и Правительства Архангельской области (дале</w:t>
            </w:r>
            <w:r>
              <w:rPr>
                <w:rFonts w:ascii="Times New Roman" w:hAnsi="Times New Roman" w:cs="Times New Roman"/>
                <w:sz w:val="28"/>
                <w:szCs w:val="28"/>
              </w:rPr>
              <w:t>е – администрация Губернатора и </w:t>
            </w:r>
            <w:r w:rsidRPr="00332B5C">
              <w:rPr>
                <w:rFonts w:ascii="Times New Roman" w:hAnsi="Times New Roman" w:cs="Times New Roman"/>
                <w:sz w:val="28"/>
                <w:szCs w:val="28"/>
              </w:rPr>
              <w:t>Правительства Архангельской области)</w:t>
            </w:r>
          </w:p>
        </w:tc>
      </w:tr>
      <w:tr w:rsidR="006605EE" w:rsidRPr="00332B5C" w:rsidTr="00AF185C">
        <w:trPr>
          <w:trHeight w:val="657"/>
        </w:trPr>
        <w:tc>
          <w:tcPr>
            <w:tcW w:w="5453" w:type="dxa"/>
          </w:tcPr>
          <w:p w:rsidR="006605EE" w:rsidRPr="00332B5C" w:rsidRDefault="006605EE" w:rsidP="00AF185C">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Период реализации государственной программы</w:t>
            </w:r>
          </w:p>
        </w:tc>
        <w:tc>
          <w:tcPr>
            <w:tcW w:w="9107" w:type="dxa"/>
            <w:tcMar>
              <w:top w:w="102" w:type="dxa"/>
              <w:bottom w:w="102" w:type="dxa"/>
            </w:tcMar>
          </w:tcPr>
          <w:p w:rsidR="006605EE" w:rsidRPr="00332B5C" w:rsidRDefault="006605EE" w:rsidP="00AF185C">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202</w:t>
            </w:r>
            <w:r>
              <w:rPr>
                <w:rFonts w:ascii="Times New Roman" w:hAnsi="Times New Roman" w:cs="Times New Roman"/>
                <w:sz w:val="28"/>
                <w:szCs w:val="28"/>
              </w:rPr>
              <w:t>5</w:t>
            </w:r>
            <w:r w:rsidRPr="00332B5C">
              <w:rPr>
                <w:rFonts w:ascii="Times New Roman" w:hAnsi="Times New Roman" w:cs="Times New Roman"/>
                <w:sz w:val="28"/>
                <w:szCs w:val="28"/>
              </w:rPr>
              <w:t xml:space="preserve"> – 202</w:t>
            </w:r>
            <w:r>
              <w:rPr>
                <w:rFonts w:ascii="Times New Roman" w:hAnsi="Times New Roman" w:cs="Times New Roman"/>
                <w:sz w:val="28"/>
                <w:szCs w:val="28"/>
              </w:rPr>
              <w:t>7</w:t>
            </w:r>
            <w:r w:rsidRPr="00332B5C">
              <w:rPr>
                <w:rFonts w:ascii="Times New Roman" w:hAnsi="Times New Roman" w:cs="Times New Roman"/>
                <w:sz w:val="28"/>
                <w:szCs w:val="28"/>
              </w:rPr>
              <w:t xml:space="preserve"> годы</w:t>
            </w:r>
          </w:p>
        </w:tc>
      </w:tr>
      <w:tr w:rsidR="006605EE" w:rsidRPr="00332B5C" w:rsidTr="00AF185C">
        <w:trPr>
          <w:trHeight w:val="1157"/>
        </w:trPr>
        <w:tc>
          <w:tcPr>
            <w:tcW w:w="5453" w:type="dxa"/>
            <w:vMerge w:val="restart"/>
          </w:tcPr>
          <w:p w:rsidR="006605EE" w:rsidRPr="00332B5C" w:rsidRDefault="006605EE" w:rsidP="00AF185C">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Цель государственной программы</w:t>
            </w:r>
          </w:p>
        </w:tc>
        <w:tc>
          <w:tcPr>
            <w:tcW w:w="9107" w:type="dxa"/>
            <w:tcMar>
              <w:top w:w="102" w:type="dxa"/>
              <w:bottom w:w="102" w:type="dxa"/>
            </w:tcMar>
          </w:tcPr>
          <w:p w:rsidR="006605EE" w:rsidRPr="00332B5C" w:rsidRDefault="006605EE" w:rsidP="00AF185C">
            <w:pPr>
              <w:autoSpaceDE w:val="0"/>
              <w:autoSpaceDN w:val="0"/>
              <w:adjustRightInd w:val="0"/>
              <w:rPr>
                <w:rFonts w:eastAsia="Calibri"/>
                <w:sz w:val="28"/>
                <w:szCs w:val="28"/>
              </w:rPr>
            </w:pPr>
            <w:r w:rsidRPr="00332B5C">
              <w:rPr>
                <w:rFonts w:eastAsia="Calibri"/>
                <w:sz w:val="28"/>
                <w:szCs w:val="28"/>
              </w:rPr>
              <w:t>Цель 1 – повышение эффективности функционирования системы государственного управления и местного самоуправления в Архангельской области;</w:t>
            </w:r>
          </w:p>
        </w:tc>
      </w:tr>
      <w:tr w:rsidR="006605EE" w:rsidRPr="00332B5C" w:rsidTr="00AF185C">
        <w:trPr>
          <w:trHeight w:val="715"/>
        </w:trPr>
        <w:tc>
          <w:tcPr>
            <w:tcW w:w="5453" w:type="dxa"/>
            <w:vMerge/>
          </w:tcPr>
          <w:p w:rsidR="006605EE" w:rsidRPr="00332B5C" w:rsidRDefault="006605EE" w:rsidP="00AF185C">
            <w:pPr>
              <w:pStyle w:val="ConsPlusNormal"/>
              <w:rPr>
                <w:rFonts w:ascii="Times New Roman" w:hAnsi="Times New Roman" w:cs="Times New Roman"/>
                <w:sz w:val="28"/>
                <w:szCs w:val="28"/>
              </w:rPr>
            </w:pPr>
          </w:p>
        </w:tc>
        <w:tc>
          <w:tcPr>
            <w:tcW w:w="9107" w:type="dxa"/>
            <w:tcMar>
              <w:top w:w="102" w:type="dxa"/>
              <w:bottom w:w="102" w:type="dxa"/>
            </w:tcMar>
          </w:tcPr>
          <w:p w:rsidR="006605EE" w:rsidRPr="00332B5C" w:rsidRDefault="006605EE" w:rsidP="00AF185C">
            <w:pPr>
              <w:autoSpaceDE w:val="0"/>
              <w:autoSpaceDN w:val="0"/>
              <w:adjustRightInd w:val="0"/>
              <w:rPr>
                <w:rFonts w:eastAsia="Calibri"/>
                <w:sz w:val="28"/>
                <w:szCs w:val="28"/>
              </w:rPr>
            </w:pPr>
            <w:r w:rsidRPr="00332B5C">
              <w:rPr>
                <w:rFonts w:eastAsia="Calibri"/>
                <w:sz w:val="28"/>
                <w:szCs w:val="28"/>
              </w:rPr>
              <w:t>Цель 2 – развитие системы некоммерческих организаций и повышение гражданской активности населения;</w:t>
            </w:r>
          </w:p>
        </w:tc>
      </w:tr>
      <w:tr w:rsidR="006605EE" w:rsidRPr="00332B5C" w:rsidTr="00AF185C">
        <w:trPr>
          <w:trHeight w:val="941"/>
        </w:trPr>
        <w:tc>
          <w:tcPr>
            <w:tcW w:w="5453" w:type="dxa"/>
            <w:vMerge/>
          </w:tcPr>
          <w:p w:rsidR="006605EE" w:rsidRPr="00332B5C" w:rsidRDefault="006605EE" w:rsidP="00AF185C">
            <w:pPr>
              <w:pStyle w:val="ConsPlusNormal"/>
              <w:rPr>
                <w:rFonts w:ascii="Times New Roman" w:hAnsi="Times New Roman" w:cs="Times New Roman"/>
                <w:sz w:val="28"/>
                <w:szCs w:val="28"/>
              </w:rPr>
            </w:pPr>
          </w:p>
        </w:tc>
        <w:tc>
          <w:tcPr>
            <w:tcW w:w="9107" w:type="dxa"/>
            <w:tcMar>
              <w:top w:w="102" w:type="dxa"/>
              <w:bottom w:w="102" w:type="dxa"/>
            </w:tcMar>
          </w:tcPr>
          <w:p w:rsidR="006605EE" w:rsidRPr="00332B5C" w:rsidRDefault="006605EE" w:rsidP="00AF185C">
            <w:pPr>
              <w:autoSpaceDE w:val="0"/>
              <w:autoSpaceDN w:val="0"/>
              <w:adjustRightInd w:val="0"/>
              <w:rPr>
                <w:rFonts w:eastAsia="Calibri"/>
                <w:sz w:val="28"/>
                <w:szCs w:val="28"/>
              </w:rPr>
            </w:pPr>
            <w:r>
              <w:rPr>
                <w:rFonts w:eastAsia="Calibri"/>
                <w:sz w:val="28"/>
                <w:szCs w:val="28"/>
              </w:rPr>
              <w:t xml:space="preserve">Цель 3 – </w:t>
            </w:r>
            <w:r w:rsidRPr="00332B5C">
              <w:rPr>
                <w:rFonts w:eastAsia="Calibri"/>
                <w:sz w:val="28"/>
                <w:szCs w:val="28"/>
              </w:rPr>
              <w:t>укрепление единства российской нации и этнокультурное развитие многонационального народа Российской Федерации, проживающего на территории Архангельской области</w:t>
            </w:r>
          </w:p>
        </w:tc>
      </w:tr>
      <w:tr w:rsidR="006605EE" w:rsidRPr="00332B5C" w:rsidTr="00AF185C">
        <w:trPr>
          <w:trHeight w:val="1399"/>
        </w:trPr>
        <w:tc>
          <w:tcPr>
            <w:tcW w:w="5453" w:type="dxa"/>
          </w:tcPr>
          <w:p w:rsidR="006605EE" w:rsidRPr="00332B5C" w:rsidRDefault="006605EE" w:rsidP="00AF185C">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Объемы и источники финансового обеспечения государственной программы</w:t>
            </w:r>
          </w:p>
        </w:tc>
        <w:tc>
          <w:tcPr>
            <w:tcW w:w="9107" w:type="dxa"/>
            <w:tcMar>
              <w:top w:w="102" w:type="dxa"/>
              <w:bottom w:w="102" w:type="dxa"/>
            </w:tcMar>
          </w:tcPr>
          <w:p w:rsidR="006605EE" w:rsidRPr="00607ED9" w:rsidRDefault="006605EE" w:rsidP="00AF185C">
            <w:pPr>
              <w:autoSpaceDE w:val="0"/>
              <w:autoSpaceDN w:val="0"/>
              <w:adjustRightInd w:val="0"/>
              <w:rPr>
                <w:color w:val="000000"/>
                <w:sz w:val="28"/>
                <w:szCs w:val="24"/>
              </w:rPr>
            </w:pPr>
            <w:r>
              <w:rPr>
                <w:color w:val="000000"/>
                <w:sz w:val="28"/>
                <w:szCs w:val="24"/>
              </w:rPr>
              <w:t>о</w:t>
            </w:r>
            <w:r w:rsidRPr="00607ED9">
              <w:rPr>
                <w:color w:val="000000"/>
                <w:sz w:val="28"/>
                <w:szCs w:val="24"/>
              </w:rPr>
              <w:t xml:space="preserve">бщий объем финансового обеспечения государственной программы составляет </w:t>
            </w:r>
            <w:r w:rsidRPr="005F2A76">
              <w:rPr>
                <w:color w:val="000000"/>
                <w:sz w:val="28"/>
                <w:szCs w:val="24"/>
              </w:rPr>
              <w:t>6 463 393,3</w:t>
            </w:r>
            <w:r w:rsidRPr="00607ED9">
              <w:rPr>
                <w:color w:val="000000"/>
                <w:sz w:val="28"/>
                <w:szCs w:val="24"/>
              </w:rPr>
              <w:t xml:space="preserve"> тыс. рублей; </w:t>
            </w:r>
          </w:p>
          <w:p w:rsidR="006605EE" w:rsidRPr="00332B5C" w:rsidRDefault="006605EE" w:rsidP="00AF185C">
            <w:pPr>
              <w:autoSpaceDE w:val="0"/>
              <w:autoSpaceDN w:val="0"/>
              <w:adjustRightInd w:val="0"/>
              <w:rPr>
                <w:rFonts w:eastAsia="Calibri"/>
                <w:sz w:val="28"/>
                <w:szCs w:val="28"/>
              </w:rPr>
            </w:pPr>
            <w:r w:rsidRPr="00607ED9">
              <w:rPr>
                <w:color w:val="000000"/>
                <w:sz w:val="28"/>
                <w:szCs w:val="24"/>
              </w:rPr>
              <w:t>объем финансового обеспечения по годам и источникам финансирования представлен в разделе № 4 паспорта государственной программы</w:t>
            </w:r>
          </w:p>
        </w:tc>
      </w:tr>
      <w:tr w:rsidR="006605EE" w:rsidRPr="00332B5C" w:rsidTr="00AF185C">
        <w:trPr>
          <w:trHeight w:val="2825"/>
        </w:trPr>
        <w:tc>
          <w:tcPr>
            <w:tcW w:w="5453" w:type="dxa"/>
          </w:tcPr>
          <w:p w:rsidR="006605EE" w:rsidRPr="00332B5C" w:rsidRDefault="006605EE" w:rsidP="00AF185C">
            <w:pPr>
              <w:pStyle w:val="ConsPlusNormal"/>
              <w:ind w:firstLine="0"/>
              <w:rPr>
                <w:rFonts w:ascii="Times New Roman" w:hAnsi="Times New Roman" w:cs="Times New Roman"/>
                <w:sz w:val="28"/>
                <w:szCs w:val="28"/>
              </w:rPr>
            </w:pPr>
            <w:r w:rsidRPr="00332B5C">
              <w:rPr>
                <w:rFonts w:ascii="Times New Roman" w:hAnsi="Times New Roman" w:cs="Times New Roman"/>
                <w:sz w:val="28"/>
                <w:szCs w:val="28"/>
              </w:rPr>
              <w:t>Связь с национальными целями развития Российской Федерации / государственной</w:t>
            </w:r>
            <w:r>
              <w:rPr>
                <w:rFonts w:ascii="Times New Roman" w:hAnsi="Times New Roman" w:cs="Times New Roman"/>
                <w:sz w:val="28"/>
                <w:szCs w:val="28"/>
              </w:rPr>
              <w:t xml:space="preserve"> </w:t>
            </w:r>
            <w:r w:rsidRPr="00332B5C">
              <w:rPr>
                <w:rFonts w:ascii="Times New Roman" w:hAnsi="Times New Roman" w:cs="Times New Roman"/>
                <w:sz w:val="28"/>
                <w:szCs w:val="28"/>
              </w:rPr>
              <w:t>пр</w:t>
            </w:r>
            <w:r>
              <w:rPr>
                <w:rFonts w:ascii="Times New Roman" w:hAnsi="Times New Roman" w:cs="Times New Roman"/>
                <w:sz w:val="28"/>
                <w:szCs w:val="28"/>
              </w:rPr>
              <w:t xml:space="preserve">ограммой Российской Федерации </w:t>
            </w:r>
          </w:p>
        </w:tc>
        <w:tc>
          <w:tcPr>
            <w:tcW w:w="9107" w:type="dxa"/>
            <w:tcMar>
              <w:top w:w="102" w:type="dxa"/>
              <w:bottom w:w="102" w:type="dxa"/>
            </w:tcMar>
          </w:tcPr>
          <w:p w:rsidR="006605EE" w:rsidRDefault="006605EE" w:rsidP="00AF185C">
            <w:pPr>
              <w:autoSpaceDE w:val="0"/>
              <w:autoSpaceDN w:val="0"/>
              <w:adjustRightInd w:val="0"/>
              <w:rPr>
                <w:rFonts w:eastAsia="Calibri"/>
                <w:sz w:val="28"/>
                <w:szCs w:val="28"/>
                <w:highlight w:val="yellow"/>
              </w:rPr>
            </w:pPr>
            <w:r w:rsidRPr="00332B5C">
              <w:rPr>
                <w:rFonts w:eastAsia="Calibri"/>
                <w:sz w:val="28"/>
                <w:szCs w:val="28"/>
              </w:rPr>
              <w:t>национальная цель «Комфортная и безопасная среда для жизни»;</w:t>
            </w:r>
            <w:r>
              <w:rPr>
                <w:rFonts w:eastAsia="Calibri"/>
                <w:sz w:val="28"/>
                <w:szCs w:val="28"/>
              </w:rPr>
              <w:t xml:space="preserve"> </w:t>
            </w:r>
          </w:p>
          <w:p w:rsidR="006605EE" w:rsidRPr="00332B5C" w:rsidRDefault="006605EE" w:rsidP="00AF185C">
            <w:pPr>
              <w:autoSpaceDE w:val="0"/>
              <w:autoSpaceDN w:val="0"/>
              <w:adjustRightInd w:val="0"/>
              <w:rPr>
                <w:rFonts w:eastAsia="Calibri"/>
                <w:sz w:val="28"/>
                <w:szCs w:val="28"/>
              </w:rPr>
            </w:pPr>
          </w:p>
          <w:p w:rsidR="006605EE" w:rsidRDefault="006605EE" w:rsidP="00AF185C">
            <w:pPr>
              <w:autoSpaceDE w:val="0"/>
              <w:autoSpaceDN w:val="0"/>
              <w:adjustRightInd w:val="0"/>
              <w:rPr>
                <w:sz w:val="28"/>
                <w:szCs w:val="28"/>
              </w:rPr>
            </w:pPr>
            <w:r w:rsidRPr="00332B5C">
              <w:rPr>
                <w:rFonts w:eastAsia="Calibri"/>
                <w:sz w:val="28"/>
                <w:szCs w:val="28"/>
              </w:rPr>
              <w:t xml:space="preserve">государственная программа Российской Федерации «Реализация государственной национальной политики», </w:t>
            </w:r>
            <w:r w:rsidRPr="00332B5C">
              <w:rPr>
                <w:sz w:val="28"/>
                <w:szCs w:val="28"/>
              </w:rPr>
              <w:t>утвержденная постановлением Правительства Российской Федерации от 29 декабря 2016 года № 1532</w:t>
            </w:r>
          </w:p>
          <w:p w:rsidR="006605EE" w:rsidRPr="00332B5C" w:rsidRDefault="006605EE" w:rsidP="00AF185C">
            <w:pPr>
              <w:autoSpaceDE w:val="0"/>
              <w:autoSpaceDN w:val="0"/>
              <w:adjustRightInd w:val="0"/>
              <w:rPr>
                <w:rFonts w:eastAsia="Calibri"/>
                <w:sz w:val="28"/>
                <w:szCs w:val="28"/>
              </w:rPr>
            </w:pPr>
            <w:r>
              <w:rPr>
                <w:sz w:val="28"/>
                <w:szCs w:val="28"/>
              </w:rPr>
              <w:t xml:space="preserve">(далее – </w:t>
            </w:r>
            <w:r w:rsidRPr="00332B5C">
              <w:rPr>
                <w:rFonts w:eastAsia="Calibri"/>
                <w:sz w:val="28"/>
                <w:szCs w:val="28"/>
              </w:rPr>
              <w:t>государственная программа Российской Федерации «Реализация государственной национальной политики»</w:t>
            </w:r>
            <w:r>
              <w:rPr>
                <w:rFonts w:eastAsia="Calibri"/>
                <w:sz w:val="28"/>
                <w:szCs w:val="28"/>
              </w:rPr>
              <w:t>)</w:t>
            </w:r>
            <w:r w:rsidRPr="00332B5C">
              <w:rPr>
                <w:rFonts w:eastAsia="Calibri"/>
                <w:sz w:val="28"/>
                <w:szCs w:val="28"/>
              </w:rPr>
              <w:t>;</w:t>
            </w:r>
          </w:p>
          <w:p w:rsidR="006605EE" w:rsidRPr="00332B5C" w:rsidRDefault="006605EE" w:rsidP="00AF185C">
            <w:pPr>
              <w:jc w:val="both"/>
              <w:rPr>
                <w:sz w:val="28"/>
                <w:szCs w:val="28"/>
              </w:rPr>
            </w:pPr>
            <w:r w:rsidRPr="00332B5C">
              <w:rPr>
                <w:rFonts w:eastAsia="Calibri"/>
                <w:sz w:val="28"/>
                <w:szCs w:val="28"/>
              </w:rPr>
              <w:t>государственная программа Российской Федерации «Экономическое развитие и инновационная экономика»,</w:t>
            </w:r>
            <w:r w:rsidRPr="00332B5C">
              <w:rPr>
                <w:sz w:val="28"/>
                <w:szCs w:val="28"/>
              </w:rPr>
              <w:t xml:space="preserve"> утвержденная постановлением Правительства Российской Федерации от 15 апреля 2014 года № 316</w:t>
            </w:r>
          </w:p>
        </w:tc>
      </w:tr>
    </w:tbl>
    <w:p w:rsidR="0031444F" w:rsidRPr="00332B5C" w:rsidRDefault="0031444F" w:rsidP="0031444F">
      <w:pPr>
        <w:pStyle w:val="ConsPlusNormal"/>
        <w:jc w:val="both"/>
        <w:rPr>
          <w:rFonts w:ascii="Times New Roman" w:hAnsi="Times New Roman" w:cs="Times New Roman"/>
          <w:sz w:val="28"/>
          <w:szCs w:val="28"/>
        </w:rPr>
      </w:pPr>
    </w:p>
    <w:p w:rsidR="0031444F" w:rsidRDefault="0031444F" w:rsidP="0031444F">
      <w:pPr>
        <w:pStyle w:val="ConsPlusNormal"/>
        <w:jc w:val="center"/>
        <w:outlineLvl w:val="1"/>
        <w:rPr>
          <w:rFonts w:ascii="Times New Roman" w:hAnsi="Times New Roman" w:cs="Times New Roman"/>
          <w:bCs/>
          <w:sz w:val="28"/>
          <w:szCs w:val="28"/>
        </w:rPr>
      </w:pPr>
    </w:p>
    <w:p w:rsidR="00170E15" w:rsidRDefault="00170E15" w:rsidP="0031444F">
      <w:pPr>
        <w:pStyle w:val="ConsPlusNormal"/>
        <w:jc w:val="center"/>
        <w:outlineLvl w:val="1"/>
        <w:rPr>
          <w:rFonts w:ascii="Times New Roman" w:hAnsi="Times New Roman" w:cs="Times New Roman"/>
          <w:bCs/>
          <w:sz w:val="28"/>
          <w:szCs w:val="28"/>
        </w:rPr>
      </w:pPr>
    </w:p>
    <w:p w:rsidR="00170E15" w:rsidRDefault="00170E15" w:rsidP="0031444F">
      <w:pPr>
        <w:pStyle w:val="ConsPlusNormal"/>
        <w:jc w:val="center"/>
        <w:outlineLvl w:val="1"/>
        <w:rPr>
          <w:rFonts w:ascii="Times New Roman" w:hAnsi="Times New Roman" w:cs="Times New Roman"/>
          <w:bCs/>
          <w:sz w:val="28"/>
          <w:szCs w:val="28"/>
        </w:rPr>
      </w:pPr>
    </w:p>
    <w:p w:rsidR="00170E15" w:rsidRDefault="00170E15" w:rsidP="0031444F">
      <w:pPr>
        <w:pStyle w:val="ConsPlusNormal"/>
        <w:jc w:val="center"/>
        <w:outlineLvl w:val="1"/>
        <w:rPr>
          <w:rFonts w:ascii="Times New Roman" w:hAnsi="Times New Roman" w:cs="Times New Roman"/>
          <w:bCs/>
          <w:sz w:val="28"/>
          <w:szCs w:val="28"/>
        </w:rPr>
      </w:pPr>
    </w:p>
    <w:p w:rsidR="00170E15" w:rsidRPr="00332B5C" w:rsidRDefault="00170E15"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outlineLvl w:val="1"/>
        <w:rPr>
          <w:rFonts w:ascii="Times New Roman" w:hAnsi="Times New Roman" w:cs="Times New Roman"/>
          <w:bCs/>
          <w:sz w:val="28"/>
          <w:szCs w:val="28"/>
        </w:rPr>
      </w:pPr>
    </w:p>
    <w:p w:rsidR="0031444F" w:rsidRPr="00332B5C" w:rsidRDefault="0031444F" w:rsidP="0031444F">
      <w:pPr>
        <w:pStyle w:val="ConsPlusNormal"/>
        <w:outlineLvl w:val="1"/>
        <w:rPr>
          <w:rFonts w:ascii="Times New Roman" w:hAnsi="Times New Roman" w:cs="Times New Roman"/>
          <w:bCs/>
          <w:sz w:val="28"/>
          <w:szCs w:val="28"/>
        </w:rPr>
      </w:pPr>
    </w:p>
    <w:p w:rsidR="0031444F" w:rsidRDefault="0031444F" w:rsidP="0031444F">
      <w:pPr>
        <w:pStyle w:val="ConsPlusNormal"/>
        <w:jc w:val="center"/>
        <w:outlineLvl w:val="1"/>
        <w:rPr>
          <w:rFonts w:ascii="Times New Roman" w:hAnsi="Times New Roman" w:cs="Times New Roman"/>
          <w:bCs/>
          <w:sz w:val="28"/>
          <w:szCs w:val="28"/>
        </w:rPr>
      </w:pPr>
      <w:r w:rsidRPr="00332B5C">
        <w:rPr>
          <w:rFonts w:ascii="Times New Roman" w:hAnsi="Times New Roman" w:cs="Times New Roman"/>
          <w:bCs/>
          <w:sz w:val="28"/>
          <w:szCs w:val="28"/>
          <w:lang w:val="en-US"/>
        </w:rPr>
        <w:lastRenderedPageBreak/>
        <w:t>2.</w:t>
      </w:r>
      <w:r w:rsidRPr="00332B5C">
        <w:rPr>
          <w:rFonts w:ascii="Times New Roman" w:hAnsi="Times New Roman" w:cs="Times New Roman"/>
          <w:bCs/>
          <w:sz w:val="28"/>
          <w:szCs w:val="28"/>
        </w:rPr>
        <w:t xml:space="preserve"> Показатели государственной 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10"/>
        <w:gridCol w:w="2434"/>
        <w:gridCol w:w="1418"/>
        <w:gridCol w:w="1134"/>
        <w:gridCol w:w="992"/>
        <w:gridCol w:w="709"/>
        <w:gridCol w:w="709"/>
        <w:gridCol w:w="708"/>
        <w:gridCol w:w="709"/>
        <w:gridCol w:w="1559"/>
        <w:gridCol w:w="1560"/>
        <w:gridCol w:w="1417"/>
        <w:gridCol w:w="992"/>
      </w:tblGrid>
      <w:tr w:rsidR="006605EE" w:rsidRPr="00332B5C" w:rsidTr="00AF185C">
        <w:trPr>
          <w:trHeight w:val="435"/>
        </w:trPr>
        <w:tc>
          <w:tcPr>
            <w:tcW w:w="499" w:type="dxa"/>
            <w:vMerge w:val="restart"/>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w:t>
            </w:r>
          </w:p>
          <w:p w:rsidR="006605EE" w:rsidRPr="000F0B03" w:rsidRDefault="006605EE" w:rsidP="00AF185C">
            <w:pPr>
              <w:pStyle w:val="ConsPlusNormal"/>
              <w:ind w:firstLine="0"/>
              <w:jc w:val="center"/>
              <w:outlineLvl w:val="3"/>
              <w:rPr>
                <w:rFonts w:ascii="Times New Roman" w:hAnsi="Times New Roman" w:cs="Times New Roman"/>
                <w:bCs/>
                <w:spacing w:val="-10"/>
              </w:rPr>
            </w:pPr>
            <w:proofErr w:type="spellStart"/>
            <w:proofErr w:type="gramStart"/>
            <w:r w:rsidRPr="000F0B03">
              <w:rPr>
                <w:rFonts w:ascii="Times New Roman" w:hAnsi="Times New Roman" w:cs="Times New Roman"/>
                <w:bCs/>
                <w:spacing w:val="-10"/>
              </w:rPr>
              <w:t>п</w:t>
            </w:r>
            <w:proofErr w:type="spellEnd"/>
            <w:proofErr w:type="gramEnd"/>
            <w:r w:rsidRPr="000F0B03">
              <w:rPr>
                <w:rFonts w:ascii="Times New Roman" w:hAnsi="Times New Roman" w:cs="Times New Roman"/>
                <w:bCs/>
                <w:spacing w:val="-10"/>
              </w:rPr>
              <w:t>/</w:t>
            </w:r>
            <w:proofErr w:type="spellStart"/>
            <w:r w:rsidRPr="000F0B03">
              <w:rPr>
                <w:rFonts w:ascii="Times New Roman" w:hAnsi="Times New Roman" w:cs="Times New Roman"/>
                <w:bCs/>
                <w:spacing w:val="-10"/>
              </w:rPr>
              <w:t>п</w:t>
            </w:r>
            <w:proofErr w:type="spellEnd"/>
          </w:p>
        </w:tc>
        <w:tc>
          <w:tcPr>
            <w:tcW w:w="2444" w:type="dxa"/>
            <w:gridSpan w:val="2"/>
            <w:vMerge w:val="restart"/>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Наименование показателя</w:t>
            </w:r>
          </w:p>
        </w:tc>
        <w:tc>
          <w:tcPr>
            <w:tcW w:w="1418" w:type="dxa"/>
            <w:vMerge w:val="restart"/>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Признак возрастания / убывания</w:t>
            </w:r>
          </w:p>
        </w:tc>
        <w:tc>
          <w:tcPr>
            <w:tcW w:w="1134" w:type="dxa"/>
            <w:vMerge w:val="restart"/>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Единица измерения (по ОКЕИ)</w:t>
            </w:r>
          </w:p>
        </w:tc>
        <w:tc>
          <w:tcPr>
            <w:tcW w:w="1701" w:type="dxa"/>
            <w:gridSpan w:val="2"/>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Базовое значение</w:t>
            </w:r>
          </w:p>
        </w:tc>
        <w:tc>
          <w:tcPr>
            <w:tcW w:w="2126" w:type="dxa"/>
            <w:gridSpan w:val="3"/>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 xml:space="preserve">Значение показателя </w:t>
            </w:r>
            <w:r w:rsidRPr="000F0B03">
              <w:rPr>
                <w:rFonts w:ascii="Times New Roman" w:hAnsi="Times New Roman" w:cs="Times New Roman"/>
                <w:bCs/>
                <w:spacing w:val="-10"/>
                <w:lang w:eastAsia="en-US"/>
              </w:rPr>
              <w:br/>
            </w:r>
            <w:r w:rsidRPr="000F0B03">
              <w:rPr>
                <w:rFonts w:ascii="Times New Roman" w:hAnsi="Times New Roman" w:cs="Times New Roman"/>
                <w:bCs/>
                <w:spacing w:val="-10"/>
              </w:rPr>
              <w:t>по годам</w:t>
            </w:r>
          </w:p>
        </w:tc>
        <w:tc>
          <w:tcPr>
            <w:tcW w:w="1559" w:type="dxa"/>
            <w:vMerge w:val="restart"/>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Документ</w:t>
            </w:r>
          </w:p>
        </w:tc>
        <w:tc>
          <w:tcPr>
            <w:tcW w:w="1560" w:type="dxa"/>
            <w:vMerge w:val="restart"/>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proofErr w:type="gramStart"/>
            <w:r w:rsidRPr="000F0B03">
              <w:rPr>
                <w:rFonts w:ascii="Times New Roman" w:hAnsi="Times New Roman" w:cs="Times New Roman"/>
                <w:bCs/>
                <w:spacing w:val="-10"/>
              </w:rPr>
              <w:t>Ответственный</w:t>
            </w:r>
            <w:proofErr w:type="gramEnd"/>
            <w:r w:rsidRPr="000F0B03">
              <w:rPr>
                <w:rFonts w:ascii="Times New Roman" w:hAnsi="Times New Roman" w:cs="Times New Roman"/>
                <w:bCs/>
                <w:spacing w:val="-10"/>
              </w:rPr>
              <w:t xml:space="preserve"> за достижение показателя</w:t>
            </w:r>
          </w:p>
        </w:tc>
        <w:tc>
          <w:tcPr>
            <w:tcW w:w="1417" w:type="dxa"/>
            <w:vMerge w:val="restart"/>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Связь с показателями национальных целей</w:t>
            </w:r>
          </w:p>
        </w:tc>
        <w:tc>
          <w:tcPr>
            <w:tcW w:w="992" w:type="dxa"/>
            <w:vMerge w:val="restart"/>
            <w:shd w:val="clear" w:color="auto" w:fill="auto"/>
          </w:tcPr>
          <w:p w:rsidR="006605EE" w:rsidRPr="00332B5C" w:rsidRDefault="006605EE" w:rsidP="00AF185C">
            <w:pPr>
              <w:jc w:val="center"/>
            </w:pPr>
            <w:r w:rsidRPr="000F0B03">
              <w:rPr>
                <w:rFonts w:eastAsia="Calibri"/>
                <w:bCs/>
                <w:spacing w:val="-10"/>
              </w:rPr>
              <w:t>Информационная система</w:t>
            </w:r>
          </w:p>
        </w:tc>
      </w:tr>
      <w:tr w:rsidR="006605EE" w:rsidRPr="00332B5C" w:rsidTr="00AF185C">
        <w:trPr>
          <w:trHeight w:val="318"/>
        </w:trPr>
        <w:tc>
          <w:tcPr>
            <w:tcW w:w="499" w:type="dxa"/>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c>
          <w:tcPr>
            <w:tcW w:w="2444" w:type="dxa"/>
            <w:gridSpan w:val="2"/>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c>
          <w:tcPr>
            <w:tcW w:w="1418" w:type="dxa"/>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c>
          <w:tcPr>
            <w:tcW w:w="1134" w:type="dxa"/>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c>
          <w:tcPr>
            <w:tcW w:w="992"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значение</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год</w:t>
            </w:r>
          </w:p>
        </w:tc>
        <w:tc>
          <w:tcPr>
            <w:tcW w:w="709" w:type="dxa"/>
            <w:shd w:val="clear" w:color="auto" w:fill="auto"/>
          </w:tcPr>
          <w:p w:rsidR="006605EE" w:rsidRPr="00E14F3C" w:rsidRDefault="006605EE" w:rsidP="00AF185C">
            <w:pPr>
              <w:pStyle w:val="ConsPlusNormal"/>
              <w:ind w:firstLine="0"/>
              <w:jc w:val="center"/>
              <w:outlineLvl w:val="3"/>
              <w:rPr>
                <w:rFonts w:ascii="Times New Roman" w:hAnsi="Times New Roman" w:cs="Times New Roman"/>
                <w:bCs/>
                <w:spacing w:val="-10"/>
              </w:rPr>
            </w:pPr>
            <w:r w:rsidRPr="00E14F3C">
              <w:rPr>
                <w:rFonts w:ascii="Times New Roman" w:hAnsi="Times New Roman" w:cs="Times New Roman"/>
                <w:bCs/>
                <w:spacing w:val="-10"/>
              </w:rPr>
              <w:t>2025</w:t>
            </w:r>
          </w:p>
        </w:tc>
        <w:tc>
          <w:tcPr>
            <w:tcW w:w="708" w:type="dxa"/>
            <w:shd w:val="clear" w:color="auto" w:fill="auto"/>
          </w:tcPr>
          <w:p w:rsidR="006605EE" w:rsidRPr="00E14F3C" w:rsidRDefault="006605EE" w:rsidP="00AF185C">
            <w:pPr>
              <w:pStyle w:val="ConsPlusNormal"/>
              <w:ind w:firstLine="0"/>
              <w:jc w:val="center"/>
              <w:outlineLvl w:val="3"/>
              <w:rPr>
                <w:rFonts w:ascii="Times New Roman" w:hAnsi="Times New Roman" w:cs="Times New Roman"/>
                <w:bCs/>
                <w:spacing w:val="-10"/>
              </w:rPr>
            </w:pPr>
            <w:r w:rsidRPr="00E14F3C">
              <w:rPr>
                <w:rFonts w:ascii="Times New Roman" w:hAnsi="Times New Roman" w:cs="Times New Roman"/>
                <w:bCs/>
                <w:spacing w:val="-10"/>
              </w:rPr>
              <w:t>2026</w:t>
            </w:r>
          </w:p>
        </w:tc>
        <w:tc>
          <w:tcPr>
            <w:tcW w:w="709" w:type="dxa"/>
            <w:shd w:val="clear" w:color="auto" w:fill="auto"/>
          </w:tcPr>
          <w:p w:rsidR="006605EE" w:rsidRPr="00E14F3C" w:rsidRDefault="006605EE" w:rsidP="00AF185C">
            <w:pPr>
              <w:pStyle w:val="ConsPlusNormal"/>
              <w:ind w:firstLine="0"/>
              <w:jc w:val="center"/>
              <w:outlineLvl w:val="3"/>
              <w:rPr>
                <w:rFonts w:ascii="Times New Roman" w:hAnsi="Times New Roman" w:cs="Times New Roman"/>
                <w:bCs/>
                <w:spacing w:val="-10"/>
              </w:rPr>
            </w:pPr>
            <w:r w:rsidRPr="00E14F3C">
              <w:rPr>
                <w:rFonts w:ascii="Times New Roman" w:hAnsi="Times New Roman" w:cs="Times New Roman"/>
                <w:bCs/>
                <w:spacing w:val="-10"/>
              </w:rPr>
              <w:t>2027</w:t>
            </w:r>
          </w:p>
        </w:tc>
        <w:tc>
          <w:tcPr>
            <w:tcW w:w="1559" w:type="dxa"/>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c>
          <w:tcPr>
            <w:tcW w:w="1560" w:type="dxa"/>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c>
          <w:tcPr>
            <w:tcW w:w="1417" w:type="dxa"/>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c>
          <w:tcPr>
            <w:tcW w:w="992" w:type="dxa"/>
            <w:vMerge/>
            <w:shd w:val="clear" w:color="auto" w:fill="auto"/>
          </w:tcPr>
          <w:p w:rsidR="006605EE" w:rsidRPr="000F0B03" w:rsidRDefault="006605EE" w:rsidP="00AF185C">
            <w:pPr>
              <w:pStyle w:val="ConsPlusNormal"/>
              <w:jc w:val="center"/>
              <w:outlineLvl w:val="3"/>
              <w:rPr>
                <w:rFonts w:ascii="Times New Roman" w:hAnsi="Times New Roman" w:cs="Times New Roman"/>
                <w:bCs/>
                <w:spacing w:val="-10"/>
              </w:rPr>
            </w:pPr>
          </w:p>
        </w:tc>
      </w:tr>
      <w:tr w:rsidR="006605EE" w:rsidRPr="00332B5C" w:rsidTr="00AF185C">
        <w:trPr>
          <w:trHeight w:val="217"/>
        </w:trPr>
        <w:tc>
          <w:tcPr>
            <w:tcW w:w="49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1</w:t>
            </w:r>
          </w:p>
        </w:tc>
        <w:tc>
          <w:tcPr>
            <w:tcW w:w="2444" w:type="dxa"/>
            <w:gridSpan w:val="2"/>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2</w:t>
            </w:r>
          </w:p>
        </w:tc>
        <w:tc>
          <w:tcPr>
            <w:tcW w:w="1418"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3</w:t>
            </w:r>
          </w:p>
        </w:tc>
        <w:tc>
          <w:tcPr>
            <w:tcW w:w="1134"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4</w:t>
            </w:r>
          </w:p>
        </w:tc>
        <w:tc>
          <w:tcPr>
            <w:tcW w:w="992"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5</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6</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7</w:t>
            </w:r>
          </w:p>
        </w:tc>
        <w:tc>
          <w:tcPr>
            <w:tcW w:w="708"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8</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9</w:t>
            </w:r>
          </w:p>
        </w:tc>
        <w:tc>
          <w:tcPr>
            <w:tcW w:w="155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10</w:t>
            </w:r>
          </w:p>
        </w:tc>
        <w:tc>
          <w:tcPr>
            <w:tcW w:w="1560"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11</w:t>
            </w:r>
          </w:p>
        </w:tc>
        <w:tc>
          <w:tcPr>
            <w:tcW w:w="1417"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12</w:t>
            </w:r>
          </w:p>
        </w:tc>
        <w:tc>
          <w:tcPr>
            <w:tcW w:w="992"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bCs/>
                <w:spacing w:val="-10"/>
              </w:rPr>
            </w:pPr>
            <w:r w:rsidRPr="000F0B03">
              <w:rPr>
                <w:rFonts w:ascii="Times New Roman" w:hAnsi="Times New Roman" w:cs="Times New Roman"/>
                <w:bCs/>
                <w:spacing w:val="-10"/>
              </w:rPr>
              <w:t>13</w:t>
            </w:r>
          </w:p>
        </w:tc>
      </w:tr>
      <w:tr w:rsidR="006605EE" w:rsidRPr="00332B5C" w:rsidTr="00AF185C">
        <w:trPr>
          <w:trHeight w:val="1148"/>
        </w:trPr>
        <w:tc>
          <w:tcPr>
            <w:tcW w:w="509" w:type="dxa"/>
            <w:gridSpan w:val="2"/>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1</w:t>
            </w:r>
          </w:p>
        </w:tc>
        <w:tc>
          <w:tcPr>
            <w:tcW w:w="2434" w:type="dxa"/>
            <w:shd w:val="clear" w:color="auto" w:fill="auto"/>
          </w:tcPr>
          <w:p w:rsidR="006605EE" w:rsidRPr="000F0B03" w:rsidRDefault="006605EE" w:rsidP="00AF185C">
            <w:pPr>
              <w:pStyle w:val="af6"/>
              <w:rPr>
                <w:rFonts w:ascii="Times New Roman" w:hAnsi="Times New Roman" w:cs="Times New Roman"/>
                <w:sz w:val="20"/>
                <w:szCs w:val="20"/>
              </w:rPr>
            </w:pPr>
            <w:r w:rsidRPr="000F0B03">
              <w:rPr>
                <w:rFonts w:ascii="Times New Roman" w:hAnsi="Times New Roman" w:cs="Times New Roman"/>
                <w:sz w:val="20"/>
                <w:szCs w:val="20"/>
              </w:rPr>
              <w:t>Доступность услуг (работ) оказываемых (выполняемых) государственными автономными учреждениями Архангельской области (далее – государственные автономные учреждения)</w:t>
            </w:r>
          </w:p>
          <w:p w:rsidR="006605EE" w:rsidRPr="000F0B03" w:rsidRDefault="006605EE" w:rsidP="00AF185C">
            <w:pPr>
              <w:pStyle w:val="af6"/>
              <w:rPr>
                <w:rFonts w:ascii="Times New Roman" w:hAnsi="Times New Roman" w:cs="Times New Roman"/>
                <w:sz w:val="20"/>
                <w:szCs w:val="20"/>
              </w:rPr>
            </w:pPr>
            <w:r w:rsidRPr="000F0B03">
              <w:rPr>
                <w:rFonts w:ascii="Times New Roman" w:hAnsi="Times New Roman" w:cs="Times New Roman"/>
                <w:sz w:val="20"/>
                <w:szCs w:val="20"/>
              </w:rPr>
              <w:t>в сфере средств массовой информации</w:t>
            </w:r>
          </w:p>
        </w:tc>
        <w:tc>
          <w:tcPr>
            <w:tcW w:w="1418"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возрастающий</w:t>
            </w:r>
          </w:p>
        </w:tc>
        <w:tc>
          <w:tcPr>
            <w:tcW w:w="1134"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процент</w:t>
            </w:r>
          </w:p>
        </w:tc>
        <w:tc>
          <w:tcPr>
            <w:tcW w:w="992"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95</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Pr>
                <w:rFonts w:ascii="Times New Roman" w:hAnsi="Times New Roman" w:cs="Times New Roman"/>
                <w:spacing w:val="-10"/>
              </w:rPr>
              <w:t>2023</w:t>
            </w:r>
          </w:p>
        </w:tc>
        <w:tc>
          <w:tcPr>
            <w:tcW w:w="709"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9</w:t>
            </w:r>
            <w:r>
              <w:rPr>
                <w:spacing w:val="-10"/>
              </w:rPr>
              <w:t>7</w:t>
            </w:r>
          </w:p>
        </w:tc>
        <w:tc>
          <w:tcPr>
            <w:tcW w:w="708"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9</w:t>
            </w:r>
            <w:r>
              <w:rPr>
                <w:spacing w:val="-10"/>
              </w:rPr>
              <w:t>8</w:t>
            </w:r>
          </w:p>
        </w:tc>
        <w:tc>
          <w:tcPr>
            <w:tcW w:w="709" w:type="dxa"/>
            <w:shd w:val="clear" w:color="auto" w:fill="auto"/>
          </w:tcPr>
          <w:p w:rsidR="006605EE" w:rsidRPr="000F0B03" w:rsidRDefault="006605EE" w:rsidP="00AF185C">
            <w:pPr>
              <w:jc w:val="center"/>
              <w:rPr>
                <w:spacing w:val="-10"/>
              </w:rPr>
            </w:pPr>
            <w:r>
              <w:rPr>
                <w:spacing w:val="-10"/>
              </w:rPr>
              <w:t>99</w:t>
            </w:r>
          </w:p>
        </w:tc>
        <w:tc>
          <w:tcPr>
            <w:tcW w:w="1559" w:type="dxa"/>
            <w:shd w:val="clear" w:color="auto" w:fill="auto"/>
          </w:tcPr>
          <w:p w:rsidR="006605EE" w:rsidRPr="00332B5C" w:rsidRDefault="006605EE" w:rsidP="00AF185C">
            <w:pPr>
              <w:jc w:val="center"/>
            </w:pPr>
            <w:r w:rsidRPr="000F0B03">
              <w:rPr>
                <w:spacing w:val="-10"/>
              </w:rPr>
              <w:t>–</w:t>
            </w:r>
          </w:p>
        </w:tc>
        <w:tc>
          <w:tcPr>
            <w:tcW w:w="1560" w:type="dxa"/>
            <w:shd w:val="clear" w:color="auto" w:fill="auto"/>
          </w:tcPr>
          <w:p w:rsidR="006605EE" w:rsidRPr="00332B5C" w:rsidRDefault="006605EE" w:rsidP="00AF185C">
            <w:r w:rsidRPr="00332B5C">
              <w:t>администрация Губернатора и Правительства Архангельской области</w:t>
            </w:r>
          </w:p>
        </w:tc>
        <w:tc>
          <w:tcPr>
            <w:tcW w:w="1417" w:type="dxa"/>
            <w:shd w:val="clear" w:color="auto" w:fill="auto"/>
          </w:tcPr>
          <w:p w:rsidR="006605EE" w:rsidRPr="00332B5C" w:rsidRDefault="006605EE" w:rsidP="00AF185C">
            <w:pPr>
              <w:jc w:val="center"/>
            </w:pPr>
            <w:r w:rsidRPr="000F0B03">
              <w:rPr>
                <w:spacing w:val="-10"/>
              </w:rPr>
              <w:t>–</w:t>
            </w:r>
          </w:p>
        </w:tc>
        <w:tc>
          <w:tcPr>
            <w:tcW w:w="992" w:type="dxa"/>
            <w:shd w:val="clear" w:color="auto" w:fill="auto"/>
          </w:tcPr>
          <w:p w:rsidR="006605EE" w:rsidRPr="00332B5C" w:rsidRDefault="006605EE" w:rsidP="00AF185C">
            <w:pPr>
              <w:jc w:val="center"/>
            </w:pPr>
            <w:r w:rsidRPr="000F0B03">
              <w:rPr>
                <w:spacing w:val="-10"/>
              </w:rPr>
              <w:t>–</w:t>
            </w:r>
          </w:p>
        </w:tc>
      </w:tr>
      <w:tr w:rsidR="006605EE" w:rsidRPr="00332B5C" w:rsidTr="00AF185C">
        <w:trPr>
          <w:trHeight w:val="703"/>
        </w:trPr>
        <w:tc>
          <w:tcPr>
            <w:tcW w:w="509" w:type="dxa"/>
            <w:gridSpan w:val="2"/>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2</w:t>
            </w:r>
          </w:p>
        </w:tc>
        <w:tc>
          <w:tcPr>
            <w:tcW w:w="2434" w:type="dxa"/>
            <w:shd w:val="clear" w:color="auto" w:fill="auto"/>
          </w:tcPr>
          <w:p w:rsidR="006605EE" w:rsidRPr="00332B5C" w:rsidRDefault="006605EE" w:rsidP="00AF185C">
            <w:pPr>
              <w:autoSpaceDE w:val="0"/>
              <w:autoSpaceDN w:val="0"/>
              <w:adjustRightInd w:val="0"/>
            </w:pPr>
            <w:r w:rsidRPr="00332B5C">
              <w:t xml:space="preserve">Доля граждан, положительно оценивающих состояние межнациональных отношений, </w:t>
            </w:r>
          </w:p>
          <w:p w:rsidR="006605EE" w:rsidRPr="00332B5C" w:rsidRDefault="006605EE" w:rsidP="00AF185C">
            <w:pPr>
              <w:autoSpaceDE w:val="0"/>
              <w:autoSpaceDN w:val="0"/>
              <w:adjustRightInd w:val="0"/>
            </w:pPr>
            <w:r w:rsidRPr="00332B5C">
              <w:t xml:space="preserve">в общем количестве граждан, проживающих </w:t>
            </w:r>
          </w:p>
          <w:p w:rsidR="006605EE" w:rsidRPr="00332B5C" w:rsidRDefault="006605EE" w:rsidP="00AF185C">
            <w:pPr>
              <w:autoSpaceDE w:val="0"/>
              <w:autoSpaceDN w:val="0"/>
              <w:adjustRightInd w:val="0"/>
            </w:pPr>
            <w:r w:rsidRPr="00332B5C">
              <w:t xml:space="preserve">в Архангельской области </w:t>
            </w:r>
          </w:p>
        </w:tc>
        <w:tc>
          <w:tcPr>
            <w:tcW w:w="1418"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возрастающий</w:t>
            </w:r>
          </w:p>
        </w:tc>
        <w:tc>
          <w:tcPr>
            <w:tcW w:w="1134"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процент</w:t>
            </w:r>
          </w:p>
        </w:tc>
        <w:tc>
          <w:tcPr>
            <w:tcW w:w="992" w:type="dxa"/>
            <w:shd w:val="clear" w:color="auto" w:fill="auto"/>
          </w:tcPr>
          <w:p w:rsidR="006605EE" w:rsidRPr="000F0B03" w:rsidRDefault="006605EE" w:rsidP="00AF185C">
            <w:pPr>
              <w:autoSpaceDE w:val="0"/>
              <w:autoSpaceDN w:val="0"/>
              <w:adjustRightInd w:val="0"/>
              <w:jc w:val="center"/>
              <w:rPr>
                <w:spacing w:val="-10"/>
              </w:rPr>
            </w:pPr>
            <w:r>
              <w:rPr>
                <w:spacing w:val="-10"/>
              </w:rPr>
              <w:t>86,6</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Pr>
                <w:rFonts w:ascii="Times New Roman" w:hAnsi="Times New Roman" w:cs="Times New Roman"/>
                <w:spacing w:val="-10"/>
              </w:rPr>
              <w:t>2023</w:t>
            </w:r>
          </w:p>
        </w:tc>
        <w:tc>
          <w:tcPr>
            <w:tcW w:w="709"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9</w:t>
            </w:r>
            <w:r>
              <w:rPr>
                <w:spacing w:val="-10"/>
              </w:rPr>
              <w:t>1</w:t>
            </w:r>
          </w:p>
        </w:tc>
        <w:tc>
          <w:tcPr>
            <w:tcW w:w="708"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9</w:t>
            </w:r>
            <w:r>
              <w:rPr>
                <w:spacing w:val="-10"/>
              </w:rPr>
              <w:t>2</w:t>
            </w:r>
          </w:p>
        </w:tc>
        <w:tc>
          <w:tcPr>
            <w:tcW w:w="709" w:type="dxa"/>
            <w:shd w:val="clear" w:color="auto" w:fill="auto"/>
          </w:tcPr>
          <w:p w:rsidR="006605EE" w:rsidRPr="000F0B03" w:rsidRDefault="006605EE" w:rsidP="00AF185C">
            <w:pPr>
              <w:jc w:val="center"/>
              <w:rPr>
                <w:spacing w:val="-10"/>
              </w:rPr>
            </w:pPr>
            <w:r>
              <w:rPr>
                <w:spacing w:val="-10"/>
              </w:rPr>
              <w:t>93</w:t>
            </w:r>
          </w:p>
        </w:tc>
        <w:tc>
          <w:tcPr>
            <w:tcW w:w="1559" w:type="dxa"/>
            <w:shd w:val="clear" w:color="auto" w:fill="auto"/>
          </w:tcPr>
          <w:p w:rsidR="006605EE" w:rsidRPr="000F0B03" w:rsidRDefault="006605EE" w:rsidP="00AF185C">
            <w:pPr>
              <w:rPr>
                <w:sz w:val="18"/>
                <w:szCs w:val="18"/>
              </w:rPr>
            </w:pPr>
            <w:r w:rsidRPr="000F0B03">
              <w:rPr>
                <w:sz w:val="18"/>
                <w:szCs w:val="18"/>
              </w:rPr>
              <w:t>государственная программа Российской Федерации «Реализация государ</w:t>
            </w:r>
            <w:r>
              <w:rPr>
                <w:sz w:val="18"/>
                <w:szCs w:val="18"/>
              </w:rPr>
              <w:t>ственной национальной политики»</w:t>
            </w:r>
          </w:p>
        </w:tc>
        <w:tc>
          <w:tcPr>
            <w:tcW w:w="1560" w:type="dxa"/>
            <w:shd w:val="clear" w:color="auto" w:fill="auto"/>
          </w:tcPr>
          <w:p w:rsidR="006605EE" w:rsidRPr="00332B5C" w:rsidRDefault="006605EE" w:rsidP="00AF185C">
            <w:r w:rsidRPr="00332B5C">
              <w:t>администрация Губернатора и Правительства Архангельской области</w:t>
            </w:r>
          </w:p>
        </w:tc>
        <w:tc>
          <w:tcPr>
            <w:tcW w:w="1417" w:type="dxa"/>
            <w:shd w:val="clear" w:color="auto" w:fill="auto"/>
          </w:tcPr>
          <w:p w:rsidR="006605EE" w:rsidRPr="00332B5C" w:rsidRDefault="006605EE" w:rsidP="00AF185C">
            <w:pPr>
              <w:jc w:val="center"/>
            </w:pPr>
            <w:r w:rsidRPr="000F0B03">
              <w:rPr>
                <w:spacing w:val="-10"/>
              </w:rPr>
              <w:t>–</w:t>
            </w:r>
          </w:p>
        </w:tc>
        <w:tc>
          <w:tcPr>
            <w:tcW w:w="992" w:type="dxa"/>
            <w:shd w:val="clear" w:color="auto" w:fill="auto"/>
          </w:tcPr>
          <w:p w:rsidR="006605EE" w:rsidRPr="00332B5C" w:rsidRDefault="006605EE" w:rsidP="00AF185C">
            <w:pPr>
              <w:jc w:val="center"/>
            </w:pPr>
            <w:r w:rsidRPr="000F0B03">
              <w:rPr>
                <w:spacing w:val="-10"/>
              </w:rPr>
              <w:t>–</w:t>
            </w:r>
          </w:p>
        </w:tc>
      </w:tr>
      <w:tr w:rsidR="006605EE" w:rsidRPr="00332B5C" w:rsidTr="00AF185C">
        <w:trPr>
          <w:trHeight w:val="132"/>
        </w:trPr>
        <w:tc>
          <w:tcPr>
            <w:tcW w:w="509" w:type="dxa"/>
            <w:gridSpan w:val="2"/>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3</w:t>
            </w:r>
          </w:p>
        </w:tc>
        <w:tc>
          <w:tcPr>
            <w:tcW w:w="2434" w:type="dxa"/>
            <w:shd w:val="clear" w:color="auto" w:fill="auto"/>
          </w:tcPr>
          <w:p w:rsidR="006605EE" w:rsidRPr="00332B5C" w:rsidRDefault="006605EE" w:rsidP="00AF185C">
            <w:pPr>
              <w:autoSpaceDE w:val="0"/>
              <w:autoSpaceDN w:val="0"/>
              <w:adjustRightInd w:val="0"/>
            </w:pPr>
            <w:r w:rsidRPr="00332B5C">
              <w:t xml:space="preserve">Уровень информированности </w:t>
            </w:r>
            <w:r>
              <w:t>населения</w:t>
            </w:r>
            <w:r w:rsidRPr="00332B5C">
              <w:t xml:space="preserve"> Архангельской о</w:t>
            </w:r>
            <w:r>
              <w:t xml:space="preserve">бласти о деятельности социально </w:t>
            </w:r>
            <w:r w:rsidRPr="00332B5C">
              <w:t xml:space="preserve">ориентированных некоммерческих организаций </w:t>
            </w:r>
          </w:p>
        </w:tc>
        <w:tc>
          <w:tcPr>
            <w:tcW w:w="1418"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возрастающий</w:t>
            </w:r>
          </w:p>
        </w:tc>
        <w:tc>
          <w:tcPr>
            <w:tcW w:w="1134"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процент</w:t>
            </w:r>
          </w:p>
        </w:tc>
        <w:tc>
          <w:tcPr>
            <w:tcW w:w="992" w:type="dxa"/>
            <w:shd w:val="clear" w:color="auto" w:fill="auto"/>
          </w:tcPr>
          <w:p w:rsidR="006605EE" w:rsidRPr="000F0B03" w:rsidRDefault="006605EE" w:rsidP="00AF185C">
            <w:pPr>
              <w:autoSpaceDE w:val="0"/>
              <w:autoSpaceDN w:val="0"/>
              <w:adjustRightInd w:val="0"/>
              <w:jc w:val="center"/>
              <w:rPr>
                <w:spacing w:val="-10"/>
              </w:rPr>
            </w:pPr>
            <w:r>
              <w:rPr>
                <w:spacing w:val="-10"/>
              </w:rPr>
              <w:t>19,6</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Pr>
                <w:rFonts w:ascii="Times New Roman" w:hAnsi="Times New Roman" w:cs="Times New Roman"/>
                <w:spacing w:val="-10"/>
              </w:rPr>
              <w:t>2023</w:t>
            </w:r>
          </w:p>
        </w:tc>
        <w:tc>
          <w:tcPr>
            <w:tcW w:w="709"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15</w:t>
            </w:r>
            <w:r>
              <w:rPr>
                <w:spacing w:val="-10"/>
              </w:rPr>
              <w:t>,5</w:t>
            </w:r>
          </w:p>
        </w:tc>
        <w:tc>
          <w:tcPr>
            <w:tcW w:w="708"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15,5</w:t>
            </w:r>
          </w:p>
        </w:tc>
        <w:tc>
          <w:tcPr>
            <w:tcW w:w="709" w:type="dxa"/>
            <w:shd w:val="clear" w:color="auto" w:fill="auto"/>
          </w:tcPr>
          <w:p w:rsidR="006605EE" w:rsidRPr="000F0B03" w:rsidRDefault="006605EE" w:rsidP="00AF185C">
            <w:pPr>
              <w:jc w:val="center"/>
              <w:rPr>
                <w:spacing w:val="-10"/>
              </w:rPr>
            </w:pPr>
            <w:r>
              <w:rPr>
                <w:spacing w:val="-10"/>
              </w:rPr>
              <w:t>16</w:t>
            </w:r>
          </w:p>
        </w:tc>
        <w:tc>
          <w:tcPr>
            <w:tcW w:w="1559" w:type="dxa"/>
            <w:shd w:val="clear" w:color="auto" w:fill="auto"/>
          </w:tcPr>
          <w:p w:rsidR="006605EE" w:rsidRPr="00332B5C" w:rsidRDefault="006605EE" w:rsidP="00AF185C">
            <w:pPr>
              <w:jc w:val="center"/>
            </w:pPr>
            <w:r w:rsidRPr="000F0B03">
              <w:rPr>
                <w:spacing w:val="-10"/>
              </w:rPr>
              <w:t>–</w:t>
            </w:r>
          </w:p>
        </w:tc>
        <w:tc>
          <w:tcPr>
            <w:tcW w:w="1560" w:type="dxa"/>
            <w:shd w:val="clear" w:color="auto" w:fill="auto"/>
          </w:tcPr>
          <w:p w:rsidR="006605EE" w:rsidRPr="00332B5C" w:rsidRDefault="006605EE" w:rsidP="00AF185C">
            <w:r w:rsidRPr="00332B5C">
              <w:t>администрация Губернатора и Правительства Архангельской области</w:t>
            </w:r>
          </w:p>
        </w:tc>
        <w:tc>
          <w:tcPr>
            <w:tcW w:w="1417" w:type="dxa"/>
            <w:shd w:val="clear" w:color="auto" w:fill="auto"/>
          </w:tcPr>
          <w:p w:rsidR="006605EE" w:rsidRPr="00332B5C" w:rsidRDefault="006605EE" w:rsidP="00AF185C">
            <w:pPr>
              <w:jc w:val="center"/>
            </w:pPr>
            <w:r w:rsidRPr="000F0B03">
              <w:rPr>
                <w:spacing w:val="-10"/>
              </w:rPr>
              <w:t>–</w:t>
            </w:r>
          </w:p>
        </w:tc>
        <w:tc>
          <w:tcPr>
            <w:tcW w:w="992" w:type="dxa"/>
            <w:shd w:val="clear" w:color="auto" w:fill="auto"/>
          </w:tcPr>
          <w:p w:rsidR="006605EE" w:rsidRPr="00332B5C" w:rsidRDefault="006605EE" w:rsidP="00AF185C">
            <w:pPr>
              <w:jc w:val="center"/>
            </w:pPr>
            <w:r w:rsidRPr="000F0B03">
              <w:rPr>
                <w:spacing w:val="-10"/>
              </w:rPr>
              <w:t>–</w:t>
            </w:r>
          </w:p>
        </w:tc>
      </w:tr>
      <w:tr w:rsidR="006605EE" w:rsidRPr="00332B5C" w:rsidTr="00AF185C">
        <w:trPr>
          <w:trHeight w:val="132"/>
        </w:trPr>
        <w:tc>
          <w:tcPr>
            <w:tcW w:w="509" w:type="dxa"/>
            <w:gridSpan w:val="2"/>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4</w:t>
            </w:r>
          </w:p>
        </w:tc>
        <w:tc>
          <w:tcPr>
            <w:tcW w:w="2434" w:type="dxa"/>
            <w:shd w:val="clear" w:color="auto" w:fill="auto"/>
          </w:tcPr>
          <w:p w:rsidR="006605EE" w:rsidRPr="00332B5C" w:rsidRDefault="006605EE" w:rsidP="00AF185C">
            <w:pPr>
              <w:autoSpaceDE w:val="0"/>
              <w:autoSpaceDN w:val="0"/>
              <w:adjustRightInd w:val="0"/>
            </w:pPr>
            <w:r w:rsidRPr="00332B5C">
              <w:t>Доля муниципальных образований Архангельской области (муниципальных районов, муниципальных округов, городских округов)</w:t>
            </w:r>
            <w:r>
              <w:t xml:space="preserve"> (далее – муниципальные </w:t>
            </w:r>
            <w:r>
              <w:lastRenderedPageBreak/>
              <w:t>образования)</w:t>
            </w:r>
            <w:r w:rsidRPr="00332B5C">
              <w:t>, реализующих инициативные проекты в рамках регионального проекта «Комфортное Поморье»</w:t>
            </w:r>
          </w:p>
        </w:tc>
        <w:tc>
          <w:tcPr>
            <w:tcW w:w="1418"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lastRenderedPageBreak/>
              <w:t>возрастающий</w:t>
            </w:r>
          </w:p>
        </w:tc>
        <w:tc>
          <w:tcPr>
            <w:tcW w:w="1134"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процент</w:t>
            </w:r>
          </w:p>
        </w:tc>
        <w:tc>
          <w:tcPr>
            <w:tcW w:w="992"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w:t>
            </w:r>
          </w:p>
        </w:tc>
        <w:tc>
          <w:tcPr>
            <w:tcW w:w="709" w:type="dxa"/>
            <w:shd w:val="clear" w:color="auto" w:fill="auto"/>
          </w:tcPr>
          <w:p w:rsidR="006605EE" w:rsidRPr="000F0B03" w:rsidRDefault="006605EE" w:rsidP="00AF185C">
            <w:pPr>
              <w:pStyle w:val="ConsPlusNormal"/>
              <w:ind w:firstLine="0"/>
              <w:outlineLvl w:val="3"/>
              <w:rPr>
                <w:rFonts w:ascii="Times New Roman" w:hAnsi="Times New Roman" w:cs="Times New Roman"/>
                <w:spacing w:val="-10"/>
              </w:rPr>
            </w:pPr>
            <w:r w:rsidRPr="000F0B03">
              <w:rPr>
                <w:rFonts w:ascii="Times New Roman" w:hAnsi="Times New Roman" w:cs="Times New Roman"/>
                <w:spacing w:val="-10"/>
              </w:rPr>
              <w:t>202</w:t>
            </w:r>
            <w:r>
              <w:rPr>
                <w:rFonts w:ascii="Times New Roman" w:hAnsi="Times New Roman" w:cs="Times New Roman"/>
                <w:spacing w:val="-10"/>
              </w:rPr>
              <w:t>3</w:t>
            </w:r>
          </w:p>
        </w:tc>
        <w:tc>
          <w:tcPr>
            <w:tcW w:w="709" w:type="dxa"/>
            <w:shd w:val="clear" w:color="auto" w:fill="auto"/>
          </w:tcPr>
          <w:p w:rsidR="006605EE" w:rsidRPr="000F0B03" w:rsidRDefault="006605EE" w:rsidP="00AF185C">
            <w:pPr>
              <w:autoSpaceDE w:val="0"/>
              <w:autoSpaceDN w:val="0"/>
              <w:adjustRightInd w:val="0"/>
              <w:jc w:val="center"/>
              <w:rPr>
                <w:spacing w:val="-10"/>
              </w:rPr>
            </w:pPr>
            <w:r>
              <w:rPr>
                <w:spacing w:val="-10"/>
              </w:rPr>
              <w:t>85</w:t>
            </w:r>
          </w:p>
        </w:tc>
        <w:tc>
          <w:tcPr>
            <w:tcW w:w="708"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8</w:t>
            </w:r>
            <w:r>
              <w:rPr>
                <w:spacing w:val="-10"/>
              </w:rPr>
              <w:t>6</w:t>
            </w:r>
          </w:p>
        </w:tc>
        <w:tc>
          <w:tcPr>
            <w:tcW w:w="709" w:type="dxa"/>
            <w:shd w:val="clear" w:color="auto" w:fill="auto"/>
          </w:tcPr>
          <w:p w:rsidR="006605EE" w:rsidRPr="000F0B03" w:rsidRDefault="006605EE" w:rsidP="00AF185C">
            <w:pPr>
              <w:jc w:val="center"/>
              <w:rPr>
                <w:spacing w:val="-10"/>
              </w:rPr>
            </w:pPr>
            <w:r>
              <w:rPr>
                <w:spacing w:val="-10"/>
              </w:rPr>
              <w:t>87</w:t>
            </w:r>
          </w:p>
        </w:tc>
        <w:tc>
          <w:tcPr>
            <w:tcW w:w="1559" w:type="dxa"/>
            <w:shd w:val="clear" w:color="auto" w:fill="auto"/>
          </w:tcPr>
          <w:p w:rsidR="006605EE" w:rsidRPr="000F0B03" w:rsidRDefault="006605EE" w:rsidP="00AF185C">
            <w:pPr>
              <w:jc w:val="center"/>
              <w:rPr>
                <w:spacing w:val="-10"/>
              </w:rPr>
            </w:pPr>
            <w:r w:rsidRPr="000F0B03">
              <w:rPr>
                <w:spacing w:val="-10"/>
              </w:rPr>
              <w:t>–</w:t>
            </w:r>
          </w:p>
        </w:tc>
        <w:tc>
          <w:tcPr>
            <w:tcW w:w="1560" w:type="dxa"/>
            <w:shd w:val="clear" w:color="auto" w:fill="auto"/>
          </w:tcPr>
          <w:p w:rsidR="006605EE" w:rsidRPr="00332B5C" w:rsidRDefault="006605EE" w:rsidP="00AF185C">
            <w:r w:rsidRPr="00332B5C">
              <w:t>администрация Губернатора и Правительства Архангельской области</w:t>
            </w:r>
          </w:p>
        </w:tc>
        <w:tc>
          <w:tcPr>
            <w:tcW w:w="1417" w:type="dxa"/>
            <w:shd w:val="clear" w:color="auto" w:fill="auto"/>
          </w:tcPr>
          <w:p w:rsidR="006605EE" w:rsidRPr="000F0B03" w:rsidRDefault="006605EE" w:rsidP="00AF185C">
            <w:pPr>
              <w:rPr>
                <w:spacing w:val="-10"/>
              </w:rPr>
            </w:pPr>
            <w:r w:rsidRPr="000F0B03">
              <w:rPr>
                <w:spacing w:val="-10"/>
              </w:rPr>
              <w:t>улучшение качества городской среды в полтора раза</w:t>
            </w:r>
          </w:p>
        </w:tc>
        <w:tc>
          <w:tcPr>
            <w:tcW w:w="992" w:type="dxa"/>
            <w:shd w:val="clear" w:color="auto" w:fill="auto"/>
          </w:tcPr>
          <w:p w:rsidR="006605EE" w:rsidRPr="000F0B03" w:rsidRDefault="006605EE" w:rsidP="00AF185C">
            <w:pPr>
              <w:jc w:val="center"/>
              <w:rPr>
                <w:spacing w:val="-10"/>
              </w:rPr>
            </w:pPr>
            <w:r w:rsidRPr="000F0B03">
              <w:rPr>
                <w:spacing w:val="-10"/>
              </w:rPr>
              <w:t>–</w:t>
            </w:r>
          </w:p>
        </w:tc>
      </w:tr>
      <w:tr w:rsidR="006605EE" w:rsidRPr="00332B5C" w:rsidTr="00AF185C">
        <w:trPr>
          <w:trHeight w:val="132"/>
        </w:trPr>
        <w:tc>
          <w:tcPr>
            <w:tcW w:w="509" w:type="dxa"/>
            <w:gridSpan w:val="2"/>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Pr>
                <w:rFonts w:ascii="Times New Roman" w:hAnsi="Times New Roman" w:cs="Times New Roman"/>
                <w:spacing w:val="-10"/>
              </w:rPr>
              <w:lastRenderedPageBreak/>
              <w:t>5</w:t>
            </w:r>
          </w:p>
        </w:tc>
        <w:tc>
          <w:tcPr>
            <w:tcW w:w="2434" w:type="dxa"/>
            <w:shd w:val="clear" w:color="auto" w:fill="auto"/>
          </w:tcPr>
          <w:p w:rsidR="006605EE" w:rsidRPr="00332B5C" w:rsidRDefault="006605EE" w:rsidP="00AF185C">
            <w:pPr>
              <w:autoSpaceDE w:val="0"/>
              <w:autoSpaceDN w:val="0"/>
              <w:adjustRightInd w:val="0"/>
            </w:pPr>
            <w:r>
              <w:rPr>
                <w:rFonts w:ascii="XO Tahion" w:hAnsi="XO Tahion"/>
              </w:rPr>
              <w:t xml:space="preserve">Доля населения Архангельской области, получившего консультационно-методическую помощь по вопросам территориального общественного самоуправления, в общем количестве населения Архангельской области </w:t>
            </w:r>
          </w:p>
        </w:tc>
        <w:tc>
          <w:tcPr>
            <w:tcW w:w="1418"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возрастающий</w:t>
            </w:r>
          </w:p>
        </w:tc>
        <w:tc>
          <w:tcPr>
            <w:tcW w:w="1134"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процент</w:t>
            </w:r>
          </w:p>
        </w:tc>
        <w:tc>
          <w:tcPr>
            <w:tcW w:w="992" w:type="dxa"/>
            <w:shd w:val="clear" w:color="auto" w:fill="auto"/>
          </w:tcPr>
          <w:p w:rsidR="006605EE" w:rsidRPr="000F0B03" w:rsidRDefault="006605EE" w:rsidP="00AF185C">
            <w:pPr>
              <w:autoSpaceDE w:val="0"/>
              <w:autoSpaceDN w:val="0"/>
              <w:adjustRightInd w:val="0"/>
              <w:jc w:val="center"/>
              <w:rPr>
                <w:spacing w:val="-10"/>
              </w:rPr>
            </w:pPr>
            <w:r w:rsidRPr="000F0B03">
              <w:rPr>
                <w:spacing w:val="-10"/>
              </w:rPr>
              <w:t>–</w:t>
            </w:r>
          </w:p>
        </w:tc>
        <w:tc>
          <w:tcPr>
            <w:tcW w:w="709" w:type="dxa"/>
            <w:shd w:val="clear" w:color="auto" w:fill="auto"/>
          </w:tcPr>
          <w:p w:rsidR="006605EE" w:rsidRPr="000F0B03" w:rsidRDefault="006605EE" w:rsidP="00AF185C">
            <w:pPr>
              <w:pStyle w:val="ConsPlusNormal"/>
              <w:ind w:firstLine="0"/>
              <w:jc w:val="center"/>
              <w:outlineLvl w:val="3"/>
              <w:rPr>
                <w:rFonts w:ascii="Times New Roman" w:hAnsi="Times New Roman" w:cs="Times New Roman"/>
                <w:spacing w:val="-10"/>
              </w:rPr>
            </w:pPr>
            <w:r w:rsidRPr="000F0B03">
              <w:rPr>
                <w:rFonts w:ascii="Times New Roman" w:hAnsi="Times New Roman" w:cs="Times New Roman"/>
                <w:spacing w:val="-10"/>
              </w:rPr>
              <w:t>202</w:t>
            </w:r>
            <w:r>
              <w:rPr>
                <w:rFonts w:ascii="Times New Roman" w:hAnsi="Times New Roman" w:cs="Times New Roman"/>
                <w:spacing w:val="-10"/>
              </w:rPr>
              <w:t>3</w:t>
            </w:r>
          </w:p>
        </w:tc>
        <w:tc>
          <w:tcPr>
            <w:tcW w:w="709" w:type="dxa"/>
            <w:shd w:val="clear" w:color="auto" w:fill="auto"/>
          </w:tcPr>
          <w:p w:rsidR="006605EE" w:rsidRPr="000F0B03" w:rsidRDefault="006605EE" w:rsidP="00AF185C">
            <w:pPr>
              <w:autoSpaceDE w:val="0"/>
              <w:autoSpaceDN w:val="0"/>
              <w:adjustRightInd w:val="0"/>
              <w:jc w:val="center"/>
              <w:rPr>
                <w:spacing w:val="-10"/>
              </w:rPr>
            </w:pPr>
            <w:r>
              <w:rPr>
                <w:spacing w:val="-10"/>
              </w:rPr>
              <w:t>0,025</w:t>
            </w:r>
          </w:p>
        </w:tc>
        <w:tc>
          <w:tcPr>
            <w:tcW w:w="708" w:type="dxa"/>
            <w:shd w:val="clear" w:color="auto" w:fill="auto"/>
          </w:tcPr>
          <w:p w:rsidR="006605EE" w:rsidRDefault="006605EE" w:rsidP="00AF185C">
            <w:pPr>
              <w:jc w:val="center"/>
            </w:pPr>
            <w:r w:rsidRPr="00C2554E">
              <w:rPr>
                <w:spacing w:val="-10"/>
              </w:rPr>
              <w:t>0,02</w:t>
            </w:r>
            <w:r>
              <w:rPr>
                <w:spacing w:val="-10"/>
              </w:rPr>
              <w:t>6</w:t>
            </w:r>
          </w:p>
        </w:tc>
        <w:tc>
          <w:tcPr>
            <w:tcW w:w="709" w:type="dxa"/>
            <w:shd w:val="clear" w:color="auto" w:fill="auto"/>
          </w:tcPr>
          <w:p w:rsidR="006605EE" w:rsidRDefault="006605EE" w:rsidP="00AF185C">
            <w:pPr>
              <w:jc w:val="center"/>
            </w:pPr>
            <w:r w:rsidRPr="00C2554E">
              <w:rPr>
                <w:spacing w:val="-10"/>
              </w:rPr>
              <w:t>0,02</w:t>
            </w:r>
            <w:r>
              <w:rPr>
                <w:spacing w:val="-10"/>
              </w:rPr>
              <w:t>7</w:t>
            </w:r>
          </w:p>
        </w:tc>
        <w:tc>
          <w:tcPr>
            <w:tcW w:w="1559" w:type="dxa"/>
            <w:shd w:val="clear" w:color="auto" w:fill="auto"/>
          </w:tcPr>
          <w:p w:rsidR="006605EE" w:rsidRPr="000F0B03" w:rsidRDefault="006605EE" w:rsidP="00AF185C">
            <w:pPr>
              <w:jc w:val="center"/>
              <w:rPr>
                <w:spacing w:val="-10"/>
              </w:rPr>
            </w:pPr>
          </w:p>
        </w:tc>
        <w:tc>
          <w:tcPr>
            <w:tcW w:w="1560" w:type="dxa"/>
            <w:shd w:val="clear" w:color="auto" w:fill="auto"/>
          </w:tcPr>
          <w:p w:rsidR="006605EE" w:rsidRPr="00332B5C" w:rsidRDefault="006605EE" w:rsidP="00AF185C">
            <w:r w:rsidRPr="00332B5C">
              <w:t>администрация Губернатора и Правительства Архангельской области</w:t>
            </w:r>
          </w:p>
        </w:tc>
        <w:tc>
          <w:tcPr>
            <w:tcW w:w="1417" w:type="dxa"/>
            <w:shd w:val="clear" w:color="auto" w:fill="auto"/>
          </w:tcPr>
          <w:p w:rsidR="006605EE" w:rsidRPr="00332B5C" w:rsidRDefault="006605EE" w:rsidP="00AF185C">
            <w:pPr>
              <w:jc w:val="center"/>
            </w:pPr>
            <w:r w:rsidRPr="000F0B03">
              <w:rPr>
                <w:spacing w:val="-10"/>
              </w:rPr>
              <w:t>–</w:t>
            </w:r>
          </w:p>
        </w:tc>
        <w:tc>
          <w:tcPr>
            <w:tcW w:w="992" w:type="dxa"/>
            <w:shd w:val="clear" w:color="auto" w:fill="auto"/>
          </w:tcPr>
          <w:p w:rsidR="006605EE" w:rsidRPr="00332B5C" w:rsidRDefault="006605EE" w:rsidP="00AF185C">
            <w:pPr>
              <w:jc w:val="center"/>
            </w:pPr>
            <w:r w:rsidRPr="000F0B03">
              <w:rPr>
                <w:spacing w:val="-10"/>
              </w:rPr>
              <w:t>–</w:t>
            </w:r>
          </w:p>
        </w:tc>
      </w:tr>
    </w:tbl>
    <w:p w:rsidR="006605EE" w:rsidRPr="00332B5C" w:rsidRDefault="006605EE" w:rsidP="0031444F">
      <w:pPr>
        <w:pStyle w:val="ConsPlusNormal"/>
        <w:jc w:val="center"/>
        <w:outlineLvl w:val="1"/>
        <w:rPr>
          <w:rFonts w:ascii="Times New Roman" w:hAnsi="Times New Roman" w:cs="Times New Roman"/>
          <w:bCs/>
          <w:sz w:val="28"/>
          <w:szCs w:val="28"/>
        </w:rPr>
      </w:pPr>
    </w:p>
    <w:p w:rsidR="0031444F" w:rsidRPr="00332B5C" w:rsidRDefault="0031444F" w:rsidP="0031444F">
      <w:pPr>
        <w:pStyle w:val="ConsPlusNormal"/>
        <w:jc w:val="center"/>
        <w:outlineLvl w:val="3"/>
        <w:rPr>
          <w:rFonts w:ascii="Times New Roman" w:hAnsi="Times New Roman" w:cs="Times New Roman"/>
          <w:bCs/>
          <w:sz w:val="28"/>
        </w:rPr>
      </w:pPr>
    </w:p>
    <w:p w:rsidR="0031444F" w:rsidRDefault="0031444F" w:rsidP="005849AA">
      <w:pPr>
        <w:pStyle w:val="ConsPlusNormal"/>
        <w:jc w:val="center"/>
        <w:outlineLvl w:val="3"/>
        <w:rPr>
          <w:rFonts w:ascii="Times New Roman" w:hAnsi="Times New Roman" w:cs="Times New Roman"/>
          <w:bCs/>
          <w:sz w:val="28"/>
        </w:rPr>
      </w:pPr>
      <w:r w:rsidRPr="00332B5C">
        <w:rPr>
          <w:rFonts w:ascii="Times New Roman" w:hAnsi="Times New Roman" w:cs="Times New Roman"/>
          <w:bCs/>
          <w:sz w:val="28"/>
        </w:rPr>
        <w:t>2.1</w:t>
      </w:r>
      <w:r>
        <w:rPr>
          <w:rFonts w:ascii="Times New Roman" w:hAnsi="Times New Roman" w:cs="Times New Roman"/>
          <w:bCs/>
          <w:sz w:val="28"/>
        </w:rPr>
        <w:t>.</w:t>
      </w:r>
      <w:r w:rsidRPr="00332B5C">
        <w:rPr>
          <w:rFonts w:ascii="Times New Roman" w:hAnsi="Times New Roman" w:cs="Times New Roman"/>
          <w:bCs/>
          <w:sz w:val="28"/>
        </w:rPr>
        <w:t xml:space="preserve"> Порядок расчета и источники информации о значениях целевых показателей государственной программы</w:t>
      </w:r>
    </w:p>
    <w:tbl>
      <w:tblPr>
        <w:tblW w:w="5000" w:type="pct"/>
        <w:tblCellMar>
          <w:top w:w="102" w:type="dxa"/>
          <w:left w:w="62" w:type="dxa"/>
          <w:bottom w:w="102" w:type="dxa"/>
          <w:right w:w="62" w:type="dxa"/>
        </w:tblCellMar>
        <w:tblLook w:val="0000"/>
      </w:tblPr>
      <w:tblGrid>
        <w:gridCol w:w="4294"/>
        <w:gridCol w:w="6271"/>
        <w:gridCol w:w="4554"/>
      </w:tblGrid>
      <w:tr w:rsidR="006605EE" w:rsidRPr="00332B5C" w:rsidTr="00AF185C">
        <w:trPr>
          <w:trHeight w:val="359"/>
        </w:trPr>
        <w:tc>
          <w:tcPr>
            <w:tcW w:w="1420" w:type="pct"/>
            <w:tcBorders>
              <w:top w:val="single" w:sz="4" w:space="0" w:color="auto"/>
              <w:left w:val="single" w:sz="4" w:space="0" w:color="auto"/>
              <w:bottom w:val="single" w:sz="4" w:space="0" w:color="auto"/>
              <w:right w:val="single" w:sz="4" w:space="0" w:color="auto"/>
            </w:tcBorders>
          </w:tcPr>
          <w:p w:rsidR="006605EE" w:rsidRPr="00332B5C" w:rsidRDefault="006605EE" w:rsidP="00AF185C">
            <w:pPr>
              <w:autoSpaceDE w:val="0"/>
              <w:autoSpaceDN w:val="0"/>
              <w:adjustRightInd w:val="0"/>
              <w:jc w:val="center"/>
              <w:rPr>
                <w:sz w:val="24"/>
                <w:szCs w:val="24"/>
              </w:rPr>
            </w:pPr>
            <w:r>
              <w:rPr>
                <w:sz w:val="24"/>
                <w:szCs w:val="24"/>
              </w:rPr>
              <w:t xml:space="preserve">Наименование показателя </w:t>
            </w:r>
            <w:r w:rsidRPr="00332B5C">
              <w:rPr>
                <w:sz w:val="24"/>
                <w:szCs w:val="24"/>
              </w:rPr>
              <w:t>государственной программы</w:t>
            </w:r>
          </w:p>
        </w:tc>
        <w:tc>
          <w:tcPr>
            <w:tcW w:w="2074" w:type="pct"/>
            <w:tcBorders>
              <w:top w:val="single" w:sz="4" w:space="0" w:color="auto"/>
              <w:left w:val="single" w:sz="4" w:space="0" w:color="auto"/>
              <w:bottom w:val="single" w:sz="4" w:space="0" w:color="auto"/>
              <w:right w:val="single" w:sz="4" w:space="0" w:color="auto"/>
            </w:tcBorders>
          </w:tcPr>
          <w:p w:rsidR="006605EE" w:rsidRPr="00332B5C" w:rsidRDefault="006605EE" w:rsidP="00AF185C">
            <w:pPr>
              <w:autoSpaceDE w:val="0"/>
              <w:autoSpaceDN w:val="0"/>
              <w:adjustRightInd w:val="0"/>
              <w:jc w:val="center"/>
              <w:rPr>
                <w:sz w:val="24"/>
                <w:szCs w:val="24"/>
              </w:rPr>
            </w:pPr>
            <w:r w:rsidRPr="00332B5C">
              <w:rPr>
                <w:sz w:val="24"/>
                <w:szCs w:val="24"/>
              </w:rPr>
              <w:t>Порядок расчета</w:t>
            </w:r>
          </w:p>
        </w:tc>
        <w:tc>
          <w:tcPr>
            <w:tcW w:w="1506" w:type="pct"/>
            <w:tcBorders>
              <w:top w:val="single" w:sz="4" w:space="0" w:color="auto"/>
              <w:left w:val="single" w:sz="4" w:space="0" w:color="auto"/>
              <w:bottom w:val="single" w:sz="4" w:space="0" w:color="auto"/>
              <w:right w:val="single" w:sz="4" w:space="0" w:color="auto"/>
            </w:tcBorders>
          </w:tcPr>
          <w:p w:rsidR="006605EE" w:rsidRPr="00332B5C" w:rsidRDefault="006605EE" w:rsidP="00AF185C">
            <w:pPr>
              <w:autoSpaceDE w:val="0"/>
              <w:autoSpaceDN w:val="0"/>
              <w:adjustRightInd w:val="0"/>
              <w:jc w:val="center"/>
              <w:rPr>
                <w:sz w:val="24"/>
                <w:szCs w:val="24"/>
              </w:rPr>
            </w:pPr>
            <w:r>
              <w:rPr>
                <w:sz w:val="24"/>
                <w:szCs w:val="24"/>
              </w:rPr>
              <w:t>Источник</w:t>
            </w:r>
            <w:r w:rsidRPr="00332B5C">
              <w:rPr>
                <w:sz w:val="24"/>
                <w:szCs w:val="24"/>
              </w:rPr>
              <w:t xml:space="preserve"> информации</w:t>
            </w:r>
          </w:p>
        </w:tc>
      </w:tr>
    </w:tbl>
    <w:p w:rsidR="006605EE" w:rsidRPr="00332B5C" w:rsidRDefault="006605EE" w:rsidP="006605EE">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94"/>
        <w:gridCol w:w="6271"/>
        <w:gridCol w:w="4554"/>
      </w:tblGrid>
      <w:tr w:rsidR="006605EE" w:rsidRPr="00332B5C" w:rsidTr="00AF185C">
        <w:trPr>
          <w:trHeight w:val="21"/>
          <w:tblHeader/>
        </w:trPr>
        <w:tc>
          <w:tcPr>
            <w:tcW w:w="1420" w:type="pct"/>
          </w:tcPr>
          <w:p w:rsidR="006605EE" w:rsidRPr="00332B5C" w:rsidRDefault="006605EE" w:rsidP="00AF185C">
            <w:pPr>
              <w:autoSpaceDE w:val="0"/>
              <w:autoSpaceDN w:val="0"/>
              <w:adjustRightInd w:val="0"/>
              <w:jc w:val="center"/>
            </w:pPr>
            <w:r w:rsidRPr="00332B5C">
              <w:t>1</w:t>
            </w:r>
          </w:p>
        </w:tc>
        <w:tc>
          <w:tcPr>
            <w:tcW w:w="2074" w:type="pct"/>
          </w:tcPr>
          <w:p w:rsidR="006605EE" w:rsidRPr="00332B5C" w:rsidRDefault="006605EE" w:rsidP="00AF185C">
            <w:pPr>
              <w:autoSpaceDE w:val="0"/>
              <w:autoSpaceDN w:val="0"/>
              <w:adjustRightInd w:val="0"/>
              <w:jc w:val="center"/>
            </w:pPr>
            <w:r w:rsidRPr="00332B5C">
              <w:t>2</w:t>
            </w:r>
          </w:p>
        </w:tc>
        <w:tc>
          <w:tcPr>
            <w:tcW w:w="1506" w:type="pct"/>
          </w:tcPr>
          <w:p w:rsidR="006605EE" w:rsidRPr="00332B5C" w:rsidRDefault="006605EE" w:rsidP="00AF185C">
            <w:pPr>
              <w:autoSpaceDE w:val="0"/>
              <w:autoSpaceDN w:val="0"/>
              <w:adjustRightInd w:val="0"/>
              <w:jc w:val="center"/>
            </w:pPr>
            <w:r w:rsidRPr="00332B5C">
              <w:t>3</w:t>
            </w:r>
          </w:p>
        </w:tc>
      </w:tr>
      <w:tr w:rsidR="006605EE" w:rsidRPr="00332B5C" w:rsidTr="00AF185C">
        <w:trPr>
          <w:trHeight w:val="154"/>
        </w:trPr>
        <w:tc>
          <w:tcPr>
            <w:tcW w:w="1420" w:type="pct"/>
          </w:tcPr>
          <w:p w:rsidR="006605EE" w:rsidRPr="00332B5C" w:rsidRDefault="006605EE" w:rsidP="00AF185C">
            <w:pPr>
              <w:autoSpaceDE w:val="0"/>
              <w:autoSpaceDN w:val="0"/>
              <w:adjustRightInd w:val="0"/>
            </w:pPr>
            <w:r w:rsidRPr="00332B5C">
              <w:t>1.  Доступность услуг (работ) оказываемых (выполняемых) государственными автономными учреждениями</w:t>
            </w:r>
            <w:r>
              <w:t xml:space="preserve"> </w:t>
            </w:r>
            <w:r w:rsidRPr="00332B5C">
              <w:t>в сфере средств массовой информации</w:t>
            </w:r>
          </w:p>
        </w:tc>
        <w:tc>
          <w:tcPr>
            <w:tcW w:w="2074" w:type="pct"/>
          </w:tcPr>
          <w:p w:rsidR="006605EE" w:rsidRPr="00332B5C" w:rsidRDefault="006605EE" w:rsidP="00AF185C">
            <w:pPr>
              <w:autoSpaceDE w:val="0"/>
              <w:autoSpaceDN w:val="0"/>
              <w:adjustRightInd w:val="0"/>
            </w:pPr>
            <w:r w:rsidRPr="00332B5C">
              <w:t xml:space="preserve">ДУ = ((N1+ N2)/ </w:t>
            </w:r>
            <w:proofErr w:type="spellStart"/>
            <w:proofErr w:type="gramStart"/>
            <w:r w:rsidRPr="00332B5C">
              <w:t>N</w:t>
            </w:r>
            <w:proofErr w:type="gramEnd"/>
            <w:r w:rsidRPr="00332B5C">
              <w:t>общ</w:t>
            </w:r>
            <w:proofErr w:type="spellEnd"/>
            <w:r w:rsidRPr="00332B5C">
              <w:t xml:space="preserve">) </w:t>
            </w:r>
            <w:proofErr w:type="spellStart"/>
            <w:r w:rsidRPr="00332B5C">
              <w:t>x</w:t>
            </w:r>
            <w:proofErr w:type="spellEnd"/>
            <w:r w:rsidRPr="00332B5C">
              <w:t xml:space="preserve"> 100%,</w:t>
            </w:r>
          </w:p>
          <w:p w:rsidR="006605EE" w:rsidRPr="00332B5C" w:rsidRDefault="006605EE" w:rsidP="00AF185C">
            <w:pPr>
              <w:autoSpaceDE w:val="0"/>
              <w:autoSpaceDN w:val="0"/>
              <w:adjustRightInd w:val="0"/>
            </w:pPr>
            <w:r w:rsidRPr="00332B5C">
              <w:t>где:</w:t>
            </w:r>
          </w:p>
          <w:p w:rsidR="006605EE" w:rsidRPr="00332B5C" w:rsidRDefault="006605EE" w:rsidP="00AF185C">
            <w:pPr>
              <w:autoSpaceDE w:val="0"/>
              <w:autoSpaceDN w:val="0"/>
              <w:adjustRightInd w:val="0"/>
            </w:pPr>
            <w:r w:rsidRPr="00332B5C">
              <w:t>ДУ – доступность услуг (работ)</w:t>
            </w:r>
            <w:r>
              <w:t>,</w:t>
            </w:r>
            <w:r w:rsidRPr="00332B5C">
              <w:t xml:space="preserve"> оказываемых (выполняемых) государственными автономными учреждениями в сфере средств массовой информации;</w:t>
            </w:r>
          </w:p>
          <w:p w:rsidR="006605EE" w:rsidRPr="00332B5C" w:rsidRDefault="006605EE" w:rsidP="00AF185C">
            <w:pPr>
              <w:autoSpaceDE w:val="0"/>
              <w:autoSpaceDN w:val="0"/>
              <w:adjustRightInd w:val="0"/>
            </w:pPr>
            <w:r w:rsidRPr="00332B5C">
              <w:t>N1 – охват аудитории печатными средствами массовой информации, выпускаемыми в рамках государственного задания;</w:t>
            </w:r>
          </w:p>
          <w:p w:rsidR="006605EE" w:rsidRPr="00332B5C" w:rsidRDefault="006605EE" w:rsidP="00AF185C">
            <w:pPr>
              <w:autoSpaceDE w:val="0"/>
              <w:autoSpaceDN w:val="0"/>
              <w:adjustRightInd w:val="0"/>
            </w:pPr>
            <w:r w:rsidRPr="00332B5C">
              <w:t xml:space="preserve">N2 – охват аудитории электронными средствами массовой информации и </w:t>
            </w:r>
            <w:proofErr w:type="spellStart"/>
            <w:r w:rsidRPr="00332B5C">
              <w:t>интернет-ресурсами</w:t>
            </w:r>
            <w:proofErr w:type="spellEnd"/>
            <w:r w:rsidRPr="00332B5C">
              <w:t>, производимыми в рамках государственного задания;</w:t>
            </w:r>
          </w:p>
          <w:p w:rsidR="006605EE" w:rsidRPr="00332B5C" w:rsidRDefault="006605EE" w:rsidP="00AF185C">
            <w:pPr>
              <w:autoSpaceDE w:val="0"/>
              <w:autoSpaceDN w:val="0"/>
              <w:adjustRightInd w:val="0"/>
            </w:pPr>
            <w:proofErr w:type="spellStart"/>
            <w:proofErr w:type="gramStart"/>
            <w:r w:rsidRPr="00332B5C">
              <w:t>N</w:t>
            </w:r>
            <w:proofErr w:type="gramEnd"/>
            <w:r w:rsidRPr="00332B5C">
              <w:t>общ</w:t>
            </w:r>
            <w:proofErr w:type="spellEnd"/>
            <w:r w:rsidRPr="00332B5C">
              <w:t xml:space="preserve"> – численность населения муниципальных образований, в которых осуществляют свою деятельность государственные автономные учреждения в сфере средств массовой информации</w:t>
            </w:r>
          </w:p>
        </w:tc>
        <w:tc>
          <w:tcPr>
            <w:tcW w:w="1506" w:type="pct"/>
          </w:tcPr>
          <w:p w:rsidR="006605EE" w:rsidRPr="00332B5C" w:rsidRDefault="006605EE" w:rsidP="00AF185C">
            <w:pPr>
              <w:autoSpaceDE w:val="0"/>
              <w:autoSpaceDN w:val="0"/>
              <w:adjustRightInd w:val="0"/>
            </w:pPr>
            <w:r>
              <w:t>С</w:t>
            </w:r>
            <w:r w:rsidRPr="00332B5C">
              <w:t xml:space="preserve">ведения государственного автономного учреждения Архангельской области «Центр изучения общественного мнения» (далее – ГАУ АО «ЦИОМ»), сведения Федеральной службы по надзору в сфере связи, информационных технологий и массовых коммуникаций о территории распространения средств массовой информации, посредством которых предоставляются услуги (работы)   </w:t>
            </w:r>
          </w:p>
          <w:p w:rsidR="006605EE" w:rsidRPr="00332B5C" w:rsidRDefault="006605EE" w:rsidP="00AF185C">
            <w:pPr>
              <w:autoSpaceDE w:val="0"/>
              <w:autoSpaceDN w:val="0"/>
              <w:adjustRightInd w:val="0"/>
            </w:pPr>
          </w:p>
        </w:tc>
      </w:tr>
      <w:tr w:rsidR="006605EE" w:rsidRPr="00332B5C" w:rsidTr="00AF185C">
        <w:trPr>
          <w:trHeight w:val="2706"/>
        </w:trPr>
        <w:tc>
          <w:tcPr>
            <w:tcW w:w="1420" w:type="pct"/>
          </w:tcPr>
          <w:p w:rsidR="006605EE" w:rsidRPr="00332B5C" w:rsidRDefault="006605EE" w:rsidP="00AF185C">
            <w:pPr>
              <w:autoSpaceDE w:val="0"/>
              <w:autoSpaceDN w:val="0"/>
              <w:adjustRightInd w:val="0"/>
            </w:pPr>
            <w:r w:rsidRPr="00332B5C">
              <w:lastRenderedPageBreak/>
              <w:t xml:space="preserve">2. Доля граждан, положительно оценивающих состояние межнациональных отношений, </w:t>
            </w:r>
          </w:p>
          <w:p w:rsidR="006605EE" w:rsidRPr="00332B5C" w:rsidRDefault="006605EE" w:rsidP="00AF185C">
            <w:pPr>
              <w:autoSpaceDE w:val="0"/>
              <w:autoSpaceDN w:val="0"/>
              <w:adjustRightInd w:val="0"/>
            </w:pPr>
            <w:r w:rsidRPr="00332B5C">
              <w:t xml:space="preserve">в общем количестве граждан, проживающих </w:t>
            </w:r>
          </w:p>
          <w:p w:rsidR="006605EE" w:rsidRPr="00332B5C" w:rsidRDefault="006605EE" w:rsidP="00AF185C">
            <w:pPr>
              <w:autoSpaceDE w:val="0"/>
              <w:autoSpaceDN w:val="0"/>
              <w:adjustRightInd w:val="0"/>
            </w:pPr>
            <w:r w:rsidRPr="00332B5C">
              <w:t>в Архангельской области</w:t>
            </w:r>
          </w:p>
        </w:tc>
        <w:tc>
          <w:tcPr>
            <w:tcW w:w="2074" w:type="pct"/>
          </w:tcPr>
          <w:p w:rsidR="006605EE" w:rsidRPr="00332B5C" w:rsidRDefault="006605EE" w:rsidP="00AF185C">
            <w:pPr>
              <w:autoSpaceDE w:val="0"/>
              <w:autoSpaceDN w:val="0"/>
              <w:adjustRightInd w:val="0"/>
            </w:pPr>
            <w:r w:rsidRPr="00332B5C">
              <w:t>И</w:t>
            </w:r>
            <w:proofErr w:type="gramStart"/>
            <w:r w:rsidRPr="00332B5C">
              <w:t>1</w:t>
            </w:r>
            <w:proofErr w:type="gramEnd"/>
            <w:r w:rsidRPr="00332B5C">
              <w:t xml:space="preserve"> = ((N1мо + N2мо) / </w:t>
            </w:r>
            <w:proofErr w:type="spellStart"/>
            <w:r w:rsidRPr="00332B5C">
              <w:t>Nобщ</w:t>
            </w:r>
            <w:proofErr w:type="spellEnd"/>
            <w:r w:rsidRPr="00332B5C">
              <w:t xml:space="preserve">) </w:t>
            </w:r>
            <w:proofErr w:type="spellStart"/>
            <w:r w:rsidRPr="00332B5C">
              <w:t>x</w:t>
            </w:r>
            <w:proofErr w:type="spellEnd"/>
            <w:r w:rsidRPr="00332B5C">
              <w:t xml:space="preserve"> 100%, </w:t>
            </w:r>
          </w:p>
          <w:p w:rsidR="006605EE" w:rsidRPr="00332B5C" w:rsidRDefault="006605EE" w:rsidP="00AF185C">
            <w:pPr>
              <w:autoSpaceDE w:val="0"/>
              <w:autoSpaceDN w:val="0"/>
              <w:adjustRightInd w:val="0"/>
            </w:pPr>
            <w:r w:rsidRPr="00332B5C">
              <w:t>где:</w:t>
            </w:r>
          </w:p>
          <w:p w:rsidR="006605EE" w:rsidRPr="00332B5C" w:rsidRDefault="006605EE" w:rsidP="00AF185C">
            <w:pPr>
              <w:autoSpaceDE w:val="0"/>
              <w:autoSpaceDN w:val="0"/>
              <w:adjustRightInd w:val="0"/>
            </w:pPr>
            <w:r w:rsidRPr="00332B5C">
              <w:t>И</w:t>
            </w:r>
            <w:proofErr w:type="gramStart"/>
            <w:r w:rsidRPr="00332B5C">
              <w:t>1</w:t>
            </w:r>
            <w:proofErr w:type="gramEnd"/>
            <w:r w:rsidRPr="00332B5C">
              <w:t xml:space="preserve"> – доля граждан, положительно оценивающих состояние межнациональных отношений, в общем количестве граждан, проживающих в Архангельской области;</w:t>
            </w:r>
          </w:p>
          <w:p w:rsidR="006605EE" w:rsidRPr="00332B5C" w:rsidRDefault="006605EE" w:rsidP="00AF185C">
            <w:pPr>
              <w:autoSpaceDE w:val="0"/>
              <w:autoSpaceDN w:val="0"/>
              <w:adjustRightInd w:val="0"/>
            </w:pPr>
            <w:r>
              <w:t>N1мо – численность</w:t>
            </w:r>
            <w:r w:rsidRPr="00332B5C">
              <w:t xml:space="preserve"> граждан, признавших, что </w:t>
            </w:r>
          </w:p>
          <w:p w:rsidR="006605EE" w:rsidRPr="00332B5C" w:rsidRDefault="006605EE" w:rsidP="00AF185C">
            <w:pPr>
              <w:autoSpaceDE w:val="0"/>
              <w:autoSpaceDN w:val="0"/>
              <w:adjustRightInd w:val="0"/>
            </w:pPr>
            <w:r w:rsidRPr="00332B5C">
              <w:t xml:space="preserve">за последние годы межнациональные отношения </w:t>
            </w:r>
          </w:p>
          <w:p w:rsidR="006605EE" w:rsidRPr="00332B5C" w:rsidRDefault="006605EE" w:rsidP="00AF185C">
            <w:pPr>
              <w:autoSpaceDE w:val="0"/>
              <w:autoSpaceDN w:val="0"/>
              <w:adjustRightInd w:val="0"/>
            </w:pPr>
            <w:r w:rsidRPr="00332B5C">
              <w:t>в России стали более терпимыми;</w:t>
            </w:r>
          </w:p>
          <w:p w:rsidR="006605EE" w:rsidRPr="00332B5C" w:rsidRDefault="006605EE" w:rsidP="00AF185C">
            <w:pPr>
              <w:autoSpaceDE w:val="0"/>
              <w:autoSpaceDN w:val="0"/>
              <w:adjustRightInd w:val="0"/>
            </w:pPr>
            <w:r>
              <w:t>N2мо – численность</w:t>
            </w:r>
            <w:r w:rsidRPr="00332B5C">
              <w:t xml:space="preserve"> граждан, признавших, </w:t>
            </w:r>
          </w:p>
          <w:p w:rsidR="006605EE" w:rsidRPr="00332B5C" w:rsidRDefault="006605EE" w:rsidP="00AF185C">
            <w:pPr>
              <w:autoSpaceDE w:val="0"/>
              <w:autoSpaceDN w:val="0"/>
              <w:adjustRightInd w:val="0"/>
            </w:pPr>
            <w:r w:rsidRPr="00332B5C">
              <w:t xml:space="preserve">что за последние годы межнациональные отношения </w:t>
            </w:r>
          </w:p>
          <w:p w:rsidR="006605EE" w:rsidRPr="00332B5C" w:rsidRDefault="006605EE" w:rsidP="00AF185C">
            <w:pPr>
              <w:autoSpaceDE w:val="0"/>
              <w:autoSpaceDN w:val="0"/>
              <w:adjustRightInd w:val="0"/>
            </w:pPr>
            <w:r w:rsidRPr="00332B5C">
              <w:t>в России не изменились;</w:t>
            </w:r>
          </w:p>
          <w:p w:rsidR="006605EE" w:rsidRPr="00332B5C" w:rsidRDefault="006605EE" w:rsidP="00AF185C">
            <w:pPr>
              <w:autoSpaceDE w:val="0"/>
              <w:autoSpaceDN w:val="0"/>
              <w:adjustRightInd w:val="0"/>
            </w:pPr>
            <w:proofErr w:type="spellStart"/>
            <w:r w:rsidRPr="00332B5C">
              <w:t>Nобщ</w:t>
            </w:r>
            <w:proofErr w:type="spellEnd"/>
            <w:r w:rsidRPr="00332B5C">
              <w:t xml:space="preserve"> – общее количество </w:t>
            </w:r>
            <w:proofErr w:type="gramStart"/>
            <w:r w:rsidRPr="00332B5C">
              <w:t>опрошенных</w:t>
            </w:r>
            <w:proofErr w:type="gramEnd"/>
          </w:p>
        </w:tc>
        <w:tc>
          <w:tcPr>
            <w:tcW w:w="1506" w:type="pct"/>
          </w:tcPr>
          <w:p w:rsidR="006605EE" w:rsidRPr="00332B5C" w:rsidRDefault="006605EE" w:rsidP="00AF185C">
            <w:pPr>
              <w:autoSpaceDE w:val="0"/>
              <w:autoSpaceDN w:val="0"/>
              <w:adjustRightInd w:val="0"/>
            </w:pPr>
            <w:r w:rsidRPr="00332B5C">
              <w:t>Научно-социологическое исследование на тему: оценка населением межнациональных и межконфессиональных отношений в Архангельской области. Исследование проводит ГАУ АО «ЦИОМ».</w:t>
            </w:r>
          </w:p>
          <w:p w:rsidR="006605EE" w:rsidRPr="00332B5C" w:rsidRDefault="006605EE" w:rsidP="00AF185C">
            <w:pPr>
              <w:autoSpaceDE w:val="0"/>
              <w:autoSpaceDN w:val="0"/>
              <w:adjustRightInd w:val="0"/>
            </w:pPr>
            <w:r w:rsidRPr="00332B5C">
              <w:t>В качестве метода получения информации используется телефонный опрос методом CATI (</w:t>
            </w:r>
            <w:proofErr w:type="spellStart"/>
            <w:r w:rsidRPr="00332B5C">
              <w:t>Computer</w:t>
            </w:r>
            <w:proofErr w:type="spellEnd"/>
            <w:r w:rsidRPr="00332B5C">
              <w:t xml:space="preserve"> </w:t>
            </w:r>
            <w:proofErr w:type="spellStart"/>
            <w:r w:rsidRPr="00332B5C">
              <w:t>Assisted</w:t>
            </w:r>
            <w:proofErr w:type="spellEnd"/>
            <w:r w:rsidRPr="00332B5C">
              <w:t xml:space="preserve"> </w:t>
            </w:r>
            <w:proofErr w:type="spellStart"/>
            <w:r w:rsidRPr="00332B5C">
              <w:t>Telephone</w:t>
            </w:r>
            <w:proofErr w:type="spellEnd"/>
            <w:r w:rsidRPr="00332B5C">
              <w:t xml:space="preserve"> </w:t>
            </w:r>
            <w:proofErr w:type="spellStart"/>
            <w:r w:rsidRPr="00332B5C">
              <w:t>Interview</w:t>
            </w:r>
            <w:proofErr w:type="spellEnd"/>
            <w:r w:rsidRPr="00332B5C">
              <w:t>). Телефонный опрос проводится в компьютеризированной системе телефонных опросов специально подготовленными интервьюерами</w:t>
            </w:r>
          </w:p>
        </w:tc>
      </w:tr>
      <w:tr w:rsidR="006605EE" w:rsidRPr="00332B5C" w:rsidTr="00AF185C">
        <w:tc>
          <w:tcPr>
            <w:tcW w:w="1420" w:type="pct"/>
          </w:tcPr>
          <w:p w:rsidR="006605EE" w:rsidRPr="00332B5C" w:rsidRDefault="006605EE" w:rsidP="00AF185C">
            <w:pPr>
              <w:autoSpaceDE w:val="0"/>
              <w:autoSpaceDN w:val="0"/>
              <w:adjustRightInd w:val="0"/>
            </w:pPr>
            <w:r w:rsidRPr="00332B5C">
              <w:t>3. У</w:t>
            </w:r>
            <w:r>
              <w:t xml:space="preserve">ровень информированности населения </w:t>
            </w:r>
            <w:r w:rsidRPr="00332B5C">
              <w:t xml:space="preserve"> Архангельской области о деятельности социально ориентированных некоммерческих организаций</w:t>
            </w:r>
          </w:p>
        </w:tc>
        <w:tc>
          <w:tcPr>
            <w:tcW w:w="2074" w:type="pct"/>
          </w:tcPr>
          <w:p w:rsidR="006605EE" w:rsidRPr="00332B5C" w:rsidRDefault="006605EE" w:rsidP="00AF185C">
            <w:pPr>
              <w:autoSpaceDE w:val="0"/>
              <w:autoSpaceDN w:val="0"/>
              <w:adjustRightInd w:val="0"/>
            </w:pPr>
            <w:r w:rsidRPr="00332B5C">
              <w:t xml:space="preserve">ДИ = ((N1 + N2) / </w:t>
            </w:r>
            <w:proofErr w:type="spellStart"/>
            <w:proofErr w:type="gramStart"/>
            <w:r w:rsidRPr="00332B5C">
              <w:t>N</w:t>
            </w:r>
            <w:proofErr w:type="gramEnd"/>
            <w:r w:rsidRPr="00332B5C">
              <w:t>общ</w:t>
            </w:r>
            <w:proofErr w:type="spellEnd"/>
            <w:r w:rsidRPr="00332B5C">
              <w:t xml:space="preserve">) </w:t>
            </w:r>
            <w:proofErr w:type="spellStart"/>
            <w:r w:rsidRPr="00332B5C">
              <w:t>x</w:t>
            </w:r>
            <w:proofErr w:type="spellEnd"/>
            <w:r w:rsidRPr="00332B5C">
              <w:t xml:space="preserve"> 100%, </w:t>
            </w:r>
          </w:p>
          <w:p w:rsidR="006605EE" w:rsidRPr="00332B5C" w:rsidRDefault="006605EE" w:rsidP="00AF185C">
            <w:pPr>
              <w:autoSpaceDE w:val="0"/>
              <w:autoSpaceDN w:val="0"/>
              <w:adjustRightInd w:val="0"/>
            </w:pPr>
            <w:r w:rsidRPr="00332B5C">
              <w:t>где:</w:t>
            </w:r>
          </w:p>
          <w:p w:rsidR="006605EE" w:rsidRPr="00332B5C" w:rsidRDefault="006605EE" w:rsidP="00AF185C">
            <w:pPr>
              <w:autoSpaceDE w:val="0"/>
              <w:autoSpaceDN w:val="0"/>
              <w:adjustRightInd w:val="0"/>
            </w:pPr>
            <w:r w:rsidRPr="00332B5C">
              <w:t>ДИ – доля жителей Архангельской области, осведомленных о деятельности социально ориентированных некоммерческих организаций;</w:t>
            </w:r>
          </w:p>
          <w:p w:rsidR="006605EE" w:rsidRPr="00332B5C" w:rsidRDefault="006605EE" w:rsidP="00AF185C">
            <w:pPr>
              <w:autoSpaceDE w:val="0"/>
              <w:autoSpaceDN w:val="0"/>
              <w:adjustRightInd w:val="0"/>
            </w:pPr>
            <w:r>
              <w:t>N1 – численность</w:t>
            </w:r>
            <w:r w:rsidRPr="00332B5C">
              <w:t xml:space="preserve"> граждан, признавших, что имеют непосредственный опыт взаимодействия </w:t>
            </w:r>
          </w:p>
          <w:p w:rsidR="006605EE" w:rsidRPr="00332B5C" w:rsidRDefault="006605EE" w:rsidP="00AF185C">
            <w:pPr>
              <w:autoSpaceDE w:val="0"/>
              <w:autoSpaceDN w:val="0"/>
              <w:adjustRightInd w:val="0"/>
            </w:pPr>
            <w:r w:rsidRPr="00332B5C">
              <w:t>с некоммерческими организациями;</w:t>
            </w:r>
          </w:p>
          <w:p w:rsidR="006605EE" w:rsidRPr="00332B5C" w:rsidRDefault="006605EE" w:rsidP="00AF185C">
            <w:pPr>
              <w:autoSpaceDE w:val="0"/>
              <w:autoSpaceDN w:val="0"/>
              <w:adjustRightInd w:val="0"/>
            </w:pPr>
            <w:r>
              <w:t>N2 – численность</w:t>
            </w:r>
            <w:r w:rsidRPr="00332B5C">
              <w:t xml:space="preserve"> граждан, признавших, что они определенно знают о том, что такое некоммерческие организации;</w:t>
            </w:r>
          </w:p>
          <w:p w:rsidR="006605EE" w:rsidRPr="00332B5C" w:rsidRDefault="006605EE" w:rsidP="00AF185C">
            <w:pPr>
              <w:autoSpaceDE w:val="0"/>
              <w:autoSpaceDN w:val="0"/>
              <w:adjustRightInd w:val="0"/>
            </w:pPr>
            <w:proofErr w:type="spellStart"/>
            <w:r w:rsidRPr="00332B5C">
              <w:t>Nобщ</w:t>
            </w:r>
            <w:proofErr w:type="spellEnd"/>
            <w:r w:rsidRPr="00332B5C">
              <w:t xml:space="preserve"> – общее количество </w:t>
            </w:r>
            <w:proofErr w:type="gramStart"/>
            <w:r w:rsidRPr="00332B5C">
              <w:t>опрошенных</w:t>
            </w:r>
            <w:proofErr w:type="gramEnd"/>
          </w:p>
        </w:tc>
        <w:tc>
          <w:tcPr>
            <w:tcW w:w="1506" w:type="pct"/>
          </w:tcPr>
          <w:p w:rsidR="006605EE" w:rsidRPr="00332B5C" w:rsidRDefault="006605EE" w:rsidP="00AF185C">
            <w:pPr>
              <w:autoSpaceDE w:val="0"/>
              <w:autoSpaceDN w:val="0"/>
              <w:adjustRightInd w:val="0"/>
            </w:pPr>
            <w:r w:rsidRPr="00332B5C">
              <w:t>Научно-социологическое исследование на тему: социально ориентированные некоммерческие организации в Архангельской области Исследование проводит ГАУ АО «ЦИОМ».</w:t>
            </w:r>
          </w:p>
          <w:p w:rsidR="006605EE" w:rsidRPr="00332B5C" w:rsidRDefault="006605EE" w:rsidP="00AF185C">
            <w:pPr>
              <w:autoSpaceDE w:val="0"/>
              <w:autoSpaceDN w:val="0"/>
              <w:adjustRightInd w:val="0"/>
            </w:pPr>
            <w:r w:rsidRPr="00332B5C">
              <w:t>В качестве метода получения информации используется телефонный опрос методом CATI (</w:t>
            </w:r>
            <w:proofErr w:type="spellStart"/>
            <w:r w:rsidRPr="00332B5C">
              <w:t>Computer</w:t>
            </w:r>
            <w:proofErr w:type="spellEnd"/>
            <w:r w:rsidRPr="00332B5C">
              <w:t xml:space="preserve"> </w:t>
            </w:r>
            <w:proofErr w:type="spellStart"/>
            <w:r w:rsidRPr="00332B5C">
              <w:t>Assisted</w:t>
            </w:r>
            <w:proofErr w:type="spellEnd"/>
            <w:r w:rsidRPr="00332B5C">
              <w:t xml:space="preserve"> </w:t>
            </w:r>
            <w:proofErr w:type="spellStart"/>
            <w:r w:rsidRPr="00332B5C">
              <w:t>Telephone</w:t>
            </w:r>
            <w:proofErr w:type="spellEnd"/>
            <w:r w:rsidRPr="00332B5C">
              <w:t xml:space="preserve"> </w:t>
            </w:r>
            <w:proofErr w:type="spellStart"/>
            <w:r w:rsidRPr="00332B5C">
              <w:t>Interview</w:t>
            </w:r>
            <w:proofErr w:type="spellEnd"/>
            <w:r w:rsidRPr="00332B5C">
              <w:t>). Телефонный опрос проводится в компьютеризированной системе телефонных опросов специально подготовленными интервьюерами</w:t>
            </w:r>
          </w:p>
        </w:tc>
      </w:tr>
      <w:tr w:rsidR="006605EE" w:rsidRPr="00332B5C" w:rsidTr="00AF185C">
        <w:tc>
          <w:tcPr>
            <w:tcW w:w="1420" w:type="pct"/>
          </w:tcPr>
          <w:p w:rsidR="006605EE" w:rsidRPr="00332B5C" w:rsidRDefault="006605EE" w:rsidP="00AF185C">
            <w:pPr>
              <w:autoSpaceDE w:val="0"/>
              <w:autoSpaceDN w:val="0"/>
              <w:adjustRightInd w:val="0"/>
            </w:pPr>
            <w:r w:rsidRPr="00332B5C">
              <w:t>4. Доля муниципальных образований, реализующих инициативные проекты в рамках регионального проекта «Комфортное Поморье»</w:t>
            </w:r>
          </w:p>
        </w:tc>
        <w:tc>
          <w:tcPr>
            <w:tcW w:w="2074" w:type="pct"/>
          </w:tcPr>
          <w:p w:rsidR="006605EE" w:rsidRPr="00332B5C" w:rsidRDefault="006605EE" w:rsidP="00AF185C">
            <w:pPr>
              <w:autoSpaceDE w:val="0"/>
              <w:autoSpaceDN w:val="0"/>
              <w:adjustRightInd w:val="0"/>
            </w:pPr>
            <w:proofErr w:type="spellStart"/>
            <w:r w:rsidRPr="00332B5C">
              <w:t>Дмо</w:t>
            </w:r>
            <w:proofErr w:type="spellEnd"/>
            <w:r w:rsidRPr="00332B5C">
              <w:t xml:space="preserve"> = (</w:t>
            </w:r>
            <w:proofErr w:type="spellStart"/>
            <w:proofErr w:type="gramStart"/>
            <w:r w:rsidRPr="00332B5C">
              <w:t>N</w:t>
            </w:r>
            <w:proofErr w:type="gramEnd"/>
            <w:r w:rsidRPr="00332B5C">
              <w:t>мо</w:t>
            </w:r>
            <w:proofErr w:type="spellEnd"/>
            <w:r w:rsidRPr="00332B5C">
              <w:t xml:space="preserve"> / </w:t>
            </w:r>
            <w:proofErr w:type="spellStart"/>
            <w:r w:rsidRPr="00332B5C">
              <w:t>Nмообщ</w:t>
            </w:r>
            <w:proofErr w:type="spellEnd"/>
            <w:r w:rsidRPr="00332B5C">
              <w:t xml:space="preserve">) </w:t>
            </w:r>
            <w:proofErr w:type="spellStart"/>
            <w:r w:rsidRPr="00332B5C">
              <w:t>x</w:t>
            </w:r>
            <w:proofErr w:type="spellEnd"/>
            <w:r w:rsidRPr="00332B5C">
              <w:t xml:space="preserve"> 100%, где:</w:t>
            </w:r>
          </w:p>
          <w:p w:rsidR="006605EE" w:rsidRPr="00332B5C" w:rsidRDefault="006605EE" w:rsidP="00AF185C">
            <w:pPr>
              <w:autoSpaceDE w:val="0"/>
              <w:autoSpaceDN w:val="0"/>
              <w:adjustRightInd w:val="0"/>
            </w:pPr>
            <w:proofErr w:type="spellStart"/>
            <w:r w:rsidRPr="00332B5C">
              <w:t>Дмо</w:t>
            </w:r>
            <w:proofErr w:type="spellEnd"/>
            <w:r w:rsidRPr="00332B5C">
              <w:t xml:space="preserve"> =</w:t>
            </w:r>
            <w:r>
              <w:t xml:space="preserve"> доля муниципальных образований</w:t>
            </w:r>
            <w:r w:rsidRPr="00332B5C">
              <w:t>, реализующих инициативные проекты в рамках регионального проекта «Комфортное Поморье»;</w:t>
            </w:r>
          </w:p>
          <w:p w:rsidR="006605EE" w:rsidRPr="00332B5C" w:rsidRDefault="006605EE" w:rsidP="00AF185C">
            <w:pPr>
              <w:autoSpaceDE w:val="0"/>
              <w:autoSpaceDN w:val="0"/>
              <w:adjustRightInd w:val="0"/>
            </w:pPr>
            <w:r w:rsidRPr="00332B5C">
              <w:rPr>
                <w:lang w:val="en-US"/>
              </w:rPr>
              <w:t>N</w:t>
            </w:r>
            <w:r w:rsidRPr="00332B5C">
              <w:t>мо – количество муниципальных образований, реализующих инициативные проекты в рамках регионального проекта «Комфортное Поморье»;</w:t>
            </w:r>
          </w:p>
          <w:p w:rsidR="006605EE" w:rsidRPr="00332B5C" w:rsidRDefault="006605EE" w:rsidP="00AF185C">
            <w:pPr>
              <w:autoSpaceDE w:val="0"/>
              <w:autoSpaceDN w:val="0"/>
              <w:adjustRightInd w:val="0"/>
            </w:pPr>
            <w:proofErr w:type="spellStart"/>
            <w:proofErr w:type="gramStart"/>
            <w:r w:rsidRPr="00332B5C">
              <w:t>N</w:t>
            </w:r>
            <w:proofErr w:type="gramEnd"/>
            <w:r w:rsidRPr="00332B5C">
              <w:t>мообщ</w:t>
            </w:r>
            <w:proofErr w:type="spellEnd"/>
            <w:r w:rsidRPr="00332B5C">
              <w:t xml:space="preserve"> – общее количество муниципальных образований </w:t>
            </w:r>
          </w:p>
          <w:p w:rsidR="006605EE" w:rsidRPr="00332B5C" w:rsidRDefault="006605EE" w:rsidP="00AF185C">
            <w:pPr>
              <w:autoSpaceDE w:val="0"/>
              <w:autoSpaceDN w:val="0"/>
              <w:adjustRightInd w:val="0"/>
            </w:pPr>
          </w:p>
        </w:tc>
        <w:tc>
          <w:tcPr>
            <w:tcW w:w="1506" w:type="pct"/>
          </w:tcPr>
          <w:p w:rsidR="006605EE" w:rsidRPr="00332B5C" w:rsidRDefault="006605EE" w:rsidP="00AF185C">
            <w:pPr>
              <w:autoSpaceDE w:val="0"/>
              <w:autoSpaceDN w:val="0"/>
              <w:adjustRightInd w:val="0"/>
            </w:pPr>
            <w:r w:rsidRPr="00332B5C">
              <w:t>Количество соглашений о предоставлении иного межбюджетного трансферта на реализацию инициативных проектов в рамках регионального проекта «Комфортное Поморье», заключенных администрацией Губернатора и Правительства Архангельской области на соответствующий год.</w:t>
            </w:r>
          </w:p>
          <w:p w:rsidR="006605EE" w:rsidRPr="00332B5C" w:rsidRDefault="006605EE" w:rsidP="00AF185C">
            <w:pPr>
              <w:autoSpaceDE w:val="0"/>
              <w:autoSpaceDN w:val="0"/>
              <w:adjustRightInd w:val="0"/>
            </w:pPr>
            <w:r w:rsidRPr="00332B5C">
              <w:t xml:space="preserve">Общее количество муниципальных районов, муниципальных округов, городских округов Архангельской области определяется в соответствии </w:t>
            </w:r>
            <w:r w:rsidRPr="009E3BDB">
              <w:rPr>
                <w:spacing w:val="-20"/>
              </w:rPr>
              <w:t>с областным законом от 23 сентября 2004 года № 258-внеоч.-</w:t>
            </w:r>
            <w:proofErr w:type="gramStart"/>
            <w:r w:rsidRPr="009E3BDB">
              <w:rPr>
                <w:spacing w:val="-20"/>
              </w:rPr>
              <w:t>ОЗ</w:t>
            </w:r>
            <w:proofErr w:type="gramEnd"/>
            <w:r w:rsidRPr="009E3BDB">
              <w:rPr>
                <w:spacing w:val="-20"/>
              </w:rPr>
              <w:t xml:space="preserve"> «О статусе и границах</w:t>
            </w:r>
            <w:r w:rsidRPr="00332B5C">
              <w:t xml:space="preserve"> </w:t>
            </w:r>
            <w:r w:rsidRPr="009E3BDB">
              <w:rPr>
                <w:spacing w:val="-20"/>
              </w:rPr>
              <w:t>территорий муниципальных образований в Архангельской области»</w:t>
            </w:r>
          </w:p>
        </w:tc>
      </w:tr>
      <w:tr w:rsidR="006605EE" w:rsidRPr="00332B5C" w:rsidTr="00AF185C">
        <w:tc>
          <w:tcPr>
            <w:tcW w:w="1420" w:type="pct"/>
          </w:tcPr>
          <w:p w:rsidR="006605EE" w:rsidRPr="00332B5C" w:rsidRDefault="006605EE" w:rsidP="00AF185C">
            <w:pPr>
              <w:autoSpaceDE w:val="0"/>
              <w:autoSpaceDN w:val="0"/>
              <w:adjustRightInd w:val="0"/>
            </w:pPr>
            <w:r>
              <w:t xml:space="preserve">5. </w:t>
            </w:r>
            <w:r>
              <w:rPr>
                <w:rFonts w:ascii="XO Tahion" w:hAnsi="XO Tahion"/>
              </w:rPr>
              <w:t xml:space="preserve">Доля населения Архангельской области, </w:t>
            </w:r>
            <w:r>
              <w:rPr>
                <w:rFonts w:ascii="XO Tahion" w:hAnsi="XO Tahion"/>
              </w:rPr>
              <w:lastRenderedPageBreak/>
              <w:t xml:space="preserve">получившего консультационно-методическую помощь по вопросам территориального общественного самоуправления, в общем количестве населения Архангельской области </w:t>
            </w:r>
          </w:p>
        </w:tc>
        <w:tc>
          <w:tcPr>
            <w:tcW w:w="2074" w:type="pct"/>
          </w:tcPr>
          <w:p w:rsidR="006605EE" w:rsidRPr="00780850" w:rsidRDefault="006605EE" w:rsidP="00AF185C">
            <w:pPr>
              <w:autoSpaceDE w:val="0"/>
              <w:autoSpaceDN w:val="0"/>
              <w:adjustRightInd w:val="0"/>
            </w:pPr>
            <w:proofErr w:type="spellStart"/>
            <w:r w:rsidRPr="00780850">
              <w:rPr>
                <w:rFonts w:ascii="XO Tahion" w:hAnsi="XO Tahion"/>
              </w:rPr>
              <w:lastRenderedPageBreak/>
              <w:t>Дпп</w:t>
            </w:r>
            <w:proofErr w:type="spellEnd"/>
            <w:r w:rsidRPr="00780850">
              <w:rPr>
                <w:rFonts w:ascii="XO Tahion" w:hAnsi="XO Tahion"/>
              </w:rPr>
              <w:t xml:space="preserve"> = ((</w:t>
            </w:r>
            <w:r w:rsidRPr="00780850">
              <w:rPr>
                <w:rFonts w:ascii="XO Tahion" w:hAnsi="XO Tahion"/>
                <w:lang w:val="en-US"/>
              </w:rPr>
              <w:t>N</w:t>
            </w:r>
            <w:r w:rsidRPr="00780850">
              <w:rPr>
                <w:rFonts w:ascii="XO Tahion" w:hAnsi="XO Tahion"/>
              </w:rPr>
              <w:t>1+</w:t>
            </w:r>
            <w:r w:rsidRPr="00780850">
              <w:rPr>
                <w:rFonts w:ascii="XO Tahion" w:hAnsi="XO Tahion"/>
                <w:lang w:val="en-US"/>
              </w:rPr>
              <w:t>N</w:t>
            </w:r>
            <w:r w:rsidRPr="00780850">
              <w:rPr>
                <w:rFonts w:ascii="XO Tahion" w:hAnsi="XO Tahion"/>
              </w:rPr>
              <w:t>2+</w:t>
            </w:r>
            <w:r w:rsidRPr="00780850">
              <w:rPr>
                <w:rFonts w:ascii="XO Tahion" w:hAnsi="XO Tahion"/>
                <w:lang w:val="en-US"/>
              </w:rPr>
              <w:t>N</w:t>
            </w:r>
            <w:r w:rsidRPr="00780850">
              <w:rPr>
                <w:rFonts w:ascii="XO Tahion" w:hAnsi="XO Tahion"/>
              </w:rPr>
              <w:t>3)/</w:t>
            </w:r>
            <w:proofErr w:type="gramStart"/>
            <w:r w:rsidRPr="00780850">
              <w:rPr>
                <w:rFonts w:ascii="XO Tahion" w:hAnsi="XO Tahion"/>
                <w:lang w:val="en-US"/>
              </w:rPr>
              <w:t>N</w:t>
            </w:r>
            <w:proofErr w:type="gramEnd"/>
            <w:r w:rsidRPr="00780850">
              <w:rPr>
                <w:rFonts w:ascii="XO Tahion" w:hAnsi="XO Tahion"/>
              </w:rPr>
              <w:t>нас)</w:t>
            </w:r>
            <w:r w:rsidRPr="00780850">
              <w:t xml:space="preserve"> </w:t>
            </w:r>
            <w:proofErr w:type="spellStart"/>
            <w:r w:rsidRPr="00780850">
              <w:t>x</w:t>
            </w:r>
            <w:proofErr w:type="spellEnd"/>
            <w:r w:rsidRPr="00780850">
              <w:t xml:space="preserve"> 100%, где:</w:t>
            </w:r>
          </w:p>
          <w:p w:rsidR="006605EE" w:rsidRPr="00780850" w:rsidRDefault="006605EE" w:rsidP="00AF185C">
            <w:pPr>
              <w:autoSpaceDE w:val="0"/>
              <w:autoSpaceDN w:val="0"/>
              <w:adjustRightInd w:val="0"/>
              <w:rPr>
                <w:rFonts w:ascii="XO Tahion" w:hAnsi="XO Tahion"/>
              </w:rPr>
            </w:pPr>
          </w:p>
          <w:p w:rsidR="006605EE" w:rsidRPr="00600D0A" w:rsidRDefault="006605EE" w:rsidP="00AF185C">
            <w:pPr>
              <w:autoSpaceDE w:val="0"/>
              <w:autoSpaceDN w:val="0"/>
              <w:adjustRightInd w:val="0"/>
              <w:rPr>
                <w:rFonts w:ascii="Calibri" w:hAnsi="Calibri"/>
              </w:rPr>
            </w:pPr>
          </w:p>
          <w:p w:rsidR="006605EE" w:rsidRPr="00600D0A" w:rsidRDefault="006605EE" w:rsidP="00AF185C">
            <w:pPr>
              <w:autoSpaceDE w:val="0"/>
              <w:autoSpaceDN w:val="0"/>
              <w:adjustRightInd w:val="0"/>
              <w:rPr>
                <w:rFonts w:ascii="Calibri" w:hAnsi="Calibri"/>
              </w:rPr>
            </w:pPr>
            <w:r w:rsidRPr="00780850">
              <w:rPr>
                <w:rFonts w:ascii="XO Tahion" w:hAnsi="XO Tahion"/>
                <w:lang w:val="en-US"/>
              </w:rPr>
              <w:t>N</w:t>
            </w:r>
            <w:r w:rsidRPr="00780850">
              <w:rPr>
                <w:rFonts w:ascii="XO Tahion" w:hAnsi="XO Tahion"/>
              </w:rPr>
              <w:t>1</w:t>
            </w:r>
            <w:r w:rsidRPr="00600D0A">
              <w:rPr>
                <w:rFonts w:ascii="Calibri" w:hAnsi="Calibri"/>
              </w:rPr>
              <w:t xml:space="preserve"> – </w:t>
            </w:r>
            <w:r>
              <w:rPr>
                <w:rFonts w:ascii="XO Tahion" w:hAnsi="XO Tahion"/>
              </w:rPr>
              <w:t>численность</w:t>
            </w:r>
            <w:r w:rsidRPr="002E0B9E">
              <w:rPr>
                <w:rFonts w:ascii="XO Tahion" w:hAnsi="XO Tahion"/>
              </w:rPr>
              <w:t xml:space="preserve"> человек, охваченных о</w:t>
            </w:r>
            <w:r w:rsidRPr="00780850">
              <w:rPr>
                <w:rFonts w:ascii="XO Tahion" w:hAnsi="XO Tahion"/>
              </w:rPr>
              <w:t>казание</w:t>
            </w:r>
            <w:r w:rsidRPr="002E0B9E">
              <w:rPr>
                <w:rFonts w:ascii="XO Tahion" w:hAnsi="XO Tahion"/>
              </w:rPr>
              <w:t>м</w:t>
            </w:r>
            <w:r w:rsidRPr="00780850">
              <w:rPr>
                <w:rFonts w:ascii="XO Tahion" w:hAnsi="XO Tahion"/>
              </w:rPr>
              <w:t xml:space="preserve"> консультационн</w:t>
            </w:r>
            <w:r>
              <w:rPr>
                <w:rFonts w:ascii="XO Tahion" w:hAnsi="XO Tahion"/>
              </w:rPr>
              <w:t>о-методической поддержки</w:t>
            </w:r>
            <w:r w:rsidRPr="00780850">
              <w:rPr>
                <w:rFonts w:ascii="XO Tahion" w:hAnsi="XO Tahion"/>
              </w:rPr>
              <w:t xml:space="preserve"> ТОС, активис</w:t>
            </w:r>
            <w:r>
              <w:rPr>
                <w:rFonts w:ascii="XO Tahion" w:hAnsi="XO Tahion"/>
              </w:rPr>
              <w:t>там ТОС, муниципальным служащим</w:t>
            </w:r>
            <w:r w:rsidRPr="00600D0A">
              <w:rPr>
                <w:rFonts w:ascii="Calibri" w:hAnsi="Calibri"/>
              </w:rPr>
              <w:t>;</w:t>
            </w:r>
          </w:p>
          <w:p w:rsidR="006605EE" w:rsidRPr="00600D0A" w:rsidRDefault="006605EE" w:rsidP="00AF185C">
            <w:pPr>
              <w:autoSpaceDE w:val="0"/>
              <w:autoSpaceDN w:val="0"/>
              <w:adjustRightInd w:val="0"/>
              <w:rPr>
                <w:rFonts w:ascii="Calibri" w:hAnsi="Calibri"/>
              </w:rPr>
            </w:pPr>
            <w:r w:rsidRPr="00780850">
              <w:rPr>
                <w:rFonts w:ascii="XO Tahion" w:hAnsi="XO Tahion"/>
                <w:lang w:val="en-US"/>
              </w:rPr>
              <w:t>N</w:t>
            </w:r>
            <w:r w:rsidRPr="00780850">
              <w:rPr>
                <w:rFonts w:ascii="XO Tahion" w:hAnsi="XO Tahion"/>
              </w:rPr>
              <w:t>2</w:t>
            </w:r>
            <w:r w:rsidRPr="00600D0A">
              <w:rPr>
                <w:rFonts w:ascii="Calibri" w:hAnsi="Calibri"/>
              </w:rPr>
              <w:t xml:space="preserve"> – </w:t>
            </w:r>
            <w:r>
              <w:rPr>
                <w:rFonts w:ascii="XO Tahion" w:hAnsi="XO Tahion"/>
              </w:rPr>
              <w:t>численность</w:t>
            </w:r>
            <w:r w:rsidRPr="00780850">
              <w:rPr>
                <w:rFonts w:ascii="XO Tahion" w:hAnsi="XO Tahion"/>
              </w:rPr>
              <w:t xml:space="preserve"> представителей органов ТОС, принявших уч</w:t>
            </w:r>
            <w:r>
              <w:rPr>
                <w:rFonts w:ascii="XO Tahion" w:hAnsi="XO Tahion"/>
              </w:rPr>
              <w:t>астие в обучающих семинарах</w:t>
            </w:r>
            <w:r w:rsidRPr="00600D0A">
              <w:rPr>
                <w:rFonts w:ascii="Calibri" w:hAnsi="Calibri"/>
              </w:rPr>
              <w:t>;</w:t>
            </w:r>
          </w:p>
          <w:p w:rsidR="006605EE" w:rsidRPr="00600D0A" w:rsidRDefault="006605EE" w:rsidP="00AF185C">
            <w:pPr>
              <w:autoSpaceDE w:val="0"/>
              <w:autoSpaceDN w:val="0"/>
              <w:adjustRightInd w:val="0"/>
              <w:rPr>
                <w:rFonts w:ascii="Calibri" w:hAnsi="Calibri"/>
              </w:rPr>
            </w:pPr>
            <w:r w:rsidRPr="00780850">
              <w:rPr>
                <w:rFonts w:ascii="XO Tahion" w:hAnsi="XO Tahion"/>
                <w:lang w:val="en-US"/>
              </w:rPr>
              <w:t>N</w:t>
            </w:r>
            <w:r w:rsidRPr="00780850">
              <w:rPr>
                <w:rFonts w:ascii="XO Tahion" w:hAnsi="XO Tahion"/>
              </w:rPr>
              <w:t>3 –</w:t>
            </w:r>
            <w:r w:rsidRPr="00222D70">
              <w:rPr>
                <w:rFonts w:ascii="Calibri" w:hAnsi="Calibri"/>
              </w:rPr>
              <w:t xml:space="preserve"> </w:t>
            </w:r>
            <w:r w:rsidRPr="00151509">
              <w:rPr>
                <w:rFonts w:ascii="XO Tahion" w:hAnsi="XO Tahion"/>
              </w:rPr>
              <w:t>численность</w:t>
            </w:r>
            <w:r w:rsidRPr="00222D70">
              <w:rPr>
                <w:rFonts w:ascii="Calibri" w:hAnsi="Calibri"/>
              </w:rPr>
              <w:t xml:space="preserve"> </w:t>
            </w:r>
            <w:r w:rsidRPr="00780850">
              <w:rPr>
                <w:rFonts w:ascii="XO Tahion" w:hAnsi="XO Tahion"/>
              </w:rPr>
              <w:t>участников ежегодн</w:t>
            </w:r>
            <w:r>
              <w:rPr>
                <w:rFonts w:ascii="XO Tahion" w:hAnsi="XO Tahion"/>
              </w:rPr>
              <w:t>ых мероприятий</w:t>
            </w:r>
            <w:r w:rsidRPr="00600D0A">
              <w:rPr>
                <w:rFonts w:ascii="Calibri" w:hAnsi="Calibri"/>
              </w:rPr>
              <w:t>;</w:t>
            </w:r>
          </w:p>
          <w:p w:rsidR="006605EE" w:rsidRPr="00667280" w:rsidRDefault="006605EE" w:rsidP="00AF185C">
            <w:pPr>
              <w:autoSpaceDE w:val="0"/>
              <w:autoSpaceDN w:val="0"/>
              <w:adjustRightInd w:val="0"/>
              <w:rPr>
                <w:rFonts w:ascii="Calibri" w:hAnsi="Calibri"/>
              </w:rPr>
            </w:pPr>
            <w:r w:rsidRPr="00780850">
              <w:rPr>
                <w:rFonts w:ascii="XO Tahion" w:hAnsi="XO Tahion"/>
                <w:lang w:val="en-US"/>
              </w:rPr>
              <w:t>N</w:t>
            </w:r>
            <w:r w:rsidRPr="00780850">
              <w:rPr>
                <w:rFonts w:ascii="XO Tahion" w:hAnsi="XO Tahion"/>
              </w:rPr>
              <w:t xml:space="preserve">нас </w:t>
            </w:r>
            <w:r w:rsidRPr="00600D0A">
              <w:rPr>
                <w:rFonts w:ascii="Calibri" w:hAnsi="Calibri"/>
              </w:rPr>
              <w:t xml:space="preserve">– </w:t>
            </w:r>
            <w:r w:rsidRPr="00780850">
              <w:rPr>
                <w:rFonts w:ascii="XO Tahion" w:hAnsi="XO Tahion"/>
              </w:rPr>
              <w:t>количество населения Архангельской о</w:t>
            </w:r>
            <w:r>
              <w:rPr>
                <w:rFonts w:ascii="XO Tahion" w:hAnsi="XO Tahion"/>
              </w:rPr>
              <w:t>бласти</w:t>
            </w:r>
          </w:p>
          <w:p w:rsidR="006605EE" w:rsidRPr="00780850" w:rsidRDefault="006605EE" w:rsidP="00AF185C">
            <w:pPr>
              <w:autoSpaceDE w:val="0"/>
              <w:autoSpaceDN w:val="0"/>
              <w:adjustRightInd w:val="0"/>
            </w:pPr>
            <w:r w:rsidRPr="00780850">
              <w:rPr>
                <w:rFonts w:ascii="XO Tahion" w:hAnsi="XO Tahion"/>
              </w:rPr>
              <w:t>(без Ненецкого автономного округа)</w:t>
            </w:r>
          </w:p>
        </w:tc>
        <w:tc>
          <w:tcPr>
            <w:tcW w:w="1506" w:type="pct"/>
          </w:tcPr>
          <w:p w:rsidR="006605EE" w:rsidRPr="00780850" w:rsidRDefault="006605EE" w:rsidP="00AF185C">
            <w:pPr>
              <w:autoSpaceDE w:val="0"/>
              <w:autoSpaceDN w:val="0"/>
              <w:adjustRightInd w:val="0"/>
            </w:pPr>
            <w:r w:rsidRPr="00780850">
              <w:lastRenderedPageBreak/>
              <w:t xml:space="preserve">данные департамента по внутренней политике </w:t>
            </w:r>
            <w:r w:rsidRPr="00780850">
              <w:lastRenderedPageBreak/>
              <w:t>и местному самоуправлению администрации Губернатора Архангельской области и Правительства Архангельской области</w:t>
            </w:r>
          </w:p>
        </w:tc>
      </w:tr>
    </w:tbl>
    <w:p w:rsidR="006605EE" w:rsidRPr="00332B5C" w:rsidRDefault="006605EE" w:rsidP="005849AA">
      <w:pPr>
        <w:pStyle w:val="ConsPlusNormal"/>
        <w:jc w:val="center"/>
        <w:outlineLvl w:val="3"/>
        <w:rPr>
          <w:rFonts w:ascii="Times New Roman" w:hAnsi="Times New Roman" w:cs="Times New Roman"/>
          <w:bCs/>
          <w:sz w:val="28"/>
        </w:rPr>
      </w:pPr>
    </w:p>
    <w:p w:rsidR="0031444F" w:rsidRPr="00332B5C" w:rsidRDefault="0031444F" w:rsidP="0031444F">
      <w:pPr>
        <w:autoSpaceDE w:val="0"/>
        <w:autoSpaceDN w:val="0"/>
        <w:adjustRightInd w:val="0"/>
      </w:pPr>
    </w:p>
    <w:p w:rsidR="0031444F" w:rsidRDefault="0031444F" w:rsidP="0031444F">
      <w:pPr>
        <w:tabs>
          <w:tab w:val="left" w:pos="3759"/>
        </w:tabs>
        <w:jc w:val="center"/>
        <w:rPr>
          <w:rFonts w:eastAsia="Calibri"/>
          <w:bCs/>
          <w:sz w:val="28"/>
        </w:rPr>
      </w:pPr>
      <w:r w:rsidRPr="00332B5C">
        <w:br w:type="column"/>
      </w:r>
      <w:r w:rsidRPr="00332B5C">
        <w:rPr>
          <w:rFonts w:eastAsia="Calibri"/>
          <w:bCs/>
          <w:sz w:val="28"/>
        </w:rPr>
        <w:lastRenderedPageBreak/>
        <w:t>3. Структура государственной 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925"/>
        <w:gridCol w:w="6095"/>
        <w:gridCol w:w="2693"/>
      </w:tblGrid>
      <w:tr w:rsidR="006605EE" w:rsidRPr="00332B5C" w:rsidTr="008663EB">
        <w:tc>
          <w:tcPr>
            <w:tcW w:w="704" w:type="dxa"/>
            <w:tcBorders>
              <w:bottom w:val="single" w:sz="4" w:space="0" w:color="auto"/>
            </w:tcBorders>
            <w:shd w:val="clear" w:color="auto" w:fill="auto"/>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 xml:space="preserve">№ </w:t>
            </w:r>
            <w:proofErr w:type="spellStart"/>
            <w:proofErr w:type="gramStart"/>
            <w:r w:rsidRPr="007153B0">
              <w:rPr>
                <w:rFonts w:ascii="Times New Roman" w:hAnsi="Times New Roman" w:cs="Times New Roman"/>
              </w:rPr>
              <w:t>п</w:t>
            </w:r>
            <w:proofErr w:type="spellEnd"/>
            <w:proofErr w:type="gramEnd"/>
            <w:r w:rsidRPr="007153B0">
              <w:rPr>
                <w:rFonts w:ascii="Times New Roman" w:hAnsi="Times New Roman" w:cs="Times New Roman"/>
              </w:rPr>
              <w:t>/</w:t>
            </w:r>
            <w:proofErr w:type="spellStart"/>
            <w:r w:rsidRPr="007153B0">
              <w:rPr>
                <w:rFonts w:ascii="Times New Roman" w:hAnsi="Times New Roman" w:cs="Times New Roman"/>
              </w:rPr>
              <w:t>п</w:t>
            </w:r>
            <w:proofErr w:type="spellEnd"/>
          </w:p>
        </w:tc>
        <w:tc>
          <w:tcPr>
            <w:tcW w:w="5925" w:type="dxa"/>
            <w:tcBorders>
              <w:bottom w:val="single" w:sz="4" w:space="0" w:color="auto"/>
            </w:tcBorders>
            <w:shd w:val="clear" w:color="auto" w:fill="auto"/>
          </w:tcPr>
          <w:p w:rsidR="006605EE" w:rsidRPr="007153B0" w:rsidRDefault="006605EE" w:rsidP="00AF185C">
            <w:pPr>
              <w:pStyle w:val="ConsPlusNormal"/>
              <w:tabs>
                <w:tab w:val="left" w:pos="1020"/>
                <w:tab w:val="center" w:pos="2944"/>
              </w:tabs>
              <w:ind w:firstLine="0"/>
              <w:outlineLvl w:val="1"/>
              <w:rPr>
                <w:rFonts w:ascii="Times New Roman" w:hAnsi="Times New Roman" w:cs="Times New Roman"/>
              </w:rPr>
            </w:pPr>
            <w:r w:rsidRPr="007153B0">
              <w:rPr>
                <w:rFonts w:ascii="Times New Roman" w:hAnsi="Times New Roman" w:cs="Times New Roman"/>
              </w:rPr>
              <w:tab/>
              <w:t>Задачи структурного элемента</w:t>
            </w:r>
          </w:p>
        </w:tc>
        <w:tc>
          <w:tcPr>
            <w:tcW w:w="6095" w:type="dxa"/>
            <w:tcBorders>
              <w:bottom w:val="single" w:sz="4" w:space="0" w:color="auto"/>
            </w:tcBorders>
            <w:shd w:val="clear" w:color="auto" w:fill="auto"/>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Краткое описание ожидаемых эффектов от реализации задачи структурного элемента</w:t>
            </w:r>
          </w:p>
        </w:tc>
        <w:tc>
          <w:tcPr>
            <w:tcW w:w="2693" w:type="dxa"/>
            <w:tcBorders>
              <w:bottom w:val="single" w:sz="4" w:space="0" w:color="auto"/>
            </w:tcBorders>
            <w:shd w:val="clear" w:color="auto" w:fill="auto"/>
          </w:tcPr>
          <w:p w:rsidR="006605EE" w:rsidRPr="007153B0" w:rsidRDefault="006605EE" w:rsidP="00AF185C">
            <w:pPr>
              <w:pStyle w:val="ConsPlusNormal"/>
              <w:ind w:firstLine="0"/>
              <w:jc w:val="center"/>
              <w:outlineLvl w:val="1"/>
              <w:rPr>
                <w:rFonts w:ascii="Times New Roman" w:hAnsi="Times New Roman" w:cs="Times New Roman"/>
              </w:rPr>
            </w:pPr>
            <w:r w:rsidRPr="007153B0">
              <w:rPr>
                <w:rFonts w:ascii="Times New Roman" w:hAnsi="Times New Roman" w:cs="Times New Roman"/>
              </w:rPr>
              <w:t>Связь с показателями государственной программы</w:t>
            </w:r>
          </w:p>
        </w:tc>
      </w:tr>
      <w:tr w:rsidR="006605EE" w:rsidRPr="00332B5C" w:rsidTr="008663EB">
        <w:trPr>
          <w:trHeight w:val="230"/>
        </w:trPr>
        <w:tc>
          <w:tcPr>
            <w:tcW w:w="15417" w:type="dxa"/>
            <w:gridSpan w:val="4"/>
            <w:shd w:val="clear" w:color="auto" w:fill="FFFFFF" w:themeFill="background1"/>
          </w:tcPr>
          <w:p w:rsidR="006605EE" w:rsidRPr="008663EB" w:rsidRDefault="006605EE" w:rsidP="00AF185C">
            <w:pPr>
              <w:pStyle w:val="ConsPlusNormal"/>
              <w:ind w:firstLine="0"/>
              <w:jc w:val="center"/>
              <w:outlineLvl w:val="1"/>
              <w:rPr>
                <w:rFonts w:ascii="Times New Roman" w:hAnsi="Times New Roman" w:cs="Times New Roman"/>
                <w:b/>
                <w:bCs/>
              </w:rPr>
            </w:pPr>
            <w:r w:rsidRPr="008663EB">
              <w:rPr>
                <w:rFonts w:ascii="Times New Roman" w:hAnsi="Times New Roman" w:cs="Times New Roman"/>
                <w:b/>
                <w:bCs/>
              </w:rPr>
              <w:t>Проектная часть государственной программы</w:t>
            </w:r>
          </w:p>
        </w:tc>
      </w:tr>
      <w:tr w:rsidR="006605EE" w:rsidRPr="00332B5C" w:rsidTr="00AF185C">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1.</w:t>
            </w:r>
          </w:p>
        </w:tc>
        <w:tc>
          <w:tcPr>
            <w:tcW w:w="14713" w:type="dxa"/>
            <w:gridSpan w:val="3"/>
            <w:shd w:val="clear" w:color="auto" w:fill="auto"/>
          </w:tcPr>
          <w:p w:rsidR="006605EE" w:rsidRPr="008663EB" w:rsidRDefault="006605EE" w:rsidP="00AF185C">
            <w:pPr>
              <w:pStyle w:val="ConsPlusNormal"/>
              <w:jc w:val="center"/>
              <w:outlineLvl w:val="1"/>
              <w:rPr>
                <w:rFonts w:ascii="Times New Roman" w:hAnsi="Times New Roman" w:cs="Times New Roman"/>
                <w:b/>
                <w:bCs/>
              </w:rPr>
            </w:pPr>
            <w:r w:rsidRPr="008663EB">
              <w:rPr>
                <w:rFonts w:ascii="Times New Roman" w:hAnsi="Times New Roman" w:cs="Times New Roman"/>
                <w:b/>
                <w:bCs/>
              </w:rPr>
              <w:t>Региональный проект «Комфортное Поморье»</w:t>
            </w:r>
            <w:r w:rsidRPr="008663EB">
              <w:rPr>
                <w:rFonts w:ascii="Times New Roman" w:hAnsi="Times New Roman" w:cs="Times New Roman"/>
                <w:b/>
                <w:bCs/>
                <w:lang w:eastAsia="en-US"/>
              </w:rPr>
              <w:br/>
            </w:r>
            <w:r w:rsidRPr="008663EB">
              <w:rPr>
                <w:rFonts w:ascii="Times New Roman" w:hAnsi="Times New Roman" w:cs="Times New Roman"/>
                <w:bCs/>
              </w:rPr>
              <w:t xml:space="preserve">утвержден протоколом заседания проектного комитета от 14 августа 2023 года № 5 </w:t>
            </w:r>
          </w:p>
          <w:p w:rsidR="006605EE" w:rsidRPr="008663EB" w:rsidRDefault="006605EE" w:rsidP="00AF185C">
            <w:pPr>
              <w:pStyle w:val="ConsPlusNormal"/>
              <w:jc w:val="center"/>
              <w:outlineLvl w:val="1"/>
              <w:rPr>
                <w:rFonts w:ascii="Times New Roman" w:hAnsi="Times New Roman" w:cs="Times New Roman"/>
                <w:bCs/>
              </w:rPr>
            </w:pPr>
            <w:r w:rsidRPr="008663EB">
              <w:rPr>
                <w:rFonts w:ascii="Times New Roman" w:hAnsi="Times New Roman" w:cs="Times New Roman"/>
                <w:bCs/>
              </w:rPr>
              <w:t xml:space="preserve">Куратор регионального проекта – Петросян Ваге </w:t>
            </w:r>
            <w:proofErr w:type="spellStart"/>
            <w:r w:rsidRPr="008663EB">
              <w:rPr>
                <w:rFonts w:ascii="Times New Roman" w:hAnsi="Times New Roman" w:cs="Times New Roman"/>
                <w:bCs/>
              </w:rPr>
              <w:t>Самвелович</w:t>
            </w:r>
            <w:proofErr w:type="spellEnd"/>
            <w:r w:rsidRPr="008663EB">
              <w:rPr>
                <w:rFonts w:ascii="Times New Roman" w:hAnsi="Times New Roman" w:cs="Times New Roman"/>
                <w:bCs/>
              </w:rPr>
              <w:t>,</w:t>
            </w:r>
          </w:p>
          <w:p w:rsidR="006605EE" w:rsidRPr="008663EB" w:rsidRDefault="006605EE" w:rsidP="00AF185C">
            <w:pPr>
              <w:pStyle w:val="ConsPlusNormal"/>
              <w:jc w:val="center"/>
              <w:outlineLvl w:val="1"/>
              <w:rPr>
                <w:rFonts w:ascii="Times New Roman" w:hAnsi="Times New Roman" w:cs="Times New Roman"/>
                <w:bCs/>
              </w:rPr>
            </w:pPr>
            <w:r w:rsidRPr="008663EB">
              <w:rPr>
                <w:rFonts w:ascii="Times New Roman" w:hAnsi="Times New Roman" w:cs="Times New Roman"/>
                <w:bCs/>
              </w:rPr>
              <w:t xml:space="preserve"> первый заместитель Губернатора Архангельской области – руководитель администрации Губернатора Архангельской области </w:t>
            </w:r>
          </w:p>
          <w:p w:rsidR="006605EE" w:rsidRPr="008663EB" w:rsidRDefault="006605EE" w:rsidP="00AF185C">
            <w:pPr>
              <w:pStyle w:val="ConsPlusNormal"/>
              <w:jc w:val="center"/>
              <w:outlineLvl w:val="1"/>
              <w:rPr>
                <w:rFonts w:ascii="Times New Roman" w:hAnsi="Times New Roman" w:cs="Times New Roman"/>
                <w:b/>
                <w:bCs/>
              </w:rPr>
            </w:pPr>
            <w:r w:rsidRPr="008663EB">
              <w:rPr>
                <w:rFonts w:ascii="Times New Roman" w:hAnsi="Times New Roman" w:cs="Times New Roman"/>
                <w:bCs/>
              </w:rPr>
              <w:t>и Правительства Архангельской области</w:t>
            </w:r>
          </w:p>
        </w:tc>
      </w:tr>
      <w:tr w:rsidR="006605EE" w:rsidRPr="00332B5C" w:rsidTr="00AF185C">
        <w:tc>
          <w:tcPr>
            <w:tcW w:w="704" w:type="dxa"/>
            <w:shd w:val="clear" w:color="auto" w:fill="auto"/>
          </w:tcPr>
          <w:p w:rsidR="006605EE" w:rsidRPr="007153B0" w:rsidRDefault="006605EE" w:rsidP="00AF185C">
            <w:pPr>
              <w:pStyle w:val="ConsPlusNormal"/>
              <w:jc w:val="center"/>
              <w:outlineLvl w:val="1"/>
              <w:rPr>
                <w:rFonts w:ascii="Times New Roman" w:hAnsi="Times New Roman" w:cs="Times New Roman"/>
              </w:rPr>
            </w:pPr>
          </w:p>
        </w:tc>
        <w:tc>
          <w:tcPr>
            <w:tcW w:w="12020" w:type="dxa"/>
            <w:gridSpan w:val="2"/>
            <w:shd w:val="clear" w:color="auto" w:fill="auto"/>
          </w:tcPr>
          <w:p w:rsidR="006605EE" w:rsidRPr="008663EB" w:rsidRDefault="006605EE" w:rsidP="00AF185C">
            <w:pPr>
              <w:pStyle w:val="ConsPlusNormal"/>
              <w:jc w:val="center"/>
              <w:outlineLvl w:val="1"/>
              <w:rPr>
                <w:rFonts w:ascii="Times New Roman" w:hAnsi="Times New Roman" w:cs="Times New Roman"/>
              </w:rPr>
            </w:pPr>
            <w:r w:rsidRPr="008663EB">
              <w:rPr>
                <w:rFonts w:ascii="Times New Roman" w:hAnsi="Times New Roman" w:cs="Times New Roman"/>
              </w:rPr>
              <w:t>Соисполнитель государственной программы – администрация Губернатора Архангельской области</w:t>
            </w:r>
          </w:p>
          <w:p w:rsidR="006605EE" w:rsidRPr="008663EB" w:rsidRDefault="006605EE" w:rsidP="00AF185C">
            <w:pPr>
              <w:pStyle w:val="ConsPlusNormal"/>
              <w:jc w:val="center"/>
              <w:outlineLvl w:val="1"/>
              <w:rPr>
                <w:rFonts w:ascii="Times New Roman" w:hAnsi="Times New Roman" w:cs="Times New Roman"/>
              </w:rPr>
            </w:pPr>
            <w:r w:rsidRPr="008663EB">
              <w:rPr>
                <w:rFonts w:ascii="Times New Roman" w:hAnsi="Times New Roman" w:cs="Times New Roman"/>
              </w:rPr>
              <w:t xml:space="preserve"> и Правительства Архангельской области</w:t>
            </w:r>
          </w:p>
        </w:tc>
        <w:tc>
          <w:tcPr>
            <w:tcW w:w="2693" w:type="dxa"/>
            <w:shd w:val="clear" w:color="auto" w:fill="auto"/>
          </w:tcPr>
          <w:p w:rsidR="006605EE"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 xml:space="preserve">Срок реализации: </w:t>
            </w:r>
          </w:p>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2025 – 2027</w:t>
            </w:r>
          </w:p>
        </w:tc>
      </w:tr>
      <w:tr w:rsidR="006605EE" w:rsidRPr="00332B5C" w:rsidTr="008663EB">
        <w:tc>
          <w:tcPr>
            <w:tcW w:w="704" w:type="dxa"/>
            <w:tcBorders>
              <w:bottom w:val="single" w:sz="4" w:space="0" w:color="auto"/>
            </w:tcBorders>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1.1</w:t>
            </w:r>
          </w:p>
        </w:tc>
        <w:tc>
          <w:tcPr>
            <w:tcW w:w="5925" w:type="dxa"/>
            <w:tcBorders>
              <w:bottom w:val="single" w:sz="4" w:space="0" w:color="auto"/>
            </w:tcBorders>
            <w:shd w:val="clear" w:color="auto" w:fill="auto"/>
            <w:vAlign w:val="center"/>
          </w:tcPr>
          <w:p w:rsidR="006605EE" w:rsidRPr="008663EB" w:rsidRDefault="006605EE" w:rsidP="00AF185C">
            <w:pPr>
              <w:pStyle w:val="ConsPlusNormal"/>
              <w:ind w:firstLine="0"/>
              <w:outlineLvl w:val="1"/>
              <w:rPr>
                <w:rFonts w:ascii="Times New Roman" w:hAnsi="Times New Roman" w:cs="Times New Roman"/>
              </w:rPr>
            </w:pPr>
            <w:r w:rsidRPr="008663EB">
              <w:rPr>
                <w:rFonts w:ascii="Times New Roman" w:hAnsi="Times New Roman" w:cs="Times New Roman"/>
              </w:rPr>
              <w:t>Созданы условия для реализации  инициативных проектов жителей Архангельской области</w:t>
            </w:r>
          </w:p>
        </w:tc>
        <w:tc>
          <w:tcPr>
            <w:tcW w:w="6095" w:type="dxa"/>
            <w:tcBorders>
              <w:bottom w:val="single" w:sz="4" w:space="0" w:color="auto"/>
            </w:tcBorders>
            <w:shd w:val="clear" w:color="auto" w:fill="auto"/>
            <w:vAlign w:val="center"/>
          </w:tcPr>
          <w:p w:rsidR="006605EE" w:rsidRPr="008663EB" w:rsidRDefault="006605EE" w:rsidP="00AF185C">
            <w:pPr>
              <w:pStyle w:val="ConsPlusNormal"/>
              <w:ind w:firstLine="0"/>
              <w:outlineLvl w:val="1"/>
              <w:rPr>
                <w:rFonts w:ascii="Times New Roman" w:hAnsi="Times New Roman" w:cs="Times New Roman"/>
              </w:rPr>
            </w:pPr>
            <w:r w:rsidRPr="008663EB">
              <w:rPr>
                <w:rFonts w:ascii="Times New Roman" w:hAnsi="Times New Roman" w:cs="Times New Roman"/>
              </w:rPr>
              <w:t>Реализованы инициативные проекты жителей Архангельской области в рамках конкурсного отбора</w:t>
            </w:r>
          </w:p>
        </w:tc>
        <w:tc>
          <w:tcPr>
            <w:tcW w:w="2693" w:type="dxa"/>
            <w:tcBorders>
              <w:bottom w:val="single" w:sz="4" w:space="0" w:color="auto"/>
            </w:tcBorders>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Показатель государственной программы (далее – показатель) № 4</w:t>
            </w:r>
          </w:p>
        </w:tc>
      </w:tr>
      <w:tr w:rsidR="006605EE" w:rsidRPr="00332B5C" w:rsidTr="008663EB">
        <w:tc>
          <w:tcPr>
            <w:tcW w:w="15417" w:type="dxa"/>
            <w:gridSpan w:val="4"/>
            <w:shd w:val="clear" w:color="auto" w:fill="FFFFFF" w:themeFill="background1"/>
          </w:tcPr>
          <w:p w:rsidR="006605EE" w:rsidRPr="008663EB" w:rsidRDefault="006605EE" w:rsidP="00AF185C">
            <w:pPr>
              <w:pStyle w:val="ConsPlusNormal"/>
              <w:ind w:firstLine="0"/>
              <w:jc w:val="center"/>
              <w:outlineLvl w:val="1"/>
              <w:rPr>
                <w:rFonts w:ascii="Times New Roman" w:hAnsi="Times New Roman" w:cs="Times New Roman"/>
                <w:b/>
                <w:bCs/>
              </w:rPr>
            </w:pPr>
            <w:r w:rsidRPr="008663EB">
              <w:rPr>
                <w:rFonts w:ascii="Times New Roman" w:hAnsi="Times New Roman" w:cs="Times New Roman"/>
                <w:b/>
                <w:bCs/>
              </w:rPr>
              <w:t>Процессная часть государственной программы</w:t>
            </w:r>
          </w:p>
        </w:tc>
      </w:tr>
      <w:tr w:rsidR="006605EE" w:rsidRPr="00332B5C" w:rsidTr="00AF185C">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w:t>
            </w:r>
          </w:p>
        </w:tc>
        <w:tc>
          <w:tcPr>
            <w:tcW w:w="14713" w:type="dxa"/>
            <w:gridSpan w:val="3"/>
            <w:shd w:val="clear" w:color="auto" w:fill="auto"/>
          </w:tcPr>
          <w:p w:rsidR="006605EE" w:rsidRPr="007153B0" w:rsidRDefault="006605EE" w:rsidP="00AF185C">
            <w:pPr>
              <w:autoSpaceDE w:val="0"/>
              <w:autoSpaceDN w:val="0"/>
              <w:jc w:val="center"/>
              <w:rPr>
                <w:b/>
                <w:bCs/>
              </w:rPr>
            </w:pPr>
            <w:r w:rsidRPr="007153B0">
              <w:rPr>
                <w:b/>
                <w:bCs/>
              </w:rPr>
              <w:t xml:space="preserve">Комплекс процессных мероприятий «Совершенствование государственного управления и местного самоуправления, </w:t>
            </w:r>
          </w:p>
          <w:p w:rsidR="006605EE" w:rsidRPr="007153B0" w:rsidRDefault="006605EE" w:rsidP="00AF185C">
            <w:pPr>
              <w:pStyle w:val="ConsPlusNormal"/>
              <w:jc w:val="center"/>
              <w:outlineLvl w:val="1"/>
              <w:rPr>
                <w:rFonts w:ascii="Times New Roman" w:hAnsi="Times New Roman" w:cs="Times New Roman"/>
                <w:b/>
                <w:bCs/>
                <w:szCs w:val="28"/>
              </w:rPr>
            </w:pPr>
            <w:r w:rsidRPr="007153B0">
              <w:rPr>
                <w:rFonts w:ascii="Times New Roman" w:hAnsi="Times New Roman" w:cs="Times New Roman"/>
                <w:b/>
                <w:bCs/>
                <w:szCs w:val="28"/>
              </w:rPr>
              <w:t>развитие институтов гражданского общества в Архангельской области»</w:t>
            </w:r>
          </w:p>
          <w:p w:rsidR="006605EE" w:rsidRPr="007153B0" w:rsidRDefault="006605EE" w:rsidP="00AF185C">
            <w:pPr>
              <w:pStyle w:val="ConsPlusNormal"/>
              <w:jc w:val="center"/>
              <w:outlineLvl w:val="1"/>
              <w:rPr>
                <w:rFonts w:ascii="Times New Roman" w:hAnsi="Times New Roman" w:cs="Times New Roman"/>
              </w:rPr>
            </w:pPr>
            <w:proofErr w:type="gramStart"/>
            <w:r w:rsidRPr="004158A9">
              <w:rPr>
                <w:rFonts w:ascii="Times New Roman" w:hAnsi="Times New Roman" w:cs="Times New Roman"/>
                <w:bCs/>
              </w:rPr>
              <w:t>утвержден</w:t>
            </w:r>
            <w:proofErr w:type="gramEnd"/>
            <w:r w:rsidRPr="004158A9">
              <w:rPr>
                <w:rFonts w:ascii="Times New Roman" w:hAnsi="Times New Roman" w:cs="Times New Roman"/>
                <w:bCs/>
              </w:rPr>
              <w:t xml:space="preserve"> распоряжением администрации Губернатора Архангельской области и Правитель</w:t>
            </w:r>
            <w:r>
              <w:rPr>
                <w:rFonts w:ascii="Times New Roman" w:hAnsi="Times New Roman" w:cs="Times New Roman"/>
                <w:bCs/>
              </w:rPr>
              <w:t>ства Архангельской области от 5 октября 2023</w:t>
            </w:r>
            <w:r w:rsidRPr="004158A9">
              <w:rPr>
                <w:rFonts w:ascii="Times New Roman" w:hAnsi="Times New Roman" w:cs="Times New Roman"/>
                <w:bCs/>
              </w:rPr>
              <w:t xml:space="preserve"> года № 138-р/од</w:t>
            </w:r>
          </w:p>
        </w:tc>
      </w:tr>
      <w:tr w:rsidR="006605EE" w:rsidRPr="00332B5C" w:rsidTr="00AF185C">
        <w:tc>
          <w:tcPr>
            <w:tcW w:w="704" w:type="dxa"/>
            <w:shd w:val="clear" w:color="auto" w:fill="auto"/>
          </w:tcPr>
          <w:p w:rsidR="006605EE" w:rsidRPr="007153B0" w:rsidRDefault="006605EE" w:rsidP="00AF185C">
            <w:pPr>
              <w:pStyle w:val="ConsPlusNormal"/>
              <w:jc w:val="center"/>
              <w:outlineLvl w:val="1"/>
              <w:rPr>
                <w:rFonts w:ascii="Times New Roman" w:hAnsi="Times New Roman" w:cs="Times New Roman"/>
              </w:rPr>
            </w:pPr>
          </w:p>
        </w:tc>
        <w:tc>
          <w:tcPr>
            <w:tcW w:w="14713" w:type="dxa"/>
            <w:gridSpan w:val="3"/>
            <w:shd w:val="clear" w:color="auto" w:fill="auto"/>
          </w:tcPr>
          <w:p w:rsidR="006605EE" w:rsidRPr="007153B0" w:rsidRDefault="006605EE" w:rsidP="00AF185C">
            <w:pPr>
              <w:pStyle w:val="ConsPlusNormal"/>
              <w:jc w:val="center"/>
              <w:outlineLvl w:val="1"/>
              <w:rPr>
                <w:rFonts w:ascii="Times New Roman" w:hAnsi="Times New Roman" w:cs="Times New Roman"/>
              </w:rPr>
            </w:pPr>
            <w:r w:rsidRPr="007153B0">
              <w:rPr>
                <w:rFonts w:ascii="Times New Roman" w:hAnsi="Times New Roman" w:cs="Times New Roman"/>
              </w:rPr>
              <w:t>Соисполнитель государственной программы – администрация Губернатора Архангельской области и Правительства Архангельской области</w:t>
            </w:r>
          </w:p>
        </w:tc>
      </w:tr>
      <w:tr w:rsidR="006605EE" w:rsidRPr="00332B5C" w:rsidTr="00AF185C">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2.1</w:t>
            </w:r>
          </w:p>
        </w:tc>
        <w:tc>
          <w:tcPr>
            <w:tcW w:w="5925" w:type="dxa"/>
            <w:shd w:val="clear" w:color="auto" w:fill="auto"/>
          </w:tcPr>
          <w:p w:rsidR="006605EE" w:rsidRPr="007153B0" w:rsidRDefault="006605EE" w:rsidP="00AF185C">
            <w:pPr>
              <w:autoSpaceDE w:val="0"/>
              <w:autoSpaceDN w:val="0"/>
              <w:rPr>
                <w:rFonts w:cs="Calibri"/>
                <w:highlight w:val="yellow"/>
              </w:rPr>
            </w:pPr>
            <w:r w:rsidRPr="0019125D">
              <w:rPr>
                <w:rFonts w:eastAsia="Calibri"/>
                <w:lang w:eastAsia="en-US"/>
              </w:rPr>
              <w:t>Развитие средств массовой информации, учредителями которых являются органы государственной власти Архангельской области и (или) государственные автономные учреждения Архангельской области и повышение степени информированности населения Архангельской области о деятельности органов государственной власти Архангельской области</w:t>
            </w:r>
          </w:p>
        </w:tc>
        <w:tc>
          <w:tcPr>
            <w:tcW w:w="6095"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highlight w:val="yellow"/>
              </w:rPr>
            </w:pPr>
            <w:r w:rsidRPr="00147BF6">
              <w:rPr>
                <w:rFonts w:ascii="Times New Roman" w:hAnsi="Times New Roman" w:cs="Times New Roman"/>
              </w:rPr>
              <w:t>Обеспечено</w:t>
            </w:r>
            <w:r w:rsidRPr="00147BF6">
              <w:rPr>
                <w:rFonts w:ascii="Times New Roman" w:hAnsi="Times New Roman"/>
              </w:rPr>
              <w:t xml:space="preserve"> </w:t>
            </w:r>
            <w:r w:rsidRPr="00147BF6">
              <w:rPr>
                <w:rFonts w:ascii="Times New Roman" w:eastAsia="Calibri" w:hAnsi="Times New Roman" w:cs="Times New Roman"/>
                <w:lang w:eastAsia="en-US"/>
              </w:rPr>
              <w:t>развитие</w:t>
            </w:r>
            <w:r w:rsidRPr="0019125D">
              <w:rPr>
                <w:rFonts w:ascii="Times New Roman" w:eastAsia="Calibri" w:hAnsi="Times New Roman" w:cs="Times New Roman"/>
                <w:lang w:eastAsia="en-US"/>
              </w:rPr>
              <w:t xml:space="preserve"> средств массовой информации, учредителями которых являются органы государственной власти Архангельской области и (или) государственные автономные учреждения Архангельской области и повышение степени информированности населения Архангельской области о деятельности органов государственной власти Архангельской области</w:t>
            </w:r>
          </w:p>
        </w:tc>
        <w:tc>
          <w:tcPr>
            <w:tcW w:w="2693" w:type="dxa"/>
            <w:shd w:val="clear" w:color="auto" w:fill="auto"/>
          </w:tcPr>
          <w:p w:rsidR="006605EE" w:rsidRPr="001D6B88" w:rsidRDefault="006605EE" w:rsidP="00AF185C">
            <w:pPr>
              <w:pStyle w:val="ConsPlusNormal"/>
              <w:ind w:firstLine="0"/>
              <w:outlineLvl w:val="1"/>
              <w:rPr>
                <w:rFonts w:ascii="Times New Roman" w:hAnsi="Times New Roman" w:cs="Times New Roman"/>
              </w:rPr>
            </w:pPr>
            <w:r w:rsidRPr="001D6B88">
              <w:rPr>
                <w:rFonts w:ascii="Times New Roman" w:hAnsi="Times New Roman" w:cs="Times New Roman"/>
              </w:rPr>
              <w:t>Показатель № 1</w:t>
            </w:r>
          </w:p>
        </w:tc>
      </w:tr>
      <w:tr w:rsidR="006605EE" w:rsidRPr="00332B5C" w:rsidTr="00AF185C">
        <w:trPr>
          <w:trHeight w:val="451"/>
        </w:trPr>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2.2</w:t>
            </w:r>
          </w:p>
        </w:tc>
        <w:tc>
          <w:tcPr>
            <w:tcW w:w="5925" w:type="dxa"/>
            <w:shd w:val="clear" w:color="auto" w:fill="auto"/>
          </w:tcPr>
          <w:p w:rsidR="006605EE" w:rsidRPr="007153B0" w:rsidRDefault="006605EE" w:rsidP="00AF185C">
            <w:pPr>
              <w:pStyle w:val="ConsPlusNormal"/>
              <w:spacing w:after="120"/>
              <w:ind w:firstLine="0"/>
              <w:rPr>
                <w:rFonts w:ascii="Times New Roman" w:hAnsi="Times New Roman" w:cs="Times New Roman"/>
              </w:rPr>
            </w:pPr>
            <w:r w:rsidRPr="007153B0">
              <w:rPr>
                <w:rFonts w:ascii="Times New Roman" w:hAnsi="Times New Roman" w:cs="Times New Roman"/>
              </w:rPr>
              <w:t>Развитие территориального общественного самоуправления в Архангельской области</w:t>
            </w:r>
          </w:p>
        </w:tc>
        <w:tc>
          <w:tcPr>
            <w:tcW w:w="6095"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highlight w:val="yellow"/>
              </w:rPr>
            </w:pPr>
            <w:r w:rsidRPr="007153B0">
              <w:rPr>
                <w:rFonts w:ascii="Times New Roman" w:hAnsi="Times New Roman" w:cs="Times New Roman"/>
              </w:rPr>
              <w:t>Обеспечено развитие территориального общественного самоуправления в Архангельской области</w:t>
            </w:r>
          </w:p>
        </w:tc>
        <w:tc>
          <w:tcPr>
            <w:tcW w:w="2693" w:type="dxa"/>
            <w:shd w:val="clear" w:color="auto" w:fill="auto"/>
          </w:tcPr>
          <w:p w:rsidR="006605EE" w:rsidRPr="001D6B88" w:rsidRDefault="006605EE" w:rsidP="00AF185C">
            <w:r w:rsidRPr="001D6B88">
              <w:t>Показатель № 5</w:t>
            </w:r>
          </w:p>
        </w:tc>
      </w:tr>
      <w:tr w:rsidR="006605EE" w:rsidRPr="00332B5C" w:rsidTr="00AF185C">
        <w:trPr>
          <w:trHeight w:val="85"/>
        </w:trPr>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2.3</w:t>
            </w:r>
          </w:p>
        </w:tc>
        <w:tc>
          <w:tcPr>
            <w:tcW w:w="5925" w:type="dxa"/>
            <w:shd w:val="clear" w:color="auto" w:fill="auto"/>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 xml:space="preserve">Государственная поддержка социально ориентированных некоммерческих организаций в Архангельской области </w:t>
            </w:r>
          </w:p>
        </w:tc>
        <w:tc>
          <w:tcPr>
            <w:tcW w:w="6095"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highlight w:val="yellow"/>
              </w:rPr>
            </w:pPr>
            <w:r w:rsidRPr="007153B0">
              <w:rPr>
                <w:rFonts w:ascii="Times New Roman" w:hAnsi="Times New Roman" w:cs="Times New Roman"/>
              </w:rPr>
              <w:t>Обеспечена</w:t>
            </w:r>
            <w:r w:rsidRPr="007153B0">
              <w:rPr>
                <w:rFonts w:ascii="Times New Roman" w:hAnsi="Times New Roman"/>
              </w:rPr>
              <w:t xml:space="preserve"> государственная поддержка </w:t>
            </w:r>
            <w:r w:rsidRPr="007153B0">
              <w:rPr>
                <w:rFonts w:ascii="Times New Roman" w:hAnsi="Times New Roman" w:cs="Times New Roman"/>
              </w:rPr>
              <w:t>социально ориентированных некоммерческих организаций в Архангельской области</w:t>
            </w:r>
          </w:p>
        </w:tc>
        <w:tc>
          <w:tcPr>
            <w:tcW w:w="2693" w:type="dxa"/>
            <w:shd w:val="clear" w:color="auto" w:fill="auto"/>
          </w:tcPr>
          <w:p w:rsidR="006605EE" w:rsidRPr="001D6B88" w:rsidRDefault="006605EE" w:rsidP="00AF185C">
            <w:r w:rsidRPr="001D6B88">
              <w:t>Показатель № 3</w:t>
            </w:r>
          </w:p>
        </w:tc>
      </w:tr>
      <w:tr w:rsidR="006605EE" w:rsidRPr="00332B5C" w:rsidTr="00AF185C">
        <w:trPr>
          <w:trHeight w:val="85"/>
        </w:trPr>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2.4</w:t>
            </w:r>
          </w:p>
        </w:tc>
        <w:tc>
          <w:tcPr>
            <w:tcW w:w="5925" w:type="dxa"/>
            <w:shd w:val="clear" w:color="auto" w:fill="auto"/>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Формирование общероссийской гражданской идентичности и этнокультурное развитие народов Российской Федерации, проживающих на территории Архангельской области</w:t>
            </w:r>
          </w:p>
        </w:tc>
        <w:tc>
          <w:tcPr>
            <w:tcW w:w="6095"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highlight w:val="yellow"/>
              </w:rPr>
            </w:pPr>
            <w:r w:rsidRPr="007153B0">
              <w:rPr>
                <w:rFonts w:ascii="Times New Roman" w:hAnsi="Times New Roman" w:cs="Times New Roman"/>
              </w:rPr>
              <w:t>Обеспечено формирование общероссийской гражданской идентичности и этнокультурное развитие народов Российской Федерации, проживающих на территории Архангельской области</w:t>
            </w:r>
          </w:p>
        </w:tc>
        <w:tc>
          <w:tcPr>
            <w:tcW w:w="2693" w:type="dxa"/>
            <w:shd w:val="clear" w:color="auto" w:fill="auto"/>
          </w:tcPr>
          <w:p w:rsidR="006605EE" w:rsidRPr="001D6B88" w:rsidRDefault="006605EE" w:rsidP="00AF185C">
            <w:r w:rsidRPr="001D6B88">
              <w:t>Показатель № 2</w:t>
            </w:r>
          </w:p>
        </w:tc>
      </w:tr>
      <w:tr w:rsidR="006605EE" w:rsidRPr="00332B5C" w:rsidTr="00AF185C">
        <w:trPr>
          <w:trHeight w:val="85"/>
        </w:trPr>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2.5</w:t>
            </w:r>
          </w:p>
        </w:tc>
        <w:tc>
          <w:tcPr>
            <w:tcW w:w="5925" w:type="dxa"/>
            <w:shd w:val="clear" w:color="auto" w:fill="auto"/>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Развитие отдельных направлений системы государственного управления Архангельской области</w:t>
            </w:r>
          </w:p>
        </w:tc>
        <w:tc>
          <w:tcPr>
            <w:tcW w:w="6095"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highlight w:val="yellow"/>
              </w:rPr>
            </w:pPr>
            <w:r w:rsidRPr="007153B0">
              <w:rPr>
                <w:rFonts w:ascii="Times New Roman" w:hAnsi="Times New Roman" w:cs="Times New Roman"/>
              </w:rPr>
              <w:t>Обеспечены развитие и поддержание отдельных направлений системы государственного управления Архангельской области</w:t>
            </w:r>
          </w:p>
        </w:tc>
        <w:tc>
          <w:tcPr>
            <w:tcW w:w="2693" w:type="dxa"/>
            <w:shd w:val="clear" w:color="auto" w:fill="auto"/>
          </w:tcPr>
          <w:p w:rsidR="006605EE" w:rsidRDefault="006605EE" w:rsidP="00AF185C"/>
        </w:tc>
      </w:tr>
      <w:tr w:rsidR="006605EE" w:rsidRPr="00332B5C" w:rsidTr="00AF185C">
        <w:trPr>
          <w:trHeight w:val="85"/>
        </w:trPr>
        <w:tc>
          <w:tcPr>
            <w:tcW w:w="704"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rPr>
            </w:pPr>
            <w:r w:rsidRPr="007153B0">
              <w:rPr>
                <w:rFonts w:ascii="Times New Roman" w:hAnsi="Times New Roman" w:cs="Times New Roman"/>
              </w:rPr>
              <w:t>2.6</w:t>
            </w:r>
          </w:p>
        </w:tc>
        <w:tc>
          <w:tcPr>
            <w:tcW w:w="5925" w:type="dxa"/>
            <w:shd w:val="clear" w:color="auto" w:fill="auto"/>
          </w:tcPr>
          <w:p w:rsidR="006605EE" w:rsidRPr="00332B5C" w:rsidRDefault="006605EE" w:rsidP="00AF185C">
            <w:pPr>
              <w:autoSpaceDE w:val="0"/>
              <w:autoSpaceDN w:val="0"/>
            </w:pPr>
            <w:r w:rsidRPr="00332B5C">
              <w:t>Содействие социально-экономическому развитию муниципальных округов Архангельской области</w:t>
            </w:r>
          </w:p>
        </w:tc>
        <w:tc>
          <w:tcPr>
            <w:tcW w:w="6095" w:type="dxa"/>
            <w:shd w:val="clear" w:color="auto" w:fill="auto"/>
            <w:vAlign w:val="center"/>
          </w:tcPr>
          <w:p w:rsidR="006605EE" w:rsidRPr="007153B0" w:rsidRDefault="006605EE" w:rsidP="00AF185C">
            <w:pPr>
              <w:pStyle w:val="ConsPlusNormal"/>
              <w:ind w:firstLine="0"/>
              <w:outlineLvl w:val="1"/>
              <w:rPr>
                <w:rFonts w:ascii="Times New Roman" w:hAnsi="Times New Roman" w:cs="Times New Roman"/>
                <w:highlight w:val="yellow"/>
              </w:rPr>
            </w:pPr>
            <w:r w:rsidRPr="007153B0">
              <w:rPr>
                <w:rFonts w:ascii="Times New Roman" w:hAnsi="Times New Roman" w:cs="Times New Roman"/>
              </w:rPr>
              <w:t>Обеспечено</w:t>
            </w:r>
            <w:r w:rsidRPr="007153B0">
              <w:rPr>
                <w:rFonts w:ascii="Times New Roman" w:hAnsi="Times New Roman"/>
              </w:rPr>
              <w:t xml:space="preserve"> содействие социально-экономическому развитию муниципальных округов Архангельской области</w:t>
            </w:r>
          </w:p>
        </w:tc>
        <w:tc>
          <w:tcPr>
            <w:tcW w:w="2693" w:type="dxa"/>
            <w:shd w:val="clear" w:color="auto" w:fill="auto"/>
          </w:tcPr>
          <w:p w:rsidR="006605EE" w:rsidRDefault="006605EE" w:rsidP="00AF185C"/>
        </w:tc>
      </w:tr>
    </w:tbl>
    <w:p w:rsidR="006605EE" w:rsidRPr="00332B5C" w:rsidRDefault="006605EE" w:rsidP="0031444F">
      <w:pPr>
        <w:tabs>
          <w:tab w:val="left" w:pos="3759"/>
        </w:tabs>
        <w:jc w:val="center"/>
        <w:rPr>
          <w:bCs/>
        </w:rPr>
      </w:pPr>
    </w:p>
    <w:p w:rsidR="001B119A" w:rsidRPr="006605EE" w:rsidRDefault="0031444F" w:rsidP="006605EE">
      <w:pPr>
        <w:jc w:val="center"/>
        <w:rPr>
          <w:rFonts w:eastAsia="Calibri"/>
          <w:bCs/>
          <w:sz w:val="28"/>
        </w:rPr>
      </w:pPr>
      <w:r w:rsidRPr="00332B5C">
        <w:rPr>
          <w:bCs/>
        </w:rPr>
        <w:br w:type="column"/>
      </w:r>
      <w:r w:rsidRPr="00332B5C">
        <w:rPr>
          <w:rFonts w:eastAsia="Calibri"/>
          <w:bCs/>
          <w:sz w:val="28"/>
        </w:rPr>
        <w:lastRenderedPageBreak/>
        <w:t>4. Финансовое обеспечение государственной программы</w:t>
      </w: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102"/>
        <w:gridCol w:w="1715"/>
        <w:gridCol w:w="1356"/>
        <w:gridCol w:w="1527"/>
        <w:gridCol w:w="1526"/>
      </w:tblGrid>
      <w:tr w:rsidR="006605EE" w:rsidRPr="00431D88" w:rsidTr="00AF185C">
        <w:trPr>
          <w:trHeight w:val="20"/>
          <w:tblHeader/>
        </w:trPr>
        <w:tc>
          <w:tcPr>
            <w:tcW w:w="675" w:type="dxa"/>
            <w:vMerge w:val="restart"/>
            <w:shd w:val="clear" w:color="auto" w:fill="auto"/>
          </w:tcPr>
          <w:p w:rsidR="006605EE" w:rsidRPr="00431D88" w:rsidRDefault="006605EE" w:rsidP="00AF185C">
            <w:pPr>
              <w:tabs>
                <w:tab w:val="left" w:pos="6624"/>
              </w:tabs>
            </w:pPr>
            <w:proofErr w:type="spellStart"/>
            <w:proofErr w:type="gramStart"/>
            <w:r w:rsidRPr="00431D88">
              <w:t>п</w:t>
            </w:r>
            <w:proofErr w:type="spellEnd"/>
            <w:proofErr w:type="gramEnd"/>
            <w:r w:rsidRPr="00431D88">
              <w:t>/</w:t>
            </w:r>
            <w:proofErr w:type="spellStart"/>
            <w:r w:rsidRPr="00431D88">
              <w:t>п</w:t>
            </w:r>
            <w:proofErr w:type="spellEnd"/>
          </w:p>
        </w:tc>
        <w:tc>
          <w:tcPr>
            <w:tcW w:w="8102" w:type="dxa"/>
            <w:vMerge w:val="restart"/>
            <w:shd w:val="clear" w:color="auto" w:fill="auto"/>
          </w:tcPr>
          <w:p w:rsidR="006605EE" w:rsidRPr="00431D88" w:rsidRDefault="006605EE" w:rsidP="00AF185C">
            <w:pPr>
              <w:tabs>
                <w:tab w:val="left" w:pos="6624"/>
              </w:tabs>
            </w:pPr>
            <w:r w:rsidRPr="00431D88">
              <w:t>Наименование структурного элемента</w:t>
            </w:r>
          </w:p>
        </w:tc>
        <w:tc>
          <w:tcPr>
            <w:tcW w:w="4598" w:type="dxa"/>
            <w:gridSpan w:val="3"/>
            <w:shd w:val="clear" w:color="auto" w:fill="auto"/>
          </w:tcPr>
          <w:p w:rsidR="006605EE" w:rsidRPr="00431D88" w:rsidRDefault="006605EE" w:rsidP="00AF185C">
            <w:pPr>
              <w:tabs>
                <w:tab w:val="left" w:pos="6624"/>
              </w:tabs>
            </w:pPr>
            <w:r w:rsidRPr="00431D88">
              <w:t>Объем финансового обеспечения по годам реализации (тыс. рублей)</w:t>
            </w:r>
          </w:p>
        </w:tc>
        <w:tc>
          <w:tcPr>
            <w:tcW w:w="1526" w:type="dxa"/>
            <w:shd w:val="clear" w:color="auto" w:fill="auto"/>
          </w:tcPr>
          <w:p w:rsidR="006605EE" w:rsidRPr="00431D88" w:rsidRDefault="006605EE" w:rsidP="00AF185C">
            <w:pPr>
              <w:tabs>
                <w:tab w:val="left" w:pos="6624"/>
              </w:tabs>
            </w:pPr>
            <w:r w:rsidRPr="00431D88">
              <w:t xml:space="preserve">Всего </w:t>
            </w:r>
          </w:p>
          <w:p w:rsidR="006605EE" w:rsidRPr="00431D88" w:rsidRDefault="006605EE" w:rsidP="00AF185C">
            <w:pPr>
              <w:tabs>
                <w:tab w:val="left" w:pos="6624"/>
              </w:tabs>
            </w:pPr>
            <w:r w:rsidRPr="00431D88">
              <w:t>(тыс. рублей)</w:t>
            </w:r>
          </w:p>
        </w:tc>
      </w:tr>
      <w:tr w:rsidR="006605EE" w:rsidRPr="00431D88" w:rsidTr="00AF185C">
        <w:trPr>
          <w:trHeight w:val="20"/>
          <w:tblHeader/>
        </w:trPr>
        <w:tc>
          <w:tcPr>
            <w:tcW w:w="675" w:type="dxa"/>
            <w:vMerge/>
            <w:shd w:val="clear" w:color="auto" w:fill="auto"/>
          </w:tcPr>
          <w:p w:rsidR="006605EE" w:rsidRPr="00431D88" w:rsidRDefault="006605EE" w:rsidP="00AF185C">
            <w:pPr>
              <w:tabs>
                <w:tab w:val="left" w:pos="6624"/>
              </w:tabs>
            </w:pPr>
          </w:p>
        </w:tc>
        <w:tc>
          <w:tcPr>
            <w:tcW w:w="8102" w:type="dxa"/>
            <w:vMerge/>
            <w:shd w:val="clear" w:color="auto" w:fill="auto"/>
          </w:tcPr>
          <w:p w:rsidR="006605EE" w:rsidRPr="00431D88" w:rsidRDefault="006605EE" w:rsidP="00AF185C">
            <w:pPr>
              <w:tabs>
                <w:tab w:val="left" w:pos="6624"/>
              </w:tabs>
            </w:pPr>
          </w:p>
        </w:tc>
        <w:tc>
          <w:tcPr>
            <w:tcW w:w="1715" w:type="dxa"/>
            <w:shd w:val="clear" w:color="auto" w:fill="auto"/>
          </w:tcPr>
          <w:p w:rsidR="006605EE" w:rsidRPr="00431D88" w:rsidRDefault="006605EE" w:rsidP="00AF185C">
            <w:pPr>
              <w:tabs>
                <w:tab w:val="left" w:pos="6624"/>
              </w:tabs>
              <w:jc w:val="center"/>
            </w:pPr>
            <w:r>
              <w:t>2025</w:t>
            </w:r>
          </w:p>
        </w:tc>
        <w:tc>
          <w:tcPr>
            <w:tcW w:w="1356" w:type="dxa"/>
            <w:shd w:val="clear" w:color="auto" w:fill="auto"/>
          </w:tcPr>
          <w:p w:rsidR="006605EE" w:rsidRPr="00431D88" w:rsidRDefault="006605EE" w:rsidP="00AF185C">
            <w:pPr>
              <w:tabs>
                <w:tab w:val="left" w:pos="6624"/>
              </w:tabs>
              <w:jc w:val="center"/>
            </w:pPr>
            <w:r>
              <w:t>2026</w:t>
            </w:r>
          </w:p>
        </w:tc>
        <w:tc>
          <w:tcPr>
            <w:tcW w:w="1527" w:type="dxa"/>
            <w:shd w:val="clear" w:color="auto" w:fill="auto"/>
          </w:tcPr>
          <w:p w:rsidR="006605EE" w:rsidRPr="00431D88" w:rsidRDefault="006605EE" w:rsidP="00AF185C">
            <w:pPr>
              <w:tabs>
                <w:tab w:val="left" w:pos="6624"/>
              </w:tabs>
              <w:jc w:val="center"/>
            </w:pPr>
            <w:r>
              <w:t>2027</w:t>
            </w:r>
          </w:p>
        </w:tc>
        <w:tc>
          <w:tcPr>
            <w:tcW w:w="1526" w:type="dxa"/>
            <w:shd w:val="clear" w:color="auto" w:fill="auto"/>
          </w:tcPr>
          <w:p w:rsidR="006605EE" w:rsidRPr="00431D88" w:rsidRDefault="006605EE" w:rsidP="00AF185C">
            <w:pPr>
              <w:tabs>
                <w:tab w:val="left" w:pos="6624"/>
              </w:tabs>
            </w:pPr>
          </w:p>
        </w:tc>
      </w:tr>
      <w:tr w:rsidR="006605EE" w:rsidRPr="00431D88" w:rsidTr="00AF185C">
        <w:trPr>
          <w:trHeight w:val="230"/>
          <w:tblHeader/>
        </w:trPr>
        <w:tc>
          <w:tcPr>
            <w:tcW w:w="8777" w:type="dxa"/>
            <w:gridSpan w:val="2"/>
            <w:shd w:val="clear" w:color="auto" w:fill="auto"/>
            <w:vAlign w:val="center"/>
          </w:tcPr>
          <w:p w:rsidR="006605EE" w:rsidRPr="004A06D4" w:rsidRDefault="006605EE" w:rsidP="00AF185C">
            <w:pPr>
              <w:tabs>
                <w:tab w:val="left" w:pos="6624"/>
              </w:tabs>
              <w:rPr>
                <w:b/>
              </w:rPr>
            </w:pPr>
            <w:r w:rsidRPr="004A06D4">
              <w:rPr>
                <w:b/>
              </w:rPr>
              <w:t>Государственная программа (всего), в том числе:</w:t>
            </w:r>
          </w:p>
        </w:tc>
        <w:tc>
          <w:tcPr>
            <w:tcW w:w="1715" w:type="dxa"/>
            <w:shd w:val="clear" w:color="auto" w:fill="auto"/>
            <w:vAlign w:val="center"/>
          </w:tcPr>
          <w:p w:rsidR="006605EE" w:rsidRPr="0063425B" w:rsidRDefault="006605EE" w:rsidP="00AF185C">
            <w:pPr>
              <w:widowControl/>
              <w:jc w:val="center"/>
              <w:rPr>
                <w:b/>
                <w:bCs/>
              </w:rPr>
            </w:pPr>
            <w:r w:rsidRPr="0063425B">
              <w:rPr>
                <w:b/>
                <w:bCs/>
              </w:rPr>
              <w:t>2 4</w:t>
            </w:r>
            <w:r>
              <w:rPr>
                <w:b/>
                <w:bCs/>
                <w:lang w:val="en-US"/>
              </w:rPr>
              <w:t>92</w:t>
            </w:r>
            <w:r w:rsidRPr="0063425B">
              <w:rPr>
                <w:b/>
                <w:bCs/>
              </w:rPr>
              <w:t xml:space="preserve"> 243,1</w:t>
            </w:r>
          </w:p>
        </w:tc>
        <w:tc>
          <w:tcPr>
            <w:tcW w:w="1356" w:type="dxa"/>
            <w:shd w:val="clear" w:color="auto" w:fill="auto"/>
            <w:vAlign w:val="center"/>
          </w:tcPr>
          <w:p w:rsidR="006605EE" w:rsidRPr="00CE61AF" w:rsidRDefault="006605EE" w:rsidP="00AF185C">
            <w:pPr>
              <w:widowControl/>
              <w:jc w:val="center"/>
              <w:rPr>
                <w:b/>
                <w:bCs/>
                <w:color w:val="FF0000"/>
              </w:rPr>
            </w:pPr>
            <w:r w:rsidRPr="00CE61AF">
              <w:rPr>
                <w:b/>
              </w:rPr>
              <w:t>1</w:t>
            </w:r>
            <w:r w:rsidRPr="00CE61AF">
              <w:rPr>
                <w:b/>
                <w:lang w:val="en-US"/>
              </w:rPr>
              <w:t> </w:t>
            </w:r>
            <w:r w:rsidRPr="00CE61AF">
              <w:rPr>
                <w:b/>
              </w:rPr>
              <w:t>954</w:t>
            </w:r>
            <w:r w:rsidRPr="00CE61AF">
              <w:rPr>
                <w:b/>
                <w:lang w:val="en-US"/>
              </w:rPr>
              <w:t xml:space="preserve"> </w:t>
            </w:r>
            <w:r w:rsidRPr="00CE61AF">
              <w:rPr>
                <w:b/>
              </w:rPr>
              <w:t>693,4</w:t>
            </w:r>
          </w:p>
        </w:tc>
        <w:tc>
          <w:tcPr>
            <w:tcW w:w="1527" w:type="dxa"/>
            <w:shd w:val="clear" w:color="auto" w:fill="auto"/>
            <w:vAlign w:val="center"/>
          </w:tcPr>
          <w:p w:rsidR="006605EE" w:rsidRPr="00CE61AF" w:rsidRDefault="006605EE" w:rsidP="00AF185C">
            <w:pPr>
              <w:jc w:val="center"/>
              <w:rPr>
                <w:b/>
              </w:rPr>
            </w:pPr>
            <w:r w:rsidRPr="00CE61AF">
              <w:rPr>
                <w:b/>
              </w:rPr>
              <w:t>2 016 456,8</w:t>
            </w:r>
          </w:p>
        </w:tc>
        <w:tc>
          <w:tcPr>
            <w:tcW w:w="1526" w:type="dxa"/>
            <w:shd w:val="clear" w:color="auto" w:fill="auto"/>
            <w:vAlign w:val="center"/>
          </w:tcPr>
          <w:p w:rsidR="006605EE" w:rsidRPr="00CE61AF" w:rsidRDefault="006605EE" w:rsidP="00AF185C">
            <w:pPr>
              <w:widowControl/>
              <w:jc w:val="center"/>
              <w:rPr>
                <w:b/>
                <w:bCs/>
              </w:rPr>
            </w:pPr>
            <w:r w:rsidRPr="00CE61AF">
              <w:rPr>
                <w:b/>
                <w:bCs/>
              </w:rPr>
              <w:t>6 </w:t>
            </w:r>
            <w:r>
              <w:rPr>
                <w:b/>
                <w:bCs/>
              </w:rPr>
              <w:t>463 393</w:t>
            </w:r>
            <w:r w:rsidRPr="00CE61AF">
              <w:rPr>
                <w:b/>
                <w:bCs/>
              </w:rPr>
              <w:t>,</w:t>
            </w:r>
            <w:r>
              <w:rPr>
                <w:b/>
                <w:bCs/>
              </w:rPr>
              <w:t>3</w:t>
            </w:r>
          </w:p>
        </w:tc>
      </w:tr>
      <w:tr w:rsidR="006605EE" w:rsidRPr="00431D88" w:rsidTr="00AF185C">
        <w:trPr>
          <w:trHeight w:val="230"/>
          <w:tblHeader/>
        </w:trPr>
        <w:tc>
          <w:tcPr>
            <w:tcW w:w="8777" w:type="dxa"/>
            <w:gridSpan w:val="2"/>
            <w:shd w:val="clear" w:color="auto" w:fill="auto"/>
            <w:vAlign w:val="center"/>
          </w:tcPr>
          <w:p w:rsidR="006605EE" w:rsidRPr="004A06D4" w:rsidRDefault="006605EE" w:rsidP="00AF185C">
            <w:pPr>
              <w:tabs>
                <w:tab w:val="left" w:pos="6624"/>
              </w:tabs>
            </w:pPr>
            <w:r w:rsidRPr="004A06D4">
              <w:t>Областной бюджет</w:t>
            </w:r>
          </w:p>
        </w:tc>
        <w:tc>
          <w:tcPr>
            <w:tcW w:w="1715" w:type="dxa"/>
            <w:shd w:val="clear" w:color="auto" w:fill="auto"/>
            <w:vAlign w:val="center"/>
          </w:tcPr>
          <w:p w:rsidR="006605EE" w:rsidRPr="0063425B" w:rsidRDefault="006605EE" w:rsidP="00AF185C">
            <w:pPr>
              <w:widowControl/>
              <w:jc w:val="center"/>
            </w:pPr>
            <w:r w:rsidRPr="0063425B">
              <w:t xml:space="preserve">2 </w:t>
            </w:r>
            <w:r>
              <w:rPr>
                <w:lang w:val="en-US"/>
              </w:rPr>
              <w:t>481</w:t>
            </w:r>
            <w:r w:rsidRPr="0063425B">
              <w:t xml:space="preserve"> 938,0</w:t>
            </w:r>
          </w:p>
        </w:tc>
        <w:tc>
          <w:tcPr>
            <w:tcW w:w="1356" w:type="dxa"/>
            <w:shd w:val="clear" w:color="auto" w:fill="auto"/>
            <w:vAlign w:val="center"/>
          </w:tcPr>
          <w:p w:rsidR="006605EE" w:rsidRPr="004A06D4" w:rsidRDefault="006605EE" w:rsidP="00AF185C">
            <w:pPr>
              <w:widowControl/>
              <w:jc w:val="center"/>
              <w:rPr>
                <w:color w:val="FF0000"/>
              </w:rPr>
            </w:pPr>
            <w:r w:rsidRPr="00D04AEB">
              <w:t>1</w:t>
            </w:r>
            <w:r w:rsidRPr="00D04AEB">
              <w:rPr>
                <w:lang w:val="en-US"/>
              </w:rPr>
              <w:t> </w:t>
            </w:r>
            <w:r w:rsidRPr="00D04AEB">
              <w:t>954</w:t>
            </w:r>
            <w:r w:rsidRPr="00D04AEB">
              <w:rPr>
                <w:lang w:val="en-US"/>
              </w:rPr>
              <w:t xml:space="preserve"> </w:t>
            </w:r>
            <w:r w:rsidRPr="00D04AEB">
              <w:t>693,4</w:t>
            </w:r>
          </w:p>
        </w:tc>
        <w:tc>
          <w:tcPr>
            <w:tcW w:w="1527" w:type="dxa"/>
            <w:shd w:val="clear" w:color="auto" w:fill="auto"/>
            <w:vAlign w:val="center"/>
          </w:tcPr>
          <w:p w:rsidR="006605EE" w:rsidRPr="004A06D4" w:rsidRDefault="006605EE" w:rsidP="00AF185C">
            <w:pPr>
              <w:widowControl/>
              <w:jc w:val="center"/>
              <w:rPr>
                <w:color w:val="FF0000"/>
              </w:rPr>
            </w:pPr>
            <w:r w:rsidRPr="00D04AEB">
              <w:t>2</w:t>
            </w:r>
            <w:r w:rsidRPr="00D04AEB">
              <w:rPr>
                <w:lang w:val="en-US"/>
              </w:rPr>
              <w:t> </w:t>
            </w:r>
            <w:r w:rsidRPr="00D04AEB">
              <w:t>016</w:t>
            </w:r>
            <w:r w:rsidRPr="00D04AEB">
              <w:rPr>
                <w:lang w:val="en-US"/>
              </w:rPr>
              <w:t xml:space="preserve"> </w:t>
            </w:r>
            <w:r w:rsidRPr="00D04AEB">
              <w:t>456,</w:t>
            </w:r>
            <w:r>
              <w:t>8</w:t>
            </w:r>
          </w:p>
        </w:tc>
        <w:tc>
          <w:tcPr>
            <w:tcW w:w="1526" w:type="dxa"/>
            <w:shd w:val="clear" w:color="auto" w:fill="auto"/>
            <w:vAlign w:val="center"/>
          </w:tcPr>
          <w:p w:rsidR="006605EE" w:rsidRPr="0063425B" w:rsidRDefault="006605EE" w:rsidP="00AF185C">
            <w:pPr>
              <w:widowControl/>
              <w:jc w:val="center"/>
            </w:pPr>
            <w:r w:rsidRPr="0063425B">
              <w:t xml:space="preserve">6 </w:t>
            </w:r>
            <w:r>
              <w:rPr>
                <w:lang w:val="en-US"/>
              </w:rPr>
              <w:t>453</w:t>
            </w:r>
            <w:r w:rsidRPr="0063425B">
              <w:t xml:space="preserve"> 088,2</w:t>
            </w:r>
          </w:p>
        </w:tc>
      </w:tr>
      <w:tr w:rsidR="006605EE" w:rsidRPr="00431D88" w:rsidTr="00AF185C">
        <w:trPr>
          <w:trHeight w:val="230"/>
          <w:tblHeader/>
        </w:trPr>
        <w:tc>
          <w:tcPr>
            <w:tcW w:w="8777" w:type="dxa"/>
            <w:gridSpan w:val="2"/>
            <w:shd w:val="clear" w:color="auto" w:fill="auto"/>
            <w:vAlign w:val="center"/>
          </w:tcPr>
          <w:p w:rsidR="006605EE" w:rsidRPr="004A06D4" w:rsidRDefault="006605EE" w:rsidP="00AF185C">
            <w:pPr>
              <w:tabs>
                <w:tab w:val="left" w:pos="6624"/>
              </w:tabs>
            </w:pPr>
            <w:r w:rsidRPr="004A06D4">
              <w:t>Консолидированные бюджеты муниципальных образований Архангельской области</w:t>
            </w:r>
          </w:p>
        </w:tc>
        <w:tc>
          <w:tcPr>
            <w:tcW w:w="1715" w:type="dxa"/>
            <w:shd w:val="clear" w:color="auto" w:fill="auto"/>
            <w:vAlign w:val="center"/>
          </w:tcPr>
          <w:p w:rsidR="006605EE" w:rsidRPr="00B53794" w:rsidRDefault="006605EE" w:rsidP="00AF185C">
            <w:pPr>
              <w:widowControl/>
              <w:jc w:val="center"/>
            </w:pPr>
            <w:r w:rsidRPr="00B53794">
              <w:t>10 305,1</w:t>
            </w:r>
          </w:p>
        </w:tc>
        <w:tc>
          <w:tcPr>
            <w:tcW w:w="1356" w:type="dxa"/>
            <w:shd w:val="clear" w:color="auto" w:fill="auto"/>
            <w:vAlign w:val="center"/>
          </w:tcPr>
          <w:p w:rsidR="006605EE" w:rsidRPr="00B53794" w:rsidRDefault="006605EE" w:rsidP="00AF185C">
            <w:pPr>
              <w:tabs>
                <w:tab w:val="left" w:pos="6624"/>
              </w:tabs>
              <w:jc w:val="center"/>
              <w:rPr>
                <w:b/>
              </w:rPr>
            </w:pPr>
            <w:r w:rsidRPr="00B53794">
              <w:rPr>
                <w:b/>
              </w:rPr>
              <w:t>–</w:t>
            </w:r>
          </w:p>
        </w:tc>
        <w:tc>
          <w:tcPr>
            <w:tcW w:w="1527" w:type="dxa"/>
            <w:shd w:val="clear" w:color="auto" w:fill="auto"/>
            <w:vAlign w:val="center"/>
          </w:tcPr>
          <w:p w:rsidR="006605EE" w:rsidRPr="00B53794" w:rsidRDefault="006605EE" w:rsidP="00AF185C">
            <w:pPr>
              <w:tabs>
                <w:tab w:val="left" w:pos="6624"/>
              </w:tabs>
              <w:jc w:val="center"/>
              <w:rPr>
                <w:b/>
              </w:rPr>
            </w:pPr>
            <w:r w:rsidRPr="00B53794">
              <w:rPr>
                <w:b/>
              </w:rPr>
              <w:t>–</w:t>
            </w:r>
          </w:p>
        </w:tc>
        <w:tc>
          <w:tcPr>
            <w:tcW w:w="1526" w:type="dxa"/>
            <w:shd w:val="clear" w:color="auto" w:fill="auto"/>
            <w:vAlign w:val="center"/>
          </w:tcPr>
          <w:p w:rsidR="006605EE" w:rsidRPr="00B53794" w:rsidRDefault="006605EE" w:rsidP="00AF185C">
            <w:pPr>
              <w:jc w:val="center"/>
            </w:pPr>
            <w:r w:rsidRPr="00B53794">
              <w:t>10 305,1</w:t>
            </w:r>
          </w:p>
        </w:tc>
      </w:tr>
      <w:tr w:rsidR="006605EE" w:rsidRPr="00431D88" w:rsidTr="00AF185C">
        <w:trPr>
          <w:trHeight w:val="230"/>
          <w:tblHeader/>
        </w:trPr>
        <w:tc>
          <w:tcPr>
            <w:tcW w:w="675" w:type="dxa"/>
            <w:vMerge w:val="restart"/>
            <w:shd w:val="clear" w:color="auto" w:fill="auto"/>
            <w:vAlign w:val="center"/>
          </w:tcPr>
          <w:p w:rsidR="006605EE" w:rsidRPr="004A06D4" w:rsidRDefault="006605EE" w:rsidP="00AF185C">
            <w:pPr>
              <w:tabs>
                <w:tab w:val="left" w:pos="6624"/>
              </w:tabs>
            </w:pPr>
            <w:r w:rsidRPr="004A06D4">
              <w:t>1.</w:t>
            </w:r>
          </w:p>
        </w:tc>
        <w:tc>
          <w:tcPr>
            <w:tcW w:w="8102" w:type="dxa"/>
            <w:vMerge w:val="restart"/>
            <w:shd w:val="clear" w:color="auto" w:fill="auto"/>
            <w:vAlign w:val="center"/>
          </w:tcPr>
          <w:p w:rsidR="006605EE" w:rsidRPr="004A06D4" w:rsidRDefault="006605EE" w:rsidP="00AF185C">
            <w:pPr>
              <w:tabs>
                <w:tab w:val="left" w:pos="6624"/>
              </w:tabs>
            </w:pPr>
            <w:r w:rsidRPr="004A06D4">
              <w:rPr>
                <w:b/>
              </w:rPr>
              <w:t xml:space="preserve">Региональный проект </w:t>
            </w:r>
            <w:r w:rsidRPr="004A06D4">
              <w:rPr>
                <w:b/>
                <w:bCs/>
              </w:rPr>
              <w:t>«Комфортное Поморье»</w:t>
            </w:r>
            <w:r w:rsidRPr="004A06D4">
              <w:rPr>
                <w:b/>
              </w:rPr>
              <w:t>,</w:t>
            </w:r>
            <w:r w:rsidRPr="004A06D4">
              <w:t xml:space="preserve"> в том числе:</w:t>
            </w:r>
          </w:p>
        </w:tc>
        <w:tc>
          <w:tcPr>
            <w:tcW w:w="1715" w:type="dxa"/>
            <w:vMerge w:val="restart"/>
            <w:shd w:val="clear" w:color="auto" w:fill="auto"/>
            <w:vAlign w:val="center"/>
          </w:tcPr>
          <w:p w:rsidR="006605EE" w:rsidRPr="004A06D4" w:rsidRDefault="006605EE" w:rsidP="00AF185C">
            <w:pPr>
              <w:tabs>
                <w:tab w:val="left" w:pos="6624"/>
              </w:tabs>
              <w:jc w:val="center"/>
              <w:rPr>
                <w:b/>
              </w:rPr>
            </w:pPr>
            <w:r w:rsidRPr="004A06D4">
              <w:rPr>
                <w:b/>
              </w:rPr>
              <w:t>500 000,0</w:t>
            </w:r>
          </w:p>
        </w:tc>
        <w:tc>
          <w:tcPr>
            <w:tcW w:w="1356" w:type="dxa"/>
            <w:vMerge w:val="restart"/>
            <w:shd w:val="clear" w:color="auto" w:fill="auto"/>
            <w:vAlign w:val="center"/>
          </w:tcPr>
          <w:p w:rsidR="006605EE" w:rsidRPr="004A06D4" w:rsidRDefault="006605EE" w:rsidP="00AF185C">
            <w:pPr>
              <w:tabs>
                <w:tab w:val="left" w:pos="6624"/>
              </w:tabs>
              <w:jc w:val="center"/>
              <w:rPr>
                <w:b/>
              </w:rPr>
            </w:pPr>
            <w:r w:rsidRPr="004A06D4">
              <w:rPr>
                <w:b/>
              </w:rPr>
              <w:t>–</w:t>
            </w:r>
          </w:p>
        </w:tc>
        <w:tc>
          <w:tcPr>
            <w:tcW w:w="1527" w:type="dxa"/>
            <w:vMerge w:val="restart"/>
            <w:shd w:val="clear" w:color="auto" w:fill="auto"/>
            <w:vAlign w:val="center"/>
          </w:tcPr>
          <w:p w:rsidR="006605EE" w:rsidRPr="004A06D4" w:rsidRDefault="006605EE" w:rsidP="00AF185C">
            <w:pPr>
              <w:tabs>
                <w:tab w:val="left" w:pos="6624"/>
              </w:tabs>
              <w:jc w:val="center"/>
              <w:rPr>
                <w:b/>
              </w:rPr>
            </w:pPr>
            <w:r w:rsidRPr="004A06D4">
              <w:rPr>
                <w:b/>
              </w:rPr>
              <w:t>–</w:t>
            </w:r>
          </w:p>
        </w:tc>
        <w:tc>
          <w:tcPr>
            <w:tcW w:w="1526" w:type="dxa"/>
            <w:vMerge w:val="restart"/>
            <w:shd w:val="clear" w:color="auto" w:fill="auto"/>
            <w:vAlign w:val="center"/>
          </w:tcPr>
          <w:p w:rsidR="006605EE" w:rsidRPr="004A06D4" w:rsidRDefault="006605EE" w:rsidP="00AF185C">
            <w:pPr>
              <w:tabs>
                <w:tab w:val="left" w:pos="6624"/>
              </w:tabs>
              <w:jc w:val="center"/>
              <w:rPr>
                <w:b/>
              </w:rPr>
            </w:pPr>
            <w:r w:rsidRPr="004A06D4">
              <w:rPr>
                <w:b/>
              </w:rPr>
              <w:t>500 000,0</w:t>
            </w:r>
          </w:p>
        </w:tc>
      </w:tr>
      <w:tr w:rsidR="006605EE" w:rsidRPr="00431D88" w:rsidTr="00AF185C">
        <w:trPr>
          <w:trHeight w:val="230"/>
          <w:tblHeader/>
        </w:trPr>
        <w:tc>
          <w:tcPr>
            <w:tcW w:w="675" w:type="dxa"/>
            <w:vMerge/>
            <w:shd w:val="clear" w:color="auto" w:fill="auto"/>
            <w:vAlign w:val="center"/>
          </w:tcPr>
          <w:p w:rsidR="006605EE" w:rsidRPr="004A06D4" w:rsidRDefault="006605EE" w:rsidP="00AF185C">
            <w:pPr>
              <w:tabs>
                <w:tab w:val="left" w:pos="6624"/>
              </w:tabs>
            </w:pPr>
          </w:p>
        </w:tc>
        <w:tc>
          <w:tcPr>
            <w:tcW w:w="8102" w:type="dxa"/>
            <w:vMerge/>
            <w:shd w:val="clear" w:color="auto" w:fill="auto"/>
            <w:vAlign w:val="center"/>
          </w:tcPr>
          <w:p w:rsidR="006605EE" w:rsidRPr="004A06D4" w:rsidRDefault="006605EE" w:rsidP="00AF185C">
            <w:pPr>
              <w:tabs>
                <w:tab w:val="left" w:pos="6624"/>
              </w:tabs>
            </w:pPr>
          </w:p>
        </w:tc>
        <w:tc>
          <w:tcPr>
            <w:tcW w:w="1715" w:type="dxa"/>
            <w:vMerge/>
            <w:shd w:val="clear" w:color="auto" w:fill="auto"/>
            <w:vAlign w:val="center"/>
          </w:tcPr>
          <w:p w:rsidR="006605EE" w:rsidRPr="004A06D4" w:rsidRDefault="006605EE" w:rsidP="00AF185C">
            <w:pPr>
              <w:tabs>
                <w:tab w:val="left" w:pos="6624"/>
              </w:tabs>
              <w:jc w:val="center"/>
            </w:pPr>
          </w:p>
        </w:tc>
        <w:tc>
          <w:tcPr>
            <w:tcW w:w="1356" w:type="dxa"/>
            <w:vMerge/>
            <w:shd w:val="clear" w:color="auto" w:fill="auto"/>
            <w:vAlign w:val="center"/>
          </w:tcPr>
          <w:p w:rsidR="006605EE" w:rsidRPr="004A06D4" w:rsidRDefault="006605EE" w:rsidP="00AF185C">
            <w:pPr>
              <w:tabs>
                <w:tab w:val="left" w:pos="6624"/>
              </w:tabs>
              <w:jc w:val="center"/>
            </w:pPr>
          </w:p>
        </w:tc>
        <w:tc>
          <w:tcPr>
            <w:tcW w:w="1527" w:type="dxa"/>
            <w:vMerge/>
            <w:shd w:val="clear" w:color="auto" w:fill="auto"/>
            <w:vAlign w:val="center"/>
          </w:tcPr>
          <w:p w:rsidR="006605EE" w:rsidRPr="004A06D4" w:rsidRDefault="006605EE" w:rsidP="00AF185C">
            <w:pPr>
              <w:tabs>
                <w:tab w:val="left" w:pos="6624"/>
              </w:tabs>
              <w:jc w:val="center"/>
            </w:pPr>
          </w:p>
        </w:tc>
        <w:tc>
          <w:tcPr>
            <w:tcW w:w="1526" w:type="dxa"/>
            <w:vMerge/>
            <w:shd w:val="clear" w:color="auto" w:fill="auto"/>
            <w:vAlign w:val="center"/>
          </w:tcPr>
          <w:p w:rsidR="006605EE" w:rsidRPr="004A06D4" w:rsidRDefault="006605EE" w:rsidP="00AF185C">
            <w:pPr>
              <w:tabs>
                <w:tab w:val="left" w:pos="6624"/>
              </w:tabs>
              <w:jc w:val="center"/>
              <w:rPr>
                <w:color w:val="FF0000"/>
              </w:rPr>
            </w:pPr>
          </w:p>
        </w:tc>
      </w:tr>
      <w:tr w:rsidR="006605EE" w:rsidRPr="00431D88" w:rsidTr="00AF185C">
        <w:trPr>
          <w:trHeight w:val="230"/>
          <w:tblHeader/>
        </w:trPr>
        <w:tc>
          <w:tcPr>
            <w:tcW w:w="675" w:type="dxa"/>
            <w:vMerge/>
            <w:shd w:val="clear" w:color="auto" w:fill="auto"/>
            <w:vAlign w:val="center"/>
          </w:tcPr>
          <w:p w:rsidR="006605EE" w:rsidRPr="004A06D4" w:rsidRDefault="006605EE" w:rsidP="00AF185C">
            <w:pPr>
              <w:tabs>
                <w:tab w:val="left" w:pos="6624"/>
              </w:tabs>
            </w:pPr>
          </w:p>
        </w:tc>
        <w:tc>
          <w:tcPr>
            <w:tcW w:w="8102" w:type="dxa"/>
            <w:vMerge/>
            <w:shd w:val="clear" w:color="auto" w:fill="auto"/>
            <w:vAlign w:val="center"/>
          </w:tcPr>
          <w:p w:rsidR="006605EE" w:rsidRPr="004A06D4" w:rsidRDefault="006605EE" w:rsidP="00AF185C">
            <w:pPr>
              <w:tabs>
                <w:tab w:val="left" w:pos="6624"/>
              </w:tabs>
            </w:pPr>
          </w:p>
        </w:tc>
        <w:tc>
          <w:tcPr>
            <w:tcW w:w="1715" w:type="dxa"/>
            <w:vMerge/>
            <w:shd w:val="clear" w:color="auto" w:fill="auto"/>
            <w:vAlign w:val="center"/>
          </w:tcPr>
          <w:p w:rsidR="006605EE" w:rsidRPr="004A06D4" w:rsidRDefault="006605EE" w:rsidP="00AF185C">
            <w:pPr>
              <w:tabs>
                <w:tab w:val="left" w:pos="6624"/>
              </w:tabs>
              <w:jc w:val="center"/>
            </w:pPr>
          </w:p>
        </w:tc>
        <w:tc>
          <w:tcPr>
            <w:tcW w:w="1356" w:type="dxa"/>
            <w:vMerge/>
            <w:shd w:val="clear" w:color="auto" w:fill="auto"/>
            <w:vAlign w:val="center"/>
          </w:tcPr>
          <w:p w:rsidR="006605EE" w:rsidRPr="004A06D4" w:rsidRDefault="006605EE" w:rsidP="00AF185C">
            <w:pPr>
              <w:tabs>
                <w:tab w:val="left" w:pos="6624"/>
              </w:tabs>
              <w:jc w:val="center"/>
            </w:pPr>
          </w:p>
        </w:tc>
        <w:tc>
          <w:tcPr>
            <w:tcW w:w="1527" w:type="dxa"/>
            <w:vMerge/>
            <w:shd w:val="clear" w:color="auto" w:fill="auto"/>
            <w:vAlign w:val="center"/>
          </w:tcPr>
          <w:p w:rsidR="006605EE" w:rsidRPr="004A06D4" w:rsidRDefault="006605EE" w:rsidP="00AF185C">
            <w:pPr>
              <w:tabs>
                <w:tab w:val="left" w:pos="6624"/>
              </w:tabs>
              <w:jc w:val="center"/>
            </w:pPr>
          </w:p>
        </w:tc>
        <w:tc>
          <w:tcPr>
            <w:tcW w:w="1526" w:type="dxa"/>
            <w:vMerge/>
            <w:shd w:val="clear" w:color="auto" w:fill="auto"/>
            <w:vAlign w:val="center"/>
          </w:tcPr>
          <w:p w:rsidR="006605EE" w:rsidRPr="004A06D4" w:rsidRDefault="006605EE" w:rsidP="00AF185C">
            <w:pPr>
              <w:tabs>
                <w:tab w:val="left" w:pos="6624"/>
              </w:tabs>
              <w:jc w:val="center"/>
              <w:rPr>
                <w:color w:val="FF0000"/>
              </w:rPr>
            </w:pPr>
          </w:p>
        </w:tc>
      </w:tr>
      <w:tr w:rsidR="006605EE" w:rsidRPr="00431D88" w:rsidTr="00AF185C">
        <w:trPr>
          <w:trHeight w:val="230"/>
          <w:tblHeader/>
        </w:trPr>
        <w:tc>
          <w:tcPr>
            <w:tcW w:w="675" w:type="dxa"/>
            <w:vMerge/>
            <w:shd w:val="clear" w:color="auto" w:fill="auto"/>
            <w:vAlign w:val="center"/>
          </w:tcPr>
          <w:p w:rsidR="006605EE" w:rsidRPr="004A06D4" w:rsidRDefault="006605EE" w:rsidP="00AF185C">
            <w:pPr>
              <w:tabs>
                <w:tab w:val="left" w:pos="6624"/>
              </w:tabs>
            </w:pPr>
          </w:p>
        </w:tc>
        <w:tc>
          <w:tcPr>
            <w:tcW w:w="8102" w:type="dxa"/>
            <w:vMerge/>
            <w:shd w:val="clear" w:color="auto" w:fill="auto"/>
            <w:vAlign w:val="center"/>
          </w:tcPr>
          <w:p w:rsidR="006605EE" w:rsidRPr="004A06D4" w:rsidRDefault="006605EE" w:rsidP="00AF185C">
            <w:pPr>
              <w:tabs>
                <w:tab w:val="left" w:pos="6624"/>
              </w:tabs>
            </w:pPr>
          </w:p>
        </w:tc>
        <w:tc>
          <w:tcPr>
            <w:tcW w:w="1715" w:type="dxa"/>
            <w:vMerge/>
            <w:shd w:val="clear" w:color="auto" w:fill="auto"/>
            <w:vAlign w:val="center"/>
          </w:tcPr>
          <w:p w:rsidR="006605EE" w:rsidRPr="004A06D4" w:rsidRDefault="006605EE" w:rsidP="00AF185C">
            <w:pPr>
              <w:tabs>
                <w:tab w:val="left" w:pos="6624"/>
              </w:tabs>
              <w:jc w:val="center"/>
            </w:pPr>
          </w:p>
        </w:tc>
        <w:tc>
          <w:tcPr>
            <w:tcW w:w="1356" w:type="dxa"/>
            <w:vMerge/>
            <w:shd w:val="clear" w:color="auto" w:fill="auto"/>
            <w:vAlign w:val="center"/>
          </w:tcPr>
          <w:p w:rsidR="006605EE" w:rsidRPr="004A06D4" w:rsidRDefault="006605EE" w:rsidP="00AF185C">
            <w:pPr>
              <w:tabs>
                <w:tab w:val="left" w:pos="6624"/>
              </w:tabs>
              <w:jc w:val="center"/>
            </w:pPr>
          </w:p>
        </w:tc>
        <w:tc>
          <w:tcPr>
            <w:tcW w:w="1527" w:type="dxa"/>
            <w:vMerge/>
            <w:shd w:val="clear" w:color="auto" w:fill="auto"/>
            <w:vAlign w:val="center"/>
          </w:tcPr>
          <w:p w:rsidR="006605EE" w:rsidRPr="004A06D4" w:rsidRDefault="006605EE" w:rsidP="00AF185C">
            <w:pPr>
              <w:tabs>
                <w:tab w:val="left" w:pos="6624"/>
              </w:tabs>
              <w:jc w:val="center"/>
            </w:pPr>
          </w:p>
        </w:tc>
        <w:tc>
          <w:tcPr>
            <w:tcW w:w="1526" w:type="dxa"/>
            <w:vMerge/>
            <w:shd w:val="clear" w:color="auto" w:fill="auto"/>
            <w:vAlign w:val="center"/>
          </w:tcPr>
          <w:p w:rsidR="006605EE" w:rsidRPr="004A06D4" w:rsidRDefault="006605EE" w:rsidP="00AF185C">
            <w:pPr>
              <w:tabs>
                <w:tab w:val="left" w:pos="6624"/>
              </w:tabs>
              <w:jc w:val="center"/>
              <w:rPr>
                <w:color w:val="FF0000"/>
              </w:rPr>
            </w:pPr>
          </w:p>
        </w:tc>
      </w:tr>
      <w:tr w:rsidR="006605EE" w:rsidRPr="00431D88" w:rsidTr="00AF185C">
        <w:trPr>
          <w:trHeight w:val="20"/>
          <w:tblHeader/>
        </w:trPr>
        <w:tc>
          <w:tcPr>
            <w:tcW w:w="675" w:type="dxa"/>
            <w:shd w:val="clear" w:color="auto" w:fill="auto"/>
            <w:vAlign w:val="center"/>
          </w:tcPr>
          <w:p w:rsidR="006605EE" w:rsidRPr="004A06D4" w:rsidRDefault="006605EE" w:rsidP="00AF185C">
            <w:pPr>
              <w:tabs>
                <w:tab w:val="left" w:pos="6624"/>
              </w:tabs>
            </w:pPr>
            <w:r w:rsidRPr="004A06D4">
              <w:t>1.1.</w:t>
            </w:r>
          </w:p>
        </w:tc>
        <w:tc>
          <w:tcPr>
            <w:tcW w:w="8102" w:type="dxa"/>
            <w:shd w:val="clear" w:color="auto" w:fill="auto"/>
          </w:tcPr>
          <w:p w:rsidR="006605EE" w:rsidRPr="004A06D4" w:rsidRDefault="006605EE" w:rsidP="00AF185C">
            <w:pPr>
              <w:tabs>
                <w:tab w:val="left" w:pos="6624"/>
              </w:tabs>
            </w:pPr>
            <w:r w:rsidRPr="004A06D4">
              <w:t>Областной бюджет</w:t>
            </w:r>
          </w:p>
        </w:tc>
        <w:tc>
          <w:tcPr>
            <w:tcW w:w="1715" w:type="dxa"/>
            <w:shd w:val="clear" w:color="auto" w:fill="auto"/>
            <w:vAlign w:val="center"/>
          </w:tcPr>
          <w:p w:rsidR="006605EE" w:rsidRPr="004A06D4" w:rsidRDefault="006605EE" w:rsidP="00AF185C">
            <w:pPr>
              <w:tabs>
                <w:tab w:val="left" w:pos="6624"/>
              </w:tabs>
              <w:jc w:val="center"/>
            </w:pPr>
            <w:r w:rsidRPr="004A06D4">
              <w:t>500 000,0</w:t>
            </w:r>
          </w:p>
        </w:tc>
        <w:tc>
          <w:tcPr>
            <w:tcW w:w="1356" w:type="dxa"/>
            <w:shd w:val="clear" w:color="auto" w:fill="auto"/>
            <w:vAlign w:val="center"/>
          </w:tcPr>
          <w:p w:rsidR="006605EE" w:rsidRPr="004A06D4" w:rsidRDefault="006605EE" w:rsidP="00AF185C">
            <w:pPr>
              <w:tabs>
                <w:tab w:val="left" w:pos="6624"/>
              </w:tabs>
              <w:jc w:val="center"/>
            </w:pPr>
            <w:r w:rsidRPr="004A06D4">
              <w:t>–</w:t>
            </w:r>
          </w:p>
        </w:tc>
        <w:tc>
          <w:tcPr>
            <w:tcW w:w="1527" w:type="dxa"/>
            <w:shd w:val="clear" w:color="auto" w:fill="auto"/>
            <w:vAlign w:val="center"/>
          </w:tcPr>
          <w:p w:rsidR="006605EE" w:rsidRPr="004A06D4" w:rsidRDefault="006605EE" w:rsidP="00AF185C">
            <w:pPr>
              <w:tabs>
                <w:tab w:val="left" w:pos="6624"/>
              </w:tabs>
              <w:jc w:val="center"/>
            </w:pPr>
            <w:r w:rsidRPr="004A06D4">
              <w:t>–</w:t>
            </w:r>
          </w:p>
        </w:tc>
        <w:tc>
          <w:tcPr>
            <w:tcW w:w="1526" w:type="dxa"/>
            <w:shd w:val="clear" w:color="auto" w:fill="auto"/>
            <w:vAlign w:val="center"/>
          </w:tcPr>
          <w:p w:rsidR="006605EE" w:rsidRPr="004A06D4" w:rsidRDefault="006605EE" w:rsidP="00AF185C">
            <w:pPr>
              <w:tabs>
                <w:tab w:val="left" w:pos="6624"/>
              </w:tabs>
              <w:jc w:val="center"/>
            </w:pPr>
            <w:r w:rsidRPr="004A06D4">
              <w:t>500 000,0</w:t>
            </w:r>
          </w:p>
        </w:tc>
      </w:tr>
      <w:tr w:rsidR="006605EE" w:rsidRPr="00FD55DE" w:rsidTr="00AF185C">
        <w:trPr>
          <w:trHeight w:val="230"/>
          <w:tblHeader/>
        </w:trPr>
        <w:tc>
          <w:tcPr>
            <w:tcW w:w="675" w:type="dxa"/>
            <w:vMerge w:val="restart"/>
            <w:shd w:val="clear" w:color="auto" w:fill="auto"/>
            <w:vAlign w:val="center"/>
          </w:tcPr>
          <w:p w:rsidR="006605EE" w:rsidRPr="004A06D4" w:rsidRDefault="006605EE" w:rsidP="00AF185C">
            <w:pPr>
              <w:tabs>
                <w:tab w:val="left" w:pos="6624"/>
              </w:tabs>
            </w:pPr>
            <w:r w:rsidRPr="004A06D4">
              <w:t>2.</w:t>
            </w:r>
          </w:p>
        </w:tc>
        <w:tc>
          <w:tcPr>
            <w:tcW w:w="8102" w:type="dxa"/>
            <w:vMerge w:val="restart"/>
            <w:shd w:val="clear" w:color="auto" w:fill="auto"/>
            <w:vAlign w:val="center"/>
          </w:tcPr>
          <w:p w:rsidR="006605EE" w:rsidRPr="004A06D4" w:rsidRDefault="006605EE" w:rsidP="00AF185C">
            <w:pPr>
              <w:tabs>
                <w:tab w:val="left" w:pos="6624"/>
              </w:tabs>
              <w:rPr>
                <w:b/>
                <w:bCs/>
              </w:rPr>
            </w:pPr>
            <w:r w:rsidRPr="004A06D4">
              <w:rPr>
                <w:b/>
              </w:rPr>
              <w:t xml:space="preserve">Комплекс процессных мероприятий </w:t>
            </w:r>
            <w:r w:rsidRPr="004A06D4">
              <w:rPr>
                <w:b/>
                <w:bCs/>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sidRPr="004A06D4">
              <w:rPr>
                <w:b/>
              </w:rPr>
              <w:t>,</w:t>
            </w:r>
            <w:r w:rsidRPr="004A06D4">
              <w:t xml:space="preserve"> в том числе:</w:t>
            </w:r>
          </w:p>
        </w:tc>
        <w:tc>
          <w:tcPr>
            <w:tcW w:w="1715" w:type="dxa"/>
            <w:vMerge w:val="restart"/>
            <w:shd w:val="clear" w:color="auto" w:fill="auto"/>
          </w:tcPr>
          <w:p w:rsidR="006605EE" w:rsidRPr="005A2622" w:rsidRDefault="006605EE" w:rsidP="00AF185C">
            <w:pPr>
              <w:jc w:val="center"/>
              <w:rPr>
                <w:b/>
              </w:rPr>
            </w:pPr>
            <w:r w:rsidRPr="005A2622">
              <w:rPr>
                <w:b/>
              </w:rPr>
              <w:t>1 9</w:t>
            </w:r>
            <w:r w:rsidRPr="005A2622">
              <w:rPr>
                <w:b/>
                <w:lang w:val="en-US"/>
              </w:rPr>
              <w:t>92</w:t>
            </w:r>
            <w:r w:rsidRPr="005A2622">
              <w:rPr>
                <w:b/>
              </w:rPr>
              <w:t xml:space="preserve"> 243,1</w:t>
            </w:r>
          </w:p>
          <w:p w:rsidR="006605EE" w:rsidRPr="005A2622" w:rsidRDefault="006605EE" w:rsidP="00AF185C">
            <w:pPr>
              <w:jc w:val="center"/>
              <w:rPr>
                <w:b/>
              </w:rPr>
            </w:pPr>
          </w:p>
        </w:tc>
        <w:tc>
          <w:tcPr>
            <w:tcW w:w="1356" w:type="dxa"/>
            <w:vMerge w:val="restart"/>
            <w:shd w:val="clear" w:color="auto" w:fill="auto"/>
          </w:tcPr>
          <w:p w:rsidR="006605EE" w:rsidRPr="005A2622" w:rsidRDefault="006605EE" w:rsidP="00AF185C">
            <w:pPr>
              <w:jc w:val="center"/>
              <w:rPr>
                <w:b/>
              </w:rPr>
            </w:pPr>
            <w:r w:rsidRPr="005A2622">
              <w:rPr>
                <w:b/>
              </w:rPr>
              <w:t>1 954 693,4</w:t>
            </w:r>
          </w:p>
          <w:p w:rsidR="006605EE" w:rsidRPr="005A2622" w:rsidRDefault="006605EE" w:rsidP="00AF185C">
            <w:pPr>
              <w:jc w:val="center"/>
              <w:rPr>
                <w:b/>
              </w:rPr>
            </w:pPr>
          </w:p>
        </w:tc>
        <w:tc>
          <w:tcPr>
            <w:tcW w:w="1527" w:type="dxa"/>
            <w:vMerge w:val="restart"/>
            <w:shd w:val="clear" w:color="auto" w:fill="auto"/>
          </w:tcPr>
          <w:p w:rsidR="006605EE" w:rsidRPr="005A2622" w:rsidRDefault="006605EE" w:rsidP="00AF185C">
            <w:pPr>
              <w:jc w:val="center"/>
              <w:rPr>
                <w:b/>
              </w:rPr>
            </w:pPr>
            <w:r w:rsidRPr="005A2622">
              <w:rPr>
                <w:b/>
              </w:rPr>
              <w:t>2 016 456,8</w:t>
            </w:r>
          </w:p>
          <w:p w:rsidR="006605EE" w:rsidRPr="005A2622" w:rsidRDefault="006605EE" w:rsidP="00AF185C">
            <w:pPr>
              <w:jc w:val="center"/>
              <w:rPr>
                <w:b/>
              </w:rPr>
            </w:pPr>
          </w:p>
        </w:tc>
        <w:tc>
          <w:tcPr>
            <w:tcW w:w="1526" w:type="dxa"/>
            <w:vMerge w:val="restart"/>
            <w:shd w:val="clear" w:color="auto" w:fill="auto"/>
          </w:tcPr>
          <w:p w:rsidR="006605EE" w:rsidRPr="005A2622" w:rsidRDefault="006605EE" w:rsidP="00AF185C">
            <w:pPr>
              <w:jc w:val="center"/>
              <w:rPr>
                <w:b/>
              </w:rPr>
            </w:pPr>
            <w:r w:rsidRPr="005A2622">
              <w:rPr>
                <w:b/>
              </w:rPr>
              <w:t xml:space="preserve">5 </w:t>
            </w:r>
            <w:r w:rsidRPr="005A2622">
              <w:rPr>
                <w:b/>
                <w:lang w:val="en-US"/>
              </w:rPr>
              <w:t>963</w:t>
            </w:r>
            <w:r w:rsidRPr="005A2622">
              <w:rPr>
                <w:b/>
              </w:rPr>
              <w:t xml:space="preserve"> 393,3</w:t>
            </w:r>
          </w:p>
          <w:p w:rsidR="006605EE" w:rsidRPr="005A2622" w:rsidRDefault="006605EE" w:rsidP="00AF185C">
            <w:pPr>
              <w:jc w:val="center"/>
              <w:rPr>
                <w:b/>
                <w:color w:val="FF0000"/>
              </w:rPr>
            </w:pPr>
          </w:p>
        </w:tc>
      </w:tr>
      <w:tr w:rsidR="006605EE" w:rsidRPr="00FD55DE" w:rsidTr="00AF185C">
        <w:trPr>
          <w:trHeight w:val="230"/>
          <w:tblHeader/>
        </w:trPr>
        <w:tc>
          <w:tcPr>
            <w:tcW w:w="675" w:type="dxa"/>
            <w:vMerge/>
            <w:shd w:val="clear" w:color="auto" w:fill="auto"/>
          </w:tcPr>
          <w:p w:rsidR="006605EE" w:rsidRPr="004A06D4" w:rsidRDefault="006605EE" w:rsidP="00AF185C">
            <w:pPr>
              <w:tabs>
                <w:tab w:val="left" w:pos="6624"/>
              </w:tabs>
            </w:pPr>
          </w:p>
        </w:tc>
        <w:tc>
          <w:tcPr>
            <w:tcW w:w="8102" w:type="dxa"/>
            <w:vMerge/>
            <w:shd w:val="clear" w:color="auto" w:fill="auto"/>
          </w:tcPr>
          <w:p w:rsidR="006605EE" w:rsidRPr="004A06D4" w:rsidRDefault="006605EE" w:rsidP="00AF185C">
            <w:pPr>
              <w:tabs>
                <w:tab w:val="left" w:pos="6624"/>
              </w:tabs>
            </w:pPr>
          </w:p>
        </w:tc>
        <w:tc>
          <w:tcPr>
            <w:tcW w:w="1715" w:type="dxa"/>
            <w:vMerge/>
            <w:shd w:val="clear" w:color="auto" w:fill="auto"/>
          </w:tcPr>
          <w:p w:rsidR="006605EE" w:rsidRPr="004A06D4" w:rsidRDefault="006605EE" w:rsidP="00AF185C">
            <w:pPr>
              <w:tabs>
                <w:tab w:val="left" w:pos="6624"/>
              </w:tabs>
              <w:jc w:val="center"/>
              <w:rPr>
                <w:b/>
                <w:color w:val="FF0000"/>
              </w:rPr>
            </w:pPr>
          </w:p>
        </w:tc>
        <w:tc>
          <w:tcPr>
            <w:tcW w:w="1356" w:type="dxa"/>
            <w:vMerge/>
            <w:shd w:val="clear" w:color="auto" w:fill="auto"/>
          </w:tcPr>
          <w:p w:rsidR="006605EE" w:rsidRPr="004A06D4" w:rsidRDefault="006605EE" w:rsidP="00AF185C">
            <w:pPr>
              <w:tabs>
                <w:tab w:val="left" w:pos="6624"/>
              </w:tabs>
              <w:jc w:val="center"/>
              <w:rPr>
                <w:b/>
                <w:color w:val="FF0000"/>
              </w:rPr>
            </w:pPr>
          </w:p>
        </w:tc>
        <w:tc>
          <w:tcPr>
            <w:tcW w:w="1527" w:type="dxa"/>
            <w:vMerge/>
            <w:shd w:val="clear" w:color="auto" w:fill="auto"/>
          </w:tcPr>
          <w:p w:rsidR="006605EE" w:rsidRPr="004A06D4" w:rsidRDefault="006605EE" w:rsidP="00AF185C">
            <w:pPr>
              <w:tabs>
                <w:tab w:val="left" w:pos="6624"/>
              </w:tabs>
              <w:jc w:val="center"/>
              <w:rPr>
                <w:b/>
                <w:color w:val="FF0000"/>
              </w:rPr>
            </w:pPr>
          </w:p>
        </w:tc>
        <w:tc>
          <w:tcPr>
            <w:tcW w:w="1526" w:type="dxa"/>
            <w:vMerge/>
            <w:shd w:val="clear" w:color="auto" w:fill="auto"/>
          </w:tcPr>
          <w:p w:rsidR="006605EE" w:rsidRPr="004A06D4" w:rsidRDefault="006605EE" w:rsidP="00AF185C">
            <w:pPr>
              <w:tabs>
                <w:tab w:val="left" w:pos="6624"/>
              </w:tabs>
              <w:jc w:val="center"/>
              <w:rPr>
                <w:b/>
                <w:color w:val="FF0000"/>
              </w:rPr>
            </w:pPr>
          </w:p>
        </w:tc>
      </w:tr>
      <w:tr w:rsidR="006605EE" w:rsidRPr="00431D88" w:rsidTr="00AF185C">
        <w:trPr>
          <w:trHeight w:val="230"/>
          <w:tblHeader/>
        </w:trPr>
        <w:tc>
          <w:tcPr>
            <w:tcW w:w="675" w:type="dxa"/>
            <w:vMerge/>
            <w:shd w:val="clear" w:color="auto" w:fill="auto"/>
          </w:tcPr>
          <w:p w:rsidR="006605EE" w:rsidRPr="004A06D4" w:rsidRDefault="006605EE" w:rsidP="00AF185C">
            <w:pPr>
              <w:tabs>
                <w:tab w:val="left" w:pos="6624"/>
              </w:tabs>
            </w:pPr>
          </w:p>
        </w:tc>
        <w:tc>
          <w:tcPr>
            <w:tcW w:w="8102" w:type="dxa"/>
            <w:vMerge/>
            <w:shd w:val="clear" w:color="auto" w:fill="auto"/>
          </w:tcPr>
          <w:p w:rsidR="006605EE" w:rsidRPr="004A06D4" w:rsidRDefault="006605EE" w:rsidP="00AF185C">
            <w:pPr>
              <w:tabs>
                <w:tab w:val="left" w:pos="6624"/>
              </w:tabs>
            </w:pPr>
          </w:p>
        </w:tc>
        <w:tc>
          <w:tcPr>
            <w:tcW w:w="1715" w:type="dxa"/>
            <w:vMerge/>
            <w:shd w:val="clear" w:color="auto" w:fill="auto"/>
          </w:tcPr>
          <w:p w:rsidR="006605EE" w:rsidRPr="004A06D4" w:rsidRDefault="006605EE" w:rsidP="00AF185C">
            <w:pPr>
              <w:tabs>
                <w:tab w:val="left" w:pos="6624"/>
              </w:tabs>
              <w:jc w:val="center"/>
              <w:rPr>
                <w:color w:val="FF0000"/>
              </w:rPr>
            </w:pPr>
          </w:p>
        </w:tc>
        <w:tc>
          <w:tcPr>
            <w:tcW w:w="1356" w:type="dxa"/>
            <w:vMerge/>
            <w:shd w:val="clear" w:color="auto" w:fill="auto"/>
          </w:tcPr>
          <w:p w:rsidR="006605EE" w:rsidRPr="004A06D4" w:rsidRDefault="006605EE" w:rsidP="00AF185C">
            <w:pPr>
              <w:tabs>
                <w:tab w:val="left" w:pos="6624"/>
              </w:tabs>
              <w:jc w:val="center"/>
              <w:rPr>
                <w:color w:val="FF0000"/>
              </w:rPr>
            </w:pPr>
          </w:p>
        </w:tc>
        <w:tc>
          <w:tcPr>
            <w:tcW w:w="1527" w:type="dxa"/>
            <w:vMerge/>
            <w:shd w:val="clear" w:color="auto" w:fill="auto"/>
          </w:tcPr>
          <w:p w:rsidR="006605EE" w:rsidRPr="004A06D4" w:rsidRDefault="006605EE" w:rsidP="00AF185C">
            <w:pPr>
              <w:tabs>
                <w:tab w:val="left" w:pos="6624"/>
              </w:tabs>
              <w:jc w:val="center"/>
              <w:rPr>
                <w:color w:val="FF0000"/>
              </w:rPr>
            </w:pPr>
          </w:p>
        </w:tc>
        <w:tc>
          <w:tcPr>
            <w:tcW w:w="1526" w:type="dxa"/>
            <w:vMerge/>
            <w:shd w:val="clear" w:color="auto" w:fill="auto"/>
          </w:tcPr>
          <w:p w:rsidR="006605EE" w:rsidRPr="004A06D4" w:rsidRDefault="006605EE" w:rsidP="00AF185C">
            <w:pPr>
              <w:tabs>
                <w:tab w:val="left" w:pos="6624"/>
              </w:tabs>
              <w:jc w:val="center"/>
              <w:rPr>
                <w:color w:val="FF0000"/>
              </w:rPr>
            </w:pPr>
          </w:p>
        </w:tc>
      </w:tr>
      <w:tr w:rsidR="006605EE" w:rsidRPr="00431D88" w:rsidTr="00AF185C">
        <w:trPr>
          <w:trHeight w:val="230"/>
          <w:tblHeader/>
        </w:trPr>
        <w:tc>
          <w:tcPr>
            <w:tcW w:w="675" w:type="dxa"/>
            <w:vMerge/>
            <w:shd w:val="clear" w:color="auto" w:fill="auto"/>
          </w:tcPr>
          <w:p w:rsidR="006605EE" w:rsidRPr="004A06D4" w:rsidRDefault="006605EE" w:rsidP="00AF185C">
            <w:pPr>
              <w:tabs>
                <w:tab w:val="left" w:pos="6624"/>
              </w:tabs>
            </w:pPr>
          </w:p>
        </w:tc>
        <w:tc>
          <w:tcPr>
            <w:tcW w:w="8102" w:type="dxa"/>
            <w:vMerge/>
            <w:shd w:val="clear" w:color="auto" w:fill="auto"/>
          </w:tcPr>
          <w:p w:rsidR="006605EE" w:rsidRPr="004A06D4" w:rsidRDefault="006605EE" w:rsidP="00AF185C">
            <w:pPr>
              <w:tabs>
                <w:tab w:val="left" w:pos="6624"/>
              </w:tabs>
            </w:pPr>
          </w:p>
        </w:tc>
        <w:tc>
          <w:tcPr>
            <w:tcW w:w="1715" w:type="dxa"/>
            <w:vMerge/>
            <w:shd w:val="clear" w:color="auto" w:fill="auto"/>
          </w:tcPr>
          <w:p w:rsidR="006605EE" w:rsidRPr="004A06D4" w:rsidRDefault="006605EE" w:rsidP="00AF185C">
            <w:pPr>
              <w:tabs>
                <w:tab w:val="left" w:pos="6624"/>
              </w:tabs>
              <w:jc w:val="center"/>
              <w:rPr>
                <w:color w:val="FF0000"/>
              </w:rPr>
            </w:pPr>
          </w:p>
        </w:tc>
        <w:tc>
          <w:tcPr>
            <w:tcW w:w="1356" w:type="dxa"/>
            <w:vMerge/>
            <w:shd w:val="clear" w:color="auto" w:fill="auto"/>
          </w:tcPr>
          <w:p w:rsidR="006605EE" w:rsidRPr="004A06D4" w:rsidRDefault="006605EE" w:rsidP="00AF185C">
            <w:pPr>
              <w:tabs>
                <w:tab w:val="left" w:pos="6624"/>
              </w:tabs>
              <w:jc w:val="center"/>
              <w:rPr>
                <w:color w:val="FF0000"/>
              </w:rPr>
            </w:pPr>
          </w:p>
        </w:tc>
        <w:tc>
          <w:tcPr>
            <w:tcW w:w="1527" w:type="dxa"/>
            <w:vMerge/>
            <w:shd w:val="clear" w:color="auto" w:fill="auto"/>
          </w:tcPr>
          <w:p w:rsidR="006605EE" w:rsidRPr="004A06D4" w:rsidRDefault="006605EE" w:rsidP="00AF185C">
            <w:pPr>
              <w:tabs>
                <w:tab w:val="left" w:pos="6624"/>
              </w:tabs>
              <w:jc w:val="center"/>
              <w:rPr>
                <w:color w:val="FF0000"/>
              </w:rPr>
            </w:pPr>
          </w:p>
        </w:tc>
        <w:tc>
          <w:tcPr>
            <w:tcW w:w="1526" w:type="dxa"/>
            <w:vMerge/>
            <w:shd w:val="clear" w:color="auto" w:fill="auto"/>
          </w:tcPr>
          <w:p w:rsidR="006605EE" w:rsidRPr="004A06D4" w:rsidRDefault="006605EE" w:rsidP="00AF185C">
            <w:pPr>
              <w:tabs>
                <w:tab w:val="left" w:pos="6624"/>
              </w:tabs>
              <w:jc w:val="center"/>
              <w:rPr>
                <w:color w:val="FF0000"/>
              </w:rPr>
            </w:pPr>
          </w:p>
        </w:tc>
      </w:tr>
      <w:tr w:rsidR="006605EE" w:rsidRPr="00431D88" w:rsidTr="00AF185C">
        <w:trPr>
          <w:trHeight w:val="20"/>
          <w:tblHeader/>
        </w:trPr>
        <w:tc>
          <w:tcPr>
            <w:tcW w:w="675" w:type="dxa"/>
            <w:shd w:val="clear" w:color="auto" w:fill="auto"/>
            <w:vAlign w:val="center"/>
          </w:tcPr>
          <w:p w:rsidR="006605EE" w:rsidRPr="004A06D4" w:rsidRDefault="006605EE" w:rsidP="00AF185C">
            <w:pPr>
              <w:tabs>
                <w:tab w:val="left" w:pos="6624"/>
              </w:tabs>
            </w:pPr>
            <w:r w:rsidRPr="004A06D4">
              <w:t>2.1.</w:t>
            </w:r>
          </w:p>
        </w:tc>
        <w:tc>
          <w:tcPr>
            <w:tcW w:w="8102" w:type="dxa"/>
            <w:shd w:val="clear" w:color="auto" w:fill="auto"/>
          </w:tcPr>
          <w:p w:rsidR="006605EE" w:rsidRPr="004A06D4" w:rsidRDefault="006605EE" w:rsidP="00AF185C">
            <w:pPr>
              <w:tabs>
                <w:tab w:val="left" w:pos="6624"/>
              </w:tabs>
            </w:pPr>
            <w:r w:rsidRPr="004A06D4">
              <w:t>Областной бюджет</w:t>
            </w:r>
          </w:p>
        </w:tc>
        <w:tc>
          <w:tcPr>
            <w:tcW w:w="1715" w:type="dxa"/>
            <w:shd w:val="clear" w:color="auto" w:fill="auto"/>
          </w:tcPr>
          <w:p w:rsidR="006605EE" w:rsidRPr="000937E3" w:rsidRDefault="006605EE" w:rsidP="00AF185C">
            <w:pPr>
              <w:jc w:val="center"/>
            </w:pPr>
            <w:r w:rsidRPr="00D04AEB">
              <w:t>1</w:t>
            </w:r>
            <w:r w:rsidRPr="00D04AEB">
              <w:rPr>
                <w:lang w:val="en-US"/>
              </w:rPr>
              <w:t xml:space="preserve"> </w:t>
            </w:r>
            <w:r>
              <w:rPr>
                <w:lang w:val="en-US"/>
              </w:rPr>
              <w:t>981 93</w:t>
            </w:r>
            <w:r>
              <w:t>8,0</w:t>
            </w:r>
          </w:p>
        </w:tc>
        <w:tc>
          <w:tcPr>
            <w:tcW w:w="1356" w:type="dxa"/>
            <w:shd w:val="clear" w:color="auto" w:fill="auto"/>
          </w:tcPr>
          <w:p w:rsidR="006605EE" w:rsidRPr="00D04AEB" w:rsidRDefault="006605EE" w:rsidP="00AF185C">
            <w:pPr>
              <w:jc w:val="center"/>
            </w:pPr>
            <w:r w:rsidRPr="00D04AEB">
              <w:t>1</w:t>
            </w:r>
            <w:r w:rsidRPr="00D04AEB">
              <w:rPr>
                <w:lang w:val="en-US"/>
              </w:rPr>
              <w:t> </w:t>
            </w:r>
            <w:r w:rsidRPr="00D04AEB">
              <w:t>954</w:t>
            </w:r>
            <w:r w:rsidRPr="00D04AEB">
              <w:rPr>
                <w:lang w:val="en-US"/>
              </w:rPr>
              <w:t xml:space="preserve"> </w:t>
            </w:r>
            <w:r w:rsidRPr="00D04AEB">
              <w:t>693,4</w:t>
            </w:r>
          </w:p>
        </w:tc>
        <w:tc>
          <w:tcPr>
            <w:tcW w:w="1527" w:type="dxa"/>
            <w:shd w:val="clear" w:color="auto" w:fill="auto"/>
          </w:tcPr>
          <w:p w:rsidR="006605EE" w:rsidRPr="00D04AEB" w:rsidRDefault="006605EE" w:rsidP="00AF185C">
            <w:pPr>
              <w:jc w:val="center"/>
            </w:pPr>
            <w:r w:rsidRPr="00D04AEB">
              <w:t>2</w:t>
            </w:r>
            <w:r w:rsidRPr="00D04AEB">
              <w:rPr>
                <w:lang w:val="en-US"/>
              </w:rPr>
              <w:t> </w:t>
            </w:r>
            <w:r w:rsidRPr="00D04AEB">
              <w:t>016</w:t>
            </w:r>
            <w:r w:rsidRPr="00D04AEB">
              <w:rPr>
                <w:lang w:val="en-US"/>
              </w:rPr>
              <w:t xml:space="preserve"> </w:t>
            </w:r>
            <w:r w:rsidRPr="00D04AEB">
              <w:t>456,</w:t>
            </w:r>
            <w:r>
              <w:t>8</w:t>
            </w:r>
          </w:p>
        </w:tc>
        <w:tc>
          <w:tcPr>
            <w:tcW w:w="1526" w:type="dxa"/>
            <w:shd w:val="clear" w:color="auto" w:fill="auto"/>
          </w:tcPr>
          <w:p w:rsidR="006605EE" w:rsidRPr="00B0538D" w:rsidRDefault="006605EE" w:rsidP="00AF185C">
            <w:pPr>
              <w:jc w:val="center"/>
            </w:pPr>
            <w:r w:rsidRPr="00D04AEB">
              <w:t>5</w:t>
            </w:r>
            <w:r w:rsidRPr="00D04AEB">
              <w:rPr>
                <w:lang w:val="en-US"/>
              </w:rPr>
              <w:t> </w:t>
            </w:r>
            <w:r>
              <w:rPr>
                <w:lang w:val="en-US"/>
              </w:rPr>
              <w:t>953</w:t>
            </w:r>
            <w:r w:rsidRPr="00D04AEB">
              <w:rPr>
                <w:lang w:val="en-US"/>
              </w:rPr>
              <w:t xml:space="preserve"> </w:t>
            </w:r>
            <w:r>
              <w:t>088</w:t>
            </w:r>
            <w:r w:rsidRPr="00D04AEB">
              <w:t>,</w:t>
            </w:r>
            <w:r>
              <w:t>2</w:t>
            </w:r>
          </w:p>
        </w:tc>
      </w:tr>
      <w:tr w:rsidR="006605EE" w:rsidRPr="00431D88" w:rsidTr="00AF185C">
        <w:trPr>
          <w:trHeight w:val="20"/>
          <w:tblHeader/>
        </w:trPr>
        <w:tc>
          <w:tcPr>
            <w:tcW w:w="675" w:type="dxa"/>
            <w:shd w:val="clear" w:color="auto" w:fill="auto"/>
            <w:vAlign w:val="center"/>
          </w:tcPr>
          <w:p w:rsidR="006605EE" w:rsidRPr="004A06D4" w:rsidRDefault="006605EE" w:rsidP="00AF185C">
            <w:pPr>
              <w:tabs>
                <w:tab w:val="left" w:pos="6624"/>
              </w:tabs>
            </w:pPr>
            <w:r w:rsidRPr="004A06D4">
              <w:t>2.2.</w:t>
            </w:r>
          </w:p>
        </w:tc>
        <w:tc>
          <w:tcPr>
            <w:tcW w:w="8102" w:type="dxa"/>
            <w:shd w:val="clear" w:color="auto" w:fill="auto"/>
            <w:vAlign w:val="center"/>
          </w:tcPr>
          <w:p w:rsidR="006605EE" w:rsidRPr="004A06D4" w:rsidRDefault="006605EE" w:rsidP="00AF185C">
            <w:pPr>
              <w:tabs>
                <w:tab w:val="left" w:pos="6624"/>
              </w:tabs>
            </w:pPr>
            <w:r w:rsidRPr="004A06D4">
              <w:t>Консолидированные бюджеты муниципальных образований Архангельской области</w:t>
            </w:r>
          </w:p>
        </w:tc>
        <w:tc>
          <w:tcPr>
            <w:tcW w:w="1715" w:type="dxa"/>
            <w:shd w:val="clear" w:color="auto" w:fill="auto"/>
          </w:tcPr>
          <w:p w:rsidR="006605EE" w:rsidRPr="00D8195D" w:rsidRDefault="006605EE" w:rsidP="00AF185C">
            <w:pPr>
              <w:jc w:val="center"/>
            </w:pPr>
            <w:r w:rsidRPr="00D8195D">
              <w:t>10 305,1</w:t>
            </w:r>
          </w:p>
        </w:tc>
        <w:tc>
          <w:tcPr>
            <w:tcW w:w="1356" w:type="dxa"/>
            <w:shd w:val="clear" w:color="auto" w:fill="auto"/>
          </w:tcPr>
          <w:p w:rsidR="006605EE" w:rsidRPr="00D8195D" w:rsidRDefault="006605EE" w:rsidP="00AF185C">
            <w:pPr>
              <w:jc w:val="center"/>
            </w:pPr>
            <w:r w:rsidRPr="00D8195D">
              <w:rPr>
                <w:sz w:val="22"/>
                <w:szCs w:val="22"/>
              </w:rPr>
              <w:t>–</w:t>
            </w:r>
          </w:p>
        </w:tc>
        <w:tc>
          <w:tcPr>
            <w:tcW w:w="1527" w:type="dxa"/>
            <w:shd w:val="clear" w:color="auto" w:fill="auto"/>
          </w:tcPr>
          <w:p w:rsidR="006605EE" w:rsidRPr="00D8195D" w:rsidRDefault="006605EE" w:rsidP="00AF185C">
            <w:pPr>
              <w:jc w:val="center"/>
            </w:pPr>
            <w:r w:rsidRPr="00D8195D">
              <w:rPr>
                <w:sz w:val="22"/>
                <w:szCs w:val="22"/>
              </w:rPr>
              <w:t>–</w:t>
            </w:r>
          </w:p>
        </w:tc>
        <w:tc>
          <w:tcPr>
            <w:tcW w:w="1526" w:type="dxa"/>
            <w:shd w:val="clear" w:color="auto" w:fill="auto"/>
          </w:tcPr>
          <w:p w:rsidR="006605EE" w:rsidRPr="00D8195D" w:rsidRDefault="006605EE" w:rsidP="00AF185C">
            <w:pPr>
              <w:jc w:val="center"/>
            </w:pPr>
            <w:r w:rsidRPr="00D8195D">
              <w:t>10 305,1</w:t>
            </w:r>
            <w:r>
              <w:t>»;</w:t>
            </w:r>
          </w:p>
        </w:tc>
      </w:tr>
    </w:tbl>
    <w:p w:rsidR="001B119A" w:rsidRDefault="001B119A" w:rsidP="0031444F">
      <w:pPr>
        <w:jc w:val="center"/>
        <w:rPr>
          <w:sz w:val="28"/>
          <w:szCs w:val="28"/>
        </w:rPr>
      </w:pPr>
    </w:p>
    <w:p w:rsidR="000E444B" w:rsidRDefault="000E444B" w:rsidP="0031444F">
      <w:pPr>
        <w:jc w:val="center"/>
        <w:rPr>
          <w:sz w:val="28"/>
          <w:szCs w:val="28"/>
        </w:rPr>
      </w:pPr>
    </w:p>
    <w:p w:rsidR="0031444F" w:rsidRPr="00332B5C" w:rsidRDefault="0031444F" w:rsidP="0031444F">
      <w:pPr>
        <w:jc w:val="center"/>
        <w:rPr>
          <w:sz w:val="28"/>
          <w:szCs w:val="28"/>
        </w:rPr>
      </w:pPr>
      <w:r w:rsidRPr="00332B5C">
        <w:rPr>
          <w:sz w:val="28"/>
          <w:szCs w:val="28"/>
        </w:rPr>
        <w:t>5. Показатели государственной программы в разрезе муниципальных образований Архангельской области</w:t>
      </w:r>
    </w:p>
    <w:tbl>
      <w:tblPr>
        <w:tblW w:w="14884" w:type="dxa"/>
        <w:tblInd w:w="-8" w:type="dxa"/>
        <w:tblLayout w:type="fixed"/>
        <w:tblCellMar>
          <w:top w:w="28" w:type="dxa"/>
          <w:left w:w="85" w:type="dxa"/>
          <w:bottom w:w="28" w:type="dxa"/>
          <w:right w:w="85" w:type="dxa"/>
        </w:tblCellMar>
        <w:tblLook w:val="01E0"/>
      </w:tblPr>
      <w:tblGrid>
        <w:gridCol w:w="6495"/>
        <w:gridCol w:w="1443"/>
        <w:gridCol w:w="1276"/>
        <w:gridCol w:w="1985"/>
        <w:gridCol w:w="1842"/>
        <w:gridCol w:w="1843"/>
      </w:tblGrid>
      <w:tr w:rsidR="006605EE" w:rsidRPr="00332B5C" w:rsidTr="00AF185C">
        <w:trPr>
          <w:trHeight w:val="20"/>
        </w:trPr>
        <w:tc>
          <w:tcPr>
            <w:tcW w:w="6495" w:type="dxa"/>
            <w:vMerge w:val="restart"/>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jc w:val="center"/>
            </w:pPr>
            <w:r w:rsidRPr="00332B5C">
              <w:t>Наименование муниципального образования</w:t>
            </w:r>
          </w:p>
          <w:p w:rsidR="006605EE" w:rsidRPr="00332B5C" w:rsidRDefault="006605EE" w:rsidP="00AF185C">
            <w:pPr>
              <w:jc w:val="center"/>
            </w:pPr>
            <w:r w:rsidRPr="00332B5C">
              <w:t>Архангельской области</w:t>
            </w:r>
          </w:p>
        </w:tc>
        <w:tc>
          <w:tcPr>
            <w:tcW w:w="2719" w:type="dxa"/>
            <w:gridSpan w:val="2"/>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jc w:val="center"/>
            </w:pPr>
            <w:r w:rsidRPr="00332B5C">
              <w:t>Базовое значение</w:t>
            </w:r>
          </w:p>
        </w:tc>
        <w:tc>
          <w:tcPr>
            <w:tcW w:w="5670" w:type="dxa"/>
            <w:gridSpan w:val="3"/>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jc w:val="center"/>
            </w:pPr>
            <w:r w:rsidRPr="00332B5C">
              <w:t>Значение показателя по годам</w:t>
            </w:r>
          </w:p>
        </w:tc>
      </w:tr>
      <w:tr w:rsidR="006605EE" w:rsidRPr="00332B5C" w:rsidTr="00AF185C">
        <w:trPr>
          <w:trHeight w:val="20"/>
        </w:trPr>
        <w:tc>
          <w:tcPr>
            <w:tcW w:w="6495" w:type="dxa"/>
            <w:vMerge/>
            <w:tcBorders>
              <w:left w:val="single" w:sz="6" w:space="0" w:color="000000"/>
              <w:bottom w:val="single" w:sz="6" w:space="0" w:color="000000"/>
              <w:right w:val="single" w:sz="6" w:space="0" w:color="000000"/>
            </w:tcBorders>
          </w:tcPr>
          <w:p w:rsidR="006605EE" w:rsidRPr="00332B5C" w:rsidRDefault="006605EE" w:rsidP="00AF185C">
            <w:pPr>
              <w:jc w:val="center"/>
            </w:pPr>
          </w:p>
        </w:tc>
        <w:tc>
          <w:tcPr>
            <w:tcW w:w="1443" w:type="dxa"/>
            <w:tcBorders>
              <w:left w:val="single" w:sz="6" w:space="0" w:color="000000"/>
              <w:bottom w:val="single" w:sz="6" w:space="0" w:color="000000"/>
              <w:right w:val="single" w:sz="6" w:space="0" w:color="000000"/>
            </w:tcBorders>
          </w:tcPr>
          <w:p w:rsidR="006605EE" w:rsidRPr="00332B5C" w:rsidRDefault="006605EE" w:rsidP="00AF185C">
            <w:pPr>
              <w:jc w:val="center"/>
            </w:pPr>
            <w:r w:rsidRPr="00332B5C">
              <w:t>значение</w:t>
            </w:r>
          </w:p>
        </w:tc>
        <w:tc>
          <w:tcPr>
            <w:tcW w:w="1276" w:type="dxa"/>
            <w:tcBorders>
              <w:left w:val="single" w:sz="6" w:space="0" w:color="000000"/>
              <w:bottom w:val="single" w:sz="6" w:space="0" w:color="000000"/>
              <w:right w:val="single" w:sz="6" w:space="0" w:color="000000"/>
            </w:tcBorders>
          </w:tcPr>
          <w:p w:rsidR="006605EE" w:rsidRPr="00332B5C" w:rsidRDefault="006605EE" w:rsidP="00AF185C">
            <w:pPr>
              <w:jc w:val="center"/>
            </w:pPr>
            <w:r w:rsidRPr="00332B5C">
              <w:t>год</w:t>
            </w:r>
          </w:p>
        </w:tc>
        <w:tc>
          <w:tcPr>
            <w:tcW w:w="1985" w:type="dxa"/>
            <w:tcBorders>
              <w:top w:val="single" w:sz="6" w:space="0" w:color="000000"/>
              <w:left w:val="single" w:sz="6" w:space="0" w:color="000000"/>
              <w:bottom w:val="single" w:sz="6" w:space="0" w:color="000000"/>
              <w:right w:val="single" w:sz="6" w:space="0" w:color="000000"/>
            </w:tcBorders>
          </w:tcPr>
          <w:p w:rsidR="006605EE" w:rsidRPr="003E4BFC" w:rsidRDefault="006605EE" w:rsidP="00AF185C">
            <w:pPr>
              <w:jc w:val="center"/>
            </w:pPr>
            <w:r w:rsidRPr="003E4BFC">
              <w:t>2025</w:t>
            </w:r>
          </w:p>
        </w:tc>
        <w:tc>
          <w:tcPr>
            <w:tcW w:w="1842" w:type="dxa"/>
            <w:tcBorders>
              <w:top w:val="single" w:sz="6" w:space="0" w:color="000000"/>
              <w:left w:val="single" w:sz="6" w:space="0" w:color="000000"/>
              <w:bottom w:val="single" w:sz="6" w:space="0" w:color="000000"/>
              <w:right w:val="single" w:sz="6" w:space="0" w:color="000000"/>
            </w:tcBorders>
          </w:tcPr>
          <w:p w:rsidR="006605EE" w:rsidRPr="003E4BFC" w:rsidRDefault="006605EE" w:rsidP="00AF185C">
            <w:pPr>
              <w:jc w:val="center"/>
            </w:pPr>
            <w:r w:rsidRPr="003E4BFC">
              <w:t>2026</w:t>
            </w:r>
          </w:p>
        </w:tc>
        <w:tc>
          <w:tcPr>
            <w:tcW w:w="1843" w:type="dxa"/>
            <w:tcBorders>
              <w:top w:val="single" w:sz="6" w:space="0" w:color="000000"/>
              <w:left w:val="single" w:sz="6" w:space="0" w:color="000000"/>
              <w:bottom w:val="single" w:sz="6" w:space="0" w:color="000000"/>
              <w:right w:val="single" w:sz="6" w:space="0" w:color="000000"/>
            </w:tcBorders>
          </w:tcPr>
          <w:p w:rsidR="006605EE" w:rsidRPr="003E4BFC" w:rsidRDefault="006605EE" w:rsidP="00AF185C">
            <w:pPr>
              <w:jc w:val="center"/>
            </w:pPr>
            <w:r w:rsidRPr="003E4BFC">
              <w:t>2027</w:t>
            </w:r>
          </w:p>
        </w:tc>
      </w:tr>
      <w:tr w:rsidR="006605EE" w:rsidRPr="00332B5C" w:rsidTr="00AF185C">
        <w:trPr>
          <w:trHeight w:val="20"/>
        </w:trPr>
        <w:tc>
          <w:tcPr>
            <w:tcW w:w="6495" w:type="dxa"/>
            <w:tcBorders>
              <w:left w:val="single" w:sz="6" w:space="0" w:color="000000"/>
              <w:bottom w:val="single" w:sz="6" w:space="0" w:color="000000"/>
              <w:right w:val="single" w:sz="6" w:space="0" w:color="000000"/>
            </w:tcBorders>
          </w:tcPr>
          <w:p w:rsidR="006605EE" w:rsidRPr="00332B5C" w:rsidRDefault="006605EE" w:rsidP="00AF185C">
            <w:pPr>
              <w:jc w:val="center"/>
              <w:rPr>
                <w:sz w:val="16"/>
              </w:rPr>
            </w:pPr>
            <w:r w:rsidRPr="00332B5C">
              <w:rPr>
                <w:sz w:val="16"/>
              </w:rPr>
              <w:t>1</w:t>
            </w:r>
          </w:p>
        </w:tc>
        <w:tc>
          <w:tcPr>
            <w:tcW w:w="1443" w:type="dxa"/>
            <w:tcBorders>
              <w:left w:val="single" w:sz="6" w:space="0" w:color="000000"/>
              <w:bottom w:val="single" w:sz="6" w:space="0" w:color="000000"/>
              <w:right w:val="single" w:sz="6" w:space="0" w:color="000000"/>
            </w:tcBorders>
          </w:tcPr>
          <w:p w:rsidR="006605EE" w:rsidRPr="00332B5C" w:rsidRDefault="006605EE" w:rsidP="00AF185C">
            <w:pPr>
              <w:jc w:val="center"/>
              <w:rPr>
                <w:sz w:val="16"/>
              </w:rPr>
            </w:pPr>
            <w:r w:rsidRPr="00332B5C">
              <w:rPr>
                <w:sz w:val="16"/>
              </w:rPr>
              <w:t>2</w:t>
            </w:r>
          </w:p>
        </w:tc>
        <w:tc>
          <w:tcPr>
            <w:tcW w:w="1276" w:type="dxa"/>
            <w:tcBorders>
              <w:left w:val="single" w:sz="6" w:space="0" w:color="000000"/>
              <w:bottom w:val="single" w:sz="6" w:space="0" w:color="000000"/>
              <w:right w:val="single" w:sz="6" w:space="0" w:color="000000"/>
            </w:tcBorders>
          </w:tcPr>
          <w:p w:rsidR="006605EE" w:rsidRPr="00332B5C" w:rsidRDefault="006605EE" w:rsidP="00AF185C">
            <w:pPr>
              <w:jc w:val="center"/>
              <w:rPr>
                <w:sz w:val="16"/>
              </w:rPr>
            </w:pPr>
            <w:r w:rsidRPr="00332B5C">
              <w:rPr>
                <w:sz w:val="16"/>
              </w:rPr>
              <w:t>3</w:t>
            </w:r>
          </w:p>
        </w:tc>
        <w:tc>
          <w:tcPr>
            <w:tcW w:w="1985"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jc w:val="center"/>
              <w:rPr>
                <w:sz w:val="16"/>
              </w:rPr>
            </w:pPr>
            <w:r w:rsidRPr="00332B5C">
              <w:rPr>
                <w:sz w:val="16"/>
              </w:rPr>
              <w:t>4</w:t>
            </w:r>
          </w:p>
        </w:tc>
        <w:tc>
          <w:tcPr>
            <w:tcW w:w="1842"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jc w:val="center"/>
              <w:rPr>
                <w:sz w:val="16"/>
              </w:rPr>
            </w:pPr>
            <w:r w:rsidRPr="00332B5C">
              <w:rPr>
                <w:sz w:val="16"/>
              </w:rPr>
              <w:t>5</w:t>
            </w:r>
          </w:p>
        </w:tc>
        <w:tc>
          <w:tcPr>
            <w:tcW w:w="1843"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jc w:val="center"/>
              <w:rPr>
                <w:sz w:val="16"/>
              </w:rPr>
            </w:pPr>
            <w:r w:rsidRPr="00332B5C">
              <w:rPr>
                <w:sz w:val="16"/>
              </w:rPr>
              <w:t>6</w:t>
            </w:r>
          </w:p>
        </w:tc>
      </w:tr>
      <w:tr w:rsidR="006605EE" w:rsidRPr="00332B5C" w:rsidTr="00AF185C">
        <w:trPr>
          <w:trHeight w:val="20"/>
        </w:trPr>
        <w:tc>
          <w:tcPr>
            <w:tcW w:w="14884" w:type="dxa"/>
            <w:gridSpan w:val="6"/>
            <w:tcBorders>
              <w:left w:val="single" w:sz="6" w:space="0" w:color="000000"/>
              <w:bottom w:val="single" w:sz="6" w:space="0" w:color="000000"/>
              <w:right w:val="single" w:sz="6" w:space="0" w:color="000000"/>
            </w:tcBorders>
          </w:tcPr>
          <w:p w:rsidR="006605EE" w:rsidRPr="00332B5C" w:rsidRDefault="006605EE" w:rsidP="00AF185C">
            <w:pPr>
              <w:rPr>
                <w:sz w:val="16"/>
              </w:rPr>
            </w:pPr>
            <w:r w:rsidRPr="004A4BFD">
              <w:t>Наименование показателя государственной программы, единица измерения по ОКЕИ</w:t>
            </w:r>
          </w:p>
        </w:tc>
      </w:tr>
      <w:tr w:rsidR="006605EE" w:rsidRPr="00332B5C" w:rsidTr="00AF185C">
        <w:trPr>
          <w:trHeight w:val="20"/>
        </w:trPr>
        <w:tc>
          <w:tcPr>
            <w:tcW w:w="6495"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pPr>
            <w:r>
              <w:t>Архангельская область</w:t>
            </w:r>
          </w:p>
        </w:tc>
        <w:tc>
          <w:tcPr>
            <w:tcW w:w="1443"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276"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985"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842"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843"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r>
      <w:tr w:rsidR="006605EE" w:rsidRPr="00332B5C" w:rsidTr="00AF185C">
        <w:trPr>
          <w:trHeight w:val="20"/>
        </w:trPr>
        <w:tc>
          <w:tcPr>
            <w:tcW w:w="6495"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pPr>
            <w:r>
              <w:t>Муниципальное образование</w:t>
            </w:r>
          </w:p>
        </w:tc>
        <w:tc>
          <w:tcPr>
            <w:tcW w:w="1443"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276"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985"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842"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843"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r>
      <w:tr w:rsidR="006605EE" w:rsidRPr="00332B5C" w:rsidTr="00AF185C">
        <w:trPr>
          <w:trHeight w:val="20"/>
        </w:trPr>
        <w:tc>
          <w:tcPr>
            <w:tcW w:w="6495"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443"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276"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985"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842"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p>
        </w:tc>
        <w:tc>
          <w:tcPr>
            <w:tcW w:w="1843" w:type="dxa"/>
            <w:tcBorders>
              <w:top w:val="single" w:sz="6" w:space="0" w:color="000000"/>
              <w:left w:val="single" w:sz="6" w:space="0" w:color="000000"/>
              <w:bottom w:val="single" w:sz="6" w:space="0" w:color="000000"/>
              <w:right w:val="single" w:sz="6" w:space="0" w:color="000000"/>
            </w:tcBorders>
          </w:tcPr>
          <w:p w:rsidR="006605EE" w:rsidRPr="00332B5C" w:rsidRDefault="006605EE" w:rsidP="00AF185C">
            <w:pPr>
              <w:spacing w:before="60" w:after="60"/>
              <w:jc w:val="center"/>
            </w:pPr>
            <w:r w:rsidRPr="00332B5C">
              <w:t>–</w:t>
            </w:r>
            <w:r w:rsidRPr="00332B5C">
              <w:rPr>
                <w:rFonts w:eastAsia="Calibri"/>
              </w:rPr>
              <w:t>»</w:t>
            </w:r>
            <w:r>
              <w:rPr>
                <w:rFonts w:eastAsia="Calibri"/>
              </w:rPr>
              <w:t>.</w:t>
            </w:r>
          </w:p>
        </w:tc>
      </w:tr>
    </w:tbl>
    <w:p w:rsidR="0031444F" w:rsidRPr="00332B5C" w:rsidRDefault="0031444F" w:rsidP="0031444F"/>
    <w:p w:rsidR="0031444F" w:rsidRPr="00332B5C" w:rsidRDefault="0031444F" w:rsidP="0031444F">
      <w:pPr>
        <w:pStyle w:val="affb"/>
        <w:jc w:val="center"/>
        <w:rPr>
          <w:rFonts w:ascii="Times New Roman" w:eastAsia="Times New Roman" w:hAnsi="Times New Roman"/>
          <w:sz w:val="28"/>
          <w:szCs w:val="28"/>
          <w:lang w:bidi="en-US"/>
        </w:rPr>
      </w:pPr>
    </w:p>
    <w:p w:rsidR="000C5A3D" w:rsidRPr="000C5A3D" w:rsidRDefault="000C5A3D" w:rsidP="000C5A3D">
      <w:pPr>
        <w:tabs>
          <w:tab w:val="left" w:pos="6466"/>
        </w:tabs>
        <w:rPr>
          <w:b/>
          <w:color w:val="FF0000"/>
          <w:spacing w:val="-6"/>
          <w:sz w:val="28"/>
          <w:szCs w:val="28"/>
        </w:rPr>
        <w:sectPr w:rsidR="000C5A3D" w:rsidRPr="000C5A3D" w:rsidSect="00170E15">
          <w:headerReference w:type="default" r:id="rId11"/>
          <w:pgSz w:w="16838" w:h="11906" w:orient="landscape"/>
          <w:pgMar w:top="1279" w:right="1134" w:bottom="851" w:left="709" w:header="720" w:footer="720" w:gutter="0"/>
          <w:pgNumType w:start="1"/>
          <w:cols w:space="720"/>
          <w:titlePg/>
          <w:docGrid w:linePitch="360"/>
        </w:sectPr>
      </w:pPr>
    </w:p>
    <w:p w:rsidR="00B11850" w:rsidRDefault="00B11850" w:rsidP="00AB02EB">
      <w:pPr>
        <w:tabs>
          <w:tab w:val="left" w:pos="2835"/>
        </w:tabs>
        <w:rPr>
          <w:sz w:val="28"/>
          <w:szCs w:val="28"/>
        </w:rPr>
      </w:pPr>
      <w:bookmarkStart w:id="0" w:name="P4824"/>
      <w:bookmarkEnd w:id="0"/>
    </w:p>
    <w:p w:rsidR="00170E15" w:rsidRPr="00170E15" w:rsidRDefault="00B11850" w:rsidP="00170E15">
      <w:pPr>
        <w:pStyle w:val="affb"/>
        <w:ind w:left="5103"/>
        <w:jc w:val="center"/>
        <w:rPr>
          <w:rFonts w:ascii="Times New Roman" w:eastAsia="Times New Roman" w:hAnsi="Times New Roman"/>
          <w:sz w:val="28"/>
          <w:szCs w:val="28"/>
          <w:lang w:bidi="en-US"/>
        </w:rPr>
      </w:pPr>
      <w:proofErr w:type="gramStart"/>
      <w:r w:rsidRPr="00170E15">
        <w:rPr>
          <w:rFonts w:ascii="Times New Roman" w:hAnsi="Times New Roman"/>
          <w:sz w:val="28"/>
          <w:szCs w:val="28"/>
        </w:rPr>
        <w:t>УТВЕРЖДЕН</w:t>
      </w:r>
      <w:proofErr w:type="gramEnd"/>
      <w:r w:rsidRPr="00170E15">
        <w:rPr>
          <w:rFonts w:ascii="Times New Roman" w:hAnsi="Times New Roman"/>
          <w:sz w:val="28"/>
          <w:szCs w:val="28"/>
        </w:rPr>
        <w:br/>
        <w:t>постановлением Правительства Архангельской области</w:t>
      </w:r>
      <w:r w:rsidRPr="00170E15">
        <w:rPr>
          <w:rFonts w:ascii="Times New Roman" w:hAnsi="Times New Roman"/>
          <w:sz w:val="28"/>
        </w:rPr>
        <w:t xml:space="preserve"> </w:t>
      </w:r>
      <w:r w:rsidRPr="00170E15">
        <w:rPr>
          <w:rFonts w:ascii="Times New Roman" w:hAnsi="Times New Roman"/>
          <w:sz w:val="28"/>
        </w:rPr>
        <w:br/>
      </w:r>
      <w:r w:rsidR="00170E15" w:rsidRPr="00170E15">
        <w:rPr>
          <w:rFonts w:ascii="Times New Roman" w:eastAsia="Times New Roman" w:hAnsi="Times New Roman"/>
          <w:sz w:val="28"/>
          <w:szCs w:val="28"/>
          <w:lang w:bidi="en-US"/>
        </w:rPr>
        <w:t>от 23.10.2024 № 876-пп</w:t>
      </w:r>
    </w:p>
    <w:p w:rsidR="00B11850" w:rsidRPr="00EF00E2" w:rsidRDefault="00B11850" w:rsidP="00B11850">
      <w:pPr>
        <w:tabs>
          <w:tab w:val="left" w:pos="2835"/>
        </w:tabs>
        <w:ind w:left="5103"/>
        <w:jc w:val="center"/>
        <w:rPr>
          <w:sz w:val="28"/>
          <w:szCs w:val="28"/>
        </w:rPr>
      </w:pPr>
    </w:p>
    <w:p w:rsidR="00B11850" w:rsidRPr="00EF00E2" w:rsidRDefault="00B11850" w:rsidP="00B11850">
      <w:pPr>
        <w:tabs>
          <w:tab w:val="left" w:pos="2835"/>
        </w:tabs>
        <w:ind w:left="5103"/>
        <w:jc w:val="center"/>
        <w:rPr>
          <w:sz w:val="28"/>
          <w:szCs w:val="28"/>
        </w:rPr>
      </w:pPr>
    </w:p>
    <w:p w:rsidR="00B11850" w:rsidRDefault="00B11850" w:rsidP="00B11850">
      <w:pPr>
        <w:tabs>
          <w:tab w:val="left" w:pos="2835"/>
        </w:tabs>
        <w:jc w:val="center"/>
        <w:rPr>
          <w:b/>
          <w:sz w:val="28"/>
          <w:szCs w:val="28"/>
        </w:rPr>
      </w:pPr>
    </w:p>
    <w:p w:rsidR="00B11850" w:rsidRPr="00EF00E2" w:rsidRDefault="00B11850" w:rsidP="00B11850">
      <w:pPr>
        <w:tabs>
          <w:tab w:val="left" w:pos="2835"/>
        </w:tabs>
        <w:jc w:val="center"/>
        <w:rPr>
          <w:b/>
          <w:sz w:val="28"/>
          <w:szCs w:val="28"/>
        </w:rPr>
      </w:pPr>
      <w:r w:rsidRPr="00F53013">
        <w:rPr>
          <w:rFonts w:ascii="Times New Roman Полужирный" w:hAnsi="Times New Roman Полужирный"/>
          <w:b/>
          <w:spacing w:val="60"/>
          <w:sz w:val="28"/>
          <w:szCs w:val="28"/>
        </w:rPr>
        <w:t>ПОРЯДОК</w:t>
      </w:r>
      <w:r w:rsidRPr="00EF00E2">
        <w:rPr>
          <w:b/>
          <w:sz w:val="28"/>
          <w:szCs w:val="28"/>
        </w:rPr>
        <w:br/>
        <w:t>предоставления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p>
    <w:p w:rsidR="00B11850" w:rsidRDefault="00B11850" w:rsidP="00B11850">
      <w:pPr>
        <w:tabs>
          <w:tab w:val="left" w:pos="2835"/>
        </w:tabs>
        <w:jc w:val="center"/>
        <w:rPr>
          <w:sz w:val="28"/>
          <w:szCs w:val="28"/>
        </w:rPr>
      </w:pPr>
    </w:p>
    <w:p w:rsidR="00B11850" w:rsidRPr="00EF00E2" w:rsidRDefault="00B11850" w:rsidP="00B11850">
      <w:pPr>
        <w:tabs>
          <w:tab w:val="left" w:pos="2835"/>
        </w:tabs>
        <w:jc w:val="center"/>
        <w:rPr>
          <w:sz w:val="28"/>
          <w:szCs w:val="28"/>
        </w:rPr>
      </w:pPr>
    </w:p>
    <w:p w:rsidR="0097717E" w:rsidRDefault="0097717E" w:rsidP="00B11850">
      <w:pPr>
        <w:widowControl/>
        <w:tabs>
          <w:tab w:val="left" w:pos="2835"/>
        </w:tabs>
        <w:ind w:firstLine="709"/>
        <w:jc w:val="both"/>
        <w:rPr>
          <w:rFonts w:eastAsia="Calibri"/>
          <w:sz w:val="28"/>
          <w:szCs w:val="28"/>
          <w:lang w:eastAsia="en-US"/>
        </w:rPr>
      </w:pPr>
      <w:r w:rsidRPr="00D359DF">
        <w:rPr>
          <w:rFonts w:eastAsia="Calibri"/>
          <w:sz w:val="28"/>
          <w:szCs w:val="28"/>
        </w:rPr>
        <w:t>1.  </w:t>
      </w:r>
      <w:proofErr w:type="gramStart"/>
      <w:r w:rsidRPr="00D359DF">
        <w:rPr>
          <w:rFonts w:eastAsia="Calibri"/>
          <w:sz w:val="28"/>
          <w:szCs w:val="28"/>
        </w:rPr>
        <w:t xml:space="preserve">Настоящий Порядок, разработанный в соответствии со статьей 139.1 Бюджетного кодекса Российской Федерации, </w:t>
      </w:r>
      <w:r w:rsidRPr="00FD0582">
        <w:rPr>
          <w:rFonts w:eastAsia="Calibri"/>
          <w:sz w:val="28"/>
          <w:szCs w:val="28"/>
        </w:rPr>
        <w:t xml:space="preserve">частью </w:t>
      </w:r>
      <w:r>
        <w:rPr>
          <w:rFonts w:eastAsia="Calibri"/>
          <w:sz w:val="28"/>
          <w:szCs w:val="28"/>
        </w:rPr>
        <w:t>2</w:t>
      </w:r>
      <w:r w:rsidRPr="00FD0582">
        <w:rPr>
          <w:rFonts w:eastAsia="Calibri"/>
          <w:sz w:val="28"/>
          <w:szCs w:val="28"/>
        </w:rPr>
        <w:t xml:space="preserve"> статьи 63.1 </w:t>
      </w:r>
      <w:r>
        <w:rPr>
          <w:rFonts w:eastAsia="Calibri"/>
          <w:sz w:val="28"/>
          <w:szCs w:val="28"/>
        </w:rPr>
        <w:t xml:space="preserve">Федерального закона от </w:t>
      </w:r>
      <w:r w:rsidRPr="00FD0582">
        <w:rPr>
          <w:rFonts w:eastAsia="Calibri"/>
          <w:sz w:val="28"/>
          <w:szCs w:val="28"/>
        </w:rPr>
        <w:t>6 октября 2003 года № 131-ФЗ «Об общих принципах организации местного самоуправления в Российской Федерации»</w:t>
      </w:r>
      <w:r w:rsidRPr="00D359DF">
        <w:rPr>
          <w:rFonts w:eastAsia="Calibri"/>
          <w:sz w:val="28"/>
          <w:szCs w:val="28"/>
        </w:rPr>
        <w:t>, определяет правила предоставления из областного бюджета иных межбюджетных трансфертов местным бюджетам муниципальных округов Архангельской области (далее – муниципальный округ, местный бюджет) на финансовое обеспечение расходных обязательств на реализацию</w:t>
      </w:r>
      <w:proofErr w:type="gramEnd"/>
      <w:r w:rsidRPr="00D359DF">
        <w:rPr>
          <w:rFonts w:eastAsia="Calibri"/>
          <w:sz w:val="28"/>
          <w:szCs w:val="28"/>
        </w:rPr>
        <w:t xml:space="preserve"> мероприятий по социально-экономическому развитию (далее – иной межбюджетный трансферт) из областного бюджета.</w:t>
      </w:r>
    </w:p>
    <w:p w:rsidR="0097717E" w:rsidRDefault="0097717E" w:rsidP="00B11850">
      <w:pPr>
        <w:widowControl/>
        <w:tabs>
          <w:tab w:val="left" w:pos="2835"/>
        </w:tabs>
        <w:ind w:firstLine="709"/>
        <w:jc w:val="both"/>
        <w:rPr>
          <w:rFonts w:eastAsia="Calibri"/>
          <w:sz w:val="28"/>
          <w:szCs w:val="28"/>
        </w:rPr>
      </w:pPr>
      <w:r>
        <w:rPr>
          <w:rFonts w:eastAsia="Calibri"/>
          <w:sz w:val="28"/>
          <w:szCs w:val="28"/>
        </w:rPr>
        <w:t xml:space="preserve">2. </w:t>
      </w:r>
      <w:r w:rsidRPr="00A80354">
        <w:rPr>
          <w:rFonts w:eastAsia="Calibri"/>
          <w:sz w:val="28"/>
          <w:szCs w:val="28"/>
        </w:rPr>
        <w:t xml:space="preserve">Предоставление иного межбюджетного трансферта осуществляется администрацией Губернатора Архангельской области и Правительства Архангельской области (далее </w:t>
      </w:r>
      <w:r>
        <w:rPr>
          <w:rFonts w:eastAsia="Calibri"/>
          <w:sz w:val="28"/>
          <w:szCs w:val="28"/>
        </w:rPr>
        <w:t>–</w:t>
      </w:r>
      <w:r w:rsidRPr="00A80354">
        <w:rPr>
          <w:rFonts w:eastAsia="Calibri"/>
          <w:sz w:val="28"/>
          <w:szCs w:val="28"/>
        </w:rPr>
        <w:t xml:space="preserve"> администрация Губернатора и Правительства) </w:t>
      </w:r>
      <w:r w:rsidRPr="002560F1">
        <w:rPr>
          <w:sz w:val="28"/>
          <w:szCs w:val="28"/>
        </w:rPr>
        <w:t>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r>
        <w:rPr>
          <w:sz w:val="28"/>
          <w:szCs w:val="28"/>
        </w:rPr>
        <w:t>.</w:t>
      </w:r>
      <w:r w:rsidRPr="0097717E">
        <w:rPr>
          <w:rFonts w:eastAsia="Calibri"/>
          <w:sz w:val="28"/>
          <w:szCs w:val="28"/>
        </w:rPr>
        <w:t xml:space="preserve"> </w:t>
      </w:r>
    </w:p>
    <w:p w:rsidR="00B11850"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3.  Размеры иных межбюджетных трансфертов местным бюджетам конкретных муниципальных округов определя</w:t>
      </w:r>
      <w:r>
        <w:rPr>
          <w:rFonts w:eastAsia="Calibri"/>
          <w:sz w:val="28"/>
          <w:szCs w:val="28"/>
          <w:lang w:eastAsia="en-US"/>
        </w:rPr>
        <w:t>ю</w:t>
      </w:r>
      <w:r w:rsidRPr="00EF00E2">
        <w:rPr>
          <w:rFonts w:eastAsia="Calibri"/>
          <w:sz w:val="28"/>
          <w:szCs w:val="28"/>
          <w:lang w:eastAsia="en-US"/>
        </w:rPr>
        <w:t>тся областным законом</w:t>
      </w:r>
      <w:r w:rsidRPr="00EF00E2">
        <w:rPr>
          <w:rFonts w:eastAsia="Calibri"/>
          <w:sz w:val="28"/>
          <w:szCs w:val="28"/>
          <w:lang w:eastAsia="en-US"/>
        </w:rPr>
        <w:br/>
        <w:t>об областном бюджете на очередной финансовый год и на плановый период.</w:t>
      </w:r>
    </w:p>
    <w:p w:rsidR="003C43F1" w:rsidRDefault="003C43F1" w:rsidP="00B11850">
      <w:pPr>
        <w:widowControl/>
        <w:tabs>
          <w:tab w:val="left" w:pos="2835"/>
        </w:tabs>
        <w:ind w:firstLine="709"/>
        <w:jc w:val="both"/>
        <w:rPr>
          <w:rFonts w:eastAsia="Calibri"/>
          <w:sz w:val="28"/>
          <w:szCs w:val="28"/>
          <w:lang w:eastAsia="en-US"/>
        </w:rPr>
      </w:pPr>
      <w:r w:rsidRPr="000E4CFC">
        <w:rPr>
          <w:rFonts w:eastAsia="Calibri"/>
          <w:sz w:val="28"/>
          <w:szCs w:val="28"/>
          <w:lang w:eastAsia="en-US"/>
        </w:rPr>
        <w:t>Размеры иных межбюджетных трансфертов местным бюджетам конкретных муниципальных округов рассчитываются на основании заявок органов местного самоуправления муниципальных округов, но не более чем 20 процентов от суммы налоговых и неналоговых доходов консолидированного бюджета муниципального района, который преобразуется в соответствующий муниципальный округ, за отчетный год, предшествующий созданию муниципального округа.</w:t>
      </w:r>
    </w:p>
    <w:p w:rsidR="0097717E" w:rsidRDefault="0097717E" w:rsidP="0097717E">
      <w:pPr>
        <w:widowControl/>
        <w:tabs>
          <w:tab w:val="left" w:pos="2835"/>
        </w:tabs>
        <w:ind w:firstLine="709"/>
        <w:jc w:val="both"/>
        <w:rPr>
          <w:rFonts w:eastAsia="Calibri"/>
          <w:sz w:val="28"/>
          <w:szCs w:val="28"/>
          <w:lang w:eastAsia="en-US"/>
        </w:rPr>
      </w:pPr>
      <w:r w:rsidRPr="004F6861">
        <w:rPr>
          <w:rFonts w:eastAsia="Calibri"/>
          <w:sz w:val="28"/>
          <w:szCs w:val="28"/>
        </w:rPr>
        <w:t xml:space="preserve">4. </w:t>
      </w:r>
      <w:proofErr w:type="gramStart"/>
      <w:r w:rsidRPr="004F6861">
        <w:rPr>
          <w:rFonts w:eastAsia="Calibri"/>
          <w:sz w:val="28"/>
          <w:szCs w:val="28"/>
        </w:rPr>
        <w:t xml:space="preserve">Расходование иных межбюджетных трансфертов осуществляется органами местного самоуправления муниципальных округов на реализацию плана мероприятий по социально-экономическому развитию </w:t>
      </w:r>
      <w:r w:rsidRPr="004F6861">
        <w:rPr>
          <w:rFonts w:eastAsia="Calibri"/>
          <w:sz w:val="28"/>
          <w:szCs w:val="28"/>
        </w:rPr>
        <w:lastRenderedPageBreak/>
        <w:t>соответствующего муниципального округа Архангельской области, утвержденного распоряжением Правительства</w:t>
      </w:r>
      <w:r>
        <w:rPr>
          <w:rFonts w:eastAsia="Calibri"/>
          <w:sz w:val="28"/>
          <w:szCs w:val="28"/>
        </w:rPr>
        <w:t xml:space="preserve"> Архангельской области (далее – </w:t>
      </w:r>
      <w:r w:rsidRPr="004F6861">
        <w:rPr>
          <w:rFonts w:eastAsia="Calibri"/>
          <w:sz w:val="28"/>
          <w:szCs w:val="28"/>
        </w:rPr>
        <w:t>план), в части мероприятий, финансирование которых осуществляется в рамках</w:t>
      </w:r>
      <w:r>
        <w:rPr>
          <w:rFonts w:eastAsia="Calibri"/>
          <w:sz w:val="28"/>
          <w:szCs w:val="28"/>
        </w:rPr>
        <w:t xml:space="preserve"> мероприятия (результата) «</w:t>
      </w:r>
      <w:r w:rsidRPr="004F6861">
        <w:rPr>
          <w:rFonts w:eastAsia="Calibri"/>
          <w:sz w:val="28"/>
          <w:szCs w:val="28"/>
        </w:rPr>
        <w:t>Исполнены планы социально-экономического развития муниципальных округов Архангельской области в отчетном году» комплекса процессных мероприятий «Совершенствование государственного управления и местного самоуправления, развитие</w:t>
      </w:r>
      <w:proofErr w:type="gramEnd"/>
      <w:r w:rsidRPr="004F6861">
        <w:rPr>
          <w:rFonts w:eastAsia="Calibri"/>
          <w:sz w:val="28"/>
          <w:szCs w:val="28"/>
        </w:rPr>
        <w:t xml:space="preserve"> институтов гражданского общества в</w:t>
      </w:r>
      <w:r>
        <w:rPr>
          <w:rFonts w:eastAsia="Calibri"/>
          <w:sz w:val="28"/>
          <w:szCs w:val="28"/>
        </w:rPr>
        <w:t> </w:t>
      </w:r>
      <w:r w:rsidRPr="004F6861">
        <w:rPr>
          <w:rFonts w:eastAsia="Calibri"/>
          <w:sz w:val="28"/>
          <w:szCs w:val="28"/>
        </w:rPr>
        <w:t>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w:t>
      </w:r>
      <w:r>
        <w:rPr>
          <w:rFonts w:eastAsia="Calibri"/>
          <w:sz w:val="28"/>
          <w:szCs w:val="28"/>
        </w:rPr>
        <w:t>.</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5.  Условиями предоставления иного межбюджетного трансферта местному бюджету являются:</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1)  наличие заявки органов местного самоуправления муниципального округа о предоставлении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2)  заключение соглашения о предоставлении иного межбюджетного трансферта между администрацией Губернатора и Правительства</w:t>
      </w:r>
      <w:r w:rsidRPr="00EF00E2">
        <w:rPr>
          <w:rFonts w:eastAsia="Calibri"/>
          <w:sz w:val="28"/>
          <w:szCs w:val="28"/>
          <w:lang w:eastAsia="en-US"/>
        </w:rPr>
        <w:br/>
        <w:t>и местной администрацией муниципального округа (далее – соглашение).</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6"/>
          <w:sz w:val="28"/>
          <w:szCs w:val="28"/>
          <w:lang w:eastAsia="en-US"/>
        </w:rPr>
        <w:t>6.  Иной межбюджетный трансферт предоставляется без осуществления</w:t>
      </w:r>
      <w:r w:rsidRPr="00EF00E2">
        <w:rPr>
          <w:rFonts w:eastAsia="Calibri"/>
          <w:sz w:val="28"/>
          <w:szCs w:val="28"/>
          <w:lang w:eastAsia="en-US"/>
        </w:rPr>
        <w:t xml:space="preserve"> </w:t>
      </w:r>
      <w:proofErr w:type="spellStart"/>
      <w:r w:rsidRPr="00EF00E2">
        <w:rPr>
          <w:rFonts w:eastAsia="Calibri"/>
          <w:sz w:val="28"/>
          <w:szCs w:val="28"/>
          <w:lang w:eastAsia="en-US"/>
        </w:rPr>
        <w:t>софинансирования</w:t>
      </w:r>
      <w:proofErr w:type="spellEnd"/>
      <w:r w:rsidRPr="00EF00E2">
        <w:rPr>
          <w:rFonts w:eastAsia="Calibri"/>
          <w:sz w:val="28"/>
          <w:szCs w:val="28"/>
          <w:lang w:eastAsia="en-US"/>
        </w:rPr>
        <w:t xml:space="preserve"> за счет средств местного бюджета муниципального округа на основании соглашения, в котором содержатся следующие положения:</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1)  целевое назначение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6"/>
          <w:sz w:val="28"/>
          <w:szCs w:val="28"/>
          <w:lang w:eastAsia="en-US"/>
        </w:rPr>
        <w:t>2)  размер, порядок, условия и сроки перечисления иного межбюджетного</w:t>
      </w:r>
      <w:r w:rsidRPr="00EF00E2">
        <w:rPr>
          <w:rFonts w:eastAsia="Calibri"/>
          <w:sz w:val="28"/>
          <w:szCs w:val="28"/>
          <w:lang w:eastAsia="en-US"/>
        </w:rPr>
        <w:t xml:space="preserve"> трансферта в местный бюджет;</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3)  обязательство местной администрации муниципального округа</w:t>
      </w:r>
      <w:r w:rsidRPr="00EF00E2">
        <w:rPr>
          <w:rFonts w:eastAsia="Calibri"/>
          <w:sz w:val="28"/>
          <w:szCs w:val="28"/>
          <w:lang w:eastAsia="en-US"/>
        </w:rPr>
        <w:br/>
        <w:t xml:space="preserve">по достижению </w:t>
      </w:r>
      <w:proofErr w:type="gramStart"/>
      <w:r w:rsidRPr="00EF00E2">
        <w:rPr>
          <w:rFonts w:eastAsia="Calibri"/>
          <w:sz w:val="28"/>
          <w:szCs w:val="28"/>
          <w:lang w:eastAsia="en-US"/>
        </w:rPr>
        <w:t>значений показателей результата использования иного межбюджетного трансферта</w:t>
      </w:r>
      <w:proofErr w:type="gramEnd"/>
      <w:r w:rsidRPr="00EF00E2">
        <w:rPr>
          <w:rFonts w:eastAsia="Calibri"/>
          <w:sz w:val="28"/>
          <w:szCs w:val="28"/>
          <w:lang w:eastAsia="en-US"/>
        </w:rPr>
        <w:t>;</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4)  обязательство местной администрации муниципального округа</w:t>
      </w:r>
      <w:r w:rsidRPr="00EF00E2">
        <w:rPr>
          <w:rFonts w:eastAsia="Calibri"/>
          <w:sz w:val="28"/>
          <w:szCs w:val="28"/>
          <w:lang w:eastAsia="en-US"/>
        </w:rPr>
        <w:br/>
        <w:t>по представлению в администрацию Губернатора и Правительства отчетов об использовании иного межбюджетного трансферта, а также отчетов</w:t>
      </w:r>
      <w:r w:rsidRPr="00EF00E2">
        <w:rPr>
          <w:rFonts w:eastAsia="Calibri"/>
          <w:sz w:val="28"/>
          <w:szCs w:val="28"/>
          <w:lang w:eastAsia="en-US"/>
        </w:rPr>
        <w:br/>
        <w:t xml:space="preserve">о достижении </w:t>
      </w:r>
      <w:proofErr w:type="gramStart"/>
      <w:r w:rsidRPr="00EF00E2">
        <w:rPr>
          <w:rFonts w:eastAsia="Calibri"/>
          <w:sz w:val="28"/>
          <w:szCs w:val="28"/>
          <w:lang w:eastAsia="en-US"/>
        </w:rPr>
        <w:t>значений показателей результата использования иного межбюджетного трансферта</w:t>
      </w:r>
      <w:proofErr w:type="gramEnd"/>
      <w:r w:rsidRPr="00EF00E2">
        <w:rPr>
          <w:rFonts w:eastAsia="Calibri"/>
          <w:sz w:val="28"/>
          <w:szCs w:val="28"/>
          <w:lang w:eastAsia="en-US"/>
        </w:rPr>
        <w:t xml:space="preserve"> в сроки и по формам, предусмотренным соглашением;</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5)  ответственность сторон за нарушение условий соглашения, в том числе условие о возврате муниципальным округом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7.  Местная администрация муниципального округа представляет</w:t>
      </w:r>
      <w:r w:rsidRPr="00EF00E2">
        <w:rPr>
          <w:rFonts w:eastAsia="Calibri"/>
          <w:sz w:val="28"/>
          <w:szCs w:val="28"/>
          <w:lang w:eastAsia="en-US"/>
        </w:rPr>
        <w:br/>
        <w:t>в администрацию Губернатора и Правительства отчетность в порядке</w:t>
      </w:r>
      <w:r w:rsidRPr="00EF00E2">
        <w:rPr>
          <w:rFonts w:eastAsia="Calibri"/>
          <w:sz w:val="28"/>
          <w:szCs w:val="28"/>
          <w:lang w:eastAsia="en-US"/>
        </w:rPr>
        <w:br/>
        <w:t>и сроки, предусмотренные соглашением.</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8.  Органы местного самоуправления муниципальных округов несут ответственность за нецелевое использование иных межбюджетных </w:t>
      </w:r>
      <w:r w:rsidRPr="00EF00E2">
        <w:rPr>
          <w:rFonts w:eastAsia="Calibri"/>
          <w:sz w:val="28"/>
          <w:szCs w:val="28"/>
          <w:lang w:eastAsia="en-US"/>
        </w:rPr>
        <w:lastRenderedPageBreak/>
        <w:t>трансфертов в соответствии с бюджетным законодательством Российской Федерации.</w:t>
      </w:r>
    </w:p>
    <w:p w:rsidR="00B11850"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9.  Оценка </w:t>
      </w:r>
      <w:proofErr w:type="gramStart"/>
      <w:r w:rsidRPr="00EF00E2">
        <w:rPr>
          <w:rFonts w:eastAsia="Calibri"/>
          <w:sz w:val="28"/>
          <w:szCs w:val="28"/>
          <w:lang w:eastAsia="en-US"/>
        </w:rPr>
        <w:t xml:space="preserve">достижения значения показателя результата использования </w:t>
      </w:r>
      <w:r w:rsidRPr="00356771">
        <w:rPr>
          <w:rFonts w:eastAsia="Calibri"/>
          <w:spacing w:val="-6"/>
          <w:sz w:val="28"/>
          <w:szCs w:val="28"/>
          <w:lang w:eastAsia="en-US"/>
        </w:rPr>
        <w:t>иного межбюджетного трансферта</w:t>
      </w:r>
      <w:proofErr w:type="gramEnd"/>
      <w:r w:rsidRPr="00356771">
        <w:rPr>
          <w:rFonts w:eastAsia="Calibri"/>
          <w:spacing w:val="-6"/>
          <w:sz w:val="28"/>
          <w:szCs w:val="28"/>
          <w:lang w:eastAsia="en-US"/>
        </w:rPr>
        <w:t xml:space="preserve"> осуществляется администрацией Губернатора</w:t>
      </w:r>
      <w:r w:rsidRPr="00EF00E2">
        <w:rPr>
          <w:rFonts w:eastAsia="Calibri"/>
          <w:sz w:val="28"/>
          <w:szCs w:val="28"/>
          <w:lang w:eastAsia="en-US"/>
        </w:rPr>
        <w:t xml:space="preserve"> и Правительства на основании анализа отчетности, представленной местной администрацией муниципального округа,</w:t>
      </w:r>
      <w:r>
        <w:rPr>
          <w:rFonts w:eastAsia="Calibri"/>
          <w:sz w:val="28"/>
          <w:szCs w:val="28"/>
          <w:lang w:eastAsia="en-US"/>
        </w:rPr>
        <w:t xml:space="preserve"> </w:t>
      </w:r>
      <w:r w:rsidRPr="00EF00E2">
        <w:rPr>
          <w:rFonts w:eastAsia="Calibri"/>
          <w:sz w:val="28"/>
          <w:szCs w:val="28"/>
          <w:lang w:eastAsia="en-US"/>
        </w:rPr>
        <w:t>и установленных соглашением значений показателей результата предоставления иного межбюджетного трансферта.</w:t>
      </w:r>
    </w:p>
    <w:p w:rsidR="002C5DCD" w:rsidRPr="00EF00E2" w:rsidRDefault="002C5DCD" w:rsidP="00B11850">
      <w:pPr>
        <w:widowControl/>
        <w:tabs>
          <w:tab w:val="left" w:pos="2835"/>
        </w:tabs>
        <w:ind w:firstLine="709"/>
        <w:jc w:val="both"/>
        <w:rPr>
          <w:rFonts w:eastAsia="Calibri"/>
          <w:sz w:val="28"/>
          <w:szCs w:val="28"/>
          <w:lang w:eastAsia="en-US"/>
        </w:rPr>
      </w:pPr>
      <w:r w:rsidRPr="00067941">
        <w:rPr>
          <w:rFonts w:eastAsia="Calibri"/>
          <w:spacing w:val="-8"/>
          <w:sz w:val="28"/>
          <w:szCs w:val="28"/>
          <w:lang w:eastAsia="en-US"/>
        </w:rPr>
        <w:t>Показателем результата использования иного межбюджетного трансферта</w:t>
      </w:r>
      <w:r w:rsidRPr="00067941">
        <w:rPr>
          <w:rFonts w:eastAsia="Calibri"/>
          <w:sz w:val="28"/>
          <w:szCs w:val="28"/>
          <w:lang w:eastAsia="en-US"/>
        </w:rPr>
        <w:t xml:space="preserve"> является</w:t>
      </w:r>
      <w:r w:rsidRPr="00067941">
        <w:rPr>
          <w:bCs/>
          <w:sz w:val="28"/>
          <w:szCs w:val="28"/>
        </w:rPr>
        <w:t xml:space="preserve"> </w:t>
      </w:r>
      <w:r w:rsidRPr="00067941">
        <w:rPr>
          <w:rFonts w:eastAsia="Calibri"/>
          <w:bCs/>
          <w:sz w:val="28"/>
          <w:szCs w:val="28"/>
          <w:lang w:eastAsia="en-US"/>
        </w:rPr>
        <w:t>исполнение 100 процентов мероприятий плана, реализация которых запланирована за счет средств ин</w:t>
      </w:r>
      <w:r>
        <w:rPr>
          <w:rFonts w:eastAsia="Calibri"/>
          <w:bCs/>
          <w:sz w:val="28"/>
          <w:szCs w:val="28"/>
          <w:lang w:eastAsia="en-US"/>
        </w:rPr>
        <w:t>ого</w:t>
      </w:r>
      <w:r w:rsidRPr="00067941">
        <w:rPr>
          <w:rFonts w:eastAsia="Calibri"/>
          <w:bCs/>
          <w:sz w:val="28"/>
          <w:szCs w:val="28"/>
          <w:lang w:eastAsia="en-US"/>
        </w:rPr>
        <w:t xml:space="preserve"> межбюджетн</w:t>
      </w:r>
      <w:r>
        <w:rPr>
          <w:rFonts w:eastAsia="Calibri"/>
          <w:bCs/>
          <w:sz w:val="28"/>
          <w:szCs w:val="28"/>
          <w:lang w:eastAsia="en-US"/>
        </w:rPr>
        <w:t>ого</w:t>
      </w:r>
      <w:r w:rsidRPr="00067941">
        <w:rPr>
          <w:rFonts w:eastAsia="Calibri"/>
          <w:bCs/>
          <w:sz w:val="28"/>
          <w:szCs w:val="28"/>
          <w:lang w:eastAsia="en-US"/>
        </w:rPr>
        <w:t xml:space="preserve"> трансферт</w:t>
      </w:r>
      <w:r>
        <w:rPr>
          <w:rFonts w:eastAsia="Calibri"/>
          <w:bCs/>
          <w:sz w:val="28"/>
          <w:szCs w:val="28"/>
          <w:lang w:eastAsia="en-US"/>
        </w:rPr>
        <w:t>а в </w:t>
      </w:r>
      <w:r w:rsidRPr="00067941">
        <w:rPr>
          <w:rFonts w:eastAsia="Calibri"/>
          <w:bCs/>
          <w:sz w:val="28"/>
          <w:szCs w:val="28"/>
          <w:lang w:eastAsia="en-US"/>
        </w:rPr>
        <w:t>соответствующем финансовом году.</w:t>
      </w:r>
    </w:p>
    <w:p w:rsidR="00802013" w:rsidRDefault="00802013" w:rsidP="00802013">
      <w:pPr>
        <w:widowControl/>
        <w:tabs>
          <w:tab w:val="left" w:pos="2835"/>
        </w:tabs>
        <w:ind w:firstLine="709"/>
        <w:jc w:val="both"/>
        <w:rPr>
          <w:rFonts w:eastAsia="Calibri"/>
          <w:sz w:val="28"/>
          <w:szCs w:val="28"/>
          <w:lang w:eastAsia="en-US"/>
        </w:rPr>
      </w:pPr>
      <w:r>
        <w:rPr>
          <w:sz w:val="28"/>
          <w:szCs w:val="28"/>
        </w:rPr>
        <w:t xml:space="preserve">10. </w:t>
      </w:r>
      <w:proofErr w:type="gramStart"/>
      <w:r w:rsidRPr="004F6861">
        <w:rPr>
          <w:sz w:val="28"/>
          <w:szCs w:val="28"/>
        </w:rPr>
        <w:t xml:space="preserve">Администрация Губернатора и Правительства осуществляет </w:t>
      </w:r>
      <w:r w:rsidRPr="0071492B">
        <w:rPr>
          <w:rFonts w:eastAsia="Calibri"/>
          <w:sz w:val="28"/>
          <w:szCs w:val="28"/>
        </w:rPr>
        <w:t xml:space="preserve">перечисление субсидий в местные бюджеты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71492B">
        <w:rPr>
          <w:rFonts w:eastAsia="Calibri"/>
          <w:sz w:val="28"/>
          <w:szCs w:val="28"/>
        </w:rPr>
        <w:t>софинансирования</w:t>
      </w:r>
      <w:proofErr w:type="spellEnd"/>
      <w:r w:rsidRPr="0071492B">
        <w:rPr>
          <w:rFonts w:eastAsia="Calibri"/>
          <w:sz w:val="28"/>
          <w:szCs w:val="28"/>
        </w:rPr>
        <w:t xml:space="preserve"> оплаты расходного обязательства муниципального образования, установленному соглашением.</w:t>
      </w:r>
      <w:proofErr w:type="gramEnd"/>
    </w:p>
    <w:p w:rsidR="00802013" w:rsidRDefault="00802013" w:rsidP="00802013">
      <w:pPr>
        <w:widowControl/>
        <w:tabs>
          <w:tab w:val="left" w:pos="2835"/>
        </w:tabs>
        <w:ind w:firstLine="709"/>
        <w:jc w:val="both"/>
        <w:rPr>
          <w:rFonts w:eastAsia="Calibri"/>
          <w:sz w:val="28"/>
          <w:szCs w:val="28"/>
          <w:lang w:eastAsia="en-US"/>
        </w:rPr>
      </w:pPr>
      <w:r>
        <w:rPr>
          <w:rFonts w:eastAsia="Calibri"/>
          <w:sz w:val="28"/>
          <w:szCs w:val="28"/>
        </w:rPr>
        <w:t>11</w:t>
      </w:r>
      <w:r w:rsidRPr="00D359DF">
        <w:rPr>
          <w:rFonts w:eastAsia="Calibri"/>
          <w:sz w:val="28"/>
          <w:szCs w:val="28"/>
        </w:rPr>
        <w:t>.  </w:t>
      </w:r>
      <w:proofErr w:type="gramStart"/>
      <w:r w:rsidRPr="00D359DF">
        <w:rPr>
          <w:rFonts w:eastAsia="Calibri"/>
          <w:sz w:val="28"/>
          <w:szCs w:val="28"/>
        </w:rPr>
        <w:t>Контроль за</w:t>
      </w:r>
      <w:proofErr w:type="gramEnd"/>
      <w:r w:rsidRPr="00D359DF">
        <w:rPr>
          <w:rFonts w:eastAsia="Calibri"/>
          <w:sz w:val="28"/>
          <w:szCs w:val="28"/>
        </w:rPr>
        <w:t xml:space="preserve"> целевым использованием иных межбюджетных трансфертов осуществляется администрацией Губернатора и Правительства и органами государственного финансового контроля в порядке, установленном бюджетным законодательством Российской Федерации.</w:t>
      </w:r>
    </w:p>
    <w:p w:rsidR="00802013" w:rsidRPr="0071492B" w:rsidRDefault="00802013" w:rsidP="00802013">
      <w:pPr>
        <w:tabs>
          <w:tab w:val="left" w:pos="2835"/>
        </w:tabs>
        <w:ind w:firstLine="709"/>
        <w:jc w:val="both"/>
        <w:rPr>
          <w:rFonts w:eastAsia="Calibri"/>
          <w:sz w:val="28"/>
          <w:szCs w:val="28"/>
        </w:rPr>
      </w:pPr>
      <w:r>
        <w:rPr>
          <w:rFonts w:eastAsia="Calibri"/>
          <w:sz w:val="28"/>
          <w:szCs w:val="28"/>
        </w:rPr>
        <w:t xml:space="preserve">12. </w:t>
      </w:r>
      <w:proofErr w:type="gramStart"/>
      <w:r w:rsidRPr="0071492B">
        <w:rPr>
          <w:rFonts w:eastAsia="Calibri"/>
          <w:sz w:val="28"/>
          <w:szCs w:val="28"/>
        </w:rPr>
        <w:t xml:space="preserve">При наличии остатков межбюджетного трансферта, не использованных в отчетном финансовом году, органы местного самоуправления муниципального </w:t>
      </w:r>
      <w:r>
        <w:rPr>
          <w:rFonts w:eastAsia="Calibri"/>
          <w:sz w:val="28"/>
          <w:szCs w:val="28"/>
        </w:rPr>
        <w:t>округа</w:t>
      </w:r>
      <w:r w:rsidRPr="0071492B">
        <w:rPr>
          <w:rFonts w:eastAsia="Calibri"/>
          <w:sz w:val="28"/>
          <w:szCs w:val="28"/>
        </w:rPr>
        <w:t xml:space="preserve"> обязаны в течение 15 календарных дней со дня их уведомления </w:t>
      </w:r>
      <w:r w:rsidRPr="00D359DF">
        <w:rPr>
          <w:rFonts w:eastAsia="Calibri"/>
          <w:sz w:val="28"/>
          <w:szCs w:val="28"/>
        </w:rPr>
        <w:t xml:space="preserve">администрацией Губернатора и Правительства </w:t>
      </w:r>
      <w:r w:rsidRPr="0071492B">
        <w:rPr>
          <w:rFonts w:eastAsia="Calibri"/>
          <w:sz w:val="28"/>
          <w:szCs w:val="28"/>
        </w:rPr>
        <w:t xml:space="preserve">или органами государственного финансового контроля Архангельской области возвратить средства иного межбюджетного трансферта в случаях, предусмотренных соглашением, если </w:t>
      </w:r>
      <w:r w:rsidRPr="00D359DF">
        <w:rPr>
          <w:rFonts w:eastAsia="Calibri"/>
          <w:sz w:val="28"/>
          <w:szCs w:val="28"/>
        </w:rPr>
        <w:t xml:space="preserve">администрацией Губернатора и Правительства </w:t>
      </w:r>
      <w:r w:rsidRPr="0071492B">
        <w:rPr>
          <w:rFonts w:eastAsia="Calibri"/>
          <w:sz w:val="28"/>
          <w:szCs w:val="28"/>
        </w:rPr>
        <w:t>не принято распоряжение о наличии потребности в средствах иного</w:t>
      </w:r>
      <w:proofErr w:type="gramEnd"/>
      <w:r w:rsidRPr="0071492B">
        <w:rPr>
          <w:rFonts w:eastAsia="Calibri"/>
          <w:sz w:val="28"/>
          <w:szCs w:val="28"/>
        </w:rPr>
        <w:t xml:space="preserve"> </w:t>
      </w:r>
      <w:proofErr w:type="gramStart"/>
      <w:r w:rsidRPr="0071492B">
        <w:rPr>
          <w:rFonts w:eastAsia="Calibri"/>
          <w:sz w:val="28"/>
          <w:szCs w:val="28"/>
        </w:rPr>
        <w:t xml:space="preserve">межбюджетного трансферта, не использованных в отчетном финансовом году, в соответствии с </w:t>
      </w:r>
      <w:hyperlink r:id="rId12" w:history="1">
        <w:r w:rsidRPr="0071492B">
          <w:rPr>
            <w:rFonts w:eastAsia="Calibri"/>
            <w:sz w:val="28"/>
            <w:szCs w:val="28"/>
          </w:rPr>
          <w:t>Порядком</w:t>
        </w:r>
      </w:hyperlink>
      <w:r w:rsidRPr="0071492B">
        <w:rPr>
          <w:rFonts w:eastAsia="Calibri"/>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Pr>
          <w:rFonts w:eastAsia="Calibri"/>
          <w:sz w:val="28"/>
          <w:szCs w:val="28"/>
        </w:rPr>
        <w:t>№ 536-пп.</w:t>
      </w:r>
      <w:proofErr w:type="gramEnd"/>
    </w:p>
    <w:p w:rsidR="00802013" w:rsidRPr="009754C0" w:rsidRDefault="00802013" w:rsidP="00802013">
      <w:pPr>
        <w:tabs>
          <w:tab w:val="left" w:pos="2835"/>
        </w:tabs>
        <w:ind w:firstLine="709"/>
        <w:jc w:val="both"/>
        <w:rPr>
          <w:rFonts w:eastAsia="Calibri"/>
          <w:sz w:val="28"/>
          <w:szCs w:val="28"/>
        </w:rPr>
      </w:pPr>
      <w:r w:rsidRPr="009754C0">
        <w:rPr>
          <w:rFonts w:eastAsia="Calibri"/>
          <w:sz w:val="28"/>
          <w:szCs w:val="28"/>
        </w:rPr>
        <w:t xml:space="preserve">13. При выявлении факта нецелевого использования средств иного межбюджетного трансферта орган местного самоуправления муниципального округа Архангельской области обязан в течение 30 рабочих дней со дня его уведомления администрацией Губернатора и Правительства возвратить средства иного межбюджетного трансферта, которые </w:t>
      </w:r>
      <w:r w:rsidRPr="009754C0">
        <w:rPr>
          <w:rFonts w:eastAsia="Calibri"/>
          <w:sz w:val="28"/>
          <w:szCs w:val="28"/>
        </w:rPr>
        <w:lastRenderedPageBreak/>
        <w:t xml:space="preserve">использовались не по целевому назначению. </w:t>
      </w:r>
    </w:p>
    <w:p w:rsidR="00802013" w:rsidRPr="0071492B" w:rsidRDefault="00802013" w:rsidP="00802013">
      <w:pPr>
        <w:tabs>
          <w:tab w:val="left" w:pos="2835"/>
        </w:tabs>
        <w:ind w:firstLine="709"/>
        <w:jc w:val="both"/>
        <w:rPr>
          <w:rFonts w:eastAsia="Calibri"/>
          <w:sz w:val="28"/>
          <w:szCs w:val="28"/>
        </w:rPr>
      </w:pPr>
      <w:r w:rsidRPr="009754C0">
        <w:rPr>
          <w:rFonts w:eastAsia="Calibri"/>
          <w:sz w:val="28"/>
          <w:szCs w:val="28"/>
        </w:rPr>
        <w:t>В случае нецелевого использования средств иного межбюджетного трансферта органом местного самоуправления муниципального округа и (или) совершения иных бюджетных правонарушений бюджетные меры принуждения к получателям иного межбюджетного трансферта, совершившим бюджетные нарушения, применяются в порядке и по основаниям, установленн</w:t>
      </w:r>
      <w:r>
        <w:rPr>
          <w:rFonts w:eastAsia="Calibri"/>
          <w:sz w:val="28"/>
          <w:szCs w:val="28"/>
        </w:rPr>
        <w:t>ым бюджетным законодательством.</w:t>
      </w: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235EF0">
      <w:pPr>
        <w:widowControl/>
        <w:tabs>
          <w:tab w:val="left" w:pos="2835"/>
        </w:tabs>
        <w:jc w:val="both"/>
        <w:rPr>
          <w:rFonts w:eastAsia="Calibri"/>
          <w:sz w:val="28"/>
          <w:szCs w:val="28"/>
          <w:lang w:eastAsia="en-US"/>
        </w:rPr>
      </w:pPr>
    </w:p>
    <w:p w:rsidR="00235EF0" w:rsidRDefault="00235EF0"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170E15" w:rsidRDefault="00170E15" w:rsidP="00235EF0">
      <w:pPr>
        <w:widowControl/>
        <w:tabs>
          <w:tab w:val="left" w:pos="2835"/>
        </w:tabs>
        <w:jc w:val="both"/>
        <w:rPr>
          <w:rFonts w:eastAsia="Calibri"/>
          <w:sz w:val="28"/>
          <w:szCs w:val="28"/>
          <w:lang w:eastAsia="en-US"/>
        </w:rPr>
      </w:pPr>
    </w:p>
    <w:p w:rsidR="00170E15" w:rsidRDefault="00170E15" w:rsidP="00235EF0">
      <w:pPr>
        <w:widowControl/>
        <w:tabs>
          <w:tab w:val="left" w:pos="2835"/>
        </w:tabs>
        <w:jc w:val="both"/>
        <w:rPr>
          <w:rFonts w:eastAsia="Calibri"/>
          <w:sz w:val="28"/>
          <w:szCs w:val="28"/>
          <w:lang w:eastAsia="en-US"/>
        </w:rPr>
      </w:pPr>
    </w:p>
    <w:p w:rsidR="00170E15" w:rsidRDefault="00170E15" w:rsidP="00235EF0">
      <w:pPr>
        <w:widowControl/>
        <w:tabs>
          <w:tab w:val="left" w:pos="2835"/>
        </w:tabs>
        <w:jc w:val="both"/>
        <w:rPr>
          <w:rFonts w:eastAsia="Calibri"/>
          <w:sz w:val="28"/>
          <w:szCs w:val="28"/>
          <w:lang w:eastAsia="en-US"/>
        </w:rPr>
      </w:pPr>
    </w:p>
    <w:p w:rsidR="00170E15" w:rsidRDefault="00170E15" w:rsidP="00235EF0">
      <w:pPr>
        <w:widowControl/>
        <w:tabs>
          <w:tab w:val="left" w:pos="2835"/>
        </w:tabs>
        <w:jc w:val="both"/>
        <w:rPr>
          <w:rFonts w:eastAsia="Calibri"/>
          <w:sz w:val="28"/>
          <w:szCs w:val="28"/>
          <w:lang w:eastAsia="en-US"/>
        </w:rPr>
      </w:pPr>
    </w:p>
    <w:p w:rsidR="00E66679" w:rsidRDefault="00E66679" w:rsidP="00235EF0">
      <w:pPr>
        <w:widowControl/>
        <w:tabs>
          <w:tab w:val="left" w:pos="2835"/>
        </w:tabs>
        <w:jc w:val="both"/>
        <w:rPr>
          <w:rFonts w:eastAsia="Calibri"/>
          <w:sz w:val="28"/>
          <w:szCs w:val="28"/>
          <w:lang w:eastAsia="en-US"/>
        </w:rPr>
      </w:pPr>
    </w:p>
    <w:p w:rsidR="00802013" w:rsidRDefault="00802013" w:rsidP="00235EF0">
      <w:pPr>
        <w:widowControl/>
        <w:tabs>
          <w:tab w:val="left" w:pos="2835"/>
        </w:tabs>
        <w:jc w:val="both"/>
        <w:rPr>
          <w:rFonts w:eastAsia="Calibri"/>
          <w:sz w:val="28"/>
          <w:szCs w:val="28"/>
          <w:lang w:eastAsia="en-US"/>
        </w:rPr>
      </w:pPr>
    </w:p>
    <w:p w:rsidR="00286E21" w:rsidRPr="00E27817" w:rsidRDefault="00286E21" w:rsidP="00286E21">
      <w:pPr>
        <w:widowControl/>
        <w:ind w:left="5387"/>
        <w:jc w:val="center"/>
        <w:rPr>
          <w:bCs/>
          <w:sz w:val="28"/>
          <w:szCs w:val="28"/>
        </w:rPr>
      </w:pPr>
      <w:r w:rsidRPr="00E27817">
        <w:rPr>
          <w:bCs/>
          <w:sz w:val="28"/>
          <w:szCs w:val="28"/>
        </w:rPr>
        <w:lastRenderedPageBreak/>
        <w:t>УТВЕРЖДЕН</w:t>
      </w:r>
      <w:r>
        <w:rPr>
          <w:bCs/>
          <w:sz w:val="28"/>
          <w:szCs w:val="28"/>
        </w:rPr>
        <w:t>О</w:t>
      </w:r>
    </w:p>
    <w:p w:rsidR="00286E21" w:rsidRPr="00E27817" w:rsidRDefault="00286E21" w:rsidP="00286E21">
      <w:pPr>
        <w:widowControl/>
        <w:ind w:left="5387"/>
        <w:jc w:val="center"/>
        <w:rPr>
          <w:bCs/>
          <w:sz w:val="28"/>
          <w:szCs w:val="28"/>
        </w:rPr>
      </w:pPr>
      <w:r w:rsidRPr="00E27817">
        <w:rPr>
          <w:bCs/>
          <w:sz w:val="28"/>
          <w:szCs w:val="28"/>
        </w:rPr>
        <w:t>постановлением Правительства</w:t>
      </w:r>
    </w:p>
    <w:p w:rsidR="00286E21" w:rsidRDefault="00286E21" w:rsidP="00286E21">
      <w:pPr>
        <w:widowControl/>
        <w:ind w:left="5387"/>
        <w:jc w:val="center"/>
        <w:rPr>
          <w:bCs/>
          <w:sz w:val="28"/>
          <w:szCs w:val="28"/>
        </w:rPr>
      </w:pPr>
      <w:r w:rsidRPr="00E27817">
        <w:rPr>
          <w:bCs/>
          <w:sz w:val="28"/>
          <w:szCs w:val="28"/>
        </w:rPr>
        <w:t>Архангельской области</w:t>
      </w:r>
    </w:p>
    <w:p w:rsidR="00170E15" w:rsidRPr="00332B5C" w:rsidRDefault="00170E15" w:rsidP="00170E15">
      <w:pPr>
        <w:pStyle w:val="affb"/>
        <w:ind w:left="5103"/>
        <w:jc w:val="center"/>
        <w:rPr>
          <w:rFonts w:ascii="Times New Roman" w:eastAsia="Times New Roman" w:hAnsi="Times New Roman"/>
          <w:sz w:val="28"/>
          <w:szCs w:val="28"/>
          <w:lang w:bidi="en-US"/>
        </w:rPr>
      </w:pPr>
      <w:r>
        <w:rPr>
          <w:rFonts w:ascii="Times New Roman" w:eastAsia="Times New Roman" w:hAnsi="Times New Roman"/>
          <w:sz w:val="28"/>
          <w:szCs w:val="28"/>
          <w:lang w:bidi="en-US"/>
        </w:rPr>
        <w:t>от 23.10.2024 № 876-пп</w:t>
      </w:r>
    </w:p>
    <w:p w:rsidR="00286E21" w:rsidRPr="00E27817" w:rsidRDefault="00286E21" w:rsidP="00286E21">
      <w:pPr>
        <w:widowControl/>
        <w:ind w:left="5387"/>
        <w:jc w:val="center"/>
        <w:rPr>
          <w:bCs/>
          <w:sz w:val="28"/>
          <w:szCs w:val="28"/>
        </w:rPr>
      </w:pPr>
    </w:p>
    <w:p w:rsidR="00286E21" w:rsidRPr="00E27817" w:rsidRDefault="00286E21" w:rsidP="00286E21">
      <w:pPr>
        <w:widowControl/>
        <w:contextualSpacing/>
        <w:rPr>
          <w:bCs/>
          <w:sz w:val="28"/>
          <w:szCs w:val="28"/>
        </w:rPr>
      </w:pPr>
    </w:p>
    <w:p w:rsidR="00286E21" w:rsidRPr="00E27817" w:rsidRDefault="00286E21" w:rsidP="00286E21">
      <w:pPr>
        <w:widowControl/>
        <w:contextualSpacing/>
        <w:jc w:val="center"/>
        <w:rPr>
          <w:b/>
          <w:bCs/>
          <w:sz w:val="28"/>
          <w:szCs w:val="28"/>
        </w:rPr>
      </w:pPr>
      <w:proofErr w:type="gramStart"/>
      <w:r w:rsidRPr="00E27817">
        <w:rPr>
          <w:b/>
          <w:bCs/>
          <w:sz w:val="28"/>
          <w:szCs w:val="28"/>
        </w:rPr>
        <w:t>П</w:t>
      </w:r>
      <w:proofErr w:type="gramEnd"/>
      <w:r w:rsidRPr="00E27817">
        <w:rPr>
          <w:b/>
          <w:bCs/>
          <w:sz w:val="28"/>
          <w:szCs w:val="28"/>
        </w:rPr>
        <w:t xml:space="preserve"> О </w:t>
      </w:r>
      <w:r w:rsidR="00251884">
        <w:rPr>
          <w:b/>
          <w:bCs/>
          <w:sz w:val="28"/>
          <w:szCs w:val="28"/>
        </w:rPr>
        <w:t>Р Я Д О К</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 xml:space="preserve">предоставления из областного бюджета субсидий </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местным</w:t>
      </w:r>
      <w:r>
        <w:rPr>
          <w:rFonts w:eastAsia="Calibri"/>
          <w:b/>
          <w:sz w:val="28"/>
          <w:szCs w:val="28"/>
          <w:lang w:eastAsia="en-US"/>
        </w:rPr>
        <w:t xml:space="preserve"> </w:t>
      </w:r>
      <w:r w:rsidRPr="00E27817">
        <w:rPr>
          <w:rFonts w:eastAsia="Calibri"/>
          <w:b/>
          <w:sz w:val="28"/>
          <w:szCs w:val="28"/>
          <w:lang w:eastAsia="en-US"/>
        </w:rPr>
        <w:t xml:space="preserve">бюджетам муниципальных районов Архангельской области </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и поселений</w:t>
      </w:r>
      <w:r>
        <w:rPr>
          <w:rFonts w:eastAsia="Calibri"/>
          <w:b/>
          <w:sz w:val="28"/>
          <w:szCs w:val="28"/>
          <w:lang w:eastAsia="en-US"/>
        </w:rPr>
        <w:t xml:space="preserve"> </w:t>
      </w:r>
      <w:r w:rsidRPr="00E27817">
        <w:rPr>
          <w:rFonts w:eastAsia="Calibri"/>
          <w:b/>
          <w:sz w:val="28"/>
          <w:szCs w:val="28"/>
          <w:lang w:eastAsia="en-US"/>
        </w:rPr>
        <w:t>Архангельской области, входящих в состав муниципальных районов</w:t>
      </w:r>
      <w:r>
        <w:rPr>
          <w:rFonts w:eastAsia="Calibri"/>
          <w:b/>
          <w:sz w:val="28"/>
          <w:szCs w:val="28"/>
          <w:lang w:eastAsia="en-US"/>
        </w:rPr>
        <w:t xml:space="preserve"> </w:t>
      </w:r>
      <w:r w:rsidRPr="00E27817">
        <w:rPr>
          <w:rFonts w:eastAsia="Calibri"/>
          <w:b/>
          <w:sz w:val="28"/>
          <w:szCs w:val="28"/>
          <w:lang w:eastAsia="en-US"/>
        </w:rPr>
        <w:t>Архангельской области, а также местным бюджетам муниципальных</w:t>
      </w:r>
      <w:r>
        <w:rPr>
          <w:rFonts w:eastAsia="Calibri"/>
          <w:b/>
          <w:sz w:val="28"/>
          <w:szCs w:val="28"/>
          <w:lang w:eastAsia="en-US"/>
        </w:rPr>
        <w:t xml:space="preserve"> </w:t>
      </w:r>
      <w:r w:rsidRPr="00E27817">
        <w:rPr>
          <w:rFonts w:eastAsia="Calibri"/>
          <w:b/>
          <w:sz w:val="28"/>
          <w:szCs w:val="28"/>
          <w:lang w:eastAsia="en-US"/>
        </w:rPr>
        <w:t xml:space="preserve">округов Архангельской области на </w:t>
      </w:r>
      <w:proofErr w:type="spellStart"/>
      <w:r w:rsidRPr="00E27817">
        <w:rPr>
          <w:rFonts w:eastAsia="Calibri"/>
          <w:b/>
          <w:sz w:val="28"/>
          <w:szCs w:val="28"/>
          <w:lang w:eastAsia="en-US"/>
        </w:rPr>
        <w:t>софинансирование</w:t>
      </w:r>
      <w:proofErr w:type="spellEnd"/>
      <w:r w:rsidRPr="00E27817">
        <w:rPr>
          <w:rFonts w:eastAsia="Calibri"/>
          <w:b/>
          <w:sz w:val="28"/>
          <w:szCs w:val="28"/>
          <w:lang w:eastAsia="en-US"/>
        </w:rPr>
        <w:t xml:space="preserve"> выплаты</w:t>
      </w:r>
      <w:r>
        <w:rPr>
          <w:rFonts w:eastAsia="Calibri"/>
          <w:b/>
          <w:sz w:val="28"/>
          <w:szCs w:val="28"/>
          <w:lang w:eastAsia="en-US"/>
        </w:rPr>
        <w:t xml:space="preserve"> </w:t>
      </w:r>
      <w:r w:rsidRPr="00E27817">
        <w:rPr>
          <w:rFonts w:eastAsia="Calibri"/>
          <w:b/>
          <w:sz w:val="28"/>
          <w:szCs w:val="28"/>
          <w:lang w:eastAsia="en-US"/>
        </w:rPr>
        <w:t>выходных пособий муниципальным служащим и другим работникам</w:t>
      </w:r>
      <w:r>
        <w:rPr>
          <w:rFonts w:eastAsia="Calibri"/>
          <w:b/>
          <w:sz w:val="28"/>
          <w:szCs w:val="28"/>
          <w:lang w:eastAsia="en-US"/>
        </w:rPr>
        <w:t xml:space="preserve"> </w:t>
      </w:r>
      <w:r w:rsidRPr="00E27817">
        <w:rPr>
          <w:rFonts w:eastAsia="Calibri"/>
          <w:b/>
          <w:sz w:val="28"/>
          <w:szCs w:val="28"/>
          <w:lang w:eastAsia="en-US"/>
        </w:rPr>
        <w:t>органов местного самоуправления муниципальных районов</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 xml:space="preserve">Архангельской области и поселений Архангельской области, входящих </w:t>
      </w:r>
    </w:p>
    <w:p w:rsidR="00286E21" w:rsidRDefault="00286E21" w:rsidP="00286E21">
      <w:pPr>
        <w:widowControl/>
        <w:autoSpaceDE w:val="0"/>
        <w:autoSpaceDN w:val="0"/>
        <w:adjustRightInd w:val="0"/>
        <w:jc w:val="center"/>
        <w:rPr>
          <w:rFonts w:eastAsia="Calibri"/>
          <w:b/>
          <w:sz w:val="28"/>
          <w:szCs w:val="28"/>
          <w:lang w:eastAsia="en-US"/>
        </w:rPr>
      </w:pPr>
      <w:r>
        <w:rPr>
          <w:rFonts w:eastAsia="Calibri"/>
          <w:b/>
          <w:sz w:val="28"/>
          <w:szCs w:val="28"/>
          <w:lang w:eastAsia="en-US"/>
        </w:rPr>
        <w:t xml:space="preserve">в </w:t>
      </w:r>
      <w:r w:rsidRPr="00E27817">
        <w:rPr>
          <w:rFonts w:eastAsia="Calibri"/>
          <w:b/>
          <w:sz w:val="28"/>
          <w:szCs w:val="28"/>
          <w:lang w:eastAsia="en-US"/>
        </w:rPr>
        <w:t xml:space="preserve">состав муниципальных районов Архангельской области, </w:t>
      </w:r>
      <w:proofErr w:type="gramStart"/>
      <w:r w:rsidRPr="00E27817">
        <w:rPr>
          <w:rFonts w:eastAsia="Calibri"/>
          <w:b/>
          <w:sz w:val="28"/>
          <w:szCs w:val="28"/>
          <w:lang w:eastAsia="en-US"/>
        </w:rPr>
        <w:t>уволенным</w:t>
      </w:r>
      <w:proofErr w:type="gramEnd"/>
      <w:r w:rsidRPr="00E27817">
        <w:rPr>
          <w:rFonts w:eastAsia="Calibri"/>
          <w:b/>
          <w:sz w:val="28"/>
          <w:szCs w:val="28"/>
          <w:lang w:eastAsia="en-US"/>
        </w:rPr>
        <w:t xml:space="preserve"> </w:t>
      </w:r>
    </w:p>
    <w:p w:rsidR="00286E21" w:rsidRPr="00E27817" w:rsidRDefault="00286E21" w:rsidP="00286E21">
      <w:pPr>
        <w:widowControl/>
        <w:autoSpaceDE w:val="0"/>
        <w:autoSpaceDN w:val="0"/>
        <w:adjustRightInd w:val="0"/>
        <w:jc w:val="center"/>
        <w:rPr>
          <w:rFonts w:eastAsia="Calibri"/>
          <w:b/>
          <w:sz w:val="28"/>
          <w:szCs w:val="28"/>
          <w:lang w:eastAsia="en-US"/>
        </w:rPr>
      </w:pPr>
      <w:r>
        <w:rPr>
          <w:rFonts w:eastAsia="Calibri"/>
          <w:b/>
          <w:sz w:val="28"/>
          <w:szCs w:val="28"/>
          <w:lang w:eastAsia="en-US"/>
        </w:rPr>
        <w:t xml:space="preserve">в </w:t>
      </w:r>
      <w:r w:rsidRPr="00E27817">
        <w:rPr>
          <w:rFonts w:eastAsia="Calibri"/>
          <w:b/>
          <w:sz w:val="28"/>
          <w:szCs w:val="28"/>
          <w:lang w:eastAsia="en-US"/>
        </w:rPr>
        <w:t>связи с ликвидацией таких органов вследствие создания</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муниципальных округов Архангельской области, и среднего месячного</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заработка за период трудоустройства или единовременной компенсации</w:t>
      </w:r>
    </w:p>
    <w:p w:rsidR="00286E21" w:rsidRPr="00E27817" w:rsidRDefault="00286E21" w:rsidP="00286E21">
      <w:pPr>
        <w:widowControl/>
        <w:rPr>
          <w:rFonts w:eastAsia="Calibri"/>
          <w:sz w:val="28"/>
          <w:szCs w:val="28"/>
          <w:lang w:eastAsia="en-US"/>
        </w:rPr>
      </w:pPr>
    </w:p>
    <w:p w:rsidR="00286E21" w:rsidRPr="00E27817" w:rsidRDefault="00286E21" w:rsidP="00286E21">
      <w:pPr>
        <w:widowControl/>
        <w:rPr>
          <w:rFonts w:eastAsia="Calibri"/>
          <w:sz w:val="28"/>
          <w:szCs w:val="28"/>
          <w:lang w:eastAsia="en-US"/>
        </w:rPr>
      </w:pPr>
    </w:p>
    <w:p w:rsidR="00286E21" w:rsidRDefault="00286E21" w:rsidP="00286E21">
      <w:pPr>
        <w:widowControl/>
        <w:jc w:val="center"/>
        <w:rPr>
          <w:rFonts w:eastAsia="Calibri"/>
          <w:b/>
          <w:sz w:val="28"/>
          <w:szCs w:val="28"/>
          <w:lang w:eastAsia="en-US"/>
        </w:rPr>
      </w:pPr>
      <w:smartTag w:uri="urn:schemas-microsoft-com:office:smarttags" w:element="place">
        <w:r w:rsidRPr="00E27817">
          <w:rPr>
            <w:rFonts w:eastAsia="Calibri"/>
            <w:b/>
            <w:sz w:val="28"/>
            <w:szCs w:val="28"/>
            <w:lang w:val="en-US" w:eastAsia="en-US"/>
          </w:rPr>
          <w:t>I</w:t>
        </w:r>
        <w:r w:rsidRPr="00E27817">
          <w:rPr>
            <w:rFonts w:eastAsia="Calibri"/>
            <w:b/>
            <w:sz w:val="28"/>
            <w:szCs w:val="28"/>
            <w:lang w:eastAsia="en-US"/>
          </w:rPr>
          <w:t>.</w:t>
        </w:r>
      </w:smartTag>
      <w:r w:rsidRPr="00E27817">
        <w:rPr>
          <w:rFonts w:eastAsia="Calibri"/>
          <w:b/>
          <w:sz w:val="28"/>
          <w:szCs w:val="28"/>
          <w:lang w:eastAsia="en-US"/>
        </w:rPr>
        <w:t xml:space="preserve"> Общие положения</w:t>
      </w:r>
    </w:p>
    <w:p w:rsidR="00276173" w:rsidRDefault="00276173" w:rsidP="00286E21">
      <w:pPr>
        <w:widowControl/>
        <w:jc w:val="center"/>
        <w:rPr>
          <w:rFonts w:eastAsia="Calibri"/>
          <w:b/>
          <w:sz w:val="28"/>
          <w:szCs w:val="28"/>
          <w:lang w:eastAsia="en-US"/>
        </w:rPr>
      </w:pPr>
    </w:p>
    <w:p w:rsidR="00276173" w:rsidRDefault="00276173" w:rsidP="00276173">
      <w:pPr>
        <w:autoSpaceDE w:val="0"/>
        <w:autoSpaceDN w:val="0"/>
        <w:adjustRightInd w:val="0"/>
        <w:spacing w:line="240" w:lineRule="atLeast"/>
        <w:ind w:firstLine="709"/>
        <w:jc w:val="both"/>
        <w:rPr>
          <w:rFonts w:eastAsia="Calibri"/>
          <w:sz w:val="28"/>
          <w:szCs w:val="28"/>
        </w:rPr>
      </w:pPr>
      <w:r>
        <w:rPr>
          <w:rFonts w:eastAsia="Calibri"/>
          <w:sz w:val="28"/>
          <w:szCs w:val="28"/>
        </w:rPr>
        <w:t>1. Настоящий</w:t>
      </w:r>
      <w:r w:rsidRPr="00915961">
        <w:rPr>
          <w:rFonts w:eastAsia="Calibri"/>
          <w:sz w:val="28"/>
          <w:szCs w:val="28"/>
        </w:rPr>
        <w:t xml:space="preserve"> По</w:t>
      </w:r>
      <w:r>
        <w:rPr>
          <w:rFonts w:eastAsia="Calibri"/>
          <w:sz w:val="28"/>
          <w:szCs w:val="28"/>
        </w:rPr>
        <w:t>рядок</w:t>
      </w:r>
      <w:r w:rsidRPr="00915961">
        <w:rPr>
          <w:rFonts w:eastAsia="Calibri"/>
          <w:sz w:val="28"/>
          <w:szCs w:val="28"/>
        </w:rPr>
        <w:t>, разработанн</w:t>
      </w:r>
      <w:r>
        <w:rPr>
          <w:rFonts w:eastAsia="Calibri"/>
          <w:sz w:val="28"/>
          <w:szCs w:val="28"/>
        </w:rPr>
        <w:t>ый</w:t>
      </w:r>
      <w:r w:rsidRPr="00915961">
        <w:rPr>
          <w:rFonts w:eastAsia="Calibri"/>
          <w:sz w:val="28"/>
          <w:szCs w:val="28"/>
        </w:rPr>
        <w:t xml:space="preserve"> в соответствии со </w:t>
      </w:r>
      <w:hyperlink r:id="rId13" w:history="1">
        <w:r w:rsidRPr="00915961">
          <w:rPr>
            <w:rFonts w:eastAsia="Calibri"/>
            <w:sz w:val="28"/>
            <w:szCs w:val="28"/>
          </w:rPr>
          <w:t>статьей 139</w:t>
        </w:r>
      </w:hyperlink>
      <w:r w:rsidRPr="00915961">
        <w:rPr>
          <w:rFonts w:eastAsia="Calibri"/>
          <w:sz w:val="28"/>
          <w:szCs w:val="28"/>
        </w:rPr>
        <w:t xml:space="preserve"> Бюджетного кодекса Российской Федерации, подпунктом 10 пункта 6 статьи 7.8.1 и статьей 7.8.2 областного закона от 23 сентября 2004 года № 259</w:t>
      </w:r>
      <w:r w:rsidRPr="00915961">
        <w:rPr>
          <w:rFonts w:eastAsia="Calibri"/>
          <w:sz w:val="28"/>
          <w:szCs w:val="28"/>
        </w:rPr>
        <w:noBreakHyphen/>
        <w:t>внеоч.</w:t>
      </w:r>
      <w:r w:rsidRPr="00915961">
        <w:rPr>
          <w:rFonts w:eastAsia="Calibri"/>
          <w:sz w:val="28"/>
          <w:szCs w:val="28"/>
        </w:rPr>
        <w:noBreakHyphen/>
      </w:r>
      <w:proofErr w:type="gramStart"/>
      <w:r w:rsidRPr="00915961">
        <w:rPr>
          <w:rFonts w:eastAsia="Calibri"/>
          <w:sz w:val="28"/>
          <w:szCs w:val="28"/>
        </w:rPr>
        <w:t>ОЗ</w:t>
      </w:r>
      <w:proofErr w:type="gramEnd"/>
      <w:r w:rsidRPr="00915961">
        <w:rPr>
          <w:rFonts w:eastAsia="Calibri"/>
          <w:sz w:val="28"/>
          <w:szCs w:val="28"/>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устанавливает порядок предоставления субсидий местным бюджетам муниципальных районов Архангельской области и поселений Архангельской области, входящих </w:t>
      </w:r>
      <w:proofErr w:type="gramStart"/>
      <w:r w:rsidRPr="00915961">
        <w:rPr>
          <w:rFonts w:eastAsia="Calibri"/>
          <w:sz w:val="28"/>
          <w:szCs w:val="28"/>
        </w:rPr>
        <w:t xml:space="preserve">в состав муниципальных районов Архангельской области, а также местным бюджетам муниципальных округов Архангельской области на </w:t>
      </w:r>
      <w:proofErr w:type="spellStart"/>
      <w:r w:rsidRPr="00915961">
        <w:rPr>
          <w:rFonts w:eastAsia="Calibri"/>
          <w:sz w:val="28"/>
          <w:szCs w:val="28"/>
        </w:rPr>
        <w:t>софинансирование</w:t>
      </w:r>
      <w:proofErr w:type="spellEnd"/>
      <w:r w:rsidRPr="00915961">
        <w:rPr>
          <w:rFonts w:eastAsia="Calibri"/>
          <w:sz w:val="28"/>
          <w:szCs w:val="28"/>
        </w:rPr>
        <w:t xml:space="preserve">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w:t>
      </w:r>
      <w:r>
        <w:rPr>
          <w:rFonts w:eastAsia="Calibri"/>
          <w:sz w:val="28"/>
          <w:szCs w:val="28"/>
        </w:rPr>
        <w:t xml:space="preserve">ой области, </w:t>
      </w:r>
      <w:r w:rsidRPr="00915961">
        <w:rPr>
          <w:rFonts w:eastAsia="Calibri"/>
          <w:sz w:val="28"/>
          <w:szCs w:val="28"/>
        </w:rPr>
        <w:t>и среднего месячного заработка за</w:t>
      </w:r>
      <w:proofErr w:type="gramEnd"/>
      <w:r w:rsidRPr="00915961">
        <w:rPr>
          <w:rFonts w:eastAsia="Calibri"/>
          <w:sz w:val="28"/>
          <w:szCs w:val="28"/>
        </w:rPr>
        <w:t xml:space="preserve"> период трудоустройства или единовременной компенсации (далее соответственно – муниципальные образования, местные бюджеты, работники, субсидия), </w:t>
      </w:r>
      <w:proofErr w:type="gramStart"/>
      <w:r w:rsidRPr="00915961">
        <w:rPr>
          <w:rFonts w:eastAsia="Calibri"/>
          <w:sz w:val="28"/>
          <w:szCs w:val="28"/>
        </w:rPr>
        <w:t>гарантированных</w:t>
      </w:r>
      <w:proofErr w:type="gramEnd"/>
      <w:r w:rsidRPr="00915961">
        <w:rPr>
          <w:rFonts w:eastAsia="Calibri"/>
          <w:sz w:val="28"/>
          <w:szCs w:val="28"/>
        </w:rPr>
        <w:t xml:space="preserve"> Федеральным </w:t>
      </w:r>
      <w:hyperlink r:id="rId14" w:history="1">
        <w:r w:rsidRPr="00915961">
          <w:rPr>
            <w:rFonts w:eastAsia="Calibri"/>
            <w:sz w:val="28"/>
            <w:szCs w:val="28"/>
          </w:rPr>
          <w:t>законом</w:t>
        </w:r>
      </w:hyperlink>
      <w:r w:rsidRPr="00915961">
        <w:rPr>
          <w:rFonts w:eastAsia="Calibri"/>
          <w:sz w:val="28"/>
          <w:szCs w:val="28"/>
        </w:rPr>
        <w:t xml:space="preserve"> от 2 марта 2007 года № 25-ФЗ «О муниципальной службе в Российской Федераци</w:t>
      </w:r>
      <w:r>
        <w:rPr>
          <w:rFonts w:eastAsia="Calibri"/>
          <w:sz w:val="28"/>
          <w:szCs w:val="28"/>
        </w:rPr>
        <w:t>и» и трудовым законодательством.</w:t>
      </w:r>
    </w:p>
    <w:p w:rsidR="00286E21" w:rsidRPr="00DE4B39" w:rsidRDefault="00276173" w:rsidP="00DE4B39">
      <w:pPr>
        <w:widowControl/>
        <w:ind w:firstLine="709"/>
        <w:jc w:val="both"/>
        <w:rPr>
          <w:rFonts w:eastAsia="Calibri"/>
          <w:b/>
          <w:sz w:val="28"/>
          <w:szCs w:val="28"/>
          <w:lang w:eastAsia="en-US"/>
        </w:rPr>
      </w:pPr>
      <w:proofErr w:type="gramStart"/>
      <w:r>
        <w:rPr>
          <w:rFonts w:eastAsia="Calibri"/>
          <w:sz w:val="28"/>
          <w:szCs w:val="28"/>
        </w:rPr>
        <w:lastRenderedPageBreak/>
        <w:t>Субсидия предоставляется в рамках мероприятия (результата) «</w:t>
      </w:r>
      <w:r w:rsidRPr="00227AC8">
        <w:rPr>
          <w:rFonts w:eastAsia="Calibri"/>
          <w:sz w:val="28"/>
          <w:szCs w:val="28"/>
        </w:rPr>
        <w:t>Произведены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 комплекса процессных мероприятий «Совершенствование</w:t>
      </w:r>
      <w:proofErr w:type="gramEnd"/>
      <w:r w:rsidRPr="00227AC8">
        <w:rPr>
          <w:rFonts w:eastAsia="Calibri"/>
          <w:sz w:val="28"/>
          <w:szCs w:val="28"/>
        </w:rPr>
        <w:t xml:space="preserve"> государственного управления и местного самоуправления, развитие институтов гражданского общества в 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w:t>
      </w:r>
      <w:r>
        <w:rPr>
          <w:rFonts w:eastAsia="Calibri"/>
          <w:sz w:val="28"/>
          <w:szCs w:val="28"/>
        </w:rPr>
        <w:t>щества в Архангельской области.</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3E496A">
        <w:rPr>
          <w:rFonts w:eastAsia="Calibri"/>
          <w:spacing w:val="-10"/>
          <w:sz w:val="28"/>
          <w:szCs w:val="28"/>
          <w:lang w:eastAsia="en-US"/>
        </w:rPr>
        <w:t>2.  Главным распорядителем средств областного бюджета, предусмотренных</w:t>
      </w:r>
      <w:r w:rsidRPr="00E27817">
        <w:rPr>
          <w:rFonts w:eastAsia="Calibri"/>
          <w:sz w:val="28"/>
          <w:szCs w:val="28"/>
          <w:lang w:eastAsia="en-US"/>
        </w:rPr>
        <w:t xml:space="preserve"> </w:t>
      </w:r>
      <w:r w:rsidRPr="003E496A">
        <w:rPr>
          <w:rFonts w:eastAsia="Calibri"/>
          <w:spacing w:val="-8"/>
          <w:sz w:val="28"/>
          <w:szCs w:val="28"/>
          <w:lang w:eastAsia="en-US"/>
        </w:rPr>
        <w:t>на предоставление субсидий, является администрация Губернатора Архангельской</w:t>
      </w:r>
      <w:r w:rsidRPr="00E27817">
        <w:rPr>
          <w:rFonts w:eastAsia="Calibri"/>
          <w:sz w:val="28"/>
          <w:szCs w:val="28"/>
          <w:lang w:eastAsia="en-US"/>
        </w:rPr>
        <w:t xml:space="preserve"> области и Правительства Архангельской области (далее – администрация).</w:t>
      </w:r>
    </w:p>
    <w:p w:rsidR="00AB1CCF" w:rsidRDefault="00AB1CCF" w:rsidP="00286E21">
      <w:pPr>
        <w:widowControl/>
        <w:autoSpaceDE w:val="0"/>
        <w:autoSpaceDN w:val="0"/>
        <w:adjustRightInd w:val="0"/>
        <w:ind w:firstLine="708"/>
        <w:jc w:val="both"/>
        <w:rPr>
          <w:rFonts w:eastAsia="Calibri"/>
          <w:sz w:val="28"/>
          <w:szCs w:val="28"/>
        </w:rPr>
      </w:pPr>
      <w:r w:rsidRPr="00C76624">
        <w:rPr>
          <w:rFonts w:eastAsia="Calibri"/>
          <w:sz w:val="28"/>
          <w:szCs w:val="28"/>
        </w:rPr>
        <w:t>Субсидия предоставляется 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r>
        <w:rPr>
          <w:rFonts w:eastAsia="Calibri"/>
          <w:sz w:val="28"/>
          <w:szCs w:val="28"/>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3.</w:t>
      </w:r>
      <w:r>
        <w:rPr>
          <w:rFonts w:eastAsia="Calibri"/>
          <w:sz w:val="28"/>
          <w:szCs w:val="28"/>
          <w:lang w:eastAsia="en-US"/>
        </w:rPr>
        <w:t>  </w:t>
      </w:r>
      <w:proofErr w:type="gramStart"/>
      <w:r w:rsidRPr="00E27817">
        <w:rPr>
          <w:rFonts w:eastAsia="Calibri"/>
          <w:sz w:val="28"/>
          <w:szCs w:val="28"/>
          <w:lang w:eastAsia="en-US"/>
        </w:rPr>
        <w:t xml:space="preserve">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администрацию заявки для заключения соглашений </w:t>
      </w:r>
      <w:r>
        <w:rPr>
          <w:rFonts w:eastAsia="Calibri"/>
          <w:sz w:val="28"/>
          <w:szCs w:val="28"/>
          <w:lang w:eastAsia="en-US"/>
        </w:rPr>
        <w:br/>
      </w:r>
      <w:r w:rsidRPr="00E27817">
        <w:rPr>
          <w:rFonts w:eastAsia="Calibri"/>
          <w:sz w:val="28"/>
          <w:szCs w:val="28"/>
          <w:lang w:eastAsia="en-US"/>
        </w:rPr>
        <w:t xml:space="preserve">о предоставлении из областного бюджета субсидии местному бюджету, </w:t>
      </w:r>
      <w:r w:rsidRPr="003E496A">
        <w:rPr>
          <w:rFonts w:eastAsia="Calibri"/>
          <w:spacing w:val="-8"/>
          <w:sz w:val="28"/>
          <w:szCs w:val="28"/>
          <w:lang w:eastAsia="en-US"/>
        </w:rPr>
        <w:t>предусматривающего обязательства муниципального образования по исполнению</w:t>
      </w:r>
      <w:r w:rsidRPr="00E27817">
        <w:rPr>
          <w:rFonts w:eastAsia="Calibri"/>
          <w:sz w:val="28"/>
          <w:szCs w:val="28"/>
          <w:lang w:eastAsia="en-US"/>
        </w:rPr>
        <w:t xml:space="preserve"> </w:t>
      </w:r>
      <w:r w:rsidRPr="003E496A">
        <w:rPr>
          <w:rFonts w:eastAsia="Calibri"/>
          <w:spacing w:val="-6"/>
          <w:sz w:val="28"/>
          <w:szCs w:val="28"/>
          <w:lang w:eastAsia="en-US"/>
        </w:rPr>
        <w:t xml:space="preserve">расходных обязательств, в целях </w:t>
      </w:r>
      <w:proofErr w:type="spellStart"/>
      <w:r w:rsidRPr="003E496A">
        <w:rPr>
          <w:rFonts w:eastAsia="Calibri"/>
          <w:spacing w:val="-6"/>
          <w:sz w:val="28"/>
          <w:szCs w:val="28"/>
          <w:lang w:eastAsia="en-US"/>
        </w:rPr>
        <w:t>софинансирования</w:t>
      </w:r>
      <w:proofErr w:type="spellEnd"/>
      <w:r w:rsidRPr="003E496A">
        <w:rPr>
          <w:rFonts w:eastAsia="Calibri"/>
          <w:spacing w:val="-6"/>
          <w:sz w:val="28"/>
          <w:szCs w:val="28"/>
          <w:lang w:eastAsia="en-US"/>
        </w:rPr>
        <w:t xml:space="preserve"> которых предоставляется</w:t>
      </w:r>
      <w:r w:rsidRPr="00E27817">
        <w:rPr>
          <w:rFonts w:eastAsia="Calibri"/>
          <w:sz w:val="28"/>
          <w:szCs w:val="28"/>
          <w:lang w:eastAsia="en-US"/>
        </w:rPr>
        <w:t xml:space="preserve"> субсидия, и ответственность за неисполнение предусмотренных указанным соглашением</w:t>
      </w:r>
      <w:proofErr w:type="gramEnd"/>
      <w:r w:rsidRPr="00E27817">
        <w:rPr>
          <w:rFonts w:eastAsia="Calibri"/>
          <w:sz w:val="28"/>
          <w:szCs w:val="28"/>
          <w:lang w:eastAsia="en-US"/>
        </w:rPr>
        <w:t xml:space="preserve"> обязательств (далее соответственно – заявка, соглашение).</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t>II. Условия предоставления и размер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4. Субсидии предоставляются местным бюджетам при осуществлении </w:t>
      </w:r>
      <w:proofErr w:type="spellStart"/>
      <w:r w:rsidRPr="00E27817">
        <w:rPr>
          <w:rFonts w:eastAsia="Calibri"/>
          <w:sz w:val="28"/>
          <w:szCs w:val="28"/>
          <w:lang w:eastAsia="en-US"/>
        </w:rPr>
        <w:t>софинансирования</w:t>
      </w:r>
      <w:proofErr w:type="spellEnd"/>
      <w:r w:rsidRPr="00E27817">
        <w:rPr>
          <w:rFonts w:eastAsia="Calibri"/>
          <w:sz w:val="28"/>
          <w:szCs w:val="28"/>
          <w:lang w:eastAsia="en-US"/>
        </w:rPr>
        <w:t xml:space="preserve"> за счет средств местных бюджетов.</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5.</w:t>
      </w:r>
      <w:r>
        <w:rPr>
          <w:rFonts w:eastAsia="Calibri"/>
          <w:sz w:val="28"/>
          <w:szCs w:val="28"/>
          <w:lang w:eastAsia="en-US"/>
        </w:rPr>
        <w:t>  </w:t>
      </w:r>
      <w:r w:rsidRPr="00E27817">
        <w:rPr>
          <w:rFonts w:eastAsia="Calibri"/>
          <w:sz w:val="28"/>
          <w:szCs w:val="28"/>
          <w:lang w:eastAsia="en-US"/>
        </w:rPr>
        <w:t>Субсидии предоставляются местным бюджетам при соблюдении следующих условий:</w:t>
      </w:r>
    </w:p>
    <w:p w:rsidR="00286E21" w:rsidRPr="00E27817" w:rsidRDefault="00286E21" w:rsidP="00286E21">
      <w:pPr>
        <w:widowControl/>
        <w:autoSpaceDE w:val="0"/>
        <w:autoSpaceDN w:val="0"/>
        <w:adjustRightInd w:val="0"/>
        <w:ind w:firstLine="708"/>
        <w:jc w:val="both"/>
        <w:rPr>
          <w:rFonts w:eastAsia="Calibri"/>
          <w:sz w:val="28"/>
          <w:szCs w:val="28"/>
          <w:lang w:eastAsia="en-US"/>
        </w:rPr>
      </w:pPr>
      <w:proofErr w:type="gramStart"/>
      <w:r w:rsidRPr="00E27817">
        <w:rPr>
          <w:rFonts w:eastAsia="Calibri"/>
          <w:sz w:val="28"/>
          <w:szCs w:val="28"/>
          <w:lang w:eastAsia="en-US"/>
        </w:rPr>
        <w:t>1)</w:t>
      </w:r>
      <w:r>
        <w:rPr>
          <w:rFonts w:eastAsia="Calibri"/>
          <w:sz w:val="28"/>
          <w:szCs w:val="28"/>
          <w:lang w:eastAsia="en-US"/>
        </w:rPr>
        <w:t>  </w:t>
      </w:r>
      <w:r w:rsidRPr="00E27817">
        <w:rPr>
          <w:rFonts w:eastAsia="Calibri"/>
          <w:sz w:val="28"/>
          <w:szCs w:val="28"/>
          <w:lang w:eastAsia="en-US"/>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E27817">
        <w:rPr>
          <w:rFonts w:eastAsia="Calibri"/>
          <w:sz w:val="28"/>
          <w:szCs w:val="28"/>
          <w:lang w:eastAsia="en-US"/>
        </w:rPr>
        <w:t>софинансирования</w:t>
      </w:r>
      <w:proofErr w:type="spellEnd"/>
      <w:r w:rsidRPr="00E27817">
        <w:rPr>
          <w:rFonts w:eastAsia="Calibri"/>
          <w:sz w:val="28"/>
          <w:szCs w:val="28"/>
          <w:lang w:eastAsia="en-US"/>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E27817">
        <w:rPr>
          <w:rFonts w:eastAsia="Calibri"/>
          <w:sz w:val="28"/>
          <w:szCs w:val="28"/>
          <w:lang w:eastAsia="en-US"/>
        </w:rPr>
        <w:t>софинансирования</w:t>
      </w:r>
      <w:proofErr w:type="spellEnd"/>
      <w:r w:rsidRPr="00E27817">
        <w:rPr>
          <w:rFonts w:eastAsia="Calibri"/>
          <w:sz w:val="28"/>
          <w:szCs w:val="28"/>
          <w:lang w:eastAsia="en-US"/>
        </w:rPr>
        <w:t xml:space="preserve"> из областного </w:t>
      </w:r>
      <w:r w:rsidRPr="00E27817">
        <w:rPr>
          <w:rFonts w:eastAsia="Calibri"/>
          <w:sz w:val="28"/>
          <w:szCs w:val="28"/>
          <w:lang w:eastAsia="en-US"/>
        </w:rPr>
        <w:lastRenderedPageBreak/>
        <w:t xml:space="preserve">бюджета, определяемого постановлением Правительства Архангельской области на очередной финансовый год и </w:t>
      </w:r>
      <w:r>
        <w:rPr>
          <w:rFonts w:eastAsia="Calibri"/>
          <w:sz w:val="28"/>
          <w:szCs w:val="28"/>
          <w:lang w:eastAsia="en-US"/>
        </w:rPr>
        <w:t xml:space="preserve">на </w:t>
      </w:r>
      <w:r w:rsidRPr="00E27817">
        <w:rPr>
          <w:rFonts w:eastAsia="Calibri"/>
          <w:sz w:val="28"/>
          <w:szCs w:val="28"/>
          <w:lang w:eastAsia="en-US"/>
        </w:rPr>
        <w:t>плановый период;</w:t>
      </w:r>
      <w:proofErr w:type="gramEnd"/>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2) </w:t>
      </w:r>
      <w:r>
        <w:rPr>
          <w:rFonts w:eastAsia="Calibri"/>
          <w:sz w:val="28"/>
          <w:szCs w:val="28"/>
          <w:lang w:eastAsia="en-US"/>
        </w:rPr>
        <w:t xml:space="preserve"> </w:t>
      </w:r>
      <w:r w:rsidRPr="00E27817">
        <w:rPr>
          <w:rFonts w:eastAsia="Calibri"/>
          <w:sz w:val="28"/>
          <w:szCs w:val="28"/>
          <w:lang w:eastAsia="en-US"/>
        </w:rPr>
        <w:t>заключение соглашения;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3) возврат муниципальным образованием средств субсидии в случаях, предусмотренных </w:t>
      </w:r>
      <w:hyperlink r:id="rId15" w:history="1">
        <w:r w:rsidRPr="00E27817">
          <w:rPr>
            <w:rFonts w:eastAsia="Calibri"/>
            <w:sz w:val="28"/>
            <w:szCs w:val="28"/>
            <w:lang w:eastAsia="en-US"/>
          </w:rPr>
          <w:t>пунктами 17</w:t>
        </w:r>
      </w:hyperlink>
      <w:r w:rsidRPr="00E27817">
        <w:rPr>
          <w:rFonts w:eastAsia="Calibri"/>
          <w:sz w:val="28"/>
          <w:szCs w:val="28"/>
          <w:lang w:eastAsia="en-US"/>
        </w:rPr>
        <w:t xml:space="preserve"> и </w:t>
      </w:r>
      <w:hyperlink r:id="rId16" w:history="1">
        <w:r w:rsidRPr="00E27817">
          <w:rPr>
            <w:rFonts w:eastAsia="Calibri"/>
            <w:sz w:val="28"/>
            <w:szCs w:val="28"/>
            <w:lang w:eastAsia="en-US"/>
          </w:rPr>
          <w:t>19</w:t>
        </w:r>
      </w:hyperlink>
      <w:r w:rsidRPr="00E27817">
        <w:rPr>
          <w:rFonts w:eastAsia="Calibri"/>
          <w:sz w:val="28"/>
          <w:szCs w:val="28"/>
          <w:lang w:eastAsia="en-US"/>
        </w:rPr>
        <w:t xml:space="preserve"> Правил, устанавливающих общие требования к формированию, предоставлению и распределению субсидий </w:t>
      </w:r>
      <w:r>
        <w:rPr>
          <w:rFonts w:eastAsia="Calibri"/>
          <w:sz w:val="28"/>
          <w:szCs w:val="28"/>
          <w:lang w:eastAsia="en-US"/>
        </w:rPr>
        <w:br/>
      </w:r>
      <w:r w:rsidRPr="00E27817">
        <w:rPr>
          <w:rFonts w:eastAsia="Calibri"/>
          <w:sz w:val="28"/>
          <w:szCs w:val="28"/>
          <w:lang w:eastAsia="en-US"/>
        </w:rPr>
        <w:t xml:space="preserve">из областного бюджета бюджетам муниципальных районов, муниципальных округов и городских округов Архангельской области, утвержденных постановлением Правительства Архангельской области от 26 декабря </w:t>
      </w:r>
      <w:r>
        <w:rPr>
          <w:rFonts w:eastAsia="Calibri"/>
          <w:sz w:val="28"/>
          <w:szCs w:val="28"/>
          <w:lang w:eastAsia="en-US"/>
        </w:rPr>
        <w:br/>
      </w:r>
      <w:r w:rsidRPr="00E27817">
        <w:rPr>
          <w:rFonts w:eastAsia="Calibri"/>
          <w:sz w:val="28"/>
          <w:szCs w:val="28"/>
          <w:lang w:eastAsia="en-US"/>
        </w:rPr>
        <w:t>2017 года № 637-пп (далее – общие требования);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w:t>
      </w:r>
      <w:r>
        <w:rPr>
          <w:rFonts w:eastAsia="Calibri"/>
          <w:sz w:val="28"/>
          <w:szCs w:val="28"/>
          <w:lang w:eastAsia="en-US"/>
        </w:rPr>
        <w:t>  </w:t>
      </w:r>
      <w:r w:rsidRPr="00E27817">
        <w:rPr>
          <w:rFonts w:eastAsia="Calibri"/>
          <w:sz w:val="28"/>
          <w:szCs w:val="28"/>
          <w:lang w:eastAsia="en-US"/>
        </w:rPr>
        <w:t xml:space="preserve">наличие утвержденной муниципальной программы, в рамках которой предполагается реализация мероприятий, на </w:t>
      </w:r>
      <w:proofErr w:type="spellStart"/>
      <w:r w:rsidRPr="00E27817">
        <w:rPr>
          <w:rFonts w:eastAsia="Calibri"/>
          <w:sz w:val="28"/>
          <w:szCs w:val="28"/>
          <w:lang w:eastAsia="en-US"/>
        </w:rPr>
        <w:t>софинансирование</w:t>
      </w:r>
      <w:proofErr w:type="spellEnd"/>
      <w:r w:rsidRPr="00E27817">
        <w:rPr>
          <w:rFonts w:eastAsia="Calibri"/>
          <w:sz w:val="28"/>
          <w:szCs w:val="28"/>
          <w:lang w:eastAsia="en-US"/>
        </w:rPr>
        <w:t xml:space="preserve"> которых предоставляется субсидия.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6. Общий объем средств областного бюджета, предоставляемых </w:t>
      </w:r>
      <w:r>
        <w:rPr>
          <w:rFonts w:eastAsia="Calibri"/>
          <w:sz w:val="28"/>
          <w:szCs w:val="28"/>
          <w:lang w:eastAsia="en-US"/>
        </w:rPr>
        <w:br/>
      </w:r>
      <w:r w:rsidRPr="00E27817">
        <w:rPr>
          <w:rFonts w:eastAsia="Calibri"/>
          <w:sz w:val="28"/>
          <w:szCs w:val="28"/>
          <w:lang w:eastAsia="en-US"/>
        </w:rPr>
        <w:t>в качестве субсидий, а также их распределение между местными бюджетами определяются областным законом об областном бюджете на очередной финансовый год и на плановый период.</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jc w:val="center"/>
        <w:rPr>
          <w:rFonts w:eastAsia="Calibri"/>
          <w:b/>
          <w:bCs/>
          <w:sz w:val="28"/>
          <w:szCs w:val="28"/>
          <w:lang w:eastAsia="en-US"/>
        </w:rPr>
      </w:pPr>
      <w:r w:rsidRPr="00E27817">
        <w:rPr>
          <w:rFonts w:eastAsia="Calibri"/>
          <w:b/>
          <w:bCs/>
          <w:sz w:val="28"/>
          <w:szCs w:val="28"/>
          <w:lang w:eastAsia="en-US"/>
        </w:rPr>
        <w:t>III. Порядок предоставления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7.</w:t>
      </w:r>
      <w:r>
        <w:rPr>
          <w:rFonts w:eastAsia="Calibri"/>
          <w:sz w:val="28"/>
          <w:szCs w:val="28"/>
          <w:lang w:eastAsia="en-US"/>
        </w:rPr>
        <w:t>  </w:t>
      </w:r>
      <w:proofErr w:type="gramStart"/>
      <w:r w:rsidRPr="00E27817">
        <w:rPr>
          <w:rFonts w:eastAsia="Calibri"/>
          <w:sz w:val="28"/>
          <w:szCs w:val="28"/>
          <w:lang w:eastAsia="en-US"/>
        </w:rPr>
        <w:t xml:space="preserve">На основании областного закона об областном бюджете на соответствующий финансовый год и </w:t>
      </w:r>
      <w:r>
        <w:rPr>
          <w:rFonts w:eastAsia="Calibri"/>
          <w:sz w:val="28"/>
          <w:szCs w:val="28"/>
          <w:lang w:eastAsia="en-US"/>
        </w:rPr>
        <w:t xml:space="preserve">на </w:t>
      </w:r>
      <w:r w:rsidRPr="00E27817">
        <w:rPr>
          <w:rFonts w:eastAsia="Calibri"/>
          <w:sz w:val="28"/>
          <w:szCs w:val="28"/>
          <w:lang w:eastAsia="en-US"/>
        </w:rPr>
        <w:t xml:space="preserve">плановый период администрация </w:t>
      </w:r>
      <w:r w:rsidRPr="00E27817">
        <w:rPr>
          <w:color w:val="000000"/>
          <w:sz w:val="28"/>
          <w:szCs w:val="28"/>
        </w:rPr>
        <w:t xml:space="preserve">не позднее двух месяцев со дня вступления в силу областного закона, утверждающего распределение субсидий между местными бюджетами </w:t>
      </w:r>
      <w:r>
        <w:rPr>
          <w:color w:val="000000"/>
          <w:sz w:val="28"/>
          <w:szCs w:val="28"/>
        </w:rPr>
        <w:br/>
      </w:r>
      <w:r w:rsidRPr="00E27817">
        <w:rPr>
          <w:color w:val="000000"/>
          <w:sz w:val="28"/>
          <w:szCs w:val="28"/>
        </w:rPr>
        <w:t xml:space="preserve">на соответствующий финансовый год, </w:t>
      </w:r>
      <w:r w:rsidRPr="00E27817">
        <w:rPr>
          <w:rFonts w:eastAsia="Calibri"/>
          <w:sz w:val="28"/>
          <w:szCs w:val="28"/>
          <w:lang w:eastAsia="en-US"/>
        </w:rPr>
        <w:t xml:space="preserve">заключает с администрациями муниципальных образований соглашения в соответствии с типовой формой </w:t>
      </w:r>
      <w:r w:rsidRPr="008C02E1">
        <w:rPr>
          <w:rFonts w:eastAsia="Calibri"/>
          <w:spacing w:val="-10"/>
          <w:sz w:val="28"/>
          <w:szCs w:val="28"/>
          <w:lang w:eastAsia="en-US"/>
        </w:rPr>
        <w:t>соглашения, утверждаемой постановлением министерства финансов Архангельской</w:t>
      </w:r>
      <w:r w:rsidRPr="00E27817">
        <w:rPr>
          <w:rFonts w:eastAsia="Calibri"/>
          <w:sz w:val="28"/>
          <w:szCs w:val="28"/>
          <w:lang w:eastAsia="en-US"/>
        </w:rPr>
        <w:t xml:space="preserve"> </w:t>
      </w:r>
      <w:r w:rsidRPr="008C02E1">
        <w:rPr>
          <w:rFonts w:eastAsia="Calibri"/>
          <w:spacing w:val="-8"/>
          <w:sz w:val="28"/>
          <w:szCs w:val="28"/>
          <w:lang w:eastAsia="en-US"/>
        </w:rPr>
        <w:t>области (далее – министерство финансов), содержащие условия</w:t>
      </w:r>
      <w:proofErr w:type="gramEnd"/>
      <w:r w:rsidRPr="008C02E1">
        <w:rPr>
          <w:rFonts w:eastAsia="Calibri"/>
          <w:spacing w:val="-8"/>
          <w:sz w:val="28"/>
          <w:szCs w:val="28"/>
          <w:lang w:eastAsia="en-US"/>
        </w:rPr>
        <w:t xml:space="preserve">, </w:t>
      </w:r>
      <w:proofErr w:type="gramStart"/>
      <w:r w:rsidRPr="008C02E1">
        <w:rPr>
          <w:rFonts w:eastAsia="Calibri"/>
          <w:spacing w:val="-8"/>
          <w:sz w:val="28"/>
          <w:szCs w:val="28"/>
          <w:lang w:eastAsia="en-US"/>
        </w:rPr>
        <w:t>предусмотренные</w:t>
      </w:r>
      <w:proofErr w:type="gramEnd"/>
      <w:r w:rsidRPr="00E27817">
        <w:rPr>
          <w:rFonts w:eastAsia="Calibri"/>
          <w:sz w:val="28"/>
          <w:szCs w:val="28"/>
          <w:lang w:eastAsia="en-US"/>
        </w:rPr>
        <w:t xml:space="preserve"> </w:t>
      </w:r>
      <w:hyperlink r:id="rId17" w:history="1">
        <w:r w:rsidRPr="00E27817">
          <w:rPr>
            <w:rFonts w:eastAsia="Calibri"/>
            <w:sz w:val="28"/>
            <w:szCs w:val="28"/>
            <w:lang w:eastAsia="en-US"/>
          </w:rPr>
          <w:t>подпунктом 2 пункта 7</w:t>
        </w:r>
      </w:hyperlink>
      <w:r w:rsidRPr="00E27817">
        <w:rPr>
          <w:rFonts w:eastAsia="Calibri"/>
          <w:sz w:val="28"/>
          <w:szCs w:val="28"/>
          <w:lang w:eastAsia="en-US"/>
        </w:rPr>
        <w:t xml:space="preserve"> общих требований. </w:t>
      </w:r>
      <w:bookmarkStart w:id="1" w:name="Par24"/>
      <w:bookmarkEnd w:id="1"/>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8. Для заключения соглашения органы местного самоуправления в срок до 20 января текущего финансового года представляют заявку для заключения соглашения в свободной форме с приложением следующих документов (далее – заявка):</w:t>
      </w:r>
      <w:bookmarkStart w:id="2" w:name="Par25"/>
      <w:bookmarkEnd w:id="2"/>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w:t>
      </w:r>
      <w:r>
        <w:rPr>
          <w:rFonts w:eastAsia="Calibri"/>
          <w:sz w:val="28"/>
          <w:szCs w:val="28"/>
          <w:lang w:eastAsia="en-US"/>
        </w:rPr>
        <w:t>  </w:t>
      </w:r>
      <w:r w:rsidRPr="00E27817">
        <w:rPr>
          <w:rFonts w:eastAsia="Calibri"/>
          <w:sz w:val="28"/>
          <w:szCs w:val="28"/>
          <w:lang w:eastAsia="en-US"/>
        </w:rPr>
        <w:t xml:space="preserve">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E27817">
        <w:rPr>
          <w:rFonts w:eastAsia="Calibri"/>
          <w:sz w:val="28"/>
          <w:szCs w:val="28"/>
          <w:lang w:eastAsia="en-US"/>
        </w:rPr>
        <w:t>софинансирование</w:t>
      </w:r>
      <w:proofErr w:type="spellEnd"/>
      <w:r w:rsidRPr="00E27817">
        <w:rPr>
          <w:rFonts w:eastAsia="Calibri"/>
          <w:sz w:val="28"/>
          <w:szCs w:val="28"/>
          <w:lang w:eastAsia="en-US"/>
        </w:rPr>
        <w:t xml:space="preserve"> мероприятия за счет средств местного бюджета в размере, определенном в соответствии с подпунктом</w:t>
      </w:r>
      <w:r w:rsidR="00D56524">
        <w:rPr>
          <w:rFonts w:eastAsia="Calibri"/>
          <w:sz w:val="28"/>
          <w:szCs w:val="28"/>
          <w:lang w:eastAsia="en-US"/>
        </w:rPr>
        <w:t xml:space="preserve"> 1 пункта 5 настоящего Порядка</w:t>
      </w:r>
      <w:r w:rsidRPr="00E27817">
        <w:rPr>
          <w:rFonts w:eastAsia="Calibri"/>
          <w:sz w:val="28"/>
          <w:szCs w:val="28"/>
          <w:lang w:eastAsia="en-US"/>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bookmarkStart w:id="3" w:name="Par0"/>
      <w:bookmarkEnd w:id="3"/>
      <w:r w:rsidRPr="00E27817">
        <w:rPr>
          <w:rFonts w:eastAsia="Calibri"/>
          <w:sz w:val="28"/>
          <w:szCs w:val="28"/>
          <w:lang w:eastAsia="en-US"/>
        </w:rPr>
        <w:t xml:space="preserve">2) копия утвержденной муниципальной программы, подтверждающей </w:t>
      </w:r>
      <w:proofErr w:type="spellStart"/>
      <w:r w:rsidRPr="00E27817">
        <w:rPr>
          <w:rFonts w:eastAsia="Calibri"/>
          <w:sz w:val="28"/>
          <w:szCs w:val="28"/>
          <w:lang w:eastAsia="en-US"/>
        </w:rPr>
        <w:t>софинансирование</w:t>
      </w:r>
      <w:proofErr w:type="spellEnd"/>
      <w:r w:rsidRPr="00E27817">
        <w:rPr>
          <w:rFonts w:eastAsia="Calibri"/>
          <w:sz w:val="28"/>
          <w:szCs w:val="28"/>
          <w:lang w:eastAsia="en-US"/>
        </w:rPr>
        <w:t xml:space="preserve"> мероприятия за счет средств местного бюджета в размере, определенном в соответствии с подпунктом 1 пункта 5 настоящег</w:t>
      </w:r>
      <w:r w:rsidR="00D56524">
        <w:rPr>
          <w:rFonts w:eastAsia="Calibri"/>
          <w:sz w:val="28"/>
          <w:szCs w:val="28"/>
          <w:lang w:eastAsia="en-US"/>
        </w:rPr>
        <w:t>о Порядка</w:t>
      </w:r>
      <w:r w:rsidRPr="00E27817">
        <w:rPr>
          <w:rFonts w:eastAsia="Calibri"/>
          <w:sz w:val="28"/>
          <w:szCs w:val="28"/>
          <w:lang w:eastAsia="en-US"/>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8C02E1">
        <w:rPr>
          <w:rFonts w:eastAsia="Calibri"/>
          <w:spacing w:val="-8"/>
          <w:sz w:val="28"/>
          <w:szCs w:val="28"/>
          <w:lang w:eastAsia="en-US"/>
        </w:rPr>
        <w:t xml:space="preserve">9.  Копия документа, предусмотренного </w:t>
      </w:r>
      <w:hyperlink w:anchor="Par0" w:history="1">
        <w:r w:rsidRPr="008C02E1">
          <w:rPr>
            <w:rFonts w:eastAsia="Calibri"/>
            <w:spacing w:val="-8"/>
            <w:sz w:val="28"/>
            <w:szCs w:val="28"/>
            <w:lang w:eastAsia="en-US"/>
          </w:rPr>
          <w:t>подпунктом 2</w:t>
        </w:r>
      </w:hyperlink>
      <w:r w:rsidRPr="008C02E1">
        <w:rPr>
          <w:rFonts w:eastAsia="Calibri"/>
          <w:spacing w:val="-8"/>
          <w:sz w:val="28"/>
          <w:szCs w:val="28"/>
          <w:lang w:eastAsia="en-US"/>
        </w:rPr>
        <w:t xml:space="preserve"> пункта 8 настоящего</w:t>
      </w:r>
      <w:r w:rsidR="00D56524">
        <w:rPr>
          <w:rFonts w:eastAsia="Calibri"/>
          <w:sz w:val="28"/>
          <w:szCs w:val="28"/>
          <w:lang w:eastAsia="en-US"/>
        </w:rPr>
        <w:t xml:space="preserve"> Порядка</w:t>
      </w:r>
      <w:r w:rsidRPr="00E27817">
        <w:rPr>
          <w:rFonts w:eastAsia="Calibri"/>
          <w:sz w:val="28"/>
          <w:szCs w:val="28"/>
          <w:lang w:eastAsia="en-US"/>
        </w:rPr>
        <w:t>, должна быть заверена в установленном законодательством Российской Федерации порядке.</w:t>
      </w:r>
    </w:p>
    <w:p w:rsidR="00286E21" w:rsidRPr="00D56524" w:rsidRDefault="00286E21" w:rsidP="00D56524">
      <w:pPr>
        <w:widowControl/>
        <w:autoSpaceDE w:val="0"/>
        <w:autoSpaceDN w:val="0"/>
        <w:adjustRightInd w:val="0"/>
        <w:ind w:firstLine="708"/>
        <w:jc w:val="both"/>
        <w:rPr>
          <w:rFonts w:eastAsia="Calibri"/>
          <w:sz w:val="28"/>
          <w:szCs w:val="28"/>
          <w:lang w:eastAsia="en-US"/>
        </w:rPr>
      </w:pPr>
      <w:r w:rsidRPr="00776899">
        <w:rPr>
          <w:rFonts w:eastAsia="Calibri"/>
          <w:spacing w:val="-10"/>
          <w:sz w:val="28"/>
          <w:szCs w:val="28"/>
          <w:lang w:eastAsia="en-US"/>
        </w:rPr>
        <w:lastRenderedPageBreak/>
        <w:t>Органы местного самоуправления несут ответственность за недостоверность</w:t>
      </w:r>
      <w:r w:rsidRPr="00E27817">
        <w:rPr>
          <w:rFonts w:eastAsia="Calibri"/>
          <w:sz w:val="28"/>
          <w:szCs w:val="28"/>
          <w:lang w:eastAsia="en-US"/>
        </w:rPr>
        <w:t xml:space="preserve"> информации, содержащейся в заявке.</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10.  Администрация осуществляет прием и регистрацию заявок в течение</w:t>
      </w:r>
      <w:r w:rsidRPr="00E27817">
        <w:rPr>
          <w:rFonts w:eastAsia="Calibri"/>
          <w:sz w:val="28"/>
          <w:szCs w:val="28"/>
          <w:lang w:eastAsia="en-US"/>
        </w:rPr>
        <w:t xml:space="preserve"> трех рабочих дней со дня их поступления.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 xml:space="preserve">11. Администрация рассматривает заявки в течение </w:t>
      </w:r>
      <w:r>
        <w:rPr>
          <w:rFonts w:eastAsia="Calibri"/>
          <w:sz w:val="28"/>
          <w:szCs w:val="28"/>
          <w:lang w:eastAsia="en-US"/>
        </w:rPr>
        <w:t>10</w:t>
      </w:r>
      <w:r w:rsidRPr="00E27817">
        <w:rPr>
          <w:rFonts w:eastAsia="Calibri"/>
          <w:sz w:val="28"/>
          <w:szCs w:val="28"/>
          <w:lang w:eastAsia="en-US"/>
        </w:rPr>
        <w:t xml:space="preserve"> рабочих дней </w:t>
      </w:r>
      <w:r>
        <w:rPr>
          <w:rFonts w:eastAsia="Calibri"/>
          <w:sz w:val="28"/>
          <w:szCs w:val="28"/>
          <w:lang w:eastAsia="en-US"/>
        </w:rPr>
        <w:br/>
      </w:r>
      <w:r w:rsidRPr="00E27817">
        <w:rPr>
          <w:rFonts w:eastAsia="Calibri"/>
          <w:sz w:val="28"/>
          <w:szCs w:val="28"/>
          <w:lang w:eastAsia="en-US"/>
        </w:rPr>
        <w:t xml:space="preserve">со дня их регистрации и принимает одно из следующих решений: </w:t>
      </w:r>
      <w:bookmarkStart w:id="4" w:name="Par33"/>
      <w:bookmarkEnd w:id="4"/>
    </w:p>
    <w:p w:rsidR="00286E21" w:rsidRPr="00E27817" w:rsidRDefault="00286E21" w:rsidP="00286E21">
      <w:pPr>
        <w:widowControl/>
        <w:ind w:firstLine="708"/>
        <w:rPr>
          <w:rFonts w:eastAsia="Calibri"/>
          <w:sz w:val="28"/>
          <w:szCs w:val="28"/>
          <w:lang w:eastAsia="en-US"/>
        </w:rPr>
      </w:pPr>
      <w:r w:rsidRPr="00E27817">
        <w:rPr>
          <w:rFonts w:eastAsia="Calibri"/>
          <w:sz w:val="28"/>
          <w:szCs w:val="28"/>
          <w:lang w:eastAsia="en-US"/>
        </w:rPr>
        <w:t xml:space="preserve">1) </w:t>
      </w:r>
      <w:r>
        <w:rPr>
          <w:rFonts w:eastAsia="Calibri"/>
          <w:sz w:val="28"/>
          <w:szCs w:val="28"/>
          <w:lang w:eastAsia="en-US"/>
        </w:rPr>
        <w:t xml:space="preserve"> </w:t>
      </w:r>
      <w:r w:rsidRPr="00E27817">
        <w:rPr>
          <w:rFonts w:eastAsia="Calibri"/>
          <w:sz w:val="28"/>
          <w:szCs w:val="28"/>
          <w:lang w:eastAsia="en-US"/>
        </w:rPr>
        <w:t>о заключении соглашения;</w:t>
      </w:r>
    </w:p>
    <w:p w:rsidR="00286E21" w:rsidRPr="00E27817" w:rsidRDefault="00286E21" w:rsidP="00286E21">
      <w:pPr>
        <w:widowControl/>
        <w:ind w:firstLine="708"/>
        <w:rPr>
          <w:rFonts w:eastAsia="Calibri"/>
          <w:sz w:val="28"/>
          <w:szCs w:val="28"/>
          <w:lang w:eastAsia="en-US"/>
        </w:rPr>
      </w:pPr>
      <w:bookmarkStart w:id="5" w:name="Par34"/>
      <w:bookmarkEnd w:id="5"/>
      <w:r w:rsidRPr="00E27817">
        <w:rPr>
          <w:rFonts w:eastAsia="Calibri"/>
          <w:sz w:val="28"/>
          <w:szCs w:val="28"/>
          <w:lang w:eastAsia="en-US"/>
        </w:rPr>
        <w:t>2)</w:t>
      </w:r>
      <w:r>
        <w:rPr>
          <w:rFonts w:eastAsia="Calibri"/>
          <w:sz w:val="28"/>
          <w:szCs w:val="28"/>
          <w:lang w:eastAsia="en-US"/>
        </w:rPr>
        <w:t xml:space="preserve"> </w:t>
      </w:r>
      <w:r w:rsidRPr="00E27817">
        <w:rPr>
          <w:rFonts w:eastAsia="Calibri"/>
          <w:sz w:val="28"/>
          <w:szCs w:val="28"/>
          <w:lang w:eastAsia="en-US"/>
        </w:rPr>
        <w:t xml:space="preserve"> об отказе в заключени</w:t>
      </w:r>
      <w:proofErr w:type="gramStart"/>
      <w:r w:rsidRPr="00E27817">
        <w:rPr>
          <w:rFonts w:eastAsia="Calibri"/>
          <w:sz w:val="28"/>
          <w:szCs w:val="28"/>
          <w:lang w:eastAsia="en-US"/>
        </w:rPr>
        <w:t>и</w:t>
      </w:r>
      <w:proofErr w:type="gramEnd"/>
      <w:r w:rsidRPr="00E27817">
        <w:rPr>
          <w:rFonts w:eastAsia="Calibri"/>
          <w:sz w:val="28"/>
          <w:szCs w:val="28"/>
          <w:lang w:eastAsia="en-US"/>
        </w:rPr>
        <w:t xml:space="preserve"> соглашения.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12. Решения администрации по результатам рассмотрения заявок направляются органам местного самоуправления в течение двух рабочих дней со дня их принятия и могут быть оспорены в установленном законодательством Российской Федерации порядке.</w:t>
      </w:r>
      <w:bookmarkStart w:id="6" w:name="Par36"/>
      <w:bookmarkEnd w:id="6"/>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13.</w:t>
      </w:r>
      <w:r>
        <w:rPr>
          <w:rFonts w:eastAsia="Calibri"/>
          <w:sz w:val="28"/>
          <w:szCs w:val="28"/>
          <w:lang w:eastAsia="en-US"/>
        </w:rPr>
        <w:t>  </w:t>
      </w:r>
      <w:r w:rsidRPr="00E27817">
        <w:rPr>
          <w:rFonts w:eastAsia="Calibri"/>
          <w:sz w:val="28"/>
          <w:szCs w:val="28"/>
          <w:lang w:eastAsia="en-US"/>
        </w:rPr>
        <w:t>Администрация принимает решение об отказе в заключени</w:t>
      </w:r>
      <w:proofErr w:type="gramStart"/>
      <w:r w:rsidRPr="00E27817">
        <w:rPr>
          <w:rFonts w:eastAsia="Calibri"/>
          <w:sz w:val="28"/>
          <w:szCs w:val="28"/>
          <w:lang w:eastAsia="en-US"/>
        </w:rPr>
        <w:t>и</w:t>
      </w:r>
      <w:proofErr w:type="gramEnd"/>
      <w:r w:rsidRPr="00E27817">
        <w:rPr>
          <w:rFonts w:eastAsia="Calibri"/>
          <w:sz w:val="28"/>
          <w:szCs w:val="28"/>
          <w:lang w:eastAsia="en-US"/>
        </w:rPr>
        <w:t xml:space="preserve"> соглашения в следующих случаях:</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 xml:space="preserve">1) представление заявки с нарушением срока, указанного в </w:t>
      </w:r>
      <w:hyperlink w:anchor="Par24" w:history="1">
        <w:r w:rsidRPr="00E27817">
          <w:rPr>
            <w:rFonts w:eastAsia="Calibri"/>
            <w:sz w:val="28"/>
            <w:szCs w:val="28"/>
            <w:lang w:eastAsia="en-US"/>
          </w:rPr>
          <w:t xml:space="preserve">абзаце первом пункта </w:t>
        </w:r>
      </w:hyperlink>
      <w:r w:rsidR="00D56524">
        <w:rPr>
          <w:rFonts w:eastAsia="Calibri"/>
          <w:sz w:val="28"/>
          <w:szCs w:val="28"/>
          <w:lang w:eastAsia="en-US"/>
        </w:rPr>
        <w:t>8 настоящего Порядка</w:t>
      </w:r>
      <w:r w:rsidRPr="00E27817">
        <w:rPr>
          <w:rFonts w:eastAsia="Calibri"/>
          <w:sz w:val="28"/>
          <w:szCs w:val="28"/>
          <w:lang w:eastAsia="en-US"/>
        </w:rPr>
        <w:t>;</w:t>
      </w:r>
    </w:p>
    <w:p w:rsidR="00286E21" w:rsidRPr="00E27817" w:rsidRDefault="00286E21" w:rsidP="00286E21">
      <w:pPr>
        <w:widowControl/>
        <w:ind w:firstLine="708"/>
        <w:jc w:val="both"/>
        <w:rPr>
          <w:rFonts w:eastAsia="Calibri"/>
          <w:sz w:val="28"/>
          <w:szCs w:val="28"/>
          <w:lang w:eastAsia="en-US"/>
        </w:rPr>
      </w:pPr>
      <w:r w:rsidRPr="00776899">
        <w:rPr>
          <w:rFonts w:eastAsia="Calibri"/>
          <w:spacing w:val="-12"/>
          <w:sz w:val="28"/>
          <w:szCs w:val="28"/>
          <w:lang w:eastAsia="en-US"/>
        </w:rPr>
        <w:t>2)  представление заявки, не соответствующей требованиям, предусмотренным</w:t>
      </w:r>
      <w:r w:rsidRPr="00E27817">
        <w:rPr>
          <w:rFonts w:eastAsia="Calibri"/>
          <w:sz w:val="28"/>
          <w:szCs w:val="28"/>
          <w:lang w:eastAsia="en-US"/>
        </w:rPr>
        <w:t xml:space="preserve"> </w:t>
      </w:r>
      <w:hyperlink w:anchor="Par24" w:history="1">
        <w:r w:rsidRPr="00E27817">
          <w:rPr>
            <w:rFonts w:eastAsia="Calibri"/>
            <w:sz w:val="28"/>
            <w:szCs w:val="28"/>
            <w:lang w:eastAsia="en-US"/>
          </w:rPr>
          <w:t xml:space="preserve">пунктом </w:t>
        </w:r>
      </w:hyperlink>
      <w:r w:rsidR="00D56524">
        <w:rPr>
          <w:rFonts w:eastAsia="Calibri"/>
          <w:sz w:val="28"/>
          <w:szCs w:val="28"/>
          <w:lang w:eastAsia="en-US"/>
        </w:rPr>
        <w:t>8 настоящего Порядка</w:t>
      </w:r>
      <w:r w:rsidRPr="00E27817">
        <w:rPr>
          <w:rFonts w:eastAsia="Calibri"/>
          <w:sz w:val="28"/>
          <w:szCs w:val="28"/>
          <w:lang w:eastAsia="en-US"/>
        </w:rPr>
        <w:t>;</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3)</w:t>
      </w:r>
      <w:r>
        <w:rPr>
          <w:rFonts w:eastAsia="Calibri"/>
          <w:sz w:val="28"/>
          <w:szCs w:val="28"/>
          <w:lang w:eastAsia="en-US"/>
        </w:rPr>
        <w:t>  </w:t>
      </w:r>
      <w:r w:rsidRPr="00E27817">
        <w:rPr>
          <w:rFonts w:eastAsia="Calibri"/>
          <w:sz w:val="28"/>
          <w:szCs w:val="28"/>
          <w:lang w:eastAsia="en-US"/>
        </w:rPr>
        <w:t xml:space="preserve">представление документов, указанных в </w:t>
      </w:r>
      <w:hyperlink w:anchor="Par24" w:history="1">
        <w:r w:rsidRPr="00E27817">
          <w:rPr>
            <w:rFonts w:eastAsia="Calibri"/>
            <w:sz w:val="28"/>
            <w:szCs w:val="28"/>
            <w:lang w:eastAsia="en-US"/>
          </w:rPr>
          <w:t xml:space="preserve">пункте </w:t>
        </w:r>
      </w:hyperlink>
      <w:r w:rsidR="00D56524">
        <w:rPr>
          <w:rFonts w:eastAsia="Calibri"/>
          <w:sz w:val="28"/>
          <w:szCs w:val="28"/>
          <w:lang w:eastAsia="en-US"/>
        </w:rPr>
        <w:t>8 настоящего Порядка</w:t>
      </w:r>
      <w:r w:rsidRPr="00E27817">
        <w:rPr>
          <w:rFonts w:eastAsia="Calibri"/>
          <w:sz w:val="28"/>
          <w:szCs w:val="28"/>
          <w:lang w:eastAsia="en-US"/>
        </w:rPr>
        <w:t>, не в полном объеме;</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w:t>
      </w:r>
      <w:r>
        <w:rPr>
          <w:rFonts w:eastAsia="Calibri"/>
          <w:sz w:val="28"/>
          <w:szCs w:val="28"/>
          <w:lang w:eastAsia="en-US"/>
        </w:rPr>
        <w:t>  </w:t>
      </w:r>
      <w:r w:rsidRPr="00E27817">
        <w:rPr>
          <w:rFonts w:eastAsia="Calibri"/>
          <w:sz w:val="28"/>
          <w:szCs w:val="28"/>
          <w:lang w:eastAsia="en-US"/>
        </w:rPr>
        <w:t>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5) представление органами местного самоуправления недостоверных сведений.</w:t>
      </w:r>
    </w:p>
    <w:p w:rsidR="00286E21" w:rsidRPr="00E27817" w:rsidRDefault="00286E21" w:rsidP="00286E21">
      <w:pPr>
        <w:widowControl/>
        <w:ind w:firstLine="708"/>
        <w:jc w:val="both"/>
        <w:rPr>
          <w:rFonts w:eastAsia="Calibri"/>
          <w:sz w:val="28"/>
          <w:szCs w:val="28"/>
          <w:lang w:eastAsia="en-US"/>
        </w:rPr>
      </w:pPr>
      <w:r w:rsidRPr="00776899">
        <w:rPr>
          <w:rFonts w:eastAsia="Calibri"/>
          <w:spacing w:val="-6"/>
          <w:sz w:val="28"/>
          <w:szCs w:val="28"/>
          <w:lang w:eastAsia="en-US"/>
        </w:rPr>
        <w:t xml:space="preserve">14.  При отсутствии оснований, предусмотренных </w:t>
      </w:r>
      <w:hyperlink w:anchor="Par36" w:history="1">
        <w:r w:rsidRPr="00776899">
          <w:rPr>
            <w:rFonts w:eastAsia="Calibri"/>
            <w:spacing w:val="-6"/>
            <w:sz w:val="28"/>
            <w:szCs w:val="28"/>
            <w:lang w:eastAsia="en-US"/>
          </w:rPr>
          <w:t xml:space="preserve">пунктом </w:t>
        </w:r>
      </w:hyperlink>
      <w:r w:rsidRPr="00776899">
        <w:rPr>
          <w:rFonts w:eastAsia="Calibri"/>
          <w:spacing w:val="-6"/>
          <w:sz w:val="28"/>
          <w:szCs w:val="28"/>
          <w:lang w:eastAsia="en-US"/>
        </w:rPr>
        <w:t>13 настоящего</w:t>
      </w:r>
      <w:r w:rsidR="00D56524">
        <w:rPr>
          <w:rFonts w:eastAsia="Calibri"/>
          <w:sz w:val="28"/>
          <w:szCs w:val="28"/>
          <w:lang w:eastAsia="en-US"/>
        </w:rPr>
        <w:t xml:space="preserve"> Порядка</w:t>
      </w:r>
      <w:r w:rsidRPr="00E27817">
        <w:rPr>
          <w:rFonts w:eastAsia="Calibri"/>
          <w:sz w:val="28"/>
          <w:szCs w:val="28"/>
          <w:lang w:eastAsia="en-US"/>
        </w:rPr>
        <w:t>, администрация принимает решение о заключении соглашения.</w:t>
      </w:r>
    </w:p>
    <w:p w:rsidR="00286E21" w:rsidRPr="00E27817" w:rsidRDefault="00286E21" w:rsidP="00286E21">
      <w:pPr>
        <w:widowControl/>
        <w:ind w:firstLine="708"/>
        <w:jc w:val="both"/>
        <w:rPr>
          <w:rFonts w:eastAsia="Calibri"/>
          <w:sz w:val="28"/>
          <w:szCs w:val="28"/>
          <w:highlight w:val="yellow"/>
          <w:lang w:eastAsia="en-US"/>
        </w:rPr>
      </w:pPr>
      <w:r w:rsidRPr="00E27817">
        <w:rPr>
          <w:rFonts w:eastAsia="Calibri"/>
          <w:sz w:val="28"/>
          <w:szCs w:val="28"/>
          <w:shd w:val="clear" w:color="auto" w:fill="FFFFFF"/>
          <w:lang w:eastAsia="en-US"/>
        </w:rPr>
        <w:t>1</w:t>
      </w:r>
      <w:r w:rsidR="00B304F1">
        <w:rPr>
          <w:rFonts w:eastAsia="Calibri"/>
          <w:sz w:val="28"/>
          <w:szCs w:val="28"/>
          <w:shd w:val="clear" w:color="auto" w:fill="FFFFFF"/>
          <w:lang w:eastAsia="en-US"/>
        </w:rPr>
        <w:t>5</w:t>
      </w:r>
      <w:r w:rsidRPr="00E27817">
        <w:rPr>
          <w:rFonts w:eastAsia="Calibri"/>
          <w:sz w:val="28"/>
          <w:szCs w:val="28"/>
          <w:shd w:val="clear" w:color="auto" w:fill="FFFFFF"/>
          <w:lang w:eastAsia="en-US"/>
        </w:rPr>
        <w:t xml:space="preserve">. Администрация перечисляет субсидии в порядке межбюджетных отношений на единые счета местных бюджетов, открытые финансовым </w:t>
      </w:r>
      <w:r w:rsidRPr="00776899">
        <w:rPr>
          <w:rFonts w:eastAsia="Calibri"/>
          <w:spacing w:val="-6"/>
          <w:sz w:val="28"/>
          <w:szCs w:val="28"/>
          <w:lang w:eastAsia="en-US"/>
        </w:rPr>
        <w:t>органам муниципальных образований в Управлении Федерального казначейства</w:t>
      </w:r>
      <w:r w:rsidRPr="00E27817">
        <w:rPr>
          <w:rFonts w:eastAsia="Calibri"/>
          <w:sz w:val="28"/>
          <w:szCs w:val="28"/>
          <w:lang w:eastAsia="en-US"/>
        </w:rPr>
        <w:t xml:space="preserve"> по Архангельской области и Ненецкому автономному округу.</w:t>
      </w:r>
    </w:p>
    <w:p w:rsidR="00286E21" w:rsidRDefault="00286E21" w:rsidP="00286E21">
      <w:pPr>
        <w:widowControl/>
        <w:ind w:firstLine="708"/>
        <w:jc w:val="both"/>
        <w:rPr>
          <w:rFonts w:eastAsia="Calibri"/>
          <w:sz w:val="28"/>
          <w:szCs w:val="28"/>
          <w:lang w:eastAsia="en-US"/>
        </w:rPr>
      </w:pPr>
      <w:r w:rsidRPr="00E27817">
        <w:rPr>
          <w:rFonts w:eastAsia="Calibri"/>
          <w:sz w:val="28"/>
          <w:szCs w:val="28"/>
          <w:lang w:eastAsia="en-US"/>
        </w:rPr>
        <w:t>1</w:t>
      </w:r>
      <w:r w:rsidR="00B304F1">
        <w:rPr>
          <w:rFonts w:eastAsia="Calibri"/>
          <w:sz w:val="28"/>
          <w:szCs w:val="28"/>
          <w:lang w:eastAsia="en-US"/>
        </w:rPr>
        <w:t>6</w:t>
      </w:r>
      <w:r w:rsidRPr="00E27817">
        <w:rPr>
          <w:rFonts w:eastAsia="Calibri"/>
          <w:sz w:val="28"/>
          <w:szCs w:val="28"/>
          <w:lang w:eastAsia="en-US"/>
        </w:rPr>
        <w:t xml:space="preserve">. </w:t>
      </w:r>
      <w:proofErr w:type="gramStart"/>
      <w:r w:rsidRPr="00E27817">
        <w:rPr>
          <w:rFonts w:eastAsia="Calibri"/>
          <w:sz w:val="28"/>
          <w:szCs w:val="28"/>
          <w:lang w:eastAsia="en-US"/>
        </w:rP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roofErr w:type="gramEnd"/>
    </w:p>
    <w:p w:rsidR="00286E21" w:rsidRDefault="00286E21" w:rsidP="00286E21">
      <w:pPr>
        <w:widowControl/>
        <w:ind w:firstLine="708"/>
        <w:jc w:val="both"/>
        <w:rPr>
          <w:rFonts w:eastAsia="Calibri"/>
          <w:sz w:val="28"/>
          <w:szCs w:val="28"/>
          <w:lang w:eastAsia="en-US"/>
        </w:rPr>
      </w:pPr>
    </w:p>
    <w:p w:rsidR="00286E21" w:rsidRPr="00E27817" w:rsidRDefault="00286E21" w:rsidP="00286E21">
      <w:pPr>
        <w:widowControl/>
        <w:ind w:firstLine="708"/>
        <w:jc w:val="both"/>
        <w:rPr>
          <w:rFonts w:eastAsia="Calibri"/>
          <w:sz w:val="28"/>
          <w:szCs w:val="28"/>
          <w:lang w:eastAsia="en-US"/>
        </w:rPr>
      </w:pPr>
    </w:p>
    <w:p w:rsidR="00286E21"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t xml:space="preserve">IV. Осуществление контроля за </w:t>
      </w:r>
      <w:proofErr w:type="gramStart"/>
      <w:r w:rsidRPr="00E27817">
        <w:rPr>
          <w:rFonts w:eastAsia="Calibri"/>
          <w:b/>
          <w:bCs/>
          <w:sz w:val="28"/>
          <w:szCs w:val="28"/>
          <w:lang w:eastAsia="en-US"/>
        </w:rPr>
        <w:t>целевым</w:t>
      </w:r>
      <w:proofErr w:type="gramEnd"/>
      <w:r>
        <w:rPr>
          <w:rFonts w:eastAsia="Calibri"/>
          <w:b/>
          <w:bCs/>
          <w:sz w:val="28"/>
          <w:szCs w:val="28"/>
          <w:lang w:eastAsia="en-US"/>
        </w:rPr>
        <w:t xml:space="preserve"> </w:t>
      </w:r>
    </w:p>
    <w:p w:rsidR="00286E21" w:rsidRPr="00E27817"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t>использованием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lastRenderedPageBreak/>
        <w:t>18.</w:t>
      </w:r>
      <w:r>
        <w:rPr>
          <w:rFonts w:eastAsia="Calibri"/>
          <w:sz w:val="28"/>
          <w:szCs w:val="28"/>
          <w:lang w:eastAsia="en-US"/>
        </w:rPr>
        <w:t>  </w:t>
      </w:r>
      <w:r w:rsidRPr="00E27817">
        <w:rPr>
          <w:rFonts w:eastAsia="Calibri"/>
          <w:sz w:val="28"/>
          <w:szCs w:val="28"/>
          <w:lang w:eastAsia="en-US"/>
        </w:rPr>
        <w:t xml:space="preserve">Органы местного самоуправления представляют в администрацию отчетность в порядке и сроки, которые предусмотрены соглашениями </w:t>
      </w:r>
      <w:r>
        <w:rPr>
          <w:rFonts w:eastAsia="Calibri"/>
          <w:sz w:val="28"/>
          <w:szCs w:val="28"/>
          <w:lang w:eastAsia="en-US"/>
        </w:rPr>
        <w:br/>
      </w:r>
      <w:r w:rsidRPr="00E27817">
        <w:rPr>
          <w:rFonts w:eastAsia="Calibri"/>
          <w:sz w:val="28"/>
          <w:szCs w:val="28"/>
          <w:lang w:eastAsia="en-US"/>
        </w:rPr>
        <w:t>с администрацией.</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Показателем результативности использования субсидии является обеспечение выплат выходного пособия, среднего месячного заработка </w:t>
      </w:r>
      <w:r>
        <w:rPr>
          <w:rFonts w:eastAsia="Calibri"/>
          <w:sz w:val="28"/>
          <w:szCs w:val="28"/>
          <w:lang w:eastAsia="en-US"/>
        </w:rPr>
        <w:br/>
      </w:r>
      <w:r w:rsidRPr="00E27817">
        <w:rPr>
          <w:rFonts w:eastAsia="Calibri"/>
          <w:sz w:val="28"/>
          <w:szCs w:val="28"/>
          <w:lang w:eastAsia="en-US"/>
        </w:rPr>
        <w:t>за период трудоустройства или единовременной компенсации 100 процентам работникам.</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 xml:space="preserve">Оценка </w:t>
      </w:r>
      <w:proofErr w:type="gramStart"/>
      <w:r w:rsidRPr="00776899">
        <w:rPr>
          <w:rFonts w:eastAsia="Calibri"/>
          <w:spacing w:val="-6"/>
          <w:sz w:val="28"/>
          <w:szCs w:val="28"/>
          <w:lang w:eastAsia="en-US"/>
        </w:rPr>
        <w:t>достижения значения показателя результативности использования</w:t>
      </w:r>
      <w:r w:rsidRPr="00E27817">
        <w:rPr>
          <w:rFonts w:eastAsia="Calibri"/>
          <w:sz w:val="28"/>
          <w:szCs w:val="28"/>
          <w:lang w:eastAsia="en-US"/>
        </w:rPr>
        <w:t xml:space="preserve"> субсидии</w:t>
      </w:r>
      <w:proofErr w:type="gramEnd"/>
      <w:r w:rsidRPr="00E27817">
        <w:rPr>
          <w:rFonts w:eastAsia="Calibri"/>
          <w:sz w:val="28"/>
          <w:szCs w:val="28"/>
          <w:lang w:eastAsia="en-US"/>
        </w:rPr>
        <w:t xml:space="preserve"> осуществляется администрацией на основании анализа отчетности, представленной органом местного самоуправления.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19.</w:t>
      </w:r>
      <w:r>
        <w:rPr>
          <w:rFonts w:eastAsia="Calibri"/>
          <w:sz w:val="28"/>
          <w:szCs w:val="28"/>
          <w:lang w:eastAsia="en-US"/>
        </w:rPr>
        <w:t>  </w:t>
      </w:r>
      <w:r w:rsidRPr="00E27817">
        <w:rPr>
          <w:rFonts w:eastAsia="Calibri"/>
          <w:sz w:val="28"/>
          <w:szCs w:val="28"/>
          <w:lang w:eastAsia="en-US"/>
        </w:rPr>
        <w:t xml:space="preserve">Администрация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 </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20.</w:t>
      </w:r>
      <w:r>
        <w:rPr>
          <w:rFonts w:eastAsia="Calibri"/>
          <w:sz w:val="28"/>
          <w:szCs w:val="28"/>
          <w:lang w:eastAsia="en-US"/>
        </w:rPr>
        <w:t>  </w:t>
      </w:r>
      <w:proofErr w:type="gramStart"/>
      <w:r w:rsidRPr="00E27817">
        <w:rPr>
          <w:rFonts w:eastAsia="Calibri"/>
          <w:sz w:val="28"/>
          <w:szCs w:val="28"/>
          <w:lang w:eastAsia="en-US"/>
        </w:rPr>
        <w:t>Контроль за</w:t>
      </w:r>
      <w:proofErr w:type="gramEnd"/>
      <w:r w:rsidRPr="00E27817">
        <w:rPr>
          <w:rFonts w:eastAsia="Calibri"/>
          <w:sz w:val="28"/>
          <w:szCs w:val="28"/>
          <w:lang w:eastAsia="en-US"/>
        </w:rPr>
        <w:t xml:space="preserve"> целевым использованием средств субсидий осуществляется администрацией и органами государственного финансового контроля Архангельской области в порядке, установленном бюджетным </w:t>
      </w:r>
      <w:r w:rsidRPr="00776899">
        <w:rPr>
          <w:rFonts w:eastAsia="Calibri"/>
          <w:spacing w:val="-6"/>
          <w:sz w:val="28"/>
          <w:szCs w:val="28"/>
          <w:lang w:eastAsia="en-US"/>
        </w:rPr>
        <w:t>законодательством Российской Федерации и иными нормативными правовыми</w:t>
      </w:r>
      <w:r w:rsidRPr="00E27817">
        <w:rPr>
          <w:rFonts w:eastAsia="Calibri"/>
          <w:sz w:val="28"/>
          <w:szCs w:val="28"/>
          <w:lang w:eastAsia="en-US"/>
        </w:rPr>
        <w:t xml:space="preserve"> актами, регулирующими бюджетные правоотношения.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21.</w:t>
      </w:r>
      <w:r>
        <w:rPr>
          <w:rFonts w:eastAsia="Calibri"/>
          <w:sz w:val="28"/>
          <w:szCs w:val="28"/>
          <w:lang w:eastAsia="en-US"/>
        </w:rPr>
        <w:t>  </w:t>
      </w:r>
      <w:r w:rsidRPr="00E27817">
        <w:rPr>
          <w:rFonts w:eastAsia="Calibri"/>
          <w:sz w:val="28"/>
          <w:szCs w:val="28"/>
          <w:lang w:eastAsia="en-US"/>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администрацией возвратить средства субсидии, которые использовались не по целевому назначению.</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В случае нецелевого использования средств субсидии органом местного</w:t>
      </w:r>
      <w:r w:rsidRPr="00E27817">
        <w:rPr>
          <w:rFonts w:eastAsia="Calibri"/>
          <w:sz w:val="28"/>
          <w:szCs w:val="28"/>
          <w:lang w:eastAsia="en-US"/>
        </w:rPr>
        <w:t xml:space="preserve">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22.</w:t>
      </w:r>
      <w:r>
        <w:rPr>
          <w:rFonts w:eastAsia="Calibri"/>
          <w:sz w:val="28"/>
          <w:szCs w:val="28"/>
          <w:lang w:eastAsia="en-US"/>
        </w:rPr>
        <w:t>  </w:t>
      </w:r>
      <w:r w:rsidRPr="00E27817">
        <w:rPr>
          <w:rFonts w:eastAsia="Calibri"/>
          <w:sz w:val="28"/>
          <w:szCs w:val="28"/>
          <w:lang w:eastAsia="en-US"/>
        </w:rPr>
        <w:t xml:space="preserve">Финансовая ответственность муниципального образования за </w:t>
      </w:r>
      <w:proofErr w:type="spellStart"/>
      <w:r w:rsidRPr="00776899">
        <w:rPr>
          <w:rFonts w:eastAsia="Calibri"/>
          <w:spacing w:val="-6"/>
          <w:sz w:val="28"/>
          <w:szCs w:val="28"/>
          <w:lang w:eastAsia="en-US"/>
        </w:rPr>
        <w:t>недостижение</w:t>
      </w:r>
      <w:proofErr w:type="spellEnd"/>
      <w:r w:rsidRPr="00776899">
        <w:rPr>
          <w:rFonts w:eastAsia="Calibri"/>
          <w:spacing w:val="-6"/>
          <w:sz w:val="28"/>
          <w:szCs w:val="28"/>
          <w:lang w:eastAsia="en-US"/>
        </w:rPr>
        <w:t xml:space="preserve"> целевых значений показателей результативности использования</w:t>
      </w:r>
      <w:r w:rsidRPr="00E27817">
        <w:rPr>
          <w:rFonts w:eastAsia="Calibri"/>
          <w:sz w:val="28"/>
          <w:szCs w:val="28"/>
          <w:lang w:eastAsia="en-US"/>
        </w:rPr>
        <w:t xml:space="preserve"> субсидии определяется в соответствии общими требованиями</w:t>
      </w:r>
      <w:proofErr w:type="gramStart"/>
      <w:r w:rsidRPr="00E27817">
        <w:rPr>
          <w:rFonts w:eastAsia="Calibri"/>
          <w:sz w:val="28"/>
          <w:szCs w:val="28"/>
          <w:lang w:eastAsia="en-US"/>
        </w:rPr>
        <w:t>.».</w:t>
      </w:r>
      <w:proofErr w:type="gramEnd"/>
    </w:p>
    <w:p w:rsidR="00286E21" w:rsidRDefault="00286E21" w:rsidP="00286E21">
      <w:pPr>
        <w:widowControl/>
        <w:ind w:left="5387"/>
        <w:jc w:val="center"/>
        <w:rPr>
          <w:bCs/>
          <w:sz w:val="28"/>
          <w:szCs w:val="28"/>
        </w:rPr>
      </w:pPr>
    </w:p>
    <w:p w:rsidR="00286E21" w:rsidRDefault="00286E21" w:rsidP="00286E21">
      <w:pPr>
        <w:widowControl/>
        <w:ind w:left="5387"/>
        <w:jc w:val="center"/>
        <w:rPr>
          <w:bCs/>
          <w:sz w:val="28"/>
          <w:szCs w:val="28"/>
        </w:rPr>
      </w:pPr>
    </w:p>
    <w:p w:rsidR="00286E21" w:rsidRDefault="00286E21" w:rsidP="00D56524">
      <w:pPr>
        <w:widowControl/>
        <w:rPr>
          <w:bCs/>
          <w:sz w:val="28"/>
          <w:szCs w:val="28"/>
        </w:rPr>
      </w:pPr>
    </w:p>
    <w:p w:rsidR="00D56524" w:rsidRDefault="00356533" w:rsidP="00356533">
      <w:pPr>
        <w:widowControl/>
        <w:tabs>
          <w:tab w:val="left" w:pos="6951"/>
        </w:tabs>
        <w:rPr>
          <w:bCs/>
          <w:sz w:val="28"/>
          <w:szCs w:val="28"/>
        </w:rPr>
      </w:pPr>
      <w:r>
        <w:rPr>
          <w:bCs/>
          <w:sz w:val="28"/>
          <w:szCs w:val="28"/>
        </w:rPr>
        <w:tab/>
      </w:r>
    </w:p>
    <w:p w:rsidR="00356533" w:rsidRDefault="00356533"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170E15" w:rsidRDefault="00170E15" w:rsidP="00356533">
      <w:pPr>
        <w:widowControl/>
        <w:tabs>
          <w:tab w:val="left" w:pos="6951"/>
        </w:tabs>
        <w:rPr>
          <w:bCs/>
          <w:sz w:val="28"/>
          <w:szCs w:val="28"/>
        </w:rPr>
      </w:pPr>
    </w:p>
    <w:p w:rsidR="00170E15" w:rsidRDefault="00170E15" w:rsidP="00356533">
      <w:pPr>
        <w:widowControl/>
        <w:tabs>
          <w:tab w:val="left" w:pos="6951"/>
        </w:tabs>
        <w:rPr>
          <w:bCs/>
          <w:sz w:val="28"/>
          <w:szCs w:val="28"/>
        </w:rPr>
      </w:pPr>
    </w:p>
    <w:p w:rsidR="00170E15" w:rsidRDefault="00170E15" w:rsidP="00356533">
      <w:pPr>
        <w:widowControl/>
        <w:tabs>
          <w:tab w:val="left" w:pos="6951"/>
        </w:tabs>
        <w:rPr>
          <w:bCs/>
          <w:sz w:val="28"/>
          <w:szCs w:val="28"/>
        </w:rPr>
      </w:pPr>
    </w:p>
    <w:p w:rsidR="00170E15" w:rsidRDefault="00170E15"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356533" w:rsidRDefault="00356533" w:rsidP="00356533">
      <w:pPr>
        <w:widowControl/>
        <w:tabs>
          <w:tab w:val="left" w:pos="6951"/>
        </w:tabs>
        <w:rPr>
          <w:bCs/>
          <w:sz w:val="28"/>
          <w:szCs w:val="28"/>
        </w:rPr>
      </w:pPr>
    </w:p>
    <w:p w:rsidR="00286E21" w:rsidRDefault="00286E21" w:rsidP="00286E21">
      <w:pPr>
        <w:widowControl/>
        <w:ind w:left="5387"/>
        <w:jc w:val="center"/>
        <w:rPr>
          <w:bCs/>
          <w:sz w:val="28"/>
          <w:szCs w:val="28"/>
        </w:rPr>
      </w:pPr>
    </w:p>
    <w:p w:rsidR="00286E21" w:rsidRPr="00E27817" w:rsidRDefault="00286E21" w:rsidP="00170E15">
      <w:pPr>
        <w:widowControl/>
        <w:ind w:left="5387"/>
        <w:jc w:val="center"/>
        <w:rPr>
          <w:bCs/>
          <w:sz w:val="28"/>
          <w:szCs w:val="28"/>
        </w:rPr>
      </w:pPr>
      <w:r w:rsidRPr="00E27817">
        <w:rPr>
          <w:bCs/>
          <w:sz w:val="28"/>
          <w:szCs w:val="28"/>
        </w:rPr>
        <w:lastRenderedPageBreak/>
        <w:t>УТВЕРЖДЕН</w:t>
      </w:r>
      <w:r>
        <w:rPr>
          <w:bCs/>
          <w:sz w:val="28"/>
          <w:szCs w:val="28"/>
        </w:rPr>
        <w:t>О</w:t>
      </w:r>
    </w:p>
    <w:p w:rsidR="00286E21" w:rsidRPr="00E27817" w:rsidRDefault="00286E21" w:rsidP="00170E15">
      <w:pPr>
        <w:widowControl/>
        <w:ind w:left="5387"/>
        <w:jc w:val="center"/>
        <w:rPr>
          <w:bCs/>
          <w:sz w:val="28"/>
          <w:szCs w:val="28"/>
        </w:rPr>
      </w:pPr>
      <w:r w:rsidRPr="00E27817">
        <w:rPr>
          <w:bCs/>
          <w:sz w:val="28"/>
          <w:szCs w:val="28"/>
        </w:rPr>
        <w:t>постановлением Правительства</w:t>
      </w:r>
    </w:p>
    <w:p w:rsidR="00286E21" w:rsidRDefault="00286E21" w:rsidP="00170E15">
      <w:pPr>
        <w:widowControl/>
        <w:ind w:left="5387"/>
        <w:jc w:val="center"/>
        <w:rPr>
          <w:bCs/>
          <w:sz w:val="28"/>
          <w:szCs w:val="28"/>
        </w:rPr>
      </w:pPr>
      <w:r w:rsidRPr="00E27817">
        <w:rPr>
          <w:bCs/>
          <w:sz w:val="28"/>
          <w:szCs w:val="28"/>
        </w:rPr>
        <w:t>Архангельской области</w:t>
      </w:r>
    </w:p>
    <w:p w:rsidR="00170E15" w:rsidRPr="00332B5C" w:rsidRDefault="00170E15" w:rsidP="00170E15">
      <w:pPr>
        <w:pStyle w:val="affb"/>
        <w:ind w:left="5387"/>
        <w:jc w:val="center"/>
        <w:rPr>
          <w:rFonts w:ascii="Times New Roman" w:eastAsia="Times New Roman" w:hAnsi="Times New Roman"/>
          <w:sz w:val="28"/>
          <w:szCs w:val="28"/>
          <w:lang w:bidi="en-US"/>
        </w:rPr>
      </w:pPr>
      <w:r>
        <w:rPr>
          <w:rFonts w:ascii="Times New Roman" w:eastAsia="Times New Roman" w:hAnsi="Times New Roman"/>
          <w:sz w:val="28"/>
          <w:szCs w:val="28"/>
          <w:lang w:bidi="en-US"/>
        </w:rPr>
        <w:t>от 23.10.2024 № 876-пп</w:t>
      </w:r>
    </w:p>
    <w:p w:rsidR="00286E21" w:rsidRDefault="00286E21" w:rsidP="00286E21">
      <w:pPr>
        <w:widowControl/>
        <w:jc w:val="center"/>
        <w:rPr>
          <w:color w:val="000000"/>
          <w:sz w:val="28"/>
          <w:szCs w:val="28"/>
        </w:rPr>
      </w:pPr>
    </w:p>
    <w:p w:rsidR="00D56524" w:rsidRDefault="00D56524" w:rsidP="00286E21">
      <w:pPr>
        <w:widowControl/>
        <w:jc w:val="center"/>
        <w:rPr>
          <w:b/>
          <w:sz w:val="28"/>
          <w:szCs w:val="28"/>
        </w:rPr>
      </w:pPr>
    </w:p>
    <w:p w:rsidR="00286E21" w:rsidRPr="00E27817" w:rsidRDefault="00356533" w:rsidP="00286E21">
      <w:pPr>
        <w:widowControl/>
        <w:jc w:val="center"/>
        <w:rPr>
          <w:b/>
          <w:sz w:val="28"/>
          <w:szCs w:val="28"/>
        </w:rPr>
      </w:pPr>
      <w:proofErr w:type="gramStart"/>
      <w:r>
        <w:rPr>
          <w:b/>
          <w:sz w:val="28"/>
          <w:szCs w:val="28"/>
        </w:rPr>
        <w:t>П</w:t>
      </w:r>
      <w:proofErr w:type="gramEnd"/>
      <w:r>
        <w:rPr>
          <w:b/>
          <w:sz w:val="28"/>
          <w:szCs w:val="28"/>
        </w:rPr>
        <w:t xml:space="preserve"> О Р Я Д О К</w:t>
      </w:r>
    </w:p>
    <w:p w:rsidR="00286E21" w:rsidRDefault="00286E21" w:rsidP="00286E21">
      <w:pPr>
        <w:widowControl/>
        <w:jc w:val="center"/>
        <w:rPr>
          <w:b/>
          <w:sz w:val="28"/>
          <w:szCs w:val="28"/>
        </w:rPr>
      </w:pPr>
      <w:r w:rsidRPr="00E27817">
        <w:rPr>
          <w:b/>
          <w:sz w:val="28"/>
          <w:szCs w:val="28"/>
        </w:rPr>
        <w:t>предоставления и расходования субвенций</w:t>
      </w:r>
    </w:p>
    <w:p w:rsidR="00286E21" w:rsidRDefault="00286E21" w:rsidP="00286E21">
      <w:pPr>
        <w:widowControl/>
        <w:jc w:val="center"/>
        <w:rPr>
          <w:b/>
          <w:sz w:val="28"/>
          <w:szCs w:val="28"/>
        </w:rPr>
      </w:pPr>
      <w:r w:rsidRPr="00E27817">
        <w:rPr>
          <w:b/>
          <w:sz w:val="28"/>
          <w:szCs w:val="28"/>
        </w:rPr>
        <w:t>на</w:t>
      </w:r>
      <w:r>
        <w:rPr>
          <w:b/>
          <w:sz w:val="28"/>
          <w:szCs w:val="28"/>
        </w:rPr>
        <w:t xml:space="preserve"> </w:t>
      </w:r>
      <w:r w:rsidRPr="00E27817">
        <w:rPr>
          <w:b/>
          <w:sz w:val="28"/>
          <w:szCs w:val="28"/>
        </w:rPr>
        <w:t xml:space="preserve">осуществление государственных полномочий Архангельской </w:t>
      </w:r>
    </w:p>
    <w:p w:rsidR="00286E21" w:rsidRDefault="00286E21" w:rsidP="00286E21">
      <w:pPr>
        <w:widowControl/>
        <w:jc w:val="center"/>
        <w:rPr>
          <w:b/>
          <w:sz w:val="28"/>
          <w:szCs w:val="28"/>
        </w:rPr>
      </w:pPr>
      <w:r w:rsidRPr="00E27817">
        <w:rPr>
          <w:b/>
          <w:sz w:val="28"/>
          <w:szCs w:val="28"/>
        </w:rPr>
        <w:t>области</w:t>
      </w:r>
      <w:r>
        <w:rPr>
          <w:b/>
          <w:sz w:val="28"/>
          <w:szCs w:val="28"/>
        </w:rPr>
        <w:t xml:space="preserve"> </w:t>
      </w:r>
      <w:r w:rsidRPr="00E27817">
        <w:rPr>
          <w:b/>
          <w:sz w:val="28"/>
          <w:szCs w:val="28"/>
        </w:rPr>
        <w:t xml:space="preserve">по выплате денежной компенсации отдельным категориям </w:t>
      </w:r>
    </w:p>
    <w:p w:rsidR="00286E21" w:rsidRPr="00E27817" w:rsidRDefault="00286E21" w:rsidP="00286E21">
      <w:pPr>
        <w:widowControl/>
        <w:jc w:val="center"/>
        <w:rPr>
          <w:b/>
          <w:sz w:val="28"/>
          <w:szCs w:val="28"/>
        </w:rPr>
      </w:pPr>
      <w:r w:rsidRPr="00E27817">
        <w:rPr>
          <w:b/>
          <w:sz w:val="28"/>
          <w:szCs w:val="28"/>
        </w:rPr>
        <w:t>лиц,</w:t>
      </w:r>
      <w:r>
        <w:rPr>
          <w:b/>
          <w:sz w:val="28"/>
          <w:szCs w:val="28"/>
        </w:rPr>
        <w:t xml:space="preserve"> </w:t>
      </w:r>
      <w:proofErr w:type="gramStart"/>
      <w:r w:rsidRPr="00E27817">
        <w:rPr>
          <w:b/>
          <w:sz w:val="28"/>
          <w:szCs w:val="28"/>
        </w:rPr>
        <w:t>замещавшим</w:t>
      </w:r>
      <w:proofErr w:type="gramEnd"/>
      <w:r w:rsidRPr="00E27817">
        <w:rPr>
          <w:b/>
          <w:sz w:val="28"/>
          <w:szCs w:val="28"/>
        </w:rPr>
        <w:t xml:space="preserve"> муниципальные должности, в случае досрочного</w:t>
      </w:r>
    </w:p>
    <w:p w:rsidR="00286E21" w:rsidRPr="00E27817" w:rsidRDefault="00286E21" w:rsidP="00286E21">
      <w:pPr>
        <w:widowControl/>
        <w:jc w:val="center"/>
        <w:rPr>
          <w:sz w:val="28"/>
          <w:szCs w:val="28"/>
        </w:rPr>
      </w:pPr>
      <w:r w:rsidRPr="00E27817">
        <w:rPr>
          <w:b/>
          <w:sz w:val="28"/>
          <w:szCs w:val="28"/>
        </w:rPr>
        <w:t>прекращения их полномочий в связи с созданием</w:t>
      </w:r>
      <w:r>
        <w:rPr>
          <w:b/>
          <w:sz w:val="28"/>
          <w:szCs w:val="28"/>
        </w:rPr>
        <w:t xml:space="preserve"> </w:t>
      </w:r>
      <w:r w:rsidRPr="00E27817">
        <w:rPr>
          <w:b/>
          <w:sz w:val="28"/>
          <w:szCs w:val="28"/>
        </w:rPr>
        <w:t>муниципальных округов Архангельской области</w:t>
      </w:r>
    </w:p>
    <w:p w:rsidR="00286E21" w:rsidRDefault="00286E21" w:rsidP="00286E21">
      <w:pPr>
        <w:widowControl/>
        <w:autoSpaceDE w:val="0"/>
        <w:autoSpaceDN w:val="0"/>
        <w:adjustRightInd w:val="0"/>
        <w:jc w:val="both"/>
        <w:rPr>
          <w:bCs/>
          <w:kern w:val="32"/>
          <w:sz w:val="28"/>
          <w:szCs w:val="28"/>
        </w:rPr>
      </w:pPr>
    </w:p>
    <w:p w:rsidR="00286E21" w:rsidRPr="00E27817" w:rsidRDefault="00286E21" w:rsidP="00286E21">
      <w:pPr>
        <w:widowControl/>
        <w:autoSpaceDE w:val="0"/>
        <w:autoSpaceDN w:val="0"/>
        <w:adjustRightInd w:val="0"/>
        <w:jc w:val="both"/>
        <w:rPr>
          <w:bCs/>
          <w:kern w:val="32"/>
          <w:sz w:val="28"/>
          <w:szCs w:val="28"/>
        </w:rPr>
      </w:pPr>
    </w:p>
    <w:p w:rsidR="00356533" w:rsidRDefault="00356533" w:rsidP="00356533">
      <w:pPr>
        <w:tabs>
          <w:tab w:val="left" w:pos="709"/>
        </w:tabs>
        <w:ind w:firstLine="709"/>
        <w:jc w:val="both"/>
        <w:rPr>
          <w:rFonts w:eastAsia="Calibri"/>
          <w:sz w:val="28"/>
          <w:szCs w:val="28"/>
        </w:rPr>
      </w:pPr>
      <w:r w:rsidRPr="005D3390">
        <w:rPr>
          <w:rFonts w:eastAsia="Calibri"/>
          <w:sz w:val="28"/>
          <w:szCs w:val="28"/>
        </w:rPr>
        <w:t xml:space="preserve">1. </w:t>
      </w:r>
      <w:proofErr w:type="gramStart"/>
      <w:r w:rsidRPr="005D3390">
        <w:rPr>
          <w:rFonts w:eastAsia="Calibri"/>
          <w:sz w:val="28"/>
          <w:szCs w:val="28"/>
        </w:rPr>
        <w:t xml:space="preserve">Настоящий Порядок, разработанный в соответствии со </w:t>
      </w:r>
      <w:hyperlink r:id="rId18" w:history="1">
        <w:r w:rsidRPr="005D3390">
          <w:rPr>
            <w:rFonts w:eastAsia="Calibri"/>
            <w:sz w:val="28"/>
            <w:szCs w:val="28"/>
          </w:rPr>
          <w:t>статьей 140</w:t>
        </w:r>
      </w:hyperlink>
      <w:r w:rsidRPr="005D3390">
        <w:rPr>
          <w:rFonts w:eastAsia="Calibri"/>
          <w:sz w:val="28"/>
          <w:szCs w:val="28"/>
        </w:rPr>
        <w:t xml:space="preserve"> Бюджетного кодекса Российской Федерации и </w:t>
      </w:r>
      <w:hyperlink r:id="rId19" w:history="1">
        <w:r w:rsidRPr="005D3390">
          <w:rPr>
            <w:rFonts w:eastAsia="Calibri"/>
            <w:sz w:val="28"/>
            <w:szCs w:val="28"/>
          </w:rPr>
          <w:t>статьей 154</w:t>
        </w:r>
      </w:hyperlink>
      <w:r w:rsidRPr="005D3390">
        <w:rPr>
          <w:rFonts w:eastAsia="Calibri"/>
          <w:sz w:val="28"/>
          <w:szCs w:val="28"/>
        </w:rPr>
        <w:t xml:space="preserve"> областного закона от 20 сентября 2005 года №</w:t>
      </w:r>
      <w:r>
        <w:rPr>
          <w:rFonts w:eastAsia="Calibri"/>
          <w:sz w:val="28"/>
          <w:szCs w:val="28"/>
        </w:rPr>
        <w:t xml:space="preserve"> 84-5-ОЗ «</w:t>
      </w:r>
      <w:r w:rsidRPr="005D3390">
        <w:rPr>
          <w:rFonts w:eastAsia="Calibri"/>
          <w:sz w:val="28"/>
          <w:szCs w:val="28"/>
        </w:rPr>
        <w:t>О наделении органов местного самоуправления муниципальных образований Архангельской области отдельным</w:t>
      </w:r>
      <w:r>
        <w:rPr>
          <w:rFonts w:eastAsia="Calibri"/>
          <w:sz w:val="28"/>
          <w:szCs w:val="28"/>
        </w:rPr>
        <w:t>и государственными полномочиями»</w:t>
      </w:r>
      <w:r w:rsidRPr="005D3390">
        <w:rPr>
          <w:rFonts w:eastAsia="Calibri"/>
          <w:sz w:val="28"/>
          <w:szCs w:val="28"/>
        </w:rPr>
        <w:t>, устанавливает порядок предоставления и расходования субвенций на осуществление государственных полномочий Архангельской области по выплате денежной компенсации отдельным категориям лиц, замещавшим муниципальные должности, в случае досрочного</w:t>
      </w:r>
      <w:proofErr w:type="gramEnd"/>
      <w:r w:rsidRPr="005D3390">
        <w:rPr>
          <w:rFonts w:eastAsia="Calibri"/>
          <w:sz w:val="28"/>
          <w:szCs w:val="28"/>
        </w:rPr>
        <w:t xml:space="preserve"> прекращения их полномочий в связи с созданием муниципальных округо</w:t>
      </w:r>
      <w:r>
        <w:rPr>
          <w:rFonts w:eastAsia="Calibri"/>
          <w:sz w:val="28"/>
          <w:szCs w:val="28"/>
        </w:rPr>
        <w:t xml:space="preserve">в Архангельской области (далее соответственно – </w:t>
      </w:r>
      <w:r w:rsidRPr="005D3390">
        <w:rPr>
          <w:rFonts w:eastAsia="Calibri"/>
          <w:sz w:val="28"/>
          <w:szCs w:val="28"/>
        </w:rPr>
        <w:t xml:space="preserve"> субвенци</w:t>
      </w:r>
      <w:r>
        <w:rPr>
          <w:rFonts w:eastAsia="Calibri"/>
          <w:sz w:val="28"/>
          <w:szCs w:val="28"/>
        </w:rPr>
        <w:t>я, мера социальной поддержки</w:t>
      </w:r>
      <w:r w:rsidRPr="005D3390">
        <w:rPr>
          <w:rFonts w:eastAsia="Calibri"/>
          <w:sz w:val="28"/>
          <w:szCs w:val="28"/>
        </w:rPr>
        <w:t>)</w:t>
      </w:r>
      <w:r>
        <w:rPr>
          <w:rFonts w:eastAsia="Calibri"/>
          <w:sz w:val="28"/>
          <w:szCs w:val="28"/>
        </w:rPr>
        <w:t>.</w:t>
      </w:r>
    </w:p>
    <w:p w:rsidR="00356533" w:rsidRDefault="00356533" w:rsidP="00356533">
      <w:pPr>
        <w:autoSpaceDE w:val="0"/>
        <w:autoSpaceDN w:val="0"/>
        <w:adjustRightInd w:val="0"/>
        <w:ind w:firstLine="709"/>
        <w:jc w:val="both"/>
        <w:rPr>
          <w:rFonts w:eastAsia="Calibri"/>
          <w:sz w:val="28"/>
          <w:szCs w:val="28"/>
        </w:rPr>
      </w:pPr>
      <w:r>
        <w:rPr>
          <w:rFonts w:eastAsia="Calibri"/>
          <w:sz w:val="28"/>
          <w:szCs w:val="28"/>
        </w:rPr>
        <w:t>Субвенция предоставляется</w:t>
      </w:r>
      <w:r w:rsidRPr="005D3390">
        <w:rPr>
          <w:rFonts w:eastAsia="Calibri"/>
          <w:sz w:val="28"/>
          <w:szCs w:val="28"/>
        </w:rPr>
        <w:t xml:space="preserve"> в рамках </w:t>
      </w:r>
      <w:r>
        <w:rPr>
          <w:rFonts w:eastAsia="Calibri"/>
          <w:sz w:val="28"/>
          <w:szCs w:val="28"/>
        </w:rPr>
        <w:t>мероприятия (результата) «</w:t>
      </w:r>
      <w:r w:rsidRPr="002421A7">
        <w:rPr>
          <w:rFonts w:eastAsia="Calibri"/>
          <w:sz w:val="28"/>
          <w:szCs w:val="28"/>
        </w:rPr>
        <w:t xml:space="preserve">Произведены выплаты меры социальной поддержки отдельным категориям лиц, замещавших муниципальные должности, </w:t>
      </w:r>
      <w:proofErr w:type="gramStart"/>
      <w:r w:rsidRPr="002421A7">
        <w:rPr>
          <w:rFonts w:eastAsia="Calibri"/>
          <w:sz w:val="28"/>
          <w:szCs w:val="28"/>
        </w:rPr>
        <w:t>в следствие</w:t>
      </w:r>
      <w:proofErr w:type="gramEnd"/>
      <w:r w:rsidRPr="002421A7">
        <w:rPr>
          <w:rFonts w:eastAsia="Calibri"/>
          <w:sz w:val="28"/>
          <w:szCs w:val="28"/>
        </w:rPr>
        <w:t xml:space="preserve"> досрочного прекращения их полномочий в связи с созданием муниципальных округов Архангельской области, реализация которых в соответствующем финансовом году запланирована за счет предоставления субвенций бюджетам муниципальных округов Архангельской области» комплекса процессных мероприятий «Совершенствование государственного управления и местного самоуправления, развитие институтов гражданского общества</w:t>
      </w:r>
      <w:r w:rsidRPr="00227AC8">
        <w:rPr>
          <w:rFonts w:eastAsia="Calibri"/>
          <w:sz w:val="28"/>
          <w:szCs w:val="28"/>
        </w:rPr>
        <w:t xml:space="preserve"> в Архангельской области»,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w:t>
      </w:r>
      <w:r>
        <w:rPr>
          <w:rFonts w:eastAsia="Calibri"/>
          <w:sz w:val="28"/>
          <w:szCs w:val="28"/>
        </w:rPr>
        <w:t>щества в Архангельской области.</w:t>
      </w:r>
    </w:p>
    <w:p w:rsidR="009D50CE" w:rsidRDefault="00286E21" w:rsidP="009D50CE">
      <w:pPr>
        <w:autoSpaceDE w:val="0"/>
        <w:autoSpaceDN w:val="0"/>
        <w:adjustRightInd w:val="0"/>
        <w:ind w:firstLine="709"/>
        <w:jc w:val="both"/>
        <w:rPr>
          <w:sz w:val="28"/>
          <w:szCs w:val="28"/>
        </w:rPr>
      </w:pPr>
      <w:r w:rsidRPr="00E27817">
        <w:rPr>
          <w:sz w:val="28"/>
          <w:szCs w:val="28"/>
        </w:rPr>
        <w:t>2.</w:t>
      </w:r>
      <w:r>
        <w:rPr>
          <w:sz w:val="28"/>
          <w:szCs w:val="28"/>
        </w:rPr>
        <w:t>  </w:t>
      </w:r>
      <w:proofErr w:type="gramStart"/>
      <w:r w:rsidRPr="00E27817">
        <w:rPr>
          <w:sz w:val="28"/>
          <w:szCs w:val="28"/>
        </w:rPr>
        <w:t xml:space="preserve">Субвенции предоставляются из областного бюджета местным бюджетам муниципальных округов Архангельской области, созданным </w:t>
      </w:r>
      <w:r>
        <w:rPr>
          <w:sz w:val="28"/>
          <w:szCs w:val="28"/>
        </w:rPr>
        <w:br/>
      </w:r>
      <w:r w:rsidRPr="00E27817">
        <w:rPr>
          <w:sz w:val="28"/>
          <w:szCs w:val="28"/>
        </w:rPr>
        <w:t>в результате преобразования ранее находившихся на их территориях поселений, входивших в состав соответствующих муниципальных районов Архангельской области (далее соответственно – местные бюджеты, муниципальные округа).</w:t>
      </w:r>
      <w:proofErr w:type="gramEnd"/>
    </w:p>
    <w:p w:rsidR="009D50CE" w:rsidRPr="002421A7" w:rsidRDefault="009D50CE" w:rsidP="009D50CE">
      <w:pPr>
        <w:autoSpaceDE w:val="0"/>
        <w:autoSpaceDN w:val="0"/>
        <w:adjustRightInd w:val="0"/>
        <w:ind w:firstLine="709"/>
        <w:jc w:val="both"/>
        <w:rPr>
          <w:sz w:val="28"/>
          <w:szCs w:val="28"/>
        </w:rPr>
      </w:pPr>
      <w:r>
        <w:rPr>
          <w:sz w:val="28"/>
          <w:szCs w:val="28"/>
        </w:rPr>
        <w:lastRenderedPageBreak/>
        <w:t xml:space="preserve">4. </w:t>
      </w:r>
      <w:r w:rsidRPr="002421A7">
        <w:rPr>
          <w:sz w:val="28"/>
          <w:szCs w:val="28"/>
        </w:rPr>
        <w:t>Главным распорядителем средств областного бюджета, предусмотренных на предоставление субвенции, является администрация Губернатора Архангельской области и Правительства Архан</w:t>
      </w:r>
      <w:r>
        <w:rPr>
          <w:sz w:val="28"/>
          <w:szCs w:val="28"/>
        </w:rPr>
        <w:t xml:space="preserve">гельской области (далее – </w:t>
      </w:r>
      <w:r w:rsidRPr="002421A7">
        <w:rPr>
          <w:sz w:val="28"/>
          <w:szCs w:val="28"/>
        </w:rPr>
        <w:t>администрация).</w:t>
      </w:r>
    </w:p>
    <w:p w:rsidR="009D50CE" w:rsidRPr="002421A7" w:rsidRDefault="009D50CE" w:rsidP="009D50CE">
      <w:pPr>
        <w:tabs>
          <w:tab w:val="left" w:pos="709"/>
        </w:tabs>
        <w:ind w:firstLine="709"/>
        <w:jc w:val="both"/>
        <w:rPr>
          <w:rFonts w:eastAsia="Calibri"/>
          <w:sz w:val="28"/>
          <w:szCs w:val="28"/>
        </w:rPr>
      </w:pPr>
      <w:r w:rsidRPr="002421A7">
        <w:rPr>
          <w:sz w:val="28"/>
          <w:szCs w:val="28"/>
        </w:rPr>
        <w:t xml:space="preserve">Субвенция предоставляется в соответствии со сводной бюджетной </w:t>
      </w:r>
      <w:r w:rsidRPr="002421A7">
        <w:rPr>
          <w:rFonts w:eastAsia="Calibri"/>
          <w:sz w:val="28"/>
          <w:szCs w:val="28"/>
        </w:rPr>
        <w:t>росписью областного бюджета, доведенными лимитами бюджетных обязательств и предельными объемами финансирования.</w:t>
      </w:r>
    </w:p>
    <w:p w:rsidR="009D50CE" w:rsidRDefault="009D50CE" w:rsidP="009D50CE">
      <w:pPr>
        <w:autoSpaceDE w:val="0"/>
        <w:autoSpaceDN w:val="0"/>
        <w:adjustRightInd w:val="0"/>
        <w:ind w:firstLine="709"/>
        <w:jc w:val="both"/>
        <w:rPr>
          <w:rFonts w:eastAsia="Calibri"/>
          <w:sz w:val="28"/>
          <w:szCs w:val="28"/>
        </w:rPr>
      </w:pPr>
      <w:r w:rsidRPr="002421A7">
        <w:rPr>
          <w:rFonts w:eastAsia="Calibri"/>
          <w:sz w:val="28"/>
          <w:szCs w:val="28"/>
        </w:rPr>
        <w:t>Размер субвенции рассчитывается в соответствии со статьей 154</w:t>
      </w:r>
      <w:r>
        <w:rPr>
          <w:rFonts w:eastAsia="Calibri"/>
          <w:sz w:val="28"/>
          <w:szCs w:val="28"/>
        </w:rPr>
        <w:t xml:space="preserve"> </w:t>
      </w:r>
      <w:r w:rsidRPr="002421A7">
        <w:rPr>
          <w:rFonts w:eastAsia="Calibri"/>
          <w:sz w:val="28"/>
          <w:szCs w:val="28"/>
        </w:rPr>
        <w:t>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Общий объем средств областного бюджета, предоставляемых в качестве субвенции, а также их распределение между местными бюджетами определяются областным законом об областном бюджете на очередной финансовый год и на плановый период.</w:t>
      </w:r>
    </w:p>
    <w:p w:rsidR="00286E21" w:rsidRPr="00E27817" w:rsidRDefault="00286E21" w:rsidP="009D50CE">
      <w:pPr>
        <w:autoSpaceDE w:val="0"/>
        <w:autoSpaceDN w:val="0"/>
        <w:adjustRightInd w:val="0"/>
        <w:ind w:firstLine="709"/>
        <w:jc w:val="both"/>
        <w:rPr>
          <w:sz w:val="28"/>
          <w:szCs w:val="28"/>
        </w:rPr>
      </w:pPr>
      <w:r w:rsidRPr="00E27817">
        <w:rPr>
          <w:sz w:val="28"/>
          <w:szCs w:val="28"/>
        </w:rPr>
        <w:t>5.</w:t>
      </w:r>
      <w:r>
        <w:rPr>
          <w:sz w:val="28"/>
          <w:szCs w:val="28"/>
        </w:rPr>
        <w:t>  </w:t>
      </w:r>
      <w:r w:rsidRPr="00E27817">
        <w:rPr>
          <w:sz w:val="28"/>
          <w:szCs w:val="28"/>
        </w:rPr>
        <w:t xml:space="preserve">Субвенции перечисляются в порядке межбюджетных отношений </w:t>
      </w:r>
      <w:r>
        <w:rPr>
          <w:sz w:val="28"/>
          <w:szCs w:val="28"/>
        </w:rPr>
        <w:br/>
      </w:r>
      <w:r w:rsidRPr="004B6A1F">
        <w:rPr>
          <w:spacing w:val="-4"/>
          <w:sz w:val="28"/>
          <w:szCs w:val="28"/>
        </w:rPr>
        <w:t>на счета, открытые Управлению Федерального казначейства по</w:t>
      </w:r>
      <w:r w:rsidRPr="00E27817">
        <w:rPr>
          <w:sz w:val="28"/>
          <w:szCs w:val="28"/>
        </w:rPr>
        <w:t xml:space="preserve"> Архангельской области и Ненецкому автономному округу для учета поступлений и их </w:t>
      </w:r>
      <w:r w:rsidRPr="004B6A1F">
        <w:rPr>
          <w:spacing w:val="-4"/>
          <w:sz w:val="28"/>
          <w:szCs w:val="28"/>
        </w:rPr>
        <w:t>распределения между бюджетами бюджетной системы Российской Федерации,</w:t>
      </w:r>
      <w:r w:rsidRPr="00E27817">
        <w:rPr>
          <w:sz w:val="28"/>
          <w:szCs w:val="28"/>
        </w:rPr>
        <w:t xml:space="preserve"> для последующего перечисления в установленном порядке в местные бюджеты.</w:t>
      </w:r>
    </w:p>
    <w:p w:rsidR="00286E21" w:rsidRPr="00E27817" w:rsidRDefault="00286E21" w:rsidP="00286E21">
      <w:pPr>
        <w:autoSpaceDE w:val="0"/>
        <w:autoSpaceDN w:val="0"/>
        <w:adjustRightInd w:val="0"/>
        <w:ind w:firstLine="709"/>
        <w:jc w:val="both"/>
        <w:rPr>
          <w:sz w:val="28"/>
          <w:szCs w:val="28"/>
        </w:rPr>
      </w:pPr>
      <w:r w:rsidRPr="00E27817">
        <w:rPr>
          <w:sz w:val="28"/>
          <w:szCs w:val="28"/>
        </w:rPr>
        <w:t>6.</w:t>
      </w:r>
      <w:r>
        <w:rPr>
          <w:sz w:val="28"/>
          <w:szCs w:val="28"/>
        </w:rPr>
        <w:t>  </w:t>
      </w:r>
      <w:r w:rsidRPr="00E27817">
        <w:rPr>
          <w:sz w:val="28"/>
          <w:szCs w:val="28"/>
        </w:rPr>
        <w:t>Органы местного самоуправления муниципальных округов осуществляют кассовые расходы и отражают суммы субвенций в доходах местных бюджетов в соответствии с кодами бюджетной классификации Российской Федерации.</w:t>
      </w:r>
    </w:p>
    <w:p w:rsidR="00286E21" w:rsidRPr="00E27817" w:rsidRDefault="00286E21" w:rsidP="00286E21">
      <w:pPr>
        <w:autoSpaceDE w:val="0"/>
        <w:autoSpaceDN w:val="0"/>
        <w:adjustRightInd w:val="0"/>
        <w:ind w:firstLine="709"/>
        <w:jc w:val="both"/>
        <w:rPr>
          <w:sz w:val="28"/>
          <w:szCs w:val="28"/>
        </w:rPr>
      </w:pPr>
      <w:r w:rsidRPr="00E27817">
        <w:rPr>
          <w:sz w:val="28"/>
          <w:szCs w:val="28"/>
        </w:rPr>
        <w:t>Операции с указанными средствами осуществляются в порядке казначейского обслуживания бюджетов бюджетной системы Российской Федерации.</w:t>
      </w:r>
    </w:p>
    <w:p w:rsidR="00286E21" w:rsidRDefault="00286E21" w:rsidP="00286E21">
      <w:pPr>
        <w:ind w:firstLine="709"/>
        <w:jc w:val="both"/>
        <w:rPr>
          <w:sz w:val="28"/>
          <w:szCs w:val="28"/>
        </w:rPr>
      </w:pPr>
      <w:r w:rsidRPr="00E27817">
        <w:rPr>
          <w:sz w:val="28"/>
          <w:szCs w:val="28"/>
        </w:rPr>
        <w:t xml:space="preserve">7. </w:t>
      </w:r>
      <w:proofErr w:type="gramStart"/>
      <w:r w:rsidRPr="00E27817">
        <w:rPr>
          <w:sz w:val="28"/>
          <w:szCs w:val="28"/>
        </w:rPr>
        <w:t xml:space="preserve">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w:t>
      </w:r>
      <w:r w:rsidRPr="00C520E8">
        <w:rPr>
          <w:spacing w:val="-6"/>
          <w:sz w:val="28"/>
          <w:szCs w:val="28"/>
        </w:rPr>
        <w:t>предусмотренные порядком санкционирования оплаты денежных обязательств</w:t>
      </w:r>
      <w:r w:rsidRPr="00E27817">
        <w:rPr>
          <w:sz w:val="28"/>
          <w:szCs w:val="28"/>
        </w:rPr>
        <w:t xml:space="preserve"> получателей средств областного бюджета и администраторов источников </w:t>
      </w:r>
      <w:r w:rsidRPr="00C520E8">
        <w:rPr>
          <w:spacing w:val="-6"/>
          <w:sz w:val="28"/>
          <w:szCs w:val="28"/>
        </w:rPr>
        <w:t>финансирования дефицита областного бюджета, утвержденным постановлением</w:t>
      </w:r>
      <w:r w:rsidRPr="00E27817">
        <w:rPr>
          <w:sz w:val="28"/>
          <w:szCs w:val="28"/>
        </w:rPr>
        <w:t xml:space="preserve"> министерства финансов Архангельской области.</w:t>
      </w:r>
      <w:proofErr w:type="gramEnd"/>
    </w:p>
    <w:p w:rsidR="009D50CE" w:rsidRPr="00E27817" w:rsidRDefault="009D50CE" w:rsidP="00286E21">
      <w:pPr>
        <w:ind w:firstLine="709"/>
        <w:jc w:val="both"/>
        <w:rPr>
          <w:sz w:val="28"/>
          <w:szCs w:val="28"/>
        </w:rPr>
      </w:pPr>
      <w:r w:rsidRPr="002421A7">
        <w:rPr>
          <w:sz w:val="28"/>
          <w:szCs w:val="28"/>
        </w:rPr>
        <w:t>Администрация муниципального округа представляет в орган Федерального казначейства заявки на кассовый расход для перечисления сумм меры социальной поддержки лицам, замещавшим муниципальные должности, на их счета, открытые в кредитных организациях, или через организации почтовой связи в течение двух рабочих дней со дня получения вып</w:t>
      </w:r>
      <w:r>
        <w:rPr>
          <w:sz w:val="28"/>
          <w:szCs w:val="28"/>
        </w:rPr>
        <w:t>иски со своего лицевого счета.</w:t>
      </w:r>
    </w:p>
    <w:p w:rsidR="00286E21" w:rsidRPr="00E27817" w:rsidRDefault="00286E21" w:rsidP="00286E21">
      <w:pPr>
        <w:ind w:firstLine="709"/>
        <w:jc w:val="both"/>
        <w:rPr>
          <w:sz w:val="28"/>
          <w:szCs w:val="28"/>
        </w:rPr>
      </w:pPr>
      <w:r w:rsidRPr="00E27817">
        <w:rPr>
          <w:sz w:val="28"/>
          <w:szCs w:val="28"/>
        </w:rPr>
        <w:t>8.</w:t>
      </w:r>
      <w:r>
        <w:rPr>
          <w:sz w:val="28"/>
          <w:szCs w:val="28"/>
        </w:rPr>
        <w:t>  </w:t>
      </w:r>
      <w:r w:rsidRPr="00E27817">
        <w:rPr>
          <w:sz w:val="28"/>
          <w:szCs w:val="28"/>
        </w:rPr>
        <w:t>Органы местного самоуправления муниципальных округов ежемесячно</w:t>
      </w:r>
      <w:r>
        <w:rPr>
          <w:sz w:val="28"/>
          <w:szCs w:val="28"/>
        </w:rPr>
        <w:t>,</w:t>
      </w:r>
      <w:r w:rsidRPr="00E27817">
        <w:rPr>
          <w:sz w:val="28"/>
          <w:szCs w:val="28"/>
        </w:rPr>
        <w:t xml:space="preserve"> до 20</w:t>
      </w:r>
      <w:r>
        <w:rPr>
          <w:sz w:val="28"/>
          <w:szCs w:val="28"/>
        </w:rPr>
        <w:t>-го</w:t>
      </w:r>
      <w:r w:rsidRPr="00E27817">
        <w:rPr>
          <w:sz w:val="28"/>
          <w:szCs w:val="28"/>
        </w:rPr>
        <w:t xml:space="preserve"> числа месяца, следующего за отчетным месяцем, </w:t>
      </w:r>
      <w:r>
        <w:rPr>
          <w:sz w:val="28"/>
          <w:szCs w:val="28"/>
        </w:rPr>
        <w:br/>
      </w:r>
      <w:r w:rsidRPr="00E27817">
        <w:rPr>
          <w:sz w:val="28"/>
          <w:szCs w:val="28"/>
        </w:rPr>
        <w:lastRenderedPageBreak/>
        <w:t xml:space="preserve">в течение восьми месяцев со дня </w:t>
      </w:r>
      <w:proofErr w:type="gramStart"/>
      <w:r w:rsidRPr="00E27817">
        <w:rPr>
          <w:sz w:val="28"/>
          <w:szCs w:val="28"/>
        </w:rPr>
        <w:t>окончания переходного периода преобразования муниципальных образований Архангельской области</w:t>
      </w:r>
      <w:proofErr w:type="gramEnd"/>
      <w:r w:rsidRPr="00E27817">
        <w:rPr>
          <w:sz w:val="28"/>
          <w:szCs w:val="28"/>
        </w:rPr>
        <w:t xml:space="preserve"> представляют в администрацию отчет о расходовании субвенций по форме согласно приложению к настоящему </w:t>
      </w:r>
      <w:r w:rsidR="009D50CE">
        <w:rPr>
          <w:sz w:val="28"/>
          <w:szCs w:val="28"/>
        </w:rPr>
        <w:t>Порядку</w:t>
      </w:r>
      <w:r w:rsidRPr="00E27817">
        <w:rPr>
          <w:sz w:val="28"/>
          <w:szCs w:val="28"/>
        </w:rPr>
        <w:t>.</w:t>
      </w:r>
    </w:p>
    <w:p w:rsidR="00286E21" w:rsidRPr="00E27817" w:rsidRDefault="00286E21" w:rsidP="00286E21">
      <w:pPr>
        <w:ind w:firstLine="709"/>
        <w:jc w:val="both"/>
        <w:rPr>
          <w:sz w:val="28"/>
          <w:szCs w:val="28"/>
        </w:rPr>
      </w:pPr>
      <w:r w:rsidRPr="00C520E8">
        <w:rPr>
          <w:spacing w:val="-6"/>
          <w:sz w:val="28"/>
          <w:szCs w:val="28"/>
        </w:rPr>
        <w:t>9. Администрация представляет в министерство финансов Архангельской</w:t>
      </w:r>
      <w:r w:rsidRPr="00E27817">
        <w:rPr>
          <w:sz w:val="28"/>
          <w:szCs w:val="28"/>
        </w:rPr>
        <w:t xml:space="preserve"> области сводный отчет о расходах по форме и в сроки, установленные постановлением министерства финансов Архангельской области.</w:t>
      </w:r>
    </w:p>
    <w:p w:rsidR="00286E21" w:rsidRPr="00E27817" w:rsidRDefault="00286E21" w:rsidP="00286E21">
      <w:pPr>
        <w:ind w:firstLine="709"/>
        <w:jc w:val="both"/>
        <w:rPr>
          <w:sz w:val="28"/>
          <w:szCs w:val="28"/>
        </w:rPr>
      </w:pPr>
      <w:r w:rsidRPr="00E27817">
        <w:rPr>
          <w:sz w:val="28"/>
          <w:szCs w:val="28"/>
        </w:rPr>
        <w:t>10. Ответственность за нецелевое использование средств субвенций несут органы местного самоуправления муниципальных округов.</w:t>
      </w:r>
    </w:p>
    <w:p w:rsidR="00286E21" w:rsidRPr="00E27817" w:rsidRDefault="00286E21" w:rsidP="00286E21">
      <w:pPr>
        <w:ind w:firstLine="709"/>
        <w:jc w:val="both"/>
        <w:rPr>
          <w:sz w:val="28"/>
          <w:szCs w:val="28"/>
        </w:rPr>
      </w:pPr>
      <w:r w:rsidRPr="00E27817">
        <w:rPr>
          <w:sz w:val="28"/>
          <w:szCs w:val="28"/>
        </w:rPr>
        <w:t>11.</w:t>
      </w:r>
      <w:r>
        <w:rPr>
          <w:sz w:val="28"/>
          <w:szCs w:val="28"/>
        </w:rPr>
        <w:t>  </w:t>
      </w:r>
      <w:proofErr w:type="gramStart"/>
      <w:r w:rsidRPr="00E27817">
        <w:rPr>
          <w:sz w:val="28"/>
          <w:szCs w:val="28"/>
        </w:rPr>
        <w:t>Контроль за</w:t>
      </w:r>
      <w:proofErr w:type="gramEnd"/>
      <w:r w:rsidRPr="00E27817">
        <w:rPr>
          <w:sz w:val="28"/>
          <w:szCs w:val="28"/>
        </w:rPr>
        <w:t xml:space="preserve"> целевым использованием средств субвенций </w:t>
      </w:r>
      <w:r w:rsidRPr="00C520E8">
        <w:rPr>
          <w:spacing w:val="-8"/>
          <w:sz w:val="28"/>
          <w:szCs w:val="28"/>
        </w:rPr>
        <w:t>осуществляется органами государственного финансового контроля Архангельской</w:t>
      </w:r>
      <w:r w:rsidRPr="00E27817">
        <w:rPr>
          <w:sz w:val="28"/>
          <w:szCs w:val="28"/>
        </w:rPr>
        <w:t xml:space="preserve"> области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286E21" w:rsidRPr="00E27817" w:rsidRDefault="00286E21" w:rsidP="00286E21">
      <w:pPr>
        <w:ind w:firstLine="709"/>
        <w:jc w:val="both"/>
        <w:rPr>
          <w:sz w:val="28"/>
          <w:szCs w:val="28"/>
        </w:rPr>
      </w:pPr>
      <w:r w:rsidRPr="00E27817">
        <w:rPr>
          <w:sz w:val="28"/>
          <w:szCs w:val="28"/>
        </w:rPr>
        <w:t>12.</w:t>
      </w:r>
      <w:r>
        <w:rPr>
          <w:sz w:val="28"/>
          <w:szCs w:val="28"/>
        </w:rPr>
        <w:t>  </w:t>
      </w:r>
      <w:r w:rsidRPr="00E27817">
        <w:rPr>
          <w:sz w:val="28"/>
          <w:szCs w:val="28"/>
        </w:rPr>
        <w:t>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286E21" w:rsidRDefault="00286E21" w:rsidP="00286E21">
      <w:pPr>
        <w:ind w:left="3780"/>
        <w:jc w:val="center"/>
        <w:rPr>
          <w:sz w:val="28"/>
          <w:szCs w:val="28"/>
        </w:rPr>
      </w:pPr>
    </w:p>
    <w:p w:rsidR="00286E21" w:rsidRDefault="00286E21" w:rsidP="00286E21">
      <w:pPr>
        <w:ind w:left="3780"/>
        <w:jc w:val="center"/>
        <w:rPr>
          <w:sz w:val="28"/>
          <w:szCs w:val="28"/>
        </w:rPr>
      </w:pPr>
    </w:p>
    <w:p w:rsidR="00286E21" w:rsidRDefault="00286E21" w:rsidP="00286E21">
      <w:pPr>
        <w:ind w:left="3780"/>
        <w:jc w:val="center"/>
        <w:rPr>
          <w:sz w:val="28"/>
          <w:szCs w:val="28"/>
        </w:rPr>
      </w:pPr>
    </w:p>
    <w:p w:rsidR="00286E21" w:rsidRPr="00E27817" w:rsidRDefault="00286E21" w:rsidP="00286E21">
      <w:pPr>
        <w:ind w:left="3780"/>
        <w:jc w:val="center"/>
        <w:rPr>
          <w:sz w:val="28"/>
          <w:szCs w:val="28"/>
        </w:rPr>
      </w:pPr>
      <w:r w:rsidRPr="00E27817">
        <w:rPr>
          <w:sz w:val="28"/>
          <w:szCs w:val="28"/>
        </w:rPr>
        <w:t>ПРИЛОЖЕНИЕ</w:t>
      </w:r>
    </w:p>
    <w:p w:rsidR="00286E21" w:rsidRPr="00E27817" w:rsidRDefault="00286E21" w:rsidP="00286E21">
      <w:pPr>
        <w:ind w:left="3780"/>
        <w:jc w:val="center"/>
        <w:rPr>
          <w:sz w:val="28"/>
          <w:szCs w:val="28"/>
        </w:rPr>
      </w:pPr>
      <w:r w:rsidRPr="00E27817">
        <w:rPr>
          <w:sz w:val="28"/>
          <w:szCs w:val="28"/>
        </w:rPr>
        <w:t xml:space="preserve">к </w:t>
      </w:r>
      <w:r w:rsidR="009D50CE">
        <w:rPr>
          <w:sz w:val="28"/>
          <w:szCs w:val="28"/>
        </w:rPr>
        <w:t>Порядку</w:t>
      </w:r>
      <w:r w:rsidR="009D50CE" w:rsidRPr="00E27817">
        <w:rPr>
          <w:sz w:val="28"/>
          <w:szCs w:val="28"/>
        </w:rPr>
        <w:t xml:space="preserve"> </w:t>
      </w:r>
      <w:r w:rsidRPr="00E27817">
        <w:rPr>
          <w:sz w:val="28"/>
          <w:szCs w:val="28"/>
        </w:rPr>
        <w:t>предоставления</w:t>
      </w:r>
    </w:p>
    <w:p w:rsidR="00286E21" w:rsidRPr="00E27817" w:rsidRDefault="00286E21" w:rsidP="00286E21">
      <w:pPr>
        <w:ind w:left="3780"/>
        <w:jc w:val="center"/>
        <w:rPr>
          <w:sz w:val="28"/>
          <w:szCs w:val="28"/>
        </w:rPr>
      </w:pPr>
      <w:r w:rsidRPr="00E27817">
        <w:rPr>
          <w:sz w:val="28"/>
          <w:szCs w:val="28"/>
        </w:rPr>
        <w:t>и расходования субвенций на осуществление</w:t>
      </w:r>
    </w:p>
    <w:p w:rsidR="00286E21" w:rsidRPr="00E27817" w:rsidRDefault="00286E21" w:rsidP="00286E21">
      <w:pPr>
        <w:ind w:left="3780"/>
        <w:jc w:val="center"/>
        <w:rPr>
          <w:sz w:val="28"/>
          <w:szCs w:val="28"/>
        </w:rPr>
      </w:pPr>
      <w:r w:rsidRPr="00E27817">
        <w:rPr>
          <w:sz w:val="28"/>
          <w:szCs w:val="28"/>
        </w:rPr>
        <w:t>государственных полномочий Архангельской</w:t>
      </w:r>
    </w:p>
    <w:p w:rsidR="00286E21" w:rsidRPr="00E27817" w:rsidRDefault="00286E21" w:rsidP="00286E21">
      <w:pPr>
        <w:ind w:left="3780"/>
        <w:jc w:val="center"/>
        <w:rPr>
          <w:sz w:val="28"/>
          <w:szCs w:val="28"/>
        </w:rPr>
      </w:pPr>
      <w:r w:rsidRPr="00E27817">
        <w:rPr>
          <w:sz w:val="28"/>
          <w:szCs w:val="28"/>
        </w:rPr>
        <w:t>области по выплате денежной компенсации</w:t>
      </w:r>
    </w:p>
    <w:p w:rsidR="00286E21" w:rsidRPr="00E27817" w:rsidRDefault="00286E21" w:rsidP="00286E21">
      <w:pPr>
        <w:ind w:left="3780"/>
        <w:jc w:val="center"/>
        <w:rPr>
          <w:sz w:val="28"/>
          <w:szCs w:val="28"/>
        </w:rPr>
      </w:pPr>
      <w:r w:rsidRPr="00E27817">
        <w:rPr>
          <w:sz w:val="28"/>
          <w:szCs w:val="28"/>
        </w:rPr>
        <w:t xml:space="preserve">лицам, замещавшим </w:t>
      </w:r>
      <w:proofErr w:type="gramStart"/>
      <w:r w:rsidRPr="00E27817">
        <w:rPr>
          <w:sz w:val="28"/>
          <w:szCs w:val="28"/>
        </w:rPr>
        <w:t>муниципальные</w:t>
      </w:r>
      <w:proofErr w:type="gramEnd"/>
    </w:p>
    <w:p w:rsidR="00286E21" w:rsidRPr="00E27817" w:rsidRDefault="00286E21" w:rsidP="00286E21">
      <w:pPr>
        <w:ind w:left="3780"/>
        <w:jc w:val="center"/>
        <w:rPr>
          <w:sz w:val="28"/>
          <w:szCs w:val="28"/>
        </w:rPr>
      </w:pPr>
      <w:r w:rsidRPr="00E27817">
        <w:rPr>
          <w:sz w:val="28"/>
          <w:szCs w:val="28"/>
        </w:rPr>
        <w:t xml:space="preserve">должности, в случае </w:t>
      </w:r>
      <w:proofErr w:type="gramStart"/>
      <w:r w:rsidRPr="00E27817">
        <w:rPr>
          <w:sz w:val="28"/>
          <w:szCs w:val="28"/>
        </w:rPr>
        <w:t>досрочного</w:t>
      </w:r>
      <w:proofErr w:type="gramEnd"/>
    </w:p>
    <w:p w:rsidR="00286E21" w:rsidRPr="00E27817" w:rsidRDefault="00286E21" w:rsidP="00286E21">
      <w:pPr>
        <w:ind w:left="3780"/>
        <w:jc w:val="center"/>
        <w:rPr>
          <w:sz w:val="28"/>
          <w:szCs w:val="28"/>
        </w:rPr>
      </w:pPr>
      <w:r w:rsidRPr="00E27817">
        <w:rPr>
          <w:sz w:val="28"/>
          <w:szCs w:val="28"/>
        </w:rPr>
        <w:t>прекращения их полномочий</w:t>
      </w:r>
    </w:p>
    <w:p w:rsidR="00286E21" w:rsidRPr="00E27817" w:rsidRDefault="00286E21" w:rsidP="00286E21">
      <w:pPr>
        <w:ind w:left="3780"/>
        <w:jc w:val="center"/>
        <w:rPr>
          <w:sz w:val="28"/>
          <w:szCs w:val="28"/>
        </w:rPr>
      </w:pPr>
      <w:r w:rsidRPr="00E27817">
        <w:rPr>
          <w:sz w:val="28"/>
          <w:szCs w:val="28"/>
        </w:rPr>
        <w:t xml:space="preserve">в связи с созданием </w:t>
      </w:r>
      <w:proofErr w:type="gramStart"/>
      <w:r w:rsidRPr="00E27817">
        <w:rPr>
          <w:sz w:val="28"/>
          <w:szCs w:val="28"/>
        </w:rPr>
        <w:t>муниципальных</w:t>
      </w:r>
      <w:proofErr w:type="gramEnd"/>
    </w:p>
    <w:p w:rsidR="00286E21" w:rsidRDefault="00286E21" w:rsidP="00286E21">
      <w:pPr>
        <w:ind w:left="3780"/>
        <w:jc w:val="center"/>
        <w:rPr>
          <w:sz w:val="28"/>
          <w:szCs w:val="28"/>
        </w:rPr>
      </w:pPr>
      <w:r w:rsidRPr="00E27817">
        <w:rPr>
          <w:sz w:val="28"/>
          <w:szCs w:val="28"/>
        </w:rPr>
        <w:t>округов Архангельской области</w:t>
      </w:r>
    </w:p>
    <w:p w:rsidR="00286E21" w:rsidRDefault="00286E21" w:rsidP="00286E21">
      <w:pPr>
        <w:ind w:firstLine="709"/>
        <w:jc w:val="right"/>
        <w:rPr>
          <w:sz w:val="24"/>
          <w:szCs w:val="28"/>
        </w:rPr>
      </w:pPr>
    </w:p>
    <w:p w:rsidR="00286E21" w:rsidRPr="00C520E8" w:rsidRDefault="00286E21" w:rsidP="00286E21">
      <w:pPr>
        <w:ind w:firstLine="709"/>
        <w:jc w:val="right"/>
        <w:rPr>
          <w:sz w:val="24"/>
          <w:szCs w:val="28"/>
        </w:rPr>
      </w:pPr>
      <w:r w:rsidRPr="00C520E8">
        <w:rPr>
          <w:sz w:val="24"/>
          <w:szCs w:val="28"/>
        </w:rPr>
        <w:t>(</w:t>
      </w:r>
      <w:proofErr w:type="spellStart"/>
      <w:r w:rsidRPr="00C520E8">
        <w:rPr>
          <w:sz w:val="24"/>
          <w:szCs w:val="28"/>
        </w:rPr>
        <w:t>ф</w:t>
      </w:r>
      <w:proofErr w:type="spellEnd"/>
      <w:r>
        <w:rPr>
          <w:sz w:val="24"/>
          <w:szCs w:val="28"/>
        </w:rPr>
        <w:t xml:space="preserve"> </w:t>
      </w:r>
      <w:r w:rsidRPr="00C520E8">
        <w:rPr>
          <w:sz w:val="24"/>
          <w:szCs w:val="28"/>
        </w:rPr>
        <w:t>о</w:t>
      </w:r>
      <w:r>
        <w:rPr>
          <w:sz w:val="24"/>
          <w:szCs w:val="28"/>
        </w:rPr>
        <w:t xml:space="preserve"> </w:t>
      </w:r>
      <w:proofErr w:type="spellStart"/>
      <w:proofErr w:type="gramStart"/>
      <w:r w:rsidRPr="00C520E8">
        <w:rPr>
          <w:sz w:val="24"/>
          <w:szCs w:val="28"/>
        </w:rPr>
        <w:t>р</w:t>
      </w:r>
      <w:proofErr w:type="spellEnd"/>
      <w:proofErr w:type="gramEnd"/>
      <w:r>
        <w:rPr>
          <w:sz w:val="24"/>
          <w:szCs w:val="28"/>
        </w:rPr>
        <w:t xml:space="preserve"> </w:t>
      </w:r>
      <w:r w:rsidRPr="00C520E8">
        <w:rPr>
          <w:sz w:val="24"/>
          <w:szCs w:val="28"/>
        </w:rPr>
        <w:t>м</w:t>
      </w:r>
      <w:r>
        <w:rPr>
          <w:sz w:val="24"/>
          <w:szCs w:val="28"/>
        </w:rPr>
        <w:t xml:space="preserve"> </w:t>
      </w:r>
      <w:r w:rsidRPr="00C520E8">
        <w:rPr>
          <w:sz w:val="24"/>
          <w:szCs w:val="28"/>
        </w:rPr>
        <w:t>а)</w:t>
      </w:r>
    </w:p>
    <w:p w:rsidR="00286E21" w:rsidRPr="00E27817" w:rsidRDefault="00286E21" w:rsidP="00286E21">
      <w:pPr>
        <w:jc w:val="center"/>
        <w:rPr>
          <w:b/>
          <w:sz w:val="28"/>
          <w:szCs w:val="28"/>
        </w:rPr>
      </w:pPr>
      <w:r w:rsidRPr="00E27817">
        <w:rPr>
          <w:b/>
          <w:sz w:val="28"/>
          <w:szCs w:val="28"/>
        </w:rPr>
        <w:t>О Т Ч Е Т</w:t>
      </w:r>
    </w:p>
    <w:p w:rsidR="00286E21" w:rsidRPr="002A7D96" w:rsidRDefault="00286E21" w:rsidP="00286E21">
      <w:pPr>
        <w:jc w:val="center"/>
        <w:rPr>
          <w:b/>
          <w:sz w:val="28"/>
          <w:szCs w:val="28"/>
        </w:rPr>
      </w:pPr>
      <w:r w:rsidRPr="002A7D96">
        <w:rPr>
          <w:b/>
          <w:sz w:val="28"/>
          <w:szCs w:val="28"/>
        </w:rPr>
        <w:t>о расходовании субвенций на осуществление</w:t>
      </w:r>
    </w:p>
    <w:p w:rsidR="00286E21" w:rsidRPr="002A7D96" w:rsidRDefault="00286E21" w:rsidP="00286E21">
      <w:pPr>
        <w:jc w:val="center"/>
        <w:rPr>
          <w:b/>
          <w:sz w:val="28"/>
          <w:szCs w:val="28"/>
        </w:rPr>
      </w:pPr>
      <w:r w:rsidRPr="002A7D96">
        <w:rPr>
          <w:b/>
          <w:sz w:val="28"/>
          <w:szCs w:val="28"/>
        </w:rPr>
        <w:t>государственных полномочий Архангельской области по выплате</w:t>
      </w:r>
    </w:p>
    <w:p w:rsidR="00286E21" w:rsidRPr="002A7D96" w:rsidRDefault="00286E21" w:rsidP="00286E21">
      <w:pPr>
        <w:jc w:val="center"/>
        <w:rPr>
          <w:b/>
          <w:sz w:val="28"/>
          <w:szCs w:val="28"/>
        </w:rPr>
      </w:pPr>
      <w:proofErr w:type="gramStart"/>
      <w:r w:rsidRPr="002A7D96">
        <w:rPr>
          <w:b/>
          <w:sz w:val="28"/>
          <w:szCs w:val="28"/>
        </w:rPr>
        <w:t>денежной компенсации лицам, замещавшим муниципальные</w:t>
      </w:r>
      <w:proofErr w:type="gramEnd"/>
    </w:p>
    <w:p w:rsidR="00286E21" w:rsidRPr="002A7D96" w:rsidRDefault="00286E21" w:rsidP="00286E21">
      <w:pPr>
        <w:jc w:val="center"/>
        <w:rPr>
          <w:b/>
          <w:sz w:val="28"/>
          <w:szCs w:val="28"/>
        </w:rPr>
      </w:pPr>
      <w:r w:rsidRPr="002A7D96">
        <w:rPr>
          <w:b/>
          <w:sz w:val="28"/>
          <w:szCs w:val="28"/>
        </w:rPr>
        <w:t>должности, в случае досрочного прекращения их полномочий</w:t>
      </w:r>
    </w:p>
    <w:p w:rsidR="00286E21" w:rsidRPr="002A7D96" w:rsidRDefault="00286E21" w:rsidP="00286E21">
      <w:pPr>
        <w:jc w:val="center"/>
        <w:rPr>
          <w:b/>
          <w:sz w:val="28"/>
          <w:szCs w:val="28"/>
        </w:rPr>
      </w:pPr>
      <w:r w:rsidRPr="002A7D96">
        <w:rPr>
          <w:b/>
          <w:sz w:val="28"/>
          <w:szCs w:val="28"/>
        </w:rPr>
        <w:t>в связи с созданием муниципальных округов Архангельской области</w:t>
      </w:r>
    </w:p>
    <w:p w:rsidR="00286E21" w:rsidRPr="002A7D96" w:rsidRDefault="00286E21" w:rsidP="00286E21">
      <w:pPr>
        <w:jc w:val="center"/>
        <w:rPr>
          <w:b/>
          <w:sz w:val="28"/>
          <w:szCs w:val="28"/>
        </w:rPr>
      </w:pPr>
      <w:r w:rsidRPr="002A7D96">
        <w:rPr>
          <w:b/>
          <w:sz w:val="28"/>
          <w:szCs w:val="28"/>
        </w:rPr>
        <w:t>з</w:t>
      </w:r>
      <w:r>
        <w:rPr>
          <w:b/>
          <w:sz w:val="28"/>
          <w:szCs w:val="28"/>
        </w:rPr>
        <w:t>а _______________</w:t>
      </w:r>
      <w:r w:rsidRPr="002A7D96">
        <w:rPr>
          <w:b/>
          <w:sz w:val="28"/>
          <w:szCs w:val="28"/>
        </w:rPr>
        <w:t xml:space="preserve"> месяц ____ года</w:t>
      </w:r>
    </w:p>
    <w:p w:rsidR="00286E21" w:rsidRPr="00E27817" w:rsidRDefault="00286E21" w:rsidP="00286E21">
      <w:pPr>
        <w:jc w:val="center"/>
        <w:rPr>
          <w:sz w:val="28"/>
          <w:szCs w:val="28"/>
        </w:rPr>
      </w:pPr>
      <w:r w:rsidRPr="00E27817">
        <w:rPr>
          <w:sz w:val="28"/>
          <w:szCs w:val="28"/>
        </w:rPr>
        <w:t>______________________________________________________</w:t>
      </w:r>
      <w:r>
        <w:rPr>
          <w:sz w:val="28"/>
          <w:szCs w:val="28"/>
        </w:rPr>
        <w:t>_________</w:t>
      </w:r>
    </w:p>
    <w:p w:rsidR="00286E21" w:rsidRPr="002A7D96" w:rsidRDefault="00286E21" w:rsidP="00286E21">
      <w:pPr>
        <w:jc w:val="center"/>
        <w:rPr>
          <w:szCs w:val="22"/>
        </w:rPr>
      </w:pPr>
      <w:r w:rsidRPr="002A7D96">
        <w:rPr>
          <w:szCs w:val="22"/>
        </w:rPr>
        <w:t>(наименование получателя субвенции)</w:t>
      </w:r>
    </w:p>
    <w:p w:rsidR="00286E21" w:rsidRPr="00E27817" w:rsidRDefault="00286E21" w:rsidP="00286E21">
      <w:pPr>
        <w:ind w:firstLine="709"/>
        <w:jc w:val="both"/>
        <w:rPr>
          <w:sz w:val="28"/>
          <w:szCs w:val="28"/>
        </w:rPr>
      </w:pPr>
    </w:p>
    <w:p w:rsidR="00286E21" w:rsidRPr="001871CA" w:rsidRDefault="00286E21" w:rsidP="00286E21">
      <w:pPr>
        <w:ind w:firstLine="709"/>
        <w:jc w:val="both"/>
        <w:rPr>
          <w:sz w:val="4"/>
          <w:szCs w:val="28"/>
        </w:rPr>
      </w:pPr>
    </w:p>
    <w:p w:rsidR="00286E21" w:rsidRPr="00E27817" w:rsidRDefault="00286E21" w:rsidP="00286E21">
      <w:pPr>
        <w:jc w:val="center"/>
        <w:rPr>
          <w:sz w:val="28"/>
          <w:szCs w:val="28"/>
        </w:rPr>
      </w:pPr>
      <w:r w:rsidRPr="00E27817">
        <w:rPr>
          <w:sz w:val="28"/>
          <w:szCs w:val="28"/>
        </w:rPr>
        <w:t>Раздел 1. Сведения о движении денежных средств</w:t>
      </w:r>
    </w:p>
    <w:p w:rsidR="00286E21" w:rsidRPr="00E27817" w:rsidRDefault="00286E21" w:rsidP="00286E21">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286E21" w:rsidRPr="00123336" w:rsidTr="00765ABA">
        <w:tc>
          <w:tcPr>
            <w:tcW w:w="3190" w:type="dxa"/>
            <w:shd w:val="clear" w:color="auto" w:fill="auto"/>
          </w:tcPr>
          <w:p w:rsidR="00286E21" w:rsidRPr="00123336" w:rsidRDefault="00286E21" w:rsidP="00765ABA">
            <w:pPr>
              <w:jc w:val="center"/>
              <w:rPr>
                <w:sz w:val="22"/>
                <w:szCs w:val="24"/>
              </w:rPr>
            </w:pPr>
            <w:r w:rsidRPr="00123336">
              <w:rPr>
                <w:sz w:val="22"/>
                <w:szCs w:val="24"/>
              </w:rPr>
              <w:lastRenderedPageBreak/>
              <w:t>Утверждено муниципальному округу средств субвенций, рублей</w:t>
            </w:r>
          </w:p>
        </w:tc>
        <w:tc>
          <w:tcPr>
            <w:tcW w:w="3190" w:type="dxa"/>
            <w:shd w:val="clear" w:color="auto" w:fill="auto"/>
          </w:tcPr>
          <w:p w:rsidR="00286E21" w:rsidRPr="00123336" w:rsidRDefault="00286E21" w:rsidP="00765ABA">
            <w:pPr>
              <w:jc w:val="center"/>
              <w:rPr>
                <w:sz w:val="22"/>
                <w:szCs w:val="24"/>
              </w:rPr>
            </w:pPr>
            <w:r w:rsidRPr="00123336">
              <w:rPr>
                <w:sz w:val="22"/>
                <w:szCs w:val="24"/>
              </w:rPr>
              <w:t>Кассовый расход муниципального округа, рублей</w:t>
            </w:r>
          </w:p>
        </w:tc>
        <w:tc>
          <w:tcPr>
            <w:tcW w:w="3191" w:type="dxa"/>
            <w:shd w:val="clear" w:color="auto" w:fill="auto"/>
          </w:tcPr>
          <w:p w:rsidR="00286E21" w:rsidRPr="00123336" w:rsidRDefault="00286E21" w:rsidP="00765ABA">
            <w:pPr>
              <w:jc w:val="center"/>
              <w:rPr>
                <w:sz w:val="22"/>
                <w:szCs w:val="24"/>
              </w:rPr>
            </w:pPr>
            <w:r w:rsidRPr="00123336">
              <w:rPr>
                <w:sz w:val="22"/>
                <w:szCs w:val="24"/>
              </w:rPr>
              <w:t>Неизрасходованный остаток средств субвенции на конец отчетного месяца, рублей</w:t>
            </w:r>
          </w:p>
        </w:tc>
      </w:tr>
      <w:tr w:rsidR="00286E21" w:rsidRPr="002A7D96" w:rsidTr="00765ABA">
        <w:tc>
          <w:tcPr>
            <w:tcW w:w="3190" w:type="dxa"/>
            <w:shd w:val="clear" w:color="auto" w:fill="auto"/>
          </w:tcPr>
          <w:p w:rsidR="00286E21" w:rsidRPr="002A7D96" w:rsidRDefault="00286E21" w:rsidP="00765ABA">
            <w:pPr>
              <w:jc w:val="center"/>
              <w:rPr>
                <w:szCs w:val="24"/>
              </w:rPr>
            </w:pPr>
            <w:r w:rsidRPr="002A7D96">
              <w:rPr>
                <w:szCs w:val="24"/>
              </w:rPr>
              <w:t>1</w:t>
            </w:r>
          </w:p>
        </w:tc>
        <w:tc>
          <w:tcPr>
            <w:tcW w:w="3190" w:type="dxa"/>
            <w:shd w:val="clear" w:color="auto" w:fill="auto"/>
          </w:tcPr>
          <w:p w:rsidR="00286E21" w:rsidRPr="002A7D96" w:rsidRDefault="00286E21" w:rsidP="00765ABA">
            <w:pPr>
              <w:jc w:val="center"/>
              <w:rPr>
                <w:szCs w:val="24"/>
              </w:rPr>
            </w:pPr>
            <w:r w:rsidRPr="002A7D96">
              <w:rPr>
                <w:szCs w:val="24"/>
              </w:rPr>
              <w:t>2</w:t>
            </w:r>
          </w:p>
        </w:tc>
        <w:tc>
          <w:tcPr>
            <w:tcW w:w="3191" w:type="dxa"/>
            <w:shd w:val="clear" w:color="auto" w:fill="auto"/>
          </w:tcPr>
          <w:p w:rsidR="00286E21" w:rsidRPr="002A7D96" w:rsidRDefault="00286E21" w:rsidP="00765ABA">
            <w:pPr>
              <w:jc w:val="center"/>
              <w:rPr>
                <w:szCs w:val="24"/>
              </w:rPr>
            </w:pPr>
            <w:r w:rsidRPr="002A7D96">
              <w:rPr>
                <w:szCs w:val="24"/>
              </w:rPr>
              <w:t>3</w:t>
            </w:r>
          </w:p>
        </w:tc>
      </w:tr>
      <w:tr w:rsidR="00286E21" w:rsidRPr="00E27817" w:rsidTr="00765ABA">
        <w:tc>
          <w:tcPr>
            <w:tcW w:w="3190" w:type="dxa"/>
            <w:shd w:val="clear" w:color="auto" w:fill="auto"/>
          </w:tcPr>
          <w:p w:rsidR="00286E21" w:rsidRPr="00E27817" w:rsidRDefault="00286E21" w:rsidP="00765ABA">
            <w:pPr>
              <w:jc w:val="both"/>
              <w:rPr>
                <w:sz w:val="24"/>
                <w:szCs w:val="24"/>
              </w:rPr>
            </w:pPr>
          </w:p>
        </w:tc>
        <w:tc>
          <w:tcPr>
            <w:tcW w:w="3190" w:type="dxa"/>
            <w:shd w:val="clear" w:color="auto" w:fill="auto"/>
          </w:tcPr>
          <w:p w:rsidR="00286E21" w:rsidRPr="00E27817" w:rsidRDefault="00286E21" w:rsidP="00765ABA">
            <w:pPr>
              <w:jc w:val="both"/>
              <w:rPr>
                <w:sz w:val="24"/>
                <w:szCs w:val="24"/>
              </w:rPr>
            </w:pPr>
          </w:p>
        </w:tc>
        <w:tc>
          <w:tcPr>
            <w:tcW w:w="3191" w:type="dxa"/>
            <w:shd w:val="clear" w:color="auto" w:fill="auto"/>
          </w:tcPr>
          <w:p w:rsidR="00286E21" w:rsidRPr="00E27817" w:rsidRDefault="00286E21" w:rsidP="00765ABA">
            <w:pPr>
              <w:jc w:val="both"/>
              <w:rPr>
                <w:sz w:val="24"/>
                <w:szCs w:val="24"/>
              </w:rPr>
            </w:pPr>
          </w:p>
        </w:tc>
      </w:tr>
    </w:tbl>
    <w:p w:rsidR="00286E21" w:rsidRPr="00E27817" w:rsidRDefault="00286E21" w:rsidP="00286E21">
      <w:pPr>
        <w:ind w:firstLine="709"/>
        <w:jc w:val="both"/>
        <w:rPr>
          <w:sz w:val="28"/>
          <w:szCs w:val="28"/>
        </w:rPr>
      </w:pPr>
    </w:p>
    <w:p w:rsidR="00286E21" w:rsidRPr="00E27817" w:rsidRDefault="00286E21" w:rsidP="00286E21">
      <w:pPr>
        <w:jc w:val="center"/>
        <w:rPr>
          <w:sz w:val="28"/>
          <w:szCs w:val="28"/>
        </w:rPr>
      </w:pPr>
      <w:r w:rsidRPr="00E27817">
        <w:rPr>
          <w:sz w:val="28"/>
          <w:szCs w:val="28"/>
        </w:rPr>
        <w:t>Раздел 2. Сведения о муниципальных должностях, по которым</w:t>
      </w:r>
    </w:p>
    <w:p w:rsidR="00286E21" w:rsidRPr="00E27817" w:rsidRDefault="00286E21" w:rsidP="00286E21">
      <w:pPr>
        <w:jc w:val="center"/>
        <w:rPr>
          <w:sz w:val="28"/>
          <w:szCs w:val="28"/>
        </w:rPr>
      </w:pPr>
      <w:r w:rsidRPr="00E27817">
        <w:rPr>
          <w:sz w:val="28"/>
          <w:szCs w:val="28"/>
        </w:rPr>
        <w:t>осуществляется предоставление меры социальной поддержки</w:t>
      </w:r>
    </w:p>
    <w:p w:rsidR="00286E21" w:rsidRPr="00E27817" w:rsidRDefault="00286E21" w:rsidP="00286E21">
      <w:pPr>
        <w:jc w:val="center"/>
        <w:rPr>
          <w:sz w:val="28"/>
          <w:szCs w:val="28"/>
        </w:rPr>
      </w:pPr>
      <w:r w:rsidRPr="00E27817">
        <w:rPr>
          <w:sz w:val="28"/>
          <w:szCs w:val="28"/>
        </w:rPr>
        <w:t>в виде денежной компенсации</w:t>
      </w:r>
    </w:p>
    <w:p w:rsidR="00286E21" w:rsidRPr="00E27817" w:rsidRDefault="00286E21" w:rsidP="00286E21">
      <w:pPr>
        <w:ind w:firstLine="709"/>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842"/>
        <w:gridCol w:w="2127"/>
        <w:gridCol w:w="1984"/>
        <w:gridCol w:w="1950"/>
      </w:tblGrid>
      <w:tr w:rsidR="00286E21" w:rsidRPr="00123336" w:rsidTr="00765ABA">
        <w:tc>
          <w:tcPr>
            <w:tcW w:w="1668" w:type="dxa"/>
            <w:shd w:val="clear" w:color="auto" w:fill="auto"/>
          </w:tcPr>
          <w:p w:rsidR="00286E21" w:rsidRPr="00123336" w:rsidRDefault="00286E21" w:rsidP="00765ABA">
            <w:pPr>
              <w:ind w:left="-113" w:right="-113"/>
              <w:jc w:val="center"/>
              <w:rPr>
                <w:sz w:val="22"/>
                <w:szCs w:val="24"/>
              </w:rPr>
            </w:pPr>
            <w:r w:rsidRPr="00123336">
              <w:rPr>
                <w:sz w:val="22"/>
                <w:szCs w:val="24"/>
              </w:rPr>
              <w:t>Наименование муниципальной должности</w:t>
            </w:r>
          </w:p>
        </w:tc>
        <w:tc>
          <w:tcPr>
            <w:tcW w:w="1842" w:type="dxa"/>
            <w:shd w:val="clear" w:color="auto" w:fill="auto"/>
          </w:tcPr>
          <w:p w:rsidR="00286E21" w:rsidRDefault="00286E21" w:rsidP="00765ABA">
            <w:pPr>
              <w:ind w:left="-113" w:right="-113"/>
              <w:jc w:val="center"/>
              <w:rPr>
                <w:sz w:val="22"/>
                <w:szCs w:val="24"/>
              </w:rPr>
            </w:pPr>
            <w:r w:rsidRPr="00123336">
              <w:rPr>
                <w:sz w:val="22"/>
                <w:szCs w:val="24"/>
              </w:rPr>
              <w:t xml:space="preserve">Размер денежного вознаграждения </w:t>
            </w:r>
          </w:p>
          <w:p w:rsidR="00286E21" w:rsidRPr="00123336" w:rsidRDefault="00286E21" w:rsidP="00765ABA">
            <w:pPr>
              <w:ind w:left="-113" w:right="-113"/>
              <w:jc w:val="center"/>
              <w:rPr>
                <w:sz w:val="22"/>
                <w:szCs w:val="24"/>
              </w:rPr>
            </w:pPr>
            <w:r w:rsidRPr="00123336">
              <w:rPr>
                <w:sz w:val="22"/>
                <w:szCs w:val="24"/>
              </w:rPr>
              <w:t xml:space="preserve">по состоянию </w:t>
            </w:r>
          </w:p>
          <w:p w:rsidR="00286E21" w:rsidRPr="00123336" w:rsidRDefault="00286E21" w:rsidP="00765ABA">
            <w:pPr>
              <w:ind w:left="-113" w:right="-113"/>
              <w:jc w:val="center"/>
              <w:rPr>
                <w:sz w:val="22"/>
                <w:szCs w:val="24"/>
              </w:rPr>
            </w:pPr>
            <w:r w:rsidRPr="00123336">
              <w:rPr>
                <w:sz w:val="22"/>
                <w:szCs w:val="24"/>
              </w:rPr>
              <w:t xml:space="preserve">на 1 января </w:t>
            </w:r>
          </w:p>
          <w:p w:rsidR="00286E21" w:rsidRPr="00123336" w:rsidRDefault="00286E21" w:rsidP="00765ABA">
            <w:pPr>
              <w:ind w:left="-113" w:right="-113"/>
              <w:jc w:val="center"/>
              <w:rPr>
                <w:sz w:val="22"/>
                <w:szCs w:val="24"/>
              </w:rPr>
            </w:pPr>
            <w:r w:rsidRPr="00123336">
              <w:rPr>
                <w:sz w:val="22"/>
                <w:szCs w:val="24"/>
              </w:rPr>
              <w:t>2019 года, рублей</w:t>
            </w:r>
          </w:p>
        </w:tc>
        <w:tc>
          <w:tcPr>
            <w:tcW w:w="2127" w:type="dxa"/>
            <w:shd w:val="clear" w:color="auto" w:fill="auto"/>
          </w:tcPr>
          <w:p w:rsidR="00286E21" w:rsidRDefault="00286E21" w:rsidP="00765ABA">
            <w:pPr>
              <w:ind w:left="-113" w:right="-113"/>
              <w:jc w:val="center"/>
              <w:rPr>
                <w:sz w:val="22"/>
                <w:szCs w:val="24"/>
              </w:rPr>
            </w:pPr>
            <w:r w:rsidRPr="00123336">
              <w:rPr>
                <w:sz w:val="22"/>
                <w:szCs w:val="24"/>
              </w:rPr>
              <w:t xml:space="preserve">Размер денежного вознаграждения </w:t>
            </w:r>
          </w:p>
          <w:p w:rsidR="00286E21" w:rsidRPr="00123336" w:rsidRDefault="00286E21" w:rsidP="00765ABA">
            <w:pPr>
              <w:ind w:left="-113" w:right="-113"/>
              <w:jc w:val="center"/>
              <w:rPr>
                <w:sz w:val="22"/>
                <w:szCs w:val="24"/>
              </w:rPr>
            </w:pPr>
            <w:r w:rsidRPr="00123336">
              <w:rPr>
                <w:sz w:val="22"/>
                <w:szCs w:val="24"/>
              </w:rPr>
              <w:t xml:space="preserve">по состоянию </w:t>
            </w:r>
          </w:p>
          <w:p w:rsidR="00286E21" w:rsidRPr="00123336" w:rsidRDefault="00286E21" w:rsidP="00765ABA">
            <w:pPr>
              <w:ind w:left="-113" w:right="-113"/>
              <w:jc w:val="center"/>
              <w:rPr>
                <w:sz w:val="22"/>
                <w:szCs w:val="24"/>
              </w:rPr>
            </w:pPr>
            <w:r w:rsidRPr="00123336">
              <w:rPr>
                <w:sz w:val="22"/>
                <w:szCs w:val="24"/>
              </w:rPr>
              <w:t xml:space="preserve">на 1 января года, </w:t>
            </w:r>
          </w:p>
          <w:p w:rsidR="00286E21" w:rsidRPr="00123336" w:rsidRDefault="00286E21" w:rsidP="00765ABA">
            <w:pPr>
              <w:ind w:left="-113" w:right="-113"/>
              <w:jc w:val="center"/>
              <w:rPr>
                <w:sz w:val="22"/>
                <w:szCs w:val="24"/>
              </w:rPr>
            </w:pPr>
            <w:r w:rsidRPr="00123336">
              <w:rPr>
                <w:sz w:val="22"/>
                <w:szCs w:val="24"/>
              </w:rPr>
              <w:t xml:space="preserve">в котором </w:t>
            </w:r>
          </w:p>
          <w:p w:rsidR="00286E21" w:rsidRPr="00123336" w:rsidRDefault="00286E21" w:rsidP="00765ABA">
            <w:pPr>
              <w:ind w:left="-113" w:right="-113"/>
              <w:jc w:val="center"/>
              <w:rPr>
                <w:sz w:val="22"/>
                <w:szCs w:val="24"/>
              </w:rPr>
            </w:pPr>
            <w:r w:rsidRPr="00123336">
              <w:rPr>
                <w:sz w:val="22"/>
                <w:szCs w:val="24"/>
              </w:rPr>
              <w:t xml:space="preserve">в соответствии </w:t>
            </w:r>
          </w:p>
          <w:p w:rsidR="00286E21" w:rsidRDefault="00286E21" w:rsidP="00765ABA">
            <w:pPr>
              <w:ind w:left="-113" w:right="-113"/>
              <w:jc w:val="center"/>
              <w:rPr>
                <w:sz w:val="22"/>
                <w:szCs w:val="24"/>
              </w:rPr>
            </w:pPr>
            <w:r w:rsidRPr="00123336">
              <w:rPr>
                <w:sz w:val="22"/>
                <w:szCs w:val="24"/>
              </w:rPr>
              <w:t xml:space="preserve">с областным законом </w:t>
            </w:r>
            <w:proofErr w:type="gramStart"/>
            <w:r w:rsidRPr="00123336">
              <w:rPr>
                <w:sz w:val="22"/>
                <w:szCs w:val="24"/>
              </w:rPr>
              <w:t>муниципальный</w:t>
            </w:r>
            <w:proofErr w:type="gramEnd"/>
            <w:r w:rsidRPr="00123336">
              <w:rPr>
                <w:sz w:val="22"/>
                <w:szCs w:val="24"/>
              </w:rPr>
              <w:t xml:space="preserve"> </w:t>
            </w:r>
          </w:p>
          <w:p w:rsidR="00286E21" w:rsidRPr="00123336" w:rsidRDefault="00286E21" w:rsidP="00765ABA">
            <w:pPr>
              <w:ind w:left="-113" w:right="-113"/>
              <w:jc w:val="center"/>
              <w:rPr>
                <w:sz w:val="22"/>
                <w:szCs w:val="24"/>
              </w:rPr>
            </w:pPr>
            <w:r w:rsidRPr="00123336">
              <w:rPr>
                <w:sz w:val="22"/>
                <w:szCs w:val="24"/>
              </w:rPr>
              <w:t>округ Архангельской области считается созданным, рублей</w:t>
            </w:r>
          </w:p>
        </w:tc>
        <w:tc>
          <w:tcPr>
            <w:tcW w:w="1984" w:type="dxa"/>
            <w:shd w:val="clear" w:color="auto" w:fill="auto"/>
          </w:tcPr>
          <w:p w:rsidR="00286E21" w:rsidRDefault="00286E21" w:rsidP="00765ABA">
            <w:pPr>
              <w:ind w:left="-113" w:right="-113"/>
              <w:jc w:val="center"/>
              <w:rPr>
                <w:sz w:val="22"/>
                <w:szCs w:val="24"/>
              </w:rPr>
            </w:pPr>
            <w:r w:rsidRPr="00123336">
              <w:rPr>
                <w:sz w:val="22"/>
                <w:szCs w:val="24"/>
              </w:rPr>
              <w:t xml:space="preserve">Размеры районного коэффициента </w:t>
            </w:r>
          </w:p>
          <w:p w:rsidR="00286E21" w:rsidRPr="00123336" w:rsidRDefault="00286E21" w:rsidP="00765ABA">
            <w:pPr>
              <w:ind w:left="-113" w:right="-113"/>
              <w:jc w:val="center"/>
              <w:rPr>
                <w:sz w:val="22"/>
                <w:szCs w:val="24"/>
              </w:rPr>
            </w:pPr>
            <w:r w:rsidRPr="00123336">
              <w:rPr>
                <w:sz w:val="22"/>
                <w:szCs w:val="24"/>
              </w:rPr>
              <w:t xml:space="preserve">и процентной надбавки за стаж работы в районах Крайнего Севера </w:t>
            </w:r>
          </w:p>
          <w:p w:rsidR="00286E21" w:rsidRDefault="00286E21" w:rsidP="00765ABA">
            <w:pPr>
              <w:ind w:left="-113" w:right="-113"/>
              <w:jc w:val="center"/>
              <w:rPr>
                <w:sz w:val="22"/>
                <w:szCs w:val="24"/>
              </w:rPr>
            </w:pPr>
            <w:r w:rsidRPr="00123336">
              <w:rPr>
                <w:sz w:val="22"/>
                <w:szCs w:val="24"/>
              </w:rPr>
              <w:t xml:space="preserve">и приравненных </w:t>
            </w:r>
          </w:p>
          <w:p w:rsidR="00286E21" w:rsidRPr="00123336" w:rsidRDefault="00286E21" w:rsidP="00765ABA">
            <w:pPr>
              <w:ind w:left="-113" w:right="-113"/>
              <w:jc w:val="center"/>
              <w:rPr>
                <w:sz w:val="22"/>
                <w:szCs w:val="24"/>
              </w:rPr>
            </w:pPr>
            <w:r w:rsidRPr="00123336">
              <w:rPr>
                <w:sz w:val="22"/>
                <w:szCs w:val="24"/>
              </w:rPr>
              <w:t xml:space="preserve">к ним </w:t>
            </w:r>
            <w:proofErr w:type="gramStart"/>
            <w:r w:rsidRPr="00123336">
              <w:rPr>
                <w:sz w:val="22"/>
                <w:szCs w:val="24"/>
              </w:rPr>
              <w:t>местностях</w:t>
            </w:r>
            <w:proofErr w:type="gramEnd"/>
            <w:r w:rsidRPr="00123336">
              <w:rPr>
                <w:sz w:val="22"/>
                <w:szCs w:val="24"/>
              </w:rPr>
              <w:t>, рублей</w:t>
            </w:r>
          </w:p>
        </w:tc>
        <w:tc>
          <w:tcPr>
            <w:tcW w:w="1950" w:type="dxa"/>
            <w:shd w:val="clear" w:color="auto" w:fill="auto"/>
          </w:tcPr>
          <w:p w:rsidR="00286E21" w:rsidRDefault="00286E21" w:rsidP="00765ABA">
            <w:pPr>
              <w:ind w:left="-113" w:right="-113"/>
              <w:jc w:val="center"/>
              <w:rPr>
                <w:sz w:val="22"/>
                <w:szCs w:val="24"/>
              </w:rPr>
            </w:pPr>
            <w:r w:rsidRPr="00123336">
              <w:rPr>
                <w:sz w:val="22"/>
                <w:szCs w:val="24"/>
              </w:rPr>
              <w:t xml:space="preserve">Размер </w:t>
            </w:r>
          </w:p>
          <w:p w:rsidR="00286E21" w:rsidRDefault="00286E21" w:rsidP="00765ABA">
            <w:pPr>
              <w:ind w:left="-113" w:right="-113"/>
              <w:jc w:val="center"/>
              <w:rPr>
                <w:sz w:val="22"/>
                <w:szCs w:val="24"/>
              </w:rPr>
            </w:pPr>
            <w:r w:rsidRPr="00123336">
              <w:rPr>
                <w:sz w:val="22"/>
                <w:szCs w:val="24"/>
              </w:rPr>
              <w:t xml:space="preserve">назначенной </w:t>
            </w:r>
          </w:p>
          <w:p w:rsidR="00286E21" w:rsidRPr="00123336" w:rsidRDefault="00286E21" w:rsidP="00765ABA">
            <w:pPr>
              <w:ind w:left="-113" w:right="-113"/>
              <w:jc w:val="center"/>
              <w:rPr>
                <w:sz w:val="22"/>
                <w:szCs w:val="24"/>
              </w:rPr>
            </w:pPr>
            <w:r w:rsidRPr="00123336">
              <w:rPr>
                <w:sz w:val="22"/>
                <w:szCs w:val="24"/>
              </w:rPr>
              <w:t xml:space="preserve">меры социальной поддержки </w:t>
            </w:r>
          </w:p>
          <w:p w:rsidR="00286E21" w:rsidRPr="00123336" w:rsidRDefault="00286E21" w:rsidP="00765ABA">
            <w:pPr>
              <w:ind w:left="-113" w:right="-113"/>
              <w:jc w:val="center"/>
              <w:rPr>
                <w:sz w:val="22"/>
                <w:szCs w:val="24"/>
              </w:rPr>
            </w:pPr>
            <w:r w:rsidRPr="00123336">
              <w:rPr>
                <w:sz w:val="22"/>
                <w:szCs w:val="24"/>
              </w:rPr>
              <w:t>в виде денежной компенсации, рублей</w:t>
            </w:r>
          </w:p>
        </w:tc>
      </w:tr>
      <w:tr w:rsidR="00286E21" w:rsidRPr="00123336" w:rsidTr="00765ABA">
        <w:tc>
          <w:tcPr>
            <w:tcW w:w="1668" w:type="dxa"/>
            <w:shd w:val="clear" w:color="auto" w:fill="auto"/>
          </w:tcPr>
          <w:p w:rsidR="00286E21" w:rsidRPr="00123336" w:rsidRDefault="00286E21" w:rsidP="00765ABA">
            <w:pPr>
              <w:jc w:val="center"/>
              <w:rPr>
                <w:szCs w:val="24"/>
              </w:rPr>
            </w:pPr>
            <w:r w:rsidRPr="00123336">
              <w:rPr>
                <w:szCs w:val="24"/>
              </w:rPr>
              <w:t>1</w:t>
            </w:r>
          </w:p>
        </w:tc>
        <w:tc>
          <w:tcPr>
            <w:tcW w:w="1842" w:type="dxa"/>
            <w:shd w:val="clear" w:color="auto" w:fill="auto"/>
          </w:tcPr>
          <w:p w:rsidR="00286E21" w:rsidRPr="00123336" w:rsidRDefault="00286E21" w:rsidP="00765ABA">
            <w:pPr>
              <w:jc w:val="center"/>
              <w:rPr>
                <w:szCs w:val="24"/>
              </w:rPr>
            </w:pPr>
            <w:r w:rsidRPr="00123336">
              <w:rPr>
                <w:szCs w:val="24"/>
              </w:rPr>
              <w:t>2</w:t>
            </w:r>
          </w:p>
        </w:tc>
        <w:tc>
          <w:tcPr>
            <w:tcW w:w="2127" w:type="dxa"/>
            <w:shd w:val="clear" w:color="auto" w:fill="auto"/>
          </w:tcPr>
          <w:p w:rsidR="00286E21" w:rsidRPr="00123336" w:rsidRDefault="00286E21" w:rsidP="00765ABA">
            <w:pPr>
              <w:jc w:val="center"/>
              <w:rPr>
                <w:szCs w:val="24"/>
              </w:rPr>
            </w:pPr>
            <w:r w:rsidRPr="00123336">
              <w:rPr>
                <w:szCs w:val="24"/>
              </w:rPr>
              <w:t>3</w:t>
            </w:r>
          </w:p>
        </w:tc>
        <w:tc>
          <w:tcPr>
            <w:tcW w:w="1984" w:type="dxa"/>
            <w:shd w:val="clear" w:color="auto" w:fill="auto"/>
          </w:tcPr>
          <w:p w:rsidR="00286E21" w:rsidRPr="00123336" w:rsidRDefault="00286E21" w:rsidP="00765ABA">
            <w:pPr>
              <w:jc w:val="center"/>
              <w:rPr>
                <w:szCs w:val="24"/>
              </w:rPr>
            </w:pPr>
            <w:r w:rsidRPr="00123336">
              <w:rPr>
                <w:szCs w:val="24"/>
              </w:rPr>
              <w:t>4</w:t>
            </w:r>
          </w:p>
        </w:tc>
        <w:tc>
          <w:tcPr>
            <w:tcW w:w="1950" w:type="dxa"/>
            <w:shd w:val="clear" w:color="auto" w:fill="auto"/>
          </w:tcPr>
          <w:p w:rsidR="00286E21" w:rsidRPr="00123336" w:rsidRDefault="00286E21" w:rsidP="00765ABA">
            <w:pPr>
              <w:jc w:val="center"/>
              <w:rPr>
                <w:szCs w:val="24"/>
              </w:rPr>
            </w:pPr>
            <w:r w:rsidRPr="00123336">
              <w:rPr>
                <w:szCs w:val="24"/>
              </w:rPr>
              <w:t>5</w:t>
            </w:r>
          </w:p>
        </w:tc>
      </w:tr>
      <w:tr w:rsidR="00286E21" w:rsidRPr="00E27817" w:rsidTr="00765ABA">
        <w:tc>
          <w:tcPr>
            <w:tcW w:w="1668" w:type="dxa"/>
            <w:shd w:val="clear" w:color="auto" w:fill="auto"/>
          </w:tcPr>
          <w:p w:rsidR="00286E21" w:rsidRPr="00E27817" w:rsidRDefault="00286E21" w:rsidP="00765ABA">
            <w:pPr>
              <w:jc w:val="both"/>
              <w:rPr>
                <w:sz w:val="24"/>
                <w:szCs w:val="24"/>
              </w:rPr>
            </w:pPr>
          </w:p>
        </w:tc>
        <w:tc>
          <w:tcPr>
            <w:tcW w:w="1842" w:type="dxa"/>
            <w:shd w:val="clear" w:color="auto" w:fill="auto"/>
          </w:tcPr>
          <w:p w:rsidR="00286E21" w:rsidRPr="00E27817" w:rsidRDefault="00286E21" w:rsidP="00765ABA">
            <w:pPr>
              <w:jc w:val="both"/>
              <w:rPr>
                <w:sz w:val="24"/>
                <w:szCs w:val="24"/>
              </w:rPr>
            </w:pPr>
          </w:p>
        </w:tc>
        <w:tc>
          <w:tcPr>
            <w:tcW w:w="2127" w:type="dxa"/>
            <w:shd w:val="clear" w:color="auto" w:fill="auto"/>
          </w:tcPr>
          <w:p w:rsidR="00286E21" w:rsidRPr="00E27817" w:rsidRDefault="00286E21" w:rsidP="00765ABA">
            <w:pPr>
              <w:jc w:val="both"/>
              <w:rPr>
                <w:sz w:val="24"/>
                <w:szCs w:val="24"/>
              </w:rPr>
            </w:pPr>
          </w:p>
        </w:tc>
        <w:tc>
          <w:tcPr>
            <w:tcW w:w="1984" w:type="dxa"/>
            <w:shd w:val="clear" w:color="auto" w:fill="auto"/>
          </w:tcPr>
          <w:p w:rsidR="00286E21" w:rsidRPr="00E27817" w:rsidRDefault="00286E21" w:rsidP="00765ABA">
            <w:pPr>
              <w:jc w:val="both"/>
              <w:rPr>
                <w:sz w:val="24"/>
                <w:szCs w:val="24"/>
              </w:rPr>
            </w:pPr>
          </w:p>
        </w:tc>
        <w:tc>
          <w:tcPr>
            <w:tcW w:w="1950" w:type="dxa"/>
            <w:shd w:val="clear" w:color="auto" w:fill="auto"/>
          </w:tcPr>
          <w:p w:rsidR="00286E21" w:rsidRPr="00E27817" w:rsidRDefault="00286E21" w:rsidP="00765ABA">
            <w:pPr>
              <w:jc w:val="both"/>
              <w:rPr>
                <w:sz w:val="24"/>
                <w:szCs w:val="24"/>
              </w:rPr>
            </w:pPr>
          </w:p>
        </w:tc>
      </w:tr>
    </w:tbl>
    <w:p w:rsidR="00286E21" w:rsidRPr="00E27817" w:rsidRDefault="00286E21" w:rsidP="00286E21">
      <w:pPr>
        <w:ind w:firstLine="709"/>
        <w:jc w:val="both"/>
        <w:rPr>
          <w:sz w:val="28"/>
          <w:szCs w:val="28"/>
        </w:rPr>
      </w:pPr>
    </w:p>
    <w:tbl>
      <w:tblPr>
        <w:tblW w:w="0" w:type="auto"/>
        <w:tblLook w:val="01E0"/>
      </w:tblPr>
      <w:tblGrid>
        <w:gridCol w:w="3173"/>
        <w:gridCol w:w="3296"/>
        <w:gridCol w:w="3101"/>
      </w:tblGrid>
      <w:tr w:rsidR="00286E21" w:rsidRPr="00E27817" w:rsidTr="00765ABA">
        <w:tc>
          <w:tcPr>
            <w:tcW w:w="3173" w:type="dxa"/>
            <w:shd w:val="clear" w:color="auto" w:fill="auto"/>
          </w:tcPr>
          <w:p w:rsidR="00286E21" w:rsidRPr="00E27817" w:rsidRDefault="00286E21" w:rsidP="00765ABA">
            <w:pPr>
              <w:jc w:val="center"/>
              <w:rPr>
                <w:sz w:val="28"/>
                <w:szCs w:val="28"/>
              </w:rPr>
            </w:pPr>
            <w:r w:rsidRPr="00E27817">
              <w:rPr>
                <w:sz w:val="28"/>
                <w:szCs w:val="28"/>
              </w:rPr>
              <w:t>_____________________</w:t>
            </w:r>
          </w:p>
        </w:tc>
        <w:tc>
          <w:tcPr>
            <w:tcW w:w="3296" w:type="dxa"/>
            <w:shd w:val="clear" w:color="auto" w:fill="auto"/>
          </w:tcPr>
          <w:p w:rsidR="00286E21" w:rsidRPr="00E27817" w:rsidRDefault="00286E21" w:rsidP="00765ABA">
            <w:pPr>
              <w:jc w:val="center"/>
              <w:rPr>
                <w:sz w:val="28"/>
                <w:szCs w:val="28"/>
              </w:rPr>
            </w:pPr>
            <w:r w:rsidRPr="00E27817">
              <w:rPr>
                <w:sz w:val="28"/>
                <w:szCs w:val="28"/>
              </w:rPr>
              <w:t>______________________</w:t>
            </w:r>
          </w:p>
        </w:tc>
        <w:tc>
          <w:tcPr>
            <w:tcW w:w="3101" w:type="dxa"/>
            <w:shd w:val="clear" w:color="auto" w:fill="auto"/>
          </w:tcPr>
          <w:p w:rsidR="00286E21" w:rsidRPr="00E27817" w:rsidRDefault="00286E21" w:rsidP="00765ABA">
            <w:pPr>
              <w:jc w:val="center"/>
              <w:rPr>
                <w:sz w:val="28"/>
                <w:szCs w:val="28"/>
              </w:rPr>
            </w:pPr>
            <w:r w:rsidRPr="00E27817">
              <w:rPr>
                <w:sz w:val="28"/>
                <w:szCs w:val="28"/>
              </w:rPr>
              <w:t>____________________</w:t>
            </w:r>
          </w:p>
        </w:tc>
      </w:tr>
      <w:tr w:rsidR="00286E21" w:rsidRPr="00123336" w:rsidTr="00765ABA">
        <w:tc>
          <w:tcPr>
            <w:tcW w:w="3173" w:type="dxa"/>
            <w:shd w:val="clear" w:color="auto" w:fill="auto"/>
          </w:tcPr>
          <w:p w:rsidR="00286E21" w:rsidRPr="00123336" w:rsidRDefault="00286E21" w:rsidP="00765ABA">
            <w:pPr>
              <w:jc w:val="center"/>
              <w:rPr>
                <w:szCs w:val="22"/>
              </w:rPr>
            </w:pPr>
            <w:r w:rsidRPr="00123336">
              <w:rPr>
                <w:szCs w:val="22"/>
              </w:rPr>
              <w:t>(наименование должности лица, возглавляющего местную администрацию муниципального округа Архангельской области)</w:t>
            </w:r>
          </w:p>
        </w:tc>
        <w:tc>
          <w:tcPr>
            <w:tcW w:w="3296" w:type="dxa"/>
            <w:shd w:val="clear" w:color="auto" w:fill="auto"/>
          </w:tcPr>
          <w:p w:rsidR="00286E21" w:rsidRPr="00123336" w:rsidRDefault="00286E21" w:rsidP="00765ABA">
            <w:pPr>
              <w:jc w:val="center"/>
              <w:rPr>
                <w:szCs w:val="22"/>
              </w:rPr>
            </w:pPr>
            <w:r w:rsidRPr="00123336">
              <w:rPr>
                <w:szCs w:val="22"/>
              </w:rPr>
              <w:t>(подпись)</w:t>
            </w:r>
          </w:p>
        </w:tc>
        <w:tc>
          <w:tcPr>
            <w:tcW w:w="3101" w:type="dxa"/>
            <w:shd w:val="clear" w:color="auto" w:fill="auto"/>
          </w:tcPr>
          <w:p w:rsidR="00286E21" w:rsidRPr="00123336" w:rsidRDefault="00286E21" w:rsidP="00765ABA">
            <w:pPr>
              <w:jc w:val="center"/>
              <w:rPr>
                <w:szCs w:val="22"/>
              </w:rPr>
            </w:pPr>
            <w:r w:rsidRPr="00123336">
              <w:rPr>
                <w:szCs w:val="22"/>
              </w:rPr>
              <w:t>(расшифровка подписи)</w:t>
            </w:r>
          </w:p>
        </w:tc>
      </w:tr>
    </w:tbl>
    <w:p w:rsidR="00286E21" w:rsidRPr="00E27817" w:rsidRDefault="00286E21" w:rsidP="00286E21">
      <w:pPr>
        <w:jc w:val="both"/>
        <w:rPr>
          <w:sz w:val="28"/>
          <w:szCs w:val="28"/>
        </w:rPr>
      </w:pPr>
    </w:p>
    <w:p w:rsidR="00286E21" w:rsidRPr="001871CA" w:rsidRDefault="00286E21" w:rsidP="00286E21">
      <w:pPr>
        <w:jc w:val="both"/>
        <w:rPr>
          <w:sz w:val="24"/>
          <w:szCs w:val="28"/>
        </w:rPr>
      </w:pPr>
      <w:r w:rsidRPr="001871CA">
        <w:rPr>
          <w:sz w:val="24"/>
          <w:szCs w:val="28"/>
        </w:rPr>
        <w:t>М.П.</w:t>
      </w:r>
    </w:p>
    <w:p w:rsidR="00286E21" w:rsidRPr="001871CA" w:rsidRDefault="00286E21" w:rsidP="00286E21">
      <w:pPr>
        <w:jc w:val="both"/>
        <w:rPr>
          <w:sz w:val="10"/>
          <w:szCs w:val="28"/>
        </w:rPr>
      </w:pPr>
    </w:p>
    <w:p w:rsidR="00286E21" w:rsidRPr="00E27817" w:rsidRDefault="00286E21" w:rsidP="00286E21">
      <w:pPr>
        <w:jc w:val="both"/>
        <w:rPr>
          <w:sz w:val="28"/>
          <w:szCs w:val="28"/>
        </w:rPr>
      </w:pPr>
      <w:r w:rsidRPr="00E27817">
        <w:rPr>
          <w:sz w:val="28"/>
          <w:szCs w:val="28"/>
        </w:rPr>
        <w:t>Исполнитель</w:t>
      </w:r>
    </w:p>
    <w:p w:rsidR="00286E21" w:rsidRPr="00E27817" w:rsidRDefault="00286E21" w:rsidP="00286E21">
      <w:pPr>
        <w:jc w:val="both"/>
        <w:rPr>
          <w:sz w:val="28"/>
          <w:szCs w:val="28"/>
        </w:rPr>
      </w:pPr>
      <w:r w:rsidRPr="00E27817">
        <w:rPr>
          <w:sz w:val="28"/>
          <w:szCs w:val="28"/>
        </w:rPr>
        <w:t xml:space="preserve">_____________________     </w:t>
      </w:r>
      <w:r>
        <w:rPr>
          <w:sz w:val="28"/>
          <w:szCs w:val="28"/>
        </w:rPr>
        <w:t xml:space="preserve">                                 </w:t>
      </w:r>
      <w:r w:rsidRPr="00E27817">
        <w:rPr>
          <w:sz w:val="28"/>
          <w:szCs w:val="28"/>
        </w:rPr>
        <w:t xml:space="preserve"> _____________________</w:t>
      </w:r>
      <w:r>
        <w:rPr>
          <w:sz w:val="28"/>
          <w:szCs w:val="28"/>
        </w:rPr>
        <w:t>_____</w:t>
      </w:r>
    </w:p>
    <w:p w:rsidR="00286E21" w:rsidRPr="001871CA" w:rsidRDefault="00286E21" w:rsidP="00286E21">
      <w:pPr>
        <w:jc w:val="both"/>
        <w:rPr>
          <w:szCs w:val="22"/>
        </w:rPr>
      </w:pPr>
      <w:r w:rsidRPr="001871CA">
        <w:rPr>
          <w:szCs w:val="22"/>
        </w:rPr>
        <w:t xml:space="preserve">                  (подпись)                            </w:t>
      </w:r>
      <w:r>
        <w:rPr>
          <w:szCs w:val="22"/>
        </w:rPr>
        <w:t xml:space="preserve">                                                                 </w:t>
      </w:r>
      <w:r w:rsidRPr="001871CA">
        <w:rPr>
          <w:szCs w:val="22"/>
        </w:rPr>
        <w:t xml:space="preserve">  (расшифровка подписи)</w:t>
      </w:r>
    </w:p>
    <w:p w:rsidR="00286E21" w:rsidRPr="00E27817" w:rsidRDefault="00286E21" w:rsidP="00286E21">
      <w:pPr>
        <w:jc w:val="both"/>
        <w:rPr>
          <w:sz w:val="28"/>
          <w:szCs w:val="28"/>
        </w:rPr>
      </w:pPr>
      <w:r w:rsidRPr="00E27817">
        <w:rPr>
          <w:sz w:val="28"/>
          <w:szCs w:val="28"/>
        </w:rPr>
        <w:t>_____________________</w:t>
      </w:r>
    </w:p>
    <w:p w:rsidR="00286E21" w:rsidRPr="001871CA" w:rsidRDefault="00286E21" w:rsidP="00286E21">
      <w:pPr>
        <w:jc w:val="both"/>
        <w:rPr>
          <w:szCs w:val="22"/>
        </w:rPr>
      </w:pPr>
      <w:r w:rsidRPr="001871CA">
        <w:rPr>
          <w:szCs w:val="22"/>
        </w:rPr>
        <w:t xml:space="preserve">            (номер телефона)</w:t>
      </w:r>
      <w:r>
        <w:rPr>
          <w:szCs w:val="22"/>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p>
    <w:p w:rsidR="00286E21" w:rsidRPr="00E27817" w:rsidRDefault="00286E21" w:rsidP="00286E21">
      <w:pPr>
        <w:widowControl/>
        <w:autoSpaceDE w:val="0"/>
        <w:autoSpaceDN w:val="0"/>
        <w:adjustRightInd w:val="0"/>
        <w:jc w:val="center"/>
        <w:rPr>
          <w:rFonts w:eastAsia="Calibri"/>
          <w:sz w:val="28"/>
          <w:szCs w:val="28"/>
          <w:lang w:eastAsia="en-US"/>
        </w:rPr>
      </w:pPr>
      <w:r w:rsidRPr="00E27817">
        <w:rPr>
          <w:rFonts w:eastAsia="Calibri"/>
          <w:sz w:val="28"/>
          <w:szCs w:val="28"/>
          <w:lang w:eastAsia="en-US"/>
        </w:rPr>
        <w:t>___________</w:t>
      </w:r>
      <w:r>
        <w:rPr>
          <w:rFonts w:eastAsia="Calibri"/>
          <w:sz w:val="28"/>
          <w:szCs w:val="28"/>
          <w:lang w:eastAsia="en-US"/>
        </w:rPr>
        <w:t>____</w:t>
      </w:r>
    </w:p>
    <w:p w:rsidR="00286E21" w:rsidRPr="00EF00E2" w:rsidRDefault="00286E21" w:rsidP="00B11850">
      <w:pPr>
        <w:widowControl/>
        <w:tabs>
          <w:tab w:val="left" w:pos="2835"/>
        </w:tabs>
        <w:ind w:firstLine="709"/>
        <w:jc w:val="both"/>
        <w:rPr>
          <w:rFonts w:eastAsia="Calibri"/>
          <w:sz w:val="28"/>
          <w:szCs w:val="28"/>
          <w:lang w:eastAsia="en-US"/>
        </w:rPr>
      </w:pPr>
    </w:p>
    <w:p w:rsidR="00B11850" w:rsidRPr="00EF00E2" w:rsidRDefault="00B11850" w:rsidP="00B11850">
      <w:pPr>
        <w:widowControl/>
        <w:tabs>
          <w:tab w:val="left" w:pos="2835"/>
        </w:tabs>
        <w:ind w:firstLine="709"/>
        <w:jc w:val="both"/>
        <w:rPr>
          <w:rFonts w:eastAsia="Calibri"/>
          <w:sz w:val="28"/>
          <w:szCs w:val="28"/>
          <w:lang w:eastAsia="en-US"/>
        </w:rPr>
      </w:pPr>
    </w:p>
    <w:p w:rsidR="00B11850" w:rsidRPr="00EF00E2" w:rsidRDefault="00B11850" w:rsidP="00B11850">
      <w:pPr>
        <w:widowControl/>
        <w:tabs>
          <w:tab w:val="left" w:pos="2835"/>
        </w:tabs>
        <w:jc w:val="center"/>
        <w:rPr>
          <w:rFonts w:eastAsia="Calibri"/>
          <w:sz w:val="28"/>
          <w:szCs w:val="28"/>
          <w:lang w:eastAsia="en-US"/>
        </w:rPr>
      </w:pPr>
    </w:p>
    <w:p w:rsidR="00B11850" w:rsidRPr="00EF00E2" w:rsidRDefault="00B11850" w:rsidP="00B11850">
      <w:pPr>
        <w:widowControl/>
        <w:tabs>
          <w:tab w:val="left" w:pos="2835"/>
        </w:tabs>
        <w:ind w:firstLine="709"/>
        <w:jc w:val="both"/>
        <w:rPr>
          <w:rFonts w:eastAsia="Calibri"/>
          <w:sz w:val="28"/>
          <w:szCs w:val="28"/>
          <w:lang w:eastAsia="en-US"/>
        </w:rPr>
      </w:pPr>
    </w:p>
    <w:p w:rsidR="00C6374F" w:rsidRPr="00112E43" w:rsidRDefault="00C6374F" w:rsidP="00C6374F">
      <w:pPr>
        <w:autoSpaceDE w:val="0"/>
        <w:autoSpaceDN w:val="0"/>
        <w:jc w:val="center"/>
        <w:rPr>
          <w:sz w:val="28"/>
          <w:szCs w:val="28"/>
        </w:rPr>
      </w:pPr>
    </w:p>
    <w:p w:rsidR="00C6374F" w:rsidRDefault="00C6374F" w:rsidP="00C6374F">
      <w:pPr>
        <w:tabs>
          <w:tab w:val="left" w:pos="8520"/>
        </w:tabs>
        <w:jc w:val="center"/>
        <w:rPr>
          <w:rFonts w:ascii="Times New Roman CYR" w:hAnsi="Times New Roman CYR" w:cs="Times New Roman CYR"/>
          <w:sz w:val="24"/>
          <w:szCs w:val="24"/>
        </w:rPr>
      </w:pPr>
    </w:p>
    <w:p w:rsidR="00C6374F" w:rsidRDefault="00C6374F" w:rsidP="00C6374F">
      <w:pPr>
        <w:tabs>
          <w:tab w:val="left" w:pos="8520"/>
        </w:tabs>
        <w:jc w:val="center"/>
        <w:rPr>
          <w:rFonts w:ascii="Times New Roman CYR" w:hAnsi="Times New Roman CYR" w:cs="Times New Roman CYR"/>
          <w:sz w:val="24"/>
          <w:szCs w:val="24"/>
        </w:rPr>
      </w:pPr>
    </w:p>
    <w:p w:rsidR="00C6374F" w:rsidRPr="00112E43" w:rsidRDefault="00C6374F" w:rsidP="00C6374F">
      <w:pPr>
        <w:jc w:val="center"/>
        <w:rPr>
          <w:rFonts w:ascii="Times New Roman CYR" w:hAnsi="Times New Roman CYR" w:cs="Times New Roman CYR"/>
          <w:sz w:val="24"/>
          <w:szCs w:val="24"/>
        </w:rPr>
      </w:pPr>
    </w:p>
    <w:p w:rsidR="00DE23A6" w:rsidRDefault="00DE23A6" w:rsidP="00A60943">
      <w:pPr>
        <w:pStyle w:val="ConsPlusTitle"/>
        <w:jc w:val="both"/>
        <w:rPr>
          <w:color w:val="2E74B5"/>
          <w:spacing w:val="-6"/>
          <w:sz w:val="28"/>
          <w:szCs w:val="28"/>
        </w:rPr>
      </w:pPr>
    </w:p>
    <w:p w:rsidR="00DE23A6" w:rsidRDefault="00DE23A6" w:rsidP="00A60943">
      <w:pPr>
        <w:pStyle w:val="ConsPlusTitle"/>
        <w:jc w:val="both"/>
        <w:rPr>
          <w:color w:val="2E74B5"/>
          <w:spacing w:val="-6"/>
          <w:sz w:val="28"/>
          <w:szCs w:val="28"/>
        </w:rPr>
      </w:pPr>
    </w:p>
    <w:p w:rsidR="00DE23A6" w:rsidRDefault="00DE23A6" w:rsidP="00A60943">
      <w:pPr>
        <w:pStyle w:val="ConsPlusTitle"/>
        <w:jc w:val="both"/>
        <w:rPr>
          <w:color w:val="2E74B5"/>
          <w:spacing w:val="-6"/>
          <w:sz w:val="28"/>
          <w:szCs w:val="28"/>
        </w:rPr>
      </w:pPr>
    </w:p>
    <w:p w:rsidR="00DE23A6" w:rsidRDefault="00DE23A6" w:rsidP="00A60943">
      <w:pPr>
        <w:pStyle w:val="ConsPlusTitle"/>
        <w:jc w:val="both"/>
        <w:rPr>
          <w:color w:val="2E74B5"/>
          <w:spacing w:val="-6"/>
          <w:sz w:val="28"/>
          <w:szCs w:val="28"/>
        </w:rPr>
      </w:pPr>
    </w:p>
    <w:p w:rsidR="00C2705F" w:rsidRDefault="00C2705F" w:rsidP="00170E15">
      <w:pPr>
        <w:pStyle w:val="affb"/>
        <w:ind w:left="5103"/>
        <w:jc w:val="center"/>
        <w:rPr>
          <w:bCs/>
          <w:color w:val="000000"/>
          <w:sz w:val="28"/>
          <w:szCs w:val="28"/>
        </w:rPr>
      </w:pPr>
      <w:r w:rsidRPr="00170E15">
        <w:rPr>
          <w:rFonts w:ascii="Times New Roman" w:hAnsi="Times New Roman"/>
          <w:color w:val="000000"/>
          <w:sz w:val="28"/>
          <w:szCs w:val="28"/>
        </w:rPr>
        <w:lastRenderedPageBreak/>
        <w:t xml:space="preserve"> </w:t>
      </w:r>
      <w:proofErr w:type="gramStart"/>
      <w:r w:rsidRPr="00170E15">
        <w:rPr>
          <w:rFonts w:ascii="Times New Roman" w:hAnsi="Times New Roman"/>
          <w:color w:val="000000"/>
          <w:sz w:val="28"/>
          <w:szCs w:val="28"/>
        </w:rPr>
        <w:t>УТВЕРЖДЕН</w:t>
      </w:r>
      <w:proofErr w:type="gramEnd"/>
      <w:r w:rsidRPr="00170E15">
        <w:rPr>
          <w:rFonts w:ascii="Times New Roman" w:hAnsi="Times New Roman"/>
          <w:color w:val="000000"/>
          <w:sz w:val="28"/>
          <w:szCs w:val="28"/>
        </w:rPr>
        <w:t xml:space="preserve"> </w:t>
      </w:r>
      <w:r w:rsidRPr="00170E15">
        <w:rPr>
          <w:rFonts w:ascii="Times New Roman" w:hAnsi="Times New Roman"/>
          <w:color w:val="000000"/>
          <w:sz w:val="28"/>
          <w:szCs w:val="28"/>
        </w:rPr>
        <w:br/>
        <w:t xml:space="preserve">постановлением Правительства Архангельской области </w:t>
      </w:r>
      <w:r w:rsidR="00170E15" w:rsidRPr="00170E15">
        <w:rPr>
          <w:rFonts w:ascii="Times New Roman" w:eastAsia="Times New Roman" w:hAnsi="Times New Roman"/>
          <w:sz w:val="28"/>
          <w:szCs w:val="28"/>
          <w:lang w:bidi="en-US"/>
        </w:rPr>
        <w:t>от 23.10.2024 № 876-пп</w:t>
      </w:r>
      <w:r>
        <w:rPr>
          <w:color w:val="000000"/>
          <w:sz w:val="28"/>
          <w:szCs w:val="28"/>
        </w:rPr>
        <w:br/>
      </w:r>
    </w:p>
    <w:p w:rsidR="00C2705F" w:rsidRDefault="00C2705F" w:rsidP="00C2705F">
      <w:pPr>
        <w:spacing w:before="480" w:after="360"/>
        <w:jc w:val="center"/>
        <w:rPr>
          <w:b/>
          <w:color w:val="000000"/>
          <w:sz w:val="28"/>
          <w:szCs w:val="28"/>
        </w:rPr>
      </w:pPr>
      <w:r w:rsidRPr="0006395C">
        <w:rPr>
          <w:b/>
          <w:color w:val="000000"/>
          <w:spacing w:val="60"/>
          <w:sz w:val="28"/>
          <w:szCs w:val="28"/>
        </w:rPr>
        <w:t>ПОРЯДОК</w:t>
      </w:r>
      <w:r>
        <w:rPr>
          <w:b/>
          <w:color w:val="000000"/>
          <w:sz w:val="28"/>
          <w:szCs w:val="28"/>
        </w:rPr>
        <w:t xml:space="preserve"> </w:t>
      </w:r>
      <w:r>
        <w:rPr>
          <w:b/>
          <w:color w:val="000000"/>
          <w:sz w:val="28"/>
          <w:szCs w:val="28"/>
        </w:rPr>
        <w:br/>
      </w:r>
      <w:r w:rsidRPr="003F09EA">
        <w:rPr>
          <w:b/>
          <w:color w:val="000000"/>
          <w:sz w:val="28"/>
          <w:szCs w:val="28"/>
        </w:rPr>
        <w:t xml:space="preserve">предоставления иных межбюджетных трансфертов </w:t>
      </w:r>
      <w:r>
        <w:rPr>
          <w:b/>
          <w:color w:val="000000"/>
          <w:sz w:val="28"/>
          <w:szCs w:val="28"/>
        </w:rPr>
        <w:br/>
      </w:r>
      <w:r w:rsidRPr="003F09EA">
        <w:rPr>
          <w:b/>
          <w:color w:val="000000"/>
          <w:sz w:val="28"/>
          <w:szCs w:val="28"/>
        </w:rPr>
        <w:t>из областного бюджета бюджетам муниципальных районов, муниципальных округов и городских округов Архангельской области на</w:t>
      </w:r>
      <w:r>
        <w:rPr>
          <w:b/>
          <w:color w:val="000000"/>
          <w:sz w:val="28"/>
          <w:szCs w:val="28"/>
        </w:rPr>
        <w:t> </w:t>
      </w:r>
      <w:r w:rsidR="00A42275">
        <w:rPr>
          <w:b/>
          <w:color w:val="000000"/>
          <w:sz w:val="28"/>
          <w:szCs w:val="28"/>
        </w:rPr>
        <w:t>реализацию</w:t>
      </w:r>
      <w:r w:rsidRPr="003F09EA">
        <w:rPr>
          <w:b/>
          <w:color w:val="000000"/>
          <w:sz w:val="28"/>
          <w:szCs w:val="28"/>
        </w:rPr>
        <w:t xml:space="preserve"> инициативных проектов в рамках регионального проекта</w:t>
      </w:r>
      <w:r>
        <w:rPr>
          <w:b/>
          <w:color w:val="000000"/>
          <w:sz w:val="28"/>
          <w:szCs w:val="28"/>
        </w:rPr>
        <w:t xml:space="preserve"> «</w:t>
      </w:r>
      <w:r w:rsidRPr="003F09EA">
        <w:rPr>
          <w:b/>
          <w:color w:val="000000"/>
          <w:sz w:val="28"/>
          <w:szCs w:val="28"/>
        </w:rPr>
        <w:t>Комфортное Поморье</w:t>
      </w:r>
      <w:r>
        <w:rPr>
          <w:b/>
          <w:color w:val="000000"/>
          <w:sz w:val="28"/>
          <w:szCs w:val="28"/>
        </w:rPr>
        <w:t>»</w:t>
      </w:r>
    </w:p>
    <w:p w:rsidR="00C2705F" w:rsidRDefault="00C2705F" w:rsidP="00C2705F">
      <w:pPr>
        <w:autoSpaceDE w:val="0"/>
        <w:autoSpaceDN w:val="0"/>
        <w:adjustRightInd w:val="0"/>
        <w:spacing w:before="360" w:after="240"/>
        <w:jc w:val="center"/>
        <w:outlineLvl w:val="1"/>
        <w:rPr>
          <w:b/>
          <w:bCs/>
          <w:color w:val="000000"/>
          <w:sz w:val="28"/>
          <w:szCs w:val="28"/>
        </w:rPr>
      </w:pPr>
      <w:r w:rsidRPr="003F09EA">
        <w:rPr>
          <w:b/>
          <w:bCs/>
          <w:color w:val="000000"/>
          <w:sz w:val="28"/>
          <w:szCs w:val="28"/>
        </w:rPr>
        <w:t>I. Общие положения</w:t>
      </w:r>
    </w:p>
    <w:p w:rsidR="00C2705F" w:rsidRDefault="00C2705F" w:rsidP="00A42275">
      <w:pPr>
        <w:pStyle w:val="affb"/>
        <w:widowControl w:val="0"/>
        <w:numPr>
          <w:ilvl w:val="0"/>
          <w:numId w:val="13"/>
        </w:numPr>
        <w:tabs>
          <w:tab w:val="left" w:pos="0"/>
          <w:tab w:val="left" w:pos="993"/>
          <w:tab w:val="left" w:pos="1134"/>
        </w:tabs>
        <w:ind w:left="0" w:firstLine="709"/>
        <w:jc w:val="both"/>
        <w:rPr>
          <w:rFonts w:ascii="Times New Roman" w:hAnsi="Times New Roman"/>
          <w:color w:val="000000"/>
          <w:spacing w:val="-8"/>
          <w:sz w:val="28"/>
          <w:szCs w:val="28"/>
        </w:rPr>
      </w:pPr>
      <w:r w:rsidRPr="00A42275">
        <w:rPr>
          <w:rFonts w:ascii="Times New Roman" w:hAnsi="Times New Roman"/>
          <w:color w:val="000000"/>
          <w:spacing w:val="-8"/>
          <w:sz w:val="28"/>
          <w:szCs w:val="28"/>
        </w:rPr>
        <w:t>Настоящий Порядок, разработанный в соответствии со статьей 139.1 Бюджетного кодекса Российской Федерации, частью 10 статьи 26.1 Федерального закона от 6 октября 2003 года № 131-ФЗ «Об общих принципах организации местного самоуправления в Российской Федерации», пунктом 4 статьи 6.3 областного закона от 23 сентября 2004 года № 259-внеоч.-</w:t>
      </w:r>
      <w:proofErr w:type="gramStart"/>
      <w:r w:rsidRPr="00A42275">
        <w:rPr>
          <w:rFonts w:ascii="Times New Roman" w:hAnsi="Times New Roman"/>
          <w:color w:val="000000"/>
          <w:spacing w:val="-8"/>
          <w:sz w:val="28"/>
          <w:szCs w:val="28"/>
        </w:rPr>
        <w:t>ОЗ</w:t>
      </w:r>
      <w:proofErr w:type="gramEnd"/>
      <w:r w:rsidRPr="00A42275">
        <w:rPr>
          <w:rFonts w:ascii="Times New Roman" w:hAnsi="Times New Roman"/>
          <w:color w:val="000000"/>
          <w:spacing w:val="-8"/>
          <w:sz w:val="28"/>
          <w:szCs w:val="28"/>
        </w:rPr>
        <w:t xml:space="preserve"> </w:t>
      </w:r>
      <w:r w:rsidRPr="00A42275">
        <w:rPr>
          <w:rFonts w:ascii="Times New Roman" w:hAnsi="Times New Roman"/>
          <w:color w:val="000000"/>
          <w:spacing w:val="-8"/>
          <w:sz w:val="28"/>
          <w:szCs w:val="28"/>
        </w:rPr>
        <w:br/>
        <w:t xml:space="preserve">«О реализации государственных полномочий Архангельской области в сфере регулирования организации и осуществления местного самоуправления», определяет правила предоставления иных межбюджетных трансфертов </w:t>
      </w:r>
      <w:r w:rsidRPr="00A42275">
        <w:rPr>
          <w:rFonts w:ascii="Times New Roman" w:hAnsi="Times New Roman"/>
          <w:color w:val="000000"/>
          <w:spacing w:val="-8"/>
          <w:sz w:val="28"/>
          <w:szCs w:val="28"/>
        </w:rPr>
        <w:br/>
        <w:t>из областного бюджета бюджетам муниципальных районов, муниципальных округов и городских ок</w:t>
      </w:r>
      <w:r w:rsidR="00025C8A">
        <w:rPr>
          <w:rFonts w:ascii="Times New Roman" w:hAnsi="Times New Roman"/>
          <w:color w:val="000000"/>
          <w:spacing w:val="-8"/>
          <w:sz w:val="28"/>
          <w:szCs w:val="28"/>
        </w:rPr>
        <w:t>ругов Архангельской области на реализацию</w:t>
      </w:r>
      <w:r w:rsidRPr="00A42275">
        <w:rPr>
          <w:rFonts w:ascii="Times New Roman" w:hAnsi="Times New Roman"/>
          <w:color w:val="000000"/>
          <w:spacing w:val="-8"/>
          <w:sz w:val="28"/>
          <w:szCs w:val="28"/>
        </w:rPr>
        <w:t xml:space="preserve"> инициативных проектов в рамках регионального проекта «Комфортное Поморье» (далее соответственно – иной межбюджетный трансферт, муниципальное образование, местный бюджет).</w:t>
      </w:r>
    </w:p>
    <w:p w:rsidR="007F2349" w:rsidRPr="00A42275" w:rsidRDefault="007F2349" w:rsidP="007F2349">
      <w:pPr>
        <w:pStyle w:val="affb"/>
        <w:widowControl w:val="0"/>
        <w:tabs>
          <w:tab w:val="left" w:pos="0"/>
          <w:tab w:val="left" w:pos="993"/>
          <w:tab w:val="left" w:pos="1134"/>
        </w:tabs>
        <w:ind w:firstLine="709"/>
        <w:jc w:val="both"/>
        <w:rPr>
          <w:rFonts w:ascii="Times New Roman" w:hAnsi="Times New Roman"/>
          <w:color w:val="000000"/>
          <w:spacing w:val="-8"/>
          <w:sz w:val="28"/>
          <w:szCs w:val="28"/>
        </w:rPr>
      </w:pPr>
      <w:r w:rsidRPr="007426B2">
        <w:rPr>
          <w:rFonts w:ascii="Times New Roman" w:hAnsi="Times New Roman"/>
          <w:sz w:val="28"/>
          <w:szCs w:val="28"/>
        </w:rPr>
        <w:t>Иной межбюджетный трансферт предоставляется в рамках регионального проекта «Комфортное Поморье», являющегося структурным элементом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w:t>
      </w:r>
    </w:p>
    <w:p w:rsidR="00C2705F" w:rsidRPr="0006395C" w:rsidRDefault="00C2705F" w:rsidP="00A42275">
      <w:pPr>
        <w:pStyle w:val="affb"/>
        <w:widowControl w:val="0"/>
        <w:numPr>
          <w:ilvl w:val="0"/>
          <w:numId w:val="13"/>
        </w:numPr>
        <w:tabs>
          <w:tab w:val="left" w:pos="0"/>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pacing w:val="-8"/>
          <w:sz w:val="28"/>
          <w:szCs w:val="28"/>
        </w:rPr>
        <w:t>Главным распорядителем средств областного бюджета, предусмотренных</w:t>
      </w:r>
      <w:r w:rsidRPr="0006395C">
        <w:rPr>
          <w:rFonts w:ascii="Times New Roman" w:hAnsi="Times New Roman"/>
          <w:color w:val="000000"/>
          <w:sz w:val="28"/>
          <w:szCs w:val="28"/>
        </w:rPr>
        <w:t xml:space="preserve"> </w:t>
      </w:r>
      <w:r w:rsidRPr="0006395C">
        <w:rPr>
          <w:rFonts w:ascii="Times New Roman" w:hAnsi="Times New Roman"/>
          <w:color w:val="000000"/>
          <w:spacing w:val="-4"/>
          <w:sz w:val="28"/>
          <w:szCs w:val="28"/>
        </w:rPr>
        <w:t>на предоставление иного межбюджетного трансферта, является администрация</w:t>
      </w:r>
      <w:r w:rsidRPr="0006395C">
        <w:rPr>
          <w:rFonts w:ascii="Times New Roman" w:hAnsi="Times New Roman"/>
          <w:color w:val="000000"/>
          <w:sz w:val="28"/>
          <w:szCs w:val="28"/>
        </w:rPr>
        <w:t xml:space="preserve"> </w:t>
      </w:r>
      <w:r w:rsidRPr="0006395C">
        <w:rPr>
          <w:rFonts w:ascii="Times New Roman" w:hAnsi="Times New Roman"/>
          <w:color w:val="000000"/>
          <w:spacing w:val="-2"/>
          <w:sz w:val="28"/>
          <w:szCs w:val="28"/>
        </w:rPr>
        <w:t>Губернатора Архангельской области и Правительства Архангельской области</w:t>
      </w:r>
      <w:r w:rsidRPr="0006395C">
        <w:rPr>
          <w:rFonts w:ascii="Times New Roman" w:hAnsi="Times New Roman"/>
          <w:color w:val="000000"/>
          <w:sz w:val="28"/>
          <w:szCs w:val="28"/>
        </w:rPr>
        <w:t xml:space="preserve"> (далее – администрация Губернатора и Правительства).</w:t>
      </w:r>
    </w:p>
    <w:p w:rsidR="00C2705F" w:rsidRPr="003F09EA" w:rsidRDefault="00C2705F" w:rsidP="00A42275">
      <w:pPr>
        <w:pStyle w:val="affb"/>
        <w:widowControl w:val="0"/>
        <w:numPr>
          <w:ilvl w:val="0"/>
          <w:numId w:val="13"/>
        </w:numPr>
        <w:tabs>
          <w:tab w:val="left" w:pos="0"/>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z w:val="28"/>
          <w:szCs w:val="28"/>
        </w:rPr>
        <w:t>Предоставление иного межбюджетного трансферта осуществляется администрацией Губернатора и Правительства в соответствии</w:t>
      </w:r>
      <w:r w:rsidRPr="003F09EA">
        <w:rPr>
          <w:rFonts w:ascii="Times New Roman" w:hAnsi="Times New Roman"/>
          <w:color w:val="000000"/>
          <w:sz w:val="28"/>
          <w:szCs w:val="28"/>
        </w:rPr>
        <w:t xml:space="preserve"> со сводной </w:t>
      </w:r>
      <w:r w:rsidRPr="0006395C">
        <w:rPr>
          <w:rFonts w:ascii="Times New Roman" w:hAnsi="Times New Roman"/>
          <w:color w:val="000000"/>
          <w:sz w:val="28"/>
          <w:szCs w:val="28"/>
        </w:rPr>
        <w:t xml:space="preserve">бюджетной росписью областного бюджета, доведенными лимитами </w:t>
      </w:r>
      <w:r w:rsidRPr="0006395C">
        <w:rPr>
          <w:rFonts w:ascii="Times New Roman" w:hAnsi="Times New Roman"/>
          <w:color w:val="000000"/>
          <w:spacing w:val="-4"/>
          <w:sz w:val="28"/>
          <w:szCs w:val="28"/>
        </w:rPr>
        <w:t>бюджетных обязательств, предусмотренными областным законом об областном</w:t>
      </w:r>
      <w:r w:rsidRPr="003F09EA">
        <w:rPr>
          <w:rFonts w:ascii="Times New Roman" w:hAnsi="Times New Roman"/>
          <w:color w:val="000000"/>
          <w:sz w:val="28"/>
          <w:szCs w:val="28"/>
        </w:rPr>
        <w:t xml:space="preserve"> бюджете, и предельными объемами финансирования.</w:t>
      </w:r>
    </w:p>
    <w:p w:rsidR="00C2705F" w:rsidRPr="0006395C" w:rsidRDefault="00C2705F" w:rsidP="00A42275">
      <w:pPr>
        <w:pStyle w:val="affb"/>
        <w:widowControl w:val="0"/>
        <w:numPr>
          <w:ilvl w:val="0"/>
          <w:numId w:val="13"/>
        </w:numPr>
        <w:tabs>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pacing w:val="-4"/>
          <w:sz w:val="28"/>
          <w:szCs w:val="28"/>
        </w:rPr>
        <w:t>Размер иного межбюджетного трансферта, предоставляемого местному</w:t>
      </w:r>
      <w:r w:rsidRPr="003F09EA">
        <w:rPr>
          <w:rFonts w:ascii="Times New Roman" w:hAnsi="Times New Roman"/>
          <w:color w:val="000000"/>
          <w:sz w:val="28"/>
          <w:szCs w:val="28"/>
        </w:rPr>
        <w:t xml:space="preserve"> бюджету муниципальных образований, устанавливается областным законом </w:t>
      </w:r>
      <w:r w:rsidRPr="0006395C">
        <w:rPr>
          <w:rFonts w:ascii="Times New Roman" w:hAnsi="Times New Roman"/>
          <w:color w:val="000000"/>
          <w:sz w:val="28"/>
          <w:szCs w:val="28"/>
        </w:rPr>
        <w:lastRenderedPageBreak/>
        <w:t xml:space="preserve">об областном бюджете на соответствующий финансовый год и на плановый период. </w:t>
      </w:r>
    </w:p>
    <w:p w:rsidR="00C2705F" w:rsidRDefault="00C2705F" w:rsidP="00C2705F">
      <w:pPr>
        <w:pStyle w:val="affb"/>
        <w:widowControl w:val="0"/>
        <w:tabs>
          <w:tab w:val="left" w:pos="993"/>
        </w:tabs>
        <w:ind w:firstLine="709"/>
        <w:jc w:val="both"/>
        <w:rPr>
          <w:rFonts w:ascii="Times New Roman" w:hAnsi="Times New Roman"/>
          <w:color w:val="000000"/>
          <w:sz w:val="28"/>
          <w:szCs w:val="28"/>
        </w:rPr>
      </w:pPr>
      <w:r w:rsidRPr="0006395C">
        <w:rPr>
          <w:rFonts w:ascii="Times New Roman" w:hAnsi="Times New Roman"/>
          <w:color w:val="000000"/>
          <w:sz w:val="28"/>
          <w:szCs w:val="28"/>
        </w:rPr>
        <w:t>Распределение иного межбюджетного трансферта утверждается постановлением</w:t>
      </w:r>
      <w:r w:rsidRPr="003F09EA">
        <w:rPr>
          <w:rFonts w:ascii="Times New Roman" w:hAnsi="Times New Roman"/>
          <w:color w:val="000000"/>
          <w:sz w:val="28"/>
          <w:szCs w:val="28"/>
        </w:rPr>
        <w:t xml:space="preserve"> Правительства Архангельской области с учетом пункта 6 настоящего Порядка. </w:t>
      </w:r>
    </w:p>
    <w:p w:rsidR="00C2705F" w:rsidRDefault="00C2705F" w:rsidP="00C2705F">
      <w:pPr>
        <w:tabs>
          <w:tab w:val="left" w:pos="993"/>
        </w:tabs>
        <w:autoSpaceDE w:val="0"/>
        <w:autoSpaceDN w:val="0"/>
        <w:adjustRightInd w:val="0"/>
        <w:spacing w:before="480" w:after="360"/>
        <w:jc w:val="center"/>
        <w:outlineLvl w:val="1"/>
        <w:rPr>
          <w:b/>
          <w:bCs/>
          <w:color w:val="000000"/>
          <w:sz w:val="28"/>
          <w:szCs w:val="28"/>
        </w:rPr>
      </w:pPr>
      <w:r w:rsidRPr="003F09EA">
        <w:rPr>
          <w:b/>
          <w:bCs/>
          <w:color w:val="000000"/>
          <w:sz w:val="28"/>
          <w:szCs w:val="28"/>
        </w:rPr>
        <w:t xml:space="preserve">II. Условия предоставления и размер </w:t>
      </w:r>
      <w:r>
        <w:rPr>
          <w:b/>
          <w:bCs/>
          <w:color w:val="000000"/>
          <w:sz w:val="28"/>
          <w:szCs w:val="28"/>
        </w:rPr>
        <w:br/>
      </w:r>
      <w:r w:rsidRPr="003F09EA">
        <w:rPr>
          <w:b/>
          <w:bCs/>
          <w:color w:val="000000"/>
          <w:sz w:val="28"/>
          <w:szCs w:val="28"/>
        </w:rPr>
        <w:t>иного</w:t>
      </w:r>
      <w:r>
        <w:rPr>
          <w:b/>
          <w:bCs/>
          <w:color w:val="000000"/>
          <w:sz w:val="28"/>
          <w:szCs w:val="28"/>
        </w:rPr>
        <w:t xml:space="preserve"> </w:t>
      </w:r>
      <w:r w:rsidRPr="003F09EA">
        <w:rPr>
          <w:b/>
          <w:bCs/>
          <w:color w:val="000000"/>
          <w:sz w:val="28"/>
          <w:szCs w:val="28"/>
        </w:rPr>
        <w:t>межбюджетного трансферта</w:t>
      </w:r>
    </w:p>
    <w:p w:rsidR="00C2705F" w:rsidRPr="003F09EA" w:rsidRDefault="00C2705F" w:rsidP="00C2705F">
      <w:pPr>
        <w:pStyle w:val="affb"/>
        <w:widowControl w:val="0"/>
        <w:tabs>
          <w:tab w:val="left" w:pos="993"/>
        </w:tabs>
        <w:ind w:firstLine="709"/>
        <w:jc w:val="both"/>
        <w:rPr>
          <w:rFonts w:ascii="Times New Roman" w:hAnsi="Times New Roman"/>
          <w:color w:val="000000"/>
          <w:sz w:val="28"/>
          <w:szCs w:val="28"/>
        </w:rPr>
      </w:pPr>
      <w:r w:rsidRPr="003F09EA">
        <w:rPr>
          <w:rFonts w:ascii="Times New Roman" w:hAnsi="Times New Roman"/>
          <w:color w:val="000000"/>
          <w:sz w:val="28"/>
          <w:szCs w:val="28"/>
        </w:rPr>
        <w:t>5.</w:t>
      </w:r>
      <w:r>
        <w:rPr>
          <w:rFonts w:ascii="Times New Roman" w:hAnsi="Times New Roman"/>
          <w:color w:val="000000"/>
          <w:sz w:val="28"/>
          <w:szCs w:val="28"/>
        </w:rPr>
        <w:t> </w:t>
      </w:r>
      <w:r w:rsidRPr="003F09EA">
        <w:rPr>
          <w:rFonts w:ascii="Times New Roman" w:hAnsi="Times New Roman"/>
          <w:color w:val="000000"/>
          <w:sz w:val="28"/>
          <w:szCs w:val="28"/>
        </w:rPr>
        <w:t>Иной межбюджетный трансферт предоставляется местному бюджету при соблюдении следующих условий:</w:t>
      </w:r>
    </w:p>
    <w:p w:rsidR="00C2705F" w:rsidRPr="0006395C" w:rsidRDefault="00C2705F" w:rsidP="00C2705F">
      <w:pPr>
        <w:pStyle w:val="affb"/>
        <w:widowControl w:val="0"/>
        <w:tabs>
          <w:tab w:val="left" w:pos="993"/>
        </w:tabs>
        <w:ind w:firstLine="709"/>
        <w:jc w:val="both"/>
        <w:rPr>
          <w:rFonts w:ascii="Times New Roman" w:hAnsi="Times New Roman"/>
          <w:color w:val="000000"/>
          <w:spacing w:val="-6"/>
          <w:sz w:val="28"/>
          <w:szCs w:val="28"/>
        </w:rPr>
      </w:pPr>
      <w:r w:rsidRPr="003F09EA">
        <w:rPr>
          <w:rFonts w:ascii="Times New Roman" w:hAnsi="Times New Roman"/>
          <w:color w:val="000000"/>
          <w:sz w:val="28"/>
          <w:szCs w:val="28"/>
        </w:rPr>
        <w:t>1)</w:t>
      </w:r>
      <w:r>
        <w:rPr>
          <w:rFonts w:ascii="Times New Roman" w:hAnsi="Times New Roman"/>
          <w:color w:val="000000"/>
          <w:sz w:val="28"/>
          <w:szCs w:val="28"/>
        </w:rPr>
        <w:t> </w:t>
      </w:r>
      <w:r w:rsidRPr="003F09EA">
        <w:rPr>
          <w:rFonts w:ascii="Times New Roman" w:hAnsi="Times New Roman"/>
          <w:color w:val="000000"/>
          <w:sz w:val="28"/>
          <w:szCs w:val="28"/>
        </w:rPr>
        <w:t xml:space="preserve">наличие заявки органов местного самоуправления муниципального </w:t>
      </w:r>
      <w:r w:rsidRPr="0006395C">
        <w:rPr>
          <w:rFonts w:ascii="Times New Roman" w:hAnsi="Times New Roman"/>
          <w:color w:val="000000"/>
          <w:spacing w:val="-6"/>
          <w:sz w:val="28"/>
          <w:szCs w:val="28"/>
        </w:rPr>
        <w:t>образования о потребности в предоставлении иного межбюджетного трансферта.</w:t>
      </w:r>
    </w:p>
    <w:p w:rsidR="00C2705F" w:rsidRPr="003F09EA" w:rsidRDefault="00C2705F" w:rsidP="00C2705F">
      <w:pPr>
        <w:pStyle w:val="affb"/>
        <w:widowControl w:val="0"/>
        <w:tabs>
          <w:tab w:val="left" w:pos="993"/>
        </w:tabs>
        <w:ind w:firstLine="709"/>
        <w:jc w:val="both"/>
        <w:rPr>
          <w:rFonts w:ascii="Times New Roman" w:hAnsi="Times New Roman"/>
          <w:color w:val="000000"/>
          <w:sz w:val="28"/>
          <w:szCs w:val="28"/>
        </w:rPr>
      </w:pPr>
      <w:proofErr w:type="gramStart"/>
      <w:r w:rsidRPr="0006395C">
        <w:rPr>
          <w:rFonts w:ascii="Times New Roman" w:hAnsi="Times New Roman"/>
          <w:color w:val="000000"/>
          <w:spacing w:val="-6"/>
          <w:sz w:val="28"/>
          <w:szCs w:val="28"/>
        </w:rPr>
        <w:t>Органы местного самоуправления муниципального округа Архангельской</w:t>
      </w:r>
      <w:r w:rsidRPr="003F09EA">
        <w:rPr>
          <w:rFonts w:ascii="Times New Roman" w:hAnsi="Times New Roman"/>
          <w:color w:val="000000"/>
          <w:sz w:val="28"/>
          <w:szCs w:val="28"/>
        </w:rPr>
        <w:t xml:space="preserve"> </w:t>
      </w:r>
      <w:r w:rsidRPr="0006395C">
        <w:rPr>
          <w:rFonts w:ascii="Times New Roman" w:hAnsi="Times New Roman"/>
          <w:color w:val="000000"/>
          <w:spacing w:val="-4"/>
          <w:sz w:val="28"/>
          <w:szCs w:val="28"/>
        </w:rPr>
        <w:t>области направляют единую заявку с распределением инициативных проектов,</w:t>
      </w:r>
      <w:r w:rsidRPr="003F09EA">
        <w:rPr>
          <w:rFonts w:ascii="Times New Roman" w:hAnsi="Times New Roman"/>
          <w:color w:val="000000"/>
          <w:sz w:val="28"/>
          <w:szCs w:val="28"/>
        </w:rPr>
        <w:t xml:space="preserve"> предлагаемых к финансированию за счет средств иного межбюджетного трансферта в соответствии с абзацем пятым пункта 6 настоящего Порядка, </w:t>
      </w:r>
      <w:r>
        <w:rPr>
          <w:rFonts w:ascii="Times New Roman" w:hAnsi="Times New Roman"/>
          <w:color w:val="000000"/>
          <w:sz w:val="28"/>
          <w:szCs w:val="28"/>
        </w:rPr>
        <w:br/>
      </w:r>
      <w:r w:rsidRPr="003F09EA">
        <w:rPr>
          <w:rFonts w:ascii="Times New Roman" w:hAnsi="Times New Roman"/>
          <w:color w:val="000000"/>
          <w:sz w:val="28"/>
          <w:szCs w:val="28"/>
        </w:rPr>
        <w:t xml:space="preserve">и инициативных проектов, предлагаемых к финансированию за счет средств </w:t>
      </w:r>
      <w:r w:rsidRPr="0006395C">
        <w:rPr>
          <w:rFonts w:ascii="Times New Roman" w:hAnsi="Times New Roman"/>
          <w:color w:val="000000"/>
          <w:spacing w:val="-2"/>
          <w:sz w:val="28"/>
          <w:szCs w:val="28"/>
        </w:rPr>
        <w:t>иного межбюджетного трансферта в соответствии с абзацем шестым пункта 6</w:t>
      </w:r>
      <w:r w:rsidRPr="003F09EA">
        <w:rPr>
          <w:rFonts w:ascii="Times New Roman" w:hAnsi="Times New Roman"/>
          <w:color w:val="000000"/>
          <w:sz w:val="28"/>
          <w:szCs w:val="28"/>
        </w:rPr>
        <w:t xml:space="preserve"> настоящего Порядка.</w:t>
      </w:r>
      <w:proofErr w:type="gramEnd"/>
    </w:p>
    <w:p w:rsidR="00C2705F" w:rsidRPr="003F09EA" w:rsidRDefault="00C2705F" w:rsidP="00C2705F">
      <w:pPr>
        <w:pStyle w:val="affb"/>
        <w:widowControl w:val="0"/>
        <w:tabs>
          <w:tab w:val="left" w:pos="993"/>
        </w:tabs>
        <w:ind w:firstLine="709"/>
        <w:jc w:val="both"/>
        <w:rPr>
          <w:rFonts w:ascii="Times New Roman" w:hAnsi="Times New Roman"/>
          <w:color w:val="000000"/>
          <w:sz w:val="28"/>
          <w:szCs w:val="28"/>
        </w:rPr>
      </w:pPr>
      <w:r w:rsidRPr="003F09EA">
        <w:rPr>
          <w:rFonts w:ascii="Times New Roman" w:hAnsi="Times New Roman"/>
          <w:color w:val="000000"/>
          <w:sz w:val="28"/>
          <w:szCs w:val="28"/>
        </w:rPr>
        <w:t>Органы местного самоуправления муниципального района направляют единую заявку, включая инициативные проекты, которые направлены на решение вопросов местного значения городского или сельского поселения, входящего в состав муниципального района Архангельской области;</w:t>
      </w:r>
    </w:p>
    <w:p w:rsidR="00C2705F" w:rsidRPr="0006395C" w:rsidRDefault="00C2705F" w:rsidP="00C2705F">
      <w:pPr>
        <w:pStyle w:val="affb"/>
        <w:widowControl w:val="0"/>
        <w:tabs>
          <w:tab w:val="left" w:pos="993"/>
        </w:tabs>
        <w:ind w:firstLine="709"/>
        <w:jc w:val="both"/>
        <w:rPr>
          <w:rFonts w:ascii="Times New Roman" w:hAnsi="Times New Roman"/>
          <w:color w:val="000000"/>
          <w:spacing w:val="-2"/>
          <w:sz w:val="28"/>
          <w:szCs w:val="28"/>
        </w:rPr>
      </w:pPr>
      <w:r w:rsidRPr="003F09EA">
        <w:rPr>
          <w:rFonts w:ascii="Times New Roman" w:hAnsi="Times New Roman"/>
          <w:color w:val="000000"/>
          <w:sz w:val="28"/>
          <w:szCs w:val="28"/>
        </w:rPr>
        <w:t>2)</w:t>
      </w:r>
      <w:r>
        <w:rPr>
          <w:rFonts w:ascii="Times New Roman" w:hAnsi="Times New Roman"/>
          <w:color w:val="000000"/>
          <w:sz w:val="28"/>
          <w:szCs w:val="28"/>
        </w:rPr>
        <w:t> </w:t>
      </w:r>
      <w:r w:rsidRPr="003F09EA">
        <w:rPr>
          <w:rFonts w:ascii="Times New Roman" w:hAnsi="Times New Roman"/>
          <w:color w:val="000000"/>
          <w:sz w:val="28"/>
          <w:szCs w:val="28"/>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06395C">
        <w:rPr>
          <w:rFonts w:ascii="Times New Roman" w:hAnsi="Times New Roman"/>
          <w:color w:val="000000"/>
          <w:sz w:val="28"/>
          <w:szCs w:val="28"/>
        </w:rPr>
        <w:t xml:space="preserve">муниципального образования, в целях </w:t>
      </w:r>
      <w:proofErr w:type="spellStart"/>
      <w:r w:rsidRPr="0006395C">
        <w:rPr>
          <w:rFonts w:ascii="Times New Roman" w:hAnsi="Times New Roman"/>
          <w:color w:val="000000"/>
          <w:sz w:val="28"/>
          <w:szCs w:val="28"/>
        </w:rPr>
        <w:t>софинансирования</w:t>
      </w:r>
      <w:proofErr w:type="spellEnd"/>
      <w:r w:rsidRPr="0006395C">
        <w:rPr>
          <w:rFonts w:ascii="Times New Roman" w:hAnsi="Times New Roman"/>
          <w:color w:val="000000"/>
          <w:sz w:val="28"/>
          <w:szCs w:val="28"/>
        </w:rPr>
        <w:t xml:space="preserve"> которых предоставляется</w:t>
      </w:r>
      <w:r w:rsidRPr="003F09EA">
        <w:rPr>
          <w:rFonts w:ascii="Times New Roman" w:hAnsi="Times New Roman"/>
          <w:color w:val="000000"/>
          <w:sz w:val="28"/>
          <w:szCs w:val="28"/>
        </w:rPr>
        <w:t xml:space="preserve"> иной межбюджетный трансферт, в объеме не менее пяти </w:t>
      </w:r>
      <w:r w:rsidRPr="0006395C">
        <w:rPr>
          <w:rFonts w:ascii="Times New Roman" w:hAnsi="Times New Roman"/>
          <w:color w:val="000000"/>
          <w:spacing w:val="-2"/>
          <w:sz w:val="28"/>
          <w:szCs w:val="28"/>
        </w:rPr>
        <w:t>процентов от общей стоимости инициативных проектов, включенных в заявку;</w:t>
      </w:r>
    </w:p>
    <w:p w:rsidR="00C2705F" w:rsidRPr="003F09EA" w:rsidRDefault="00C2705F" w:rsidP="00C2705F">
      <w:pPr>
        <w:pStyle w:val="affb"/>
        <w:widowControl w:val="0"/>
        <w:tabs>
          <w:tab w:val="left" w:pos="993"/>
        </w:tabs>
        <w:ind w:firstLine="709"/>
        <w:jc w:val="both"/>
        <w:rPr>
          <w:rFonts w:ascii="Times New Roman" w:hAnsi="Times New Roman"/>
          <w:color w:val="000000"/>
          <w:sz w:val="28"/>
          <w:szCs w:val="28"/>
        </w:rPr>
      </w:pPr>
      <w:r w:rsidRPr="0006395C">
        <w:rPr>
          <w:rFonts w:ascii="Times New Roman" w:hAnsi="Times New Roman"/>
          <w:color w:val="000000"/>
          <w:sz w:val="28"/>
          <w:szCs w:val="28"/>
        </w:rPr>
        <w:t xml:space="preserve">3) заключение соглашения между администрацией </w:t>
      </w:r>
      <w:r w:rsidRPr="00061BB7">
        <w:rPr>
          <w:rFonts w:ascii="Times New Roman" w:hAnsi="Times New Roman"/>
          <w:color w:val="000000"/>
          <w:sz w:val="28"/>
          <w:szCs w:val="28"/>
        </w:rPr>
        <w:t xml:space="preserve">Губернатора </w:t>
      </w:r>
      <w:r w:rsidRPr="00061BB7">
        <w:rPr>
          <w:rFonts w:ascii="Times New Roman" w:hAnsi="Times New Roman"/>
          <w:color w:val="000000"/>
          <w:sz w:val="28"/>
          <w:szCs w:val="28"/>
        </w:rPr>
        <w:br/>
        <w:t xml:space="preserve">и Правительства </w:t>
      </w:r>
      <w:r w:rsidRPr="0006395C">
        <w:rPr>
          <w:rFonts w:ascii="Times New Roman" w:hAnsi="Times New Roman"/>
          <w:color w:val="000000"/>
          <w:sz w:val="28"/>
          <w:szCs w:val="28"/>
        </w:rPr>
        <w:t xml:space="preserve">и администрацией муниципального образования </w:t>
      </w:r>
      <w:r>
        <w:rPr>
          <w:rFonts w:ascii="Times New Roman" w:hAnsi="Times New Roman"/>
          <w:color w:val="000000"/>
          <w:sz w:val="28"/>
          <w:szCs w:val="28"/>
        </w:rPr>
        <w:br/>
      </w:r>
      <w:r w:rsidRPr="0006395C">
        <w:rPr>
          <w:rFonts w:ascii="Times New Roman" w:hAnsi="Times New Roman"/>
          <w:color w:val="000000"/>
          <w:sz w:val="28"/>
          <w:szCs w:val="28"/>
        </w:rPr>
        <w:t>о предоставлении</w:t>
      </w:r>
      <w:r w:rsidRPr="003F09EA">
        <w:rPr>
          <w:rFonts w:ascii="Times New Roman" w:hAnsi="Times New Roman"/>
          <w:color w:val="000000"/>
          <w:sz w:val="28"/>
          <w:szCs w:val="28"/>
        </w:rPr>
        <w:t xml:space="preserve"> из областного бюджета иного межбюджетного трансферта местному бюджету, предусматривающего обязательства муниципального </w:t>
      </w:r>
      <w:r w:rsidRPr="0006395C">
        <w:rPr>
          <w:rFonts w:ascii="Times New Roman" w:hAnsi="Times New Roman"/>
          <w:color w:val="000000"/>
          <w:spacing w:val="-6"/>
          <w:sz w:val="28"/>
          <w:szCs w:val="28"/>
        </w:rPr>
        <w:t xml:space="preserve">образования по исполнению расходных обязательств, в целях </w:t>
      </w:r>
      <w:proofErr w:type="spellStart"/>
      <w:r w:rsidRPr="0006395C">
        <w:rPr>
          <w:rFonts w:ascii="Times New Roman" w:hAnsi="Times New Roman"/>
          <w:color w:val="000000"/>
          <w:spacing w:val="-6"/>
          <w:sz w:val="28"/>
          <w:szCs w:val="28"/>
        </w:rPr>
        <w:t>софинансирования</w:t>
      </w:r>
      <w:proofErr w:type="spellEnd"/>
      <w:r w:rsidRPr="003F09EA">
        <w:rPr>
          <w:rFonts w:ascii="Times New Roman" w:hAnsi="Times New Roman"/>
          <w:color w:val="000000"/>
          <w:sz w:val="28"/>
          <w:szCs w:val="28"/>
        </w:rPr>
        <w:t xml:space="preserve"> которых предоставляется иной межбюджетный трансферт, и ответственность за неисполнение предусмотренных указанным соглашением обязательств (далее – соглашение);</w:t>
      </w:r>
    </w:p>
    <w:p w:rsidR="00C2705F" w:rsidRPr="003F09EA" w:rsidRDefault="00C2705F" w:rsidP="00C2705F">
      <w:pPr>
        <w:pStyle w:val="affb"/>
        <w:widowControl w:val="0"/>
        <w:ind w:firstLine="709"/>
        <w:jc w:val="both"/>
        <w:rPr>
          <w:rFonts w:ascii="Times New Roman" w:hAnsi="Times New Roman"/>
          <w:color w:val="000000"/>
          <w:sz w:val="28"/>
          <w:szCs w:val="28"/>
        </w:rPr>
      </w:pPr>
      <w:r w:rsidRPr="0006395C">
        <w:rPr>
          <w:rFonts w:ascii="Times New Roman" w:hAnsi="Times New Roman"/>
          <w:color w:val="000000"/>
          <w:spacing w:val="-2"/>
          <w:sz w:val="28"/>
          <w:szCs w:val="28"/>
        </w:rPr>
        <w:t>4) размещение информации о том, что инициативный проект реализован</w:t>
      </w:r>
      <w:r w:rsidRPr="003F09EA">
        <w:rPr>
          <w:rFonts w:ascii="Times New Roman" w:hAnsi="Times New Roman"/>
          <w:color w:val="000000"/>
          <w:sz w:val="28"/>
          <w:szCs w:val="28"/>
        </w:rPr>
        <w:t xml:space="preserve"> в рамках регионального проекта</w:t>
      </w:r>
      <w:r>
        <w:rPr>
          <w:rFonts w:ascii="Times New Roman" w:hAnsi="Times New Roman"/>
          <w:color w:val="000000"/>
          <w:sz w:val="28"/>
          <w:szCs w:val="28"/>
        </w:rPr>
        <w:t xml:space="preserve"> «</w:t>
      </w:r>
      <w:r w:rsidRPr="003F09EA">
        <w:rPr>
          <w:rFonts w:ascii="Times New Roman" w:hAnsi="Times New Roman"/>
          <w:color w:val="000000"/>
          <w:sz w:val="28"/>
          <w:szCs w:val="28"/>
        </w:rPr>
        <w:t>Комфортное Поморье</w:t>
      </w:r>
      <w:r>
        <w:rPr>
          <w:rFonts w:ascii="Times New Roman" w:hAnsi="Times New Roman"/>
          <w:color w:val="000000"/>
          <w:sz w:val="28"/>
          <w:szCs w:val="28"/>
        </w:rPr>
        <w:t>»</w:t>
      </w:r>
      <w:r w:rsidRPr="003F09EA">
        <w:rPr>
          <w:rFonts w:ascii="Times New Roman" w:hAnsi="Times New Roman"/>
          <w:color w:val="000000"/>
          <w:sz w:val="28"/>
          <w:szCs w:val="28"/>
        </w:rPr>
        <w:t>.</w:t>
      </w:r>
    </w:p>
    <w:p w:rsidR="00C2705F" w:rsidRDefault="00C2705F" w:rsidP="00C2705F">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6.</w:t>
      </w:r>
      <w:r>
        <w:rPr>
          <w:rFonts w:ascii="Times New Roman" w:hAnsi="Times New Roman"/>
          <w:color w:val="000000"/>
          <w:sz w:val="28"/>
          <w:szCs w:val="28"/>
        </w:rPr>
        <w:t> </w:t>
      </w:r>
      <w:r w:rsidRPr="003F09EA">
        <w:rPr>
          <w:rFonts w:ascii="Times New Roman" w:hAnsi="Times New Roman"/>
          <w:color w:val="000000"/>
          <w:sz w:val="28"/>
          <w:szCs w:val="28"/>
        </w:rPr>
        <w:t>Общий объем иного межбюджетного трансферта, предоставляемого местным бюджетам, рассчитывается по следующей формуле:</w:t>
      </w:r>
    </w:p>
    <w:p w:rsidR="00C2705F" w:rsidRPr="003F09EA" w:rsidRDefault="00C2705F" w:rsidP="00C2705F">
      <w:pPr>
        <w:pStyle w:val="affb"/>
        <w:widowControl w:val="0"/>
        <w:spacing w:before="120"/>
        <w:jc w:val="center"/>
        <w:rPr>
          <w:rFonts w:ascii="Times New Roman" w:hAnsi="Times New Roman"/>
          <w:color w:val="000000"/>
          <w:sz w:val="28"/>
          <w:szCs w:val="28"/>
          <w:vertAlign w:val="subscript"/>
        </w:rPr>
      </w:pPr>
      <w:r w:rsidRPr="003F09EA">
        <w:rPr>
          <w:rFonts w:ascii="Times New Roman" w:hAnsi="Times New Roman"/>
          <w:color w:val="000000"/>
          <w:sz w:val="28"/>
          <w:szCs w:val="28"/>
        </w:rPr>
        <w:t>С = С</w:t>
      </w:r>
      <w:proofErr w:type="gramStart"/>
      <w:r w:rsidRPr="003F09EA">
        <w:rPr>
          <w:rFonts w:ascii="Times New Roman" w:hAnsi="Times New Roman"/>
          <w:color w:val="000000"/>
          <w:sz w:val="28"/>
          <w:szCs w:val="28"/>
          <w:vertAlign w:val="subscript"/>
        </w:rPr>
        <w:t>1</w:t>
      </w:r>
      <w:proofErr w:type="gramEnd"/>
      <w:r w:rsidRPr="003F09EA">
        <w:rPr>
          <w:rFonts w:ascii="Times New Roman" w:hAnsi="Times New Roman"/>
          <w:color w:val="000000"/>
          <w:sz w:val="28"/>
          <w:szCs w:val="28"/>
        </w:rPr>
        <w:t xml:space="preserve"> + С</w:t>
      </w:r>
      <w:r w:rsidRPr="003F09EA">
        <w:rPr>
          <w:rFonts w:ascii="Times New Roman" w:hAnsi="Times New Roman"/>
          <w:color w:val="000000"/>
          <w:sz w:val="28"/>
          <w:szCs w:val="28"/>
          <w:vertAlign w:val="subscript"/>
        </w:rPr>
        <w:t>2,</w:t>
      </w:r>
    </w:p>
    <w:p w:rsidR="00C2705F" w:rsidRPr="003F09EA" w:rsidRDefault="00C2705F" w:rsidP="00C2705F">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где</w:t>
      </w:r>
      <w:r>
        <w:rPr>
          <w:rFonts w:ascii="Times New Roman" w:hAnsi="Times New Roman"/>
          <w:color w:val="000000"/>
          <w:sz w:val="28"/>
          <w:szCs w:val="28"/>
        </w:rPr>
        <w:t>:</w:t>
      </w:r>
      <w:r w:rsidRPr="003F09EA">
        <w:rPr>
          <w:rFonts w:ascii="Times New Roman" w:hAnsi="Times New Roman"/>
          <w:color w:val="000000"/>
          <w:sz w:val="28"/>
          <w:szCs w:val="28"/>
        </w:rPr>
        <w:t xml:space="preserve"> </w:t>
      </w:r>
    </w:p>
    <w:p w:rsidR="00C2705F" w:rsidRPr="003F09EA" w:rsidRDefault="00C2705F" w:rsidP="00C2705F">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С – общий объем иного межбюджетного трансферта, предоставляемого </w:t>
      </w:r>
      <w:r w:rsidRPr="003F09EA">
        <w:rPr>
          <w:rFonts w:ascii="Times New Roman" w:hAnsi="Times New Roman"/>
          <w:color w:val="000000"/>
          <w:sz w:val="28"/>
          <w:szCs w:val="28"/>
        </w:rPr>
        <w:lastRenderedPageBreak/>
        <w:t>из областного бюджета местным бюджетам;</w:t>
      </w:r>
    </w:p>
    <w:p w:rsidR="00C2705F" w:rsidRPr="00095332" w:rsidRDefault="00C2705F" w:rsidP="00C2705F">
      <w:pPr>
        <w:pStyle w:val="affb"/>
        <w:widowControl w:val="0"/>
        <w:ind w:firstLine="709"/>
        <w:jc w:val="both"/>
        <w:rPr>
          <w:rFonts w:ascii="Times New Roman" w:hAnsi="Times New Roman"/>
          <w:color w:val="000000"/>
          <w:spacing w:val="-6"/>
          <w:sz w:val="28"/>
          <w:szCs w:val="28"/>
        </w:rPr>
      </w:pPr>
      <w:r w:rsidRPr="00095332">
        <w:rPr>
          <w:rFonts w:ascii="Times New Roman" w:hAnsi="Times New Roman"/>
          <w:color w:val="000000"/>
          <w:spacing w:val="-4"/>
          <w:sz w:val="28"/>
          <w:szCs w:val="28"/>
        </w:rPr>
        <w:t>С</w:t>
      </w:r>
      <w:proofErr w:type="gramStart"/>
      <w:r w:rsidRPr="00095332">
        <w:rPr>
          <w:rFonts w:ascii="Times New Roman" w:hAnsi="Times New Roman"/>
          <w:color w:val="000000"/>
          <w:spacing w:val="-4"/>
          <w:sz w:val="28"/>
          <w:szCs w:val="28"/>
          <w:vertAlign w:val="subscript"/>
        </w:rPr>
        <w:t>1</w:t>
      </w:r>
      <w:proofErr w:type="gramEnd"/>
      <w:r w:rsidRPr="00095332">
        <w:rPr>
          <w:rFonts w:ascii="Times New Roman" w:hAnsi="Times New Roman"/>
          <w:color w:val="000000"/>
          <w:spacing w:val="-4"/>
          <w:sz w:val="28"/>
          <w:szCs w:val="28"/>
        </w:rPr>
        <w:t xml:space="preserve"> – объем иного межбюджетного </w:t>
      </w:r>
      <w:proofErr w:type="spellStart"/>
      <w:r w:rsidRPr="00095332">
        <w:rPr>
          <w:rFonts w:ascii="Times New Roman" w:hAnsi="Times New Roman"/>
          <w:color w:val="000000"/>
          <w:spacing w:val="-4"/>
          <w:sz w:val="28"/>
          <w:szCs w:val="28"/>
        </w:rPr>
        <w:t>трансфера</w:t>
      </w:r>
      <w:proofErr w:type="spellEnd"/>
      <w:r w:rsidRPr="00095332">
        <w:rPr>
          <w:rFonts w:ascii="Times New Roman" w:hAnsi="Times New Roman"/>
          <w:color w:val="000000"/>
          <w:spacing w:val="-4"/>
          <w:sz w:val="28"/>
          <w:szCs w:val="28"/>
        </w:rPr>
        <w:t>, предоставляемого местным</w:t>
      </w:r>
      <w:r w:rsidRPr="003F09EA">
        <w:rPr>
          <w:rFonts w:ascii="Times New Roman" w:hAnsi="Times New Roman"/>
          <w:color w:val="000000"/>
          <w:sz w:val="28"/>
          <w:szCs w:val="28"/>
        </w:rPr>
        <w:t xml:space="preserve"> бюджетам муниципальных округов Архангельской области, рассчитываемый </w:t>
      </w:r>
      <w:r w:rsidRPr="00095332">
        <w:rPr>
          <w:rFonts w:ascii="Times New Roman" w:hAnsi="Times New Roman"/>
          <w:color w:val="000000"/>
          <w:spacing w:val="-2"/>
          <w:sz w:val="28"/>
          <w:szCs w:val="28"/>
        </w:rPr>
        <w:t>как произведение количества муниципальных округов Архангельской области</w:t>
      </w:r>
      <w:r w:rsidRPr="003F09EA">
        <w:rPr>
          <w:rFonts w:ascii="Times New Roman" w:hAnsi="Times New Roman"/>
          <w:color w:val="000000"/>
          <w:sz w:val="28"/>
          <w:szCs w:val="28"/>
        </w:rPr>
        <w:t xml:space="preserve"> </w:t>
      </w:r>
      <w:r w:rsidRPr="00095332">
        <w:rPr>
          <w:rFonts w:ascii="Times New Roman" w:hAnsi="Times New Roman"/>
          <w:color w:val="000000"/>
          <w:sz w:val="28"/>
          <w:szCs w:val="28"/>
        </w:rPr>
        <w:t xml:space="preserve">и иного межбюджетного </w:t>
      </w:r>
      <w:proofErr w:type="spellStart"/>
      <w:r w:rsidRPr="00095332">
        <w:rPr>
          <w:rFonts w:ascii="Times New Roman" w:hAnsi="Times New Roman"/>
          <w:color w:val="000000"/>
          <w:sz w:val="28"/>
          <w:szCs w:val="28"/>
        </w:rPr>
        <w:t>трансфера</w:t>
      </w:r>
      <w:proofErr w:type="spellEnd"/>
      <w:r w:rsidRPr="00095332">
        <w:rPr>
          <w:rFonts w:ascii="Times New Roman" w:hAnsi="Times New Roman"/>
          <w:color w:val="000000"/>
          <w:sz w:val="28"/>
          <w:szCs w:val="28"/>
        </w:rPr>
        <w:t xml:space="preserve">, предоставляемого местному бюджету </w:t>
      </w:r>
      <w:r w:rsidRPr="00095332">
        <w:rPr>
          <w:rFonts w:ascii="Times New Roman" w:hAnsi="Times New Roman"/>
          <w:color w:val="000000"/>
          <w:spacing w:val="-6"/>
          <w:sz w:val="28"/>
          <w:szCs w:val="28"/>
        </w:rPr>
        <w:t>одного муниципального округа Архангельской области, в размере 6 млн. рублей;</w:t>
      </w:r>
    </w:p>
    <w:p w:rsidR="00C2705F" w:rsidRPr="003F09EA" w:rsidRDefault="00C2705F" w:rsidP="00C2705F">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С</w:t>
      </w:r>
      <w:proofErr w:type="gramStart"/>
      <w:r w:rsidRPr="003F09EA">
        <w:rPr>
          <w:rFonts w:ascii="Times New Roman" w:hAnsi="Times New Roman"/>
          <w:color w:val="000000"/>
          <w:sz w:val="28"/>
          <w:szCs w:val="28"/>
          <w:vertAlign w:val="subscript"/>
        </w:rPr>
        <w:t>2</w:t>
      </w:r>
      <w:proofErr w:type="gramEnd"/>
      <w:r w:rsidRPr="00095332">
        <w:rPr>
          <w:rFonts w:ascii="Times New Roman" w:hAnsi="Times New Roman"/>
          <w:color w:val="000000"/>
          <w:sz w:val="28"/>
          <w:szCs w:val="28"/>
        </w:rPr>
        <w:t xml:space="preserve"> </w:t>
      </w:r>
      <w:r w:rsidRPr="003F09EA">
        <w:rPr>
          <w:rFonts w:ascii="Times New Roman" w:hAnsi="Times New Roman"/>
          <w:color w:val="000000"/>
          <w:sz w:val="28"/>
          <w:szCs w:val="28"/>
        </w:rPr>
        <w:t xml:space="preserve">– объем иного межбюджетного трансферта, распределяемого </w:t>
      </w:r>
      <w:r w:rsidRPr="003F09EA">
        <w:rPr>
          <w:rFonts w:ascii="Times New Roman" w:hAnsi="Times New Roman"/>
          <w:color w:val="000000"/>
          <w:sz w:val="28"/>
          <w:szCs w:val="28"/>
        </w:rPr>
        <w:br/>
        <w:t xml:space="preserve">на конкурсной основе между бюджетами городских округов, муниципальных округов и муниципальных районов (далее – местные бюджеты). </w:t>
      </w:r>
    </w:p>
    <w:p w:rsidR="00C2705F" w:rsidRPr="0006395C" w:rsidRDefault="00C2705F" w:rsidP="00C2705F">
      <w:pPr>
        <w:autoSpaceDE w:val="0"/>
        <w:autoSpaceDN w:val="0"/>
        <w:adjustRightInd w:val="0"/>
        <w:spacing w:before="360" w:after="240"/>
        <w:jc w:val="center"/>
        <w:outlineLvl w:val="1"/>
        <w:rPr>
          <w:b/>
          <w:bCs/>
          <w:color w:val="000000"/>
          <w:sz w:val="28"/>
          <w:szCs w:val="28"/>
        </w:rPr>
      </w:pPr>
      <w:r w:rsidRPr="0006395C">
        <w:rPr>
          <w:b/>
          <w:bCs/>
          <w:color w:val="000000"/>
          <w:sz w:val="28"/>
          <w:szCs w:val="28"/>
        </w:rPr>
        <w:t>III. Рассмотрение инициативных проектов межведомственной комиссией по проведению конкурсного отбора инициативных проектов</w:t>
      </w:r>
    </w:p>
    <w:p w:rsidR="00C2705F" w:rsidRPr="00A37C71"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7.</w:t>
      </w:r>
      <w:r>
        <w:rPr>
          <w:rFonts w:eastAsia="Calibri"/>
          <w:color w:val="000000"/>
          <w:sz w:val="28"/>
          <w:szCs w:val="28"/>
          <w:lang w:eastAsia="en-US"/>
        </w:rPr>
        <w:t> </w:t>
      </w:r>
      <w:proofErr w:type="gramStart"/>
      <w:r w:rsidRPr="003F09EA">
        <w:rPr>
          <w:rFonts w:eastAsia="Calibri"/>
          <w:color w:val="000000"/>
          <w:sz w:val="28"/>
          <w:szCs w:val="28"/>
          <w:lang w:eastAsia="en-US"/>
        </w:rPr>
        <w:t xml:space="preserve">Орган местного самоуправления муниципального образования, являющийся организатором отбора в соответствии с Положением о порядке </w:t>
      </w:r>
      <w:r w:rsidRPr="00A37C71">
        <w:rPr>
          <w:rFonts w:eastAsia="Calibri"/>
          <w:color w:val="000000"/>
          <w:sz w:val="28"/>
          <w:szCs w:val="28"/>
          <w:lang w:eastAsia="en-US"/>
        </w:rPr>
        <w:t>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 утвержденным постановлением Правительства Архангельской области</w:t>
      </w:r>
      <w:r w:rsidRPr="00A37C71">
        <w:rPr>
          <w:color w:val="000000"/>
        </w:rPr>
        <w:t xml:space="preserve"> </w:t>
      </w:r>
      <w:r w:rsidRPr="00A37C71">
        <w:rPr>
          <w:rFonts w:eastAsia="Calibri"/>
          <w:color w:val="000000"/>
          <w:sz w:val="28"/>
          <w:szCs w:val="28"/>
          <w:lang w:eastAsia="en-US"/>
        </w:rPr>
        <w:t>от 10 октября 2019 года № 548-пп (далее – Положение об отборе инициативных проектов), в течение семи рабочих дней со дня заседания комиссии по рассмотрению инициативных</w:t>
      </w:r>
      <w:proofErr w:type="gramEnd"/>
      <w:r w:rsidRPr="00A37C71">
        <w:rPr>
          <w:rFonts w:eastAsia="Calibri"/>
          <w:color w:val="000000"/>
          <w:sz w:val="28"/>
          <w:szCs w:val="28"/>
          <w:lang w:eastAsia="en-US"/>
        </w:rPr>
        <w:t xml:space="preserve"> проектов направляет в департамент по внутренней политике и местному самоуправлению администрации </w:t>
      </w:r>
      <w:r w:rsidRPr="00A37C71">
        <w:rPr>
          <w:color w:val="000000"/>
          <w:sz w:val="28"/>
          <w:szCs w:val="28"/>
        </w:rPr>
        <w:t>Губернатора и Правительства</w:t>
      </w:r>
      <w:r w:rsidRPr="00A37C71">
        <w:rPr>
          <w:rFonts w:eastAsia="Calibri"/>
          <w:color w:val="000000"/>
          <w:sz w:val="28"/>
          <w:szCs w:val="28"/>
          <w:lang w:eastAsia="en-US"/>
        </w:rPr>
        <w:t xml:space="preserve"> (далее – департамент) следующие документы:</w:t>
      </w:r>
    </w:p>
    <w:p w:rsidR="00C2705F" w:rsidRPr="003F09EA" w:rsidRDefault="00C2705F" w:rsidP="00C2705F">
      <w:pPr>
        <w:ind w:firstLine="709"/>
        <w:jc w:val="both"/>
        <w:rPr>
          <w:rFonts w:eastAsia="Calibri"/>
          <w:color w:val="000000"/>
          <w:sz w:val="28"/>
          <w:szCs w:val="28"/>
          <w:lang w:eastAsia="en-US"/>
        </w:rPr>
      </w:pPr>
      <w:r w:rsidRPr="00A37C71">
        <w:rPr>
          <w:rFonts w:eastAsia="Calibri"/>
          <w:color w:val="000000"/>
          <w:spacing w:val="-2"/>
          <w:sz w:val="28"/>
          <w:szCs w:val="28"/>
          <w:lang w:eastAsia="en-US"/>
        </w:rPr>
        <w:t>1) заявку о предоставлении иного межбюджетного трансферта по форме</w:t>
      </w:r>
      <w:r w:rsidRPr="003F09EA">
        <w:rPr>
          <w:rFonts w:eastAsia="Calibri"/>
          <w:color w:val="000000"/>
          <w:sz w:val="28"/>
          <w:szCs w:val="28"/>
          <w:lang w:eastAsia="en-US"/>
        </w:rPr>
        <w:t xml:space="preserve"> согласно приложению к настоящему Порядку;</w:t>
      </w:r>
    </w:p>
    <w:p w:rsidR="00C2705F" w:rsidRPr="003F09EA" w:rsidRDefault="00025C8A" w:rsidP="00C2705F">
      <w:pPr>
        <w:ind w:firstLine="709"/>
        <w:jc w:val="both"/>
        <w:rPr>
          <w:rFonts w:eastAsia="Calibri"/>
          <w:color w:val="000000"/>
          <w:sz w:val="28"/>
          <w:szCs w:val="28"/>
          <w:lang w:eastAsia="en-US"/>
        </w:rPr>
      </w:pPr>
      <w:r>
        <w:rPr>
          <w:rFonts w:eastAsia="Calibri"/>
          <w:color w:val="000000"/>
          <w:sz w:val="28"/>
          <w:szCs w:val="28"/>
          <w:lang w:eastAsia="en-US"/>
        </w:rPr>
        <w:t>2</w:t>
      </w:r>
      <w:r w:rsidR="00C2705F" w:rsidRPr="003F09EA">
        <w:rPr>
          <w:rFonts w:eastAsia="Calibri"/>
          <w:color w:val="000000"/>
          <w:sz w:val="28"/>
          <w:szCs w:val="28"/>
          <w:lang w:eastAsia="en-US"/>
        </w:rPr>
        <w:t>)</w:t>
      </w:r>
      <w:r w:rsidR="00C2705F">
        <w:rPr>
          <w:rFonts w:eastAsia="Calibri"/>
          <w:color w:val="000000"/>
          <w:sz w:val="28"/>
          <w:szCs w:val="28"/>
          <w:lang w:eastAsia="en-US"/>
        </w:rPr>
        <w:t> </w:t>
      </w:r>
      <w:r w:rsidR="00C2705F" w:rsidRPr="003F09EA">
        <w:rPr>
          <w:rFonts w:eastAsia="Calibri"/>
          <w:color w:val="000000"/>
          <w:sz w:val="28"/>
          <w:szCs w:val="28"/>
          <w:lang w:eastAsia="en-US"/>
        </w:rPr>
        <w:t>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подпунктом 2 пункта 5 настоящего Порядка</w:t>
      </w:r>
      <w:r>
        <w:rPr>
          <w:rFonts w:eastAsia="Calibri"/>
          <w:color w:val="000000"/>
          <w:sz w:val="28"/>
          <w:szCs w:val="28"/>
          <w:lang w:eastAsia="en-US"/>
        </w:rPr>
        <w:t xml:space="preserve"> </w:t>
      </w:r>
      <w:r w:rsidRPr="00025C8A">
        <w:rPr>
          <w:rFonts w:eastAsia="Calibri"/>
          <w:color w:val="000000"/>
          <w:sz w:val="28"/>
          <w:szCs w:val="28"/>
          <w:lang w:eastAsia="en-US"/>
        </w:rPr>
        <w:t>или гарантийное письмо главы муниципального образования о выделении средств местного бюджета на финансирование реализации мероприятия в объеме, предусмотренном подпунктом</w:t>
      </w:r>
      <w:r>
        <w:rPr>
          <w:rFonts w:eastAsia="Calibri"/>
          <w:color w:val="000000"/>
          <w:sz w:val="28"/>
          <w:szCs w:val="28"/>
          <w:lang w:eastAsia="en-US"/>
        </w:rPr>
        <w:t xml:space="preserve"> 2 пункта 5 настоящего Порядка»</w:t>
      </w:r>
      <w:r w:rsidR="00C2705F" w:rsidRPr="003F09EA">
        <w:rPr>
          <w:rFonts w:eastAsia="Calibri"/>
          <w:color w:val="000000"/>
          <w:sz w:val="28"/>
          <w:szCs w:val="28"/>
          <w:lang w:eastAsia="en-US"/>
        </w:rPr>
        <w:t>;</w:t>
      </w:r>
    </w:p>
    <w:p w:rsidR="00C2705F" w:rsidRPr="003F09EA" w:rsidRDefault="00025C8A" w:rsidP="00C2705F">
      <w:pPr>
        <w:ind w:firstLine="709"/>
        <w:jc w:val="both"/>
        <w:rPr>
          <w:rFonts w:eastAsia="Calibri"/>
          <w:color w:val="000000"/>
          <w:sz w:val="28"/>
          <w:szCs w:val="28"/>
          <w:lang w:eastAsia="en-US"/>
        </w:rPr>
      </w:pPr>
      <w:r>
        <w:rPr>
          <w:rFonts w:eastAsia="Calibri"/>
          <w:color w:val="000000"/>
          <w:spacing w:val="-2"/>
          <w:sz w:val="28"/>
          <w:szCs w:val="28"/>
          <w:lang w:eastAsia="en-US"/>
        </w:rPr>
        <w:t>3</w:t>
      </w:r>
      <w:r w:rsidR="00C2705F" w:rsidRPr="00A37C71">
        <w:rPr>
          <w:rFonts w:eastAsia="Calibri"/>
          <w:color w:val="000000"/>
          <w:spacing w:val="-2"/>
          <w:sz w:val="28"/>
          <w:szCs w:val="28"/>
          <w:lang w:eastAsia="en-US"/>
        </w:rPr>
        <w:t>) копи</w:t>
      </w:r>
      <w:r w:rsidR="00C2705F">
        <w:rPr>
          <w:rFonts w:eastAsia="Calibri"/>
          <w:color w:val="000000"/>
          <w:spacing w:val="-2"/>
          <w:sz w:val="28"/>
          <w:szCs w:val="28"/>
          <w:lang w:eastAsia="en-US"/>
        </w:rPr>
        <w:t>ю</w:t>
      </w:r>
      <w:r w:rsidR="00C2705F" w:rsidRPr="00A37C71">
        <w:rPr>
          <w:rFonts w:eastAsia="Calibri"/>
          <w:color w:val="000000"/>
          <w:spacing w:val="-2"/>
          <w:sz w:val="28"/>
          <w:szCs w:val="28"/>
          <w:lang w:eastAsia="en-US"/>
        </w:rPr>
        <w:t xml:space="preserve"> протокола заседания комиссии по рассмотрению инициативных</w:t>
      </w:r>
      <w:r w:rsidR="00C2705F" w:rsidRPr="003F09EA">
        <w:rPr>
          <w:rFonts w:eastAsia="Calibri"/>
          <w:color w:val="000000"/>
          <w:sz w:val="28"/>
          <w:szCs w:val="28"/>
          <w:lang w:eastAsia="en-US"/>
        </w:rPr>
        <w:t xml:space="preserve"> проектов.</w:t>
      </w:r>
    </w:p>
    <w:p w:rsidR="00C2705F" w:rsidRPr="00A37C71"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8.</w:t>
      </w:r>
      <w:r>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в лице департамента </w:t>
      </w:r>
      <w:r>
        <w:rPr>
          <w:rFonts w:eastAsia="Calibri"/>
          <w:color w:val="000000"/>
          <w:sz w:val="28"/>
          <w:szCs w:val="28"/>
          <w:lang w:eastAsia="en-US"/>
        </w:rPr>
        <w:br/>
      </w:r>
      <w:r w:rsidRPr="003F09EA">
        <w:rPr>
          <w:rFonts w:eastAsia="Calibri"/>
          <w:color w:val="000000"/>
          <w:sz w:val="28"/>
          <w:szCs w:val="28"/>
          <w:lang w:eastAsia="en-US"/>
        </w:rPr>
        <w:t xml:space="preserve">в течение 10 рабочих со дня поступления документов, указанных в пункте 7 </w:t>
      </w:r>
      <w:r w:rsidRPr="00A37C71">
        <w:rPr>
          <w:rFonts w:eastAsia="Calibri"/>
          <w:color w:val="000000"/>
          <w:sz w:val="28"/>
          <w:szCs w:val="28"/>
          <w:lang w:eastAsia="en-US"/>
        </w:rPr>
        <w:t>настоящего Положения, рассматривает их и принимает одно из следующих решений:</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w:t>
      </w:r>
      <w:r>
        <w:rPr>
          <w:rFonts w:eastAsia="Calibri"/>
          <w:color w:val="000000"/>
          <w:sz w:val="28"/>
          <w:szCs w:val="28"/>
          <w:lang w:eastAsia="en-US"/>
        </w:rPr>
        <w:t> </w:t>
      </w:r>
      <w:r w:rsidRPr="003F09EA">
        <w:rPr>
          <w:rFonts w:eastAsia="Calibri"/>
          <w:color w:val="000000"/>
          <w:sz w:val="28"/>
          <w:szCs w:val="28"/>
          <w:lang w:eastAsia="en-US"/>
        </w:rPr>
        <w:t xml:space="preserve">о направлении заявления для рассмотрения межведомственной комиссией </w:t>
      </w:r>
      <w:r w:rsidR="00025C8A" w:rsidRPr="00025C8A">
        <w:rPr>
          <w:rFonts w:eastAsia="Calibri"/>
          <w:color w:val="000000"/>
          <w:sz w:val="28"/>
          <w:szCs w:val="28"/>
          <w:lang w:eastAsia="en-US"/>
        </w:rPr>
        <w:t xml:space="preserve">по рассмотрению заявок муниципальных районов, муниципальных округов и городских округов Архангельской области на предоставление иных межбюджетных трансфертов из областного бюджета на реализацию инициативных проектов в рамках регионального проекта “Комфортное Поморье” </w:t>
      </w:r>
      <w:r w:rsidRPr="003F09EA">
        <w:rPr>
          <w:rFonts w:eastAsia="Calibri"/>
          <w:color w:val="000000"/>
          <w:sz w:val="28"/>
          <w:szCs w:val="28"/>
          <w:lang w:eastAsia="en-US"/>
        </w:rPr>
        <w:t>(далее – областная межведомственная комиссия);</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lastRenderedPageBreak/>
        <w:t>2)</w:t>
      </w:r>
      <w:r>
        <w:rPr>
          <w:rFonts w:eastAsia="Calibri"/>
          <w:color w:val="000000"/>
          <w:sz w:val="28"/>
          <w:szCs w:val="28"/>
          <w:lang w:eastAsia="en-US"/>
        </w:rPr>
        <w:t> </w:t>
      </w:r>
      <w:r w:rsidRPr="003F09EA">
        <w:rPr>
          <w:rFonts w:eastAsia="Calibri"/>
          <w:color w:val="000000"/>
          <w:sz w:val="28"/>
          <w:szCs w:val="28"/>
          <w:lang w:eastAsia="en-US"/>
        </w:rPr>
        <w:t xml:space="preserve">об отказе в направлении заявления </w:t>
      </w:r>
      <w:r>
        <w:rPr>
          <w:rFonts w:eastAsia="Calibri"/>
          <w:color w:val="000000"/>
          <w:sz w:val="28"/>
          <w:szCs w:val="28"/>
          <w:lang w:eastAsia="en-US"/>
        </w:rPr>
        <w:t xml:space="preserve">для </w:t>
      </w:r>
      <w:r w:rsidRPr="003F09EA">
        <w:rPr>
          <w:rFonts w:eastAsia="Calibri"/>
          <w:color w:val="000000"/>
          <w:sz w:val="28"/>
          <w:szCs w:val="28"/>
          <w:lang w:eastAsia="en-US"/>
        </w:rPr>
        <w:t>рассмотрения межведомственной комиссией.</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9.</w:t>
      </w:r>
      <w:r>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принимает решение, предусмотренное подпунктом 2 пункта 8 настоящего Порядка, при наличии одного или нескольких из следующих оснований:</w:t>
      </w:r>
    </w:p>
    <w:p w:rsidR="00C2705F" w:rsidRPr="003F09EA" w:rsidRDefault="00C2705F" w:rsidP="00C2705F">
      <w:pPr>
        <w:ind w:firstLine="709"/>
        <w:jc w:val="both"/>
        <w:rPr>
          <w:rFonts w:eastAsia="Calibri"/>
          <w:color w:val="000000"/>
          <w:sz w:val="28"/>
          <w:szCs w:val="28"/>
          <w:lang w:eastAsia="en-US"/>
        </w:rPr>
      </w:pPr>
      <w:r w:rsidRPr="00A37C71">
        <w:rPr>
          <w:rFonts w:eastAsia="Calibri"/>
          <w:color w:val="000000"/>
          <w:sz w:val="28"/>
          <w:szCs w:val="28"/>
          <w:lang w:eastAsia="en-US"/>
        </w:rPr>
        <w:t>1) представление документов, указанных в пункте 7 настоящего Порядка, не</w:t>
      </w:r>
      <w:r w:rsidRPr="003F09EA">
        <w:rPr>
          <w:rFonts w:eastAsia="Calibri"/>
          <w:color w:val="000000"/>
          <w:sz w:val="28"/>
          <w:szCs w:val="28"/>
          <w:lang w:eastAsia="en-US"/>
        </w:rPr>
        <w:t xml:space="preserve"> в полном объеме; </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2)</w:t>
      </w:r>
      <w:r>
        <w:rPr>
          <w:rFonts w:eastAsia="Calibri"/>
          <w:color w:val="000000"/>
          <w:sz w:val="28"/>
          <w:szCs w:val="28"/>
          <w:lang w:eastAsia="en-US"/>
        </w:rPr>
        <w:t> </w:t>
      </w:r>
      <w:r w:rsidRPr="003F09EA">
        <w:rPr>
          <w:rFonts w:eastAsia="Calibri"/>
          <w:color w:val="000000"/>
          <w:sz w:val="28"/>
          <w:szCs w:val="28"/>
          <w:lang w:eastAsia="en-US"/>
        </w:rPr>
        <w:t>представление документов, указанных в пункте 7 настоящего Порядка,</w:t>
      </w:r>
      <w:r>
        <w:rPr>
          <w:rFonts w:eastAsia="Calibri"/>
          <w:color w:val="000000"/>
          <w:sz w:val="28"/>
          <w:szCs w:val="28"/>
          <w:lang w:eastAsia="en-US"/>
        </w:rPr>
        <w:t xml:space="preserve"> </w:t>
      </w:r>
      <w:r w:rsidRPr="003F09EA">
        <w:rPr>
          <w:rFonts w:eastAsia="Calibri"/>
          <w:color w:val="000000"/>
          <w:sz w:val="28"/>
          <w:szCs w:val="28"/>
          <w:lang w:eastAsia="en-US"/>
        </w:rPr>
        <w:t xml:space="preserve">содержащих недостоверные сведения; </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3)</w:t>
      </w:r>
      <w:r>
        <w:rPr>
          <w:rFonts w:eastAsia="Calibri"/>
          <w:color w:val="000000"/>
          <w:sz w:val="28"/>
          <w:szCs w:val="28"/>
          <w:lang w:eastAsia="en-US"/>
        </w:rPr>
        <w:t> </w:t>
      </w:r>
      <w:r w:rsidRPr="003F09EA">
        <w:rPr>
          <w:rFonts w:eastAsia="Calibri"/>
          <w:color w:val="000000"/>
          <w:sz w:val="28"/>
          <w:szCs w:val="28"/>
          <w:lang w:eastAsia="en-US"/>
        </w:rPr>
        <w:t>представление документов, указанных в пункте 7 настоящего Порядка,</w:t>
      </w:r>
      <w:r w:rsidRPr="003F09EA">
        <w:rPr>
          <w:color w:val="000000"/>
        </w:rPr>
        <w:t xml:space="preserve"> </w:t>
      </w:r>
      <w:r w:rsidRPr="003F09EA">
        <w:rPr>
          <w:rFonts w:eastAsia="Calibri"/>
          <w:color w:val="000000"/>
          <w:sz w:val="28"/>
          <w:szCs w:val="28"/>
          <w:lang w:eastAsia="en-US"/>
        </w:rPr>
        <w:t xml:space="preserve">с нарушением срока, указанного </w:t>
      </w:r>
      <w:proofErr w:type="gramStart"/>
      <w:r w:rsidRPr="003F09EA">
        <w:rPr>
          <w:rFonts w:eastAsia="Calibri"/>
          <w:color w:val="000000"/>
          <w:sz w:val="28"/>
          <w:szCs w:val="28"/>
          <w:lang w:eastAsia="en-US"/>
        </w:rPr>
        <w:t>в</w:t>
      </w:r>
      <w:proofErr w:type="gramEnd"/>
      <w:r w:rsidRPr="003F09EA">
        <w:rPr>
          <w:rFonts w:eastAsia="Calibri"/>
          <w:color w:val="000000"/>
          <w:sz w:val="28"/>
          <w:szCs w:val="28"/>
          <w:lang w:eastAsia="en-US"/>
        </w:rPr>
        <w:t xml:space="preserve"> пункта 7 настоящего Порядка.</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10.</w:t>
      </w:r>
      <w:r>
        <w:rPr>
          <w:rFonts w:eastAsia="Calibri"/>
          <w:color w:val="000000"/>
          <w:sz w:val="28"/>
          <w:szCs w:val="28"/>
          <w:lang w:eastAsia="en-US"/>
        </w:rPr>
        <w:t> </w:t>
      </w:r>
      <w:r w:rsidRPr="003F09EA">
        <w:rPr>
          <w:rFonts w:eastAsia="Calibri"/>
          <w:color w:val="000000"/>
          <w:sz w:val="28"/>
          <w:szCs w:val="28"/>
          <w:lang w:eastAsia="en-US"/>
        </w:rPr>
        <w:t xml:space="preserve">При отсутствии оснований, указанных в пункте 9 настоящего Порядка, 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принимает решение, предусмотренные подпунктом 1 пункта 8 настоящего Порядка.</w:t>
      </w:r>
    </w:p>
    <w:p w:rsidR="00C2705F" w:rsidRPr="00A37C71" w:rsidRDefault="00C2705F" w:rsidP="00C2705F">
      <w:pPr>
        <w:ind w:firstLine="709"/>
        <w:jc w:val="both"/>
        <w:rPr>
          <w:rFonts w:eastAsia="Calibri"/>
          <w:color w:val="000000"/>
          <w:spacing w:val="-2"/>
          <w:sz w:val="28"/>
          <w:szCs w:val="28"/>
          <w:lang w:eastAsia="en-US"/>
        </w:rPr>
      </w:pPr>
      <w:r w:rsidRPr="003F09EA">
        <w:rPr>
          <w:rFonts w:eastAsia="Calibri"/>
          <w:color w:val="000000"/>
          <w:sz w:val="28"/>
          <w:szCs w:val="28"/>
          <w:lang w:eastAsia="en-US"/>
        </w:rPr>
        <w:t xml:space="preserve">Копия решения, предусмотренного пунктом 8 настоящего Порядка, </w:t>
      </w:r>
      <w:r w:rsidRPr="00A37C71">
        <w:rPr>
          <w:rFonts w:eastAsia="Calibri"/>
          <w:color w:val="000000"/>
          <w:spacing w:val="-2"/>
          <w:sz w:val="28"/>
          <w:szCs w:val="28"/>
          <w:lang w:eastAsia="en-US"/>
        </w:rPr>
        <w:t>направляется органам местного самоуправления муниципальных образований.</w:t>
      </w:r>
    </w:p>
    <w:p w:rsidR="00C2705F" w:rsidRPr="00A37C71" w:rsidRDefault="00C2705F" w:rsidP="00C2705F">
      <w:pPr>
        <w:ind w:firstLine="709"/>
        <w:jc w:val="both"/>
        <w:rPr>
          <w:rFonts w:eastAsia="Calibri"/>
          <w:color w:val="000000"/>
          <w:spacing w:val="-8"/>
          <w:sz w:val="28"/>
          <w:szCs w:val="28"/>
          <w:lang w:eastAsia="en-US"/>
        </w:rPr>
      </w:pPr>
      <w:r w:rsidRPr="003F09EA">
        <w:rPr>
          <w:rFonts w:eastAsia="Calibri"/>
          <w:color w:val="000000"/>
          <w:sz w:val="28"/>
          <w:szCs w:val="28"/>
          <w:lang w:eastAsia="en-US"/>
        </w:rPr>
        <w:t xml:space="preserve">Решения, предусмотренные пунктом 8 настоящего Порядка, могут быть </w:t>
      </w:r>
      <w:r w:rsidRPr="00A37C71">
        <w:rPr>
          <w:rFonts w:eastAsia="Calibri"/>
          <w:color w:val="000000"/>
          <w:spacing w:val="-8"/>
          <w:sz w:val="28"/>
          <w:szCs w:val="28"/>
          <w:lang w:eastAsia="en-US"/>
        </w:rPr>
        <w:t>обжалованы в установленном законодательством Российской Федерации порядке.</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11.</w:t>
      </w:r>
      <w:r>
        <w:rPr>
          <w:rFonts w:eastAsia="Calibri"/>
          <w:color w:val="000000"/>
          <w:sz w:val="28"/>
          <w:szCs w:val="28"/>
          <w:lang w:eastAsia="en-US"/>
        </w:rPr>
        <w:t> </w:t>
      </w:r>
      <w:r w:rsidRPr="003F09EA">
        <w:rPr>
          <w:rFonts w:eastAsia="Calibri"/>
          <w:color w:val="000000"/>
          <w:sz w:val="28"/>
          <w:szCs w:val="28"/>
          <w:lang w:eastAsia="en-US"/>
        </w:rPr>
        <w:t>Департамент организует проведение заседания областной межведомственной комиссии.</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12.</w:t>
      </w:r>
      <w:r>
        <w:rPr>
          <w:rFonts w:eastAsia="Calibri"/>
          <w:color w:val="000000"/>
          <w:sz w:val="28"/>
          <w:szCs w:val="28"/>
          <w:lang w:eastAsia="en-US"/>
        </w:rPr>
        <w:t> </w:t>
      </w:r>
      <w:r w:rsidRPr="003F09EA">
        <w:rPr>
          <w:rFonts w:eastAsia="Calibri"/>
          <w:color w:val="000000"/>
          <w:sz w:val="28"/>
          <w:szCs w:val="28"/>
          <w:lang w:eastAsia="en-US"/>
        </w:rPr>
        <w:t xml:space="preserve">Состав областной межведомственной комиссии утверждается распоряжением Губернатора Архангельской области. </w:t>
      </w:r>
    </w:p>
    <w:p w:rsidR="00C2705F" w:rsidRPr="00A37C71"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 xml:space="preserve">Председателем областной межведомственной комиссии является Губернатор Архангельской области. В состав областной межведомственной комиссии входят представители исполнительных органов Архангельской области и по согласованию представители иных государственных органов </w:t>
      </w:r>
      <w:r w:rsidRPr="00A37C71">
        <w:rPr>
          <w:rFonts w:eastAsia="Calibri"/>
          <w:color w:val="000000"/>
          <w:sz w:val="28"/>
          <w:szCs w:val="28"/>
          <w:lang w:eastAsia="en-US"/>
        </w:rPr>
        <w:t>Архангельской области, депутаты Архангельского областного Собрания депутатов.</w:t>
      </w:r>
    </w:p>
    <w:p w:rsidR="00C2705F" w:rsidRPr="003F09EA" w:rsidRDefault="00C2705F" w:rsidP="00C2705F">
      <w:pPr>
        <w:ind w:firstLine="709"/>
        <w:jc w:val="both"/>
        <w:rPr>
          <w:color w:val="000000"/>
          <w:sz w:val="28"/>
          <w:szCs w:val="28"/>
        </w:rPr>
      </w:pPr>
      <w:r w:rsidRPr="003F09EA">
        <w:rPr>
          <w:color w:val="000000"/>
          <w:sz w:val="28"/>
          <w:szCs w:val="28"/>
        </w:rPr>
        <w:t xml:space="preserve">Положение об областной </w:t>
      </w:r>
      <w:r w:rsidRPr="003F09EA">
        <w:rPr>
          <w:rFonts w:eastAsia="Calibri"/>
          <w:color w:val="000000"/>
          <w:sz w:val="28"/>
          <w:szCs w:val="28"/>
          <w:lang w:eastAsia="en-US"/>
        </w:rPr>
        <w:t xml:space="preserve">межведомственной </w:t>
      </w:r>
      <w:r w:rsidRPr="003F09EA">
        <w:rPr>
          <w:color w:val="000000"/>
          <w:sz w:val="28"/>
          <w:szCs w:val="28"/>
        </w:rPr>
        <w:t>комиссии утверждается</w:t>
      </w:r>
      <w:r w:rsidRPr="003F09EA">
        <w:rPr>
          <w:rFonts w:eastAsia="Calibri"/>
          <w:color w:val="000000"/>
          <w:sz w:val="28"/>
          <w:szCs w:val="28"/>
          <w:lang w:eastAsia="en-US"/>
        </w:rPr>
        <w:t xml:space="preserve"> указом Губернатора Архангельской области</w:t>
      </w:r>
      <w:r w:rsidRPr="003F09EA">
        <w:rPr>
          <w:color w:val="000000"/>
          <w:sz w:val="28"/>
          <w:szCs w:val="28"/>
        </w:rPr>
        <w:t>.</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13.</w:t>
      </w:r>
      <w:r>
        <w:rPr>
          <w:rFonts w:eastAsia="Calibri"/>
          <w:color w:val="000000"/>
          <w:sz w:val="28"/>
          <w:szCs w:val="28"/>
          <w:lang w:eastAsia="en-US"/>
        </w:rPr>
        <w:t> </w:t>
      </w:r>
      <w:r w:rsidRPr="003F09EA">
        <w:rPr>
          <w:rFonts w:eastAsia="Calibri"/>
          <w:color w:val="000000"/>
          <w:sz w:val="28"/>
          <w:szCs w:val="28"/>
          <w:lang w:eastAsia="en-US"/>
        </w:rPr>
        <w:t xml:space="preserve">Состав областной межведомственной комиссии формируется таким образом, чтобы была исключена возможность возникновения конфликта </w:t>
      </w:r>
      <w:r w:rsidRPr="00A37C71">
        <w:rPr>
          <w:rFonts w:eastAsia="Calibri"/>
          <w:color w:val="000000"/>
          <w:sz w:val="28"/>
          <w:szCs w:val="28"/>
          <w:lang w:eastAsia="en-US"/>
        </w:rPr>
        <w:t>интересов, который влияет или может повлиять на осуществление полномочий</w:t>
      </w:r>
      <w:r w:rsidRPr="003F09EA">
        <w:rPr>
          <w:rFonts w:eastAsia="Calibri"/>
          <w:color w:val="000000"/>
          <w:sz w:val="28"/>
          <w:szCs w:val="28"/>
          <w:lang w:eastAsia="en-US"/>
        </w:rPr>
        <w:t xml:space="preserve"> областной межведомственной комиссии.</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Для целей настоящего Порядка под конфликтом интересов понимается ситуация, при которой личная заинтересованность (прямая или косвенная) члена областной межведомственной комиссии влияет или может повлиять на надлежащее, объективное и беспристрастное осуществление им полномочий члена областной межведомственной комиссии.</w:t>
      </w:r>
    </w:p>
    <w:p w:rsidR="00C2705F" w:rsidRPr="003F09EA" w:rsidRDefault="00C2705F" w:rsidP="00C2705F">
      <w:pPr>
        <w:ind w:firstLine="709"/>
        <w:jc w:val="both"/>
        <w:rPr>
          <w:rFonts w:eastAsia="Calibri"/>
          <w:color w:val="000000"/>
          <w:sz w:val="28"/>
          <w:szCs w:val="28"/>
          <w:lang w:eastAsia="en-US"/>
        </w:rPr>
      </w:pPr>
      <w:proofErr w:type="gramStart"/>
      <w:r w:rsidRPr="003F09EA">
        <w:rPr>
          <w:rFonts w:eastAsia="Calibri"/>
          <w:color w:val="000000"/>
          <w:sz w:val="28"/>
          <w:szCs w:val="28"/>
          <w:lang w:eastAsia="en-US"/>
        </w:rPr>
        <w:t xml:space="preserve">Под личной заинтересованностью члена областной межведомственной комиссии понимается возможность получения им доходов в виде денег, иного имущества, в том числе имущественных прав, услуг имущественного </w:t>
      </w:r>
      <w:r w:rsidRPr="00A37C71">
        <w:rPr>
          <w:rFonts w:eastAsia="Calibri"/>
          <w:color w:val="000000"/>
          <w:sz w:val="28"/>
          <w:szCs w:val="28"/>
          <w:lang w:eastAsia="en-US"/>
        </w:rPr>
        <w:t>характера, результатов выполненных работ или каких-либо выгод (преимуществ),</w:t>
      </w:r>
      <w:r w:rsidRPr="003F09EA">
        <w:rPr>
          <w:rFonts w:eastAsia="Calibri"/>
          <w:color w:val="000000"/>
          <w:sz w:val="28"/>
          <w:szCs w:val="28"/>
          <w:lang w:eastAsia="en-US"/>
        </w:rPr>
        <w:t xml:space="preserve"> и (или) состоящими с ним в близком родстве или свойстве </w:t>
      </w:r>
      <w:r w:rsidRPr="00A37C71">
        <w:rPr>
          <w:rFonts w:eastAsia="Calibri"/>
          <w:color w:val="000000"/>
          <w:spacing w:val="-4"/>
          <w:sz w:val="28"/>
          <w:szCs w:val="28"/>
          <w:lang w:eastAsia="en-US"/>
        </w:rPr>
        <w:t>лицами (родителями, супругами, детьми, братьями, сестрами, а также братьями,</w:t>
      </w:r>
      <w:r w:rsidRPr="003F09EA">
        <w:rPr>
          <w:rFonts w:eastAsia="Calibri"/>
          <w:color w:val="000000"/>
          <w:sz w:val="28"/>
          <w:szCs w:val="28"/>
          <w:lang w:eastAsia="en-US"/>
        </w:rPr>
        <w:t xml:space="preserve"> </w:t>
      </w:r>
      <w:r w:rsidRPr="003F09EA">
        <w:rPr>
          <w:rFonts w:eastAsia="Calibri"/>
          <w:color w:val="000000"/>
          <w:sz w:val="28"/>
          <w:szCs w:val="28"/>
          <w:lang w:eastAsia="en-US"/>
        </w:rPr>
        <w:lastRenderedPageBreak/>
        <w:t>сестрами, родителями, детьми супругов и супругами детей), гражданами или</w:t>
      </w:r>
      <w:proofErr w:type="gramEnd"/>
      <w:r w:rsidRPr="003F09EA">
        <w:rPr>
          <w:rFonts w:eastAsia="Calibri"/>
          <w:color w:val="000000"/>
          <w:sz w:val="28"/>
          <w:szCs w:val="28"/>
          <w:lang w:eastAsia="en-US"/>
        </w:rPr>
        <w:t xml:space="preserve"> организациями, с которыми член областной межведомственной комиссии </w:t>
      </w:r>
      <w:r>
        <w:rPr>
          <w:rFonts w:eastAsia="Calibri"/>
          <w:color w:val="000000"/>
          <w:sz w:val="28"/>
          <w:szCs w:val="28"/>
          <w:lang w:eastAsia="en-US"/>
        </w:rPr>
        <w:br/>
      </w:r>
      <w:r w:rsidRPr="003F09EA">
        <w:rPr>
          <w:rFonts w:eastAsia="Calibri"/>
          <w:color w:val="000000"/>
          <w:sz w:val="28"/>
          <w:szCs w:val="28"/>
          <w:lang w:eastAsia="en-US"/>
        </w:rPr>
        <w:t>и (или) лица, состоящие с ним в близком родстве или свойстве, связаны имущественными, корпоративными или иными близкими отношениями.</w:t>
      </w:r>
    </w:p>
    <w:p w:rsidR="00C2705F" w:rsidRPr="003F09EA" w:rsidRDefault="00C2705F" w:rsidP="00C2705F">
      <w:pPr>
        <w:ind w:firstLine="709"/>
        <w:jc w:val="both"/>
        <w:rPr>
          <w:rFonts w:eastAsia="Calibri"/>
          <w:color w:val="000000"/>
          <w:sz w:val="28"/>
          <w:szCs w:val="28"/>
          <w:lang w:eastAsia="en-US"/>
        </w:rPr>
      </w:pPr>
      <w:proofErr w:type="gramStart"/>
      <w:r w:rsidRPr="00A37C71">
        <w:rPr>
          <w:rFonts w:eastAsia="Calibri"/>
          <w:color w:val="000000"/>
          <w:sz w:val="28"/>
          <w:szCs w:val="28"/>
          <w:lang w:eastAsia="en-US"/>
        </w:rPr>
        <w:t xml:space="preserve">В случае возникновения у члена областной межведомственной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областной межведомственной комиссии, связанного с осуществлением им своих полномочий, член межведомственной комиссии обязан в кратчайшие сроки проинформировать об этом </w:t>
      </w:r>
      <w:r>
        <w:rPr>
          <w:rFonts w:eastAsia="Calibri"/>
          <w:color w:val="000000"/>
          <w:sz w:val="28"/>
          <w:szCs w:val="28"/>
          <w:lang w:eastAsia="en-US"/>
        </w:rPr>
        <w:br/>
      </w:r>
      <w:r w:rsidRPr="00A37C71">
        <w:rPr>
          <w:rFonts w:eastAsia="Calibri"/>
          <w:color w:val="000000"/>
          <w:sz w:val="28"/>
          <w:szCs w:val="28"/>
          <w:lang w:eastAsia="en-US"/>
        </w:rPr>
        <w:t>в письменной форме</w:t>
      </w:r>
      <w:r w:rsidRPr="003F09EA">
        <w:rPr>
          <w:rFonts w:eastAsia="Calibri"/>
          <w:color w:val="000000"/>
          <w:sz w:val="28"/>
          <w:szCs w:val="28"/>
          <w:lang w:eastAsia="en-US"/>
        </w:rPr>
        <w:t xml:space="preserve"> председателя областной межведомственной комиссии.</w:t>
      </w:r>
      <w:proofErr w:type="gramEnd"/>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 xml:space="preserve">Председатель областной межведомственной комиссии, которому стало известно о возникновении у члена областной межведомственной комиссии </w:t>
      </w:r>
      <w:r w:rsidRPr="00A37C71">
        <w:rPr>
          <w:rFonts w:eastAsia="Calibri"/>
          <w:color w:val="000000"/>
          <w:spacing w:val="-6"/>
          <w:sz w:val="28"/>
          <w:szCs w:val="28"/>
          <w:lang w:eastAsia="en-US"/>
        </w:rPr>
        <w:t>личной заинтересованности, которая приводит или может привести к конфликту</w:t>
      </w:r>
      <w:r w:rsidRPr="003F09EA">
        <w:rPr>
          <w:rFonts w:eastAsia="Calibri"/>
          <w:color w:val="000000"/>
          <w:sz w:val="28"/>
          <w:szCs w:val="28"/>
          <w:lang w:eastAsia="en-US"/>
        </w:rPr>
        <w:t xml:space="preserve"> интересов, обязан принять меры по предотвращению или урегулированию конфликта интересов вплоть до исключения члена межведомственной комиссии, являющегося стороной конфликта интересов, из состава областной межведомственной комиссии.</w:t>
      </w:r>
    </w:p>
    <w:p w:rsidR="00C2705F" w:rsidRPr="003F09EA" w:rsidRDefault="00C2705F" w:rsidP="00C2705F">
      <w:pPr>
        <w:ind w:firstLine="709"/>
        <w:jc w:val="both"/>
        <w:rPr>
          <w:rFonts w:eastAsia="Calibri"/>
          <w:color w:val="000000"/>
          <w:sz w:val="28"/>
          <w:szCs w:val="28"/>
          <w:lang w:eastAsia="en-US"/>
        </w:rPr>
      </w:pPr>
      <w:r w:rsidRPr="00A37C71">
        <w:rPr>
          <w:rFonts w:eastAsia="Calibri"/>
          <w:color w:val="000000"/>
          <w:spacing w:val="-4"/>
          <w:sz w:val="28"/>
          <w:szCs w:val="28"/>
          <w:lang w:eastAsia="en-US"/>
        </w:rPr>
        <w:t xml:space="preserve">Областная межведомственная комиссия правомочна, если на ее заседании </w:t>
      </w:r>
      <w:r w:rsidRPr="003F09EA">
        <w:rPr>
          <w:rFonts w:eastAsia="Calibri"/>
          <w:color w:val="000000"/>
          <w:sz w:val="28"/>
          <w:szCs w:val="28"/>
          <w:lang w:eastAsia="en-US"/>
        </w:rPr>
        <w:t>присутствует более половины ее списочного состава.</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14.</w:t>
      </w:r>
      <w:r>
        <w:rPr>
          <w:rFonts w:eastAsia="Calibri"/>
          <w:color w:val="000000"/>
          <w:sz w:val="28"/>
          <w:szCs w:val="28"/>
          <w:lang w:eastAsia="en-US"/>
        </w:rPr>
        <w:t> </w:t>
      </w:r>
      <w:r w:rsidRPr="003F09EA">
        <w:rPr>
          <w:rFonts w:eastAsia="Calibri"/>
          <w:color w:val="000000"/>
          <w:sz w:val="28"/>
          <w:szCs w:val="28"/>
          <w:lang w:eastAsia="en-US"/>
        </w:rPr>
        <w:t xml:space="preserve">Исполнительные органы государственной власти Архангельской области </w:t>
      </w:r>
      <w:r w:rsidRPr="003F09EA">
        <w:rPr>
          <w:color w:val="000000"/>
          <w:sz w:val="28"/>
          <w:szCs w:val="28"/>
        </w:rPr>
        <w:t>оказывают содействие</w:t>
      </w:r>
      <w:r w:rsidRPr="003F09EA">
        <w:rPr>
          <w:rFonts w:eastAsia="Calibri"/>
          <w:color w:val="000000"/>
          <w:sz w:val="28"/>
          <w:szCs w:val="28"/>
          <w:lang w:eastAsia="en-US"/>
        </w:rPr>
        <w:t xml:space="preserve"> департаменту и областной межведомственной комиссии </w:t>
      </w:r>
      <w:r w:rsidRPr="003F09EA">
        <w:rPr>
          <w:color w:val="000000"/>
          <w:sz w:val="28"/>
          <w:szCs w:val="28"/>
        </w:rPr>
        <w:t xml:space="preserve">в рассмотрении инициативных проектов и </w:t>
      </w:r>
      <w:r>
        <w:rPr>
          <w:color w:val="000000"/>
          <w:sz w:val="28"/>
          <w:szCs w:val="28"/>
        </w:rPr>
        <w:t xml:space="preserve">в </w:t>
      </w:r>
      <w:r w:rsidRPr="003F09EA">
        <w:rPr>
          <w:color w:val="000000"/>
          <w:sz w:val="28"/>
          <w:szCs w:val="28"/>
        </w:rPr>
        <w:t>проведени</w:t>
      </w:r>
      <w:r>
        <w:rPr>
          <w:color w:val="000000"/>
          <w:sz w:val="28"/>
          <w:szCs w:val="28"/>
        </w:rPr>
        <w:t>и</w:t>
      </w:r>
      <w:r w:rsidRPr="003F09EA">
        <w:rPr>
          <w:color w:val="000000"/>
          <w:sz w:val="28"/>
          <w:szCs w:val="28"/>
        </w:rPr>
        <w:t xml:space="preserve"> консультаций по тематике инициативных проектов в рамках своей компетенции.</w:t>
      </w:r>
    </w:p>
    <w:p w:rsidR="00C2705F" w:rsidRPr="003F09EA"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15.</w:t>
      </w:r>
      <w:r>
        <w:rPr>
          <w:rFonts w:eastAsia="Calibri"/>
          <w:color w:val="000000"/>
          <w:sz w:val="28"/>
          <w:szCs w:val="28"/>
          <w:lang w:eastAsia="en-US"/>
        </w:rPr>
        <w:t> </w:t>
      </w:r>
      <w:r w:rsidRPr="003F09EA">
        <w:rPr>
          <w:rFonts w:eastAsia="Calibri"/>
          <w:color w:val="000000"/>
          <w:sz w:val="28"/>
          <w:szCs w:val="28"/>
          <w:lang w:eastAsia="en-US"/>
        </w:rPr>
        <w:t xml:space="preserve">Решения областной межведомственной комиссии принимаются простым большинством голосов присутствующих на заседании членов областной межведомственной комиссии путем открытого голосования. При равенстве голосов решающим является голос председателя областной межведомственной комиссии. Члены областной межведомственной комиссии обладают равными правами при обсуждении вопросов о принятии решений. </w:t>
      </w:r>
    </w:p>
    <w:p w:rsidR="00C2705F" w:rsidRPr="003F09EA" w:rsidRDefault="00C2705F" w:rsidP="00C2705F">
      <w:pPr>
        <w:autoSpaceDE w:val="0"/>
        <w:autoSpaceDN w:val="0"/>
        <w:adjustRightInd w:val="0"/>
        <w:ind w:firstLine="709"/>
        <w:jc w:val="both"/>
        <w:rPr>
          <w:rFonts w:eastAsia="Calibri"/>
          <w:color w:val="000000"/>
          <w:sz w:val="28"/>
          <w:szCs w:val="28"/>
          <w:lang w:eastAsia="en-US"/>
        </w:rPr>
      </w:pPr>
      <w:r w:rsidRPr="00A37C71">
        <w:rPr>
          <w:rFonts w:eastAsia="Calibri"/>
          <w:color w:val="000000"/>
          <w:sz w:val="28"/>
          <w:szCs w:val="28"/>
          <w:lang w:eastAsia="en-US"/>
        </w:rPr>
        <w:t>Решения областной межведомственной комиссии оформляются протоколом,</w:t>
      </w:r>
      <w:r w:rsidRPr="003F09EA">
        <w:rPr>
          <w:rFonts w:eastAsia="Calibri"/>
          <w:color w:val="000000"/>
          <w:sz w:val="28"/>
          <w:szCs w:val="28"/>
          <w:lang w:eastAsia="en-US"/>
        </w:rPr>
        <w:t xml:space="preserve"> который подписывают председательствующий на заседании </w:t>
      </w:r>
      <w:r>
        <w:rPr>
          <w:rFonts w:eastAsia="Calibri"/>
          <w:color w:val="000000"/>
          <w:sz w:val="28"/>
          <w:szCs w:val="28"/>
          <w:lang w:eastAsia="en-US"/>
        </w:rPr>
        <w:br/>
      </w:r>
      <w:r w:rsidRPr="003F09EA">
        <w:rPr>
          <w:rFonts w:eastAsia="Calibri"/>
          <w:color w:val="000000"/>
          <w:sz w:val="28"/>
          <w:szCs w:val="28"/>
          <w:lang w:eastAsia="en-US"/>
        </w:rPr>
        <w:t>и секретарь областной межведомственной комиссии.</w:t>
      </w:r>
    </w:p>
    <w:p w:rsidR="00C2705F" w:rsidRDefault="00C2705F" w:rsidP="00C2705F">
      <w:pPr>
        <w:ind w:firstLine="709"/>
        <w:jc w:val="both"/>
        <w:rPr>
          <w:rFonts w:eastAsia="Calibri"/>
          <w:color w:val="000000"/>
          <w:sz w:val="28"/>
          <w:szCs w:val="28"/>
          <w:lang w:eastAsia="en-US"/>
        </w:rPr>
      </w:pPr>
      <w:r w:rsidRPr="003F09EA">
        <w:rPr>
          <w:rFonts w:eastAsia="Calibri"/>
          <w:color w:val="000000"/>
          <w:sz w:val="28"/>
          <w:szCs w:val="28"/>
          <w:lang w:eastAsia="en-US"/>
        </w:rPr>
        <w:t>16.</w:t>
      </w:r>
      <w:r>
        <w:rPr>
          <w:rFonts w:eastAsia="Calibri"/>
          <w:color w:val="000000"/>
          <w:sz w:val="28"/>
          <w:szCs w:val="28"/>
          <w:lang w:eastAsia="en-US"/>
        </w:rPr>
        <w:t> </w:t>
      </w:r>
      <w:r w:rsidRPr="003F09EA">
        <w:rPr>
          <w:rFonts w:eastAsia="Calibri"/>
          <w:color w:val="000000"/>
          <w:sz w:val="28"/>
          <w:szCs w:val="28"/>
          <w:lang w:eastAsia="en-US"/>
        </w:rPr>
        <w:t>На основании протокола заседания областной межведомственной комиссии в течение 10 календарных дней со дня проведения заседания областной межведомственной комиссии департамент готовит проект постановления Правительства Архангельской области о распределении иных межбюджетных трансфертов между местными бюджетами.</w:t>
      </w:r>
    </w:p>
    <w:p w:rsidR="00C2705F" w:rsidRDefault="00C2705F" w:rsidP="00C2705F">
      <w:pPr>
        <w:autoSpaceDE w:val="0"/>
        <w:autoSpaceDN w:val="0"/>
        <w:adjustRightInd w:val="0"/>
        <w:spacing w:before="360" w:after="240"/>
        <w:jc w:val="center"/>
        <w:outlineLvl w:val="1"/>
        <w:rPr>
          <w:b/>
          <w:bCs/>
          <w:color w:val="000000"/>
          <w:sz w:val="28"/>
          <w:szCs w:val="28"/>
        </w:rPr>
      </w:pPr>
      <w:r w:rsidRPr="003F09EA">
        <w:rPr>
          <w:b/>
          <w:bCs/>
          <w:color w:val="000000"/>
          <w:sz w:val="28"/>
          <w:szCs w:val="28"/>
        </w:rPr>
        <w:t>I</w:t>
      </w:r>
      <w:r w:rsidRPr="0006395C">
        <w:rPr>
          <w:b/>
          <w:bCs/>
          <w:color w:val="000000"/>
          <w:sz w:val="28"/>
          <w:szCs w:val="28"/>
        </w:rPr>
        <w:t>V</w:t>
      </w:r>
      <w:r w:rsidRPr="003F09EA">
        <w:rPr>
          <w:b/>
          <w:bCs/>
          <w:color w:val="000000"/>
          <w:sz w:val="28"/>
          <w:szCs w:val="28"/>
        </w:rPr>
        <w:t>. Порядок предоставления иного межбюджетного трансферта</w:t>
      </w:r>
    </w:p>
    <w:p w:rsidR="00C2705F" w:rsidRPr="000B09C1" w:rsidRDefault="00C2705F" w:rsidP="00C2705F">
      <w:pPr>
        <w:autoSpaceDE w:val="0"/>
        <w:autoSpaceDN w:val="0"/>
        <w:adjustRightInd w:val="0"/>
        <w:ind w:firstLine="709"/>
        <w:jc w:val="both"/>
        <w:rPr>
          <w:color w:val="000000"/>
          <w:spacing w:val="-2"/>
          <w:sz w:val="28"/>
          <w:szCs w:val="28"/>
        </w:rPr>
      </w:pPr>
      <w:r w:rsidRPr="003F09EA">
        <w:rPr>
          <w:color w:val="000000"/>
          <w:sz w:val="28"/>
          <w:szCs w:val="28"/>
        </w:rPr>
        <w:t>17.</w:t>
      </w:r>
      <w:r>
        <w:rPr>
          <w:color w:val="000000"/>
          <w:sz w:val="28"/>
          <w:szCs w:val="28"/>
        </w:rPr>
        <w:t> </w:t>
      </w:r>
      <w:r w:rsidRPr="003F09EA">
        <w:rPr>
          <w:color w:val="000000"/>
          <w:sz w:val="28"/>
          <w:szCs w:val="28"/>
        </w:rPr>
        <w:t>На основании постановления Правительства Архангельской области с органами местного самоуправления муниципальных образований заключа</w:t>
      </w:r>
      <w:r>
        <w:rPr>
          <w:color w:val="000000"/>
          <w:sz w:val="28"/>
          <w:szCs w:val="28"/>
        </w:rPr>
        <w:t>ю</w:t>
      </w:r>
      <w:r w:rsidRPr="003F09EA">
        <w:rPr>
          <w:color w:val="000000"/>
          <w:sz w:val="28"/>
          <w:szCs w:val="28"/>
        </w:rPr>
        <w:t>тся соглашени</w:t>
      </w:r>
      <w:r>
        <w:rPr>
          <w:color w:val="000000"/>
          <w:sz w:val="28"/>
          <w:szCs w:val="28"/>
        </w:rPr>
        <w:t>я</w:t>
      </w:r>
      <w:r w:rsidRPr="003F09EA">
        <w:rPr>
          <w:color w:val="000000"/>
          <w:sz w:val="28"/>
          <w:szCs w:val="28"/>
        </w:rPr>
        <w:t xml:space="preserve"> в соответствии с типовой формой соглашения, </w:t>
      </w:r>
      <w:r w:rsidRPr="003F09EA">
        <w:rPr>
          <w:color w:val="000000"/>
          <w:sz w:val="28"/>
          <w:szCs w:val="28"/>
        </w:rPr>
        <w:lastRenderedPageBreak/>
        <w:t xml:space="preserve">утверждаемой постановлением министерства финансов Архангельской области, о предоставлении иного межбюджетного трансферта между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 xml:space="preserve">и уполномоченным органом </w:t>
      </w:r>
      <w:r w:rsidRPr="000B09C1">
        <w:rPr>
          <w:color w:val="000000"/>
          <w:spacing w:val="-2"/>
          <w:sz w:val="28"/>
          <w:szCs w:val="28"/>
        </w:rPr>
        <w:t>местного самоуправления муниципального образования (далее – соглашение).</w:t>
      </w:r>
    </w:p>
    <w:p w:rsidR="00C2705F" w:rsidRPr="003F09EA" w:rsidRDefault="00C2705F" w:rsidP="00C2705F">
      <w:pPr>
        <w:autoSpaceDE w:val="0"/>
        <w:autoSpaceDN w:val="0"/>
        <w:adjustRightInd w:val="0"/>
        <w:ind w:firstLine="709"/>
        <w:jc w:val="both"/>
        <w:rPr>
          <w:color w:val="000000"/>
          <w:sz w:val="28"/>
          <w:szCs w:val="28"/>
        </w:rPr>
      </w:pPr>
      <w:r w:rsidRPr="003F09EA">
        <w:rPr>
          <w:color w:val="000000"/>
          <w:sz w:val="28"/>
          <w:szCs w:val="28"/>
        </w:rPr>
        <w:t>18.</w:t>
      </w:r>
      <w:r>
        <w:rPr>
          <w:color w:val="000000"/>
          <w:sz w:val="28"/>
          <w:szCs w:val="28"/>
        </w:rPr>
        <w:t> </w:t>
      </w:r>
      <w:r w:rsidRPr="003F09EA">
        <w:rPr>
          <w:color w:val="000000"/>
          <w:sz w:val="28"/>
          <w:szCs w:val="28"/>
        </w:rPr>
        <w:t xml:space="preserve">Соглашение заключается в срок не позднее двух месяцев со дня вступления в силу постановления Правительства Архангельской области </w:t>
      </w:r>
      <w:r w:rsidRPr="003F09EA">
        <w:rPr>
          <w:color w:val="000000"/>
          <w:sz w:val="28"/>
          <w:szCs w:val="28"/>
        </w:rPr>
        <w:br/>
        <w:t xml:space="preserve">о распределении межбюджетных трансфертов на соответствующий </w:t>
      </w:r>
      <w:r w:rsidRPr="000A2E77">
        <w:rPr>
          <w:color w:val="000000"/>
          <w:spacing w:val="-2"/>
          <w:sz w:val="28"/>
          <w:szCs w:val="28"/>
        </w:rPr>
        <w:t xml:space="preserve">финансовый год. В соглашении </w:t>
      </w:r>
      <w:proofErr w:type="gramStart"/>
      <w:r w:rsidRPr="000A2E77">
        <w:rPr>
          <w:color w:val="000000"/>
          <w:spacing w:val="-2"/>
          <w:sz w:val="28"/>
          <w:szCs w:val="28"/>
        </w:rPr>
        <w:t>предусматривается</w:t>
      </w:r>
      <w:proofErr w:type="gramEnd"/>
      <w:r w:rsidRPr="000A2E77">
        <w:rPr>
          <w:color w:val="000000"/>
          <w:spacing w:val="-2"/>
          <w:sz w:val="28"/>
          <w:szCs w:val="28"/>
        </w:rPr>
        <w:t xml:space="preserve"> в том числе обязательство</w:t>
      </w:r>
      <w:r w:rsidRPr="003F09EA">
        <w:rPr>
          <w:color w:val="000000"/>
          <w:sz w:val="28"/>
          <w:szCs w:val="28"/>
        </w:rPr>
        <w:t xml:space="preserve"> муниципальных образований по обеспечению завершения реализации мероприятий не позднее 31 декабря года предоставления иного межбюджетного трансферта.</w:t>
      </w:r>
    </w:p>
    <w:p w:rsidR="00C2705F" w:rsidRPr="003F09EA" w:rsidRDefault="00C2705F" w:rsidP="00C2705F">
      <w:pPr>
        <w:autoSpaceDE w:val="0"/>
        <w:autoSpaceDN w:val="0"/>
        <w:adjustRightInd w:val="0"/>
        <w:ind w:firstLine="709"/>
        <w:jc w:val="both"/>
        <w:rPr>
          <w:color w:val="000000"/>
          <w:sz w:val="28"/>
          <w:szCs w:val="28"/>
        </w:rPr>
      </w:pPr>
      <w:r w:rsidRPr="003F09EA">
        <w:rPr>
          <w:color w:val="000000"/>
          <w:sz w:val="28"/>
          <w:szCs w:val="28"/>
        </w:rPr>
        <w:t>19.</w:t>
      </w:r>
      <w:r>
        <w:rPr>
          <w:color w:val="000000"/>
          <w:sz w:val="28"/>
          <w:szCs w:val="28"/>
        </w:rPr>
        <w:t> </w:t>
      </w:r>
      <w:r w:rsidRPr="003F09EA">
        <w:rPr>
          <w:color w:val="000000"/>
          <w:sz w:val="28"/>
          <w:szCs w:val="28"/>
        </w:rPr>
        <w:t xml:space="preserve">Администрация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w:t>
      </w:r>
    </w:p>
    <w:p w:rsidR="00C2705F" w:rsidRPr="003F09EA" w:rsidRDefault="00C2705F" w:rsidP="00C2705F">
      <w:pPr>
        <w:autoSpaceDE w:val="0"/>
        <w:autoSpaceDN w:val="0"/>
        <w:adjustRightInd w:val="0"/>
        <w:ind w:firstLine="709"/>
        <w:jc w:val="both"/>
        <w:rPr>
          <w:color w:val="000000"/>
          <w:sz w:val="28"/>
          <w:szCs w:val="28"/>
        </w:rPr>
      </w:pPr>
      <w:r w:rsidRPr="003F09EA">
        <w:rPr>
          <w:color w:val="000000"/>
          <w:sz w:val="28"/>
          <w:szCs w:val="28"/>
        </w:rPr>
        <w:t>20.</w:t>
      </w:r>
      <w:r>
        <w:rPr>
          <w:color w:val="000000"/>
          <w:sz w:val="28"/>
          <w:szCs w:val="28"/>
        </w:rPr>
        <w:t> </w:t>
      </w:r>
      <w:proofErr w:type="gramStart"/>
      <w:r w:rsidRPr="003F09EA">
        <w:rPr>
          <w:color w:val="000000"/>
          <w:sz w:val="28"/>
          <w:szCs w:val="28"/>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иных межбюджетных трансфертов, предоставляемых из областного бюджета, </w:t>
      </w:r>
      <w:r w:rsidRPr="003F09EA">
        <w:rPr>
          <w:color w:val="000000"/>
          <w:sz w:val="28"/>
          <w:szCs w:val="28"/>
        </w:rPr>
        <w:b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межбюджетные трансферты, указанное полномочие осуществляется в порядке, определенном Федеральным казначейством.</w:t>
      </w:r>
      <w:proofErr w:type="gramEnd"/>
    </w:p>
    <w:p w:rsidR="00C2705F" w:rsidRPr="003F09EA" w:rsidRDefault="00C2705F" w:rsidP="00C2705F">
      <w:pPr>
        <w:autoSpaceDE w:val="0"/>
        <w:autoSpaceDN w:val="0"/>
        <w:adjustRightInd w:val="0"/>
        <w:ind w:firstLine="709"/>
        <w:jc w:val="both"/>
        <w:rPr>
          <w:color w:val="000000"/>
          <w:sz w:val="28"/>
          <w:szCs w:val="28"/>
        </w:rPr>
      </w:pPr>
      <w:r w:rsidRPr="000A2E77">
        <w:rPr>
          <w:color w:val="000000"/>
          <w:sz w:val="28"/>
          <w:szCs w:val="28"/>
        </w:rPr>
        <w:t>21. </w:t>
      </w:r>
      <w:proofErr w:type="gramStart"/>
      <w:r w:rsidRPr="000A2E77">
        <w:rPr>
          <w:color w:val="000000"/>
          <w:sz w:val="28"/>
          <w:szCs w:val="28"/>
        </w:rPr>
        <w:t>Если в соответствии с постановлением администрации муниципального</w:t>
      </w:r>
      <w:r w:rsidRPr="003F09EA">
        <w:rPr>
          <w:color w:val="000000"/>
          <w:sz w:val="28"/>
          <w:szCs w:val="28"/>
        </w:rPr>
        <w:t xml:space="preserve"> образования об определении инициативных проектов – победителей отбора инициативный проект направлен на решение вопросов местного значения городского или сельского поселения, входящего в состав муниципального района Архангельской области, органы местного самоуправления муниципального района Архангельской области направляют средства иного межбюджетного трансферта, полученного из областного бюджета, в местный бюджет соответствующего городского или сельского поселения Архангельской области, на</w:t>
      </w:r>
      <w:proofErr w:type="gramEnd"/>
      <w:r w:rsidRPr="003F09EA">
        <w:rPr>
          <w:color w:val="000000"/>
          <w:sz w:val="28"/>
          <w:szCs w:val="28"/>
        </w:rPr>
        <w:t xml:space="preserve"> решение вопросов местного </w:t>
      </w:r>
      <w:proofErr w:type="gramStart"/>
      <w:r w:rsidRPr="003F09EA">
        <w:rPr>
          <w:color w:val="000000"/>
          <w:sz w:val="28"/>
          <w:szCs w:val="28"/>
        </w:rPr>
        <w:t>значения</w:t>
      </w:r>
      <w:proofErr w:type="gramEnd"/>
      <w:r w:rsidRPr="003F09EA">
        <w:rPr>
          <w:color w:val="000000"/>
          <w:sz w:val="28"/>
          <w:szCs w:val="28"/>
        </w:rPr>
        <w:t xml:space="preserve"> которого направлен инициативный проект.</w:t>
      </w:r>
    </w:p>
    <w:p w:rsidR="00C2705F" w:rsidRDefault="00C2705F" w:rsidP="00C2705F">
      <w:pPr>
        <w:autoSpaceDE w:val="0"/>
        <w:autoSpaceDN w:val="0"/>
        <w:adjustRightInd w:val="0"/>
        <w:ind w:firstLine="709"/>
        <w:jc w:val="both"/>
        <w:rPr>
          <w:color w:val="000000"/>
          <w:sz w:val="28"/>
          <w:szCs w:val="28"/>
        </w:rPr>
      </w:pPr>
      <w:r w:rsidRPr="003F09EA">
        <w:rPr>
          <w:color w:val="000000"/>
          <w:sz w:val="28"/>
          <w:szCs w:val="28"/>
        </w:rPr>
        <w:t>22.</w:t>
      </w:r>
      <w:r>
        <w:rPr>
          <w:color w:val="000000"/>
          <w:sz w:val="28"/>
          <w:szCs w:val="28"/>
        </w:rPr>
        <w:t> </w:t>
      </w:r>
      <w:r w:rsidRPr="003F09EA">
        <w:rPr>
          <w:color w:val="000000"/>
          <w:sz w:val="28"/>
          <w:szCs w:val="28"/>
        </w:rPr>
        <w:t xml:space="preserve">Перераспределение средств иного межбюджетного трансферта осуществляется </w:t>
      </w:r>
      <w:r w:rsidRPr="003F09EA">
        <w:rPr>
          <w:rFonts w:eastAsia="Calibri"/>
          <w:color w:val="000000"/>
          <w:sz w:val="28"/>
          <w:szCs w:val="28"/>
          <w:lang w:eastAsia="en-US"/>
        </w:rPr>
        <w:t xml:space="preserve">постановлением Правительства Архангельской области </w:t>
      </w:r>
      <w:r>
        <w:rPr>
          <w:rFonts w:eastAsia="Calibri"/>
          <w:color w:val="000000"/>
          <w:sz w:val="28"/>
          <w:szCs w:val="28"/>
          <w:lang w:eastAsia="en-US"/>
        </w:rPr>
        <w:br/>
      </w:r>
      <w:r w:rsidRPr="003F09EA">
        <w:rPr>
          <w:rFonts w:eastAsia="Calibri"/>
          <w:color w:val="000000"/>
          <w:sz w:val="28"/>
          <w:szCs w:val="28"/>
          <w:lang w:eastAsia="en-US"/>
        </w:rPr>
        <w:t xml:space="preserve">на основании решения областной межведомственной комиссии </w:t>
      </w:r>
      <w:r w:rsidRPr="003F09EA">
        <w:rPr>
          <w:color w:val="000000"/>
          <w:sz w:val="28"/>
          <w:szCs w:val="28"/>
        </w:rPr>
        <w:t xml:space="preserve">в случае полного или частичного отказа (в том числе в случае образования экономии </w:t>
      </w:r>
      <w:r w:rsidRPr="000A2E77">
        <w:rPr>
          <w:color w:val="000000"/>
          <w:spacing w:val="-4"/>
          <w:sz w:val="28"/>
          <w:szCs w:val="28"/>
        </w:rPr>
        <w:t>средств иного межбюджетного трансферта) органами местного самоуправления</w:t>
      </w:r>
      <w:r w:rsidRPr="003F09EA">
        <w:rPr>
          <w:color w:val="000000"/>
          <w:sz w:val="28"/>
          <w:szCs w:val="28"/>
        </w:rPr>
        <w:t xml:space="preserve"> </w:t>
      </w:r>
      <w:r w:rsidRPr="000A2E77">
        <w:rPr>
          <w:color w:val="000000"/>
          <w:sz w:val="28"/>
          <w:szCs w:val="28"/>
        </w:rPr>
        <w:t xml:space="preserve">от средств иного межбюджетного трансферта, распределенных им </w:t>
      </w:r>
      <w:r>
        <w:rPr>
          <w:color w:val="000000"/>
          <w:sz w:val="28"/>
          <w:szCs w:val="28"/>
        </w:rPr>
        <w:br/>
      </w:r>
      <w:r w:rsidRPr="000A2E77">
        <w:rPr>
          <w:color w:val="000000"/>
          <w:sz w:val="28"/>
          <w:szCs w:val="28"/>
        </w:rPr>
        <w:t>в соответствии</w:t>
      </w:r>
      <w:r w:rsidRPr="003F09EA">
        <w:rPr>
          <w:color w:val="000000"/>
          <w:sz w:val="28"/>
          <w:szCs w:val="28"/>
        </w:rPr>
        <w:t xml:space="preserve"> с настоящим Порядком.</w:t>
      </w:r>
    </w:p>
    <w:p w:rsidR="00C2705F" w:rsidRDefault="00C2705F" w:rsidP="00C2705F">
      <w:pPr>
        <w:autoSpaceDE w:val="0"/>
        <w:autoSpaceDN w:val="0"/>
        <w:adjustRightInd w:val="0"/>
        <w:spacing w:before="360" w:after="240"/>
        <w:jc w:val="center"/>
        <w:outlineLvl w:val="1"/>
        <w:rPr>
          <w:b/>
          <w:bCs/>
          <w:color w:val="000000"/>
          <w:sz w:val="28"/>
          <w:szCs w:val="28"/>
        </w:rPr>
      </w:pPr>
      <w:r w:rsidRPr="003F09EA">
        <w:rPr>
          <w:b/>
          <w:bCs/>
          <w:color w:val="000000"/>
          <w:sz w:val="28"/>
          <w:szCs w:val="28"/>
        </w:rPr>
        <w:t xml:space="preserve">V. Осуществление </w:t>
      </w:r>
      <w:proofErr w:type="gramStart"/>
      <w:r w:rsidRPr="003F09EA">
        <w:rPr>
          <w:b/>
          <w:bCs/>
          <w:color w:val="000000"/>
          <w:sz w:val="28"/>
          <w:szCs w:val="28"/>
        </w:rPr>
        <w:t>контроля за</w:t>
      </w:r>
      <w:proofErr w:type="gramEnd"/>
      <w:r w:rsidRPr="003F09EA">
        <w:rPr>
          <w:b/>
          <w:bCs/>
          <w:color w:val="000000"/>
          <w:sz w:val="28"/>
          <w:szCs w:val="28"/>
        </w:rPr>
        <w:t xml:space="preserve"> целевым</w:t>
      </w:r>
      <w:r>
        <w:rPr>
          <w:b/>
          <w:bCs/>
          <w:color w:val="000000"/>
          <w:sz w:val="28"/>
          <w:szCs w:val="28"/>
        </w:rPr>
        <w:t xml:space="preserve"> </w:t>
      </w:r>
      <w:r w:rsidRPr="003F09EA">
        <w:rPr>
          <w:b/>
          <w:bCs/>
          <w:color w:val="000000"/>
          <w:sz w:val="28"/>
          <w:szCs w:val="28"/>
        </w:rPr>
        <w:t xml:space="preserve">использованием </w:t>
      </w:r>
      <w:r>
        <w:rPr>
          <w:b/>
          <w:bCs/>
          <w:color w:val="000000"/>
          <w:sz w:val="28"/>
          <w:szCs w:val="28"/>
        </w:rPr>
        <w:br/>
      </w:r>
      <w:r w:rsidRPr="003F09EA">
        <w:rPr>
          <w:b/>
          <w:bCs/>
          <w:color w:val="000000"/>
          <w:sz w:val="28"/>
          <w:szCs w:val="28"/>
        </w:rPr>
        <w:t>иного межбюджетного трансферта</w:t>
      </w:r>
    </w:p>
    <w:p w:rsidR="00C2705F" w:rsidRPr="003F09EA" w:rsidRDefault="00C2705F" w:rsidP="00C2705F">
      <w:pPr>
        <w:autoSpaceDE w:val="0"/>
        <w:autoSpaceDN w:val="0"/>
        <w:adjustRightInd w:val="0"/>
        <w:ind w:firstLine="709"/>
        <w:jc w:val="both"/>
        <w:rPr>
          <w:color w:val="000000"/>
          <w:sz w:val="28"/>
          <w:szCs w:val="28"/>
        </w:rPr>
      </w:pPr>
      <w:r w:rsidRPr="003F09EA">
        <w:rPr>
          <w:color w:val="000000"/>
          <w:sz w:val="28"/>
          <w:szCs w:val="28"/>
        </w:rPr>
        <w:lastRenderedPageBreak/>
        <w:t>23.</w:t>
      </w:r>
      <w:r>
        <w:rPr>
          <w:color w:val="000000"/>
          <w:sz w:val="28"/>
          <w:szCs w:val="28"/>
        </w:rPr>
        <w:t> </w:t>
      </w:r>
      <w:r w:rsidRPr="003F09EA">
        <w:rPr>
          <w:color w:val="000000"/>
          <w:sz w:val="28"/>
          <w:szCs w:val="28"/>
        </w:rPr>
        <w:t>Органы местного самоуправления муниципальных образований представляют в администрацию</w:t>
      </w:r>
      <w:r>
        <w:rPr>
          <w:color w:val="000000"/>
          <w:sz w:val="28"/>
          <w:szCs w:val="28"/>
        </w:rPr>
        <w:t xml:space="preserve"> </w:t>
      </w:r>
      <w:r w:rsidRPr="00061BB7">
        <w:rPr>
          <w:color w:val="000000"/>
          <w:sz w:val="28"/>
          <w:szCs w:val="28"/>
        </w:rPr>
        <w:t>Губернатора и Правительства</w:t>
      </w:r>
      <w:r w:rsidRPr="003F09EA">
        <w:rPr>
          <w:color w:val="000000"/>
          <w:sz w:val="28"/>
          <w:szCs w:val="28"/>
        </w:rPr>
        <w:t xml:space="preserve"> отчетность </w:t>
      </w:r>
      <w:r>
        <w:rPr>
          <w:color w:val="000000"/>
          <w:sz w:val="28"/>
          <w:szCs w:val="28"/>
        </w:rPr>
        <w:br/>
      </w:r>
      <w:r w:rsidRPr="003F09EA">
        <w:rPr>
          <w:color w:val="000000"/>
          <w:sz w:val="28"/>
          <w:szCs w:val="28"/>
        </w:rPr>
        <w:t>в порядке и сроки, которые предусмотрены соглашениями.</w:t>
      </w:r>
    </w:p>
    <w:p w:rsidR="00C2705F" w:rsidRPr="003F09EA" w:rsidRDefault="00C2705F" w:rsidP="00C2705F">
      <w:pPr>
        <w:autoSpaceDE w:val="0"/>
        <w:autoSpaceDN w:val="0"/>
        <w:adjustRightInd w:val="0"/>
        <w:ind w:firstLine="709"/>
        <w:jc w:val="both"/>
        <w:rPr>
          <w:color w:val="000000"/>
        </w:rPr>
      </w:pPr>
      <w:r w:rsidRPr="003F09EA">
        <w:rPr>
          <w:color w:val="000000"/>
          <w:sz w:val="28"/>
          <w:szCs w:val="28"/>
        </w:rPr>
        <w:t>24.</w:t>
      </w:r>
      <w:r>
        <w:rPr>
          <w:color w:val="000000"/>
          <w:sz w:val="28"/>
          <w:szCs w:val="28"/>
        </w:rPr>
        <w:t> </w:t>
      </w:r>
      <w:r w:rsidRPr="003F09EA">
        <w:rPr>
          <w:color w:val="000000"/>
          <w:sz w:val="28"/>
          <w:szCs w:val="28"/>
        </w:rPr>
        <w:t xml:space="preserve">Оценка </w:t>
      </w:r>
      <w:proofErr w:type="gramStart"/>
      <w:r w:rsidRPr="003F09EA">
        <w:rPr>
          <w:color w:val="000000"/>
          <w:sz w:val="28"/>
          <w:szCs w:val="28"/>
        </w:rPr>
        <w:t>достижения значения результата использования иного межбюджетного трансферта</w:t>
      </w:r>
      <w:proofErr w:type="gramEnd"/>
      <w:r w:rsidRPr="003F09EA">
        <w:rPr>
          <w:color w:val="000000"/>
          <w:sz w:val="28"/>
          <w:szCs w:val="28"/>
        </w:rPr>
        <w:t xml:space="preserve"> осуществляется администрацией </w:t>
      </w:r>
      <w:r w:rsidRPr="00061BB7">
        <w:rPr>
          <w:color w:val="000000"/>
          <w:sz w:val="28"/>
          <w:szCs w:val="28"/>
        </w:rPr>
        <w:t xml:space="preserve">Губернатора </w:t>
      </w:r>
      <w:r>
        <w:rPr>
          <w:color w:val="000000"/>
          <w:sz w:val="28"/>
          <w:szCs w:val="28"/>
        </w:rPr>
        <w:br/>
      </w:r>
      <w:r w:rsidRPr="00061BB7">
        <w:rPr>
          <w:color w:val="000000"/>
          <w:sz w:val="28"/>
          <w:szCs w:val="28"/>
        </w:rPr>
        <w:t>и Правительства</w:t>
      </w:r>
      <w:r w:rsidRPr="003F09EA">
        <w:rPr>
          <w:rFonts w:eastAsia="Calibri"/>
          <w:color w:val="000000"/>
          <w:sz w:val="28"/>
          <w:szCs w:val="28"/>
          <w:lang w:eastAsia="en-US"/>
        </w:rPr>
        <w:t xml:space="preserve"> </w:t>
      </w:r>
      <w:r w:rsidRPr="003F09EA">
        <w:rPr>
          <w:color w:val="000000"/>
          <w:sz w:val="28"/>
          <w:szCs w:val="28"/>
        </w:rPr>
        <w:t>на основании анализа отчетности, представленной органом местного самоуправления.</w:t>
      </w:r>
      <w:r w:rsidRPr="003F09EA">
        <w:rPr>
          <w:color w:val="000000"/>
        </w:rPr>
        <w:t xml:space="preserve"> </w:t>
      </w:r>
    </w:p>
    <w:p w:rsidR="00C2705F" w:rsidRPr="003F09EA" w:rsidRDefault="00C2705F" w:rsidP="00C2705F">
      <w:pPr>
        <w:autoSpaceDE w:val="0"/>
        <w:autoSpaceDN w:val="0"/>
        <w:adjustRightInd w:val="0"/>
        <w:ind w:firstLine="709"/>
        <w:jc w:val="both"/>
        <w:rPr>
          <w:color w:val="000000"/>
          <w:sz w:val="28"/>
          <w:szCs w:val="28"/>
        </w:rPr>
      </w:pPr>
      <w:r w:rsidRPr="00E25B12">
        <w:rPr>
          <w:color w:val="000000"/>
          <w:spacing w:val="-2"/>
          <w:sz w:val="28"/>
          <w:szCs w:val="28"/>
        </w:rPr>
        <w:t>Результатом предоставления иного межбюджетного трансферта является</w:t>
      </w:r>
      <w:r w:rsidRPr="003F09EA">
        <w:rPr>
          <w:color w:val="000000"/>
          <w:sz w:val="28"/>
          <w:szCs w:val="28"/>
        </w:rPr>
        <w:t xml:space="preserve"> количество инициативных проектов, получивших финансовую поддержку областного бюджета.</w:t>
      </w:r>
    </w:p>
    <w:p w:rsidR="00C2705F" w:rsidRPr="003F09EA" w:rsidRDefault="00C2705F" w:rsidP="00C2705F">
      <w:pPr>
        <w:autoSpaceDE w:val="0"/>
        <w:autoSpaceDN w:val="0"/>
        <w:adjustRightInd w:val="0"/>
        <w:ind w:firstLine="709"/>
        <w:jc w:val="both"/>
        <w:rPr>
          <w:color w:val="000000"/>
          <w:sz w:val="28"/>
          <w:szCs w:val="28"/>
        </w:rPr>
      </w:pPr>
      <w:r w:rsidRPr="003F09EA">
        <w:rPr>
          <w:color w:val="000000"/>
          <w:sz w:val="28"/>
          <w:szCs w:val="28"/>
        </w:rPr>
        <w:t>25.</w:t>
      </w:r>
      <w:r>
        <w:rPr>
          <w:color w:val="000000"/>
          <w:sz w:val="28"/>
          <w:szCs w:val="28"/>
        </w:rPr>
        <w:t> </w:t>
      </w:r>
      <w:r w:rsidRPr="003F09EA">
        <w:rPr>
          <w:color w:val="000000"/>
          <w:sz w:val="28"/>
          <w:szCs w:val="28"/>
        </w:rPr>
        <w:t xml:space="preserve">Мониторинг достижения результатов предоставления иного межбюджетного трансферта осуществляется исходя из достижения значений результата предоставления иного межбюджетного трансферта, определенных соглашением, и событий, отражающих факт завершения соответствующего </w:t>
      </w:r>
      <w:r w:rsidRPr="00E25B12">
        <w:rPr>
          <w:color w:val="000000"/>
          <w:spacing w:val="-2"/>
          <w:sz w:val="28"/>
          <w:szCs w:val="28"/>
        </w:rPr>
        <w:t>мероприятия по получению результата предоставления иного межбюджетного</w:t>
      </w:r>
      <w:r w:rsidRPr="003F09EA">
        <w:rPr>
          <w:color w:val="000000"/>
          <w:sz w:val="28"/>
          <w:szCs w:val="28"/>
        </w:rPr>
        <w:t xml:space="preserve"> трансферта (контрольная точка), в порядке и по формам, которые установлены Министерством финансов Российской Федерации.</w:t>
      </w:r>
    </w:p>
    <w:p w:rsidR="00C2705F" w:rsidRPr="00E25B12" w:rsidRDefault="00C2705F" w:rsidP="00C2705F">
      <w:pPr>
        <w:autoSpaceDE w:val="0"/>
        <w:autoSpaceDN w:val="0"/>
        <w:adjustRightInd w:val="0"/>
        <w:ind w:firstLine="709"/>
        <w:jc w:val="both"/>
        <w:rPr>
          <w:color w:val="000000"/>
          <w:sz w:val="28"/>
          <w:szCs w:val="28"/>
        </w:rPr>
      </w:pPr>
      <w:r w:rsidRPr="00E25B12">
        <w:rPr>
          <w:color w:val="000000"/>
          <w:spacing w:val="-2"/>
          <w:sz w:val="28"/>
          <w:szCs w:val="28"/>
        </w:rPr>
        <w:t>26. </w:t>
      </w:r>
      <w:proofErr w:type="gramStart"/>
      <w:r w:rsidRPr="00E25B12">
        <w:rPr>
          <w:color w:val="000000"/>
          <w:spacing w:val="-2"/>
          <w:sz w:val="28"/>
          <w:szCs w:val="28"/>
        </w:rPr>
        <w:t>Контроль за</w:t>
      </w:r>
      <w:proofErr w:type="gramEnd"/>
      <w:r w:rsidRPr="00E25B12">
        <w:rPr>
          <w:color w:val="000000"/>
          <w:spacing w:val="-2"/>
          <w:sz w:val="28"/>
          <w:szCs w:val="28"/>
        </w:rPr>
        <w:t xml:space="preserve"> целевым использованием средств иного межбюджетного</w:t>
      </w:r>
      <w:r w:rsidRPr="003F09EA">
        <w:rPr>
          <w:color w:val="000000"/>
          <w:sz w:val="28"/>
          <w:szCs w:val="28"/>
        </w:rPr>
        <w:t xml:space="preserve"> трансферта осуществляется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Pr>
          <w:rFonts w:eastAsia="Calibri"/>
          <w:color w:val="000000"/>
          <w:sz w:val="28"/>
          <w:szCs w:val="28"/>
          <w:lang w:eastAsia="en-US"/>
        </w:rPr>
        <w:br/>
      </w:r>
      <w:r w:rsidRPr="003F09EA">
        <w:rPr>
          <w:color w:val="000000"/>
          <w:sz w:val="28"/>
          <w:szCs w:val="28"/>
        </w:rPr>
        <w:t xml:space="preserve">и органами государственного финансового контроля Архангельской области </w:t>
      </w:r>
      <w:r w:rsidRPr="00E25B12">
        <w:rPr>
          <w:color w:val="000000"/>
          <w:sz w:val="28"/>
          <w:szCs w:val="28"/>
        </w:rPr>
        <w:t>в порядке, установленном бюджетным законодательством Российской Федерации.</w:t>
      </w:r>
    </w:p>
    <w:p w:rsidR="00C2705F" w:rsidRPr="003F09EA" w:rsidRDefault="00C2705F" w:rsidP="00C2705F">
      <w:pPr>
        <w:autoSpaceDE w:val="0"/>
        <w:autoSpaceDN w:val="0"/>
        <w:adjustRightInd w:val="0"/>
        <w:ind w:firstLine="709"/>
        <w:jc w:val="both"/>
        <w:rPr>
          <w:color w:val="000000"/>
          <w:sz w:val="28"/>
          <w:szCs w:val="28"/>
        </w:rPr>
      </w:pPr>
      <w:r w:rsidRPr="003F09EA">
        <w:rPr>
          <w:color w:val="000000"/>
          <w:sz w:val="28"/>
          <w:szCs w:val="28"/>
        </w:rPr>
        <w:t>27.</w:t>
      </w:r>
      <w:r>
        <w:rPr>
          <w:color w:val="000000"/>
          <w:sz w:val="28"/>
          <w:szCs w:val="28"/>
        </w:rPr>
        <w:t> </w:t>
      </w:r>
      <w:proofErr w:type="gramStart"/>
      <w:r w:rsidRPr="003F09EA">
        <w:rPr>
          <w:color w:val="000000"/>
          <w:sz w:val="28"/>
          <w:szCs w:val="28"/>
        </w:rPr>
        <w:t xml:space="preserve">При наличии остатков иного межбюджетного трансферта, </w:t>
      </w:r>
      <w:r w:rsidRPr="003F09EA">
        <w:rPr>
          <w:color w:val="000000"/>
          <w:sz w:val="28"/>
          <w:szCs w:val="28"/>
        </w:rPr>
        <w:br/>
        <w:t xml:space="preserve">не использованных в отчетном финансовом году, органы местного </w:t>
      </w:r>
      <w:r w:rsidRPr="00E25B12">
        <w:rPr>
          <w:color w:val="000000"/>
          <w:spacing w:val="-6"/>
          <w:sz w:val="28"/>
          <w:szCs w:val="28"/>
        </w:rPr>
        <w:t>самоуправления муниципальных образований обязаны в течение 15 календарных</w:t>
      </w:r>
      <w:r w:rsidRPr="003F09EA">
        <w:rPr>
          <w:color w:val="000000"/>
          <w:sz w:val="28"/>
          <w:szCs w:val="28"/>
        </w:rPr>
        <w:t xml:space="preserve"> дней со дня их уведомления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 xml:space="preserve">или органами государственного финансового контроля возвратить средства </w:t>
      </w:r>
      <w:r w:rsidRPr="00E25B12">
        <w:rPr>
          <w:color w:val="000000"/>
          <w:spacing w:val="-2"/>
          <w:sz w:val="28"/>
          <w:szCs w:val="28"/>
        </w:rPr>
        <w:t>иного межбюджетного трансферта в случаях, предусмотренных соглашением,</w:t>
      </w:r>
      <w:r w:rsidRPr="003F09EA">
        <w:rPr>
          <w:color w:val="000000"/>
          <w:sz w:val="28"/>
          <w:szCs w:val="28"/>
        </w:rPr>
        <w:t xml:space="preserve"> </w:t>
      </w:r>
      <w:r w:rsidRPr="00E25B12">
        <w:rPr>
          <w:color w:val="000000"/>
          <w:spacing w:val="-2"/>
          <w:sz w:val="28"/>
          <w:szCs w:val="28"/>
        </w:rPr>
        <w:t>если администрацией Губернатора и Правительства</w:t>
      </w:r>
      <w:r w:rsidRPr="00E25B12">
        <w:rPr>
          <w:rFonts w:eastAsia="Calibri"/>
          <w:color w:val="000000"/>
          <w:spacing w:val="-2"/>
          <w:sz w:val="28"/>
          <w:szCs w:val="28"/>
          <w:lang w:eastAsia="en-US"/>
        </w:rPr>
        <w:t xml:space="preserve"> </w:t>
      </w:r>
      <w:r w:rsidRPr="00E25B12">
        <w:rPr>
          <w:color w:val="000000"/>
          <w:spacing w:val="-2"/>
          <w:sz w:val="28"/>
          <w:szCs w:val="28"/>
        </w:rPr>
        <w:t>не принято распоряжение</w:t>
      </w:r>
      <w:r w:rsidRPr="003F09EA">
        <w:rPr>
          <w:color w:val="000000"/>
          <w:sz w:val="28"/>
          <w:szCs w:val="28"/>
        </w:rPr>
        <w:t xml:space="preserve"> о наличии потребности в средствах иного межбюджетного</w:t>
      </w:r>
      <w:proofErr w:type="gramEnd"/>
      <w:r w:rsidRPr="003F09EA">
        <w:rPr>
          <w:color w:val="000000"/>
          <w:sz w:val="28"/>
          <w:szCs w:val="28"/>
        </w:rPr>
        <w:t xml:space="preserve"> </w:t>
      </w:r>
      <w:proofErr w:type="gramStart"/>
      <w:r w:rsidRPr="003F09EA">
        <w:rPr>
          <w:color w:val="000000"/>
          <w:sz w:val="28"/>
          <w:szCs w:val="28"/>
        </w:rPr>
        <w:t xml:space="preserve">трансферта, </w:t>
      </w:r>
      <w:r>
        <w:rPr>
          <w:color w:val="000000"/>
          <w:sz w:val="28"/>
          <w:szCs w:val="28"/>
        </w:rPr>
        <w:br/>
      </w:r>
      <w:r w:rsidRPr="003F09EA">
        <w:rPr>
          <w:color w:val="000000"/>
          <w:sz w:val="28"/>
          <w:szCs w:val="28"/>
        </w:rPr>
        <w:t>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roofErr w:type="gramEnd"/>
    </w:p>
    <w:p w:rsidR="00C2705F" w:rsidRPr="003F09EA" w:rsidRDefault="00C2705F" w:rsidP="00C2705F">
      <w:pPr>
        <w:autoSpaceDE w:val="0"/>
        <w:autoSpaceDN w:val="0"/>
        <w:adjustRightInd w:val="0"/>
        <w:ind w:firstLine="709"/>
        <w:jc w:val="both"/>
        <w:rPr>
          <w:color w:val="000000"/>
          <w:sz w:val="28"/>
          <w:szCs w:val="28"/>
        </w:rPr>
      </w:pPr>
      <w:r w:rsidRPr="003F09EA">
        <w:rPr>
          <w:color w:val="000000"/>
          <w:sz w:val="28"/>
          <w:szCs w:val="28"/>
        </w:rPr>
        <w:t>28.</w:t>
      </w:r>
      <w:r>
        <w:rPr>
          <w:color w:val="000000"/>
          <w:sz w:val="28"/>
          <w:szCs w:val="28"/>
        </w:rPr>
        <w:t> </w:t>
      </w:r>
      <w:r w:rsidRPr="003F09EA">
        <w:rPr>
          <w:color w:val="000000"/>
          <w:sz w:val="28"/>
          <w:szCs w:val="28"/>
        </w:rPr>
        <w:t xml:space="preserve">При выявлении факта нецелевого использования средств иного </w:t>
      </w:r>
      <w:r w:rsidRPr="00E25B12">
        <w:rPr>
          <w:color w:val="000000"/>
          <w:spacing w:val="-2"/>
          <w:sz w:val="28"/>
          <w:szCs w:val="28"/>
        </w:rPr>
        <w:t>межбюджетного трансферта орган местного самоуправления муниципального</w:t>
      </w:r>
      <w:r w:rsidRPr="003F09EA">
        <w:rPr>
          <w:color w:val="000000"/>
          <w:sz w:val="28"/>
          <w:szCs w:val="28"/>
        </w:rPr>
        <w:t xml:space="preserve"> образования обязан в течение 30 рабочих дней со дня его уведомления администрацией </w:t>
      </w:r>
      <w:r w:rsidRPr="00061BB7">
        <w:rPr>
          <w:color w:val="000000"/>
          <w:sz w:val="28"/>
          <w:szCs w:val="28"/>
        </w:rPr>
        <w:t>Губернатора и Правительства</w:t>
      </w:r>
      <w:r w:rsidRPr="003F09EA">
        <w:rPr>
          <w:rFonts w:eastAsia="Calibri"/>
          <w:color w:val="000000"/>
          <w:sz w:val="28"/>
          <w:szCs w:val="28"/>
          <w:lang w:eastAsia="en-US"/>
        </w:rPr>
        <w:t xml:space="preserve"> </w:t>
      </w:r>
      <w:r w:rsidRPr="003F09EA">
        <w:rPr>
          <w:color w:val="000000"/>
          <w:sz w:val="28"/>
          <w:szCs w:val="28"/>
        </w:rPr>
        <w:t>возвратить средства иного межбюджетного трансферта, которые использовались не по целевому назначению.</w:t>
      </w:r>
    </w:p>
    <w:p w:rsidR="00C2705F" w:rsidRDefault="00C2705F" w:rsidP="00C2705F">
      <w:pPr>
        <w:autoSpaceDE w:val="0"/>
        <w:autoSpaceDN w:val="0"/>
        <w:adjustRightInd w:val="0"/>
        <w:ind w:firstLine="709"/>
        <w:jc w:val="both"/>
        <w:rPr>
          <w:color w:val="000000"/>
          <w:sz w:val="28"/>
          <w:szCs w:val="28"/>
        </w:rPr>
      </w:pPr>
      <w:r w:rsidRPr="003F09EA">
        <w:rPr>
          <w:color w:val="000000"/>
          <w:sz w:val="28"/>
          <w:szCs w:val="28"/>
        </w:rPr>
        <w:t xml:space="preserve">В случае нецелевого использования средств иного межбюджетного трансферта органом местного самоуправления муниципального образования </w:t>
      </w:r>
      <w:r w:rsidRPr="003F09EA">
        <w:rPr>
          <w:color w:val="000000"/>
          <w:sz w:val="28"/>
          <w:szCs w:val="28"/>
        </w:rPr>
        <w:lastRenderedPageBreak/>
        <w:t xml:space="preserve">и (или) совершения иных бюджетных правонарушений бюджетные меры </w:t>
      </w:r>
      <w:r w:rsidRPr="00E25B12">
        <w:rPr>
          <w:color w:val="000000"/>
          <w:spacing w:val="-4"/>
          <w:sz w:val="28"/>
          <w:szCs w:val="28"/>
        </w:rPr>
        <w:t>принуждения к получателям иного межбюджетного трансферта, совершившим</w:t>
      </w:r>
      <w:r w:rsidRPr="003F09EA">
        <w:rPr>
          <w:color w:val="000000"/>
          <w:sz w:val="28"/>
          <w:szCs w:val="28"/>
        </w:rPr>
        <w:t xml:space="preserve"> бюджетные нарушения, применяются в порядке и по основаниям, установленным бюджетным законодательством.</w:t>
      </w:r>
    </w:p>
    <w:p w:rsidR="00C93788" w:rsidRDefault="00C93788" w:rsidP="00C2705F">
      <w:pPr>
        <w:autoSpaceDE w:val="0"/>
        <w:autoSpaceDN w:val="0"/>
        <w:adjustRightInd w:val="0"/>
        <w:ind w:firstLine="709"/>
        <w:jc w:val="both"/>
        <w:rPr>
          <w:color w:val="000000"/>
          <w:sz w:val="28"/>
          <w:szCs w:val="28"/>
        </w:rPr>
      </w:pPr>
      <w:r w:rsidRPr="00440126">
        <w:rPr>
          <w:rFonts w:eastAsia="Calibri"/>
          <w:sz w:val="28"/>
          <w:szCs w:val="28"/>
        </w:rPr>
        <w:t xml:space="preserve">29. </w:t>
      </w:r>
      <w:proofErr w:type="gramStart"/>
      <w:r w:rsidRPr="00440126">
        <w:rPr>
          <w:rFonts w:eastAsia="Calibri"/>
          <w:sz w:val="28"/>
          <w:szCs w:val="28"/>
        </w:rPr>
        <w:t xml:space="preserve">Финансовая ответственность муниципального образования за </w:t>
      </w:r>
      <w:proofErr w:type="spellStart"/>
      <w:r w:rsidRPr="00440126">
        <w:rPr>
          <w:rFonts w:eastAsia="Calibri"/>
          <w:sz w:val="28"/>
          <w:szCs w:val="28"/>
        </w:rPr>
        <w:t>недостижение</w:t>
      </w:r>
      <w:proofErr w:type="spellEnd"/>
      <w:r w:rsidRPr="00440126">
        <w:rPr>
          <w:rFonts w:eastAsia="Calibri"/>
          <w:sz w:val="28"/>
          <w:szCs w:val="28"/>
        </w:rPr>
        <w:t xml:space="preserve"> целевых значений показателей результативности использования иного межбюджетного трансферта определяется в соответствии с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и Поряд</w:t>
      </w:r>
      <w:r>
        <w:rPr>
          <w:rFonts w:eastAsia="Calibri"/>
          <w:sz w:val="28"/>
          <w:szCs w:val="28"/>
        </w:rPr>
        <w:t>ком</w:t>
      </w:r>
      <w:r w:rsidRPr="00440126">
        <w:rPr>
          <w:rFonts w:eastAsia="Calibri"/>
          <w:sz w:val="28"/>
          <w:szCs w:val="28"/>
        </w:rPr>
        <w:t xml:space="preserve"> определения и установления предельного уровня </w:t>
      </w:r>
      <w:proofErr w:type="spellStart"/>
      <w:r w:rsidRPr="00440126">
        <w:rPr>
          <w:rFonts w:eastAsia="Calibri"/>
          <w:sz w:val="28"/>
          <w:szCs w:val="28"/>
        </w:rPr>
        <w:t>софинансирования</w:t>
      </w:r>
      <w:proofErr w:type="spellEnd"/>
      <w:r w:rsidRPr="00440126">
        <w:rPr>
          <w:rFonts w:eastAsia="Calibri"/>
          <w:sz w:val="28"/>
          <w:szCs w:val="28"/>
        </w:rPr>
        <w:t xml:space="preserve"> из областного бюджета (в процентах</w:t>
      </w:r>
      <w:proofErr w:type="gramEnd"/>
      <w:r w:rsidRPr="00440126">
        <w:rPr>
          <w:rFonts w:eastAsia="Calibri"/>
          <w:sz w:val="28"/>
          <w:szCs w:val="28"/>
        </w:rPr>
        <w:t>) объема расходного обязательства муниципального района, муниципального округа и городско</w:t>
      </w:r>
      <w:r>
        <w:rPr>
          <w:rFonts w:eastAsia="Calibri"/>
          <w:sz w:val="28"/>
          <w:szCs w:val="28"/>
        </w:rPr>
        <w:t>го округа Архангельской области</w:t>
      </w:r>
      <w:r w:rsidRPr="00440126">
        <w:rPr>
          <w:rFonts w:eastAsia="Calibri"/>
          <w:sz w:val="28"/>
          <w:szCs w:val="28"/>
        </w:rPr>
        <w:t xml:space="preserve">, </w:t>
      </w:r>
      <w:proofErr w:type="gramStart"/>
      <w:r w:rsidRPr="00440126">
        <w:rPr>
          <w:rFonts w:eastAsia="Calibri"/>
          <w:sz w:val="28"/>
          <w:szCs w:val="28"/>
        </w:rPr>
        <w:t>утвержденных</w:t>
      </w:r>
      <w:proofErr w:type="gramEnd"/>
      <w:r w:rsidRPr="00440126">
        <w:rPr>
          <w:rFonts w:eastAsia="Calibri"/>
          <w:sz w:val="28"/>
          <w:szCs w:val="28"/>
        </w:rPr>
        <w:t xml:space="preserve"> </w:t>
      </w:r>
      <w:hyperlink r:id="rId20" w:history="1">
        <w:r w:rsidRPr="00440126">
          <w:rPr>
            <w:rFonts w:eastAsia="Calibri"/>
            <w:sz w:val="28"/>
            <w:szCs w:val="28"/>
          </w:rPr>
          <w:t>постановлением</w:t>
        </w:r>
      </w:hyperlink>
      <w:r w:rsidRPr="00440126">
        <w:rPr>
          <w:rFonts w:eastAsia="Calibri"/>
          <w:sz w:val="28"/>
          <w:szCs w:val="28"/>
        </w:rPr>
        <w:t xml:space="preserve"> Правительства Архангельской области от 26 декабря 2017 года № 637-пп.</w:t>
      </w:r>
    </w:p>
    <w:p w:rsidR="00C93788" w:rsidRPr="003F09EA"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pPr>
    </w:p>
    <w:p w:rsidR="00C93788" w:rsidRDefault="00C93788" w:rsidP="00C2705F">
      <w:pPr>
        <w:autoSpaceDE w:val="0"/>
        <w:autoSpaceDN w:val="0"/>
        <w:adjustRightInd w:val="0"/>
        <w:ind w:firstLine="709"/>
        <w:jc w:val="both"/>
        <w:rPr>
          <w:color w:val="000000"/>
          <w:sz w:val="28"/>
          <w:szCs w:val="28"/>
        </w:rPr>
        <w:sectPr w:rsidR="00C93788" w:rsidSect="00323713">
          <w:pgSz w:w="11906" w:h="16838"/>
          <w:pgMar w:top="1134" w:right="851" w:bottom="1134" w:left="1701" w:header="720" w:footer="720" w:gutter="0"/>
          <w:pgNumType w:start="1"/>
          <w:cols w:space="720"/>
          <w:titlePg/>
          <w:docGrid w:linePitch="360"/>
        </w:sectPr>
      </w:pPr>
    </w:p>
    <w:p w:rsidR="00323713" w:rsidRPr="00B877E2" w:rsidRDefault="00323713" w:rsidP="00323713">
      <w:pPr>
        <w:spacing w:before="120"/>
        <w:ind w:left="8364"/>
        <w:jc w:val="center"/>
        <w:rPr>
          <w:color w:val="000000"/>
          <w:sz w:val="28"/>
          <w:szCs w:val="28"/>
        </w:rPr>
      </w:pPr>
      <w:r w:rsidRPr="00B877E2">
        <w:rPr>
          <w:color w:val="000000"/>
          <w:sz w:val="28"/>
          <w:szCs w:val="28"/>
        </w:rPr>
        <w:lastRenderedPageBreak/>
        <w:t xml:space="preserve">ПРИЛОЖЕНИЕ </w:t>
      </w:r>
      <w:r w:rsidRPr="00B877E2">
        <w:rPr>
          <w:color w:val="000000"/>
          <w:sz w:val="28"/>
          <w:szCs w:val="28"/>
        </w:rPr>
        <w:br/>
        <w:t>к Порядку предоставления иных межбюджетных трансфертов из областного бюджета бюджетам муниципальных районов, муниципальных округов и</w:t>
      </w:r>
      <w:r>
        <w:rPr>
          <w:color w:val="000000"/>
          <w:sz w:val="28"/>
          <w:szCs w:val="28"/>
        </w:rPr>
        <w:t> </w:t>
      </w:r>
      <w:r w:rsidRPr="00B877E2">
        <w:rPr>
          <w:color w:val="000000"/>
          <w:sz w:val="28"/>
          <w:szCs w:val="28"/>
        </w:rPr>
        <w:t>городских округов Архангельской области на реализацию инициативных проектов в рамках регионального проекта «Комфортное Поморье»</w:t>
      </w:r>
      <w:r>
        <w:rPr>
          <w:color w:val="000000"/>
          <w:sz w:val="28"/>
          <w:szCs w:val="28"/>
        </w:rPr>
        <w:t xml:space="preserve"> </w:t>
      </w:r>
      <w:r>
        <w:rPr>
          <w:color w:val="000000"/>
          <w:sz w:val="28"/>
          <w:szCs w:val="28"/>
        </w:rPr>
        <w:br/>
      </w:r>
      <w:r>
        <w:rPr>
          <w:rFonts w:eastAsia="Calibri"/>
          <w:color w:val="000000"/>
          <w:sz w:val="28"/>
          <w:szCs w:val="28"/>
        </w:rPr>
        <w:t xml:space="preserve">(в редакции </w:t>
      </w:r>
      <w:r w:rsidRPr="00B877E2">
        <w:rPr>
          <w:color w:val="000000"/>
          <w:sz w:val="28"/>
          <w:szCs w:val="28"/>
        </w:rPr>
        <w:t>постановлени</w:t>
      </w:r>
      <w:r>
        <w:rPr>
          <w:color w:val="000000"/>
          <w:sz w:val="28"/>
          <w:szCs w:val="28"/>
        </w:rPr>
        <w:t>я</w:t>
      </w:r>
      <w:r w:rsidRPr="00B877E2">
        <w:rPr>
          <w:color w:val="000000"/>
          <w:sz w:val="28"/>
          <w:szCs w:val="28"/>
        </w:rPr>
        <w:t xml:space="preserve"> Правительства </w:t>
      </w:r>
      <w:r>
        <w:rPr>
          <w:color w:val="000000"/>
          <w:sz w:val="28"/>
          <w:szCs w:val="28"/>
        </w:rPr>
        <w:br/>
      </w:r>
      <w:r w:rsidRPr="00B877E2">
        <w:rPr>
          <w:color w:val="000000"/>
          <w:sz w:val="28"/>
          <w:szCs w:val="28"/>
        </w:rPr>
        <w:t xml:space="preserve">Архангельской области </w:t>
      </w:r>
      <w:r w:rsidRPr="00B877E2">
        <w:rPr>
          <w:color w:val="000000"/>
          <w:sz w:val="28"/>
          <w:szCs w:val="28"/>
        </w:rPr>
        <w:br/>
      </w:r>
      <w:r w:rsidRPr="00854366">
        <w:rPr>
          <w:bCs/>
          <w:color w:val="000000"/>
          <w:sz w:val="28"/>
          <w:szCs w:val="28"/>
        </w:rPr>
        <w:t>от 26 сентября 2023 г. № 90</w:t>
      </w:r>
      <w:r>
        <w:rPr>
          <w:bCs/>
          <w:color w:val="000000"/>
          <w:sz w:val="28"/>
          <w:szCs w:val="28"/>
        </w:rPr>
        <w:t>6</w:t>
      </w:r>
      <w:r w:rsidRPr="00854366">
        <w:rPr>
          <w:bCs/>
          <w:color w:val="000000"/>
          <w:sz w:val="28"/>
          <w:szCs w:val="28"/>
        </w:rPr>
        <w:t>-пп</w:t>
      </w:r>
      <w:r>
        <w:rPr>
          <w:color w:val="000000"/>
          <w:sz w:val="28"/>
          <w:szCs w:val="28"/>
        </w:rPr>
        <w:t>)</w:t>
      </w:r>
    </w:p>
    <w:p w:rsidR="00323713" w:rsidRPr="00B877E2" w:rsidRDefault="00323713" w:rsidP="00CA1E21">
      <w:pPr>
        <w:spacing w:before="240" w:after="360"/>
        <w:jc w:val="center"/>
        <w:rPr>
          <w:b/>
          <w:color w:val="000000"/>
          <w:sz w:val="28"/>
          <w:szCs w:val="28"/>
        </w:rPr>
      </w:pPr>
      <w:r w:rsidRPr="002741BC">
        <w:rPr>
          <w:b/>
          <w:color w:val="000000"/>
          <w:spacing w:val="60"/>
          <w:sz w:val="28"/>
          <w:szCs w:val="28"/>
        </w:rPr>
        <w:t>ЗАЯВКА</w:t>
      </w:r>
      <w:r w:rsidRPr="00B877E2">
        <w:rPr>
          <w:b/>
          <w:color w:val="000000"/>
          <w:sz w:val="28"/>
          <w:szCs w:val="28"/>
        </w:rPr>
        <w:t xml:space="preserve"> </w:t>
      </w:r>
      <w:r w:rsidRPr="00B877E2">
        <w:rPr>
          <w:b/>
          <w:color w:val="000000"/>
          <w:sz w:val="28"/>
          <w:szCs w:val="28"/>
        </w:rPr>
        <w:br/>
        <w:t xml:space="preserve">о потребности в предоставлении иного межбюджетного трансферта </w:t>
      </w:r>
      <w:r>
        <w:rPr>
          <w:b/>
          <w:color w:val="000000"/>
          <w:sz w:val="28"/>
          <w:szCs w:val="28"/>
        </w:rPr>
        <w:br/>
      </w:r>
      <w:r w:rsidRPr="00B877E2">
        <w:rPr>
          <w:b/>
          <w:color w:val="000000"/>
          <w:sz w:val="28"/>
          <w:szCs w:val="28"/>
        </w:rPr>
        <w:t>на реализацию инициативных проектов в рамках регионального проекта «Комфортное Поморье»</w:t>
      </w:r>
    </w:p>
    <w:p w:rsidR="00323713" w:rsidRPr="00B877E2" w:rsidRDefault="00323713" w:rsidP="00323713">
      <w:pPr>
        <w:ind w:firstLine="709"/>
        <w:jc w:val="both"/>
        <w:rPr>
          <w:color w:val="000000"/>
          <w:sz w:val="28"/>
          <w:szCs w:val="28"/>
        </w:rPr>
      </w:pPr>
      <w:r w:rsidRPr="00B877E2">
        <w:rPr>
          <w:color w:val="000000"/>
          <w:sz w:val="28"/>
          <w:szCs w:val="28"/>
        </w:rPr>
        <w:t>Прошу предоставить местному бюджету _____________________________________________________________</w:t>
      </w:r>
    </w:p>
    <w:p w:rsidR="00323713" w:rsidRPr="002741BC" w:rsidRDefault="00323713" w:rsidP="00323713">
      <w:pPr>
        <w:ind w:left="5245"/>
        <w:jc w:val="center"/>
        <w:rPr>
          <w:color w:val="000000"/>
          <w:spacing w:val="-2"/>
        </w:rPr>
      </w:pPr>
      <w:r w:rsidRPr="002741BC">
        <w:rPr>
          <w:color w:val="000000"/>
          <w:spacing w:val="-2"/>
        </w:rPr>
        <w:t>(наименование муниципального района, муниципального или городского округа Архангельской области)</w:t>
      </w:r>
    </w:p>
    <w:p w:rsidR="00323713" w:rsidRPr="00B877E2" w:rsidRDefault="00323713" w:rsidP="00323713">
      <w:pPr>
        <w:spacing w:after="240"/>
        <w:jc w:val="both"/>
        <w:rPr>
          <w:color w:val="000000"/>
          <w:sz w:val="28"/>
          <w:szCs w:val="28"/>
        </w:rPr>
      </w:pPr>
      <w:proofErr w:type="gramStart"/>
      <w:r w:rsidRPr="00B877E2">
        <w:rPr>
          <w:color w:val="000000"/>
          <w:sz w:val="28"/>
          <w:szCs w:val="28"/>
        </w:rPr>
        <w:t xml:space="preserve">иной межбюджетный трансферт на реализацию инициативных проектов в рамках регионального проекта «Комфортное Поморье» в соответствии с Порядком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w:t>
      </w:r>
      <w:r>
        <w:rPr>
          <w:color w:val="000000"/>
          <w:sz w:val="28"/>
          <w:szCs w:val="28"/>
        </w:rPr>
        <w:br/>
      </w:r>
      <w:r w:rsidRPr="00B877E2">
        <w:rPr>
          <w:color w:val="000000"/>
          <w:sz w:val="28"/>
          <w:szCs w:val="28"/>
        </w:rPr>
        <w:t>на реализацию инициативных проектов в рамках регионального проекта «Комфортное Поморье», утвержденным постановлением Правительства Архангельской области от 10 октября 2019 года № 548-пп, на реализацию следующих инициативных проектов: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21"/>
        <w:gridCol w:w="1156"/>
        <w:gridCol w:w="1156"/>
        <w:gridCol w:w="1786"/>
        <w:gridCol w:w="1972"/>
        <w:gridCol w:w="1156"/>
        <w:gridCol w:w="1303"/>
        <w:gridCol w:w="1303"/>
        <w:gridCol w:w="1011"/>
        <w:gridCol w:w="1008"/>
        <w:gridCol w:w="867"/>
        <w:gridCol w:w="1501"/>
      </w:tblGrid>
      <w:tr w:rsidR="00323713" w:rsidRPr="002741BC" w:rsidTr="007E5CC8">
        <w:tc>
          <w:tcPr>
            <w:tcW w:w="177" w:type="pct"/>
            <w:vMerge w:val="restart"/>
            <w:shd w:val="clear" w:color="auto" w:fill="auto"/>
          </w:tcPr>
          <w:p w:rsidR="00323713" w:rsidRPr="002741BC" w:rsidRDefault="00323713" w:rsidP="007E5CC8">
            <w:pPr>
              <w:jc w:val="center"/>
              <w:rPr>
                <w:color w:val="000000"/>
                <w:sz w:val="16"/>
                <w:szCs w:val="16"/>
              </w:rPr>
            </w:pPr>
            <w:r w:rsidRPr="002741BC">
              <w:rPr>
                <w:color w:val="000000"/>
                <w:sz w:val="16"/>
                <w:szCs w:val="16"/>
              </w:rPr>
              <w:t xml:space="preserve">№ </w:t>
            </w:r>
            <w:proofErr w:type="spellStart"/>
            <w:proofErr w:type="gramStart"/>
            <w:r w:rsidRPr="002741BC">
              <w:rPr>
                <w:color w:val="000000"/>
                <w:sz w:val="16"/>
                <w:szCs w:val="16"/>
              </w:rPr>
              <w:t>п</w:t>
            </w:r>
            <w:proofErr w:type="spellEnd"/>
            <w:proofErr w:type="gramEnd"/>
            <w:r w:rsidRPr="002741BC">
              <w:rPr>
                <w:color w:val="000000"/>
                <w:sz w:val="16"/>
                <w:szCs w:val="16"/>
              </w:rPr>
              <w:t>/</w:t>
            </w:r>
            <w:proofErr w:type="spellStart"/>
            <w:r w:rsidRPr="002741BC">
              <w:rPr>
                <w:color w:val="000000"/>
                <w:sz w:val="16"/>
                <w:szCs w:val="16"/>
              </w:rPr>
              <w:t>п</w:t>
            </w:r>
            <w:proofErr w:type="spellEnd"/>
          </w:p>
        </w:tc>
        <w:tc>
          <w:tcPr>
            <w:tcW w:w="392" w:type="pct"/>
            <w:vMerge w:val="restart"/>
          </w:tcPr>
          <w:p w:rsidR="00323713" w:rsidRPr="002741BC" w:rsidRDefault="00323713" w:rsidP="007E5CC8">
            <w:pPr>
              <w:jc w:val="center"/>
              <w:rPr>
                <w:color w:val="000000"/>
                <w:sz w:val="16"/>
                <w:szCs w:val="16"/>
              </w:rPr>
            </w:pPr>
            <w:r w:rsidRPr="002741BC">
              <w:rPr>
                <w:color w:val="000000"/>
                <w:spacing w:val="-4"/>
                <w:sz w:val="16"/>
                <w:szCs w:val="16"/>
              </w:rPr>
              <w:t xml:space="preserve">Наименование </w:t>
            </w:r>
            <w:r w:rsidRPr="002741BC">
              <w:rPr>
                <w:color w:val="000000"/>
                <w:spacing w:val="-8"/>
                <w:sz w:val="16"/>
                <w:szCs w:val="16"/>
              </w:rPr>
              <w:t>инициативного</w:t>
            </w:r>
            <w:r w:rsidRPr="002741BC">
              <w:rPr>
                <w:color w:val="000000"/>
                <w:sz w:val="16"/>
                <w:szCs w:val="16"/>
              </w:rPr>
              <w:t xml:space="preserve"> проекта</w:t>
            </w:r>
          </w:p>
        </w:tc>
        <w:tc>
          <w:tcPr>
            <w:tcW w:w="392" w:type="pct"/>
            <w:vMerge w:val="restart"/>
          </w:tcPr>
          <w:p w:rsidR="00323713" w:rsidRPr="002741BC" w:rsidRDefault="00323713" w:rsidP="007E5CC8">
            <w:pPr>
              <w:jc w:val="center"/>
              <w:rPr>
                <w:color w:val="000000"/>
                <w:sz w:val="16"/>
                <w:szCs w:val="16"/>
              </w:rPr>
            </w:pPr>
            <w:r w:rsidRPr="002741BC">
              <w:rPr>
                <w:color w:val="000000"/>
                <w:sz w:val="16"/>
                <w:szCs w:val="16"/>
              </w:rPr>
              <w:t xml:space="preserve">Инициатор </w:t>
            </w:r>
            <w:r w:rsidRPr="002741BC">
              <w:rPr>
                <w:color w:val="000000"/>
                <w:spacing w:val="-8"/>
                <w:sz w:val="16"/>
                <w:szCs w:val="16"/>
              </w:rPr>
              <w:t>инициативного</w:t>
            </w:r>
            <w:r w:rsidRPr="002741BC">
              <w:rPr>
                <w:color w:val="000000"/>
                <w:sz w:val="16"/>
                <w:szCs w:val="16"/>
              </w:rPr>
              <w:t xml:space="preserve"> проекта</w:t>
            </w:r>
          </w:p>
        </w:tc>
        <w:tc>
          <w:tcPr>
            <w:tcW w:w="606" w:type="pct"/>
            <w:vMerge w:val="restart"/>
            <w:shd w:val="clear" w:color="auto" w:fill="auto"/>
          </w:tcPr>
          <w:p w:rsidR="00323713" w:rsidRPr="002741BC" w:rsidRDefault="00323713" w:rsidP="007E5CC8">
            <w:pPr>
              <w:jc w:val="center"/>
              <w:rPr>
                <w:color w:val="000000"/>
                <w:sz w:val="16"/>
                <w:szCs w:val="16"/>
              </w:rPr>
            </w:pPr>
            <w:r w:rsidRPr="002741BC">
              <w:rPr>
                <w:color w:val="000000"/>
                <w:sz w:val="16"/>
                <w:szCs w:val="16"/>
              </w:rPr>
              <w:t xml:space="preserve">Описание </w:t>
            </w:r>
            <w:r w:rsidRPr="002741BC">
              <w:rPr>
                <w:color w:val="000000"/>
                <w:spacing w:val="-2"/>
                <w:sz w:val="16"/>
                <w:szCs w:val="16"/>
              </w:rPr>
              <w:t>инициативного проекта</w:t>
            </w:r>
            <w:r w:rsidRPr="002741BC">
              <w:rPr>
                <w:color w:val="000000"/>
                <w:sz w:val="16"/>
                <w:szCs w:val="16"/>
              </w:rPr>
              <w:t xml:space="preserve"> (описание проблемы, реализуемые мероприятия </w:t>
            </w:r>
            <w:r w:rsidRPr="002741BC">
              <w:rPr>
                <w:color w:val="000000"/>
                <w:spacing w:val="-2"/>
                <w:sz w:val="16"/>
                <w:szCs w:val="16"/>
              </w:rPr>
              <w:t>и ожидаемый результат</w:t>
            </w:r>
            <w:r w:rsidRPr="002741BC">
              <w:rPr>
                <w:color w:val="000000"/>
                <w:sz w:val="16"/>
                <w:szCs w:val="16"/>
              </w:rPr>
              <w:t xml:space="preserve"> реализации) (текст не</w:t>
            </w:r>
            <w:r>
              <w:rPr>
                <w:color w:val="000000"/>
                <w:sz w:val="16"/>
                <w:szCs w:val="16"/>
              </w:rPr>
              <w:t> </w:t>
            </w:r>
            <w:r w:rsidRPr="002741BC">
              <w:rPr>
                <w:color w:val="000000"/>
                <w:sz w:val="16"/>
                <w:szCs w:val="16"/>
              </w:rPr>
              <w:t>более 150 слов)</w:t>
            </w:r>
          </w:p>
        </w:tc>
        <w:tc>
          <w:tcPr>
            <w:tcW w:w="669" w:type="pct"/>
            <w:vMerge w:val="restart"/>
          </w:tcPr>
          <w:p w:rsidR="00323713" w:rsidRPr="002741BC" w:rsidRDefault="00323713" w:rsidP="007E5CC8">
            <w:pPr>
              <w:jc w:val="center"/>
              <w:rPr>
                <w:color w:val="000000"/>
                <w:sz w:val="16"/>
                <w:szCs w:val="16"/>
              </w:rPr>
            </w:pPr>
            <w:r w:rsidRPr="002741BC">
              <w:rPr>
                <w:color w:val="000000"/>
                <w:sz w:val="16"/>
                <w:szCs w:val="16"/>
              </w:rPr>
              <w:t xml:space="preserve">Количество прямых </w:t>
            </w:r>
            <w:proofErr w:type="spellStart"/>
            <w:r w:rsidRPr="002741BC">
              <w:rPr>
                <w:color w:val="000000"/>
                <w:sz w:val="16"/>
                <w:szCs w:val="16"/>
              </w:rPr>
              <w:t>благополучателей</w:t>
            </w:r>
            <w:proofErr w:type="spellEnd"/>
            <w:r w:rsidRPr="002741BC">
              <w:rPr>
                <w:color w:val="000000"/>
                <w:sz w:val="16"/>
                <w:szCs w:val="16"/>
              </w:rPr>
              <w:t xml:space="preserve"> инициативного проекта (человек на территории </w:t>
            </w:r>
            <w:r w:rsidRPr="002741BC">
              <w:rPr>
                <w:color w:val="000000"/>
                <w:spacing w:val="-6"/>
                <w:sz w:val="16"/>
                <w:szCs w:val="16"/>
              </w:rPr>
              <w:t>реализации инициативного</w:t>
            </w:r>
            <w:r w:rsidRPr="002741BC">
              <w:rPr>
                <w:color w:val="000000"/>
                <w:sz w:val="16"/>
                <w:szCs w:val="16"/>
              </w:rPr>
              <w:t xml:space="preserve"> проекта и в общей численности населения </w:t>
            </w:r>
            <w:r w:rsidRPr="00EC348B">
              <w:rPr>
                <w:color w:val="000000"/>
                <w:sz w:val="16"/>
                <w:szCs w:val="16"/>
              </w:rPr>
              <w:t>муниципального образования)</w:t>
            </w:r>
          </w:p>
        </w:tc>
        <w:tc>
          <w:tcPr>
            <w:tcW w:w="392" w:type="pct"/>
            <w:vMerge w:val="restart"/>
            <w:shd w:val="clear" w:color="auto" w:fill="auto"/>
          </w:tcPr>
          <w:p w:rsidR="00323713" w:rsidRPr="002741BC" w:rsidRDefault="00323713" w:rsidP="007E5CC8">
            <w:pPr>
              <w:jc w:val="center"/>
              <w:rPr>
                <w:color w:val="000000"/>
                <w:sz w:val="16"/>
                <w:szCs w:val="16"/>
              </w:rPr>
            </w:pPr>
            <w:r w:rsidRPr="002741BC">
              <w:rPr>
                <w:color w:val="000000"/>
                <w:sz w:val="16"/>
                <w:szCs w:val="16"/>
              </w:rPr>
              <w:t xml:space="preserve">Количество граждан, </w:t>
            </w:r>
            <w:r w:rsidRPr="002741BC">
              <w:rPr>
                <w:color w:val="000000"/>
                <w:spacing w:val="-6"/>
                <w:sz w:val="16"/>
                <w:szCs w:val="16"/>
              </w:rPr>
              <w:t>поддержавших</w:t>
            </w:r>
            <w:r w:rsidRPr="002741BC">
              <w:rPr>
                <w:color w:val="000000"/>
                <w:sz w:val="16"/>
                <w:szCs w:val="16"/>
              </w:rPr>
              <w:t xml:space="preserve"> проект (согласно подписному листу)</w:t>
            </w:r>
          </w:p>
        </w:tc>
        <w:tc>
          <w:tcPr>
            <w:tcW w:w="442" w:type="pct"/>
            <w:vMerge w:val="restart"/>
            <w:shd w:val="clear" w:color="auto" w:fill="auto"/>
          </w:tcPr>
          <w:p w:rsidR="00323713" w:rsidRPr="002741BC" w:rsidRDefault="00323713" w:rsidP="007E5CC8">
            <w:pPr>
              <w:jc w:val="center"/>
              <w:rPr>
                <w:color w:val="000000"/>
                <w:sz w:val="16"/>
                <w:szCs w:val="16"/>
              </w:rPr>
            </w:pPr>
            <w:r w:rsidRPr="002741BC">
              <w:rPr>
                <w:color w:val="000000"/>
                <w:sz w:val="16"/>
                <w:szCs w:val="16"/>
              </w:rPr>
              <w:t xml:space="preserve">Количество граждан, принявших </w:t>
            </w:r>
            <w:r w:rsidRPr="002741BC">
              <w:rPr>
                <w:color w:val="000000"/>
                <w:spacing w:val="-4"/>
                <w:sz w:val="16"/>
                <w:szCs w:val="16"/>
              </w:rPr>
              <w:t>участие в опросе</w:t>
            </w:r>
            <w:r w:rsidRPr="002741BC">
              <w:rPr>
                <w:color w:val="000000"/>
                <w:sz w:val="16"/>
                <w:szCs w:val="16"/>
              </w:rPr>
              <w:t xml:space="preserve"> </w:t>
            </w:r>
            <w:r w:rsidRPr="002741BC">
              <w:rPr>
                <w:color w:val="000000"/>
                <w:spacing w:val="-4"/>
                <w:sz w:val="16"/>
                <w:szCs w:val="16"/>
              </w:rPr>
              <w:t>(за исключением</w:t>
            </w:r>
            <w:r w:rsidRPr="002741BC">
              <w:rPr>
                <w:color w:val="000000"/>
                <w:sz w:val="16"/>
                <w:szCs w:val="16"/>
              </w:rPr>
              <w:t xml:space="preserve"> подписного листа) </w:t>
            </w:r>
          </w:p>
        </w:tc>
        <w:tc>
          <w:tcPr>
            <w:tcW w:w="442" w:type="pct"/>
            <w:vMerge w:val="restart"/>
          </w:tcPr>
          <w:p w:rsidR="00323713" w:rsidRPr="002741BC" w:rsidRDefault="00323713" w:rsidP="007E5CC8">
            <w:pPr>
              <w:jc w:val="center"/>
              <w:rPr>
                <w:color w:val="000000"/>
                <w:sz w:val="16"/>
                <w:szCs w:val="16"/>
              </w:rPr>
            </w:pPr>
            <w:r w:rsidRPr="002741BC">
              <w:rPr>
                <w:color w:val="000000"/>
                <w:sz w:val="16"/>
                <w:szCs w:val="16"/>
              </w:rPr>
              <w:t>Средний балл, который набрал инициативный проект при рассмотрении на муниципальной комиссии</w:t>
            </w:r>
          </w:p>
        </w:tc>
        <w:tc>
          <w:tcPr>
            <w:tcW w:w="343" w:type="pct"/>
            <w:vMerge w:val="restart"/>
            <w:shd w:val="clear" w:color="auto" w:fill="auto"/>
          </w:tcPr>
          <w:p w:rsidR="00323713" w:rsidRPr="002741BC" w:rsidRDefault="00323713" w:rsidP="007E5CC8">
            <w:pPr>
              <w:jc w:val="center"/>
              <w:rPr>
                <w:color w:val="000000"/>
                <w:sz w:val="16"/>
                <w:szCs w:val="16"/>
              </w:rPr>
            </w:pPr>
            <w:r w:rsidRPr="002741BC">
              <w:rPr>
                <w:color w:val="000000"/>
                <w:sz w:val="16"/>
                <w:szCs w:val="16"/>
              </w:rPr>
              <w:t>Общая сумма реализации проекта</w:t>
            </w:r>
          </w:p>
        </w:tc>
        <w:tc>
          <w:tcPr>
            <w:tcW w:w="1145" w:type="pct"/>
            <w:gridSpan w:val="3"/>
            <w:shd w:val="clear" w:color="auto" w:fill="auto"/>
          </w:tcPr>
          <w:p w:rsidR="00323713" w:rsidRPr="002741BC" w:rsidRDefault="00323713" w:rsidP="007E5CC8">
            <w:pPr>
              <w:jc w:val="center"/>
              <w:rPr>
                <w:color w:val="000000"/>
                <w:sz w:val="16"/>
                <w:szCs w:val="16"/>
              </w:rPr>
            </w:pPr>
            <w:r w:rsidRPr="002741BC">
              <w:rPr>
                <w:color w:val="000000"/>
                <w:sz w:val="16"/>
                <w:szCs w:val="16"/>
              </w:rPr>
              <w:t>В том числе:</w:t>
            </w:r>
          </w:p>
        </w:tc>
      </w:tr>
      <w:tr w:rsidR="00323713" w:rsidRPr="002741BC" w:rsidTr="007E5CC8">
        <w:tc>
          <w:tcPr>
            <w:tcW w:w="177" w:type="pct"/>
            <w:vMerge/>
            <w:shd w:val="clear" w:color="auto" w:fill="auto"/>
          </w:tcPr>
          <w:p w:rsidR="00323713" w:rsidRPr="002741BC" w:rsidRDefault="00323713" w:rsidP="007E5CC8">
            <w:pPr>
              <w:jc w:val="center"/>
              <w:rPr>
                <w:color w:val="000000"/>
                <w:sz w:val="16"/>
                <w:szCs w:val="16"/>
              </w:rPr>
            </w:pPr>
          </w:p>
        </w:tc>
        <w:tc>
          <w:tcPr>
            <w:tcW w:w="392" w:type="pct"/>
            <w:vMerge/>
          </w:tcPr>
          <w:p w:rsidR="00323713" w:rsidRPr="002741BC" w:rsidRDefault="00323713" w:rsidP="007E5CC8">
            <w:pPr>
              <w:jc w:val="center"/>
              <w:rPr>
                <w:color w:val="000000"/>
                <w:sz w:val="16"/>
                <w:szCs w:val="16"/>
              </w:rPr>
            </w:pPr>
          </w:p>
        </w:tc>
        <w:tc>
          <w:tcPr>
            <w:tcW w:w="392" w:type="pct"/>
            <w:vMerge/>
          </w:tcPr>
          <w:p w:rsidR="00323713" w:rsidRPr="002741BC" w:rsidRDefault="00323713" w:rsidP="007E5CC8">
            <w:pPr>
              <w:jc w:val="center"/>
              <w:rPr>
                <w:color w:val="000000"/>
                <w:sz w:val="16"/>
                <w:szCs w:val="16"/>
              </w:rPr>
            </w:pPr>
          </w:p>
        </w:tc>
        <w:tc>
          <w:tcPr>
            <w:tcW w:w="606" w:type="pct"/>
            <w:vMerge/>
            <w:shd w:val="clear" w:color="auto" w:fill="auto"/>
          </w:tcPr>
          <w:p w:rsidR="00323713" w:rsidRPr="002741BC" w:rsidRDefault="00323713" w:rsidP="007E5CC8">
            <w:pPr>
              <w:jc w:val="center"/>
              <w:rPr>
                <w:color w:val="000000"/>
                <w:sz w:val="16"/>
                <w:szCs w:val="16"/>
              </w:rPr>
            </w:pPr>
          </w:p>
        </w:tc>
        <w:tc>
          <w:tcPr>
            <w:tcW w:w="669" w:type="pct"/>
            <w:vMerge/>
          </w:tcPr>
          <w:p w:rsidR="00323713" w:rsidRPr="002741BC" w:rsidRDefault="00323713" w:rsidP="007E5CC8">
            <w:pPr>
              <w:jc w:val="center"/>
              <w:rPr>
                <w:color w:val="000000"/>
                <w:sz w:val="16"/>
                <w:szCs w:val="16"/>
              </w:rPr>
            </w:pPr>
          </w:p>
        </w:tc>
        <w:tc>
          <w:tcPr>
            <w:tcW w:w="392" w:type="pct"/>
            <w:vMerge/>
            <w:shd w:val="clear" w:color="auto" w:fill="auto"/>
          </w:tcPr>
          <w:p w:rsidR="00323713" w:rsidRPr="002741BC" w:rsidRDefault="00323713" w:rsidP="007E5CC8">
            <w:pPr>
              <w:jc w:val="center"/>
              <w:rPr>
                <w:color w:val="000000"/>
                <w:sz w:val="16"/>
                <w:szCs w:val="16"/>
              </w:rPr>
            </w:pPr>
          </w:p>
        </w:tc>
        <w:tc>
          <w:tcPr>
            <w:tcW w:w="442" w:type="pct"/>
            <w:vMerge/>
            <w:shd w:val="clear" w:color="auto" w:fill="auto"/>
          </w:tcPr>
          <w:p w:rsidR="00323713" w:rsidRPr="002741BC" w:rsidRDefault="00323713" w:rsidP="007E5CC8">
            <w:pPr>
              <w:jc w:val="center"/>
              <w:rPr>
                <w:color w:val="000000"/>
                <w:sz w:val="16"/>
                <w:szCs w:val="16"/>
              </w:rPr>
            </w:pPr>
          </w:p>
        </w:tc>
        <w:tc>
          <w:tcPr>
            <w:tcW w:w="442" w:type="pct"/>
            <w:vMerge/>
          </w:tcPr>
          <w:p w:rsidR="00323713" w:rsidRPr="002741BC" w:rsidRDefault="00323713" w:rsidP="007E5CC8">
            <w:pPr>
              <w:jc w:val="center"/>
              <w:rPr>
                <w:color w:val="000000"/>
                <w:sz w:val="16"/>
                <w:szCs w:val="16"/>
              </w:rPr>
            </w:pPr>
          </w:p>
        </w:tc>
        <w:tc>
          <w:tcPr>
            <w:tcW w:w="343" w:type="pct"/>
            <w:vMerge/>
            <w:shd w:val="clear" w:color="auto" w:fill="auto"/>
          </w:tcPr>
          <w:p w:rsidR="00323713" w:rsidRPr="002741BC" w:rsidRDefault="00323713" w:rsidP="007E5CC8">
            <w:pPr>
              <w:jc w:val="center"/>
              <w:rPr>
                <w:color w:val="000000"/>
                <w:sz w:val="16"/>
                <w:szCs w:val="16"/>
              </w:rPr>
            </w:pPr>
          </w:p>
        </w:tc>
        <w:tc>
          <w:tcPr>
            <w:tcW w:w="342" w:type="pct"/>
            <w:shd w:val="clear" w:color="auto" w:fill="auto"/>
          </w:tcPr>
          <w:p w:rsidR="00323713" w:rsidRPr="002741BC" w:rsidRDefault="00323713" w:rsidP="007E5CC8">
            <w:pPr>
              <w:jc w:val="center"/>
              <w:rPr>
                <w:color w:val="000000"/>
                <w:sz w:val="16"/>
                <w:szCs w:val="16"/>
              </w:rPr>
            </w:pPr>
            <w:r w:rsidRPr="002741BC">
              <w:rPr>
                <w:color w:val="000000"/>
                <w:sz w:val="16"/>
                <w:szCs w:val="16"/>
              </w:rPr>
              <w:t>средства областного бюджета</w:t>
            </w:r>
          </w:p>
        </w:tc>
        <w:tc>
          <w:tcPr>
            <w:tcW w:w="294" w:type="pct"/>
            <w:shd w:val="clear" w:color="auto" w:fill="auto"/>
          </w:tcPr>
          <w:p w:rsidR="00323713" w:rsidRPr="002741BC" w:rsidRDefault="00323713" w:rsidP="007E5CC8">
            <w:pPr>
              <w:jc w:val="center"/>
              <w:rPr>
                <w:color w:val="000000"/>
                <w:sz w:val="16"/>
                <w:szCs w:val="16"/>
              </w:rPr>
            </w:pPr>
            <w:r w:rsidRPr="002741BC">
              <w:rPr>
                <w:color w:val="000000"/>
                <w:sz w:val="16"/>
                <w:szCs w:val="16"/>
              </w:rPr>
              <w:t>средства местного бюджета</w:t>
            </w:r>
          </w:p>
        </w:tc>
        <w:tc>
          <w:tcPr>
            <w:tcW w:w="509" w:type="pct"/>
            <w:shd w:val="clear" w:color="auto" w:fill="auto"/>
          </w:tcPr>
          <w:p w:rsidR="00323713" w:rsidRPr="002741BC" w:rsidRDefault="00323713" w:rsidP="007E5CC8">
            <w:pPr>
              <w:jc w:val="center"/>
              <w:rPr>
                <w:color w:val="000000"/>
                <w:sz w:val="16"/>
                <w:szCs w:val="16"/>
              </w:rPr>
            </w:pPr>
            <w:r w:rsidRPr="002741BC">
              <w:rPr>
                <w:color w:val="000000"/>
                <w:sz w:val="16"/>
                <w:szCs w:val="16"/>
              </w:rPr>
              <w:t>доля финансового, имущественного и</w:t>
            </w:r>
            <w:r>
              <w:rPr>
                <w:color w:val="000000"/>
                <w:sz w:val="16"/>
                <w:szCs w:val="16"/>
              </w:rPr>
              <w:t> </w:t>
            </w:r>
            <w:r w:rsidRPr="002741BC">
              <w:rPr>
                <w:color w:val="000000"/>
                <w:sz w:val="16"/>
                <w:szCs w:val="16"/>
              </w:rPr>
              <w:t xml:space="preserve">(или) трудового участия физических лиц, индивидуальных </w:t>
            </w:r>
            <w:r w:rsidRPr="002741BC">
              <w:rPr>
                <w:color w:val="000000"/>
                <w:spacing w:val="-2"/>
                <w:sz w:val="16"/>
                <w:szCs w:val="16"/>
              </w:rPr>
              <w:t>предпринимателей,</w:t>
            </w:r>
            <w:r w:rsidRPr="002741BC">
              <w:rPr>
                <w:color w:val="000000"/>
                <w:sz w:val="16"/>
                <w:szCs w:val="16"/>
              </w:rPr>
              <w:t xml:space="preserve"> юридических лиц</w:t>
            </w:r>
          </w:p>
        </w:tc>
      </w:tr>
      <w:tr w:rsidR="00323713" w:rsidRPr="002741BC" w:rsidTr="007E5CC8">
        <w:tc>
          <w:tcPr>
            <w:tcW w:w="177" w:type="pct"/>
            <w:shd w:val="clear" w:color="auto" w:fill="auto"/>
          </w:tcPr>
          <w:p w:rsidR="00323713" w:rsidRPr="002741BC" w:rsidRDefault="00323713" w:rsidP="007E5CC8">
            <w:pPr>
              <w:jc w:val="center"/>
              <w:rPr>
                <w:color w:val="000000"/>
                <w:sz w:val="18"/>
                <w:szCs w:val="18"/>
              </w:rPr>
            </w:pPr>
            <w:r w:rsidRPr="002741BC">
              <w:rPr>
                <w:color w:val="000000"/>
                <w:sz w:val="18"/>
                <w:szCs w:val="18"/>
              </w:rPr>
              <w:t>1</w:t>
            </w:r>
          </w:p>
        </w:tc>
        <w:tc>
          <w:tcPr>
            <w:tcW w:w="392" w:type="pct"/>
          </w:tcPr>
          <w:p w:rsidR="00323713" w:rsidRPr="002741BC" w:rsidRDefault="00323713" w:rsidP="007E5CC8">
            <w:pPr>
              <w:jc w:val="center"/>
              <w:rPr>
                <w:color w:val="000000"/>
                <w:sz w:val="18"/>
                <w:szCs w:val="18"/>
              </w:rPr>
            </w:pPr>
            <w:r w:rsidRPr="002741BC">
              <w:rPr>
                <w:color w:val="000000"/>
                <w:sz w:val="18"/>
                <w:szCs w:val="18"/>
              </w:rPr>
              <w:t>2</w:t>
            </w:r>
          </w:p>
        </w:tc>
        <w:tc>
          <w:tcPr>
            <w:tcW w:w="392" w:type="pct"/>
          </w:tcPr>
          <w:p w:rsidR="00323713" w:rsidRPr="002741BC" w:rsidRDefault="00323713" w:rsidP="007E5CC8">
            <w:pPr>
              <w:jc w:val="center"/>
              <w:rPr>
                <w:color w:val="000000"/>
                <w:sz w:val="18"/>
                <w:szCs w:val="18"/>
              </w:rPr>
            </w:pPr>
            <w:r w:rsidRPr="002741BC">
              <w:rPr>
                <w:color w:val="000000"/>
                <w:sz w:val="18"/>
                <w:szCs w:val="18"/>
              </w:rPr>
              <w:t>3</w:t>
            </w:r>
          </w:p>
        </w:tc>
        <w:tc>
          <w:tcPr>
            <w:tcW w:w="606" w:type="pct"/>
            <w:shd w:val="clear" w:color="auto" w:fill="auto"/>
          </w:tcPr>
          <w:p w:rsidR="00323713" w:rsidRPr="002741BC" w:rsidRDefault="00323713" w:rsidP="007E5CC8">
            <w:pPr>
              <w:jc w:val="center"/>
              <w:rPr>
                <w:color w:val="000000"/>
                <w:sz w:val="18"/>
                <w:szCs w:val="18"/>
              </w:rPr>
            </w:pPr>
            <w:r w:rsidRPr="002741BC">
              <w:rPr>
                <w:color w:val="000000"/>
                <w:sz w:val="18"/>
                <w:szCs w:val="18"/>
              </w:rPr>
              <w:t>4</w:t>
            </w:r>
          </w:p>
        </w:tc>
        <w:tc>
          <w:tcPr>
            <w:tcW w:w="669" w:type="pct"/>
          </w:tcPr>
          <w:p w:rsidR="00323713" w:rsidRPr="002741BC" w:rsidRDefault="00323713" w:rsidP="007E5CC8">
            <w:pPr>
              <w:jc w:val="center"/>
              <w:rPr>
                <w:color w:val="000000"/>
                <w:sz w:val="18"/>
                <w:szCs w:val="18"/>
              </w:rPr>
            </w:pPr>
            <w:r w:rsidRPr="002741BC">
              <w:rPr>
                <w:color w:val="000000"/>
                <w:sz w:val="18"/>
                <w:szCs w:val="18"/>
              </w:rPr>
              <w:t>5</w:t>
            </w:r>
          </w:p>
        </w:tc>
        <w:tc>
          <w:tcPr>
            <w:tcW w:w="392" w:type="pct"/>
            <w:shd w:val="clear" w:color="auto" w:fill="auto"/>
          </w:tcPr>
          <w:p w:rsidR="00323713" w:rsidRPr="002741BC" w:rsidRDefault="00323713" w:rsidP="007E5CC8">
            <w:pPr>
              <w:jc w:val="center"/>
              <w:rPr>
                <w:color w:val="000000"/>
                <w:sz w:val="18"/>
                <w:szCs w:val="18"/>
              </w:rPr>
            </w:pPr>
            <w:r w:rsidRPr="002741BC">
              <w:rPr>
                <w:color w:val="000000"/>
                <w:sz w:val="18"/>
                <w:szCs w:val="18"/>
              </w:rPr>
              <w:t>6</w:t>
            </w:r>
          </w:p>
        </w:tc>
        <w:tc>
          <w:tcPr>
            <w:tcW w:w="442" w:type="pct"/>
            <w:shd w:val="clear" w:color="auto" w:fill="auto"/>
          </w:tcPr>
          <w:p w:rsidR="00323713" w:rsidRPr="002741BC" w:rsidRDefault="00323713" w:rsidP="007E5CC8">
            <w:pPr>
              <w:jc w:val="center"/>
              <w:rPr>
                <w:color w:val="000000"/>
                <w:sz w:val="18"/>
                <w:szCs w:val="18"/>
              </w:rPr>
            </w:pPr>
            <w:r w:rsidRPr="002741BC">
              <w:rPr>
                <w:color w:val="000000"/>
                <w:sz w:val="18"/>
                <w:szCs w:val="18"/>
              </w:rPr>
              <w:t>7</w:t>
            </w:r>
          </w:p>
        </w:tc>
        <w:tc>
          <w:tcPr>
            <w:tcW w:w="442" w:type="pct"/>
          </w:tcPr>
          <w:p w:rsidR="00323713" w:rsidRPr="002741BC" w:rsidRDefault="00323713" w:rsidP="007E5CC8">
            <w:pPr>
              <w:jc w:val="center"/>
              <w:rPr>
                <w:color w:val="000000"/>
                <w:sz w:val="18"/>
                <w:szCs w:val="18"/>
              </w:rPr>
            </w:pPr>
            <w:r w:rsidRPr="002741BC">
              <w:rPr>
                <w:color w:val="000000"/>
                <w:sz w:val="18"/>
                <w:szCs w:val="18"/>
              </w:rPr>
              <w:t>8</w:t>
            </w:r>
          </w:p>
        </w:tc>
        <w:tc>
          <w:tcPr>
            <w:tcW w:w="343" w:type="pct"/>
            <w:shd w:val="clear" w:color="auto" w:fill="auto"/>
          </w:tcPr>
          <w:p w:rsidR="00323713" w:rsidRPr="002741BC" w:rsidRDefault="00323713" w:rsidP="007E5CC8">
            <w:pPr>
              <w:jc w:val="center"/>
              <w:rPr>
                <w:color w:val="000000"/>
                <w:sz w:val="18"/>
                <w:szCs w:val="18"/>
              </w:rPr>
            </w:pPr>
            <w:r w:rsidRPr="002741BC">
              <w:rPr>
                <w:color w:val="000000"/>
                <w:sz w:val="18"/>
                <w:szCs w:val="18"/>
              </w:rPr>
              <w:t>9</w:t>
            </w:r>
          </w:p>
        </w:tc>
        <w:tc>
          <w:tcPr>
            <w:tcW w:w="342" w:type="pct"/>
            <w:shd w:val="clear" w:color="auto" w:fill="auto"/>
          </w:tcPr>
          <w:p w:rsidR="00323713" w:rsidRPr="002741BC" w:rsidRDefault="00323713" w:rsidP="007E5CC8">
            <w:pPr>
              <w:jc w:val="center"/>
              <w:rPr>
                <w:color w:val="000000"/>
                <w:sz w:val="18"/>
                <w:szCs w:val="18"/>
              </w:rPr>
            </w:pPr>
            <w:r w:rsidRPr="002741BC">
              <w:rPr>
                <w:color w:val="000000"/>
                <w:sz w:val="18"/>
                <w:szCs w:val="18"/>
              </w:rPr>
              <w:t>10</w:t>
            </w:r>
          </w:p>
        </w:tc>
        <w:tc>
          <w:tcPr>
            <w:tcW w:w="294" w:type="pct"/>
            <w:shd w:val="clear" w:color="auto" w:fill="auto"/>
          </w:tcPr>
          <w:p w:rsidR="00323713" w:rsidRPr="002741BC" w:rsidRDefault="00323713" w:rsidP="007E5CC8">
            <w:pPr>
              <w:jc w:val="center"/>
              <w:rPr>
                <w:color w:val="000000"/>
                <w:sz w:val="18"/>
                <w:szCs w:val="18"/>
              </w:rPr>
            </w:pPr>
            <w:r w:rsidRPr="002741BC">
              <w:rPr>
                <w:color w:val="000000"/>
                <w:sz w:val="18"/>
                <w:szCs w:val="18"/>
              </w:rPr>
              <w:t>11</w:t>
            </w:r>
          </w:p>
        </w:tc>
        <w:tc>
          <w:tcPr>
            <w:tcW w:w="509" w:type="pct"/>
            <w:shd w:val="clear" w:color="auto" w:fill="auto"/>
          </w:tcPr>
          <w:p w:rsidR="00323713" w:rsidRPr="002741BC" w:rsidRDefault="00323713" w:rsidP="007E5CC8">
            <w:pPr>
              <w:jc w:val="center"/>
              <w:rPr>
                <w:color w:val="000000"/>
                <w:sz w:val="18"/>
                <w:szCs w:val="18"/>
              </w:rPr>
            </w:pPr>
            <w:r w:rsidRPr="002741BC">
              <w:rPr>
                <w:color w:val="000000"/>
                <w:sz w:val="18"/>
                <w:szCs w:val="18"/>
              </w:rPr>
              <w:t>12</w:t>
            </w:r>
          </w:p>
        </w:tc>
      </w:tr>
    </w:tbl>
    <w:p w:rsidR="00B76802" w:rsidRDefault="00B76802" w:rsidP="00323713">
      <w:pPr>
        <w:tabs>
          <w:tab w:val="left" w:pos="7371"/>
        </w:tabs>
        <w:spacing w:before="480"/>
        <w:jc w:val="both"/>
        <w:rPr>
          <w:rFonts w:eastAsia="Calibri"/>
          <w:color w:val="000000"/>
          <w:sz w:val="28"/>
          <w:szCs w:val="28"/>
        </w:rPr>
      </w:pPr>
      <w:r>
        <w:rPr>
          <w:rFonts w:eastAsia="Calibri"/>
          <w:color w:val="000000"/>
          <w:sz w:val="28"/>
          <w:szCs w:val="28"/>
        </w:rPr>
        <w:lastRenderedPageBreak/>
        <w:t>_______</w:t>
      </w:r>
    </w:p>
    <w:p w:rsidR="00323713" w:rsidRPr="00B877E2" w:rsidRDefault="00323713" w:rsidP="00323713">
      <w:pPr>
        <w:tabs>
          <w:tab w:val="left" w:pos="7371"/>
        </w:tabs>
        <w:spacing w:before="480"/>
        <w:jc w:val="both"/>
        <w:rPr>
          <w:rFonts w:eastAsia="Calibri"/>
          <w:color w:val="000000"/>
          <w:sz w:val="28"/>
          <w:szCs w:val="28"/>
        </w:rPr>
      </w:pPr>
      <w:r w:rsidRPr="00B877E2">
        <w:rPr>
          <w:rFonts w:eastAsia="Calibri"/>
          <w:color w:val="000000"/>
          <w:sz w:val="28"/>
          <w:szCs w:val="28"/>
        </w:rPr>
        <w:t>___________________________________</w:t>
      </w:r>
      <w:r w:rsidRPr="00B877E2">
        <w:rPr>
          <w:rFonts w:eastAsia="Calibri"/>
          <w:color w:val="000000"/>
          <w:sz w:val="28"/>
          <w:szCs w:val="28"/>
        </w:rPr>
        <w:tab/>
        <w:t>___________________________________________________</w:t>
      </w:r>
    </w:p>
    <w:p w:rsidR="003411A8" w:rsidRPr="00266F90" w:rsidRDefault="00B76802" w:rsidP="00CA1E21">
      <w:pPr>
        <w:tabs>
          <w:tab w:val="left" w:pos="4536"/>
          <w:tab w:val="left" w:pos="10065"/>
        </w:tabs>
        <w:jc w:val="both"/>
        <w:rPr>
          <w:sz w:val="28"/>
          <w:szCs w:val="28"/>
        </w:rPr>
      </w:pPr>
      <w:proofErr w:type="gramStart"/>
      <w:r>
        <w:rPr>
          <w:rFonts w:eastAsia="Calibri"/>
          <w:color w:val="000000"/>
        </w:rPr>
        <w:t>(</w:t>
      </w:r>
      <w:r w:rsidRPr="00B877E2">
        <w:rPr>
          <w:rFonts w:eastAsia="Calibri"/>
          <w:color w:val="000000"/>
        </w:rPr>
        <w:t>подпись главы муниципального образования Архангельско</w:t>
      </w:r>
      <w:r w:rsidR="00170E15">
        <w:rPr>
          <w:rFonts w:eastAsia="Calibri"/>
          <w:color w:val="000000"/>
        </w:rPr>
        <w:t>й области)</w:t>
      </w:r>
      <w:r w:rsidR="00170E15">
        <w:rPr>
          <w:rFonts w:eastAsia="Calibri"/>
          <w:color w:val="000000"/>
        </w:rPr>
        <w:tab/>
        <w:t>(расшифровка подписи</w:t>
      </w:r>
      <w:r w:rsidR="003411A8">
        <w:rPr>
          <w:sz w:val="28"/>
          <w:szCs w:val="28"/>
        </w:rPr>
        <w:t>__________________</w:t>
      </w:r>
      <w:proofErr w:type="gramEnd"/>
    </w:p>
    <w:p w:rsidR="00DE23A6" w:rsidRPr="00D41477" w:rsidRDefault="00DE23A6" w:rsidP="00A60943">
      <w:pPr>
        <w:pStyle w:val="ConsPlusTitle"/>
        <w:jc w:val="both"/>
        <w:rPr>
          <w:color w:val="2E74B5"/>
          <w:spacing w:val="-6"/>
          <w:sz w:val="28"/>
          <w:szCs w:val="28"/>
        </w:rPr>
      </w:pPr>
    </w:p>
    <w:sectPr w:rsidR="00DE23A6" w:rsidRPr="00D41477" w:rsidSect="00CA1E21">
      <w:pgSz w:w="16838" w:h="11906" w:orient="landscape"/>
      <w:pgMar w:top="1134" w:right="1134"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BF" w:rsidRDefault="002254BF">
      <w:r>
        <w:separator/>
      </w:r>
    </w:p>
  </w:endnote>
  <w:endnote w:type="continuationSeparator" w:id="0">
    <w:p w:rsidR="002254BF" w:rsidRDefault="0022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ahion">
    <w:altName w:val="Times New Roman"/>
    <w:panose1 w:val="00000000000000000000"/>
    <w:charset w:val="00"/>
    <w:family w:val="roman"/>
    <w:notTrueType/>
    <w:pitch w:val="default"/>
    <w:sig w:usb0="00000000" w:usb1="00000000" w:usb2="00000000" w:usb3="00000000" w:csb0="00000000" w:csb1="00000000"/>
  </w:font>
  <w:font w:name="Times New Roman Полужирный">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BF" w:rsidRDefault="002254BF">
      <w:r>
        <w:separator/>
      </w:r>
    </w:p>
  </w:footnote>
  <w:footnote w:type="continuationSeparator" w:id="0">
    <w:p w:rsidR="002254BF" w:rsidRDefault="00225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17E" w:rsidRDefault="001E18A5" w:rsidP="00411481">
    <w:pPr>
      <w:pStyle w:val="a3"/>
      <w:framePr w:wrap="around" w:vAnchor="text" w:hAnchor="margin" w:xAlign="center" w:y="1"/>
      <w:rPr>
        <w:rStyle w:val="a5"/>
      </w:rPr>
    </w:pPr>
    <w:r>
      <w:rPr>
        <w:rStyle w:val="a5"/>
      </w:rPr>
      <w:fldChar w:fldCharType="begin"/>
    </w:r>
    <w:r w:rsidR="0097717E">
      <w:rPr>
        <w:rStyle w:val="a5"/>
      </w:rPr>
      <w:instrText xml:space="preserve">PAGE  </w:instrText>
    </w:r>
    <w:r>
      <w:rPr>
        <w:rStyle w:val="a5"/>
      </w:rPr>
      <w:fldChar w:fldCharType="end"/>
    </w:r>
  </w:p>
  <w:p w:rsidR="0097717E" w:rsidRDefault="009771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17E" w:rsidRDefault="001E18A5">
    <w:pPr>
      <w:pStyle w:val="a3"/>
      <w:jc w:val="center"/>
    </w:pPr>
    <w:r>
      <w:fldChar w:fldCharType="begin"/>
    </w:r>
    <w:r w:rsidR="0097717E">
      <w:instrText>PAGE   \* MERGEFORMAT</w:instrText>
    </w:r>
    <w:r>
      <w:fldChar w:fldCharType="separate"/>
    </w:r>
    <w:r w:rsidR="00EB3780">
      <w:rPr>
        <w:noProof/>
      </w:rPr>
      <w:t>4</w:t>
    </w:r>
    <w:r>
      <w:fldChar w:fldCharType="end"/>
    </w:r>
  </w:p>
  <w:p w:rsidR="0097717E" w:rsidRDefault="0097717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17E" w:rsidRPr="0004319B" w:rsidRDefault="0097717E" w:rsidP="0004319B">
    <w:pPr>
      <w:pStyle w:val="a3"/>
      <w:tabs>
        <w:tab w:val="left" w:pos="5325"/>
      </w:tabs>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17E" w:rsidRDefault="001E18A5">
    <w:pPr>
      <w:pStyle w:val="a3"/>
      <w:jc w:val="center"/>
    </w:pPr>
    <w:r>
      <w:fldChar w:fldCharType="begin"/>
    </w:r>
    <w:r w:rsidR="0097717E">
      <w:instrText>PAGE   \* MERGEFORMAT</w:instrText>
    </w:r>
    <w:r>
      <w:fldChar w:fldCharType="separate"/>
    </w:r>
    <w:r w:rsidR="00EB3780">
      <w:rPr>
        <w:noProof/>
      </w:rPr>
      <w:t>23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2EC"/>
    <w:multiLevelType w:val="hybridMultilevel"/>
    <w:tmpl w:val="76447A48"/>
    <w:lvl w:ilvl="0" w:tplc="722A316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4F1997"/>
    <w:multiLevelType w:val="hybridMultilevel"/>
    <w:tmpl w:val="D4E608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86D5C"/>
    <w:multiLevelType w:val="hybridMultilevel"/>
    <w:tmpl w:val="621A15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271034"/>
    <w:multiLevelType w:val="hybridMultilevel"/>
    <w:tmpl w:val="BCB863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F866C4"/>
    <w:multiLevelType w:val="hybridMultilevel"/>
    <w:tmpl w:val="74E26A9C"/>
    <w:lvl w:ilvl="0" w:tplc="E33E81AE">
      <w:start w:val="1"/>
      <w:numFmt w:val="decimal"/>
      <w:lvlText w:val="%1)"/>
      <w:lvlJc w:val="left"/>
      <w:pPr>
        <w:ind w:left="1117" w:hanging="408"/>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B01C81"/>
    <w:multiLevelType w:val="hybridMultilevel"/>
    <w:tmpl w:val="9F923E70"/>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0DF6F2C"/>
    <w:multiLevelType w:val="hybridMultilevel"/>
    <w:tmpl w:val="67F82116"/>
    <w:lvl w:ilvl="0" w:tplc="E4CAAD4C">
      <w:start w:val="2"/>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9"/>
  </w:num>
  <w:num w:numId="4">
    <w:abstractNumId w:val="3"/>
  </w:num>
  <w:num w:numId="5">
    <w:abstractNumId w:val="10"/>
  </w:num>
  <w:num w:numId="6">
    <w:abstractNumId w:val="8"/>
  </w:num>
  <w:num w:numId="7">
    <w:abstractNumId w:val="5"/>
  </w:num>
  <w:num w:numId="8">
    <w:abstractNumId w:val="2"/>
  </w:num>
  <w:num w:numId="9">
    <w:abstractNumId w:val="6"/>
  </w:num>
  <w:num w:numId="10">
    <w:abstractNumId w:val="7"/>
  </w:num>
  <w:num w:numId="11">
    <w:abstractNumId w:val="11"/>
  </w:num>
  <w:num w:numId="12">
    <w:abstractNumId w:val="4"/>
  </w:num>
  <w:num w:numId="1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9B2D6B"/>
    <w:rsid w:val="0000031A"/>
    <w:rsid w:val="00000D4C"/>
    <w:rsid w:val="00001043"/>
    <w:rsid w:val="00001156"/>
    <w:rsid w:val="000013D1"/>
    <w:rsid w:val="00001B46"/>
    <w:rsid w:val="00001D95"/>
    <w:rsid w:val="00001F26"/>
    <w:rsid w:val="00001F74"/>
    <w:rsid w:val="00002199"/>
    <w:rsid w:val="000025A9"/>
    <w:rsid w:val="000029F5"/>
    <w:rsid w:val="00002A48"/>
    <w:rsid w:val="00002AAD"/>
    <w:rsid w:val="00002B9A"/>
    <w:rsid w:val="00002E2E"/>
    <w:rsid w:val="00003109"/>
    <w:rsid w:val="00003A88"/>
    <w:rsid w:val="00003F15"/>
    <w:rsid w:val="00003F22"/>
    <w:rsid w:val="000041A0"/>
    <w:rsid w:val="000045DB"/>
    <w:rsid w:val="00004FD2"/>
    <w:rsid w:val="00005969"/>
    <w:rsid w:val="00005A91"/>
    <w:rsid w:val="0000648D"/>
    <w:rsid w:val="00006543"/>
    <w:rsid w:val="000070CF"/>
    <w:rsid w:val="00007160"/>
    <w:rsid w:val="00007B29"/>
    <w:rsid w:val="0001033D"/>
    <w:rsid w:val="00010612"/>
    <w:rsid w:val="0001077C"/>
    <w:rsid w:val="00010A7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47B"/>
    <w:rsid w:val="000145BD"/>
    <w:rsid w:val="00014725"/>
    <w:rsid w:val="00014E14"/>
    <w:rsid w:val="00014E9B"/>
    <w:rsid w:val="00015300"/>
    <w:rsid w:val="0001585C"/>
    <w:rsid w:val="00016615"/>
    <w:rsid w:val="00016DE0"/>
    <w:rsid w:val="00016E2E"/>
    <w:rsid w:val="00017424"/>
    <w:rsid w:val="00017A6C"/>
    <w:rsid w:val="00017D31"/>
    <w:rsid w:val="000202C3"/>
    <w:rsid w:val="00020612"/>
    <w:rsid w:val="00020BD5"/>
    <w:rsid w:val="00020C14"/>
    <w:rsid w:val="00020F28"/>
    <w:rsid w:val="00021079"/>
    <w:rsid w:val="000211AC"/>
    <w:rsid w:val="000212C2"/>
    <w:rsid w:val="00021756"/>
    <w:rsid w:val="00021823"/>
    <w:rsid w:val="000220C1"/>
    <w:rsid w:val="00022615"/>
    <w:rsid w:val="0002264B"/>
    <w:rsid w:val="000229E3"/>
    <w:rsid w:val="00023013"/>
    <w:rsid w:val="00023253"/>
    <w:rsid w:val="000235F7"/>
    <w:rsid w:val="00023B19"/>
    <w:rsid w:val="00023CC6"/>
    <w:rsid w:val="00023CFB"/>
    <w:rsid w:val="000241F5"/>
    <w:rsid w:val="0002424B"/>
    <w:rsid w:val="00024349"/>
    <w:rsid w:val="0002449C"/>
    <w:rsid w:val="0002477C"/>
    <w:rsid w:val="00024D57"/>
    <w:rsid w:val="00025347"/>
    <w:rsid w:val="00025421"/>
    <w:rsid w:val="000255EA"/>
    <w:rsid w:val="0002571B"/>
    <w:rsid w:val="0002586B"/>
    <w:rsid w:val="00025C8A"/>
    <w:rsid w:val="00025DCF"/>
    <w:rsid w:val="00025F8B"/>
    <w:rsid w:val="00026F6E"/>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16E"/>
    <w:rsid w:val="0003121B"/>
    <w:rsid w:val="0003124B"/>
    <w:rsid w:val="000315DF"/>
    <w:rsid w:val="0003164B"/>
    <w:rsid w:val="00031766"/>
    <w:rsid w:val="00032532"/>
    <w:rsid w:val="000325B6"/>
    <w:rsid w:val="00032756"/>
    <w:rsid w:val="00032946"/>
    <w:rsid w:val="0003316A"/>
    <w:rsid w:val="0003326D"/>
    <w:rsid w:val="0003348C"/>
    <w:rsid w:val="0003417E"/>
    <w:rsid w:val="0003428A"/>
    <w:rsid w:val="0003468E"/>
    <w:rsid w:val="00034ED2"/>
    <w:rsid w:val="00035671"/>
    <w:rsid w:val="00035730"/>
    <w:rsid w:val="00035A78"/>
    <w:rsid w:val="00035D26"/>
    <w:rsid w:val="00035D73"/>
    <w:rsid w:val="0003639E"/>
    <w:rsid w:val="00036498"/>
    <w:rsid w:val="000369B7"/>
    <w:rsid w:val="00036B46"/>
    <w:rsid w:val="000373F4"/>
    <w:rsid w:val="00037869"/>
    <w:rsid w:val="00037870"/>
    <w:rsid w:val="000378F3"/>
    <w:rsid w:val="00037B3D"/>
    <w:rsid w:val="00037CB3"/>
    <w:rsid w:val="00037D4D"/>
    <w:rsid w:val="000405EE"/>
    <w:rsid w:val="00040D63"/>
    <w:rsid w:val="00040DF4"/>
    <w:rsid w:val="00040EE6"/>
    <w:rsid w:val="00041024"/>
    <w:rsid w:val="0004130A"/>
    <w:rsid w:val="00041345"/>
    <w:rsid w:val="00041B60"/>
    <w:rsid w:val="00041B8C"/>
    <w:rsid w:val="00041DBD"/>
    <w:rsid w:val="0004210A"/>
    <w:rsid w:val="00042331"/>
    <w:rsid w:val="000423D5"/>
    <w:rsid w:val="0004287C"/>
    <w:rsid w:val="00042979"/>
    <w:rsid w:val="00042E55"/>
    <w:rsid w:val="0004319B"/>
    <w:rsid w:val="00043560"/>
    <w:rsid w:val="00043574"/>
    <w:rsid w:val="000436ED"/>
    <w:rsid w:val="00043957"/>
    <w:rsid w:val="00043C31"/>
    <w:rsid w:val="00043D69"/>
    <w:rsid w:val="000441CB"/>
    <w:rsid w:val="000442A3"/>
    <w:rsid w:val="000445ED"/>
    <w:rsid w:val="00044B07"/>
    <w:rsid w:val="00044DA9"/>
    <w:rsid w:val="0004510B"/>
    <w:rsid w:val="00045484"/>
    <w:rsid w:val="0004578A"/>
    <w:rsid w:val="0004707D"/>
    <w:rsid w:val="0004770B"/>
    <w:rsid w:val="00047847"/>
    <w:rsid w:val="00050240"/>
    <w:rsid w:val="000503D3"/>
    <w:rsid w:val="00050498"/>
    <w:rsid w:val="0005086C"/>
    <w:rsid w:val="000508DF"/>
    <w:rsid w:val="00050AC4"/>
    <w:rsid w:val="00050E0E"/>
    <w:rsid w:val="0005140A"/>
    <w:rsid w:val="000516B7"/>
    <w:rsid w:val="00051A6C"/>
    <w:rsid w:val="00051AFD"/>
    <w:rsid w:val="00051B7B"/>
    <w:rsid w:val="00051F02"/>
    <w:rsid w:val="00051FE9"/>
    <w:rsid w:val="000520B3"/>
    <w:rsid w:val="0005227D"/>
    <w:rsid w:val="00052489"/>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707"/>
    <w:rsid w:val="00055951"/>
    <w:rsid w:val="000560A3"/>
    <w:rsid w:val="0005654A"/>
    <w:rsid w:val="00056BAE"/>
    <w:rsid w:val="0005759C"/>
    <w:rsid w:val="000577A9"/>
    <w:rsid w:val="000603E9"/>
    <w:rsid w:val="000604C9"/>
    <w:rsid w:val="0006077F"/>
    <w:rsid w:val="00060819"/>
    <w:rsid w:val="000608DE"/>
    <w:rsid w:val="0006093E"/>
    <w:rsid w:val="00060A6B"/>
    <w:rsid w:val="00060C46"/>
    <w:rsid w:val="00060C9F"/>
    <w:rsid w:val="00060FCB"/>
    <w:rsid w:val="0006111E"/>
    <w:rsid w:val="00061306"/>
    <w:rsid w:val="000615EF"/>
    <w:rsid w:val="00061B93"/>
    <w:rsid w:val="00062084"/>
    <w:rsid w:val="000620CB"/>
    <w:rsid w:val="000622E9"/>
    <w:rsid w:val="00062777"/>
    <w:rsid w:val="0006304B"/>
    <w:rsid w:val="00063089"/>
    <w:rsid w:val="00063170"/>
    <w:rsid w:val="00063386"/>
    <w:rsid w:val="0006373F"/>
    <w:rsid w:val="000637F1"/>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35"/>
    <w:rsid w:val="00067382"/>
    <w:rsid w:val="00067419"/>
    <w:rsid w:val="000677F2"/>
    <w:rsid w:val="00067853"/>
    <w:rsid w:val="00067C67"/>
    <w:rsid w:val="00067D26"/>
    <w:rsid w:val="00067D93"/>
    <w:rsid w:val="00067E32"/>
    <w:rsid w:val="00067F9F"/>
    <w:rsid w:val="0007010F"/>
    <w:rsid w:val="00070813"/>
    <w:rsid w:val="00070ADD"/>
    <w:rsid w:val="00070DB1"/>
    <w:rsid w:val="000712A3"/>
    <w:rsid w:val="00071873"/>
    <w:rsid w:val="00071E9C"/>
    <w:rsid w:val="00072001"/>
    <w:rsid w:val="00072715"/>
    <w:rsid w:val="00072D55"/>
    <w:rsid w:val="00073159"/>
    <w:rsid w:val="00073570"/>
    <w:rsid w:val="000736F0"/>
    <w:rsid w:val="00073861"/>
    <w:rsid w:val="00073A13"/>
    <w:rsid w:val="00073CB6"/>
    <w:rsid w:val="00074048"/>
    <w:rsid w:val="00074902"/>
    <w:rsid w:val="00074A19"/>
    <w:rsid w:val="00074A5D"/>
    <w:rsid w:val="00074B27"/>
    <w:rsid w:val="00074DAA"/>
    <w:rsid w:val="00074E9B"/>
    <w:rsid w:val="00074EE0"/>
    <w:rsid w:val="00075BFC"/>
    <w:rsid w:val="000764CB"/>
    <w:rsid w:val="00076877"/>
    <w:rsid w:val="00076C2A"/>
    <w:rsid w:val="00076CCE"/>
    <w:rsid w:val="00076DFB"/>
    <w:rsid w:val="0007712A"/>
    <w:rsid w:val="0007717B"/>
    <w:rsid w:val="00077219"/>
    <w:rsid w:val="000773B9"/>
    <w:rsid w:val="000778B7"/>
    <w:rsid w:val="00077C91"/>
    <w:rsid w:val="00077EDA"/>
    <w:rsid w:val="00077EEE"/>
    <w:rsid w:val="00080621"/>
    <w:rsid w:val="000807D1"/>
    <w:rsid w:val="00080953"/>
    <w:rsid w:val="00080DA4"/>
    <w:rsid w:val="00080ECE"/>
    <w:rsid w:val="00081385"/>
    <w:rsid w:val="000816EC"/>
    <w:rsid w:val="0008201B"/>
    <w:rsid w:val="0008213A"/>
    <w:rsid w:val="000826EE"/>
    <w:rsid w:val="0008280F"/>
    <w:rsid w:val="00082AAA"/>
    <w:rsid w:val="00082C84"/>
    <w:rsid w:val="00082DBC"/>
    <w:rsid w:val="0008386F"/>
    <w:rsid w:val="00083F05"/>
    <w:rsid w:val="000841F2"/>
    <w:rsid w:val="000848F2"/>
    <w:rsid w:val="00084E7B"/>
    <w:rsid w:val="0008518A"/>
    <w:rsid w:val="00085669"/>
    <w:rsid w:val="000858B3"/>
    <w:rsid w:val="00085B77"/>
    <w:rsid w:val="00085F66"/>
    <w:rsid w:val="00085FCB"/>
    <w:rsid w:val="00086344"/>
    <w:rsid w:val="000867DB"/>
    <w:rsid w:val="000869C0"/>
    <w:rsid w:val="00086CEF"/>
    <w:rsid w:val="0008762F"/>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D41"/>
    <w:rsid w:val="00092D70"/>
    <w:rsid w:val="00092E3F"/>
    <w:rsid w:val="00093DBF"/>
    <w:rsid w:val="00093E99"/>
    <w:rsid w:val="00094296"/>
    <w:rsid w:val="00094346"/>
    <w:rsid w:val="0009461C"/>
    <w:rsid w:val="000947FA"/>
    <w:rsid w:val="00094B60"/>
    <w:rsid w:val="00094EAB"/>
    <w:rsid w:val="00094EC4"/>
    <w:rsid w:val="0009546A"/>
    <w:rsid w:val="0009621A"/>
    <w:rsid w:val="000962CF"/>
    <w:rsid w:val="0009666B"/>
    <w:rsid w:val="00096AEB"/>
    <w:rsid w:val="00096B7D"/>
    <w:rsid w:val="00097185"/>
    <w:rsid w:val="000971A5"/>
    <w:rsid w:val="00097420"/>
    <w:rsid w:val="00097BA7"/>
    <w:rsid w:val="00097D26"/>
    <w:rsid w:val="00097D2F"/>
    <w:rsid w:val="00097E09"/>
    <w:rsid w:val="000A07CA"/>
    <w:rsid w:val="000A0873"/>
    <w:rsid w:val="000A0950"/>
    <w:rsid w:val="000A1501"/>
    <w:rsid w:val="000A1655"/>
    <w:rsid w:val="000A1C03"/>
    <w:rsid w:val="000A1C43"/>
    <w:rsid w:val="000A1EFD"/>
    <w:rsid w:val="000A2060"/>
    <w:rsid w:val="000A2710"/>
    <w:rsid w:val="000A2808"/>
    <w:rsid w:val="000A28DA"/>
    <w:rsid w:val="000A29A6"/>
    <w:rsid w:val="000A38BE"/>
    <w:rsid w:val="000A4B93"/>
    <w:rsid w:val="000A5CD6"/>
    <w:rsid w:val="000A5F88"/>
    <w:rsid w:val="000A618F"/>
    <w:rsid w:val="000A677F"/>
    <w:rsid w:val="000A678B"/>
    <w:rsid w:val="000A6ED2"/>
    <w:rsid w:val="000A6EF0"/>
    <w:rsid w:val="000A73EC"/>
    <w:rsid w:val="000A7926"/>
    <w:rsid w:val="000A7F1B"/>
    <w:rsid w:val="000B02CF"/>
    <w:rsid w:val="000B08B4"/>
    <w:rsid w:val="000B08D8"/>
    <w:rsid w:val="000B1069"/>
    <w:rsid w:val="000B113E"/>
    <w:rsid w:val="000B1614"/>
    <w:rsid w:val="000B18E6"/>
    <w:rsid w:val="000B1AFA"/>
    <w:rsid w:val="000B1DD7"/>
    <w:rsid w:val="000B1F71"/>
    <w:rsid w:val="000B2897"/>
    <w:rsid w:val="000B2989"/>
    <w:rsid w:val="000B2A18"/>
    <w:rsid w:val="000B2D8B"/>
    <w:rsid w:val="000B2E3A"/>
    <w:rsid w:val="000B2E58"/>
    <w:rsid w:val="000B3097"/>
    <w:rsid w:val="000B30F4"/>
    <w:rsid w:val="000B3165"/>
    <w:rsid w:val="000B320C"/>
    <w:rsid w:val="000B37CA"/>
    <w:rsid w:val="000B39CC"/>
    <w:rsid w:val="000B4543"/>
    <w:rsid w:val="000B4793"/>
    <w:rsid w:val="000B4896"/>
    <w:rsid w:val="000B4AC7"/>
    <w:rsid w:val="000B50D8"/>
    <w:rsid w:val="000B5247"/>
    <w:rsid w:val="000B524C"/>
    <w:rsid w:val="000B5833"/>
    <w:rsid w:val="000B5976"/>
    <w:rsid w:val="000B5B01"/>
    <w:rsid w:val="000B5E59"/>
    <w:rsid w:val="000B5FB5"/>
    <w:rsid w:val="000B5FD6"/>
    <w:rsid w:val="000B6099"/>
    <w:rsid w:val="000B621D"/>
    <w:rsid w:val="000B622B"/>
    <w:rsid w:val="000B696C"/>
    <w:rsid w:val="000B72C2"/>
    <w:rsid w:val="000B7977"/>
    <w:rsid w:val="000C0228"/>
    <w:rsid w:val="000C0402"/>
    <w:rsid w:val="000C0D3B"/>
    <w:rsid w:val="000C153D"/>
    <w:rsid w:val="000C1833"/>
    <w:rsid w:val="000C1BF0"/>
    <w:rsid w:val="000C228A"/>
    <w:rsid w:val="000C23A5"/>
    <w:rsid w:val="000C23E1"/>
    <w:rsid w:val="000C23EA"/>
    <w:rsid w:val="000C25E5"/>
    <w:rsid w:val="000C26A2"/>
    <w:rsid w:val="000C2982"/>
    <w:rsid w:val="000C2ACB"/>
    <w:rsid w:val="000C2B0E"/>
    <w:rsid w:val="000C2BF8"/>
    <w:rsid w:val="000C2DFF"/>
    <w:rsid w:val="000C32A4"/>
    <w:rsid w:val="000C3580"/>
    <w:rsid w:val="000C38C6"/>
    <w:rsid w:val="000C3E1E"/>
    <w:rsid w:val="000C4242"/>
    <w:rsid w:val="000C469B"/>
    <w:rsid w:val="000C46F6"/>
    <w:rsid w:val="000C4B19"/>
    <w:rsid w:val="000C4CBB"/>
    <w:rsid w:val="000C4EAC"/>
    <w:rsid w:val="000C5A3D"/>
    <w:rsid w:val="000C65D8"/>
    <w:rsid w:val="000C67B0"/>
    <w:rsid w:val="000C6C2A"/>
    <w:rsid w:val="000C7028"/>
    <w:rsid w:val="000C7220"/>
    <w:rsid w:val="000C733E"/>
    <w:rsid w:val="000C775A"/>
    <w:rsid w:val="000C7936"/>
    <w:rsid w:val="000C7D80"/>
    <w:rsid w:val="000D032A"/>
    <w:rsid w:val="000D0918"/>
    <w:rsid w:val="000D0DD9"/>
    <w:rsid w:val="000D2043"/>
    <w:rsid w:val="000D20FA"/>
    <w:rsid w:val="000D2C58"/>
    <w:rsid w:val="000D2CB2"/>
    <w:rsid w:val="000D2D45"/>
    <w:rsid w:val="000D3A21"/>
    <w:rsid w:val="000D425D"/>
    <w:rsid w:val="000D4486"/>
    <w:rsid w:val="000D48E0"/>
    <w:rsid w:val="000D49DF"/>
    <w:rsid w:val="000D4F12"/>
    <w:rsid w:val="000D50F1"/>
    <w:rsid w:val="000D51D0"/>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D88"/>
    <w:rsid w:val="000E334E"/>
    <w:rsid w:val="000E38C6"/>
    <w:rsid w:val="000E39E7"/>
    <w:rsid w:val="000E3BF6"/>
    <w:rsid w:val="000E4121"/>
    <w:rsid w:val="000E444B"/>
    <w:rsid w:val="000E46E6"/>
    <w:rsid w:val="000E4B6A"/>
    <w:rsid w:val="000E4F00"/>
    <w:rsid w:val="000E4FA2"/>
    <w:rsid w:val="000E57C1"/>
    <w:rsid w:val="000E5874"/>
    <w:rsid w:val="000E5B08"/>
    <w:rsid w:val="000E5C40"/>
    <w:rsid w:val="000E6069"/>
    <w:rsid w:val="000E6638"/>
    <w:rsid w:val="000E6642"/>
    <w:rsid w:val="000E6685"/>
    <w:rsid w:val="000E6872"/>
    <w:rsid w:val="000E6CD2"/>
    <w:rsid w:val="000E71C9"/>
    <w:rsid w:val="000E73C2"/>
    <w:rsid w:val="000E77B1"/>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DA5"/>
    <w:rsid w:val="000F0E1E"/>
    <w:rsid w:val="000F1369"/>
    <w:rsid w:val="000F13A9"/>
    <w:rsid w:val="000F13AF"/>
    <w:rsid w:val="000F1461"/>
    <w:rsid w:val="000F16C1"/>
    <w:rsid w:val="000F16C6"/>
    <w:rsid w:val="000F189D"/>
    <w:rsid w:val="000F289C"/>
    <w:rsid w:val="000F28D7"/>
    <w:rsid w:val="000F2D9B"/>
    <w:rsid w:val="000F2F8E"/>
    <w:rsid w:val="000F32E9"/>
    <w:rsid w:val="000F3567"/>
    <w:rsid w:val="000F3C71"/>
    <w:rsid w:val="000F3CA2"/>
    <w:rsid w:val="000F3CFD"/>
    <w:rsid w:val="000F422B"/>
    <w:rsid w:val="000F45A8"/>
    <w:rsid w:val="000F4730"/>
    <w:rsid w:val="000F4D88"/>
    <w:rsid w:val="000F4F9F"/>
    <w:rsid w:val="000F5088"/>
    <w:rsid w:val="000F5826"/>
    <w:rsid w:val="000F64BF"/>
    <w:rsid w:val="000F6566"/>
    <w:rsid w:val="000F68B6"/>
    <w:rsid w:val="000F6FAC"/>
    <w:rsid w:val="000F7206"/>
    <w:rsid w:val="000F7A5E"/>
    <w:rsid w:val="00100897"/>
    <w:rsid w:val="001008AF"/>
    <w:rsid w:val="0010094C"/>
    <w:rsid w:val="00100BA6"/>
    <w:rsid w:val="00100F60"/>
    <w:rsid w:val="00101074"/>
    <w:rsid w:val="0010110D"/>
    <w:rsid w:val="00101637"/>
    <w:rsid w:val="00101764"/>
    <w:rsid w:val="00101A57"/>
    <w:rsid w:val="00101BA5"/>
    <w:rsid w:val="00101CFA"/>
    <w:rsid w:val="00102439"/>
    <w:rsid w:val="00102793"/>
    <w:rsid w:val="00102A30"/>
    <w:rsid w:val="00102C41"/>
    <w:rsid w:val="00102E13"/>
    <w:rsid w:val="00102F66"/>
    <w:rsid w:val="00103515"/>
    <w:rsid w:val="001036B7"/>
    <w:rsid w:val="001036DD"/>
    <w:rsid w:val="00103A58"/>
    <w:rsid w:val="00103AEE"/>
    <w:rsid w:val="00103D06"/>
    <w:rsid w:val="00103E78"/>
    <w:rsid w:val="00103EEE"/>
    <w:rsid w:val="00104115"/>
    <w:rsid w:val="00104140"/>
    <w:rsid w:val="00104156"/>
    <w:rsid w:val="00104401"/>
    <w:rsid w:val="00104508"/>
    <w:rsid w:val="0010483D"/>
    <w:rsid w:val="00104D30"/>
    <w:rsid w:val="00104D4D"/>
    <w:rsid w:val="00104DA9"/>
    <w:rsid w:val="00104FE2"/>
    <w:rsid w:val="00105286"/>
    <w:rsid w:val="00105671"/>
    <w:rsid w:val="00105734"/>
    <w:rsid w:val="00105B10"/>
    <w:rsid w:val="00105B8C"/>
    <w:rsid w:val="001065CE"/>
    <w:rsid w:val="00106ADE"/>
    <w:rsid w:val="00106C6C"/>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46AC"/>
    <w:rsid w:val="0011497A"/>
    <w:rsid w:val="00114A44"/>
    <w:rsid w:val="00114A6A"/>
    <w:rsid w:val="00114AFB"/>
    <w:rsid w:val="00114D9A"/>
    <w:rsid w:val="00115006"/>
    <w:rsid w:val="00115396"/>
    <w:rsid w:val="00115400"/>
    <w:rsid w:val="00115449"/>
    <w:rsid w:val="001155BC"/>
    <w:rsid w:val="00115708"/>
    <w:rsid w:val="00115725"/>
    <w:rsid w:val="0011582A"/>
    <w:rsid w:val="0011586B"/>
    <w:rsid w:val="00115D11"/>
    <w:rsid w:val="001166CC"/>
    <w:rsid w:val="0011691D"/>
    <w:rsid w:val="001173DC"/>
    <w:rsid w:val="001175BD"/>
    <w:rsid w:val="00117613"/>
    <w:rsid w:val="00117BA4"/>
    <w:rsid w:val="0012027C"/>
    <w:rsid w:val="0012070F"/>
    <w:rsid w:val="0012077B"/>
    <w:rsid w:val="0012087F"/>
    <w:rsid w:val="001208CA"/>
    <w:rsid w:val="001214B6"/>
    <w:rsid w:val="00121588"/>
    <w:rsid w:val="00121991"/>
    <w:rsid w:val="00121A8A"/>
    <w:rsid w:val="00122B48"/>
    <w:rsid w:val="00122D5D"/>
    <w:rsid w:val="00122DE5"/>
    <w:rsid w:val="0012353A"/>
    <w:rsid w:val="001237EA"/>
    <w:rsid w:val="00123B46"/>
    <w:rsid w:val="00123ECF"/>
    <w:rsid w:val="00123F37"/>
    <w:rsid w:val="001247B4"/>
    <w:rsid w:val="0012487D"/>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7665"/>
    <w:rsid w:val="001277FE"/>
    <w:rsid w:val="00127921"/>
    <w:rsid w:val="00130349"/>
    <w:rsid w:val="001307F7"/>
    <w:rsid w:val="00131031"/>
    <w:rsid w:val="001310C4"/>
    <w:rsid w:val="001311DC"/>
    <w:rsid w:val="001315AA"/>
    <w:rsid w:val="001316B8"/>
    <w:rsid w:val="0013177E"/>
    <w:rsid w:val="00131C93"/>
    <w:rsid w:val="00131DB8"/>
    <w:rsid w:val="001323B6"/>
    <w:rsid w:val="00132429"/>
    <w:rsid w:val="0013258C"/>
    <w:rsid w:val="0013287F"/>
    <w:rsid w:val="00132A4E"/>
    <w:rsid w:val="001332EA"/>
    <w:rsid w:val="0013365E"/>
    <w:rsid w:val="00133736"/>
    <w:rsid w:val="001339E6"/>
    <w:rsid w:val="00133A52"/>
    <w:rsid w:val="00133B49"/>
    <w:rsid w:val="00133F90"/>
    <w:rsid w:val="0013464B"/>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95E"/>
    <w:rsid w:val="00136A10"/>
    <w:rsid w:val="001370E7"/>
    <w:rsid w:val="001370EE"/>
    <w:rsid w:val="001372AB"/>
    <w:rsid w:val="0013775E"/>
    <w:rsid w:val="00137F88"/>
    <w:rsid w:val="0014051E"/>
    <w:rsid w:val="00140B8B"/>
    <w:rsid w:val="00140FA0"/>
    <w:rsid w:val="001412A4"/>
    <w:rsid w:val="001418B1"/>
    <w:rsid w:val="00141A60"/>
    <w:rsid w:val="001420E0"/>
    <w:rsid w:val="0014256B"/>
    <w:rsid w:val="001425E1"/>
    <w:rsid w:val="001427A4"/>
    <w:rsid w:val="001428B9"/>
    <w:rsid w:val="001428F5"/>
    <w:rsid w:val="00143445"/>
    <w:rsid w:val="00143463"/>
    <w:rsid w:val="001436D2"/>
    <w:rsid w:val="00143880"/>
    <w:rsid w:val="001441CE"/>
    <w:rsid w:val="00144440"/>
    <w:rsid w:val="00144991"/>
    <w:rsid w:val="00144C5D"/>
    <w:rsid w:val="0014502D"/>
    <w:rsid w:val="0014505F"/>
    <w:rsid w:val="00145241"/>
    <w:rsid w:val="0014556F"/>
    <w:rsid w:val="00145781"/>
    <w:rsid w:val="00145B74"/>
    <w:rsid w:val="00145F86"/>
    <w:rsid w:val="00145FCD"/>
    <w:rsid w:val="00145FF4"/>
    <w:rsid w:val="0014640E"/>
    <w:rsid w:val="0014644C"/>
    <w:rsid w:val="00146E56"/>
    <w:rsid w:val="0014704D"/>
    <w:rsid w:val="00147763"/>
    <w:rsid w:val="001479E0"/>
    <w:rsid w:val="001501B8"/>
    <w:rsid w:val="001504F9"/>
    <w:rsid w:val="001507F0"/>
    <w:rsid w:val="001513CE"/>
    <w:rsid w:val="0015143B"/>
    <w:rsid w:val="001517DC"/>
    <w:rsid w:val="001518FD"/>
    <w:rsid w:val="00151B46"/>
    <w:rsid w:val="00151C39"/>
    <w:rsid w:val="00151C83"/>
    <w:rsid w:val="00151F7D"/>
    <w:rsid w:val="00151F88"/>
    <w:rsid w:val="00152062"/>
    <w:rsid w:val="0015238D"/>
    <w:rsid w:val="001523B3"/>
    <w:rsid w:val="00152740"/>
    <w:rsid w:val="00153143"/>
    <w:rsid w:val="00153377"/>
    <w:rsid w:val="00153619"/>
    <w:rsid w:val="00153714"/>
    <w:rsid w:val="001537DD"/>
    <w:rsid w:val="00153856"/>
    <w:rsid w:val="00153871"/>
    <w:rsid w:val="001544EC"/>
    <w:rsid w:val="00154BAE"/>
    <w:rsid w:val="00154CA8"/>
    <w:rsid w:val="001552EE"/>
    <w:rsid w:val="001554BD"/>
    <w:rsid w:val="0015553F"/>
    <w:rsid w:val="001559E1"/>
    <w:rsid w:val="00156097"/>
    <w:rsid w:val="001564BD"/>
    <w:rsid w:val="00156514"/>
    <w:rsid w:val="0015669C"/>
    <w:rsid w:val="00156A1B"/>
    <w:rsid w:val="00156A2E"/>
    <w:rsid w:val="00157023"/>
    <w:rsid w:val="00157979"/>
    <w:rsid w:val="00157B69"/>
    <w:rsid w:val="0016059F"/>
    <w:rsid w:val="00160AC1"/>
    <w:rsid w:val="00160B56"/>
    <w:rsid w:val="00160EA2"/>
    <w:rsid w:val="00161176"/>
    <w:rsid w:val="00162250"/>
    <w:rsid w:val="00162311"/>
    <w:rsid w:val="00162367"/>
    <w:rsid w:val="0016237D"/>
    <w:rsid w:val="00162546"/>
    <w:rsid w:val="0016259B"/>
    <w:rsid w:val="0016260D"/>
    <w:rsid w:val="0016319B"/>
    <w:rsid w:val="00163A7C"/>
    <w:rsid w:val="00163AE7"/>
    <w:rsid w:val="00163E1E"/>
    <w:rsid w:val="001645DE"/>
    <w:rsid w:val="00164644"/>
    <w:rsid w:val="00164704"/>
    <w:rsid w:val="001653E0"/>
    <w:rsid w:val="0016557F"/>
    <w:rsid w:val="00165612"/>
    <w:rsid w:val="00165698"/>
    <w:rsid w:val="00165B10"/>
    <w:rsid w:val="00166206"/>
    <w:rsid w:val="001662A4"/>
    <w:rsid w:val="001669A3"/>
    <w:rsid w:val="00166A8E"/>
    <w:rsid w:val="00166F7F"/>
    <w:rsid w:val="0016737A"/>
    <w:rsid w:val="001673A3"/>
    <w:rsid w:val="001700CC"/>
    <w:rsid w:val="001701CD"/>
    <w:rsid w:val="00170512"/>
    <w:rsid w:val="00170633"/>
    <w:rsid w:val="00170697"/>
    <w:rsid w:val="00170B34"/>
    <w:rsid w:val="00170E15"/>
    <w:rsid w:val="0017137D"/>
    <w:rsid w:val="001715B6"/>
    <w:rsid w:val="00171747"/>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DE2"/>
    <w:rsid w:val="00174F31"/>
    <w:rsid w:val="00175451"/>
    <w:rsid w:val="00175485"/>
    <w:rsid w:val="00175621"/>
    <w:rsid w:val="00175C73"/>
    <w:rsid w:val="00175DDD"/>
    <w:rsid w:val="001763AB"/>
    <w:rsid w:val="00176804"/>
    <w:rsid w:val="00176AA4"/>
    <w:rsid w:val="00176B9C"/>
    <w:rsid w:val="00176E41"/>
    <w:rsid w:val="001773DE"/>
    <w:rsid w:val="001773EA"/>
    <w:rsid w:val="001776AE"/>
    <w:rsid w:val="00177895"/>
    <w:rsid w:val="00177EEA"/>
    <w:rsid w:val="00180182"/>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A40"/>
    <w:rsid w:val="00186D89"/>
    <w:rsid w:val="00186DAD"/>
    <w:rsid w:val="00186FA4"/>
    <w:rsid w:val="0018743C"/>
    <w:rsid w:val="00187839"/>
    <w:rsid w:val="0018787E"/>
    <w:rsid w:val="00190211"/>
    <w:rsid w:val="00190421"/>
    <w:rsid w:val="00190599"/>
    <w:rsid w:val="001908E9"/>
    <w:rsid w:val="00191BEA"/>
    <w:rsid w:val="00191CFC"/>
    <w:rsid w:val="00191EE2"/>
    <w:rsid w:val="00191F6A"/>
    <w:rsid w:val="0019212E"/>
    <w:rsid w:val="001923EB"/>
    <w:rsid w:val="001924D7"/>
    <w:rsid w:val="0019276A"/>
    <w:rsid w:val="00192926"/>
    <w:rsid w:val="00192A2D"/>
    <w:rsid w:val="00192B3F"/>
    <w:rsid w:val="00192B99"/>
    <w:rsid w:val="00192D20"/>
    <w:rsid w:val="00193027"/>
    <w:rsid w:val="0019305B"/>
    <w:rsid w:val="0019316A"/>
    <w:rsid w:val="00193442"/>
    <w:rsid w:val="00193C13"/>
    <w:rsid w:val="00193F52"/>
    <w:rsid w:val="00194459"/>
    <w:rsid w:val="00194886"/>
    <w:rsid w:val="00194C48"/>
    <w:rsid w:val="00194CDA"/>
    <w:rsid w:val="00194E23"/>
    <w:rsid w:val="001957FC"/>
    <w:rsid w:val="001958BC"/>
    <w:rsid w:val="0019598C"/>
    <w:rsid w:val="00195B33"/>
    <w:rsid w:val="00196521"/>
    <w:rsid w:val="001969AF"/>
    <w:rsid w:val="00196C8E"/>
    <w:rsid w:val="001976A7"/>
    <w:rsid w:val="00197ADF"/>
    <w:rsid w:val="001A02B5"/>
    <w:rsid w:val="001A0791"/>
    <w:rsid w:val="001A0D90"/>
    <w:rsid w:val="001A1028"/>
    <w:rsid w:val="001A1984"/>
    <w:rsid w:val="001A1A16"/>
    <w:rsid w:val="001A1A40"/>
    <w:rsid w:val="001A1AFE"/>
    <w:rsid w:val="001A2159"/>
    <w:rsid w:val="001A21CB"/>
    <w:rsid w:val="001A2215"/>
    <w:rsid w:val="001A25D5"/>
    <w:rsid w:val="001A29E9"/>
    <w:rsid w:val="001A2B67"/>
    <w:rsid w:val="001A2E26"/>
    <w:rsid w:val="001A32E0"/>
    <w:rsid w:val="001A3370"/>
    <w:rsid w:val="001A3A66"/>
    <w:rsid w:val="001A41D1"/>
    <w:rsid w:val="001A4466"/>
    <w:rsid w:val="001A479A"/>
    <w:rsid w:val="001A525F"/>
    <w:rsid w:val="001A55B6"/>
    <w:rsid w:val="001A5825"/>
    <w:rsid w:val="001A59C2"/>
    <w:rsid w:val="001A609C"/>
    <w:rsid w:val="001A6207"/>
    <w:rsid w:val="001A63AB"/>
    <w:rsid w:val="001A69B9"/>
    <w:rsid w:val="001A6BB3"/>
    <w:rsid w:val="001A6C3D"/>
    <w:rsid w:val="001A6DB6"/>
    <w:rsid w:val="001A6E3C"/>
    <w:rsid w:val="001A6F78"/>
    <w:rsid w:val="001A7AA3"/>
    <w:rsid w:val="001A7DF4"/>
    <w:rsid w:val="001B012E"/>
    <w:rsid w:val="001B02F8"/>
    <w:rsid w:val="001B08D4"/>
    <w:rsid w:val="001B1195"/>
    <w:rsid w:val="001B119A"/>
    <w:rsid w:val="001B15A3"/>
    <w:rsid w:val="001B16D0"/>
    <w:rsid w:val="001B16F9"/>
    <w:rsid w:val="001B1791"/>
    <w:rsid w:val="001B17C2"/>
    <w:rsid w:val="001B1BC6"/>
    <w:rsid w:val="001B1CDB"/>
    <w:rsid w:val="001B1E8D"/>
    <w:rsid w:val="001B202B"/>
    <w:rsid w:val="001B26E4"/>
    <w:rsid w:val="001B2885"/>
    <w:rsid w:val="001B2B77"/>
    <w:rsid w:val="001B35CB"/>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CC8"/>
    <w:rsid w:val="001B7079"/>
    <w:rsid w:val="001B7600"/>
    <w:rsid w:val="001B7668"/>
    <w:rsid w:val="001B77EC"/>
    <w:rsid w:val="001B7A41"/>
    <w:rsid w:val="001B7BD9"/>
    <w:rsid w:val="001C0606"/>
    <w:rsid w:val="001C0A81"/>
    <w:rsid w:val="001C0D29"/>
    <w:rsid w:val="001C0FF8"/>
    <w:rsid w:val="001C10EC"/>
    <w:rsid w:val="001C1626"/>
    <w:rsid w:val="001C1985"/>
    <w:rsid w:val="001C2F61"/>
    <w:rsid w:val="001C349D"/>
    <w:rsid w:val="001C349F"/>
    <w:rsid w:val="001C3B01"/>
    <w:rsid w:val="001C3BB0"/>
    <w:rsid w:val="001C3C55"/>
    <w:rsid w:val="001C41F9"/>
    <w:rsid w:val="001C4653"/>
    <w:rsid w:val="001C4707"/>
    <w:rsid w:val="001C4B47"/>
    <w:rsid w:val="001C4EFE"/>
    <w:rsid w:val="001C5282"/>
    <w:rsid w:val="001C5B36"/>
    <w:rsid w:val="001C6489"/>
    <w:rsid w:val="001C64B8"/>
    <w:rsid w:val="001C6E3F"/>
    <w:rsid w:val="001C74F5"/>
    <w:rsid w:val="001C7929"/>
    <w:rsid w:val="001C7A52"/>
    <w:rsid w:val="001C7AA1"/>
    <w:rsid w:val="001C7AD8"/>
    <w:rsid w:val="001C7B9A"/>
    <w:rsid w:val="001D02CD"/>
    <w:rsid w:val="001D071A"/>
    <w:rsid w:val="001D1133"/>
    <w:rsid w:val="001D1145"/>
    <w:rsid w:val="001D1484"/>
    <w:rsid w:val="001D14CA"/>
    <w:rsid w:val="001D163A"/>
    <w:rsid w:val="001D1BB8"/>
    <w:rsid w:val="001D20E2"/>
    <w:rsid w:val="001D2119"/>
    <w:rsid w:val="001D23FA"/>
    <w:rsid w:val="001D293F"/>
    <w:rsid w:val="001D34C8"/>
    <w:rsid w:val="001D3C7D"/>
    <w:rsid w:val="001D3ED9"/>
    <w:rsid w:val="001D4379"/>
    <w:rsid w:val="001D43AF"/>
    <w:rsid w:val="001D44D8"/>
    <w:rsid w:val="001D4874"/>
    <w:rsid w:val="001D4984"/>
    <w:rsid w:val="001D5458"/>
    <w:rsid w:val="001D5582"/>
    <w:rsid w:val="001D598C"/>
    <w:rsid w:val="001D598F"/>
    <w:rsid w:val="001D5DEA"/>
    <w:rsid w:val="001D62D4"/>
    <w:rsid w:val="001D67FC"/>
    <w:rsid w:val="001D68F7"/>
    <w:rsid w:val="001D69CD"/>
    <w:rsid w:val="001D7068"/>
    <w:rsid w:val="001D70D0"/>
    <w:rsid w:val="001D738D"/>
    <w:rsid w:val="001D7D1F"/>
    <w:rsid w:val="001D7E3E"/>
    <w:rsid w:val="001D7EE1"/>
    <w:rsid w:val="001E003A"/>
    <w:rsid w:val="001E0286"/>
    <w:rsid w:val="001E05B7"/>
    <w:rsid w:val="001E0A47"/>
    <w:rsid w:val="001E1316"/>
    <w:rsid w:val="001E18A5"/>
    <w:rsid w:val="001E18A9"/>
    <w:rsid w:val="001E18E0"/>
    <w:rsid w:val="001E2173"/>
    <w:rsid w:val="001E26A6"/>
    <w:rsid w:val="001E3759"/>
    <w:rsid w:val="001E3AC6"/>
    <w:rsid w:val="001E41A8"/>
    <w:rsid w:val="001E41DE"/>
    <w:rsid w:val="001E4401"/>
    <w:rsid w:val="001E4BA1"/>
    <w:rsid w:val="001E4BAE"/>
    <w:rsid w:val="001E4E1D"/>
    <w:rsid w:val="001E50E0"/>
    <w:rsid w:val="001E560B"/>
    <w:rsid w:val="001E570C"/>
    <w:rsid w:val="001E6464"/>
    <w:rsid w:val="001E6483"/>
    <w:rsid w:val="001E65FA"/>
    <w:rsid w:val="001E66AB"/>
    <w:rsid w:val="001E6CC3"/>
    <w:rsid w:val="001E6CFC"/>
    <w:rsid w:val="001E6FA7"/>
    <w:rsid w:val="001E7248"/>
    <w:rsid w:val="001E7457"/>
    <w:rsid w:val="001E7654"/>
    <w:rsid w:val="001E768E"/>
    <w:rsid w:val="001E799B"/>
    <w:rsid w:val="001E79E2"/>
    <w:rsid w:val="001E7E4C"/>
    <w:rsid w:val="001F0300"/>
    <w:rsid w:val="001F0834"/>
    <w:rsid w:val="001F096F"/>
    <w:rsid w:val="001F0A94"/>
    <w:rsid w:val="001F10C0"/>
    <w:rsid w:val="001F20F5"/>
    <w:rsid w:val="001F2385"/>
    <w:rsid w:val="001F23FF"/>
    <w:rsid w:val="001F2657"/>
    <w:rsid w:val="001F26E2"/>
    <w:rsid w:val="001F2D77"/>
    <w:rsid w:val="001F2F19"/>
    <w:rsid w:val="001F3144"/>
    <w:rsid w:val="001F3600"/>
    <w:rsid w:val="001F3A4D"/>
    <w:rsid w:val="001F3E70"/>
    <w:rsid w:val="001F3F97"/>
    <w:rsid w:val="001F403F"/>
    <w:rsid w:val="001F4189"/>
    <w:rsid w:val="001F47A1"/>
    <w:rsid w:val="001F4C43"/>
    <w:rsid w:val="001F539C"/>
    <w:rsid w:val="001F5888"/>
    <w:rsid w:val="001F612B"/>
    <w:rsid w:val="001F6356"/>
    <w:rsid w:val="001F64C2"/>
    <w:rsid w:val="001F69D7"/>
    <w:rsid w:val="001F6A2C"/>
    <w:rsid w:val="001F6B20"/>
    <w:rsid w:val="001F6B81"/>
    <w:rsid w:val="001F6CF0"/>
    <w:rsid w:val="001F72B3"/>
    <w:rsid w:val="001F7305"/>
    <w:rsid w:val="001F7335"/>
    <w:rsid w:val="001F76A1"/>
    <w:rsid w:val="001F77BE"/>
    <w:rsid w:val="001F7916"/>
    <w:rsid w:val="001F7E42"/>
    <w:rsid w:val="0020027F"/>
    <w:rsid w:val="0020058F"/>
    <w:rsid w:val="002007F9"/>
    <w:rsid w:val="0020182A"/>
    <w:rsid w:val="00201864"/>
    <w:rsid w:val="00201B00"/>
    <w:rsid w:val="002028C3"/>
    <w:rsid w:val="00202A1F"/>
    <w:rsid w:val="00202B9F"/>
    <w:rsid w:val="00202BB9"/>
    <w:rsid w:val="002036CF"/>
    <w:rsid w:val="002038DA"/>
    <w:rsid w:val="00203AFA"/>
    <w:rsid w:val="00203BB3"/>
    <w:rsid w:val="002043CF"/>
    <w:rsid w:val="002044E8"/>
    <w:rsid w:val="00204AF3"/>
    <w:rsid w:val="00204BFF"/>
    <w:rsid w:val="00204C0B"/>
    <w:rsid w:val="002050D0"/>
    <w:rsid w:val="00205AE7"/>
    <w:rsid w:val="00205D52"/>
    <w:rsid w:val="002061E0"/>
    <w:rsid w:val="00206832"/>
    <w:rsid w:val="00207129"/>
    <w:rsid w:val="002073E8"/>
    <w:rsid w:val="00207812"/>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E5"/>
    <w:rsid w:val="00212940"/>
    <w:rsid w:val="00212CCD"/>
    <w:rsid w:val="00212DA8"/>
    <w:rsid w:val="0021312B"/>
    <w:rsid w:val="002134C1"/>
    <w:rsid w:val="00213C1B"/>
    <w:rsid w:val="00214608"/>
    <w:rsid w:val="00214644"/>
    <w:rsid w:val="0021464C"/>
    <w:rsid w:val="002147FA"/>
    <w:rsid w:val="00214A3B"/>
    <w:rsid w:val="00214C56"/>
    <w:rsid w:val="002150BB"/>
    <w:rsid w:val="00215A88"/>
    <w:rsid w:val="00215AEB"/>
    <w:rsid w:val="00215C30"/>
    <w:rsid w:val="00215C7F"/>
    <w:rsid w:val="0021618E"/>
    <w:rsid w:val="00216A6D"/>
    <w:rsid w:val="00216EB8"/>
    <w:rsid w:val="00217035"/>
    <w:rsid w:val="0021732F"/>
    <w:rsid w:val="0021766E"/>
    <w:rsid w:val="00217AA3"/>
    <w:rsid w:val="00217E7C"/>
    <w:rsid w:val="00217EA9"/>
    <w:rsid w:val="0022004D"/>
    <w:rsid w:val="00220520"/>
    <w:rsid w:val="00220575"/>
    <w:rsid w:val="0022090A"/>
    <w:rsid w:val="00220A0A"/>
    <w:rsid w:val="00220AD0"/>
    <w:rsid w:val="00220B00"/>
    <w:rsid w:val="00220F5C"/>
    <w:rsid w:val="00221391"/>
    <w:rsid w:val="00221807"/>
    <w:rsid w:val="002218DC"/>
    <w:rsid w:val="00221E9E"/>
    <w:rsid w:val="0022233C"/>
    <w:rsid w:val="002223AB"/>
    <w:rsid w:val="0022250A"/>
    <w:rsid w:val="00222538"/>
    <w:rsid w:val="002225A7"/>
    <w:rsid w:val="00222BE0"/>
    <w:rsid w:val="00222CC6"/>
    <w:rsid w:val="002231F6"/>
    <w:rsid w:val="0022329E"/>
    <w:rsid w:val="002236F6"/>
    <w:rsid w:val="002238DA"/>
    <w:rsid w:val="00223909"/>
    <w:rsid w:val="00223D6D"/>
    <w:rsid w:val="00224027"/>
    <w:rsid w:val="0022424A"/>
    <w:rsid w:val="00224268"/>
    <w:rsid w:val="0022441A"/>
    <w:rsid w:val="00224CD8"/>
    <w:rsid w:val="00224F61"/>
    <w:rsid w:val="00225084"/>
    <w:rsid w:val="002251EC"/>
    <w:rsid w:val="00225490"/>
    <w:rsid w:val="002254BF"/>
    <w:rsid w:val="00225623"/>
    <w:rsid w:val="00225AE1"/>
    <w:rsid w:val="0022660A"/>
    <w:rsid w:val="002267E5"/>
    <w:rsid w:val="00226E9B"/>
    <w:rsid w:val="00227098"/>
    <w:rsid w:val="002271B8"/>
    <w:rsid w:val="002273C1"/>
    <w:rsid w:val="00227665"/>
    <w:rsid w:val="0022769D"/>
    <w:rsid w:val="00227F0E"/>
    <w:rsid w:val="00230195"/>
    <w:rsid w:val="0023130F"/>
    <w:rsid w:val="0023131B"/>
    <w:rsid w:val="00231323"/>
    <w:rsid w:val="00231774"/>
    <w:rsid w:val="00231A25"/>
    <w:rsid w:val="00231F86"/>
    <w:rsid w:val="00232215"/>
    <w:rsid w:val="002325BA"/>
    <w:rsid w:val="002325D6"/>
    <w:rsid w:val="00232841"/>
    <w:rsid w:val="00232885"/>
    <w:rsid w:val="002328FC"/>
    <w:rsid w:val="00232A16"/>
    <w:rsid w:val="00232C5F"/>
    <w:rsid w:val="00232E11"/>
    <w:rsid w:val="002333E4"/>
    <w:rsid w:val="002334AE"/>
    <w:rsid w:val="002334CD"/>
    <w:rsid w:val="002339A2"/>
    <w:rsid w:val="00233A47"/>
    <w:rsid w:val="00233AAC"/>
    <w:rsid w:val="00233D7E"/>
    <w:rsid w:val="00233F3C"/>
    <w:rsid w:val="002340C8"/>
    <w:rsid w:val="00234A68"/>
    <w:rsid w:val="00234C44"/>
    <w:rsid w:val="0023514A"/>
    <w:rsid w:val="00235509"/>
    <w:rsid w:val="00235EF0"/>
    <w:rsid w:val="00236188"/>
    <w:rsid w:val="00236419"/>
    <w:rsid w:val="00236451"/>
    <w:rsid w:val="0023680B"/>
    <w:rsid w:val="002371B8"/>
    <w:rsid w:val="002378AF"/>
    <w:rsid w:val="00237C33"/>
    <w:rsid w:val="00237E22"/>
    <w:rsid w:val="00237EB8"/>
    <w:rsid w:val="00240163"/>
    <w:rsid w:val="00240357"/>
    <w:rsid w:val="0024045B"/>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869"/>
    <w:rsid w:val="00243897"/>
    <w:rsid w:val="00243C7D"/>
    <w:rsid w:val="00244272"/>
    <w:rsid w:val="002447AF"/>
    <w:rsid w:val="00244831"/>
    <w:rsid w:val="00244C8D"/>
    <w:rsid w:val="00244D7A"/>
    <w:rsid w:val="00245645"/>
    <w:rsid w:val="00245C1A"/>
    <w:rsid w:val="00246012"/>
    <w:rsid w:val="0024644C"/>
    <w:rsid w:val="0024652A"/>
    <w:rsid w:val="00246614"/>
    <w:rsid w:val="00246EDC"/>
    <w:rsid w:val="00246FE8"/>
    <w:rsid w:val="002472CC"/>
    <w:rsid w:val="0024739E"/>
    <w:rsid w:val="0024795F"/>
    <w:rsid w:val="002502F8"/>
    <w:rsid w:val="0025051F"/>
    <w:rsid w:val="002508B3"/>
    <w:rsid w:val="00250A12"/>
    <w:rsid w:val="002517CA"/>
    <w:rsid w:val="00251884"/>
    <w:rsid w:val="002519E6"/>
    <w:rsid w:val="00251C1C"/>
    <w:rsid w:val="00251D4F"/>
    <w:rsid w:val="0025211A"/>
    <w:rsid w:val="0025221C"/>
    <w:rsid w:val="0025239A"/>
    <w:rsid w:val="002525E6"/>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4D3"/>
    <w:rsid w:val="002578AA"/>
    <w:rsid w:val="002578B9"/>
    <w:rsid w:val="00257B76"/>
    <w:rsid w:val="00257B7C"/>
    <w:rsid w:val="00257D47"/>
    <w:rsid w:val="00257FE7"/>
    <w:rsid w:val="00260999"/>
    <w:rsid w:val="00260A84"/>
    <w:rsid w:val="00260ECE"/>
    <w:rsid w:val="002612BB"/>
    <w:rsid w:val="00261689"/>
    <w:rsid w:val="00261909"/>
    <w:rsid w:val="00261ECF"/>
    <w:rsid w:val="00261EE2"/>
    <w:rsid w:val="00262208"/>
    <w:rsid w:val="0026235E"/>
    <w:rsid w:val="00262427"/>
    <w:rsid w:val="00262485"/>
    <w:rsid w:val="00262DCF"/>
    <w:rsid w:val="002630D7"/>
    <w:rsid w:val="0026350C"/>
    <w:rsid w:val="0026363A"/>
    <w:rsid w:val="002638E3"/>
    <w:rsid w:val="00263B4C"/>
    <w:rsid w:val="00263C1B"/>
    <w:rsid w:val="0026435E"/>
    <w:rsid w:val="002644F4"/>
    <w:rsid w:val="002645AD"/>
    <w:rsid w:val="0026466B"/>
    <w:rsid w:val="002647C2"/>
    <w:rsid w:val="0026488B"/>
    <w:rsid w:val="00264E42"/>
    <w:rsid w:val="0026514B"/>
    <w:rsid w:val="002654CF"/>
    <w:rsid w:val="00265539"/>
    <w:rsid w:val="00265CB4"/>
    <w:rsid w:val="00265D32"/>
    <w:rsid w:val="00265DD8"/>
    <w:rsid w:val="00266131"/>
    <w:rsid w:val="002661D8"/>
    <w:rsid w:val="0026628A"/>
    <w:rsid w:val="00266883"/>
    <w:rsid w:val="00266C6E"/>
    <w:rsid w:val="00266E36"/>
    <w:rsid w:val="0026735B"/>
    <w:rsid w:val="002676FE"/>
    <w:rsid w:val="00267865"/>
    <w:rsid w:val="00267877"/>
    <w:rsid w:val="00267929"/>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2A35"/>
    <w:rsid w:val="0027313B"/>
    <w:rsid w:val="00273339"/>
    <w:rsid w:val="00273A29"/>
    <w:rsid w:val="00273FD3"/>
    <w:rsid w:val="002748E3"/>
    <w:rsid w:val="00274C66"/>
    <w:rsid w:val="00274F67"/>
    <w:rsid w:val="00275829"/>
    <w:rsid w:val="0027594D"/>
    <w:rsid w:val="00275A96"/>
    <w:rsid w:val="00275E37"/>
    <w:rsid w:val="00275EE8"/>
    <w:rsid w:val="00275EF6"/>
    <w:rsid w:val="00276173"/>
    <w:rsid w:val="00276185"/>
    <w:rsid w:val="002764F7"/>
    <w:rsid w:val="00276CD0"/>
    <w:rsid w:val="00276ECA"/>
    <w:rsid w:val="002770BA"/>
    <w:rsid w:val="002772AE"/>
    <w:rsid w:val="00277610"/>
    <w:rsid w:val="00277842"/>
    <w:rsid w:val="00277D59"/>
    <w:rsid w:val="00277DA7"/>
    <w:rsid w:val="00280019"/>
    <w:rsid w:val="0028010B"/>
    <w:rsid w:val="00280171"/>
    <w:rsid w:val="00280207"/>
    <w:rsid w:val="0028070A"/>
    <w:rsid w:val="00280C92"/>
    <w:rsid w:val="00280EFE"/>
    <w:rsid w:val="002814B9"/>
    <w:rsid w:val="00281C0B"/>
    <w:rsid w:val="00281C49"/>
    <w:rsid w:val="00281D2E"/>
    <w:rsid w:val="00281EE9"/>
    <w:rsid w:val="0028228D"/>
    <w:rsid w:val="002824A2"/>
    <w:rsid w:val="00282A00"/>
    <w:rsid w:val="00282F84"/>
    <w:rsid w:val="0028319C"/>
    <w:rsid w:val="002835F0"/>
    <w:rsid w:val="0028389A"/>
    <w:rsid w:val="00283A88"/>
    <w:rsid w:val="00283D4D"/>
    <w:rsid w:val="00284190"/>
    <w:rsid w:val="00284AAE"/>
    <w:rsid w:val="00284D2E"/>
    <w:rsid w:val="00284F58"/>
    <w:rsid w:val="00285008"/>
    <w:rsid w:val="002850EC"/>
    <w:rsid w:val="002852EB"/>
    <w:rsid w:val="00285505"/>
    <w:rsid w:val="00285766"/>
    <w:rsid w:val="0028589C"/>
    <w:rsid w:val="00285B66"/>
    <w:rsid w:val="00285C0B"/>
    <w:rsid w:val="00286535"/>
    <w:rsid w:val="00286A4B"/>
    <w:rsid w:val="00286E21"/>
    <w:rsid w:val="0028778A"/>
    <w:rsid w:val="002879C0"/>
    <w:rsid w:val="00287CC4"/>
    <w:rsid w:val="00287D11"/>
    <w:rsid w:val="00287FAE"/>
    <w:rsid w:val="00290075"/>
    <w:rsid w:val="002906B6"/>
    <w:rsid w:val="00290923"/>
    <w:rsid w:val="00290CE2"/>
    <w:rsid w:val="00290DCC"/>
    <w:rsid w:val="00290E06"/>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D0F"/>
    <w:rsid w:val="00295E95"/>
    <w:rsid w:val="002961D5"/>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D75"/>
    <w:rsid w:val="002A3E74"/>
    <w:rsid w:val="002A46A6"/>
    <w:rsid w:val="002A4E9A"/>
    <w:rsid w:val="002A508D"/>
    <w:rsid w:val="002A5A4C"/>
    <w:rsid w:val="002A5C87"/>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F8"/>
    <w:rsid w:val="002B07C0"/>
    <w:rsid w:val="002B0915"/>
    <w:rsid w:val="002B096F"/>
    <w:rsid w:val="002B12ED"/>
    <w:rsid w:val="002B135E"/>
    <w:rsid w:val="002B1932"/>
    <w:rsid w:val="002B1ACC"/>
    <w:rsid w:val="002B1B00"/>
    <w:rsid w:val="002B1F2A"/>
    <w:rsid w:val="002B216E"/>
    <w:rsid w:val="002B228C"/>
    <w:rsid w:val="002B255C"/>
    <w:rsid w:val="002B26AD"/>
    <w:rsid w:val="002B2A7B"/>
    <w:rsid w:val="002B2A97"/>
    <w:rsid w:val="002B2C3A"/>
    <w:rsid w:val="002B2CC7"/>
    <w:rsid w:val="002B3FCB"/>
    <w:rsid w:val="002B4044"/>
    <w:rsid w:val="002B46CA"/>
    <w:rsid w:val="002B46FF"/>
    <w:rsid w:val="002B4925"/>
    <w:rsid w:val="002B4A42"/>
    <w:rsid w:val="002B4AE9"/>
    <w:rsid w:val="002B4B45"/>
    <w:rsid w:val="002B543A"/>
    <w:rsid w:val="002B594C"/>
    <w:rsid w:val="002B5BAB"/>
    <w:rsid w:val="002B5DF2"/>
    <w:rsid w:val="002B6352"/>
    <w:rsid w:val="002B663C"/>
    <w:rsid w:val="002B6A88"/>
    <w:rsid w:val="002B73DB"/>
    <w:rsid w:val="002B7899"/>
    <w:rsid w:val="002B79CA"/>
    <w:rsid w:val="002B7A6E"/>
    <w:rsid w:val="002B7C7A"/>
    <w:rsid w:val="002C00A7"/>
    <w:rsid w:val="002C0377"/>
    <w:rsid w:val="002C08F5"/>
    <w:rsid w:val="002C0BC1"/>
    <w:rsid w:val="002C0D76"/>
    <w:rsid w:val="002C0DAF"/>
    <w:rsid w:val="002C0DFE"/>
    <w:rsid w:val="002C0E1C"/>
    <w:rsid w:val="002C11F0"/>
    <w:rsid w:val="002C1254"/>
    <w:rsid w:val="002C1356"/>
    <w:rsid w:val="002C184D"/>
    <w:rsid w:val="002C1CCE"/>
    <w:rsid w:val="002C21E8"/>
    <w:rsid w:val="002C227E"/>
    <w:rsid w:val="002C23C3"/>
    <w:rsid w:val="002C25D0"/>
    <w:rsid w:val="002C2A5E"/>
    <w:rsid w:val="002C3395"/>
    <w:rsid w:val="002C3441"/>
    <w:rsid w:val="002C4107"/>
    <w:rsid w:val="002C4265"/>
    <w:rsid w:val="002C4AD8"/>
    <w:rsid w:val="002C5DCD"/>
    <w:rsid w:val="002C6066"/>
    <w:rsid w:val="002C6553"/>
    <w:rsid w:val="002C7026"/>
    <w:rsid w:val="002C78DC"/>
    <w:rsid w:val="002C7AEB"/>
    <w:rsid w:val="002C7B28"/>
    <w:rsid w:val="002C7CD7"/>
    <w:rsid w:val="002D001D"/>
    <w:rsid w:val="002D026E"/>
    <w:rsid w:val="002D0AF6"/>
    <w:rsid w:val="002D0CFF"/>
    <w:rsid w:val="002D0E2E"/>
    <w:rsid w:val="002D1434"/>
    <w:rsid w:val="002D1CE3"/>
    <w:rsid w:val="002D248E"/>
    <w:rsid w:val="002D26DE"/>
    <w:rsid w:val="002D2889"/>
    <w:rsid w:val="002D288B"/>
    <w:rsid w:val="002D2D21"/>
    <w:rsid w:val="002D36D4"/>
    <w:rsid w:val="002D3BC9"/>
    <w:rsid w:val="002D3BEC"/>
    <w:rsid w:val="002D3C34"/>
    <w:rsid w:val="002D3DB3"/>
    <w:rsid w:val="002D424F"/>
    <w:rsid w:val="002D427A"/>
    <w:rsid w:val="002D456F"/>
    <w:rsid w:val="002D45CD"/>
    <w:rsid w:val="002D4632"/>
    <w:rsid w:val="002D4926"/>
    <w:rsid w:val="002D4B85"/>
    <w:rsid w:val="002D4BE0"/>
    <w:rsid w:val="002D4CEF"/>
    <w:rsid w:val="002D4DAA"/>
    <w:rsid w:val="002D4FA2"/>
    <w:rsid w:val="002D51CF"/>
    <w:rsid w:val="002D5372"/>
    <w:rsid w:val="002D5936"/>
    <w:rsid w:val="002D5B98"/>
    <w:rsid w:val="002D6421"/>
    <w:rsid w:val="002D650C"/>
    <w:rsid w:val="002D6601"/>
    <w:rsid w:val="002D682F"/>
    <w:rsid w:val="002D6838"/>
    <w:rsid w:val="002D6922"/>
    <w:rsid w:val="002D6B2C"/>
    <w:rsid w:val="002D6DC4"/>
    <w:rsid w:val="002D6E5A"/>
    <w:rsid w:val="002D76B3"/>
    <w:rsid w:val="002D77C7"/>
    <w:rsid w:val="002D78C0"/>
    <w:rsid w:val="002D7C92"/>
    <w:rsid w:val="002E0C5C"/>
    <w:rsid w:val="002E0FB7"/>
    <w:rsid w:val="002E14C5"/>
    <w:rsid w:val="002E1553"/>
    <w:rsid w:val="002E20BA"/>
    <w:rsid w:val="002E25D2"/>
    <w:rsid w:val="002E2AC0"/>
    <w:rsid w:val="002E2F62"/>
    <w:rsid w:val="002E32FC"/>
    <w:rsid w:val="002E32FD"/>
    <w:rsid w:val="002E343D"/>
    <w:rsid w:val="002E3470"/>
    <w:rsid w:val="002E3BF2"/>
    <w:rsid w:val="002E406C"/>
    <w:rsid w:val="002E4112"/>
    <w:rsid w:val="002E41CF"/>
    <w:rsid w:val="002E4AE2"/>
    <w:rsid w:val="002E4EFF"/>
    <w:rsid w:val="002E510E"/>
    <w:rsid w:val="002E5623"/>
    <w:rsid w:val="002E579D"/>
    <w:rsid w:val="002E5DBA"/>
    <w:rsid w:val="002E5DD9"/>
    <w:rsid w:val="002E5FF3"/>
    <w:rsid w:val="002E6376"/>
    <w:rsid w:val="002E6A23"/>
    <w:rsid w:val="002E6C9F"/>
    <w:rsid w:val="002E754C"/>
    <w:rsid w:val="002E76B8"/>
    <w:rsid w:val="002E78D2"/>
    <w:rsid w:val="002E79EB"/>
    <w:rsid w:val="002F00AD"/>
    <w:rsid w:val="002F02F4"/>
    <w:rsid w:val="002F04C9"/>
    <w:rsid w:val="002F0603"/>
    <w:rsid w:val="002F07E7"/>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4F4"/>
    <w:rsid w:val="002F359A"/>
    <w:rsid w:val="002F35ED"/>
    <w:rsid w:val="002F3A5B"/>
    <w:rsid w:val="002F3D44"/>
    <w:rsid w:val="002F430A"/>
    <w:rsid w:val="002F43D1"/>
    <w:rsid w:val="002F45C5"/>
    <w:rsid w:val="002F48BD"/>
    <w:rsid w:val="002F4A25"/>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842"/>
    <w:rsid w:val="00301870"/>
    <w:rsid w:val="00301F29"/>
    <w:rsid w:val="00301FA4"/>
    <w:rsid w:val="00302062"/>
    <w:rsid w:val="00302618"/>
    <w:rsid w:val="00302D8A"/>
    <w:rsid w:val="00302F58"/>
    <w:rsid w:val="00303C02"/>
    <w:rsid w:val="00303CCB"/>
    <w:rsid w:val="0030409C"/>
    <w:rsid w:val="00304FB7"/>
    <w:rsid w:val="00305475"/>
    <w:rsid w:val="0030550A"/>
    <w:rsid w:val="003057AB"/>
    <w:rsid w:val="00305A66"/>
    <w:rsid w:val="00305C18"/>
    <w:rsid w:val="003065A9"/>
    <w:rsid w:val="0030678A"/>
    <w:rsid w:val="00307178"/>
    <w:rsid w:val="0030762A"/>
    <w:rsid w:val="00307844"/>
    <w:rsid w:val="00307F50"/>
    <w:rsid w:val="00310140"/>
    <w:rsid w:val="00310187"/>
    <w:rsid w:val="00310891"/>
    <w:rsid w:val="003108FA"/>
    <w:rsid w:val="00310DA8"/>
    <w:rsid w:val="00310DFD"/>
    <w:rsid w:val="00310E87"/>
    <w:rsid w:val="00311407"/>
    <w:rsid w:val="00311572"/>
    <w:rsid w:val="0031168A"/>
    <w:rsid w:val="003118A8"/>
    <w:rsid w:val="0031194F"/>
    <w:rsid w:val="0031196A"/>
    <w:rsid w:val="00311A58"/>
    <w:rsid w:val="00311E1F"/>
    <w:rsid w:val="0031223A"/>
    <w:rsid w:val="003122B4"/>
    <w:rsid w:val="003122DE"/>
    <w:rsid w:val="003124F5"/>
    <w:rsid w:val="00312AC3"/>
    <w:rsid w:val="00312DBD"/>
    <w:rsid w:val="003132FB"/>
    <w:rsid w:val="00313707"/>
    <w:rsid w:val="003139C3"/>
    <w:rsid w:val="00313C77"/>
    <w:rsid w:val="0031444F"/>
    <w:rsid w:val="00314609"/>
    <w:rsid w:val="0031570C"/>
    <w:rsid w:val="00315ED0"/>
    <w:rsid w:val="00316138"/>
    <w:rsid w:val="00316598"/>
    <w:rsid w:val="003165ED"/>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2133"/>
    <w:rsid w:val="0032227E"/>
    <w:rsid w:val="0032316E"/>
    <w:rsid w:val="00323426"/>
    <w:rsid w:val="0032347D"/>
    <w:rsid w:val="00323615"/>
    <w:rsid w:val="00323713"/>
    <w:rsid w:val="0032393D"/>
    <w:rsid w:val="00323D16"/>
    <w:rsid w:val="003241DC"/>
    <w:rsid w:val="003245EC"/>
    <w:rsid w:val="00324B38"/>
    <w:rsid w:val="00325207"/>
    <w:rsid w:val="0032574C"/>
    <w:rsid w:val="003257C8"/>
    <w:rsid w:val="00325D40"/>
    <w:rsid w:val="003262D4"/>
    <w:rsid w:val="003275CE"/>
    <w:rsid w:val="003276C6"/>
    <w:rsid w:val="00327B38"/>
    <w:rsid w:val="00327E8F"/>
    <w:rsid w:val="0033002B"/>
    <w:rsid w:val="0033004F"/>
    <w:rsid w:val="00330158"/>
    <w:rsid w:val="00330CA2"/>
    <w:rsid w:val="0033104E"/>
    <w:rsid w:val="003311F0"/>
    <w:rsid w:val="00331258"/>
    <w:rsid w:val="003316E3"/>
    <w:rsid w:val="003319E8"/>
    <w:rsid w:val="00331A90"/>
    <w:rsid w:val="00331C48"/>
    <w:rsid w:val="00331C78"/>
    <w:rsid w:val="00331EB8"/>
    <w:rsid w:val="00332972"/>
    <w:rsid w:val="00332C81"/>
    <w:rsid w:val="00333289"/>
    <w:rsid w:val="00333A15"/>
    <w:rsid w:val="00334950"/>
    <w:rsid w:val="00334A7F"/>
    <w:rsid w:val="00334CAC"/>
    <w:rsid w:val="00334EAE"/>
    <w:rsid w:val="003350EB"/>
    <w:rsid w:val="00335F49"/>
    <w:rsid w:val="00336150"/>
    <w:rsid w:val="003361FB"/>
    <w:rsid w:val="00336209"/>
    <w:rsid w:val="00336300"/>
    <w:rsid w:val="00336782"/>
    <w:rsid w:val="00336B0A"/>
    <w:rsid w:val="00336BA8"/>
    <w:rsid w:val="00336C1C"/>
    <w:rsid w:val="0033741A"/>
    <w:rsid w:val="003376FA"/>
    <w:rsid w:val="00337821"/>
    <w:rsid w:val="00337D9C"/>
    <w:rsid w:val="003400A3"/>
    <w:rsid w:val="00340543"/>
    <w:rsid w:val="00340A02"/>
    <w:rsid w:val="00340E97"/>
    <w:rsid w:val="003411A8"/>
    <w:rsid w:val="003411AB"/>
    <w:rsid w:val="00341518"/>
    <w:rsid w:val="003416B7"/>
    <w:rsid w:val="00341C4D"/>
    <w:rsid w:val="00341D1E"/>
    <w:rsid w:val="00342088"/>
    <w:rsid w:val="003429F0"/>
    <w:rsid w:val="00342D4E"/>
    <w:rsid w:val="00342DC3"/>
    <w:rsid w:val="003430D4"/>
    <w:rsid w:val="003432CC"/>
    <w:rsid w:val="00343587"/>
    <w:rsid w:val="0034375D"/>
    <w:rsid w:val="00343DF6"/>
    <w:rsid w:val="003445C6"/>
    <w:rsid w:val="00344693"/>
    <w:rsid w:val="003447F1"/>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90D"/>
    <w:rsid w:val="00350C8B"/>
    <w:rsid w:val="00350D6A"/>
    <w:rsid w:val="003510B3"/>
    <w:rsid w:val="003511E5"/>
    <w:rsid w:val="003513E3"/>
    <w:rsid w:val="0035143E"/>
    <w:rsid w:val="00351686"/>
    <w:rsid w:val="00351768"/>
    <w:rsid w:val="0035194D"/>
    <w:rsid w:val="00351C82"/>
    <w:rsid w:val="00351D58"/>
    <w:rsid w:val="00351D9D"/>
    <w:rsid w:val="00351E25"/>
    <w:rsid w:val="00352719"/>
    <w:rsid w:val="0035290D"/>
    <w:rsid w:val="00352DC8"/>
    <w:rsid w:val="003531D5"/>
    <w:rsid w:val="003537FE"/>
    <w:rsid w:val="0035381C"/>
    <w:rsid w:val="00353868"/>
    <w:rsid w:val="00353BB0"/>
    <w:rsid w:val="00353E5B"/>
    <w:rsid w:val="00354047"/>
    <w:rsid w:val="00354351"/>
    <w:rsid w:val="0035442F"/>
    <w:rsid w:val="00354A4D"/>
    <w:rsid w:val="00354A90"/>
    <w:rsid w:val="00354BA2"/>
    <w:rsid w:val="00354EB5"/>
    <w:rsid w:val="00354F12"/>
    <w:rsid w:val="00354FBC"/>
    <w:rsid w:val="00355020"/>
    <w:rsid w:val="00355303"/>
    <w:rsid w:val="00355E7B"/>
    <w:rsid w:val="00355E88"/>
    <w:rsid w:val="0035628A"/>
    <w:rsid w:val="00356327"/>
    <w:rsid w:val="00356533"/>
    <w:rsid w:val="00356587"/>
    <w:rsid w:val="003566F9"/>
    <w:rsid w:val="0035678A"/>
    <w:rsid w:val="003568CC"/>
    <w:rsid w:val="00356992"/>
    <w:rsid w:val="00357321"/>
    <w:rsid w:val="00357D24"/>
    <w:rsid w:val="00360694"/>
    <w:rsid w:val="003606BA"/>
    <w:rsid w:val="00360CE4"/>
    <w:rsid w:val="00361061"/>
    <w:rsid w:val="0036131D"/>
    <w:rsid w:val="003617CB"/>
    <w:rsid w:val="003618A7"/>
    <w:rsid w:val="00361D79"/>
    <w:rsid w:val="003620D8"/>
    <w:rsid w:val="003623B2"/>
    <w:rsid w:val="003625AA"/>
    <w:rsid w:val="0036285B"/>
    <w:rsid w:val="003628AC"/>
    <w:rsid w:val="00362A18"/>
    <w:rsid w:val="00362BFD"/>
    <w:rsid w:val="003630CF"/>
    <w:rsid w:val="003632E3"/>
    <w:rsid w:val="0036366C"/>
    <w:rsid w:val="003639B2"/>
    <w:rsid w:val="003639B5"/>
    <w:rsid w:val="00364063"/>
    <w:rsid w:val="00364247"/>
    <w:rsid w:val="00364382"/>
    <w:rsid w:val="003647D7"/>
    <w:rsid w:val="00364E02"/>
    <w:rsid w:val="00365183"/>
    <w:rsid w:val="00365ADA"/>
    <w:rsid w:val="00365AEC"/>
    <w:rsid w:val="00365B9C"/>
    <w:rsid w:val="00366177"/>
    <w:rsid w:val="003667BE"/>
    <w:rsid w:val="0036684D"/>
    <w:rsid w:val="003668B0"/>
    <w:rsid w:val="00366E41"/>
    <w:rsid w:val="003674F5"/>
    <w:rsid w:val="00367ADD"/>
    <w:rsid w:val="00367CF4"/>
    <w:rsid w:val="00367ED7"/>
    <w:rsid w:val="00370FE9"/>
    <w:rsid w:val="003711FB"/>
    <w:rsid w:val="00371694"/>
    <w:rsid w:val="003716EB"/>
    <w:rsid w:val="00371E5A"/>
    <w:rsid w:val="00371E5E"/>
    <w:rsid w:val="00372041"/>
    <w:rsid w:val="00372253"/>
    <w:rsid w:val="0037254B"/>
    <w:rsid w:val="003726FC"/>
    <w:rsid w:val="00372738"/>
    <w:rsid w:val="003729E4"/>
    <w:rsid w:val="00372A92"/>
    <w:rsid w:val="00372D7C"/>
    <w:rsid w:val="00372EE5"/>
    <w:rsid w:val="00372FF7"/>
    <w:rsid w:val="003734D4"/>
    <w:rsid w:val="00373574"/>
    <w:rsid w:val="003735D8"/>
    <w:rsid w:val="0037370D"/>
    <w:rsid w:val="003744A0"/>
    <w:rsid w:val="00374697"/>
    <w:rsid w:val="00374738"/>
    <w:rsid w:val="003748A7"/>
    <w:rsid w:val="00375080"/>
    <w:rsid w:val="0037519B"/>
    <w:rsid w:val="00375831"/>
    <w:rsid w:val="00375895"/>
    <w:rsid w:val="00375CE3"/>
    <w:rsid w:val="0037637A"/>
    <w:rsid w:val="00377834"/>
    <w:rsid w:val="00377B33"/>
    <w:rsid w:val="00377B97"/>
    <w:rsid w:val="00377BCC"/>
    <w:rsid w:val="00377EB2"/>
    <w:rsid w:val="00377EB4"/>
    <w:rsid w:val="00377F97"/>
    <w:rsid w:val="0038006D"/>
    <w:rsid w:val="0038019B"/>
    <w:rsid w:val="00380708"/>
    <w:rsid w:val="00380727"/>
    <w:rsid w:val="003809E8"/>
    <w:rsid w:val="00380AB2"/>
    <w:rsid w:val="00380D7F"/>
    <w:rsid w:val="0038143B"/>
    <w:rsid w:val="0038152E"/>
    <w:rsid w:val="0038183E"/>
    <w:rsid w:val="00381B46"/>
    <w:rsid w:val="00381BC2"/>
    <w:rsid w:val="0038206A"/>
    <w:rsid w:val="00382D05"/>
    <w:rsid w:val="003832A0"/>
    <w:rsid w:val="00383FE9"/>
    <w:rsid w:val="003841F6"/>
    <w:rsid w:val="003841FC"/>
    <w:rsid w:val="00384E2F"/>
    <w:rsid w:val="00384E6A"/>
    <w:rsid w:val="00385159"/>
    <w:rsid w:val="00385454"/>
    <w:rsid w:val="00385916"/>
    <w:rsid w:val="00385ECB"/>
    <w:rsid w:val="003860D2"/>
    <w:rsid w:val="00386C32"/>
    <w:rsid w:val="00386E17"/>
    <w:rsid w:val="00386FCC"/>
    <w:rsid w:val="003871DA"/>
    <w:rsid w:val="003872FC"/>
    <w:rsid w:val="00387AD9"/>
    <w:rsid w:val="00387B5C"/>
    <w:rsid w:val="0039030D"/>
    <w:rsid w:val="00390485"/>
    <w:rsid w:val="00390C04"/>
    <w:rsid w:val="00390DB2"/>
    <w:rsid w:val="00390E30"/>
    <w:rsid w:val="00391E0B"/>
    <w:rsid w:val="00391F15"/>
    <w:rsid w:val="00391FA1"/>
    <w:rsid w:val="003924BE"/>
    <w:rsid w:val="0039282F"/>
    <w:rsid w:val="003928F8"/>
    <w:rsid w:val="00392F27"/>
    <w:rsid w:val="0039303D"/>
    <w:rsid w:val="003932BF"/>
    <w:rsid w:val="00393444"/>
    <w:rsid w:val="0039399B"/>
    <w:rsid w:val="00393B30"/>
    <w:rsid w:val="00394277"/>
    <w:rsid w:val="003942C0"/>
    <w:rsid w:val="00394671"/>
    <w:rsid w:val="00394BF7"/>
    <w:rsid w:val="0039509E"/>
    <w:rsid w:val="003950BB"/>
    <w:rsid w:val="00395192"/>
    <w:rsid w:val="003953E2"/>
    <w:rsid w:val="00395871"/>
    <w:rsid w:val="00395895"/>
    <w:rsid w:val="00396399"/>
    <w:rsid w:val="003964CE"/>
    <w:rsid w:val="003966DA"/>
    <w:rsid w:val="0039691D"/>
    <w:rsid w:val="00396FC5"/>
    <w:rsid w:val="0039728D"/>
    <w:rsid w:val="00397CD7"/>
    <w:rsid w:val="00397D64"/>
    <w:rsid w:val="00397F1C"/>
    <w:rsid w:val="003A03CF"/>
    <w:rsid w:val="003A04D3"/>
    <w:rsid w:val="003A0E55"/>
    <w:rsid w:val="003A1908"/>
    <w:rsid w:val="003A19B1"/>
    <w:rsid w:val="003A1D32"/>
    <w:rsid w:val="003A1D52"/>
    <w:rsid w:val="003A2403"/>
    <w:rsid w:val="003A29A1"/>
    <w:rsid w:val="003A2D99"/>
    <w:rsid w:val="003A2DC4"/>
    <w:rsid w:val="003A2EC9"/>
    <w:rsid w:val="003A32BF"/>
    <w:rsid w:val="003A39F5"/>
    <w:rsid w:val="003A3C20"/>
    <w:rsid w:val="003A3DD1"/>
    <w:rsid w:val="003A4EBE"/>
    <w:rsid w:val="003A5247"/>
    <w:rsid w:val="003A53B2"/>
    <w:rsid w:val="003A598F"/>
    <w:rsid w:val="003A5AAA"/>
    <w:rsid w:val="003A5B44"/>
    <w:rsid w:val="003A5D3E"/>
    <w:rsid w:val="003A5D84"/>
    <w:rsid w:val="003A5E29"/>
    <w:rsid w:val="003A5FF6"/>
    <w:rsid w:val="003A662C"/>
    <w:rsid w:val="003A68CB"/>
    <w:rsid w:val="003A6EE9"/>
    <w:rsid w:val="003A72CB"/>
    <w:rsid w:val="003A73D3"/>
    <w:rsid w:val="003A756F"/>
    <w:rsid w:val="003A76D6"/>
    <w:rsid w:val="003A7AA0"/>
    <w:rsid w:val="003A7ACB"/>
    <w:rsid w:val="003A7B4C"/>
    <w:rsid w:val="003A7F5A"/>
    <w:rsid w:val="003A7F84"/>
    <w:rsid w:val="003B0262"/>
    <w:rsid w:val="003B0777"/>
    <w:rsid w:val="003B0986"/>
    <w:rsid w:val="003B0A10"/>
    <w:rsid w:val="003B1232"/>
    <w:rsid w:val="003B149F"/>
    <w:rsid w:val="003B1B74"/>
    <w:rsid w:val="003B1D48"/>
    <w:rsid w:val="003B1E37"/>
    <w:rsid w:val="003B1F06"/>
    <w:rsid w:val="003B24D4"/>
    <w:rsid w:val="003B25ED"/>
    <w:rsid w:val="003B29B1"/>
    <w:rsid w:val="003B2B5F"/>
    <w:rsid w:val="003B2C9E"/>
    <w:rsid w:val="003B2F17"/>
    <w:rsid w:val="003B3032"/>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95"/>
    <w:rsid w:val="003C0142"/>
    <w:rsid w:val="003C0300"/>
    <w:rsid w:val="003C051A"/>
    <w:rsid w:val="003C062D"/>
    <w:rsid w:val="003C0A2E"/>
    <w:rsid w:val="003C0ADC"/>
    <w:rsid w:val="003C1094"/>
    <w:rsid w:val="003C1C7D"/>
    <w:rsid w:val="003C1D20"/>
    <w:rsid w:val="003C203A"/>
    <w:rsid w:val="003C2787"/>
    <w:rsid w:val="003C2C29"/>
    <w:rsid w:val="003C2C51"/>
    <w:rsid w:val="003C2E49"/>
    <w:rsid w:val="003C316A"/>
    <w:rsid w:val="003C353A"/>
    <w:rsid w:val="003C388B"/>
    <w:rsid w:val="003C38BB"/>
    <w:rsid w:val="003C3A5D"/>
    <w:rsid w:val="003C435E"/>
    <w:rsid w:val="003C43F1"/>
    <w:rsid w:val="003C486C"/>
    <w:rsid w:val="003C5237"/>
    <w:rsid w:val="003C5A3F"/>
    <w:rsid w:val="003C5C79"/>
    <w:rsid w:val="003C612E"/>
    <w:rsid w:val="003C619E"/>
    <w:rsid w:val="003C61A4"/>
    <w:rsid w:val="003C643B"/>
    <w:rsid w:val="003C66F4"/>
    <w:rsid w:val="003C67B6"/>
    <w:rsid w:val="003C6BCC"/>
    <w:rsid w:val="003C703C"/>
    <w:rsid w:val="003C714E"/>
    <w:rsid w:val="003D020D"/>
    <w:rsid w:val="003D03A7"/>
    <w:rsid w:val="003D0607"/>
    <w:rsid w:val="003D074F"/>
    <w:rsid w:val="003D0856"/>
    <w:rsid w:val="003D1031"/>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465"/>
    <w:rsid w:val="003D446B"/>
    <w:rsid w:val="003D4686"/>
    <w:rsid w:val="003D4709"/>
    <w:rsid w:val="003D56D4"/>
    <w:rsid w:val="003D58C5"/>
    <w:rsid w:val="003D67FC"/>
    <w:rsid w:val="003D6942"/>
    <w:rsid w:val="003D6CA2"/>
    <w:rsid w:val="003D6DB8"/>
    <w:rsid w:val="003D7012"/>
    <w:rsid w:val="003E0480"/>
    <w:rsid w:val="003E0961"/>
    <w:rsid w:val="003E14B8"/>
    <w:rsid w:val="003E179F"/>
    <w:rsid w:val="003E18D5"/>
    <w:rsid w:val="003E19BE"/>
    <w:rsid w:val="003E1C43"/>
    <w:rsid w:val="003E1EC7"/>
    <w:rsid w:val="003E2474"/>
    <w:rsid w:val="003E268F"/>
    <w:rsid w:val="003E26F1"/>
    <w:rsid w:val="003E2A91"/>
    <w:rsid w:val="003E2BE8"/>
    <w:rsid w:val="003E2E4C"/>
    <w:rsid w:val="003E304B"/>
    <w:rsid w:val="003E3220"/>
    <w:rsid w:val="003E3B48"/>
    <w:rsid w:val="003E3BFD"/>
    <w:rsid w:val="003E3E5F"/>
    <w:rsid w:val="003E4617"/>
    <w:rsid w:val="003E4665"/>
    <w:rsid w:val="003E503B"/>
    <w:rsid w:val="003E55EA"/>
    <w:rsid w:val="003E681A"/>
    <w:rsid w:val="003E682C"/>
    <w:rsid w:val="003E698B"/>
    <w:rsid w:val="003E6CA8"/>
    <w:rsid w:val="003E6CF4"/>
    <w:rsid w:val="003E700A"/>
    <w:rsid w:val="003E7A17"/>
    <w:rsid w:val="003E7F56"/>
    <w:rsid w:val="003F0538"/>
    <w:rsid w:val="003F0B86"/>
    <w:rsid w:val="003F15FF"/>
    <w:rsid w:val="003F20DE"/>
    <w:rsid w:val="003F2126"/>
    <w:rsid w:val="003F22D4"/>
    <w:rsid w:val="003F2ACB"/>
    <w:rsid w:val="003F31EF"/>
    <w:rsid w:val="003F3726"/>
    <w:rsid w:val="003F3F28"/>
    <w:rsid w:val="003F4034"/>
    <w:rsid w:val="003F412A"/>
    <w:rsid w:val="003F4A38"/>
    <w:rsid w:val="003F4D3F"/>
    <w:rsid w:val="003F4DF9"/>
    <w:rsid w:val="003F4F9D"/>
    <w:rsid w:val="003F4F9F"/>
    <w:rsid w:val="003F53CE"/>
    <w:rsid w:val="003F554B"/>
    <w:rsid w:val="003F59E1"/>
    <w:rsid w:val="003F61F9"/>
    <w:rsid w:val="003F6EBE"/>
    <w:rsid w:val="003F6F9C"/>
    <w:rsid w:val="003F71C4"/>
    <w:rsid w:val="003F7462"/>
    <w:rsid w:val="003F7521"/>
    <w:rsid w:val="003F7551"/>
    <w:rsid w:val="003F7F42"/>
    <w:rsid w:val="003F7F59"/>
    <w:rsid w:val="003F7FC6"/>
    <w:rsid w:val="00400595"/>
    <w:rsid w:val="00400757"/>
    <w:rsid w:val="00400B15"/>
    <w:rsid w:val="00400F46"/>
    <w:rsid w:val="00401099"/>
    <w:rsid w:val="004011D1"/>
    <w:rsid w:val="004014EC"/>
    <w:rsid w:val="0040159F"/>
    <w:rsid w:val="004016F4"/>
    <w:rsid w:val="004018E0"/>
    <w:rsid w:val="00401A57"/>
    <w:rsid w:val="00401DF7"/>
    <w:rsid w:val="00401FFE"/>
    <w:rsid w:val="0040215C"/>
    <w:rsid w:val="00402353"/>
    <w:rsid w:val="004027C3"/>
    <w:rsid w:val="00402A5E"/>
    <w:rsid w:val="00402C27"/>
    <w:rsid w:val="00402C31"/>
    <w:rsid w:val="00403627"/>
    <w:rsid w:val="0040384C"/>
    <w:rsid w:val="00403BDD"/>
    <w:rsid w:val="00403CCA"/>
    <w:rsid w:val="00403FBD"/>
    <w:rsid w:val="00404600"/>
    <w:rsid w:val="0040477C"/>
    <w:rsid w:val="0040498E"/>
    <w:rsid w:val="00404C67"/>
    <w:rsid w:val="00404DA1"/>
    <w:rsid w:val="00405807"/>
    <w:rsid w:val="0040586C"/>
    <w:rsid w:val="004058C4"/>
    <w:rsid w:val="00405AB1"/>
    <w:rsid w:val="00405B5F"/>
    <w:rsid w:val="00406104"/>
    <w:rsid w:val="00406628"/>
    <w:rsid w:val="00406CEB"/>
    <w:rsid w:val="0040700B"/>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481"/>
    <w:rsid w:val="0041181C"/>
    <w:rsid w:val="00411827"/>
    <w:rsid w:val="00411ADE"/>
    <w:rsid w:val="00411C10"/>
    <w:rsid w:val="00411C3F"/>
    <w:rsid w:val="00412092"/>
    <w:rsid w:val="004128D9"/>
    <w:rsid w:val="00412A6E"/>
    <w:rsid w:val="00412A85"/>
    <w:rsid w:val="00412AA0"/>
    <w:rsid w:val="00412D42"/>
    <w:rsid w:val="00412D48"/>
    <w:rsid w:val="004136FA"/>
    <w:rsid w:val="00414156"/>
    <w:rsid w:val="0041439B"/>
    <w:rsid w:val="00414859"/>
    <w:rsid w:val="00414EFD"/>
    <w:rsid w:val="004150F3"/>
    <w:rsid w:val="00415680"/>
    <w:rsid w:val="00415AF1"/>
    <w:rsid w:val="00415CB0"/>
    <w:rsid w:val="00416132"/>
    <w:rsid w:val="004164EF"/>
    <w:rsid w:val="0041664D"/>
    <w:rsid w:val="0041670D"/>
    <w:rsid w:val="00416833"/>
    <w:rsid w:val="00416A5F"/>
    <w:rsid w:val="00416B88"/>
    <w:rsid w:val="00416D1B"/>
    <w:rsid w:val="00416F42"/>
    <w:rsid w:val="004172F5"/>
    <w:rsid w:val="004174EB"/>
    <w:rsid w:val="0041773E"/>
    <w:rsid w:val="0041779F"/>
    <w:rsid w:val="00417D10"/>
    <w:rsid w:val="0042004E"/>
    <w:rsid w:val="00420060"/>
    <w:rsid w:val="004202BF"/>
    <w:rsid w:val="00420381"/>
    <w:rsid w:val="00420B83"/>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30A"/>
    <w:rsid w:val="00425625"/>
    <w:rsid w:val="004256D6"/>
    <w:rsid w:val="00425811"/>
    <w:rsid w:val="00425ADA"/>
    <w:rsid w:val="00426440"/>
    <w:rsid w:val="00426836"/>
    <w:rsid w:val="00426BD9"/>
    <w:rsid w:val="00426E27"/>
    <w:rsid w:val="00427ACD"/>
    <w:rsid w:val="00430363"/>
    <w:rsid w:val="00430550"/>
    <w:rsid w:val="0043058D"/>
    <w:rsid w:val="004308DF"/>
    <w:rsid w:val="00431439"/>
    <w:rsid w:val="00431764"/>
    <w:rsid w:val="0043177F"/>
    <w:rsid w:val="004317DC"/>
    <w:rsid w:val="00431D88"/>
    <w:rsid w:val="00431E6B"/>
    <w:rsid w:val="00432086"/>
    <w:rsid w:val="004320BB"/>
    <w:rsid w:val="00432387"/>
    <w:rsid w:val="004323BB"/>
    <w:rsid w:val="00432612"/>
    <w:rsid w:val="00432720"/>
    <w:rsid w:val="00432903"/>
    <w:rsid w:val="00432E17"/>
    <w:rsid w:val="0043319D"/>
    <w:rsid w:val="00433508"/>
    <w:rsid w:val="0043357A"/>
    <w:rsid w:val="004335AF"/>
    <w:rsid w:val="0043369A"/>
    <w:rsid w:val="004338F6"/>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50C"/>
    <w:rsid w:val="00437B6E"/>
    <w:rsid w:val="00437E5D"/>
    <w:rsid w:val="0044017A"/>
    <w:rsid w:val="00440671"/>
    <w:rsid w:val="00440F1E"/>
    <w:rsid w:val="00440F62"/>
    <w:rsid w:val="004413DD"/>
    <w:rsid w:val="004415D9"/>
    <w:rsid w:val="0044199C"/>
    <w:rsid w:val="00441A26"/>
    <w:rsid w:val="00441DEC"/>
    <w:rsid w:val="004421A8"/>
    <w:rsid w:val="004429C9"/>
    <w:rsid w:val="00442B63"/>
    <w:rsid w:val="00442B76"/>
    <w:rsid w:val="00442F2F"/>
    <w:rsid w:val="00442FD9"/>
    <w:rsid w:val="00443523"/>
    <w:rsid w:val="00443A8E"/>
    <w:rsid w:val="00443A90"/>
    <w:rsid w:val="00443F86"/>
    <w:rsid w:val="00444112"/>
    <w:rsid w:val="004442EE"/>
    <w:rsid w:val="004444A6"/>
    <w:rsid w:val="00444874"/>
    <w:rsid w:val="00444FBA"/>
    <w:rsid w:val="00445304"/>
    <w:rsid w:val="00445C62"/>
    <w:rsid w:val="00445E3C"/>
    <w:rsid w:val="00445F57"/>
    <w:rsid w:val="00446013"/>
    <w:rsid w:val="004460FD"/>
    <w:rsid w:val="004462C4"/>
    <w:rsid w:val="00446996"/>
    <w:rsid w:val="00447678"/>
    <w:rsid w:val="00447A2E"/>
    <w:rsid w:val="00447FCB"/>
    <w:rsid w:val="004500B3"/>
    <w:rsid w:val="00450A28"/>
    <w:rsid w:val="00450A54"/>
    <w:rsid w:val="00450B96"/>
    <w:rsid w:val="00450C56"/>
    <w:rsid w:val="00451672"/>
    <w:rsid w:val="004516B8"/>
    <w:rsid w:val="004519C7"/>
    <w:rsid w:val="00451BF7"/>
    <w:rsid w:val="0045217E"/>
    <w:rsid w:val="004523FB"/>
    <w:rsid w:val="00452490"/>
    <w:rsid w:val="00452DBC"/>
    <w:rsid w:val="00453363"/>
    <w:rsid w:val="004538C7"/>
    <w:rsid w:val="00453B07"/>
    <w:rsid w:val="00453CC4"/>
    <w:rsid w:val="00453DF0"/>
    <w:rsid w:val="004540C6"/>
    <w:rsid w:val="0045417F"/>
    <w:rsid w:val="0045422D"/>
    <w:rsid w:val="00454999"/>
    <w:rsid w:val="00454F99"/>
    <w:rsid w:val="0045558B"/>
    <w:rsid w:val="00455EBA"/>
    <w:rsid w:val="00455F7E"/>
    <w:rsid w:val="004565D5"/>
    <w:rsid w:val="00456683"/>
    <w:rsid w:val="00456870"/>
    <w:rsid w:val="00456DD2"/>
    <w:rsid w:val="00457332"/>
    <w:rsid w:val="00457439"/>
    <w:rsid w:val="00457795"/>
    <w:rsid w:val="004578B5"/>
    <w:rsid w:val="00457A07"/>
    <w:rsid w:val="00460354"/>
    <w:rsid w:val="0046043B"/>
    <w:rsid w:val="00460499"/>
    <w:rsid w:val="00460658"/>
    <w:rsid w:val="0046073D"/>
    <w:rsid w:val="00460788"/>
    <w:rsid w:val="00460816"/>
    <w:rsid w:val="00460825"/>
    <w:rsid w:val="00461555"/>
    <w:rsid w:val="00461688"/>
    <w:rsid w:val="00461766"/>
    <w:rsid w:val="0046196D"/>
    <w:rsid w:val="00461F39"/>
    <w:rsid w:val="00462758"/>
    <w:rsid w:val="00462A06"/>
    <w:rsid w:val="00462B0C"/>
    <w:rsid w:val="00462C7A"/>
    <w:rsid w:val="0046347B"/>
    <w:rsid w:val="00464140"/>
    <w:rsid w:val="0046424C"/>
    <w:rsid w:val="00464859"/>
    <w:rsid w:val="00464A8D"/>
    <w:rsid w:val="00464AA3"/>
    <w:rsid w:val="00464C26"/>
    <w:rsid w:val="00464D1F"/>
    <w:rsid w:val="00464DA1"/>
    <w:rsid w:val="00464FF7"/>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1F5C"/>
    <w:rsid w:val="0047241E"/>
    <w:rsid w:val="00472A53"/>
    <w:rsid w:val="00473C99"/>
    <w:rsid w:val="00473CA4"/>
    <w:rsid w:val="00473CBA"/>
    <w:rsid w:val="0047421B"/>
    <w:rsid w:val="00474283"/>
    <w:rsid w:val="0047438F"/>
    <w:rsid w:val="0047478C"/>
    <w:rsid w:val="00474B37"/>
    <w:rsid w:val="00474B65"/>
    <w:rsid w:val="00474C21"/>
    <w:rsid w:val="00474F22"/>
    <w:rsid w:val="0047504E"/>
    <w:rsid w:val="00475892"/>
    <w:rsid w:val="00475B51"/>
    <w:rsid w:val="00475CEF"/>
    <w:rsid w:val="00475EDF"/>
    <w:rsid w:val="00476119"/>
    <w:rsid w:val="004763C7"/>
    <w:rsid w:val="00476436"/>
    <w:rsid w:val="00476567"/>
    <w:rsid w:val="004768B4"/>
    <w:rsid w:val="00476A10"/>
    <w:rsid w:val="00477598"/>
    <w:rsid w:val="00477805"/>
    <w:rsid w:val="00477E6C"/>
    <w:rsid w:val="00480995"/>
    <w:rsid w:val="00480C92"/>
    <w:rsid w:val="00480FCD"/>
    <w:rsid w:val="0048102A"/>
    <w:rsid w:val="004810B2"/>
    <w:rsid w:val="0048141D"/>
    <w:rsid w:val="0048193C"/>
    <w:rsid w:val="00481940"/>
    <w:rsid w:val="00481CBF"/>
    <w:rsid w:val="00481D83"/>
    <w:rsid w:val="00482086"/>
    <w:rsid w:val="00482562"/>
    <w:rsid w:val="00482783"/>
    <w:rsid w:val="004827B6"/>
    <w:rsid w:val="00482FCE"/>
    <w:rsid w:val="004831AF"/>
    <w:rsid w:val="00483327"/>
    <w:rsid w:val="00483BCA"/>
    <w:rsid w:val="004840D3"/>
    <w:rsid w:val="0048411D"/>
    <w:rsid w:val="0048470B"/>
    <w:rsid w:val="00484773"/>
    <w:rsid w:val="004849CC"/>
    <w:rsid w:val="004849D1"/>
    <w:rsid w:val="00485366"/>
    <w:rsid w:val="004854C8"/>
    <w:rsid w:val="00485A42"/>
    <w:rsid w:val="00485D33"/>
    <w:rsid w:val="00485DDE"/>
    <w:rsid w:val="00486888"/>
    <w:rsid w:val="004869EA"/>
    <w:rsid w:val="00486FCE"/>
    <w:rsid w:val="0048717A"/>
    <w:rsid w:val="004872CF"/>
    <w:rsid w:val="004873EB"/>
    <w:rsid w:val="0048773F"/>
    <w:rsid w:val="00487EF2"/>
    <w:rsid w:val="00490226"/>
    <w:rsid w:val="004903EB"/>
    <w:rsid w:val="00490428"/>
    <w:rsid w:val="0049061B"/>
    <w:rsid w:val="00490D8C"/>
    <w:rsid w:val="0049131D"/>
    <w:rsid w:val="0049164C"/>
    <w:rsid w:val="004918F7"/>
    <w:rsid w:val="00491A88"/>
    <w:rsid w:val="00491ACE"/>
    <w:rsid w:val="00491D69"/>
    <w:rsid w:val="0049210D"/>
    <w:rsid w:val="00492191"/>
    <w:rsid w:val="00492313"/>
    <w:rsid w:val="00492C52"/>
    <w:rsid w:val="0049344F"/>
    <w:rsid w:val="00493701"/>
    <w:rsid w:val="0049423F"/>
    <w:rsid w:val="00495641"/>
    <w:rsid w:val="004956BF"/>
    <w:rsid w:val="0049575A"/>
    <w:rsid w:val="004957E7"/>
    <w:rsid w:val="00495847"/>
    <w:rsid w:val="00495F31"/>
    <w:rsid w:val="004961F1"/>
    <w:rsid w:val="0049652D"/>
    <w:rsid w:val="00497463"/>
    <w:rsid w:val="004974A0"/>
    <w:rsid w:val="00497546"/>
    <w:rsid w:val="00497E02"/>
    <w:rsid w:val="004A0A52"/>
    <w:rsid w:val="004A0B1C"/>
    <w:rsid w:val="004A0B9D"/>
    <w:rsid w:val="004A0BA8"/>
    <w:rsid w:val="004A1042"/>
    <w:rsid w:val="004A1725"/>
    <w:rsid w:val="004A1FDC"/>
    <w:rsid w:val="004A256D"/>
    <w:rsid w:val="004A258A"/>
    <w:rsid w:val="004A27F8"/>
    <w:rsid w:val="004A2809"/>
    <w:rsid w:val="004A2A56"/>
    <w:rsid w:val="004A2A83"/>
    <w:rsid w:val="004A2E43"/>
    <w:rsid w:val="004A2F08"/>
    <w:rsid w:val="004A3016"/>
    <w:rsid w:val="004A3A86"/>
    <w:rsid w:val="004A3CD8"/>
    <w:rsid w:val="004A3E1A"/>
    <w:rsid w:val="004A42A9"/>
    <w:rsid w:val="004A492E"/>
    <w:rsid w:val="004A4C59"/>
    <w:rsid w:val="004A4D13"/>
    <w:rsid w:val="004A4F09"/>
    <w:rsid w:val="004A517C"/>
    <w:rsid w:val="004A5D2A"/>
    <w:rsid w:val="004A5D60"/>
    <w:rsid w:val="004A7085"/>
    <w:rsid w:val="004A77A8"/>
    <w:rsid w:val="004A791D"/>
    <w:rsid w:val="004A7EC4"/>
    <w:rsid w:val="004A7FBC"/>
    <w:rsid w:val="004B0216"/>
    <w:rsid w:val="004B0573"/>
    <w:rsid w:val="004B0730"/>
    <w:rsid w:val="004B0739"/>
    <w:rsid w:val="004B08C9"/>
    <w:rsid w:val="004B0C20"/>
    <w:rsid w:val="004B1731"/>
    <w:rsid w:val="004B25B3"/>
    <w:rsid w:val="004B274D"/>
    <w:rsid w:val="004B2877"/>
    <w:rsid w:val="004B291B"/>
    <w:rsid w:val="004B2AF1"/>
    <w:rsid w:val="004B2BF9"/>
    <w:rsid w:val="004B3266"/>
    <w:rsid w:val="004B35E2"/>
    <w:rsid w:val="004B3823"/>
    <w:rsid w:val="004B3E98"/>
    <w:rsid w:val="004B425F"/>
    <w:rsid w:val="004B4312"/>
    <w:rsid w:val="004B4407"/>
    <w:rsid w:val="004B4586"/>
    <w:rsid w:val="004B49D5"/>
    <w:rsid w:val="004B4A89"/>
    <w:rsid w:val="004B4D60"/>
    <w:rsid w:val="004B524A"/>
    <w:rsid w:val="004B5E20"/>
    <w:rsid w:val="004B6573"/>
    <w:rsid w:val="004B660A"/>
    <w:rsid w:val="004B66E3"/>
    <w:rsid w:val="004B68FF"/>
    <w:rsid w:val="004B6AF8"/>
    <w:rsid w:val="004B6D20"/>
    <w:rsid w:val="004B6D7E"/>
    <w:rsid w:val="004B6ECE"/>
    <w:rsid w:val="004B7132"/>
    <w:rsid w:val="004B7438"/>
    <w:rsid w:val="004B7902"/>
    <w:rsid w:val="004B7F4A"/>
    <w:rsid w:val="004C1009"/>
    <w:rsid w:val="004C123A"/>
    <w:rsid w:val="004C136F"/>
    <w:rsid w:val="004C150D"/>
    <w:rsid w:val="004C1609"/>
    <w:rsid w:val="004C17DF"/>
    <w:rsid w:val="004C1AD6"/>
    <w:rsid w:val="004C1CE1"/>
    <w:rsid w:val="004C2215"/>
    <w:rsid w:val="004C2349"/>
    <w:rsid w:val="004C26B6"/>
    <w:rsid w:val="004C2D28"/>
    <w:rsid w:val="004C324A"/>
    <w:rsid w:val="004C3254"/>
    <w:rsid w:val="004C327D"/>
    <w:rsid w:val="004C3721"/>
    <w:rsid w:val="004C3A25"/>
    <w:rsid w:val="004C3D5E"/>
    <w:rsid w:val="004C426B"/>
    <w:rsid w:val="004C44E6"/>
    <w:rsid w:val="004C4557"/>
    <w:rsid w:val="004C456C"/>
    <w:rsid w:val="004C5049"/>
    <w:rsid w:val="004C50B6"/>
    <w:rsid w:val="004C5B76"/>
    <w:rsid w:val="004C5FE6"/>
    <w:rsid w:val="004C772C"/>
    <w:rsid w:val="004D000D"/>
    <w:rsid w:val="004D0083"/>
    <w:rsid w:val="004D03CB"/>
    <w:rsid w:val="004D073A"/>
    <w:rsid w:val="004D08B9"/>
    <w:rsid w:val="004D0AF6"/>
    <w:rsid w:val="004D1B05"/>
    <w:rsid w:val="004D23A2"/>
    <w:rsid w:val="004D242D"/>
    <w:rsid w:val="004D2750"/>
    <w:rsid w:val="004D36FF"/>
    <w:rsid w:val="004D404D"/>
    <w:rsid w:val="004D4313"/>
    <w:rsid w:val="004D486F"/>
    <w:rsid w:val="004D4919"/>
    <w:rsid w:val="004D5091"/>
    <w:rsid w:val="004D59AD"/>
    <w:rsid w:val="004D5B45"/>
    <w:rsid w:val="004D5C56"/>
    <w:rsid w:val="004D5D1B"/>
    <w:rsid w:val="004D5D7F"/>
    <w:rsid w:val="004D6309"/>
    <w:rsid w:val="004D6558"/>
    <w:rsid w:val="004D6600"/>
    <w:rsid w:val="004D72E1"/>
    <w:rsid w:val="004D7875"/>
    <w:rsid w:val="004E0000"/>
    <w:rsid w:val="004E00D2"/>
    <w:rsid w:val="004E03D5"/>
    <w:rsid w:val="004E0411"/>
    <w:rsid w:val="004E0B57"/>
    <w:rsid w:val="004E10D4"/>
    <w:rsid w:val="004E1526"/>
    <w:rsid w:val="004E17C1"/>
    <w:rsid w:val="004E1806"/>
    <w:rsid w:val="004E1A22"/>
    <w:rsid w:val="004E1FB7"/>
    <w:rsid w:val="004E224A"/>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83E"/>
    <w:rsid w:val="004E5CDC"/>
    <w:rsid w:val="004E6632"/>
    <w:rsid w:val="004E772C"/>
    <w:rsid w:val="004E7808"/>
    <w:rsid w:val="004E7E1E"/>
    <w:rsid w:val="004E7FF2"/>
    <w:rsid w:val="004F0115"/>
    <w:rsid w:val="004F018D"/>
    <w:rsid w:val="004F04DD"/>
    <w:rsid w:val="004F089B"/>
    <w:rsid w:val="004F0B4B"/>
    <w:rsid w:val="004F0B53"/>
    <w:rsid w:val="004F0D37"/>
    <w:rsid w:val="004F1240"/>
    <w:rsid w:val="004F1AE1"/>
    <w:rsid w:val="004F1D45"/>
    <w:rsid w:val="004F1F8A"/>
    <w:rsid w:val="004F2124"/>
    <w:rsid w:val="004F2A1B"/>
    <w:rsid w:val="004F2D99"/>
    <w:rsid w:val="004F30B9"/>
    <w:rsid w:val="004F32E0"/>
    <w:rsid w:val="004F3D2F"/>
    <w:rsid w:val="004F3E99"/>
    <w:rsid w:val="004F405A"/>
    <w:rsid w:val="004F477F"/>
    <w:rsid w:val="004F47C4"/>
    <w:rsid w:val="004F51EE"/>
    <w:rsid w:val="004F5BC3"/>
    <w:rsid w:val="004F5C47"/>
    <w:rsid w:val="004F657B"/>
    <w:rsid w:val="004F69FB"/>
    <w:rsid w:val="004F6E9C"/>
    <w:rsid w:val="004F701A"/>
    <w:rsid w:val="004F7E14"/>
    <w:rsid w:val="0050006E"/>
    <w:rsid w:val="005007A6"/>
    <w:rsid w:val="00500995"/>
    <w:rsid w:val="00500AC5"/>
    <w:rsid w:val="00500E0A"/>
    <w:rsid w:val="00500EB6"/>
    <w:rsid w:val="00501282"/>
    <w:rsid w:val="0050164F"/>
    <w:rsid w:val="00501655"/>
    <w:rsid w:val="00501A41"/>
    <w:rsid w:val="00501FAE"/>
    <w:rsid w:val="0050261A"/>
    <w:rsid w:val="00502841"/>
    <w:rsid w:val="00502E2B"/>
    <w:rsid w:val="005030EE"/>
    <w:rsid w:val="00503A45"/>
    <w:rsid w:val="00503B5D"/>
    <w:rsid w:val="00503CF3"/>
    <w:rsid w:val="00503DED"/>
    <w:rsid w:val="005047E4"/>
    <w:rsid w:val="0050480F"/>
    <w:rsid w:val="005049C2"/>
    <w:rsid w:val="00504C18"/>
    <w:rsid w:val="00504EEC"/>
    <w:rsid w:val="00505131"/>
    <w:rsid w:val="0050553C"/>
    <w:rsid w:val="00505625"/>
    <w:rsid w:val="00505D21"/>
    <w:rsid w:val="005069F8"/>
    <w:rsid w:val="00506FA0"/>
    <w:rsid w:val="00507F99"/>
    <w:rsid w:val="00510AEF"/>
    <w:rsid w:val="00511684"/>
    <w:rsid w:val="00511A37"/>
    <w:rsid w:val="00511AF3"/>
    <w:rsid w:val="00511BED"/>
    <w:rsid w:val="00511C69"/>
    <w:rsid w:val="00512118"/>
    <w:rsid w:val="0051225C"/>
    <w:rsid w:val="005126A4"/>
    <w:rsid w:val="00512BFC"/>
    <w:rsid w:val="00512E2A"/>
    <w:rsid w:val="00512FF2"/>
    <w:rsid w:val="005137B2"/>
    <w:rsid w:val="005139C5"/>
    <w:rsid w:val="00513D9A"/>
    <w:rsid w:val="00513FCE"/>
    <w:rsid w:val="0051458E"/>
    <w:rsid w:val="005145DF"/>
    <w:rsid w:val="005148E1"/>
    <w:rsid w:val="00514A3A"/>
    <w:rsid w:val="0051504C"/>
    <w:rsid w:val="005157F0"/>
    <w:rsid w:val="00515A32"/>
    <w:rsid w:val="00515A61"/>
    <w:rsid w:val="00515A69"/>
    <w:rsid w:val="00515BB6"/>
    <w:rsid w:val="005162F7"/>
    <w:rsid w:val="00516942"/>
    <w:rsid w:val="00516993"/>
    <w:rsid w:val="00516CE1"/>
    <w:rsid w:val="00517444"/>
    <w:rsid w:val="00517450"/>
    <w:rsid w:val="0051763E"/>
    <w:rsid w:val="00517AB8"/>
    <w:rsid w:val="00517FD8"/>
    <w:rsid w:val="00520079"/>
    <w:rsid w:val="00520334"/>
    <w:rsid w:val="005203AC"/>
    <w:rsid w:val="0052057C"/>
    <w:rsid w:val="0052065C"/>
    <w:rsid w:val="00520BE4"/>
    <w:rsid w:val="00521230"/>
    <w:rsid w:val="005215B2"/>
    <w:rsid w:val="005220C0"/>
    <w:rsid w:val="005228FD"/>
    <w:rsid w:val="00522957"/>
    <w:rsid w:val="00522C6C"/>
    <w:rsid w:val="00522C72"/>
    <w:rsid w:val="00522E6E"/>
    <w:rsid w:val="0052309E"/>
    <w:rsid w:val="005231A2"/>
    <w:rsid w:val="00523262"/>
    <w:rsid w:val="00523659"/>
    <w:rsid w:val="0052388C"/>
    <w:rsid w:val="00523F2C"/>
    <w:rsid w:val="0052402B"/>
    <w:rsid w:val="00524227"/>
    <w:rsid w:val="005242B5"/>
    <w:rsid w:val="005244BE"/>
    <w:rsid w:val="005247B4"/>
    <w:rsid w:val="005248AE"/>
    <w:rsid w:val="00524D06"/>
    <w:rsid w:val="00524D08"/>
    <w:rsid w:val="00524D17"/>
    <w:rsid w:val="00524D34"/>
    <w:rsid w:val="00525251"/>
    <w:rsid w:val="00525385"/>
    <w:rsid w:val="005256A3"/>
    <w:rsid w:val="00525C40"/>
    <w:rsid w:val="00525DAA"/>
    <w:rsid w:val="00525F1C"/>
    <w:rsid w:val="0052683A"/>
    <w:rsid w:val="00526976"/>
    <w:rsid w:val="00526C7B"/>
    <w:rsid w:val="00526E2C"/>
    <w:rsid w:val="0052777E"/>
    <w:rsid w:val="00527C38"/>
    <w:rsid w:val="00527CB9"/>
    <w:rsid w:val="00527D3D"/>
    <w:rsid w:val="00527EFC"/>
    <w:rsid w:val="00527FA0"/>
    <w:rsid w:val="00530006"/>
    <w:rsid w:val="005300F2"/>
    <w:rsid w:val="00530407"/>
    <w:rsid w:val="005305CF"/>
    <w:rsid w:val="00530F2C"/>
    <w:rsid w:val="005310C9"/>
    <w:rsid w:val="0053131A"/>
    <w:rsid w:val="00531F7E"/>
    <w:rsid w:val="00531FD3"/>
    <w:rsid w:val="00532289"/>
    <w:rsid w:val="0053238F"/>
    <w:rsid w:val="005329C0"/>
    <w:rsid w:val="00532BDD"/>
    <w:rsid w:val="00532DDE"/>
    <w:rsid w:val="00533013"/>
    <w:rsid w:val="00533138"/>
    <w:rsid w:val="005335BB"/>
    <w:rsid w:val="00533605"/>
    <w:rsid w:val="00533C2D"/>
    <w:rsid w:val="00534400"/>
    <w:rsid w:val="00534462"/>
    <w:rsid w:val="00535784"/>
    <w:rsid w:val="00535953"/>
    <w:rsid w:val="00535CAA"/>
    <w:rsid w:val="00535E0C"/>
    <w:rsid w:val="00535F21"/>
    <w:rsid w:val="005360D7"/>
    <w:rsid w:val="00536179"/>
    <w:rsid w:val="005361FE"/>
    <w:rsid w:val="0053621D"/>
    <w:rsid w:val="005365F6"/>
    <w:rsid w:val="00536991"/>
    <w:rsid w:val="00536ACA"/>
    <w:rsid w:val="00536CE5"/>
    <w:rsid w:val="00537323"/>
    <w:rsid w:val="005373BF"/>
    <w:rsid w:val="00537B77"/>
    <w:rsid w:val="00537DA7"/>
    <w:rsid w:val="00540178"/>
    <w:rsid w:val="005408BB"/>
    <w:rsid w:val="00540A32"/>
    <w:rsid w:val="00540C6D"/>
    <w:rsid w:val="00541043"/>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40E5"/>
    <w:rsid w:val="00544544"/>
    <w:rsid w:val="00544F0D"/>
    <w:rsid w:val="005453A8"/>
    <w:rsid w:val="005457FF"/>
    <w:rsid w:val="00545934"/>
    <w:rsid w:val="00546449"/>
    <w:rsid w:val="0054676C"/>
    <w:rsid w:val="00546794"/>
    <w:rsid w:val="00546A8A"/>
    <w:rsid w:val="00546E10"/>
    <w:rsid w:val="00547057"/>
    <w:rsid w:val="005474AB"/>
    <w:rsid w:val="005476F7"/>
    <w:rsid w:val="005476FA"/>
    <w:rsid w:val="00550006"/>
    <w:rsid w:val="0055027C"/>
    <w:rsid w:val="005502A0"/>
    <w:rsid w:val="00551586"/>
    <w:rsid w:val="00552135"/>
    <w:rsid w:val="005522D4"/>
    <w:rsid w:val="00552338"/>
    <w:rsid w:val="005528FC"/>
    <w:rsid w:val="00552BF7"/>
    <w:rsid w:val="00553035"/>
    <w:rsid w:val="00553170"/>
    <w:rsid w:val="005536A0"/>
    <w:rsid w:val="005542D1"/>
    <w:rsid w:val="00554C57"/>
    <w:rsid w:val="0055506E"/>
    <w:rsid w:val="005551C8"/>
    <w:rsid w:val="00555389"/>
    <w:rsid w:val="005556E0"/>
    <w:rsid w:val="00555B7F"/>
    <w:rsid w:val="00555DB9"/>
    <w:rsid w:val="00556077"/>
    <w:rsid w:val="0055650C"/>
    <w:rsid w:val="005569D6"/>
    <w:rsid w:val="00556FB9"/>
    <w:rsid w:val="00557087"/>
    <w:rsid w:val="00557720"/>
    <w:rsid w:val="00557CCE"/>
    <w:rsid w:val="005602B1"/>
    <w:rsid w:val="0056030C"/>
    <w:rsid w:val="005603FC"/>
    <w:rsid w:val="00560986"/>
    <w:rsid w:val="00560B8A"/>
    <w:rsid w:val="0056142B"/>
    <w:rsid w:val="005616DF"/>
    <w:rsid w:val="00561839"/>
    <w:rsid w:val="00561969"/>
    <w:rsid w:val="00561A25"/>
    <w:rsid w:val="00561A29"/>
    <w:rsid w:val="00561B61"/>
    <w:rsid w:val="00562166"/>
    <w:rsid w:val="005623B3"/>
    <w:rsid w:val="00562673"/>
    <w:rsid w:val="0056274B"/>
    <w:rsid w:val="00562C90"/>
    <w:rsid w:val="0056314C"/>
    <w:rsid w:val="00563A52"/>
    <w:rsid w:val="00563CA2"/>
    <w:rsid w:val="00563DEF"/>
    <w:rsid w:val="005646ED"/>
    <w:rsid w:val="00564D1C"/>
    <w:rsid w:val="005655EF"/>
    <w:rsid w:val="0056570A"/>
    <w:rsid w:val="005658F4"/>
    <w:rsid w:val="0056596E"/>
    <w:rsid w:val="005659EC"/>
    <w:rsid w:val="00565EF0"/>
    <w:rsid w:val="00565EFA"/>
    <w:rsid w:val="00565F27"/>
    <w:rsid w:val="00566194"/>
    <w:rsid w:val="0056779F"/>
    <w:rsid w:val="005679FB"/>
    <w:rsid w:val="00567E11"/>
    <w:rsid w:val="005701F9"/>
    <w:rsid w:val="00570383"/>
    <w:rsid w:val="0057039B"/>
    <w:rsid w:val="005709F7"/>
    <w:rsid w:val="00571317"/>
    <w:rsid w:val="005713C4"/>
    <w:rsid w:val="00571485"/>
    <w:rsid w:val="00571CBC"/>
    <w:rsid w:val="00571CFD"/>
    <w:rsid w:val="0057240E"/>
    <w:rsid w:val="00572B2B"/>
    <w:rsid w:val="00573465"/>
    <w:rsid w:val="0057351A"/>
    <w:rsid w:val="005739CC"/>
    <w:rsid w:val="00573B8E"/>
    <w:rsid w:val="00573F41"/>
    <w:rsid w:val="00574072"/>
    <w:rsid w:val="0057465B"/>
    <w:rsid w:val="00574AAF"/>
    <w:rsid w:val="005750A8"/>
    <w:rsid w:val="00575169"/>
    <w:rsid w:val="0057582E"/>
    <w:rsid w:val="00576404"/>
    <w:rsid w:val="00576DCE"/>
    <w:rsid w:val="00577210"/>
    <w:rsid w:val="0057737F"/>
    <w:rsid w:val="005774EB"/>
    <w:rsid w:val="00577958"/>
    <w:rsid w:val="00577D54"/>
    <w:rsid w:val="00580D8A"/>
    <w:rsid w:val="00580F7B"/>
    <w:rsid w:val="00581377"/>
    <w:rsid w:val="005815C6"/>
    <w:rsid w:val="0058182B"/>
    <w:rsid w:val="00581939"/>
    <w:rsid w:val="005827C5"/>
    <w:rsid w:val="00582C8F"/>
    <w:rsid w:val="00582DA6"/>
    <w:rsid w:val="005830A2"/>
    <w:rsid w:val="00583103"/>
    <w:rsid w:val="005837EB"/>
    <w:rsid w:val="00583F0E"/>
    <w:rsid w:val="00583F6A"/>
    <w:rsid w:val="0058414C"/>
    <w:rsid w:val="0058458B"/>
    <w:rsid w:val="005846CF"/>
    <w:rsid w:val="00584813"/>
    <w:rsid w:val="00584845"/>
    <w:rsid w:val="005849AA"/>
    <w:rsid w:val="00584BC4"/>
    <w:rsid w:val="00584D66"/>
    <w:rsid w:val="005850C2"/>
    <w:rsid w:val="00585466"/>
    <w:rsid w:val="005855BB"/>
    <w:rsid w:val="005855CD"/>
    <w:rsid w:val="00585644"/>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738"/>
    <w:rsid w:val="00590AEE"/>
    <w:rsid w:val="00591038"/>
    <w:rsid w:val="00591089"/>
    <w:rsid w:val="005916E0"/>
    <w:rsid w:val="0059195F"/>
    <w:rsid w:val="00591D28"/>
    <w:rsid w:val="00592122"/>
    <w:rsid w:val="0059298C"/>
    <w:rsid w:val="00592A96"/>
    <w:rsid w:val="00593237"/>
    <w:rsid w:val="00593273"/>
    <w:rsid w:val="00593471"/>
    <w:rsid w:val="0059350D"/>
    <w:rsid w:val="00593A08"/>
    <w:rsid w:val="00593FF6"/>
    <w:rsid w:val="005943DB"/>
    <w:rsid w:val="0059476A"/>
    <w:rsid w:val="00594A29"/>
    <w:rsid w:val="00594F3F"/>
    <w:rsid w:val="005958F4"/>
    <w:rsid w:val="00595A0E"/>
    <w:rsid w:val="00595F62"/>
    <w:rsid w:val="005967E8"/>
    <w:rsid w:val="005968CC"/>
    <w:rsid w:val="00596BA3"/>
    <w:rsid w:val="00596D9D"/>
    <w:rsid w:val="0059700A"/>
    <w:rsid w:val="00597611"/>
    <w:rsid w:val="00597D99"/>
    <w:rsid w:val="005A01CD"/>
    <w:rsid w:val="005A0401"/>
    <w:rsid w:val="005A0691"/>
    <w:rsid w:val="005A093D"/>
    <w:rsid w:val="005A0D0C"/>
    <w:rsid w:val="005A0EC7"/>
    <w:rsid w:val="005A15CF"/>
    <w:rsid w:val="005A18F7"/>
    <w:rsid w:val="005A19B8"/>
    <w:rsid w:val="005A1A5D"/>
    <w:rsid w:val="005A1C56"/>
    <w:rsid w:val="005A1DBE"/>
    <w:rsid w:val="005A1FEF"/>
    <w:rsid w:val="005A205C"/>
    <w:rsid w:val="005A2139"/>
    <w:rsid w:val="005A21B2"/>
    <w:rsid w:val="005A21DF"/>
    <w:rsid w:val="005A2228"/>
    <w:rsid w:val="005A281E"/>
    <w:rsid w:val="005A2A13"/>
    <w:rsid w:val="005A3C8B"/>
    <w:rsid w:val="005A3D74"/>
    <w:rsid w:val="005A3F01"/>
    <w:rsid w:val="005A42A3"/>
    <w:rsid w:val="005A4D2F"/>
    <w:rsid w:val="005A4F9B"/>
    <w:rsid w:val="005A5470"/>
    <w:rsid w:val="005A552A"/>
    <w:rsid w:val="005A596D"/>
    <w:rsid w:val="005A5A22"/>
    <w:rsid w:val="005A5D74"/>
    <w:rsid w:val="005A5DDB"/>
    <w:rsid w:val="005A5F4E"/>
    <w:rsid w:val="005A60FC"/>
    <w:rsid w:val="005A6567"/>
    <w:rsid w:val="005A66E4"/>
    <w:rsid w:val="005A727E"/>
    <w:rsid w:val="005A7356"/>
    <w:rsid w:val="005A73EE"/>
    <w:rsid w:val="005A74D1"/>
    <w:rsid w:val="005A7863"/>
    <w:rsid w:val="005A7C81"/>
    <w:rsid w:val="005A7DD4"/>
    <w:rsid w:val="005A7EAA"/>
    <w:rsid w:val="005B0023"/>
    <w:rsid w:val="005B0326"/>
    <w:rsid w:val="005B07F5"/>
    <w:rsid w:val="005B159B"/>
    <w:rsid w:val="005B1A24"/>
    <w:rsid w:val="005B1F58"/>
    <w:rsid w:val="005B2961"/>
    <w:rsid w:val="005B2A39"/>
    <w:rsid w:val="005B2A5F"/>
    <w:rsid w:val="005B2EFB"/>
    <w:rsid w:val="005B3548"/>
    <w:rsid w:val="005B3A13"/>
    <w:rsid w:val="005B3BAE"/>
    <w:rsid w:val="005B3FD9"/>
    <w:rsid w:val="005B40FC"/>
    <w:rsid w:val="005B42A6"/>
    <w:rsid w:val="005B42DD"/>
    <w:rsid w:val="005B44BC"/>
    <w:rsid w:val="005B4ECC"/>
    <w:rsid w:val="005B5089"/>
    <w:rsid w:val="005B5333"/>
    <w:rsid w:val="005B58A6"/>
    <w:rsid w:val="005B5AD6"/>
    <w:rsid w:val="005B65E2"/>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19"/>
    <w:rsid w:val="005C0CE3"/>
    <w:rsid w:val="005C0D0C"/>
    <w:rsid w:val="005C0E50"/>
    <w:rsid w:val="005C12CD"/>
    <w:rsid w:val="005C13F9"/>
    <w:rsid w:val="005C17C1"/>
    <w:rsid w:val="005C1E34"/>
    <w:rsid w:val="005C1E48"/>
    <w:rsid w:val="005C200E"/>
    <w:rsid w:val="005C248E"/>
    <w:rsid w:val="005C25EF"/>
    <w:rsid w:val="005C2607"/>
    <w:rsid w:val="005C2918"/>
    <w:rsid w:val="005C389F"/>
    <w:rsid w:val="005C3AFB"/>
    <w:rsid w:val="005C42C5"/>
    <w:rsid w:val="005C43A0"/>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499"/>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E42"/>
    <w:rsid w:val="005D2184"/>
    <w:rsid w:val="005D27E9"/>
    <w:rsid w:val="005D2C31"/>
    <w:rsid w:val="005D3307"/>
    <w:rsid w:val="005D3398"/>
    <w:rsid w:val="005D3E90"/>
    <w:rsid w:val="005D4248"/>
    <w:rsid w:val="005D49C6"/>
    <w:rsid w:val="005D4A0C"/>
    <w:rsid w:val="005D4A1B"/>
    <w:rsid w:val="005D4D4D"/>
    <w:rsid w:val="005D4FD3"/>
    <w:rsid w:val="005D5741"/>
    <w:rsid w:val="005D5936"/>
    <w:rsid w:val="005D5A3A"/>
    <w:rsid w:val="005D5CC8"/>
    <w:rsid w:val="005D6071"/>
    <w:rsid w:val="005D6963"/>
    <w:rsid w:val="005D6969"/>
    <w:rsid w:val="005D6DB5"/>
    <w:rsid w:val="005D6E66"/>
    <w:rsid w:val="005D7102"/>
    <w:rsid w:val="005D7426"/>
    <w:rsid w:val="005D760D"/>
    <w:rsid w:val="005D7F31"/>
    <w:rsid w:val="005E0257"/>
    <w:rsid w:val="005E04AD"/>
    <w:rsid w:val="005E071F"/>
    <w:rsid w:val="005E086F"/>
    <w:rsid w:val="005E1BF9"/>
    <w:rsid w:val="005E1C19"/>
    <w:rsid w:val="005E1F84"/>
    <w:rsid w:val="005E1FF0"/>
    <w:rsid w:val="005E21A4"/>
    <w:rsid w:val="005E2348"/>
    <w:rsid w:val="005E2704"/>
    <w:rsid w:val="005E2C43"/>
    <w:rsid w:val="005E34C5"/>
    <w:rsid w:val="005E35B1"/>
    <w:rsid w:val="005E36BF"/>
    <w:rsid w:val="005E38AD"/>
    <w:rsid w:val="005E3CD0"/>
    <w:rsid w:val="005E3D1A"/>
    <w:rsid w:val="005E436C"/>
    <w:rsid w:val="005E4371"/>
    <w:rsid w:val="005E4859"/>
    <w:rsid w:val="005E48C3"/>
    <w:rsid w:val="005E52A8"/>
    <w:rsid w:val="005E52BD"/>
    <w:rsid w:val="005E624F"/>
    <w:rsid w:val="005E68D4"/>
    <w:rsid w:val="005E691F"/>
    <w:rsid w:val="005E6A85"/>
    <w:rsid w:val="005E6B99"/>
    <w:rsid w:val="005E6F12"/>
    <w:rsid w:val="005E730C"/>
    <w:rsid w:val="005E73F3"/>
    <w:rsid w:val="005E7704"/>
    <w:rsid w:val="005E7D3D"/>
    <w:rsid w:val="005E7EB6"/>
    <w:rsid w:val="005E7F6B"/>
    <w:rsid w:val="005F0069"/>
    <w:rsid w:val="005F0373"/>
    <w:rsid w:val="005F06C2"/>
    <w:rsid w:val="005F078E"/>
    <w:rsid w:val="005F08C3"/>
    <w:rsid w:val="005F0A3F"/>
    <w:rsid w:val="005F1282"/>
    <w:rsid w:val="005F1734"/>
    <w:rsid w:val="005F17D3"/>
    <w:rsid w:val="005F180C"/>
    <w:rsid w:val="005F18B8"/>
    <w:rsid w:val="005F1BCE"/>
    <w:rsid w:val="005F1BEC"/>
    <w:rsid w:val="005F1E1C"/>
    <w:rsid w:val="005F20B9"/>
    <w:rsid w:val="005F24F8"/>
    <w:rsid w:val="005F2772"/>
    <w:rsid w:val="005F2BDC"/>
    <w:rsid w:val="005F2C5D"/>
    <w:rsid w:val="005F3805"/>
    <w:rsid w:val="005F3CCF"/>
    <w:rsid w:val="005F3D0F"/>
    <w:rsid w:val="005F3E8F"/>
    <w:rsid w:val="005F3EF6"/>
    <w:rsid w:val="005F4369"/>
    <w:rsid w:val="005F4565"/>
    <w:rsid w:val="005F5173"/>
    <w:rsid w:val="005F56A6"/>
    <w:rsid w:val="005F5B1E"/>
    <w:rsid w:val="005F6109"/>
    <w:rsid w:val="005F61CE"/>
    <w:rsid w:val="005F6210"/>
    <w:rsid w:val="005F6264"/>
    <w:rsid w:val="005F68C3"/>
    <w:rsid w:val="005F6C30"/>
    <w:rsid w:val="005F6D6F"/>
    <w:rsid w:val="005F72E3"/>
    <w:rsid w:val="005F738A"/>
    <w:rsid w:val="005F79F1"/>
    <w:rsid w:val="00600312"/>
    <w:rsid w:val="006003DC"/>
    <w:rsid w:val="00600AA4"/>
    <w:rsid w:val="00600BD9"/>
    <w:rsid w:val="00600D04"/>
    <w:rsid w:val="00600E97"/>
    <w:rsid w:val="006013C0"/>
    <w:rsid w:val="006013CA"/>
    <w:rsid w:val="006016CE"/>
    <w:rsid w:val="0060278F"/>
    <w:rsid w:val="00602E9B"/>
    <w:rsid w:val="006031F0"/>
    <w:rsid w:val="0060392D"/>
    <w:rsid w:val="00603D34"/>
    <w:rsid w:val="00603F40"/>
    <w:rsid w:val="00604245"/>
    <w:rsid w:val="006049D8"/>
    <w:rsid w:val="00604F94"/>
    <w:rsid w:val="0060532F"/>
    <w:rsid w:val="0060533B"/>
    <w:rsid w:val="006055F5"/>
    <w:rsid w:val="006058D1"/>
    <w:rsid w:val="00605DFE"/>
    <w:rsid w:val="00605E69"/>
    <w:rsid w:val="00606135"/>
    <w:rsid w:val="00606685"/>
    <w:rsid w:val="00606861"/>
    <w:rsid w:val="00606897"/>
    <w:rsid w:val="006072AE"/>
    <w:rsid w:val="0061098F"/>
    <w:rsid w:val="006109BD"/>
    <w:rsid w:val="00610A4B"/>
    <w:rsid w:val="00610E99"/>
    <w:rsid w:val="00610FD8"/>
    <w:rsid w:val="006111D1"/>
    <w:rsid w:val="00611308"/>
    <w:rsid w:val="00611479"/>
    <w:rsid w:val="0061148D"/>
    <w:rsid w:val="006117E7"/>
    <w:rsid w:val="00611911"/>
    <w:rsid w:val="00611B8B"/>
    <w:rsid w:val="00611BF9"/>
    <w:rsid w:val="00612064"/>
    <w:rsid w:val="0061260F"/>
    <w:rsid w:val="00612795"/>
    <w:rsid w:val="00612D67"/>
    <w:rsid w:val="00613609"/>
    <w:rsid w:val="006138AE"/>
    <w:rsid w:val="00613981"/>
    <w:rsid w:val="00613F6A"/>
    <w:rsid w:val="00613F9B"/>
    <w:rsid w:val="00614064"/>
    <w:rsid w:val="00614B80"/>
    <w:rsid w:val="00615068"/>
    <w:rsid w:val="006151DA"/>
    <w:rsid w:val="006151E9"/>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D7"/>
    <w:rsid w:val="00621ED0"/>
    <w:rsid w:val="00621F84"/>
    <w:rsid w:val="00622306"/>
    <w:rsid w:val="006228CE"/>
    <w:rsid w:val="00622A1F"/>
    <w:rsid w:val="00622B00"/>
    <w:rsid w:val="00622CEA"/>
    <w:rsid w:val="00622DA4"/>
    <w:rsid w:val="0062313F"/>
    <w:rsid w:val="006236A9"/>
    <w:rsid w:val="006237E8"/>
    <w:rsid w:val="00623A1E"/>
    <w:rsid w:val="00623B5B"/>
    <w:rsid w:val="00623ED9"/>
    <w:rsid w:val="006241EB"/>
    <w:rsid w:val="006244B7"/>
    <w:rsid w:val="00624B7E"/>
    <w:rsid w:val="00624D9D"/>
    <w:rsid w:val="00624F6F"/>
    <w:rsid w:val="006255BA"/>
    <w:rsid w:val="00625A1B"/>
    <w:rsid w:val="00626238"/>
    <w:rsid w:val="006262FD"/>
    <w:rsid w:val="006264AE"/>
    <w:rsid w:val="00626A5C"/>
    <w:rsid w:val="00626A99"/>
    <w:rsid w:val="00627103"/>
    <w:rsid w:val="0062713A"/>
    <w:rsid w:val="00627353"/>
    <w:rsid w:val="006275DE"/>
    <w:rsid w:val="0062765A"/>
    <w:rsid w:val="006278D8"/>
    <w:rsid w:val="006278F1"/>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4071"/>
    <w:rsid w:val="006342AA"/>
    <w:rsid w:val="0063449F"/>
    <w:rsid w:val="006345D2"/>
    <w:rsid w:val="00634F84"/>
    <w:rsid w:val="00635768"/>
    <w:rsid w:val="006358ED"/>
    <w:rsid w:val="006358F5"/>
    <w:rsid w:val="00635CC7"/>
    <w:rsid w:val="00635F06"/>
    <w:rsid w:val="00636185"/>
    <w:rsid w:val="006361FE"/>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3402"/>
    <w:rsid w:val="00643432"/>
    <w:rsid w:val="006435C0"/>
    <w:rsid w:val="0064390A"/>
    <w:rsid w:val="0064397D"/>
    <w:rsid w:val="00643B5F"/>
    <w:rsid w:val="00643C60"/>
    <w:rsid w:val="006442AF"/>
    <w:rsid w:val="0064486B"/>
    <w:rsid w:val="0064500A"/>
    <w:rsid w:val="0064510A"/>
    <w:rsid w:val="006456E7"/>
    <w:rsid w:val="0064573A"/>
    <w:rsid w:val="006466E2"/>
    <w:rsid w:val="0064674A"/>
    <w:rsid w:val="00646911"/>
    <w:rsid w:val="00646C94"/>
    <w:rsid w:val="00646E4D"/>
    <w:rsid w:val="00647219"/>
    <w:rsid w:val="006477BD"/>
    <w:rsid w:val="00647EC5"/>
    <w:rsid w:val="00647EC7"/>
    <w:rsid w:val="006508FB"/>
    <w:rsid w:val="00650C40"/>
    <w:rsid w:val="00650F0C"/>
    <w:rsid w:val="00651247"/>
    <w:rsid w:val="006513E6"/>
    <w:rsid w:val="0065155E"/>
    <w:rsid w:val="00651719"/>
    <w:rsid w:val="0065193C"/>
    <w:rsid w:val="006519AB"/>
    <w:rsid w:val="00651CFA"/>
    <w:rsid w:val="006522B0"/>
    <w:rsid w:val="00652C74"/>
    <w:rsid w:val="00652E84"/>
    <w:rsid w:val="00652F8E"/>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B9"/>
    <w:rsid w:val="0065571C"/>
    <w:rsid w:val="00655D38"/>
    <w:rsid w:val="00655E0A"/>
    <w:rsid w:val="00656155"/>
    <w:rsid w:val="006564B3"/>
    <w:rsid w:val="006564E9"/>
    <w:rsid w:val="0065707E"/>
    <w:rsid w:val="00657587"/>
    <w:rsid w:val="006576CF"/>
    <w:rsid w:val="00657888"/>
    <w:rsid w:val="0065793C"/>
    <w:rsid w:val="00657BA2"/>
    <w:rsid w:val="00657C09"/>
    <w:rsid w:val="00657C4D"/>
    <w:rsid w:val="00657E38"/>
    <w:rsid w:val="00660490"/>
    <w:rsid w:val="006604FA"/>
    <w:rsid w:val="006605EE"/>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BF6"/>
    <w:rsid w:val="00665F69"/>
    <w:rsid w:val="0066614F"/>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518"/>
    <w:rsid w:val="00671FE2"/>
    <w:rsid w:val="00672735"/>
    <w:rsid w:val="00672924"/>
    <w:rsid w:val="00672EBB"/>
    <w:rsid w:val="00672ED8"/>
    <w:rsid w:val="00672F0F"/>
    <w:rsid w:val="00672FBA"/>
    <w:rsid w:val="0067305C"/>
    <w:rsid w:val="0067366F"/>
    <w:rsid w:val="00673769"/>
    <w:rsid w:val="006743C6"/>
    <w:rsid w:val="00674887"/>
    <w:rsid w:val="006748BD"/>
    <w:rsid w:val="00674C35"/>
    <w:rsid w:val="00674E30"/>
    <w:rsid w:val="00674FDF"/>
    <w:rsid w:val="0067512C"/>
    <w:rsid w:val="006751D6"/>
    <w:rsid w:val="006751EC"/>
    <w:rsid w:val="00675F5B"/>
    <w:rsid w:val="00675F5E"/>
    <w:rsid w:val="00676F69"/>
    <w:rsid w:val="006772B7"/>
    <w:rsid w:val="006776EF"/>
    <w:rsid w:val="00680064"/>
    <w:rsid w:val="006802A8"/>
    <w:rsid w:val="006804FF"/>
    <w:rsid w:val="006809E6"/>
    <w:rsid w:val="00680BEF"/>
    <w:rsid w:val="00680E6B"/>
    <w:rsid w:val="00680E99"/>
    <w:rsid w:val="0068119F"/>
    <w:rsid w:val="00681205"/>
    <w:rsid w:val="00681226"/>
    <w:rsid w:val="00681496"/>
    <w:rsid w:val="00681559"/>
    <w:rsid w:val="006818E7"/>
    <w:rsid w:val="00681D85"/>
    <w:rsid w:val="00681F37"/>
    <w:rsid w:val="00682160"/>
    <w:rsid w:val="0068230C"/>
    <w:rsid w:val="00682899"/>
    <w:rsid w:val="00682937"/>
    <w:rsid w:val="00682B9B"/>
    <w:rsid w:val="00682BAE"/>
    <w:rsid w:val="00682C81"/>
    <w:rsid w:val="00682ED4"/>
    <w:rsid w:val="00683401"/>
    <w:rsid w:val="00683EA5"/>
    <w:rsid w:val="00684228"/>
    <w:rsid w:val="006842C4"/>
    <w:rsid w:val="0068456B"/>
    <w:rsid w:val="00684701"/>
    <w:rsid w:val="00684D8A"/>
    <w:rsid w:val="00685826"/>
    <w:rsid w:val="00685B4C"/>
    <w:rsid w:val="00685EC3"/>
    <w:rsid w:val="006863C1"/>
    <w:rsid w:val="0068688B"/>
    <w:rsid w:val="00686D2B"/>
    <w:rsid w:val="00686E14"/>
    <w:rsid w:val="00686FD7"/>
    <w:rsid w:val="0068756C"/>
    <w:rsid w:val="00687750"/>
    <w:rsid w:val="00687893"/>
    <w:rsid w:val="006879DD"/>
    <w:rsid w:val="00687DB2"/>
    <w:rsid w:val="00687EA6"/>
    <w:rsid w:val="0069044D"/>
    <w:rsid w:val="0069074A"/>
    <w:rsid w:val="00690E55"/>
    <w:rsid w:val="00691809"/>
    <w:rsid w:val="0069195A"/>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721F"/>
    <w:rsid w:val="006972FC"/>
    <w:rsid w:val="0069732C"/>
    <w:rsid w:val="00697817"/>
    <w:rsid w:val="00697976"/>
    <w:rsid w:val="00697D05"/>
    <w:rsid w:val="00697ECF"/>
    <w:rsid w:val="006A011C"/>
    <w:rsid w:val="006A0223"/>
    <w:rsid w:val="006A04F0"/>
    <w:rsid w:val="006A0669"/>
    <w:rsid w:val="006A08A7"/>
    <w:rsid w:val="006A0E23"/>
    <w:rsid w:val="006A0E94"/>
    <w:rsid w:val="006A150F"/>
    <w:rsid w:val="006A1B01"/>
    <w:rsid w:val="006A1FE8"/>
    <w:rsid w:val="006A2057"/>
    <w:rsid w:val="006A2287"/>
    <w:rsid w:val="006A25DD"/>
    <w:rsid w:val="006A2B00"/>
    <w:rsid w:val="006A2E59"/>
    <w:rsid w:val="006A2FD6"/>
    <w:rsid w:val="006A4C26"/>
    <w:rsid w:val="006A4E5C"/>
    <w:rsid w:val="006A563D"/>
    <w:rsid w:val="006A56C5"/>
    <w:rsid w:val="006A5CD7"/>
    <w:rsid w:val="006A60E2"/>
    <w:rsid w:val="006A64BF"/>
    <w:rsid w:val="006A68F2"/>
    <w:rsid w:val="006A69E5"/>
    <w:rsid w:val="006A6E0F"/>
    <w:rsid w:val="006A6E23"/>
    <w:rsid w:val="006A6E52"/>
    <w:rsid w:val="006A7109"/>
    <w:rsid w:val="006A75D6"/>
    <w:rsid w:val="006A7918"/>
    <w:rsid w:val="006A7C86"/>
    <w:rsid w:val="006B04F8"/>
    <w:rsid w:val="006B0779"/>
    <w:rsid w:val="006B07AF"/>
    <w:rsid w:val="006B0DCF"/>
    <w:rsid w:val="006B0EE9"/>
    <w:rsid w:val="006B138B"/>
    <w:rsid w:val="006B16CF"/>
    <w:rsid w:val="006B1BFC"/>
    <w:rsid w:val="006B21EF"/>
    <w:rsid w:val="006B23D2"/>
    <w:rsid w:val="006B2BCF"/>
    <w:rsid w:val="006B2F49"/>
    <w:rsid w:val="006B3065"/>
    <w:rsid w:val="006B3655"/>
    <w:rsid w:val="006B3890"/>
    <w:rsid w:val="006B45AA"/>
    <w:rsid w:val="006B46FE"/>
    <w:rsid w:val="006B5197"/>
    <w:rsid w:val="006B550D"/>
    <w:rsid w:val="006B5578"/>
    <w:rsid w:val="006B55EF"/>
    <w:rsid w:val="006B5D6A"/>
    <w:rsid w:val="006B5EE3"/>
    <w:rsid w:val="006B653B"/>
    <w:rsid w:val="006B68D2"/>
    <w:rsid w:val="006B6901"/>
    <w:rsid w:val="006B6B94"/>
    <w:rsid w:val="006B6C42"/>
    <w:rsid w:val="006B6E8E"/>
    <w:rsid w:val="006B7194"/>
    <w:rsid w:val="006B7241"/>
    <w:rsid w:val="006B7918"/>
    <w:rsid w:val="006C0279"/>
    <w:rsid w:val="006C0665"/>
    <w:rsid w:val="006C069D"/>
    <w:rsid w:val="006C0F3D"/>
    <w:rsid w:val="006C11F9"/>
    <w:rsid w:val="006C13CF"/>
    <w:rsid w:val="006C1566"/>
    <w:rsid w:val="006C168E"/>
    <w:rsid w:val="006C1933"/>
    <w:rsid w:val="006C1CD8"/>
    <w:rsid w:val="006C2A0C"/>
    <w:rsid w:val="006C2A69"/>
    <w:rsid w:val="006C2C38"/>
    <w:rsid w:val="006C2ED4"/>
    <w:rsid w:val="006C2F4A"/>
    <w:rsid w:val="006C3052"/>
    <w:rsid w:val="006C3210"/>
    <w:rsid w:val="006C3D54"/>
    <w:rsid w:val="006C4277"/>
    <w:rsid w:val="006C4335"/>
    <w:rsid w:val="006C4B5F"/>
    <w:rsid w:val="006C5017"/>
    <w:rsid w:val="006C5550"/>
    <w:rsid w:val="006C573D"/>
    <w:rsid w:val="006C5F24"/>
    <w:rsid w:val="006C6094"/>
    <w:rsid w:val="006C65F8"/>
    <w:rsid w:val="006C6C22"/>
    <w:rsid w:val="006C6EA3"/>
    <w:rsid w:val="006C74EF"/>
    <w:rsid w:val="006C7732"/>
    <w:rsid w:val="006C77AA"/>
    <w:rsid w:val="006C7802"/>
    <w:rsid w:val="006D00CE"/>
    <w:rsid w:val="006D023E"/>
    <w:rsid w:val="006D06D8"/>
    <w:rsid w:val="006D1618"/>
    <w:rsid w:val="006D184D"/>
    <w:rsid w:val="006D1E65"/>
    <w:rsid w:val="006D2039"/>
    <w:rsid w:val="006D2055"/>
    <w:rsid w:val="006D25E6"/>
    <w:rsid w:val="006D285C"/>
    <w:rsid w:val="006D2A0D"/>
    <w:rsid w:val="006D2B18"/>
    <w:rsid w:val="006D2DA1"/>
    <w:rsid w:val="006D2FF8"/>
    <w:rsid w:val="006D3BA7"/>
    <w:rsid w:val="006D41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549"/>
    <w:rsid w:val="006D75C3"/>
    <w:rsid w:val="006D77E2"/>
    <w:rsid w:val="006D79B8"/>
    <w:rsid w:val="006D79FB"/>
    <w:rsid w:val="006E019B"/>
    <w:rsid w:val="006E0A77"/>
    <w:rsid w:val="006E0DD9"/>
    <w:rsid w:val="006E0EFF"/>
    <w:rsid w:val="006E13F6"/>
    <w:rsid w:val="006E13FC"/>
    <w:rsid w:val="006E18D3"/>
    <w:rsid w:val="006E1B6C"/>
    <w:rsid w:val="006E1E4D"/>
    <w:rsid w:val="006E1F8B"/>
    <w:rsid w:val="006E21BB"/>
    <w:rsid w:val="006E2333"/>
    <w:rsid w:val="006E273F"/>
    <w:rsid w:val="006E287C"/>
    <w:rsid w:val="006E29EB"/>
    <w:rsid w:val="006E338C"/>
    <w:rsid w:val="006E3521"/>
    <w:rsid w:val="006E36AA"/>
    <w:rsid w:val="006E3EEC"/>
    <w:rsid w:val="006E3FB2"/>
    <w:rsid w:val="006E4053"/>
    <w:rsid w:val="006E408E"/>
    <w:rsid w:val="006E4352"/>
    <w:rsid w:val="006E4461"/>
    <w:rsid w:val="006E4796"/>
    <w:rsid w:val="006E4A71"/>
    <w:rsid w:val="006E4AFD"/>
    <w:rsid w:val="006E4CFC"/>
    <w:rsid w:val="006E4D1B"/>
    <w:rsid w:val="006E5023"/>
    <w:rsid w:val="006E5698"/>
    <w:rsid w:val="006E58DF"/>
    <w:rsid w:val="006E592A"/>
    <w:rsid w:val="006E5D3C"/>
    <w:rsid w:val="006E5F82"/>
    <w:rsid w:val="006E5FBA"/>
    <w:rsid w:val="006E62D6"/>
    <w:rsid w:val="006E652B"/>
    <w:rsid w:val="006E655F"/>
    <w:rsid w:val="006E6845"/>
    <w:rsid w:val="006E6A89"/>
    <w:rsid w:val="006E6CEC"/>
    <w:rsid w:val="006E706E"/>
    <w:rsid w:val="006E78A5"/>
    <w:rsid w:val="006E7904"/>
    <w:rsid w:val="006E7CA3"/>
    <w:rsid w:val="006F06B2"/>
    <w:rsid w:val="006F0F11"/>
    <w:rsid w:val="006F0FE6"/>
    <w:rsid w:val="006F0FED"/>
    <w:rsid w:val="006F18A2"/>
    <w:rsid w:val="006F1923"/>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36ED"/>
    <w:rsid w:val="006F389A"/>
    <w:rsid w:val="006F3BC1"/>
    <w:rsid w:val="006F3BDD"/>
    <w:rsid w:val="006F3CCB"/>
    <w:rsid w:val="006F41BE"/>
    <w:rsid w:val="006F4621"/>
    <w:rsid w:val="006F47E6"/>
    <w:rsid w:val="006F4AED"/>
    <w:rsid w:val="006F4BAB"/>
    <w:rsid w:val="006F4F36"/>
    <w:rsid w:val="006F5741"/>
    <w:rsid w:val="006F5E48"/>
    <w:rsid w:val="006F5E69"/>
    <w:rsid w:val="006F65AA"/>
    <w:rsid w:val="006F66AB"/>
    <w:rsid w:val="006F6765"/>
    <w:rsid w:val="006F6A53"/>
    <w:rsid w:val="006F6A9A"/>
    <w:rsid w:val="006F6ACF"/>
    <w:rsid w:val="006F6B7C"/>
    <w:rsid w:val="006F6CD1"/>
    <w:rsid w:val="006F6E6F"/>
    <w:rsid w:val="006F75F9"/>
    <w:rsid w:val="006F7A8E"/>
    <w:rsid w:val="006F7BFE"/>
    <w:rsid w:val="006F7DE9"/>
    <w:rsid w:val="00700863"/>
    <w:rsid w:val="00700D80"/>
    <w:rsid w:val="00700E27"/>
    <w:rsid w:val="00701055"/>
    <w:rsid w:val="007010C8"/>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8"/>
    <w:rsid w:val="00706392"/>
    <w:rsid w:val="00706DAD"/>
    <w:rsid w:val="0070705D"/>
    <w:rsid w:val="007074A2"/>
    <w:rsid w:val="00707C9F"/>
    <w:rsid w:val="00707CA4"/>
    <w:rsid w:val="007100EE"/>
    <w:rsid w:val="007100F0"/>
    <w:rsid w:val="0071067E"/>
    <w:rsid w:val="007108C1"/>
    <w:rsid w:val="00710A45"/>
    <w:rsid w:val="00710C0A"/>
    <w:rsid w:val="00710C70"/>
    <w:rsid w:val="00710F3C"/>
    <w:rsid w:val="00710F88"/>
    <w:rsid w:val="007117A3"/>
    <w:rsid w:val="007118D1"/>
    <w:rsid w:val="00711FA6"/>
    <w:rsid w:val="0071250E"/>
    <w:rsid w:val="0071254D"/>
    <w:rsid w:val="007127AC"/>
    <w:rsid w:val="007128EB"/>
    <w:rsid w:val="00712D0D"/>
    <w:rsid w:val="00712D18"/>
    <w:rsid w:val="007133F7"/>
    <w:rsid w:val="007135F6"/>
    <w:rsid w:val="00714029"/>
    <w:rsid w:val="00714047"/>
    <w:rsid w:val="00714448"/>
    <w:rsid w:val="007144CC"/>
    <w:rsid w:val="007145E2"/>
    <w:rsid w:val="007149EC"/>
    <w:rsid w:val="00714D9F"/>
    <w:rsid w:val="00714F26"/>
    <w:rsid w:val="00714FB3"/>
    <w:rsid w:val="0071548C"/>
    <w:rsid w:val="007154CB"/>
    <w:rsid w:val="007156FF"/>
    <w:rsid w:val="007159C3"/>
    <w:rsid w:val="00716144"/>
    <w:rsid w:val="0071667E"/>
    <w:rsid w:val="007169EF"/>
    <w:rsid w:val="00716BAE"/>
    <w:rsid w:val="00717220"/>
    <w:rsid w:val="00717279"/>
    <w:rsid w:val="00717596"/>
    <w:rsid w:val="007176B8"/>
    <w:rsid w:val="00717845"/>
    <w:rsid w:val="007178EF"/>
    <w:rsid w:val="0071798C"/>
    <w:rsid w:val="00717C07"/>
    <w:rsid w:val="00717F1C"/>
    <w:rsid w:val="00717FD3"/>
    <w:rsid w:val="00720178"/>
    <w:rsid w:val="007203F8"/>
    <w:rsid w:val="00720901"/>
    <w:rsid w:val="0072132D"/>
    <w:rsid w:val="00721653"/>
    <w:rsid w:val="00721DE9"/>
    <w:rsid w:val="00722443"/>
    <w:rsid w:val="00722816"/>
    <w:rsid w:val="0072288D"/>
    <w:rsid w:val="0072299E"/>
    <w:rsid w:val="00722CF5"/>
    <w:rsid w:val="0072315C"/>
    <w:rsid w:val="00723324"/>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DAF"/>
    <w:rsid w:val="00726125"/>
    <w:rsid w:val="007263ED"/>
    <w:rsid w:val="00726C6E"/>
    <w:rsid w:val="00726E7B"/>
    <w:rsid w:val="007270A0"/>
    <w:rsid w:val="007271F1"/>
    <w:rsid w:val="007272A4"/>
    <w:rsid w:val="0072738E"/>
    <w:rsid w:val="00727560"/>
    <w:rsid w:val="00727642"/>
    <w:rsid w:val="00727A1E"/>
    <w:rsid w:val="00727C9A"/>
    <w:rsid w:val="00727D6F"/>
    <w:rsid w:val="00727DE8"/>
    <w:rsid w:val="00727F01"/>
    <w:rsid w:val="00727F19"/>
    <w:rsid w:val="0073000D"/>
    <w:rsid w:val="00730174"/>
    <w:rsid w:val="007307A8"/>
    <w:rsid w:val="007307C0"/>
    <w:rsid w:val="00730AF5"/>
    <w:rsid w:val="00730D4F"/>
    <w:rsid w:val="00731455"/>
    <w:rsid w:val="00731E92"/>
    <w:rsid w:val="007325F7"/>
    <w:rsid w:val="007329A2"/>
    <w:rsid w:val="00732BE4"/>
    <w:rsid w:val="00732DEE"/>
    <w:rsid w:val="00732FF3"/>
    <w:rsid w:val="00733225"/>
    <w:rsid w:val="00733248"/>
    <w:rsid w:val="007332C1"/>
    <w:rsid w:val="00733AAE"/>
    <w:rsid w:val="00733D13"/>
    <w:rsid w:val="00734B37"/>
    <w:rsid w:val="00734F0F"/>
    <w:rsid w:val="00735C7A"/>
    <w:rsid w:val="00735D55"/>
    <w:rsid w:val="007362D8"/>
    <w:rsid w:val="0073664D"/>
    <w:rsid w:val="00737314"/>
    <w:rsid w:val="00737662"/>
    <w:rsid w:val="00737A78"/>
    <w:rsid w:val="00740009"/>
    <w:rsid w:val="00740039"/>
    <w:rsid w:val="007404CB"/>
    <w:rsid w:val="007406BB"/>
    <w:rsid w:val="00741779"/>
    <w:rsid w:val="007417AA"/>
    <w:rsid w:val="00741E08"/>
    <w:rsid w:val="00741EF9"/>
    <w:rsid w:val="00741F22"/>
    <w:rsid w:val="00742AC0"/>
    <w:rsid w:val="00743094"/>
    <w:rsid w:val="007430EE"/>
    <w:rsid w:val="00743869"/>
    <w:rsid w:val="007438CE"/>
    <w:rsid w:val="00743A07"/>
    <w:rsid w:val="00743A0F"/>
    <w:rsid w:val="00743E80"/>
    <w:rsid w:val="00744000"/>
    <w:rsid w:val="0074427A"/>
    <w:rsid w:val="0074436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7205"/>
    <w:rsid w:val="00747540"/>
    <w:rsid w:val="007475FA"/>
    <w:rsid w:val="00747BA6"/>
    <w:rsid w:val="00747BFC"/>
    <w:rsid w:val="00747F97"/>
    <w:rsid w:val="00750145"/>
    <w:rsid w:val="0075029B"/>
    <w:rsid w:val="007505F0"/>
    <w:rsid w:val="00750D43"/>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47"/>
    <w:rsid w:val="00753D6D"/>
    <w:rsid w:val="00753FB0"/>
    <w:rsid w:val="007542BC"/>
    <w:rsid w:val="0075464F"/>
    <w:rsid w:val="007546B9"/>
    <w:rsid w:val="007548A9"/>
    <w:rsid w:val="00754907"/>
    <w:rsid w:val="00754A71"/>
    <w:rsid w:val="00754E1D"/>
    <w:rsid w:val="0075504D"/>
    <w:rsid w:val="007550A5"/>
    <w:rsid w:val="0075550F"/>
    <w:rsid w:val="00755928"/>
    <w:rsid w:val="00755954"/>
    <w:rsid w:val="00755FE7"/>
    <w:rsid w:val="0075605D"/>
    <w:rsid w:val="00756337"/>
    <w:rsid w:val="007565C5"/>
    <w:rsid w:val="00756694"/>
    <w:rsid w:val="0075670E"/>
    <w:rsid w:val="00756E2E"/>
    <w:rsid w:val="00756F6B"/>
    <w:rsid w:val="007573E0"/>
    <w:rsid w:val="007577DB"/>
    <w:rsid w:val="007605F0"/>
    <w:rsid w:val="00760645"/>
    <w:rsid w:val="00760664"/>
    <w:rsid w:val="0076086C"/>
    <w:rsid w:val="00760EF4"/>
    <w:rsid w:val="007613AF"/>
    <w:rsid w:val="0076147F"/>
    <w:rsid w:val="00761A59"/>
    <w:rsid w:val="00761C5B"/>
    <w:rsid w:val="007620DA"/>
    <w:rsid w:val="00762339"/>
    <w:rsid w:val="007623D6"/>
    <w:rsid w:val="00762A83"/>
    <w:rsid w:val="00762C43"/>
    <w:rsid w:val="00762C9C"/>
    <w:rsid w:val="007632D6"/>
    <w:rsid w:val="0076350B"/>
    <w:rsid w:val="00763B8C"/>
    <w:rsid w:val="00763C2E"/>
    <w:rsid w:val="007642B7"/>
    <w:rsid w:val="00764399"/>
    <w:rsid w:val="007648CA"/>
    <w:rsid w:val="00764CBD"/>
    <w:rsid w:val="007651F1"/>
    <w:rsid w:val="0076532B"/>
    <w:rsid w:val="0076535F"/>
    <w:rsid w:val="007658EE"/>
    <w:rsid w:val="007659D9"/>
    <w:rsid w:val="00765A74"/>
    <w:rsid w:val="00765ABA"/>
    <w:rsid w:val="00765E7B"/>
    <w:rsid w:val="00765FC9"/>
    <w:rsid w:val="00766349"/>
    <w:rsid w:val="00766533"/>
    <w:rsid w:val="007667C6"/>
    <w:rsid w:val="00766B32"/>
    <w:rsid w:val="00767418"/>
    <w:rsid w:val="0076756F"/>
    <w:rsid w:val="007678AA"/>
    <w:rsid w:val="00767BFC"/>
    <w:rsid w:val="00770090"/>
    <w:rsid w:val="00770271"/>
    <w:rsid w:val="007705FE"/>
    <w:rsid w:val="0077065E"/>
    <w:rsid w:val="00770722"/>
    <w:rsid w:val="0077088B"/>
    <w:rsid w:val="007708E5"/>
    <w:rsid w:val="00770E65"/>
    <w:rsid w:val="00770F0E"/>
    <w:rsid w:val="007713E0"/>
    <w:rsid w:val="007719E5"/>
    <w:rsid w:val="00771A2E"/>
    <w:rsid w:val="00771A59"/>
    <w:rsid w:val="00771C90"/>
    <w:rsid w:val="00771DA2"/>
    <w:rsid w:val="00771E61"/>
    <w:rsid w:val="00771F13"/>
    <w:rsid w:val="0077222E"/>
    <w:rsid w:val="00772312"/>
    <w:rsid w:val="00772745"/>
    <w:rsid w:val="00772C77"/>
    <w:rsid w:val="00773499"/>
    <w:rsid w:val="007734D0"/>
    <w:rsid w:val="007736D3"/>
    <w:rsid w:val="007738B8"/>
    <w:rsid w:val="00773DA2"/>
    <w:rsid w:val="00773F5D"/>
    <w:rsid w:val="007741D9"/>
    <w:rsid w:val="007742B3"/>
    <w:rsid w:val="00774844"/>
    <w:rsid w:val="00774AA3"/>
    <w:rsid w:val="00774FB2"/>
    <w:rsid w:val="007752B0"/>
    <w:rsid w:val="00775314"/>
    <w:rsid w:val="007757F3"/>
    <w:rsid w:val="00775836"/>
    <w:rsid w:val="00775AB3"/>
    <w:rsid w:val="00775C12"/>
    <w:rsid w:val="00775FC8"/>
    <w:rsid w:val="00775FE2"/>
    <w:rsid w:val="007760BF"/>
    <w:rsid w:val="007761FE"/>
    <w:rsid w:val="007764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F2"/>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4420"/>
    <w:rsid w:val="00784534"/>
    <w:rsid w:val="00784ADE"/>
    <w:rsid w:val="00784AFC"/>
    <w:rsid w:val="0078502A"/>
    <w:rsid w:val="007852EB"/>
    <w:rsid w:val="00785575"/>
    <w:rsid w:val="00785EAA"/>
    <w:rsid w:val="00786464"/>
    <w:rsid w:val="0078683A"/>
    <w:rsid w:val="00786AC4"/>
    <w:rsid w:val="00786EF5"/>
    <w:rsid w:val="007872FE"/>
    <w:rsid w:val="007876CD"/>
    <w:rsid w:val="0078774C"/>
    <w:rsid w:val="00787784"/>
    <w:rsid w:val="00787BDB"/>
    <w:rsid w:val="00787D14"/>
    <w:rsid w:val="00790012"/>
    <w:rsid w:val="0079020C"/>
    <w:rsid w:val="00790598"/>
    <w:rsid w:val="0079169C"/>
    <w:rsid w:val="00791A30"/>
    <w:rsid w:val="00791A49"/>
    <w:rsid w:val="00792070"/>
    <w:rsid w:val="00792303"/>
    <w:rsid w:val="00792714"/>
    <w:rsid w:val="00792AB8"/>
    <w:rsid w:val="00793091"/>
    <w:rsid w:val="00793A52"/>
    <w:rsid w:val="00793A64"/>
    <w:rsid w:val="0079480D"/>
    <w:rsid w:val="00794C85"/>
    <w:rsid w:val="00794F43"/>
    <w:rsid w:val="0079521E"/>
    <w:rsid w:val="00795335"/>
    <w:rsid w:val="007955AD"/>
    <w:rsid w:val="00795ABA"/>
    <w:rsid w:val="00795E2E"/>
    <w:rsid w:val="007962FB"/>
    <w:rsid w:val="007963E7"/>
    <w:rsid w:val="00796792"/>
    <w:rsid w:val="00796DB7"/>
    <w:rsid w:val="0079731B"/>
    <w:rsid w:val="00797372"/>
    <w:rsid w:val="007973CB"/>
    <w:rsid w:val="00797E9A"/>
    <w:rsid w:val="007A0089"/>
    <w:rsid w:val="007A059D"/>
    <w:rsid w:val="007A09ED"/>
    <w:rsid w:val="007A0C4F"/>
    <w:rsid w:val="007A0D79"/>
    <w:rsid w:val="007A0FE1"/>
    <w:rsid w:val="007A1094"/>
    <w:rsid w:val="007A1475"/>
    <w:rsid w:val="007A16D0"/>
    <w:rsid w:val="007A175C"/>
    <w:rsid w:val="007A18A0"/>
    <w:rsid w:val="007A2298"/>
    <w:rsid w:val="007A230C"/>
    <w:rsid w:val="007A2474"/>
    <w:rsid w:val="007A27D5"/>
    <w:rsid w:val="007A2804"/>
    <w:rsid w:val="007A2B68"/>
    <w:rsid w:val="007A2BA8"/>
    <w:rsid w:val="007A3021"/>
    <w:rsid w:val="007A311A"/>
    <w:rsid w:val="007A3236"/>
    <w:rsid w:val="007A33D0"/>
    <w:rsid w:val="007A3913"/>
    <w:rsid w:val="007A3AF1"/>
    <w:rsid w:val="007A4170"/>
    <w:rsid w:val="007A41B3"/>
    <w:rsid w:val="007A41C8"/>
    <w:rsid w:val="007A4625"/>
    <w:rsid w:val="007A4633"/>
    <w:rsid w:val="007A49EC"/>
    <w:rsid w:val="007A4CB8"/>
    <w:rsid w:val="007A5590"/>
    <w:rsid w:val="007A5700"/>
    <w:rsid w:val="007A6151"/>
    <w:rsid w:val="007A61D2"/>
    <w:rsid w:val="007A67BF"/>
    <w:rsid w:val="007A6CD3"/>
    <w:rsid w:val="007A6D84"/>
    <w:rsid w:val="007A74A5"/>
    <w:rsid w:val="007A7A33"/>
    <w:rsid w:val="007A7B52"/>
    <w:rsid w:val="007A7C45"/>
    <w:rsid w:val="007A7D92"/>
    <w:rsid w:val="007B023C"/>
    <w:rsid w:val="007B03EC"/>
    <w:rsid w:val="007B0414"/>
    <w:rsid w:val="007B0DA8"/>
    <w:rsid w:val="007B0E9F"/>
    <w:rsid w:val="007B1208"/>
    <w:rsid w:val="007B125E"/>
    <w:rsid w:val="007B12DF"/>
    <w:rsid w:val="007B13BF"/>
    <w:rsid w:val="007B1D8D"/>
    <w:rsid w:val="007B2173"/>
    <w:rsid w:val="007B2351"/>
    <w:rsid w:val="007B25B9"/>
    <w:rsid w:val="007B2C07"/>
    <w:rsid w:val="007B2D1F"/>
    <w:rsid w:val="007B2DCF"/>
    <w:rsid w:val="007B2EEC"/>
    <w:rsid w:val="007B300B"/>
    <w:rsid w:val="007B3556"/>
    <w:rsid w:val="007B37AF"/>
    <w:rsid w:val="007B39E5"/>
    <w:rsid w:val="007B3A41"/>
    <w:rsid w:val="007B3F95"/>
    <w:rsid w:val="007B42B5"/>
    <w:rsid w:val="007B4A4E"/>
    <w:rsid w:val="007B4F0E"/>
    <w:rsid w:val="007B508C"/>
    <w:rsid w:val="007B5287"/>
    <w:rsid w:val="007B543D"/>
    <w:rsid w:val="007B5955"/>
    <w:rsid w:val="007B5A86"/>
    <w:rsid w:val="007B662A"/>
    <w:rsid w:val="007B67FD"/>
    <w:rsid w:val="007B6984"/>
    <w:rsid w:val="007B69F0"/>
    <w:rsid w:val="007B6A89"/>
    <w:rsid w:val="007B6D62"/>
    <w:rsid w:val="007B6F96"/>
    <w:rsid w:val="007B6FB3"/>
    <w:rsid w:val="007B7203"/>
    <w:rsid w:val="007B7233"/>
    <w:rsid w:val="007B76C5"/>
    <w:rsid w:val="007B78E2"/>
    <w:rsid w:val="007B791B"/>
    <w:rsid w:val="007B7B85"/>
    <w:rsid w:val="007B7C6D"/>
    <w:rsid w:val="007C04BC"/>
    <w:rsid w:val="007C061D"/>
    <w:rsid w:val="007C07B2"/>
    <w:rsid w:val="007C09E1"/>
    <w:rsid w:val="007C1666"/>
    <w:rsid w:val="007C18E2"/>
    <w:rsid w:val="007C1AD0"/>
    <w:rsid w:val="007C1B92"/>
    <w:rsid w:val="007C20D0"/>
    <w:rsid w:val="007C22DF"/>
    <w:rsid w:val="007C2440"/>
    <w:rsid w:val="007C3127"/>
    <w:rsid w:val="007C35D1"/>
    <w:rsid w:val="007C3798"/>
    <w:rsid w:val="007C3CC8"/>
    <w:rsid w:val="007C3FBE"/>
    <w:rsid w:val="007C40E4"/>
    <w:rsid w:val="007C45F0"/>
    <w:rsid w:val="007C479E"/>
    <w:rsid w:val="007C4912"/>
    <w:rsid w:val="007C4B38"/>
    <w:rsid w:val="007C4D54"/>
    <w:rsid w:val="007C4DBD"/>
    <w:rsid w:val="007C5074"/>
    <w:rsid w:val="007C5721"/>
    <w:rsid w:val="007C5814"/>
    <w:rsid w:val="007C58F5"/>
    <w:rsid w:val="007C5B1D"/>
    <w:rsid w:val="007C5EFF"/>
    <w:rsid w:val="007C60FE"/>
    <w:rsid w:val="007C710B"/>
    <w:rsid w:val="007C7291"/>
    <w:rsid w:val="007C7452"/>
    <w:rsid w:val="007C7DCD"/>
    <w:rsid w:val="007C7E1D"/>
    <w:rsid w:val="007D0157"/>
    <w:rsid w:val="007D029C"/>
    <w:rsid w:val="007D0580"/>
    <w:rsid w:val="007D06A6"/>
    <w:rsid w:val="007D0E79"/>
    <w:rsid w:val="007D0F1C"/>
    <w:rsid w:val="007D1514"/>
    <w:rsid w:val="007D15B3"/>
    <w:rsid w:val="007D15B9"/>
    <w:rsid w:val="007D175C"/>
    <w:rsid w:val="007D1AF0"/>
    <w:rsid w:val="007D1DE0"/>
    <w:rsid w:val="007D1FEC"/>
    <w:rsid w:val="007D2425"/>
    <w:rsid w:val="007D249E"/>
    <w:rsid w:val="007D26C4"/>
    <w:rsid w:val="007D2CD7"/>
    <w:rsid w:val="007D2F8E"/>
    <w:rsid w:val="007D338E"/>
    <w:rsid w:val="007D3501"/>
    <w:rsid w:val="007D3D5D"/>
    <w:rsid w:val="007D438A"/>
    <w:rsid w:val="007D438F"/>
    <w:rsid w:val="007D44EB"/>
    <w:rsid w:val="007D4505"/>
    <w:rsid w:val="007D45F4"/>
    <w:rsid w:val="007D48F6"/>
    <w:rsid w:val="007D5612"/>
    <w:rsid w:val="007D56A7"/>
    <w:rsid w:val="007D577C"/>
    <w:rsid w:val="007D5BAD"/>
    <w:rsid w:val="007D5D8A"/>
    <w:rsid w:val="007D5E41"/>
    <w:rsid w:val="007D5E9D"/>
    <w:rsid w:val="007D69EF"/>
    <w:rsid w:val="007D74BE"/>
    <w:rsid w:val="007D7546"/>
    <w:rsid w:val="007D7A61"/>
    <w:rsid w:val="007E069D"/>
    <w:rsid w:val="007E0AD7"/>
    <w:rsid w:val="007E0FE7"/>
    <w:rsid w:val="007E0FFB"/>
    <w:rsid w:val="007E1577"/>
    <w:rsid w:val="007E15BF"/>
    <w:rsid w:val="007E16B6"/>
    <w:rsid w:val="007E16DB"/>
    <w:rsid w:val="007E1963"/>
    <w:rsid w:val="007E1E06"/>
    <w:rsid w:val="007E20E1"/>
    <w:rsid w:val="007E25D0"/>
    <w:rsid w:val="007E2797"/>
    <w:rsid w:val="007E2F2A"/>
    <w:rsid w:val="007E2F89"/>
    <w:rsid w:val="007E370E"/>
    <w:rsid w:val="007E375A"/>
    <w:rsid w:val="007E37E3"/>
    <w:rsid w:val="007E3898"/>
    <w:rsid w:val="007E3EE9"/>
    <w:rsid w:val="007E463B"/>
    <w:rsid w:val="007E476F"/>
    <w:rsid w:val="007E568A"/>
    <w:rsid w:val="007E5BFC"/>
    <w:rsid w:val="007E5CC8"/>
    <w:rsid w:val="007E5E17"/>
    <w:rsid w:val="007E6281"/>
    <w:rsid w:val="007E63AE"/>
    <w:rsid w:val="007E63E3"/>
    <w:rsid w:val="007E698D"/>
    <w:rsid w:val="007E6AA1"/>
    <w:rsid w:val="007E75A3"/>
    <w:rsid w:val="007E77B1"/>
    <w:rsid w:val="007E77C5"/>
    <w:rsid w:val="007E786C"/>
    <w:rsid w:val="007E7E02"/>
    <w:rsid w:val="007F029B"/>
    <w:rsid w:val="007F0F67"/>
    <w:rsid w:val="007F12B8"/>
    <w:rsid w:val="007F16ED"/>
    <w:rsid w:val="007F1CF1"/>
    <w:rsid w:val="007F1D29"/>
    <w:rsid w:val="007F2349"/>
    <w:rsid w:val="007F2428"/>
    <w:rsid w:val="007F305B"/>
    <w:rsid w:val="007F32C0"/>
    <w:rsid w:val="007F3395"/>
    <w:rsid w:val="007F354D"/>
    <w:rsid w:val="007F4080"/>
    <w:rsid w:val="007F40A8"/>
    <w:rsid w:val="007F4314"/>
    <w:rsid w:val="007F483F"/>
    <w:rsid w:val="007F489B"/>
    <w:rsid w:val="007F4905"/>
    <w:rsid w:val="007F4C5D"/>
    <w:rsid w:val="007F4CCD"/>
    <w:rsid w:val="007F4D56"/>
    <w:rsid w:val="007F53E6"/>
    <w:rsid w:val="007F54D0"/>
    <w:rsid w:val="007F569C"/>
    <w:rsid w:val="007F5B53"/>
    <w:rsid w:val="007F5F9D"/>
    <w:rsid w:val="007F61FF"/>
    <w:rsid w:val="007F638E"/>
    <w:rsid w:val="007F6961"/>
    <w:rsid w:val="007F71AF"/>
    <w:rsid w:val="007F7288"/>
    <w:rsid w:val="007F74C0"/>
    <w:rsid w:val="007F79A2"/>
    <w:rsid w:val="007F7A38"/>
    <w:rsid w:val="007F7B84"/>
    <w:rsid w:val="007F7E80"/>
    <w:rsid w:val="007F7FCC"/>
    <w:rsid w:val="00800473"/>
    <w:rsid w:val="00800683"/>
    <w:rsid w:val="008007F0"/>
    <w:rsid w:val="00800E76"/>
    <w:rsid w:val="0080100C"/>
    <w:rsid w:val="008015D1"/>
    <w:rsid w:val="0080195A"/>
    <w:rsid w:val="00801DB7"/>
    <w:rsid w:val="00802013"/>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352"/>
    <w:rsid w:val="008045CF"/>
    <w:rsid w:val="00804B08"/>
    <w:rsid w:val="00804BCF"/>
    <w:rsid w:val="00804DF0"/>
    <w:rsid w:val="008051FD"/>
    <w:rsid w:val="0080520E"/>
    <w:rsid w:val="0080529D"/>
    <w:rsid w:val="008053B7"/>
    <w:rsid w:val="0080562C"/>
    <w:rsid w:val="00805C4E"/>
    <w:rsid w:val="00805D58"/>
    <w:rsid w:val="008064AD"/>
    <w:rsid w:val="0080685B"/>
    <w:rsid w:val="00806B3F"/>
    <w:rsid w:val="00807195"/>
    <w:rsid w:val="00807631"/>
    <w:rsid w:val="00807694"/>
    <w:rsid w:val="0080798D"/>
    <w:rsid w:val="00807D35"/>
    <w:rsid w:val="00807D99"/>
    <w:rsid w:val="00807EE6"/>
    <w:rsid w:val="00810112"/>
    <w:rsid w:val="0081016E"/>
    <w:rsid w:val="008103ED"/>
    <w:rsid w:val="00810609"/>
    <w:rsid w:val="008107E9"/>
    <w:rsid w:val="0081117F"/>
    <w:rsid w:val="008111F9"/>
    <w:rsid w:val="0081145D"/>
    <w:rsid w:val="00811DCE"/>
    <w:rsid w:val="00812684"/>
    <w:rsid w:val="00813068"/>
    <w:rsid w:val="008133C1"/>
    <w:rsid w:val="00813586"/>
    <w:rsid w:val="00813C54"/>
    <w:rsid w:val="00813DDA"/>
    <w:rsid w:val="00813F75"/>
    <w:rsid w:val="008140D5"/>
    <w:rsid w:val="008144B2"/>
    <w:rsid w:val="00814C5A"/>
    <w:rsid w:val="0081536C"/>
    <w:rsid w:val="008154E8"/>
    <w:rsid w:val="00815BBB"/>
    <w:rsid w:val="00816167"/>
    <w:rsid w:val="00816BF3"/>
    <w:rsid w:val="00816D4F"/>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985"/>
    <w:rsid w:val="00824A27"/>
    <w:rsid w:val="00824A7A"/>
    <w:rsid w:val="00824C86"/>
    <w:rsid w:val="00824CE1"/>
    <w:rsid w:val="00824E81"/>
    <w:rsid w:val="0082508C"/>
    <w:rsid w:val="008250E7"/>
    <w:rsid w:val="0082513C"/>
    <w:rsid w:val="00825CAC"/>
    <w:rsid w:val="00825D54"/>
    <w:rsid w:val="00826F21"/>
    <w:rsid w:val="00826FD1"/>
    <w:rsid w:val="008274CD"/>
    <w:rsid w:val="008278E1"/>
    <w:rsid w:val="00827DAE"/>
    <w:rsid w:val="008309AB"/>
    <w:rsid w:val="00830A51"/>
    <w:rsid w:val="00830AB7"/>
    <w:rsid w:val="00830CBF"/>
    <w:rsid w:val="00830EF3"/>
    <w:rsid w:val="00831427"/>
    <w:rsid w:val="00831BD3"/>
    <w:rsid w:val="00831D1D"/>
    <w:rsid w:val="00831F99"/>
    <w:rsid w:val="0083266F"/>
    <w:rsid w:val="008329FB"/>
    <w:rsid w:val="00832C05"/>
    <w:rsid w:val="00832CA6"/>
    <w:rsid w:val="00833018"/>
    <w:rsid w:val="008330B4"/>
    <w:rsid w:val="00833A19"/>
    <w:rsid w:val="00833BFB"/>
    <w:rsid w:val="008344B8"/>
    <w:rsid w:val="00834B7E"/>
    <w:rsid w:val="00834D8A"/>
    <w:rsid w:val="00834E73"/>
    <w:rsid w:val="00835083"/>
    <w:rsid w:val="0083562E"/>
    <w:rsid w:val="00835716"/>
    <w:rsid w:val="008361F2"/>
    <w:rsid w:val="008364D4"/>
    <w:rsid w:val="0083652D"/>
    <w:rsid w:val="00836757"/>
    <w:rsid w:val="00836855"/>
    <w:rsid w:val="00837573"/>
    <w:rsid w:val="0083760C"/>
    <w:rsid w:val="008377C2"/>
    <w:rsid w:val="00837DD3"/>
    <w:rsid w:val="00837F44"/>
    <w:rsid w:val="00840340"/>
    <w:rsid w:val="00840630"/>
    <w:rsid w:val="0084088B"/>
    <w:rsid w:val="00840982"/>
    <w:rsid w:val="00841370"/>
    <w:rsid w:val="0084158C"/>
    <w:rsid w:val="008415BD"/>
    <w:rsid w:val="008415FA"/>
    <w:rsid w:val="0084167D"/>
    <w:rsid w:val="00841C4C"/>
    <w:rsid w:val="00841DD1"/>
    <w:rsid w:val="0084209F"/>
    <w:rsid w:val="00842470"/>
    <w:rsid w:val="00842649"/>
    <w:rsid w:val="00842941"/>
    <w:rsid w:val="008429AE"/>
    <w:rsid w:val="00842F63"/>
    <w:rsid w:val="00843805"/>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60C4"/>
    <w:rsid w:val="008460E9"/>
    <w:rsid w:val="00846167"/>
    <w:rsid w:val="0084659E"/>
    <w:rsid w:val="00846FFA"/>
    <w:rsid w:val="008473D2"/>
    <w:rsid w:val="0084778E"/>
    <w:rsid w:val="00847839"/>
    <w:rsid w:val="00847A6C"/>
    <w:rsid w:val="00850072"/>
    <w:rsid w:val="0085099B"/>
    <w:rsid w:val="008509DC"/>
    <w:rsid w:val="00850D44"/>
    <w:rsid w:val="008523BF"/>
    <w:rsid w:val="00852757"/>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5E"/>
    <w:rsid w:val="00855B85"/>
    <w:rsid w:val="00855C8B"/>
    <w:rsid w:val="0085616C"/>
    <w:rsid w:val="00856262"/>
    <w:rsid w:val="008562F4"/>
    <w:rsid w:val="0085633E"/>
    <w:rsid w:val="008563AD"/>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E06"/>
    <w:rsid w:val="00860E16"/>
    <w:rsid w:val="008612C9"/>
    <w:rsid w:val="008614D4"/>
    <w:rsid w:val="0086152D"/>
    <w:rsid w:val="0086189E"/>
    <w:rsid w:val="00861B95"/>
    <w:rsid w:val="00861C17"/>
    <w:rsid w:val="00862269"/>
    <w:rsid w:val="0086245B"/>
    <w:rsid w:val="0086274B"/>
    <w:rsid w:val="00862847"/>
    <w:rsid w:val="00862D48"/>
    <w:rsid w:val="00862DC2"/>
    <w:rsid w:val="008630A4"/>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3EB"/>
    <w:rsid w:val="008664F9"/>
    <w:rsid w:val="008668BD"/>
    <w:rsid w:val="00866A66"/>
    <w:rsid w:val="00866B8A"/>
    <w:rsid w:val="00866EB1"/>
    <w:rsid w:val="00866F09"/>
    <w:rsid w:val="008674B4"/>
    <w:rsid w:val="0086771F"/>
    <w:rsid w:val="00870620"/>
    <w:rsid w:val="008706D8"/>
    <w:rsid w:val="0087084D"/>
    <w:rsid w:val="00870EF9"/>
    <w:rsid w:val="00870F8B"/>
    <w:rsid w:val="00871A5A"/>
    <w:rsid w:val="00871AC8"/>
    <w:rsid w:val="00871B7C"/>
    <w:rsid w:val="00871C37"/>
    <w:rsid w:val="00872001"/>
    <w:rsid w:val="0087284F"/>
    <w:rsid w:val="00872D49"/>
    <w:rsid w:val="00872E18"/>
    <w:rsid w:val="0087386E"/>
    <w:rsid w:val="00873A85"/>
    <w:rsid w:val="00873E96"/>
    <w:rsid w:val="00873ECB"/>
    <w:rsid w:val="0087407A"/>
    <w:rsid w:val="008740D0"/>
    <w:rsid w:val="00874413"/>
    <w:rsid w:val="008746E1"/>
    <w:rsid w:val="0087477B"/>
    <w:rsid w:val="0087479A"/>
    <w:rsid w:val="00874953"/>
    <w:rsid w:val="00874A50"/>
    <w:rsid w:val="00874E4C"/>
    <w:rsid w:val="0087500B"/>
    <w:rsid w:val="008755D2"/>
    <w:rsid w:val="008759E0"/>
    <w:rsid w:val="00875ACC"/>
    <w:rsid w:val="00875DB7"/>
    <w:rsid w:val="00875FBB"/>
    <w:rsid w:val="00876185"/>
    <w:rsid w:val="00876198"/>
    <w:rsid w:val="00876A8C"/>
    <w:rsid w:val="00876D04"/>
    <w:rsid w:val="00877523"/>
    <w:rsid w:val="0087799D"/>
    <w:rsid w:val="00877B1B"/>
    <w:rsid w:val="008802B1"/>
    <w:rsid w:val="0088082D"/>
    <w:rsid w:val="00880DF0"/>
    <w:rsid w:val="008813F2"/>
    <w:rsid w:val="0088172B"/>
    <w:rsid w:val="00881CB2"/>
    <w:rsid w:val="00881FDA"/>
    <w:rsid w:val="0088257D"/>
    <w:rsid w:val="008826A3"/>
    <w:rsid w:val="008827A5"/>
    <w:rsid w:val="00882831"/>
    <w:rsid w:val="00882EA1"/>
    <w:rsid w:val="0088375D"/>
    <w:rsid w:val="00883A92"/>
    <w:rsid w:val="00884926"/>
    <w:rsid w:val="00884B11"/>
    <w:rsid w:val="00884FFF"/>
    <w:rsid w:val="00885376"/>
    <w:rsid w:val="00885618"/>
    <w:rsid w:val="00885ACF"/>
    <w:rsid w:val="00886C1F"/>
    <w:rsid w:val="00886CBC"/>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103D"/>
    <w:rsid w:val="008910FF"/>
    <w:rsid w:val="00891911"/>
    <w:rsid w:val="00891D7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48DC"/>
    <w:rsid w:val="00895C77"/>
    <w:rsid w:val="00895E3B"/>
    <w:rsid w:val="0089642A"/>
    <w:rsid w:val="00896C86"/>
    <w:rsid w:val="00896F68"/>
    <w:rsid w:val="00897005"/>
    <w:rsid w:val="00897132"/>
    <w:rsid w:val="008971FE"/>
    <w:rsid w:val="008977DF"/>
    <w:rsid w:val="008979D1"/>
    <w:rsid w:val="00897B30"/>
    <w:rsid w:val="00897B75"/>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428E"/>
    <w:rsid w:val="008A4CCE"/>
    <w:rsid w:val="008A4FBF"/>
    <w:rsid w:val="008A547A"/>
    <w:rsid w:val="008A54E7"/>
    <w:rsid w:val="008A555E"/>
    <w:rsid w:val="008A55C6"/>
    <w:rsid w:val="008A5B97"/>
    <w:rsid w:val="008A622E"/>
    <w:rsid w:val="008A6720"/>
    <w:rsid w:val="008A6B9D"/>
    <w:rsid w:val="008A6C43"/>
    <w:rsid w:val="008A6CB1"/>
    <w:rsid w:val="008A6D96"/>
    <w:rsid w:val="008A6F13"/>
    <w:rsid w:val="008A71B5"/>
    <w:rsid w:val="008A7250"/>
    <w:rsid w:val="008A733D"/>
    <w:rsid w:val="008A788B"/>
    <w:rsid w:val="008A794D"/>
    <w:rsid w:val="008B0241"/>
    <w:rsid w:val="008B02B2"/>
    <w:rsid w:val="008B044A"/>
    <w:rsid w:val="008B077B"/>
    <w:rsid w:val="008B0D7F"/>
    <w:rsid w:val="008B11F4"/>
    <w:rsid w:val="008B1217"/>
    <w:rsid w:val="008B1551"/>
    <w:rsid w:val="008B1A0E"/>
    <w:rsid w:val="008B1C3B"/>
    <w:rsid w:val="008B1D03"/>
    <w:rsid w:val="008B22B4"/>
    <w:rsid w:val="008B23D8"/>
    <w:rsid w:val="008B2833"/>
    <w:rsid w:val="008B2906"/>
    <w:rsid w:val="008B2984"/>
    <w:rsid w:val="008B29DD"/>
    <w:rsid w:val="008B2B9D"/>
    <w:rsid w:val="008B2DD0"/>
    <w:rsid w:val="008B36A7"/>
    <w:rsid w:val="008B390F"/>
    <w:rsid w:val="008B3BE0"/>
    <w:rsid w:val="008B3C6C"/>
    <w:rsid w:val="008B3E2A"/>
    <w:rsid w:val="008B3F1D"/>
    <w:rsid w:val="008B4504"/>
    <w:rsid w:val="008B4CD0"/>
    <w:rsid w:val="008B54A2"/>
    <w:rsid w:val="008B6704"/>
    <w:rsid w:val="008B67F1"/>
    <w:rsid w:val="008B6A18"/>
    <w:rsid w:val="008B6E54"/>
    <w:rsid w:val="008B73BD"/>
    <w:rsid w:val="008B740C"/>
    <w:rsid w:val="008B79D2"/>
    <w:rsid w:val="008B7C22"/>
    <w:rsid w:val="008B7C71"/>
    <w:rsid w:val="008B7E60"/>
    <w:rsid w:val="008C0577"/>
    <w:rsid w:val="008C0A20"/>
    <w:rsid w:val="008C0B95"/>
    <w:rsid w:val="008C0BB1"/>
    <w:rsid w:val="008C0C0E"/>
    <w:rsid w:val="008C0F66"/>
    <w:rsid w:val="008C0FF5"/>
    <w:rsid w:val="008C15F9"/>
    <w:rsid w:val="008C1A6F"/>
    <w:rsid w:val="008C1D69"/>
    <w:rsid w:val="008C1EF4"/>
    <w:rsid w:val="008C1F44"/>
    <w:rsid w:val="008C2008"/>
    <w:rsid w:val="008C2171"/>
    <w:rsid w:val="008C2B6B"/>
    <w:rsid w:val="008C2D13"/>
    <w:rsid w:val="008C2EF2"/>
    <w:rsid w:val="008C2FA8"/>
    <w:rsid w:val="008C3006"/>
    <w:rsid w:val="008C3090"/>
    <w:rsid w:val="008C35E5"/>
    <w:rsid w:val="008C399C"/>
    <w:rsid w:val="008C3BDC"/>
    <w:rsid w:val="008C3F4A"/>
    <w:rsid w:val="008C4058"/>
    <w:rsid w:val="008C4435"/>
    <w:rsid w:val="008C49BD"/>
    <w:rsid w:val="008C4A30"/>
    <w:rsid w:val="008C4FB0"/>
    <w:rsid w:val="008C5444"/>
    <w:rsid w:val="008C5AC4"/>
    <w:rsid w:val="008C5AFF"/>
    <w:rsid w:val="008C5F09"/>
    <w:rsid w:val="008C60F1"/>
    <w:rsid w:val="008C62A7"/>
    <w:rsid w:val="008C6837"/>
    <w:rsid w:val="008C6AB4"/>
    <w:rsid w:val="008C6F85"/>
    <w:rsid w:val="008C7129"/>
    <w:rsid w:val="008C728B"/>
    <w:rsid w:val="008C7B9F"/>
    <w:rsid w:val="008C7E1D"/>
    <w:rsid w:val="008D031A"/>
    <w:rsid w:val="008D032F"/>
    <w:rsid w:val="008D077C"/>
    <w:rsid w:val="008D077D"/>
    <w:rsid w:val="008D0E1E"/>
    <w:rsid w:val="008D0EDF"/>
    <w:rsid w:val="008D12B6"/>
    <w:rsid w:val="008D1817"/>
    <w:rsid w:val="008D1D66"/>
    <w:rsid w:val="008D1FB0"/>
    <w:rsid w:val="008D2232"/>
    <w:rsid w:val="008D236A"/>
    <w:rsid w:val="008D2508"/>
    <w:rsid w:val="008D2975"/>
    <w:rsid w:val="008D2C91"/>
    <w:rsid w:val="008D31BC"/>
    <w:rsid w:val="008D3398"/>
    <w:rsid w:val="008D3479"/>
    <w:rsid w:val="008D3EDF"/>
    <w:rsid w:val="008D409D"/>
    <w:rsid w:val="008D49C8"/>
    <w:rsid w:val="008D5448"/>
    <w:rsid w:val="008D5B9B"/>
    <w:rsid w:val="008D5D6E"/>
    <w:rsid w:val="008D5E53"/>
    <w:rsid w:val="008D63A2"/>
    <w:rsid w:val="008D6832"/>
    <w:rsid w:val="008D6DF7"/>
    <w:rsid w:val="008D6DFB"/>
    <w:rsid w:val="008D73D9"/>
    <w:rsid w:val="008D7998"/>
    <w:rsid w:val="008D79BD"/>
    <w:rsid w:val="008D79D9"/>
    <w:rsid w:val="008E0078"/>
    <w:rsid w:val="008E01C9"/>
    <w:rsid w:val="008E0602"/>
    <w:rsid w:val="008E0927"/>
    <w:rsid w:val="008E11AF"/>
    <w:rsid w:val="008E197B"/>
    <w:rsid w:val="008E2217"/>
    <w:rsid w:val="008E237D"/>
    <w:rsid w:val="008E251A"/>
    <w:rsid w:val="008E2622"/>
    <w:rsid w:val="008E2B34"/>
    <w:rsid w:val="008E2CCC"/>
    <w:rsid w:val="008E3112"/>
    <w:rsid w:val="008E325D"/>
    <w:rsid w:val="008E3289"/>
    <w:rsid w:val="008E3BA7"/>
    <w:rsid w:val="008E3F62"/>
    <w:rsid w:val="008E4965"/>
    <w:rsid w:val="008E49F9"/>
    <w:rsid w:val="008E4C43"/>
    <w:rsid w:val="008E4E03"/>
    <w:rsid w:val="008E535A"/>
    <w:rsid w:val="008E54DA"/>
    <w:rsid w:val="008E55B3"/>
    <w:rsid w:val="008E5A0F"/>
    <w:rsid w:val="008E5E75"/>
    <w:rsid w:val="008E635D"/>
    <w:rsid w:val="008E6746"/>
    <w:rsid w:val="008E682F"/>
    <w:rsid w:val="008E6A4C"/>
    <w:rsid w:val="008E6DA1"/>
    <w:rsid w:val="008E6FFF"/>
    <w:rsid w:val="008E762F"/>
    <w:rsid w:val="008E78FC"/>
    <w:rsid w:val="008E7AA1"/>
    <w:rsid w:val="008E7F37"/>
    <w:rsid w:val="008F028D"/>
    <w:rsid w:val="008F0763"/>
    <w:rsid w:val="008F0797"/>
    <w:rsid w:val="008F09CC"/>
    <w:rsid w:val="008F0B2A"/>
    <w:rsid w:val="008F0E7D"/>
    <w:rsid w:val="008F110C"/>
    <w:rsid w:val="008F12F6"/>
    <w:rsid w:val="008F13C8"/>
    <w:rsid w:val="008F172B"/>
    <w:rsid w:val="008F17C6"/>
    <w:rsid w:val="008F18C1"/>
    <w:rsid w:val="008F193A"/>
    <w:rsid w:val="008F1C8B"/>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7AE"/>
    <w:rsid w:val="008F48B7"/>
    <w:rsid w:val="008F4D83"/>
    <w:rsid w:val="008F4F80"/>
    <w:rsid w:val="008F505E"/>
    <w:rsid w:val="008F5854"/>
    <w:rsid w:val="008F5DEF"/>
    <w:rsid w:val="008F6433"/>
    <w:rsid w:val="008F6487"/>
    <w:rsid w:val="008F6728"/>
    <w:rsid w:val="008F6804"/>
    <w:rsid w:val="008F683F"/>
    <w:rsid w:val="008F6C38"/>
    <w:rsid w:val="008F6E37"/>
    <w:rsid w:val="008F6FAF"/>
    <w:rsid w:val="008F7008"/>
    <w:rsid w:val="008F72C0"/>
    <w:rsid w:val="008F73E2"/>
    <w:rsid w:val="008F7612"/>
    <w:rsid w:val="008F7B59"/>
    <w:rsid w:val="008F7D75"/>
    <w:rsid w:val="009003E4"/>
    <w:rsid w:val="00900D62"/>
    <w:rsid w:val="00900F6F"/>
    <w:rsid w:val="0090141B"/>
    <w:rsid w:val="009017D4"/>
    <w:rsid w:val="00901876"/>
    <w:rsid w:val="00901C53"/>
    <w:rsid w:val="00901CA0"/>
    <w:rsid w:val="00901E1B"/>
    <w:rsid w:val="00902266"/>
    <w:rsid w:val="009026BC"/>
    <w:rsid w:val="009028BC"/>
    <w:rsid w:val="00902A7C"/>
    <w:rsid w:val="00902B41"/>
    <w:rsid w:val="00902C26"/>
    <w:rsid w:val="00903066"/>
    <w:rsid w:val="00903262"/>
    <w:rsid w:val="00904260"/>
    <w:rsid w:val="00904985"/>
    <w:rsid w:val="00904A17"/>
    <w:rsid w:val="00904ED9"/>
    <w:rsid w:val="00904F8C"/>
    <w:rsid w:val="0090517C"/>
    <w:rsid w:val="00906133"/>
    <w:rsid w:val="009068CF"/>
    <w:rsid w:val="00906A25"/>
    <w:rsid w:val="00907054"/>
    <w:rsid w:val="009070ED"/>
    <w:rsid w:val="00907230"/>
    <w:rsid w:val="00907415"/>
    <w:rsid w:val="0090748C"/>
    <w:rsid w:val="009074DB"/>
    <w:rsid w:val="009075DF"/>
    <w:rsid w:val="009077A2"/>
    <w:rsid w:val="0090794B"/>
    <w:rsid w:val="00907C8C"/>
    <w:rsid w:val="009101BB"/>
    <w:rsid w:val="009107F1"/>
    <w:rsid w:val="00910F55"/>
    <w:rsid w:val="009111E4"/>
    <w:rsid w:val="00911285"/>
    <w:rsid w:val="00911773"/>
    <w:rsid w:val="00911962"/>
    <w:rsid w:val="009122F5"/>
    <w:rsid w:val="009124E0"/>
    <w:rsid w:val="0091257B"/>
    <w:rsid w:val="0091342B"/>
    <w:rsid w:val="00913761"/>
    <w:rsid w:val="00913856"/>
    <w:rsid w:val="00913970"/>
    <w:rsid w:val="009139D6"/>
    <w:rsid w:val="0091449C"/>
    <w:rsid w:val="009148BC"/>
    <w:rsid w:val="009148EF"/>
    <w:rsid w:val="00914DB5"/>
    <w:rsid w:val="0091514B"/>
    <w:rsid w:val="009154CD"/>
    <w:rsid w:val="00915868"/>
    <w:rsid w:val="009159B5"/>
    <w:rsid w:val="009159D7"/>
    <w:rsid w:val="00915A60"/>
    <w:rsid w:val="00915B1C"/>
    <w:rsid w:val="00915D28"/>
    <w:rsid w:val="00915EF1"/>
    <w:rsid w:val="00916075"/>
    <w:rsid w:val="00916702"/>
    <w:rsid w:val="0091675B"/>
    <w:rsid w:val="00917283"/>
    <w:rsid w:val="00917307"/>
    <w:rsid w:val="00917CBD"/>
    <w:rsid w:val="00917DA7"/>
    <w:rsid w:val="00917E18"/>
    <w:rsid w:val="0092038E"/>
    <w:rsid w:val="00920691"/>
    <w:rsid w:val="0092078B"/>
    <w:rsid w:val="00921267"/>
    <w:rsid w:val="0092133A"/>
    <w:rsid w:val="00921741"/>
    <w:rsid w:val="00921856"/>
    <w:rsid w:val="00921C6B"/>
    <w:rsid w:val="00921C6D"/>
    <w:rsid w:val="009221BF"/>
    <w:rsid w:val="0092228B"/>
    <w:rsid w:val="0092317C"/>
    <w:rsid w:val="009231BE"/>
    <w:rsid w:val="00923624"/>
    <w:rsid w:val="00923740"/>
    <w:rsid w:val="009237C5"/>
    <w:rsid w:val="00923DFB"/>
    <w:rsid w:val="0092437A"/>
    <w:rsid w:val="00924F34"/>
    <w:rsid w:val="00924F99"/>
    <w:rsid w:val="00926459"/>
    <w:rsid w:val="00927143"/>
    <w:rsid w:val="009274C6"/>
    <w:rsid w:val="00927711"/>
    <w:rsid w:val="00927A56"/>
    <w:rsid w:val="00927A79"/>
    <w:rsid w:val="00927C08"/>
    <w:rsid w:val="00927EA3"/>
    <w:rsid w:val="0093015F"/>
    <w:rsid w:val="00930207"/>
    <w:rsid w:val="00930DFC"/>
    <w:rsid w:val="00931172"/>
    <w:rsid w:val="0093153B"/>
    <w:rsid w:val="0093157C"/>
    <w:rsid w:val="00931618"/>
    <w:rsid w:val="0093219C"/>
    <w:rsid w:val="00932479"/>
    <w:rsid w:val="00932648"/>
    <w:rsid w:val="009327FA"/>
    <w:rsid w:val="009328DC"/>
    <w:rsid w:val="00932C8A"/>
    <w:rsid w:val="00932E67"/>
    <w:rsid w:val="00932EEE"/>
    <w:rsid w:val="00933295"/>
    <w:rsid w:val="009338B3"/>
    <w:rsid w:val="00933B7D"/>
    <w:rsid w:val="00934442"/>
    <w:rsid w:val="00934A75"/>
    <w:rsid w:val="00934AAD"/>
    <w:rsid w:val="00934CC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2099"/>
    <w:rsid w:val="00942354"/>
    <w:rsid w:val="009424DE"/>
    <w:rsid w:val="009426D5"/>
    <w:rsid w:val="00942B68"/>
    <w:rsid w:val="00942C67"/>
    <w:rsid w:val="00942E29"/>
    <w:rsid w:val="009430F2"/>
    <w:rsid w:val="0094322C"/>
    <w:rsid w:val="0094324C"/>
    <w:rsid w:val="00943532"/>
    <w:rsid w:val="00943839"/>
    <w:rsid w:val="009439AD"/>
    <w:rsid w:val="00943A8D"/>
    <w:rsid w:val="0094444E"/>
    <w:rsid w:val="00944602"/>
    <w:rsid w:val="00944816"/>
    <w:rsid w:val="00944AE1"/>
    <w:rsid w:val="00945B27"/>
    <w:rsid w:val="00945C0C"/>
    <w:rsid w:val="009460DD"/>
    <w:rsid w:val="009463BC"/>
    <w:rsid w:val="00946737"/>
    <w:rsid w:val="009468CE"/>
    <w:rsid w:val="00946DE4"/>
    <w:rsid w:val="00947367"/>
    <w:rsid w:val="00947727"/>
    <w:rsid w:val="009479B0"/>
    <w:rsid w:val="00947A7D"/>
    <w:rsid w:val="00947AAF"/>
    <w:rsid w:val="00947D05"/>
    <w:rsid w:val="00947F02"/>
    <w:rsid w:val="00947F7A"/>
    <w:rsid w:val="00950113"/>
    <w:rsid w:val="00950653"/>
    <w:rsid w:val="009507EA"/>
    <w:rsid w:val="009508E9"/>
    <w:rsid w:val="009508F4"/>
    <w:rsid w:val="009509C3"/>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A2D"/>
    <w:rsid w:val="009554BB"/>
    <w:rsid w:val="009554C7"/>
    <w:rsid w:val="00955729"/>
    <w:rsid w:val="009557E8"/>
    <w:rsid w:val="00955B41"/>
    <w:rsid w:val="00955B59"/>
    <w:rsid w:val="00956246"/>
    <w:rsid w:val="00956402"/>
    <w:rsid w:val="00956807"/>
    <w:rsid w:val="009569F7"/>
    <w:rsid w:val="00956C74"/>
    <w:rsid w:val="00956EB0"/>
    <w:rsid w:val="00957305"/>
    <w:rsid w:val="009573F3"/>
    <w:rsid w:val="009574B8"/>
    <w:rsid w:val="00957589"/>
    <w:rsid w:val="009579C8"/>
    <w:rsid w:val="009579FF"/>
    <w:rsid w:val="00960AB2"/>
    <w:rsid w:val="00961958"/>
    <w:rsid w:val="009619A2"/>
    <w:rsid w:val="00961A41"/>
    <w:rsid w:val="00961D49"/>
    <w:rsid w:val="0096208F"/>
    <w:rsid w:val="009620D7"/>
    <w:rsid w:val="0096217A"/>
    <w:rsid w:val="0096248B"/>
    <w:rsid w:val="009626D0"/>
    <w:rsid w:val="009627E2"/>
    <w:rsid w:val="00963BBF"/>
    <w:rsid w:val="00963C98"/>
    <w:rsid w:val="00963E63"/>
    <w:rsid w:val="00963F1C"/>
    <w:rsid w:val="00963FC5"/>
    <w:rsid w:val="009643A2"/>
    <w:rsid w:val="009645EB"/>
    <w:rsid w:val="00964769"/>
    <w:rsid w:val="00964901"/>
    <w:rsid w:val="00965583"/>
    <w:rsid w:val="00965D77"/>
    <w:rsid w:val="009660FE"/>
    <w:rsid w:val="009663B3"/>
    <w:rsid w:val="009663EB"/>
    <w:rsid w:val="009664AE"/>
    <w:rsid w:val="00966607"/>
    <w:rsid w:val="00966D53"/>
    <w:rsid w:val="00966FC5"/>
    <w:rsid w:val="009670FD"/>
    <w:rsid w:val="009678E5"/>
    <w:rsid w:val="009679E7"/>
    <w:rsid w:val="00970C93"/>
    <w:rsid w:val="0097159D"/>
    <w:rsid w:val="0097175C"/>
    <w:rsid w:val="00971C6C"/>
    <w:rsid w:val="00971D9D"/>
    <w:rsid w:val="00971DAE"/>
    <w:rsid w:val="00971DF4"/>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BE"/>
    <w:rsid w:val="00974BB2"/>
    <w:rsid w:val="00975117"/>
    <w:rsid w:val="00975418"/>
    <w:rsid w:val="009757EF"/>
    <w:rsid w:val="00975B22"/>
    <w:rsid w:val="00976343"/>
    <w:rsid w:val="0097648F"/>
    <w:rsid w:val="00976CD0"/>
    <w:rsid w:val="00976F22"/>
    <w:rsid w:val="00977153"/>
    <w:rsid w:val="0097717E"/>
    <w:rsid w:val="009773A5"/>
    <w:rsid w:val="009774B3"/>
    <w:rsid w:val="00977844"/>
    <w:rsid w:val="00977E60"/>
    <w:rsid w:val="0098061B"/>
    <w:rsid w:val="00980A1F"/>
    <w:rsid w:val="00980D69"/>
    <w:rsid w:val="009810F5"/>
    <w:rsid w:val="00981808"/>
    <w:rsid w:val="00981B9E"/>
    <w:rsid w:val="00981D37"/>
    <w:rsid w:val="00981DA7"/>
    <w:rsid w:val="00981DE9"/>
    <w:rsid w:val="0098321C"/>
    <w:rsid w:val="0098345C"/>
    <w:rsid w:val="00983D05"/>
    <w:rsid w:val="00984FC9"/>
    <w:rsid w:val="00985848"/>
    <w:rsid w:val="00985970"/>
    <w:rsid w:val="00985D3A"/>
    <w:rsid w:val="00985F4E"/>
    <w:rsid w:val="00986086"/>
    <w:rsid w:val="009861F0"/>
    <w:rsid w:val="009862AD"/>
    <w:rsid w:val="0098643C"/>
    <w:rsid w:val="009866DB"/>
    <w:rsid w:val="009868E3"/>
    <w:rsid w:val="00986D1E"/>
    <w:rsid w:val="00986E0F"/>
    <w:rsid w:val="00986F28"/>
    <w:rsid w:val="0098721F"/>
    <w:rsid w:val="009874EE"/>
    <w:rsid w:val="0098760B"/>
    <w:rsid w:val="00987BA4"/>
    <w:rsid w:val="00987D4B"/>
    <w:rsid w:val="00987E6C"/>
    <w:rsid w:val="00987E93"/>
    <w:rsid w:val="00987FFC"/>
    <w:rsid w:val="009903BD"/>
    <w:rsid w:val="00990828"/>
    <w:rsid w:val="00990A0D"/>
    <w:rsid w:val="00990B64"/>
    <w:rsid w:val="00990C4C"/>
    <w:rsid w:val="00991148"/>
    <w:rsid w:val="0099115B"/>
    <w:rsid w:val="00991473"/>
    <w:rsid w:val="0099147A"/>
    <w:rsid w:val="00991545"/>
    <w:rsid w:val="009916EA"/>
    <w:rsid w:val="009918FD"/>
    <w:rsid w:val="00991CCC"/>
    <w:rsid w:val="00991FFE"/>
    <w:rsid w:val="009920FB"/>
    <w:rsid w:val="009922A2"/>
    <w:rsid w:val="00992926"/>
    <w:rsid w:val="009935DD"/>
    <w:rsid w:val="00993ED8"/>
    <w:rsid w:val="00993F45"/>
    <w:rsid w:val="009941F7"/>
    <w:rsid w:val="0099429C"/>
    <w:rsid w:val="009946D0"/>
    <w:rsid w:val="00995078"/>
    <w:rsid w:val="009954A3"/>
    <w:rsid w:val="009954EE"/>
    <w:rsid w:val="009954FC"/>
    <w:rsid w:val="0099556C"/>
    <w:rsid w:val="009956D6"/>
    <w:rsid w:val="00995AC0"/>
    <w:rsid w:val="00995B4A"/>
    <w:rsid w:val="00995CCE"/>
    <w:rsid w:val="009962F8"/>
    <w:rsid w:val="00996811"/>
    <w:rsid w:val="00996847"/>
    <w:rsid w:val="00996CAD"/>
    <w:rsid w:val="00997453"/>
    <w:rsid w:val="00997DCE"/>
    <w:rsid w:val="00997EB5"/>
    <w:rsid w:val="00997ECB"/>
    <w:rsid w:val="009A0587"/>
    <w:rsid w:val="009A0A38"/>
    <w:rsid w:val="009A0A75"/>
    <w:rsid w:val="009A1438"/>
    <w:rsid w:val="009A15FD"/>
    <w:rsid w:val="009A1A08"/>
    <w:rsid w:val="009A1E09"/>
    <w:rsid w:val="009A1F72"/>
    <w:rsid w:val="009A1FC8"/>
    <w:rsid w:val="009A21D9"/>
    <w:rsid w:val="009A22D8"/>
    <w:rsid w:val="009A3098"/>
    <w:rsid w:val="009A32E7"/>
    <w:rsid w:val="009A3D20"/>
    <w:rsid w:val="009A4C8C"/>
    <w:rsid w:val="009A4F60"/>
    <w:rsid w:val="009A527D"/>
    <w:rsid w:val="009A5357"/>
    <w:rsid w:val="009A583D"/>
    <w:rsid w:val="009A5913"/>
    <w:rsid w:val="009A6279"/>
    <w:rsid w:val="009A6946"/>
    <w:rsid w:val="009A704A"/>
    <w:rsid w:val="009A7808"/>
    <w:rsid w:val="009A7A8A"/>
    <w:rsid w:val="009A7BA9"/>
    <w:rsid w:val="009A7FD9"/>
    <w:rsid w:val="009B064D"/>
    <w:rsid w:val="009B09C3"/>
    <w:rsid w:val="009B0A1D"/>
    <w:rsid w:val="009B1805"/>
    <w:rsid w:val="009B1889"/>
    <w:rsid w:val="009B210B"/>
    <w:rsid w:val="009B217B"/>
    <w:rsid w:val="009B2527"/>
    <w:rsid w:val="009B29D1"/>
    <w:rsid w:val="009B2A80"/>
    <w:rsid w:val="009B2D6B"/>
    <w:rsid w:val="009B3448"/>
    <w:rsid w:val="009B344B"/>
    <w:rsid w:val="009B37DC"/>
    <w:rsid w:val="009B3FDE"/>
    <w:rsid w:val="009B40C9"/>
    <w:rsid w:val="009B4517"/>
    <w:rsid w:val="009B4896"/>
    <w:rsid w:val="009B4CB7"/>
    <w:rsid w:val="009B4D7E"/>
    <w:rsid w:val="009B5077"/>
    <w:rsid w:val="009B5536"/>
    <w:rsid w:val="009B5F8D"/>
    <w:rsid w:val="009B6A61"/>
    <w:rsid w:val="009B73C6"/>
    <w:rsid w:val="009B7A89"/>
    <w:rsid w:val="009B7E1D"/>
    <w:rsid w:val="009C0F8E"/>
    <w:rsid w:val="009C0FBB"/>
    <w:rsid w:val="009C10BB"/>
    <w:rsid w:val="009C1195"/>
    <w:rsid w:val="009C12C6"/>
    <w:rsid w:val="009C1341"/>
    <w:rsid w:val="009C13C3"/>
    <w:rsid w:val="009C175F"/>
    <w:rsid w:val="009C17E0"/>
    <w:rsid w:val="009C1E1C"/>
    <w:rsid w:val="009C1FFD"/>
    <w:rsid w:val="009C225F"/>
    <w:rsid w:val="009C25B6"/>
    <w:rsid w:val="009C2731"/>
    <w:rsid w:val="009C2B7B"/>
    <w:rsid w:val="009C33CB"/>
    <w:rsid w:val="009C3832"/>
    <w:rsid w:val="009C39D0"/>
    <w:rsid w:val="009C3CDE"/>
    <w:rsid w:val="009C42BC"/>
    <w:rsid w:val="009C45F0"/>
    <w:rsid w:val="009C4CB7"/>
    <w:rsid w:val="009C534C"/>
    <w:rsid w:val="009C622A"/>
    <w:rsid w:val="009C628B"/>
    <w:rsid w:val="009C6349"/>
    <w:rsid w:val="009C6410"/>
    <w:rsid w:val="009C69F6"/>
    <w:rsid w:val="009C6DA9"/>
    <w:rsid w:val="009C6FFA"/>
    <w:rsid w:val="009C730A"/>
    <w:rsid w:val="009C745C"/>
    <w:rsid w:val="009C752A"/>
    <w:rsid w:val="009C75F7"/>
    <w:rsid w:val="009C78FE"/>
    <w:rsid w:val="009D0115"/>
    <w:rsid w:val="009D01B5"/>
    <w:rsid w:val="009D024A"/>
    <w:rsid w:val="009D05B9"/>
    <w:rsid w:val="009D0B95"/>
    <w:rsid w:val="009D1106"/>
    <w:rsid w:val="009D1BEE"/>
    <w:rsid w:val="009D249A"/>
    <w:rsid w:val="009D25B9"/>
    <w:rsid w:val="009D289A"/>
    <w:rsid w:val="009D2EB3"/>
    <w:rsid w:val="009D3588"/>
    <w:rsid w:val="009D38C6"/>
    <w:rsid w:val="009D3D05"/>
    <w:rsid w:val="009D3DAA"/>
    <w:rsid w:val="009D3FAE"/>
    <w:rsid w:val="009D45E0"/>
    <w:rsid w:val="009D50CE"/>
    <w:rsid w:val="009D5266"/>
    <w:rsid w:val="009D556E"/>
    <w:rsid w:val="009D57C9"/>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BB"/>
    <w:rsid w:val="009E0542"/>
    <w:rsid w:val="009E0B50"/>
    <w:rsid w:val="009E0DE9"/>
    <w:rsid w:val="009E117E"/>
    <w:rsid w:val="009E1448"/>
    <w:rsid w:val="009E1BEC"/>
    <w:rsid w:val="009E1C3A"/>
    <w:rsid w:val="009E1EC5"/>
    <w:rsid w:val="009E22D3"/>
    <w:rsid w:val="009E2566"/>
    <w:rsid w:val="009E2996"/>
    <w:rsid w:val="009E2A15"/>
    <w:rsid w:val="009E3227"/>
    <w:rsid w:val="009E335F"/>
    <w:rsid w:val="009E3496"/>
    <w:rsid w:val="009E378B"/>
    <w:rsid w:val="009E3839"/>
    <w:rsid w:val="009E3BDB"/>
    <w:rsid w:val="009E4397"/>
    <w:rsid w:val="009E45FC"/>
    <w:rsid w:val="009E4872"/>
    <w:rsid w:val="009E4FA7"/>
    <w:rsid w:val="009E530A"/>
    <w:rsid w:val="009E5413"/>
    <w:rsid w:val="009E57E4"/>
    <w:rsid w:val="009E5C0F"/>
    <w:rsid w:val="009E5D05"/>
    <w:rsid w:val="009E5D37"/>
    <w:rsid w:val="009E5D76"/>
    <w:rsid w:val="009E6ACE"/>
    <w:rsid w:val="009E70C0"/>
    <w:rsid w:val="009F0226"/>
    <w:rsid w:val="009F04F3"/>
    <w:rsid w:val="009F0569"/>
    <w:rsid w:val="009F0787"/>
    <w:rsid w:val="009F0E8B"/>
    <w:rsid w:val="009F0F24"/>
    <w:rsid w:val="009F1343"/>
    <w:rsid w:val="009F1355"/>
    <w:rsid w:val="009F1388"/>
    <w:rsid w:val="009F1498"/>
    <w:rsid w:val="009F1696"/>
    <w:rsid w:val="009F19C5"/>
    <w:rsid w:val="009F1B90"/>
    <w:rsid w:val="009F1D4C"/>
    <w:rsid w:val="009F1E22"/>
    <w:rsid w:val="009F22D8"/>
    <w:rsid w:val="009F27EB"/>
    <w:rsid w:val="009F286E"/>
    <w:rsid w:val="009F2B4B"/>
    <w:rsid w:val="009F2C77"/>
    <w:rsid w:val="009F2D05"/>
    <w:rsid w:val="009F3227"/>
    <w:rsid w:val="009F37E7"/>
    <w:rsid w:val="009F39E6"/>
    <w:rsid w:val="009F3A64"/>
    <w:rsid w:val="009F3A8F"/>
    <w:rsid w:val="009F3F62"/>
    <w:rsid w:val="009F447D"/>
    <w:rsid w:val="009F45AD"/>
    <w:rsid w:val="009F47B4"/>
    <w:rsid w:val="009F4AD7"/>
    <w:rsid w:val="009F5151"/>
    <w:rsid w:val="009F5E81"/>
    <w:rsid w:val="009F6923"/>
    <w:rsid w:val="009F6FF4"/>
    <w:rsid w:val="009F7735"/>
    <w:rsid w:val="009F7750"/>
    <w:rsid w:val="009F7D84"/>
    <w:rsid w:val="009F7FFC"/>
    <w:rsid w:val="00A00794"/>
    <w:rsid w:val="00A00E7B"/>
    <w:rsid w:val="00A01031"/>
    <w:rsid w:val="00A011CA"/>
    <w:rsid w:val="00A013B3"/>
    <w:rsid w:val="00A017CC"/>
    <w:rsid w:val="00A01C17"/>
    <w:rsid w:val="00A01D15"/>
    <w:rsid w:val="00A01F47"/>
    <w:rsid w:val="00A025C7"/>
    <w:rsid w:val="00A02670"/>
    <w:rsid w:val="00A02714"/>
    <w:rsid w:val="00A02723"/>
    <w:rsid w:val="00A027A3"/>
    <w:rsid w:val="00A02F7F"/>
    <w:rsid w:val="00A038C3"/>
    <w:rsid w:val="00A0458F"/>
    <w:rsid w:val="00A046AF"/>
    <w:rsid w:val="00A04855"/>
    <w:rsid w:val="00A049F9"/>
    <w:rsid w:val="00A04B27"/>
    <w:rsid w:val="00A04DE9"/>
    <w:rsid w:val="00A04EAF"/>
    <w:rsid w:val="00A05239"/>
    <w:rsid w:val="00A056FA"/>
    <w:rsid w:val="00A0631F"/>
    <w:rsid w:val="00A0639B"/>
    <w:rsid w:val="00A06440"/>
    <w:rsid w:val="00A06612"/>
    <w:rsid w:val="00A06882"/>
    <w:rsid w:val="00A0688E"/>
    <w:rsid w:val="00A068C0"/>
    <w:rsid w:val="00A06CEA"/>
    <w:rsid w:val="00A06DE2"/>
    <w:rsid w:val="00A0702B"/>
    <w:rsid w:val="00A0735A"/>
    <w:rsid w:val="00A074D4"/>
    <w:rsid w:val="00A0760A"/>
    <w:rsid w:val="00A07A07"/>
    <w:rsid w:val="00A1035B"/>
    <w:rsid w:val="00A1044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DBC"/>
    <w:rsid w:val="00A13277"/>
    <w:rsid w:val="00A137EB"/>
    <w:rsid w:val="00A13966"/>
    <w:rsid w:val="00A13DCF"/>
    <w:rsid w:val="00A1444C"/>
    <w:rsid w:val="00A14B77"/>
    <w:rsid w:val="00A15157"/>
    <w:rsid w:val="00A1545C"/>
    <w:rsid w:val="00A1574E"/>
    <w:rsid w:val="00A158B6"/>
    <w:rsid w:val="00A15A91"/>
    <w:rsid w:val="00A15AF6"/>
    <w:rsid w:val="00A15B58"/>
    <w:rsid w:val="00A16C17"/>
    <w:rsid w:val="00A16C77"/>
    <w:rsid w:val="00A16C83"/>
    <w:rsid w:val="00A1709F"/>
    <w:rsid w:val="00A1783D"/>
    <w:rsid w:val="00A17B24"/>
    <w:rsid w:val="00A17BCD"/>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64"/>
    <w:rsid w:val="00A23503"/>
    <w:rsid w:val="00A23B3A"/>
    <w:rsid w:val="00A23CF3"/>
    <w:rsid w:val="00A23D42"/>
    <w:rsid w:val="00A23E0B"/>
    <w:rsid w:val="00A24268"/>
    <w:rsid w:val="00A2485E"/>
    <w:rsid w:val="00A24B94"/>
    <w:rsid w:val="00A255AD"/>
    <w:rsid w:val="00A25A00"/>
    <w:rsid w:val="00A25A0A"/>
    <w:rsid w:val="00A25ADA"/>
    <w:rsid w:val="00A25F0C"/>
    <w:rsid w:val="00A26036"/>
    <w:rsid w:val="00A26084"/>
    <w:rsid w:val="00A26413"/>
    <w:rsid w:val="00A269B4"/>
    <w:rsid w:val="00A2724A"/>
    <w:rsid w:val="00A2737D"/>
    <w:rsid w:val="00A277CD"/>
    <w:rsid w:val="00A27A06"/>
    <w:rsid w:val="00A27E87"/>
    <w:rsid w:val="00A30172"/>
    <w:rsid w:val="00A30175"/>
    <w:rsid w:val="00A30245"/>
    <w:rsid w:val="00A30A9A"/>
    <w:rsid w:val="00A30DCA"/>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A45"/>
    <w:rsid w:val="00A34D78"/>
    <w:rsid w:val="00A35E4A"/>
    <w:rsid w:val="00A361BE"/>
    <w:rsid w:val="00A36DAA"/>
    <w:rsid w:val="00A36F7C"/>
    <w:rsid w:val="00A373C4"/>
    <w:rsid w:val="00A37410"/>
    <w:rsid w:val="00A3753F"/>
    <w:rsid w:val="00A376E7"/>
    <w:rsid w:val="00A378CB"/>
    <w:rsid w:val="00A37B43"/>
    <w:rsid w:val="00A37BF5"/>
    <w:rsid w:val="00A404DF"/>
    <w:rsid w:val="00A40A84"/>
    <w:rsid w:val="00A40E3F"/>
    <w:rsid w:val="00A40FB3"/>
    <w:rsid w:val="00A41A7A"/>
    <w:rsid w:val="00A41D9A"/>
    <w:rsid w:val="00A41E3A"/>
    <w:rsid w:val="00A42144"/>
    <w:rsid w:val="00A4224A"/>
    <w:rsid w:val="00A42275"/>
    <w:rsid w:val="00A422E4"/>
    <w:rsid w:val="00A423A3"/>
    <w:rsid w:val="00A42456"/>
    <w:rsid w:val="00A4265A"/>
    <w:rsid w:val="00A427C2"/>
    <w:rsid w:val="00A4286A"/>
    <w:rsid w:val="00A428CD"/>
    <w:rsid w:val="00A4294D"/>
    <w:rsid w:val="00A42998"/>
    <w:rsid w:val="00A42A4E"/>
    <w:rsid w:val="00A42C17"/>
    <w:rsid w:val="00A42F60"/>
    <w:rsid w:val="00A432BE"/>
    <w:rsid w:val="00A43A37"/>
    <w:rsid w:val="00A4416B"/>
    <w:rsid w:val="00A44597"/>
    <w:rsid w:val="00A446A1"/>
    <w:rsid w:val="00A45983"/>
    <w:rsid w:val="00A45A04"/>
    <w:rsid w:val="00A45A38"/>
    <w:rsid w:val="00A45D2C"/>
    <w:rsid w:val="00A45D5C"/>
    <w:rsid w:val="00A45EBF"/>
    <w:rsid w:val="00A45FC1"/>
    <w:rsid w:val="00A4617E"/>
    <w:rsid w:val="00A461D6"/>
    <w:rsid w:val="00A463A2"/>
    <w:rsid w:val="00A46558"/>
    <w:rsid w:val="00A46BC4"/>
    <w:rsid w:val="00A46D77"/>
    <w:rsid w:val="00A476A9"/>
    <w:rsid w:val="00A47910"/>
    <w:rsid w:val="00A47AB0"/>
    <w:rsid w:val="00A47DFB"/>
    <w:rsid w:val="00A5062D"/>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3B7"/>
    <w:rsid w:val="00A53603"/>
    <w:rsid w:val="00A5375A"/>
    <w:rsid w:val="00A53A9E"/>
    <w:rsid w:val="00A53B33"/>
    <w:rsid w:val="00A53FBC"/>
    <w:rsid w:val="00A5480D"/>
    <w:rsid w:val="00A54920"/>
    <w:rsid w:val="00A54AA5"/>
    <w:rsid w:val="00A54B1D"/>
    <w:rsid w:val="00A54BC1"/>
    <w:rsid w:val="00A5580D"/>
    <w:rsid w:val="00A55C21"/>
    <w:rsid w:val="00A55EAD"/>
    <w:rsid w:val="00A564F3"/>
    <w:rsid w:val="00A566C4"/>
    <w:rsid w:val="00A56769"/>
    <w:rsid w:val="00A56A6A"/>
    <w:rsid w:val="00A56B74"/>
    <w:rsid w:val="00A56D7F"/>
    <w:rsid w:val="00A56F44"/>
    <w:rsid w:val="00A5709C"/>
    <w:rsid w:val="00A572DE"/>
    <w:rsid w:val="00A57BB6"/>
    <w:rsid w:val="00A57C26"/>
    <w:rsid w:val="00A57D26"/>
    <w:rsid w:val="00A57D7C"/>
    <w:rsid w:val="00A57DCB"/>
    <w:rsid w:val="00A60274"/>
    <w:rsid w:val="00A603BE"/>
    <w:rsid w:val="00A607F8"/>
    <w:rsid w:val="00A60943"/>
    <w:rsid w:val="00A60B61"/>
    <w:rsid w:val="00A60BFE"/>
    <w:rsid w:val="00A6113B"/>
    <w:rsid w:val="00A61213"/>
    <w:rsid w:val="00A61475"/>
    <w:rsid w:val="00A61699"/>
    <w:rsid w:val="00A61B05"/>
    <w:rsid w:val="00A61C65"/>
    <w:rsid w:val="00A61E59"/>
    <w:rsid w:val="00A61F7E"/>
    <w:rsid w:val="00A61F9E"/>
    <w:rsid w:val="00A61FFE"/>
    <w:rsid w:val="00A62064"/>
    <w:rsid w:val="00A6260D"/>
    <w:rsid w:val="00A627B1"/>
    <w:rsid w:val="00A629F9"/>
    <w:rsid w:val="00A62A10"/>
    <w:rsid w:val="00A62ED6"/>
    <w:rsid w:val="00A63224"/>
    <w:rsid w:val="00A63236"/>
    <w:rsid w:val="00A6371D"/>
    <w:rsid w:val="00A6383D"/>
    <w:rsid w:val="00A63F49"/>
    <w:rsid w:val="00A64629"/>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0F"/>
    <w:rsid w:val="00A720AA"/>
    <w:rsid w:val="00A7247E"/>
    <w:rsid w:val="00A724E6"/>
    <w:rsid w:val="00A7289F"/>
    <w:rsid w:val="00A734BC"/>
    <w:rsid w:val="00A735D7"/>
    <w:rsid w:val="00A73D46"/>
    <w:rsid w:val="00A741CA"/>
    <w:rsid w:val="00A74576"/>
    <w:rsid w:val="00A7473B"/>
    <w:rsid w:val="00A7482A"/>
    <w:rsid w:val="00A74887"/>
    <w:rsid w:val="00A74E3B"/>
    <w:rsid w:val="00A7507C"/>
    <w:rsid w:val="00A75C91"/>
    <w:rsid w:val="00A76214"/>
    <w:rsid w:val="00A76900"/>
    <w:rsid w:val="00A76931"/>
    <w:rsid w:val="00A76DCB"/>
    <w:rsid w:val="00A77258"/>
    <w:rsid w:val="00A774E3"/>
    <w:rsid w:val="00A776B9"/>
    <w:rsid w:val="00A77A0E"/>
    <w:rsid w:val="00A77C7C"/>
    <w:rsid w:val="00A80D64"/>
    <w:rsid w:val="00A80E61"/>
    <w:rsid w:val="00A80E62"/>
    <w:rsid w:val="00A80EF6"/>
    <w:rsid w:val="00A80FD3"/>
    <w:rsid w:val="00A815DA"/>
    <w:rsid w:val="00A817B2"/>
    <w:rsid w:val="00A81A22"/>
    <w:rsid w:val="00A81FB2"/>
    <w:rsid w:val="00A82582"/>
    <w:rsid w:val="00A82762"/>
    <w:rsid w:val="00A82C42"/>
    <w:rsid w:val="00A82D0B"/>
    <w:rsid w:val="00A83A69"/>
    <w:rsid w:val="00A83BAE"/>
    <w:rsid w:val="00A83DE0"/>
    <w:rsid w:val="00A84031"/>
    <w:rsid w:val="00A84515"/>
    <w:rsid w:val="00A8486C"/>
    <w:rsid w:val="00A84AE5"/>
    <w:rsid w:val="00A85074"/>
    <w:rsid w:val="00A85135"/>
    <w:rsid w:val="00A85383"/>
    <w:rsid w:val="00A8546B"/>
    <w:rsid w:val="00A854BB"/>
    <w:rsid w:val="00A85A91"/>
    <w:rsid w:val="00A85A98"/>
    <w:rsid w:val="00A863B2"/>
    <w:rsid w:val="00A86422"/>
    <w:rsid w:val="00A86473"/>
    <w:rsid w:val="00A86804"/>
    <w:rsid w:val="00A8692B"/>
    <w:rsid w:val="00A871F6"/>
    <w:rsid w:val="00A8724A"/>
    <w:rsid w:val="00A872D1"/>
    <w:rsid w:val="00A8744C"/>
    <w:rsid w:val="00A87DC8"/>
    <w:rsid w:val="00A87E6C"/>
    <w:rsid w:val="00A90493"/>
    <w:rsid w:val="00A90B0B"/>
    <w:rsid w:val="00A90EC0"/>
    <w:rsid w:val="00A9113A"/>
    <w:rsid w:val="00A912F5"/>
    <w:rsid w:val="00A9149D"/>
    <w:rsid w:val="00A91529"/>
    <w:rsid w:val="00A918C3"/>
    <w:rsid w:val="00A918EE"/>
    <w:rsid w:val="00A926FD"/>
    <w:rsid w:val="00A92B5E"/>
    <w:rsid w:val="00A9359F"/>
    <w:rsid w:val="00A9365F"/>
    <w:rsid w:val="00A936DB"/>
    <w:rsid w:val="00A93765"/>
    <w:rsid w:val="00A9385E"/>
    <w:rsid w:val="00A938AC"/>
    <w:rsid w:val="00A93D12"/>
    <w:rsid w:val="00A93F53"/>
    <w:rsid w:val="00A94190"/>
    <w:rsid w:val="00A941DA"/>
    <w:rsid w:val="00A94ADE"/>
    <w:rsid w:val="00A94E4F"/>
    <w:rsid w:val="00A957C1"/>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391"/>
    <w:rsid w:val="00AA0798"/>
    <w:rsid w:val="00AA1109"/>
    <w:rsid w:val="00AA146B"/>
    <w:rsid w:val="00AA15BF"/>
    <w:rsid w:val="00AA1664"/>
    <w:rsid w:val="00AA219A"/>
    <w:rsid w:val="00AA2485"/>
    <w:rsid w:val="00AA290E"/>
    <w:rsid w:val="00AA2E48"/>
    <w:rsid w:val="00AA2E4D"/>
    <w:rsid w:val="00AA30D8"/>
    <w:rsid w:val="00AA3105"/>
    <w:rsid w:val="00AA3139"/>
    <w:rsid w:val="00AA326E"/>
    <w:rsid w:val="00AA3563"/>
    <w:rsid w:val="00AA37F4"/>
    <w:rsid w:val="00AA38BA"/>
    <w:rsid w:val="00AA3B38"/>
    <w:rsid w:val="00AA40FD"/>
    <w:rsid w:val="00AA4445"/>
    <w:rsid w:val="00AA4797"/>
    <w:rsid w:val="00AA4B55"/>
    <w:rsid w:val="00AA4B66"/>
    <w:rsid w:val="00AA4FC2"/>
    <w:rsid w:val="00AA5192"/>
    <w:rsid w:val="00AA556B"/>
    <w:rsid w:val="00AA5A5B"/>
    <w:rsid w:val="00AA5C87"/>
    <w:rsid w:val="00AA5FC7"/>
    <w:rsid w:val="00AA6304"/>
    <w:rsid w:val="00AA64C6"/>
    <w:rsid w:val="00AA64EF"/>
    <w:rsid w:val="00AA6AA2"/>
    <w:rsid w:val="00AA6B03"/>
    <w:rsid w:val="00AA6CC9"/>
    <w:rsid w:val="00AA6DB2"/>
    <w:rsid w:val="00AA6FF1"/>
    <w:rsid w:val="00AA7051"/>
    <w:rsid w:val="00AA7238"/>
    <w:rsid w:val="00AA78A2"/>
    <w:rsid w:val="00AA79CA"/>
    <w:rsid w:val="00AA7A81"/>
    <w:rsid w:val="00AA7AFC"/>
    <w:rsid w:val="00AB00C4"/>
    <w:rsid w:val="00AB02EB"/>
    <w:rsid w:val="00AB0668"/>
    <w:rsid w:val="00AB093B"/>
    <w:rsid w:val="00AB0CF0"/>
    <w:rsid w:val="00AB0F75"/>
    <w:rsid w:val="00AB12BB"/>
    <w:rsid w:val="00AB13B1"/>
    <w:rsid w:val="00AB13DD"/>
    <w:rsid w:val="00AB1B13"/>
    <w:rsid w:val="00AB1C56"/>
    <w:rsid w:val="00AB1CCF"/>
    <w:rsid w:val="00AB1FEB"/>
    <w:rsid w:val="00AB1FEE"/>
    <w:rsid w:val="00AB20D1"/>
    <w:rsid w:val="00AB2BB6"/>
    <w:rsid w:val="00AB2C44"/>
    <w:rsid w:val="00AB3028"/>
    <w:rsid w:val="00AB359C"/>
    <w:rsid w:val="00AB3EE8"/>
    <w:rsid w:val="00AB4326"/>
    <w:rsid w:val="00AB44F1"/>
    <w:rsid w:val="00AB4709"/>
    <w:rsid w:val="00AB4B3B"/>
    <w:rsid w:val="00AB4FBF"/>
    <w:rsid w:val="00AB5291"/>
    <w:rsid w:val="00AB5539"/>
    <w:rsid w:val="00AB55BF"/>
    <w:rsid w:val="00AB5A11"/>
    <w:rsid w:val="00AB60F0"/>
    <w:rsid w:val="00AB66ED"/>
    <w:rsid w:val="00AB67B4"/>
    <w:rsid w:val="00AB7779"/>
    <w:rsid w:val="00AB794C"/>
    <w:rsid w:val="00AB796F"/>
    <w:rsid w:val="00AB7BE4"/>
    <w:rsid w:val="00AB7D46"/>
    <w:rsid w:val="00AB7E8C"/>
    <w:rsid w:val="00AC0D44"/>
    <w:rsid w:val="00AC0D7B"/>
    <w:rsid w:val="00AC1065"/>
    <w:rsid w:val="00AC1310"/>
    <w:rsid w:val="00AC1557"/>
    <w:rsid w:val="00AC1A1C"/>
    <w:rsid w:val="00AC2C01"/>
    <w:rsid w:val="00AC2CC6"/>
    <w:rsid w:val="00AC3432"/>
    <w:rsid w:val="00AC3538"/>
    <w:rsid w:val="00AC3740"/>
    <w:rsid w:val="00AC386F"/>
    <w:rsid w:val="00AC3DE3"/>
    <w:rsid w:val="00AC4281"/>
    <w:rsid w:val="00AC42FA"/>
    <w:rsid w:val="00AC4AC4"/>
    <w:rsid w:val="00AC4BCC"/>
    <w:rsid w:val="00AC4ED7"/>
    <w:rsid w:val="00AC4FC3"/>
    <w:rsid w:val="00AC566A"/>
    <w:rsid w:val="00AC58F4"/>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A8B"/>
    <w:rsid w:val="00AC7B8D"/>
    <w:rsid w:val="00AD041B"/>
    <w:rsid w:val="00AD05C7"/>
    <w:rsid w:val="00AD0612"/>
    <w:rsid w:val="00AD085E"/>
    <w:rsid w:val="00AD090C"/>
    <w:rsid w:val="00AD0B4F"/>
    <w:rsid w:val="00AD0EB6"/>
    <w:rsid w:val="00AD2523"/>
    <w:rsid w:val="00AD282A"/>
    <w:rsid w:val="00AD2938"/>
    <w:rsid w:val="00AD2A9D"/>
    <w:rsid w:val="00AD3218"/>
    <w:rsid w:val="00AD3AEB"/>
    <w:rsid w:val="00AD41F4"/>
    <w:rsid w:val="00AD4625"/>
    <w:rsid w:val="00AD4866"/>
    <w:rsid w:val="00AD48FF"/>
    <w:rsid w:val="00AD4982"/>
    <w:rsid w:val="00AD4DDC"/>
    <w:rsid w:val="00AD4ED0"/>
    <w:rsid w:val="00AD4FB1"/>
    <w:rsid w:val="00AD511B"/>
    <w:rsid w:val="00AD52AA"/>
    <w:rsid w:val="00AD55F0"/>
    <w:rsid w:val="00AD56C1"/>
    <w:rsid w:val="00AD586F"/>
    <w:rsid w:val="00AD63D8"/>
    <w:rsid w:val="00AD63E3"/>
    <w:rsid w:val="00AD6A0E"/>
    <w:rsid w:val="00AD6B39"/>
    <w:rsid w:val="00AD7040"/>
    <w:rsid w:val="00AD7695"/>
    <w:rsid w:val="00AD76D4"/>
    <w:rsid w:val="00AD76F6"/>
    <w:rsid w:val="00AD795B"/>
    <w:rsid w:val="00AD7D33"/>
    <w:rsid w:val="00AE0157"/>
    <w:rsid w:val="00AE0208"/>
    <w:rsid w:val="00AE023B"/>
    <w:rsid w:val="00AE0621"/>
    <w:rsid w:val="00AE0969"/>
    <w:rsid w:val="00AE09A4"/>
    <w:rsid w:val="00AE0CA1"/>
    <w:rsid w:val="00AE0D54"/>
    <w:rsid w:val="00AE0F25"/>
    <w:rsid w:val="00AE14A8"/>
    <w:rsid w:val="00AE14E7"/>
    <w:rsid w:val="00AE1769"/>
    <w:rsid w:val="00AE18A4"/>
    <w:rsid w:val="00AE197D"/>
    <w:rsid w:val="00AE1A62"/>
    <w:rsid w:val="00AE1EE3"/>
    <w:rsid w:val="00AE2110"/>
    <w:rsid w:val="00AE22BB"/>
    <w:rsid w:val="00AE2310"/>
    <w:rsid w:val="00AE2AC1"/>
    <w:rsid w:val="00AE2E98"/>
    <w:rsid w:val="00AE33E1"/>
    <w:rsid w:val="00AE35AD"/>
    <w:rsid w:val="00AE3EE6"/>
    <w:rsid w:val="00AE4D53"/>
    <w:rsid w:val="00AE511A"/>
    <w:rsid w:val="00AE54DF"/>
    <w:rsid w:val="00AE554F"/>
    <w:rsid w:val="00AE5BC2"/>
    <w:rsid w:val="00AE5D12"/>
    <w:rsid w:val="00AE5D32"/>
    <w:rsid w:val="00AE5EE5"/>
    <w:rsid w:val="00AE5F6D"/>
    <w:rsid w:val="00AE6045"/>
    <w:rsid w:val="00AE605E"/>
    <w:rsid w:val="00AE6595"/>
    <w:rsid w:val="00AE68FE"/>
    <w:rsid w:val="00AE6A5A"/>
    <w:rsid w:val="00AE6A8A"/>
    <w:rsid w:val="00AE6C14"/>
    <w:rsid w:val="00AE6F66"/>
    <w:rsid w:val="00AE7445"/>
    <w:rsid w:val="00AE7BC3"/>
    <w:rsid w:val="00AE7EAE"/>
    <w:rsid w:val="00AF011F"/>
    <w:rsid w:val="00AF17E7"/>
    <w:rsid w:val="00AF1A48"/>
    <w:rsid w:val="00AF1BC4"/>
    <w:rsid w:val="00AF1E28"/>
    <w:rsid w:val="00AF1F93"/>
    <w:rsid w:val="00AF2265"/>
    <w:rsid w:val="00AF242B"/>
    <w:rsid w:val="00AF2A42"/>
    <w:rsid w:val="00AF36B1"/>
    <w:rsid w:val="00AF389D"/>
    <w:rsid w:val="00AF39D3"/>
    <w:rsid w:val="00AF3BEB"/>
    <w:rsid w:val="00AF44B2"/>
    <w:rsid w:val="00AF4DF2"/>
    <w:rsid w:val="00AF5357"/>
    <w:rsid w:val="00AF5DC7"/>
    <w:rsid w:val="00AF6061"/>
    <w:rsid w:val="00AF6522"/>
    <w:rsid w:val="00AF667A"/>
    <w:rsid w:val="00AF668A"/>
    <w:rsid w:val="00AF692A"/>
    <w:rsid w:val="00AF6B4E"/>
    <w:rsid w:val="00AF6C27"/>
    <w:rsid w:val="00AF6F1E"/>
    <w:rsid w:val="00AF7186"/>
    <w:rsid w:val="00AF71D0"/>
    <w:rsid w:val="00AF78C3"/>
    <w:rsid w:val="00AF798D"/>
    <w:rsid w:val="00AF7A91"/>
    <w:rsid w:val="00AF7EE8"/>
    <w:rsid w:val="00B0031D"/>
    <w:rsid w:val="00B018E8"/>
    <w:rsid w:val="00B01B1A"/>
    <w:rsid w:val="00B01C33"/>
    <w:rsid w:val="00B020D2"/>
    <w:rsid w:val="00B021B7"/>
    <w:rsid w:val="00B024C4"/>
    <w:rsid w:val="00B02695"/>
    <w:rsid w:val="00B02A78"/>
    <w:rsid w:val="00B02B86"/>
    <w:rsid w:val="00B030AF"/>
    <w:rsid w:val="00B03288"/>
    <w:rsid w:val="00B03297"/>
    <w:rsid w:val="00B034A7"/>
    <w:rsid w:val="00B03701"/>
    <w:rsid w:val="00B03B26"/>
    <w:rsid w:val="00B03D62"/>
    <w:rsid w:val="00B03DE9"/>
    <w:rsid w:val="00B03EC6"/>
    <w:rsid w:val="00B044C6"/>
    <w:rsid w:val="00B045D4"/>
    <w:rsid w:val="00B047F4"/>
    <w:rsid w:val="00B04ED0"/>
    <w:rsid w:val="00B04EFB"/>
    <w:rsid w:val="00B0521A"/>
    <w:rsid w:val="00B05283"/>
    <w:rsid w:val="00B05B90"/>
    <w:rsid w:val="00B05BEF"/>
    <w:rsid w:val="00B05C68"/>
    <w:rsid w:val="00B05E45"/>
    <w:rsid w:val="00B05E6B"/>
    <w:rsid w:val="00B0615E"/>
    <w:rsid w:val="00B061B2"/>
    <w:rsid w:val="00B065AC"/>
    <w:rsid w:val="00B0660B"/>
    <w:rsid w:val="00B06707"/>
    <w:rsid w:val="00B06D8A"/>
    <w:rsid w:val="00B07F3F"/>
    <w:rsid w:val="00B1054A"/>
    <w:rsid w:val="00B107EC"/>
    <w:rsid w:val="00B1093F"/>
    <w:rsid w:val="00B11850"/>
    <w:rsid w:val="00B12054"/>
    <w:rsid w:val="00B12EC8"/>
    <w:rsid w:val="00B13E34"/>
    <w:rsid w:val="00B14173"/>
    <w:rsid w:val="00B141EF"/>
    <w:rsid w:val="00B143A5"/>
    <w:rsid w:val="00B145D1"/>
    <w:rsid w:val="00B1471C"/>
    <w:rsid w:val="00B14850"/>
    <w:rsid w:val="00B149C6"/>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27DE"/>
    <w:rsid w:val="00B22807"/>
    <w:rsid w:val="00B23045"/>
    <w:rsid w:val="00B2322F"/>
    <w:rsid w:val="00B233BE"/>
    <w:rsid w:val="00B233D6"/>
    <w:rsid w:val="00B23AA3"/>
    <w:rsid w:val="00B23B75"/>
    <w:rsid w:val="00B23C43"/>
    <w:rsid w:val="00B24262"/>
    <w:rsid w:val="00B242FF"/>
    <w:rsid w:val="00B24432"/>
    <w:rsid w:val="00B24830"/>
    <w:rsid w:val="00B24974"/>
    <w:rsid w:val="00B24DE1"/>
    <w:rsid w:val="00B25133"/>
    <w:rsid w:val="00B2520A"/>
    <w:rsid w:val="00B25229"/>
    <w:rsid w:val="00B256CE"/>
    <w:rsid w:val="00B25AAC"/>
    <w:rsid w:val="00B25DA4"/>
    <w:rsid w:val="00B25DE5"/>
    <w:rsid w:val="00B262E4"/>
    <w:rsid w:val="00B26CCB"/>
    <w:rsid w:val="00B270E6"/>
    <w:rsid w:val="00B27168"/>
    <w:rsid w:val="00B272D6"/>
    <w:rsid w:val="00B27850"/>
    <w:rsid w:val="00B27D7F"/>
    <w:rsid w:val="00B30024"/>
    <w:rsid w:val="00B30145"/>
    <w:rsid w:val="00B30175"/>
    <w:rsid w:val="00B3034C"/>
    <w:rsid w:val="00B304F1"/>
    <w:rsid w:val="00B31022"/>
    <w:rsid w:val="00B3112C"/>
    <w:rsid w:val="00B31282"/>
    <w:rsid w:val="00B3182C"/>
    <w:rsid w:val="00B31A72"/>
    <w:rsid w:val="00B31A8D"/>
    <w:rsid w:val="00B31DF0"/>
    <w:rsid w:val="00B31F7C"/>
    <w:rsid w:val="00B32164"/>
    <w:rsid w:val="00B321FB"/>
    <w:rsid w:val="00B325C0"/>
    <w:rsid w:val="00B325E2"/>
    <w:rsid w:val="00B33EAE"/>
    <w:rsid w:val="00B34179"/>
    <w:rsid w:val="00B341B7"/>
    <w:rsid w:val="00B3482D"/>
    <w:rsid w:val="00B34AF6"/>
    <w:rsid w:val="00B34B20"/>
    <w:rsid w:val="00B34E7F"/>
    <w:rsid w:val="00B356D6"/>
    <w:rsid w:val="00B3571C"/>
    <w:rsid w:val="00B358EA"/>
    <w:rsid w:val="00B358F2"/>
    <w:rsid w:val="00B36186"/>
    <w:rsid w:val="00B362CE"/>
    <w:rsid w:val="00B3633E"/>
    <w:rsid w:val="00B363C8"/>
    <w:rsid w:val="00B364BD"/>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23C"/>
    <w:rsid w:val="00B433B4"/>
    <w:rsid w:val="00B433D6"/>
    <w:rsid w:val="00B43D8A"/>
    <w:rsid w:val="00B44829"/>
    <w:rsid w:val="00B44A71"/>
    <w:rsid w:val="00B44CBB"/>
    <w:rsid w:val="00B457D5"/>
    <w:rsid w:val="00B45D85"/>
    <w:rsid w:val="00B45D99"/>
    <w:rsid w:val="00B45F18"/>
    <w:rsid w:val="00B46DDE"/>
    <w:rsid w:val="00B47500"/>
    <w:rsid w:val="00B475BD"/>
    <w:rsid w:val="00B47637"/>
    <w:rsid w:val="00B47A32"/>
    <w:rsid w:val="00B47A38"/>
    <w:rsid w:val="00B47A86"/>
    <w:rsid w:val="00B47B07"/>
    <w:rsid w:val="00B47CA2"/>
    <w:rsid w:val="00B47D15"/>
    <w:rsid w:val="00B47E94"/>
    <w:rsid w:val="00B501C9"/>
    <w:rsid w:val="00B5089E"/>
    <w:rsid w:val="00B50B52"/>
    <w:rsid w:val="00B50CCC"/>
    <w:rsid w:val="00B513E5"/>
    <w:rsid w:val="00B51A2D"/>
    <w:rsid w:val="00B51B34"/>
    <w:rsid w:val="00B521DD"/>
    <w:rsid w:val="00B52246"/>
    <w:rsid w:val="00B5275D"/>
    <w:rsid w:val="00B52C8A"/>
    <w:rsid w:val="00B52D69"/>
    <w:rsid w:val="00B52FD4"/>
    <w:rsid w:val="00B53764"/>
    <w:rsid w:val="00B5384F"/>
    <w:rsid w:val="00B53CCB"/>
    <w:rsid w:val="00B53DBF"/>
    <w:rsid w:val="00B53EAC"/>
    <w:rsid w:val="00B53ED9"/>
    <w:rsid w:val="00B53EFA"/>
    <w:rsid w:val="00B53F7B"/>
    <w:rsid w:val="00B542DB"/>
    <w:rsid w:val="00B54662"/>
    <w:rsid w:val="00B548FF"/>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84E"/>
    <w:rsid w:val="00B61209"/>
    <w:rsid w:val="00B61277"/>
    <w:rsid w:val="00B6152A"/>
    <w:rsid w:val="00B61C9C"/>
    <w:rsid w:val="00B6210D"/>
    <w:rsid w:val="00B62212"/>
    <w:rsid w:val="00B62761"/>
    <w:rsid w:val="00B62A81"/>
    <w:rsid w:val="00B62BC6"/>
    <w:rsid w:val="00B62E71"/>
    <w:rsid w:val="00B634AE"/>
    <w:rsid w:val="00B63549"/>
    <w:rsid w:val="00B63FD1"/>
    <w:rsid w:val="00B64105"/>
    <w:rsid w:val="00B642B8"/>
    <w:rsid w:val="00B64325"/>
    <w:rsid w:val="00B643B9"/>
    <w:rsid w:val="00B6488F"/>
    <w:rsid w:val="00B648B6"/>
    <w:rsid w:val="00B64C6F"/>
    <w:rsid w:val="00B64F5D"/>
    <w:rsid w:val="00B652A4"/>
    <w:rsid w:val="00B654E1"/>
    <w:rsid w:val="00B6552E"/>
    <w:rsid w:val="00B65D95"/>
    <w:rsid w:val="00B65E97"/>
    <w:rsid w:val="00B662A0"/>
    <w:rsid w:val="00B662F3"/>
    <w:rsid w:val="00B6683D"/>
    <w:rsid w:val="00B6713B"/>
    <w:rsid w:val="00B67457"/>
    <w:rsid w:val="00B6764E"/>
    <w:rsid w:val="00B6765E"/>
    <w:rsid w:val="00B677A8"/>
    <w:rsid w:val="00B677AC"/>
    <w:rsid w:val="00B6784E"/>
    <w:rsid w:val="00B67A98"/>
    <w:rsid w:val="00B67DA2"/>
    <w:rsid w:val="00B67DC2"/>
    <w:rsid w:val="00B67DC6"/>
    <w:rsid w:val="00B67DF3"/>
    <w:rsid w:val="00B67EC6"/>
    <w:rsid w:val="00B701FE"/>
    <w:rsid w:val="00B703A1"/>
    <w:rsid w:val="00B707F3"/>
    <w:rsid w:val="00B70B29"/>
    <w:rsid w:val="00B70E0C"/>
    <w:rsid w:val="00B71D1B"/>
    <w:rsid w:val="00B721C9"/>
    <w:rsid w:val="00B72239"/>
    <w:rsid w:val="00B724C1"/>
    <w:rsid w:val="00B7285D"/>
    <w:rsid w:val="00B72952"/>
    <w:rsid w:val="00B72D61"/>
    <w:rsid w:val="00B732D8"/>
    <w:rsid w:val="00B73679"/>
    <w:rsid w:val="00B73945"/>
    <w:rsid w:val="00B73AF7"/>
    <w:rsid w:val="00B73C4C"/>
    <w:rsid w:val="00B73D56"/>
    <w:rsid w:val="00B73E0C"/>
    <w:rsid w:val="00B7475D"/>
    <w:rsid w:val="00B7476B"/>
    <w:rsid w:val="00B74F06"/>
    <w:rsid w:val="00B7529E"/>
    <w:rsid w:val="00B7544E"/>
    <w:rsid w:val="00B7571A"/>
    <w:rsid w:val="00B75C1D"/>
    <w:rsid w:val="00B75D88"/>
    <w:rsid w:val="00B76120"/>
    <w:rsid w:val="00B76620"/>
    <w:rsid w:val="00B766CE"/>
    <w:rsid w:val="00B76797"/>
    <w:rsid w:val="00B767D3"/>
    <w:rsid w:val="00B76802"/>
    <w:rsid w:val="00B76E2C"/>
    <w:rsid w:val="00B7729F"/>
    <w:rsid w:val="00B773BE"/>
    <w:rsid w:val="00B777E6"/>
    <w:rsid w:val="00B77CB8"/>
    <w:rsid w:val="00B77DD2"/>
    <w:rsid w:val="00B804FB"/>
    <w:rsid w:val="00B80CD3"/>
    <w:rsid w:val="00B80E82"/>
    <w:rsid w:val="00B81371"/>
    <w:rsid w:val="00B8217A"/>
    <w:rsid w:val="00B82CEE"/>
    <w:rsid w:val="00B83227"/>
    <w:rsid w:val="00B83400"/>
    <w:rsid w:val="00B83990"/>
    <w:rsid w:val="00B839CB"/>
    <w:rsid w:val="00B83DE4"/>
    <w:rsid w:val="00B83FB7"/>
    <w:rsid w:val="00B83FFB"/>
    <w:rsid w:val="00B8403D"/>
    <w:rsid w:val="00B84226"/>
    <w:rsid w:val="00B84353"/>
    <w:rsid w:val="00B848DF"/>
    <w:rsid w:val="00B849E5"/>
    <w:rsid w:val="00B84F64"/>
    <w:rsid w:val="00B85A77"/>
    <w:rsid w:val="00B86529"/>
    <w:rsid w:val="00B86ADE"/>
    <w:rsid w:val="00B86B59"/>
    <w:rsid w:val="00B86FEA"/>
    <w:rsid w:val="00B87252"/>
    <w:rsid w:val="00B87588"/>
    <w:rsid w:val="00B87E4A"/>
    <w:rsid w:val="00B90B82"/>
    <w:rsid w:val="00B90DEB"/>
    <w:rsid w:val="00B90E20"/>
    <w:rsid w:val="00B90E48"/>
    <w:rsid w:val="00B90EC7"/>
    <w:rsid w:val="00B91117"/>
    <w:rsid w:val="00B912A6"/>
    <w:rsid w:val="00B912C2"/>
    <w:rsid w:val="00B9132D"/>
    <w:rsid w:val="00B91344"/>
    <w:rsid w:val="00B91549"/>
    <w:rsid w:val="00B916F8"/>
    <w:rsid w:val="00B91798"/>
    <w:rsid w:val="00B91D7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F69"/>
    <w:rsid w:val="00B95165"/>
    <w:rsid w:val="00B95337"/>
    <w:rsid w:val="00B956E3"/>
    <w:rsid w:val="00B95EF4"/>
    <w:rsid w:val="00B960F1"/>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489"/>
    <w:rsid w:val="00BA24B0"/>
    <w:rsid w:val="00BA298E"/>
    <w:rsid w:val="00BA2CE1"/>
    <w:rsid w:val="00BA2F07"/>
    <w:rsid w:val="00BA37C8"/>
    <w:rsid w:val="00BA3A79"/>
    <w:rsid w:val="00BA3D4E"/>
    <w:rsid w:val="00BA44A2"/>
    <w:rsid w:val="00BA44F3"/>
    <w:rsid w:val="00BA46E1"/>
    <w:rsid w:val="00BA48B4"/>
    <w:rsid w:val="00BA492E"/>
    <w:rsid w:val="00BA4972"/>
    <w:rsid w:val="00BA51DE"/>
    <w:rsid w:val="00BA5968"/>
    <w:rsid w:val="00BA5D8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20D5"/>
    <w:rsid w:val="00BB2896"/>
    <w:rsid w:val="00BB2CD3"/>
    <w:rsid w:val="00BB316A"/>
    <w:rsid w:val="00BB31B8"/>
    <w:rsid w:val="00BB31F3"/>
    <w:rsid w:val="00BB38B1"/>
    <w:rsid w:val="00BB3F39"/>
    <w:rsid w:val="00BB3F5B"/>
    <w:rsid w:val="00BB45F0"/>
    <w:rsid w:val="00BB49F8"/>
    <w:rsid w:val="00BB4A2F"/>
    <w:rsid w:val="00BB4D4C"/>
    <w:rsid w:val="00BB4F2B"/>
    <w:rsid w:val="00BB5159"/>
    <w:rsid w:val="00BB5279"/>
    <w:rsid w:val="00BB5B1B"/>
    <w:rsid w:val="00BB5FE9"/>
    <w:rsid w:val="00BB6114"/>
    <w:rsid w:val="00BB6115"/>
    <w:rsid w:val="00BB645A"/>
    <w:rsid w:val="00BB67D0"/>
    <w:rsid w:val="00BB68E9"/>
    <w:rsid w:val="00BB7209"/>
    <w:rsid w:val="00BB7277"/>
    <w:rsid w:val="00BB77BC"/>
    <w:rsid w:val="00BB799F"/>
    <w:rsid w:val="00BB7B82"/>
    <w:rsid w:val="00BC00C6"/>
    <w:rsid w:val="00BC0200"/>
    <w:rsid w:val="00BC03ED"/>
    <w:rsid w:val="00BC05FB"/>
    <w:rsid w:val="00BC06A6"/>
    <w:rsid w:val="00BC07CD"/>
    <w:rsid w:val="00BC08C4"/>
    <w:rsid w:val="00BC0E01"/>
    <w:rsid w:val="00BC15F1"/>
    <w:rsid w:val="00BC1887"/>
    <w:rsid w:val="00BC19BF"/>
    <w:rsid w:val="00BC1AA9"/>
    <w:rsid w:val="00BC2179"/>
    <w:rsid w:val="00BC24BD"/>
    <w:rsid w:val="00BC24C6"/>
    <w:rsid w:val="00BC2A89"/>
    <w:rsid w:val="00BC2B68"/>
    <w:rsid w:val="00BC2C8A"/>
    <w:rsid w:val="00BC2D8B"/>
    <w:rsid w:val="00BC3342"/>
    <w:rsid w:val="00BC372B"/>
    <w:rsid w:val="00BC3B7D"/>
    <w:rsid w:val="00BC3BA6"/>
    <w:rsid w:val="00BC4300"/>
    <w:rsid w:val="00BC4573"/>
    <w:rsid w:val="00BC4800"/>
    <w:rsid w:val="00BC4CB6"/>
    <w:rsid w:val="00BC4D25"/>
    <w:rsid w:val="00BC5786"/>
    <w:rsid w:val="00BC598A"/>
    <w:rsid w:val="00BC65F9"/>
    <w:rsid w:val="00BC68E1"/>
    <w:rsid w:val="00BC6FD1"/>
    <w:rsid w:val="00BC7355"/>
    <w:rsid w:val="00BC76B1"/>
    <w:rsid w:val="00BC7919"/>
    <w:rsid w:val="00BC79F1"/>
    <w:rsid w:val="00BC7B92"/>
    <w:rsid w:val="00BC7C6A"/>
    <w:rsid w:val="00BC7C6C"/>
    <w:rsid w:val="00BC7D0D"/>
    <w:rsid w:val="00BD06E0"/>
    <w:rsid w:val="00BD07D1"/>
    <w:rsid w:val="00BD08F3"/>
    <w:rsid w:val="00BD0AEE"/>
    <w:rsid w:val="00BD0DF6"/>
    <w:rsid w:val="00BD13F6"/>
    <w:rsid w:val="00BD143C"/>
    <w:rsid w:val="00BD1B0E"/>
    <w:rsid w:val="00BD200C"/>
    <w:rsid w:val="00BD20BA"/>
    <w:rsid w:val="00BD20F6"/>
    <w:rsid w:val="00BD2755"/>
    <w:rsid w:val="00BD2A2D"/>
    <w:rsid w:val="00BD2AE9"/>
    <w:rsid w:val="00BD2C3B"/>
    <w:rsid w:val="00BD2D91"/>
    <w:rsid w:val="00BD305E"/>
    <w:rsid w:val="00BD3FCC"/>
    <w:rsid w:val="00BD4260"/>
    <w:rsid w:val="00BD4530"/>
    <w:rsid w:val="00BD4AB2"/>
    <w:rsid w:val="00BD4DB3"/>
    <w:rsid w:val="00BD52FD"/>
    <w:rsid w:val="00BD54A1"/>
    <w:rsid w:val="00BD54E0"/>
    <w:rsid w:val="00BD556C"/>
    <w:rsid w:val="00BD56C5"/>
    <w:rsid w:val="00BD5827"/>
    <w:rsid w:val="00BD642B"/>
    <w:rsid w:val="00BD6756"/>
    <w:rsid w:val="00BD6FC4"/>
    <w:rsid w:val="00BD7343"/>
    <w:rsid w:val="00BE0581"/>
    <w:rsid w:val="00BE08DF"/>
    <w:rsid w:val="00BE0EB8"/>
    <w:rsid w:val="00BE1107"/>
    <w:rsid w:val="00BE1214"/>
    <w:rsid w:val="00BE15B7"/>
    <w:rsid w:val="00BE1ADA"/>
    <w:rsid w:val="00BE2471"/>
    <w:rsid w:val="00BE2B86"/>
    <w:rsid w:val="00BE33C4"/>
    <w:rsid w:val="00BE39F0"/>
    <w:rsid w:val="00BE3A87"/>
    <w:rsid w:val="00BE3FBE"/>
    <w:rsid w:val="00BE3FF1"/>
    <w:rsid w:val="00BE4182"/>
    <w:rsid w:val="00BE4772"/>
    <w:rsid w:val="00BE4CCA"/>
    <w:rsid w:val="00BE5060"/>
    <w:rsid w:val="00BE5184"/>
    <w:rsid w:val="00BE51B4"/>
    <w:rsid w:val="00BE57A3"/>
    <w:rsid w:val="00BE5835"/>
    <w:rsid w:val="00BE5BA3"/>
    <w:rsid w:val="00BE5C1A"/>
    <w:rsid w:val="00BE65AC"/>
    <w:rsid w:val="00BE65DC"/>
    <w:rsid w:val="00BE65E7"/>
    <w:rsid w:val="00BE6876"/>
    <w:rsid w:val="00BE6A66"/>
    <w:rsid w:val="00BE6A94"/>
    <w:rsid w:val="00BE6CF9"/>
    <w:rsid w:val="00BE70A7"/>
    <w:rsid w:val="00BE70B7"/>
    <w:rsid w:val="00BE70F3"/>
    <w:rsid w:val="00BE747B"/>
    <w:rsid w:val="00BE7615"/>
    <w:rsid w:val="00BE76DF"/>
    <w:rsid w:val="00BE7871"/>
    <w:rsid w:val="00BE79E1"/>
    <w:rsid w:val="00BE7AFB"/>
    <w:rsid w:val="00BE7E1E"/>
    <w:rsid w:val="00BE7F50"/>
    <w:rsid w:val="00BF0029"/>
    <w:rsid w:val="00BF020D"/>
    <w:rsid w:val="00BF0267"/>
    <w:rsid w:val="00BF1681"/>
    <w:rsid w:val="00BF189B"/>
    <w:rsid w:val="00BF190A"/>
    <w:rsid w:val="00BF2530"/>
    <w:rsid w:val="00BF2F2C"/>
    <w:rsid w:val="00BF306B"/>
    <w:rsid w:val="00BF3245"/>
    <w:rsid w:val="00BF34B1"/>
    <w:rsid w:val="00BF374E"/>
    <w:rsid w:val="00BF4B44"/>
    <w:rsid w:val="00BF4B56"/>
    <w:rsid w:val="00BF53F9"/>
    <w:rsid w:val="00BF5748"/>
    <w:rsid w:val="00BF5829"/>
    <w:rsid w:val="00BF5FA6"/>
    <w:rsid w:val="00BF5FDD"/>
    <w:rsid w:val="00BF6069"/>
    <w:rsid w:val="00BF61FA"/>
    <w:rsid w:val="00BF62E1"/>
    <w:rsid w:val="00BF630C"/>
    <w:rsid w:val="00BF678F"/>
    <w:rsid w:val="00BF68A0"/>
    <w:rsid w:val="00BF6B3D"/>
    <w:rsid w:val="00BF6EBA"/>
    <w:rsid w:val="00BF6F40"/>
    <w:rsid w:val="00BF7500"/>
    <w:rsid w:val="00BF7C4F"/>
    <w:rsid w:val="00BF7C99"/>
    <w:rsid w:val="00BF7D0A"/>
    <w:rsid w:val="00BF7DA9"/>
    <w:rsid w:val="00BF7DB4"/>
    <w:rsid w:val="00BF7DCD"/>
    <w:rsid w:val="00C00166"/>
    <w:rsid w:val="00C0037B"/>
    <w:rsid w:val="00C004F9"/>
    <w:rsid w:val="00C013C5"/>
    <w:rsid w:val="00C01409"/>
    <w:rsid w:val="00C01498"/>
    <w:rsid w:val="00C01980"/>
    <w:rsid w:val="00C01AE7"/>
    <w:rsid w:val="00C01B4F"/>
    <w:rsid w:val="00C01EA7"/>
    <w:rsid w:val="00C0217F"/>
    <w:rsid w:val="00C02357"/>
    <w:rsid w:val="00C02570"/>
    <w:rsid w:val="00C02C83"/>
    <w:rsid w:val="00C02EF1"/>
    <w:rsid w:val="00C02F0D"/>
    <w:rsid w:val="00C02F5B"/>
    <w:rsid w:val="00C0312D"/>
    <w:rsid w:val="00C03321"/>
    <w:rsid w:val="00C03326"/>
    <w:rsid w:val="00C03640"/>
    <w:rsid w:val="00C03648"/>
    <w:rsid w:val="00C0364C"/>
    <w:rsid w:val="00C040F5"/>
    <w:rsid w:val="00C04656"/>
    <w:rsid w:val="00C04A3E"/>
    <w:rsid w:val="00C04C9B"/>
    <w:rsid w:val="00C04DFD"/>
    <w:rsid w:val="00C05584"/>
    <w:rsid w:val="00C057B4"/>
    <w:rsid w:val="00C05A74"/>
    <w:rsid w:val="00C05FA8"/>
    <w:rsid w:val="00C0635D"/>
    <w:rsid w:val="00C064EC"/>
    <w:rsid w:val="00C06999"/>
    <w:rsid w:val="00C06F29"/>
    <w:rsid w:val="00C07044"/>
    <w:rsid w:val="00C0726B"/>
    <w:rsid w:val="00C072BD"/>
    <w:rsid w:val="00C07A6E"/>
    <w:rsid w:val="00C07BDB"/>
    <w:rsid w:val="00C07FD1"/>
    <w:rsid w:val="00C1038D"/>
    <w:rsid w:val="00C103EC"/>
    <w:rsid w:val="00C106BB"/>
    <w:rsid w:val="00C110E7"/>
    <w:rsid w:val="00C11741"/>
    <w:rsid w:val="00C11E13"/>
    <w:rsid w:val="00C11EE9"/>
    <w:rsid w:val="00C1221F"/>
    <w:rsid w:val="00C122B0"/>
    <w:rsid w:val="00C124B7"/>
    <w:rsid w:val="00C1266A"/>
    <w:rsid w:val="00C12783"/>
    <w:rsid w:val="00C128CC"/>
    <w:rsid w:val="00C128F3"/>
    <w:rsid w:val="00C12D2E"/>
    <w:rsid w:val="00C13D5D"/>
    <w:rsid w:val="00C13F39"/>
    <w:rsid w:val="00C14067"/>
    <w:rsid w:val="00C140AD"/>
    <w:rsid w:val="00C1447B"/>
    <w:rsid w:val="00C14555"/>
    <w:rsid w:val="00C145B4"/>
    <w:rsid w:val="00C14783"/>
    <w:rsid w:val="00C148DD"/>
    <w:rsid w:val="00C1491F"/>
    <w:rsid w:val="00C149E7"/>
    <w:rsid w:val="00C14A03"/>
    <w:rsid w:val="00C14A68"/>
    <w:rsid w:val="00C14C44"/>
    <w:rsid w:val="00C14EDD"/>
    <w:rsid w:val="00C14F4F"/>
    <w:rsid w:val="00C154E1"/>
    <w:rsid w:val="00C1584F"/>
    <w:rsid w:val="00C15C49"/>
    <w:rsid w:val="00C15DBC"/>
    <w:rsid w:val="00C15FB0"/>
    <w:rsid w:val="00C15FDF"/>
    <w:rsid w:val="00C1619E"/>
    <w:rsid w:val="00C166E1"/>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118A"/>
    <w:rsid w:val="00C212E6"/>
    <w:rsid w:val="00C2134F"/>
    <w:rsid w:val="00C216EE"/>
    <w:rsid w:val="00C21769"/>
    <w:rsid w:val="00C21B4C"/>
    <w:rsid w:val="00C22143"/>
    <w:rsid w:val="00C22895"/>
    <w:rsid w:val="00C22C6A"/>
    <w:rsid w:val="00C22E3D"/>
    <w:rsid w:val="00C231C8"/>
    <w:rsid w:val="00C2361E"/>
    <w:rsid w:val="00C2370D"/>
    <w:rsid w:val="00C23CB8"/>
    <w:rsid w:val="00C24112"/>
    <w:rsid w:val="00C24854"/>
    <w:rsid w:val="00C24E02"/>
    <w:rsid w:val="00C24F43"/>
    <w:rsid w:val="00C25036"/>
    <w:rsid w:val="00C25328"/>
    <w:rsid w:val="00C25437"/>
    <w:rsid w:val="00C2569A"/>
    <w:rsid w:val="00C256D5"/>
    <w:rsid w:val="00C25716"/>
    <w:rsid w:val="00C25B05"/>
    <w:rsid w:val="00C2693B"/>
    <w:rsid w:val="00C26ABA"/>
    <w:rsid w:val="00C2705F"/>
    <w:rsid w:val="00C2729E"/>
    <w:rsid w:val="00C2771E"/>
    <w:rsid w:val="00C278BA"/>
    <w:rsid w:val="00C27A03"/>
    <w:rsid w:val="00C27A4B"/>
    <w:rsid w:val="00C27D56"/>
    <w:rsid w:val="00C3011E"/>
    <w:rsid w:val="00C30171"/>
    <w:rsid w:val="00C30779"/>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221"/>
    <w:rsid w:val="00C343B6"/>
    <w:rsid w:val="00C3449C"/>
    <w:rsid w:val="00C344C3"/>
    <w:rsid w:val="00C345DF"/>
    <w:rsid w:val="00C345EB"/>
    <w:rsid w:val="00C347F1"/>
    <w:rsid w:val="00C34845"/>
    <w:rsid w:val="00C34AEF"/>
    <w:rsid w:val="00C34D1A"/>
    <w:rsid w:val="00C34DBF"/>
    <w:rsid w:val="00C35269"/>
    <w:rsid w:val="00C3593B"/>
    <w:rsid w:val="00C35DC2"/>
    <w:rsid w:val="00C36086"/>
    <w:rsid w:val="00C36406"/>
    <w:rsid w:val="00C36AD0"/>
    <w:rsid w:val="00C36C14"/>
    <w:rsid w:val="00C36CC9"/>
    <w:rsid w:val="00C3753F"/>
    <w:rsid w:val="00C37660"/>
    <w:rsid w:val="00C37B87"/>
    <w:rsid w:val="00C37E7B"/>
    <w:rsid w:val="00C4063F"/>
    <w:rsid w:val="00C406A5"/>
    <w:rsid w:val="00C406B3"/>
    <w:rsid w:val="00C41015"/>
    <w:rsid w:val="00C41359"/>
    <w:rsid w:val="00C41362"/>
    <w:rsid w:val="00C413B0"/>
    <w:rsid w:val="00C413F5"/>
    <w:rsid w:val="00C4141F"/>
    <w:rsid w:val="00C41449"/>
    <w:rsid w:val="00C41636"/>
    <w:rsid w:val="00C4175B"/>
    <w:rsid w:val="00C419F2"/>
    <w:rsid w:val="00C41B21"/>
    <w:rsid w:val="00C41D87"/>
    <w:rsid w:val="00C41DB2"/>
    <w:rsid w:val="00C41DED"/>
    <w:rsid w:val="00C41E68"/>
    <w:rsid w:val="00C42098"/>
    <w:rsid w:val="00C42273"/>
    <w:rsid w:val="00C42625"/>
    <w:rsid w:val="00C42998"/>
    <w:rsid w:val="00C42C3A"/>
    <w:rsid w:val="00C42F43"/>
    <w:rsid w:val="00C43371"/>
    <w:rsid w:val="00C43589"/>
    <w:rsid w:val="00C43BE7"/>
    <w:rsid w:val="00C43FB6"/>
    <w:rsid w:val="00C443F4"/>
    <w:rsid w:val="00C44713"/>
    <w:rsid w:val="00C44E61"/>
    <w:rsid w:val="00C44EEF"/>
    <w:rsid w:val="00C45212"/>
    <w:rsid w:val="00C455B3"/>
    <w:rsid w:val="00C45AFF"/>
    <w:rsid w:val="00C45CBF"/>
    <w:rsid w:val="00C45CF1"/>
    <w:rsid w:val="00C45DEB"/>
    <w:rsid w:val="00C45FEA"/>
    <w:rsid w:val="00C46130"/>
    <w:rsid w:val="00C468EA"/>
    <w:rsid w:val="00C46B9B"/>
    <w:rsid w:val="00C46E76"/>
    <w:rsid w:val="00C46FFE"/>
    <w:rsid w:val="00C4734E"/>
    <w:rsid w:val="00C4735A"/>
    <w:rsid w:val="00C47406"/>
    <w:rsid w:val="00C4750B"/>
    <w:rsid w:val="00C475C3"/>
    <w:rsid w:val="00C477ED"/>
    <w:rsid w:val="00C47CC1"/>
    <w:rsid w:val="00C47EEA"/>
    <w:rsid w:val="00C5083F"/>
    <w:rsid w:val="00C508E6"/>
    <w:rsid w:val="00C50CD2"/>
    <w:rsid w:val="00C5155E"/>
    <w:rsid w:val="00C51695"/>
    <w:rsid w:val="00C51A46"/>
    <w:rsid w:val="00C52375"/>
    <w:rsid w:val="00C523E1"/>
    <w:rsid w:val="00C52522"/>
    <w:rsid w:val="00C52D93"/>
    <w:rsid w:val="00C532A0"/>
    <w:rsid w:val="00C53402"/>
    <w:rsid w:val="00C53B80"/>
    <w:rsid w:val="00C5407C"/>
    <w:rsid w:val="00C54349"/>
    <w:rsid w:val="00C5435D"/>
    <w:rsid w:val="00C544F7"/>
    <w:rsid w:val="00C54D17"/>
    <w:rsid w:val="00C559EE"/>
    <w:rsid w:val="00C55E5F"/>
    <w:rsid w:val="00C55EF4"/>
    <w:rsid w:val="00C5608A"/>
    <w:rsid w:val="00C5625C"/>
    <w:rsid w:val="00C56F17"/>
    <w:rsid w:val="00C5762B"/>
    <w:rsid w:val="00C5763E"/>
    <w:rsid w:val="00C578FA"/>
    <w:rsid w:val="00C60504"/>
    <w:rsid w:val="00C60BD1"/>
    <w:rsid w:val="00C6125B"/>
    <w:rsid w:val="00C61AF8"/>
    <w:rsid w:val="00C61EDA"/>
    <w:rsid w:val="00C62316"/>
    <w:rsid w:val="00C62628"/>
    <w:rsid w:val="00C62A2A"/>
    <w:rsid w:val="00C62DCB"/>
    <w:rsid w:val="00C62E89"/>
    <w:rsid w:val="00C63081"/>
    <w:rsid w:val="00C636A7"/>
    <w:rsid w:val="00C6374F"/>
    <w:rsid w:val="00C63757"/>
    <w:rsid w:val="00C64662"/>
    <w:rsid w:val="00C6497D"/>
    <w:rsid w:val="00C65140"/>
    <w:rsid w:val="00C6527F"/>
    <w:rsid w:val="00C65445"/>
    <w:rsid w:val="00C65775"/>
    <w:rsid w:val="00C65A50"/>
    <w:rsid w:val="00C65B70"/>
    <w:rsid w:val="00C6614E"/>
    <w:rsid w:val="00C66348"/>
    <w:rsid w:val="00C663F6"/>
    <w:rsid w:val="00C664FC"/>
    <w:rsid w:val="00C66A9E"/>
    <w:rsid w:val="00C670A4"/>
    <w:rsid w:val="00C670CC"/>
    <w:rsid w:val="00C6727D"/>
    <w:rsid w:val="00C679B2"/>
    <w:rsid w:val="00C67DCA"/>
    <w:rsid w:val="00C70170"/>
    <w:rsid w:val="00C7031A"/>
    <w:rsid w:val="00C704B2"/>
    <w:rsid w:val="00C70787"/>
    <w:rsid w:val="00C70DF5"/>
    <w:rsid w:val="00C7129A"/>
    <w:rsid w:val="00C715FE"/>
    <w:rsid w:val="00C71916"/>
    <w:rsid w:val="00C71AE1"/>
    <w:rsid w:val="00C72862"/>
    <w:rsid w:val="00C72E96"/>
    <w:rsid w:val="00C7306B"/>
    <w:rsid w:val="00C731B2"/>
    <w:rsid w:val="00C732C2"/>
    <w:rsid w:val="00C7369F"/>
    <w:rsid w:val="00C7402E"/>
    <w:rsid w:val="00C742F8"/>
    <w:rsid w:val="00C74361"/>
    <w:rsid w:val="00C7478C"/>
    <w:rsid w:val="00C74AF7"/>
    <w:rsid w:val="00C74EE4"/>
    <w:rsid w:val="00C75284"/>
    <w:rsid w:val="00C755A5"/>
    <w:rsid w:val="00C75ADB"/>
    <w:rsid w:val="00C75B0C"/>
    <w:rsid w:val="00C75C53"/>
    <w:rsid w:val="00C75FC3"/>
    <w:rsid w:val="00C761A3"/>
    <w:rsid w:val="00C761DF"/>
    <w:rsid w:val="00C7671A"/>
    <w:rsid w:val="00C767F1"/>
    <w:rsid w:val="00C76A94"/>
    <w:rsid w:val="00C77187"/>
    <w:rsid w:val="00C77384"/>
    <w:rsid w:val="00C77563"/>
    <w:rsid w:val="00C777B8"/>
    <w:rsid w:val="00C77BDD"/>
    <w:rsid w:val="00C77FBA"/>
    <w:rsid w:val="00C77FE0"/>
    <w:rsid w:val="00C807EF"/>
    <w:rsid w:val="00C80979"/>
    <w:rsid w:val="00C80CD4"/>
    <w:rsid w:val="00C80F19"/>
    <w:rsid w:val="00C81304"/>
    <w:rsid w:val="00C8148F"/>
    <w:rsid w:val="00C81F44"/>
    <w:rsid w:val="00C82328"/>
    <w:rsid w:val="00C82944"/>
    <w:rsid w:val="00C835CC"/>
    <w:rsid w:val="00C835D5"/>
    <w:rsid w:val="00C8365E"/>
    <w:rsid w:val="00C83699"/>
    <w:rsid w:val="00C836FE"/>
    <w:rsid w:val="00C83A30"/>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A05"/>
    <w:rsid w:val="00C87CDE"/>
    <w:rsid w:val="00C87DF8"/>
    <w:rsid w:val="00C87EF5"/>
    <w:rsid w:val="00C87FDD"/>
    <w:rsid w:val="00C9000E"/>
    <w:rsid w:val="00C90278"/>
    <w:rsid w:val="00C903EA"/>
    <w:rsid w:val="00C905A6"/>
    <w:rsid w:val="00C905CC"/>
    <w:rsid w:val="00C906E0"/>
    <w:rsid w:val="00C90BB8"/>
    <w:rsid w:val="00C90C36"/>
    <w:rsid w:val="00C90F21"/>
    <w:rsid w:val="00C91058"/>
    <w:rsid w:val="00C913D7"/>
    <w:rsid w:val="00C9173C"/>
    <w:rsid w:val="00C917A4"/>
    <w:rsid w:val="00C917D6"/>
    <w:rsid w:val="00C91B22"/>
    <w:rsid w:val="00C92453"/>
    <w:rsid w:val="00C9263A"/>
    <w:rsid w:val="00C929A3"/>
    <w:rsid w:val="00C92A92"/>
    <w:rsid w:val="00C92B23"/>
    <w:rsid w:val="00C92FC2"/>
    <w:rsid w:val="00C92FE3"/>
    <w:rsid w:val="00C932AB"/>
    <w:rsid w:val="00C93788"/>
    <w:rsid w:val="00C94109"/>
    <w:rsid w:val="00C943C2"/>
    <w:rsid w:val="00C943C7"/>
    <w:rsid w:val="00C952CA"/>
    <w:rsid w:val="00C95561"/>
    <w:rsid w:val="00C957C8"/>
    <w:rsid w:val="00C959B2"/>
    <w:rsid w:val="00C9608D"/>
    <w:rsid w:val="00C968C8"/>
    <w:rsid w:val="00C974D3"/>
    <w:rsid w:val="00C97739"/>
    <w:rsid w:val="00C97928"/>
    <w:rsid w:val="00C97EFF"/>
    <w:rsid w:val="00CA05F8"/>
    <w:rsid w:val="00CA0A65"/>
    <w:rsid w:val="00CA0C58"/>
    <w:rsid w:val="00CA0F8E"/>
    <w:rsid w:val="00CA1023"/>
    <w:rsid w:val="00CA15A2"/>
    <w:rsid w:val="00CA18A6"/>
    <w:rsid w:val="00CA1C86"/>
    <w:rsid w:val="00CA1E21"/>
    <w:rsid w:val="00CA2258"/>
    <w:rsid w:val="00CA24D1"/>
    <w:rsid w:val="00CA271F"/>
    <w:rsid w:val="00CA2947"/>
    <w:rsid w:val="00CA2A8C"/>
    <w:rsid w:val="00CA2D34"/>
    <w:rsid w:val="00CA2F0D"/>
    <w:rsid w:val="00CA353D"/>
    <w:rsid w:val="00CA3836"/>
    <w:rsid w:val="00CA38BC"/>
    <w:rsid w:val="00CA3957"/>
    <w:rsid w:val="00CA3D90"/>
    <w:rsid w:val="00CA3DA9"/>
    <w:rsid w:val="00CA3FDE"/>
    <w:rsid w:val="00CA41F1"/>
    <w:rsid w:val="00CA4498"/>
    <w:rsid w:val="00CA479F"/>
    <w:rsid w:val="00CA5648"/>
    <w:rsid w:val="00CA5843"/>
    <w:rsid w:val="00CA5B40"/>
    <w:rsid w:val="00CA5D5F"/>
    <w:rsid w:val="00CA5FC3"/>
    <w:rsid w:val="00CA6379"/>
    <w:rsid w:val="00CA650E"/>
    <w:rsid w:val="00CA68C7"/>
    <w:rsid w:val="00CA6A62"/>
    <w:rsid w:val="00CA7576"/>
    <w:rsid w:val="00CA7AF6"/>
    <w:rsid w:val="00CA7CCE"/>
    <w:rsid w:val="00CB00AE"/>
    <w:rsid w:val="00CB0374"/>
    <w:rsid w:val="00CB0F37"/>
    <w:rsid w:val="00CB15F8"/>
    <w:rsid w:val="00CB16BA"/>
    <w:rsid w:val="00CB1A6C"/>
    <w:rsid w:val="00CB1F2E"/>
    <w:rsid w:val="00CB208C"/>
    <w:rsid w:val="00CB20AC"/>
    <w:rsid w:val="00CB20F8"/>
    <w:rsid w:val="00CB2108"/>
    <w:rsid w:val="00CB2204"/>
    <w:rsid w:val="00CB234B"/>
    <w:rsid w:val="00CB2A98"/>
    <w:rsid w:val="00CB2EC6"/>
    <w:rsid w:val="00CB3249"/>
    <w:rsid w:val="00CB3C5B"/>
    <w:rsid w:val="00CB3CDC"/>
    <w:rsid w:val="00CB4418"/>
    <w:rsid w:val="00CB4959"/>
    <w:rsid w:val="00CB4AAE"/>
    <w:rsid w:val="00CB4E3F"/>
    <w:rsid w:val="00CB4ED6"/>
    <w:rsid w:val="00CB5232"/>
    <w:rsid w:val="00CB529F"/>
    <w:rsid w:val="00CB5355"/>
    <w:rsid w:val="00CB5B38"/>
    <w:rsid w:val="00CB5DEF"/>
    <w:rsid w:val="00CB66A5"/>
    <w:rsid w:val="00CB66C1"/>
    <w:rsid w:val="00CB6760"/>
    <w:rsid w:val="00CB6762"/>
    <w:rsid w:val="00CB6967"/>
    <w:rsid w:val="00CB6E52"/>
    <w:rsid w:val="00CB7003"/>
    <w:rsid w:val="00CB71C5"/>
    <w:rsid w:val="00CB72F5"/>
    <w:rsid w:val="00CB72FF"/>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BDD"/>
    <w:rsid w:val="00CC1CC3"/>
    <w:rsid w:val="00CC2310"/>
    <w:rsid w:val="00CC2981"/>
    <w:rsid w:val="00CC2D01"/>
    <w:rsid w:val="00CC2EB2"/>
    <w:rsid w:val="00CC2F5C"/>
    <w:rsid w:val="00CC34BD"/>
    <w:rsid w:val="00CC361E"/>
    <w:rsid w:val="00CC3A3F"/>
    <w:rsid w:val="00CC3D7F"/>
    <w:rsid w:val="00CC4039"/>
    <w:rsid w:val="00CC4423"/>
    <w:rsid w:val="00CC4461"/>
    <w:rsid w:val="00CC459C"/>
    <w:rsid w:val="00CC462B"/>
    <w:rsid w:val="00CC5754"/>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BFF"/>
    <w:rsid w:val="00CD0E51"/>
    <w:rsid w:val="00CD1C1E"/>
    <w:rsid w:val="00CD1F73"/>
    <w:rsid w:val="00CD2052"/>
    <w:rsid w:val="00CD239B"/>
    <w:rsid w:val="00CD26D5"/>
    <w:rsid w:val="00CD26D6"/>
    <w:rsid w:val="00CD2866"/>
    <w:rsid w:val="00CD35E1"/>
    <w:rsid w:val="00CD3957"/>
    <w:rsid w:val="00CD3B94"/>
    <w:rsid w:val="00CD4142"/>
    <w:rsid w:val="00CD4168"/>
    <w:rsid w:val="00CD4251"/>
    <w:rsid w:val="00CD4518"/>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C75"/>
    <w:rsid w:val="00CD6C91"/>
    <w:rsid w:val="00CD6D14"/>
    <w:rsid w:val="00CD6E5A"/>
    <w:rsid w:val="00CD6EFB"/>
    <w:rsid w:val="00CD7062"/>
    <w:rsid w:val="00CD70A3"/>
    <w:rsid w:val="00CD73DE"/>
    <w:rsid w:val="00CD759A"/>
    <w:rsid w:val="00CD7A0E"/>
    <w:rsid w:val="00CD7DBB"/>
    <w:rsid w:val="00CD7FCE"/>
    <w:rsid w:val="00CE060D"/>
    <w:rsid w:val="00CE0758"/>
    <w:rsid w:val="00CE0967"/>
    <w:rsid w:val="00CE0A41"/>
    <w:rsid w:val="00CE1163"/>
    <w:rsid w:val="00CE18F3"/>
    <w:rsid w:val="00CE1A6F"/>
    <w:rsid w:val="00CE1B7B"/>
    <w:rsid w:val="00CE1E56"/>
    <w:rsid w:val="00CE2054"/>
    <w:rsid w:val="00CE27FE"/>
    <w:rsid w:val="00CE2EF8"/>
    <w:rsid w:val="00CE349C"/>
    <w:rsid w:val="00CE34FB"/>
    <w:rsid w:val="00CE3584"/>
    <w:rsid w:val="00CE45FF"/>
    <w:rsid w:val="00CE4803"/>
    <w:rsid w:val="00CE5040"/>
    <w:rsid w:val="00CE585D"/>
    <w:rsid w:val="00CE5E6C"/>
    <w:rsid w:val="00CE5F17"/>
    <w:rsid w:val="00CE63DC"/>
    <w:rsid w:val="00CE647E"/>
    <w:rsid w:val="00CE6760"/>
    <w:rsid w:val="00CE6957"/>
    <w:rsid w:val="00CE6B7E"/>
    <w:rsid w:val="00CE6CC0"/>
    <w:rsid w:val="00CE6DED"/>
    <w:rsid w:val="00CE6F25"/>
    <w:rsid w:val="00CE75C4"/>
    <w:rsid w:val="00CF0083"/>
    <w:rsid w:val="00CF04B6"/>
    <w:rsid w:val="00CF0D86"/>
    <w:rsid w:val="00CF0D96"/>
    <w:rsid w:val="00CF0DBA"/>
    <w:rsid w:val="00CF1268"/>
    <w:rsid w:val="00CF17D7"/>
    <w:rsid w:val="00CF1D84"/>
    <w:rsid w:val="00CF1E38"/>
    <w:rsid w:val="00CF1FA2"/>
    <w:rsid w:val="00CF28E4"/>
    <w:rsid w:val="00CF2959"/>
    <w:rsid w:val="00CF29D9"/>
    <w:rsid w:val="00CF2ED3"/>
    <w:rsid w:val="00CF3053"/>
    <w:rsid w:val="00CF3F8A"/>
    <w:rsid w:val="00CF3FA0"/>
    <w:rsid w:val="00CF40DB"/>
    <w:rsid w:val="00CF4472"/>
    <w:rsid w:val="00CF4AD1"/>
    <w:rsid w:val="00CF4C17"/>
    <w:rsid w:val="00CF4FB2"/>
    <w:rsid w:val="00CF561E"/>
    <w:rsid w:val="00CF598D"/>
    <w:rsid w:val="00CF5E9C"/>
    <w:rsid w:val="00CF6064"/>
    <w:rsid w:val="00CF64B3"/>
    <w:rsid w:val="00CF6700"/>
    <w:rsid w:val="00CF69B0"/>
    <w:rsid w:val="00CF6E4F"/>
    <w:rsid w:val="00CF7054"/>
    <w:rsid w:val="00CF71A1"/>
    <w:rsid w:val="00CF78A5"/>
    <w:rsid w:val="00CF7C2A"/>
    <w:rsid w:val="00CF7C3F"/>
    <w:rsid w:val="00D00052"/>
    <w:rsid w:val="00D006BB"/>
    <w:rsid w:val="00D00A16"/>
    <w:rsid w:val="00D00ECA"/>
    <w:rsid w:val="00D00F26"/>
    <w:rsid w:val="00D01785"/>
    <w:rsid w:val="00D01B8E"/>
    <w:rsid w:val="00D01E0E"/>
    <w:rsid w:val="00D02568"/>
    <w:rsid w:val="00D027C7"/>
    <w:rsid w:val="00D0281D"/>
    <w:rsid w:val="00D028D7"/>
    <w:rsid w:val="00D0292A"/>
    <w:rsid w:val="00D02CB3"/>
    <w:rsid w:val="00D02CBF"/>
    <w:rsid w:val="00D02EB8"/>
    <w:rsid w:val="00D03467"/>
    <w:rsid w:val="00D034DF"/>
    <w:rsid w:val="00D037B6"/>
    <w:rsid w:val="00D03B2B"/>
    <w:rsid w:val="00D04155"/>
    <w:rsid w:val="00D04614"/>
    <w:rsid w:val="00D04789"/>
    <w:rsid w:val="00D05284"/>
    <w:rsid w:val="00D05876"/>
    <w:rsid w:val="00D05D0C"/>
    <w:rsid w:val="00D05ECE"/>
    <w:rsid w:val="00D05FA4"/>
    <w:rsid w:val="00D05FAC"/>
    <w:rsid w:val="00D06B4D"/>
    <w:rsid w:val="00D06B4F"/>
    <w:rsid w:val="00D06E01"/>
    <w:rsid w:val="00D07482"/>
    <w:rsid w:val="00D074C7"/>
    <w:rsid w:val="00D0752A"/>
    <w:rsid w:val="00D075C9"/>
    <w:rsid w:val="00D07A50"/>
    <w:rsid w:val="00D07C64"/>
    <w:rsid w:val="00D07C79"/>
    <w:rsid w:val="00D07F09"/>
    <w:rsid w:val="00D100F6"/>
    <w:rsid w:val="00D102CD"/>
    <w:rsid w:val="00D1121F"/>
    <w:rsid w:val="00D11432"/>
    <w:rsid w:val="00D11B3B"/>
    <w:rsid w:val="00D1249D"/>
    <w:rsid w:val="00D1257F"/>
    <w:rsid w:val="00D125B9"/>
    <w:rsid w:val="00D1292F"/>
    <w:rsid w:val="00D12E43"/>
    <w:rsid w:val="00D141DD"/>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73"/>
    <w:rsid w:val="00D177AD"/>
    <w:rsid w:val="00D17A4D"/>
    <w:rsid w:val="00D17E6D"/>
    <w:rsid w:val="00D20A2E"/>
    <w:rsid w:val="00D20BA9"/>
    <w:rsid w:val="00D20D96"/>
    <w:rsid w:val="00D20FA5"/>
    <w:rsid w:val="00D21719"/>
    <w:rsid w:val="00D2179B"/>
    <w:rsid w:val="00D21A70"/>
    <w:rsid w:val="00D21C88"/>
    <w:rsid w:val="00D227E6"/>
    <w:rsid w:val="00D22AAE"/>
    <w:rsid w:val="00D23077"/>
    <w:rsid w:val="00D23164"/>
    <w:rsid w:val="00D233C2"/>
    <w:rsid w:val="00D23544"/>
    <w:rsid w:val="00D237FB"/>
    <w:rsid w:val="00D2396D"/>
    <w:rsid w:val="00D23B32"/>
    <w:rsid w:val="00D23C2C"/>
    <w:rsid w:val="00D249F4"/>
    <w:rsid w:val="00D24A38"/>
    <w:rsid w:val="00D25221"/>
    <w:rsid w:val="00D25362"/>
    <w:rsid w:val="00D2551F"/>
    <w:rsid w:val="00D25AFE"/>
    <w:rsid w:val="00D2607C"/>
    <w:rsid w:val="00D260B8"/>
    <w:rsid w:val="00D2620B"/>
    <w:rsid w:val="00D262DA"/>
    <w:rsid w:val="00D264C1"/>
    <w:rsid w:val="00D2771E"/>
    <w:rsid w:val="00D2776B"/>
    <w:rsid w:val="00D27A2C"/>
    <w:rsid w:val="00D307E4"/>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3D"/>
    <w:rsid w:val="00D35448"/>
    <w:rsid w:val="00D354E0"/>
    <w:rsid w:val="00D35644"/>
    <w:rsid w:val="00D357FA"/>
    <w:rsid w:val="00D35958"/>
    <w:rsid w:val="00D36888"/>
    <w:rsid w:val="00D3759E"/>
    <w:rsid w:val="00D37957"/>
    <w:rsid w:val="00D37C3C"/>
    <w:rsid w:val="00D37FE8"/>
    <w:rsid w:val="00D40148"/>
    <w:rsid w:val="00D4019F"/>
    <w:rsid w:val="00D403DC"/>
    <w:rsid w:val="00D40559"/>
    <w:rsid w:val="00D40668"/>
    <w:rsid w:val="00D4083F"/>
    <w:rsid w:val="00D4087F"/>
    <w:rsid w:val="00D40C31"/>
    <w:rsid w:val="00D40CE4"/>
    <w:rsid w:val="00D41175"/>
    <w:rsid w:val="00D41184"/>
    <w:rsid w:val="00D41477"/>
    <w:rsid w:val="00D41A11"/>
    <w:rsid w:val="00D41EA8"/>
    <w:rsid w:val="00D42231"/>
    <w:rsid w:val="00D42765"/>
    <w:rsid w:val="00D42B03"/>
    <w:rsid w:val="00D42CBB"/>
    <w:rsid w:val="00D42D60"/>
    <w:rsid w:val="00D4311C"/>
    <w:rsid w:val="00D43159"/>
    <w:rsid w:val="00D43547"/>
    <w:rsid w:val="00D4367C"/>
    <w:rsid w:val="00D436FE"/>
    <w:rsid w:val="00D449F8"/>
    <w:rsid w:val="00D44A81"/>
    <w:rsid w:val="00D450B3"/>
    <w:rsid w:val="00D452E4"/>
    <w:rsid w:val="00D45302"/>
    <w:rsid w:val="00D45458"/>
    <w:rsid w:val="00D4584B"/>
    <w:rsid w:val="00D459B4"/>
    <w:rsid w:val="00D45E89"/>
    <w:rsid w:val="00D4639E"/>
    <w:rsid w:val="00D4645E"/>
    <w:rsid w:val="00D468A2"/>
    <w:rsid w:val="00D469E7"/>
    <w:rsid w:val="00D46A68"/>
    <w:rsid w:val="00D47345"/>
    <w:rsid w:val="00D47701"/>
    <w:rsid w:val="00D477BE"/>
    <w:rsid w:val="00D47AB5"/>
    <w:rsid w:val="00D47AFF"/>
    <w:rsid w:val="00D505D0"/>
    <w:rsid w:val="00D507B3"/>
    <w:rsid w:val="00D50B9B"/>
    <w:rsid w:val="00D50DEC"/>
    <w:rsid w:val="00D50E6C"/>
    <w:rsid w:val="00D5117C"/>
    <w:rsid w:val="00D51678"/>
    <w:rsid w:val="00D5189C"/>
    <w:rsid w:val="00D51D13"/>
    <w:rsid w:val="00D51EE9"/>
    <w:rsid w:val="00D522AA"/>
    <w:rsid w:val="00D52444"/>
    <w:rsid w:val="00D52A7C"/>
    <w:rsid w:val="00D52B32"/>
    <w:rsid w:val="00D52B77"/>
    <w:rsid w:val="00D52FB8"/>
    <w:rsid w:val="00D533E1"/>
    <w:rsid w:val="00D53DA8"/>
    <w:rsid w:val="00D54438"/>
    <w:rsid w:val="00D547AA"/>
    <w:rsid w:val="00D549E2"/>
    <w:rsid w:val="00D54D73"/>
    <w:rsid w:val="00D54D8C"/>
    <w:rsid w:val="00D54D90"/>
    <w:rsid w:val="00D55093"/>
    <w:rsid w:val="00D55150"/>
    <w:rsid w:val="00D5526B"/>
    <w:rsid w:val="00D553C4"/>
    <w:rsid w:val="00D55443"/>
    <w:rsid w:val="00D55781"/>
    <w:rsid w:val="00D55A6E"/>
    <w:rsid w:val="00D55B97"/>
    <w:rsid w:val="00D55CE7"/>
    <w:rsid w:val="00D56095"/>
    <w:rsid w:val="00D563DA"/>
    <w:rsid w:val="00D56524"/>
    <w:rsid w:val="00D5656C"/>
    <w:rsid w:val="00D5696B"/>
    <w:rsid w:val="00D56BAC"/>
    <w:rsid w:val="00D56D7F"/>
    <w:rsid w:val="00D57557"/>
    <w:rsid w:val="00D57579"/>
    <w:rsid w:val="00D576DB"/>
    <w:rsid w:val="00D57FAD"/>
    <w:rsid w:val="00D6030D"/>
    <w:rsid w:val="00D60557"/>
    <w:rsid w:val="00D607D5"/>
    <w:rsid w:val="00D60EAA"/>
    <w:rsid w:val="00D60F81"/>
    <w:rsid w:val="00D6125A"/>
    <w:rsid w:val="00D61428"/>
    <w:rsid w:val="00D6173D"/>
    <w:rsid w:val="00D6177D"/>
    <w:rsid w:val="00D61A18"/>
    <w:rsid w:val="00D61C53"/>
    <w:rsid w:val="00D61D4A"/>
    <w:rsid w:val="00D61E18"/>
    <w:rsid w:val="00D62198"/>
    <w:rsid w:val="00D6242C"/>
    <w:rsid w:val="00D624A7"/>
    <w:rsid w:val="00D627F6"/>
    <w:rsid w:val="00D629CF"/>
    <w:rsid w:val="00D62DED"/>
    <w:rsid w:val="00D62DF1"/>
    <w:rsid w:val="00D630D9"/>
    <w:rsid w:val="00D632AD"/>
    <w:rsid w:val="00D633A6"/>
    <w:rsid w:val="00D6345A"/>
    <w:rsid w:val="00D6363F"/>
    <w:rsid w:val="00D63A38"/>
    <w:rsid w:val="00D63BE9"/>
    <w:rsid w:val="00D63C1A"/>
    <w:rsid w:val="00D63C34"/>
    <w:rsid w:val="00D63F27"/>
    <w:rsid w:val="00D64446"/>
    <w:rsid w:val="00D64B44"/>
    <w:rsid w:val="00D65147"/>
    <w:rsid w:val="00D65480"/>
    <w:rsid w:val="00D654C8"/>
    <w:rsid w:val="00D657DC"/>
    <w:rsid w:val="00D6596C"/>
    <w:rsid w:val="00D660B3"/>
    <w:rsid w:val="00D6626F"/>
    <w:rsid w:val="00D6661F"/>
    <w:rsid w:val="00D6684A"/>
    <w:rsid w:val="00D66A09"/>
    <w:rsid w:val="00D674A8"/>
    <w:rsid w:val="00D67588"/>
    <w:rsid w:val="00D678E8"/>
    <w:rsid w:val="00D6794F"/>
    <w:rsid w:val="00D67AF7"/>
    <w:rsid w:val="00D67CFB"/>
    <w:rsid w:val="00D70580"/>
    <w:rsid w:val="00D70582"/>
    <w:rsid w:val="00D707E8"/>
    <w:rsid w:val="00D71141"/>
    <w:rsid w:val="00D713B6"/>
    <w:rsid w:val="00D7197E"/>
    <w:rsid w:val="00D71DA9"/>
    <w:rsid w:val="00D71DE2"/>
    <w:rsid w:val="00D71E56"/>
    <w:rsid w:val="00D72945"/>
    <w:rsid w:val="00D72B81"/>
    <w:rsid w:val="00D72C77"/>
    <w:rsid w:val="00D72FBE"/>
    <w:rsid w:val="00D7369D"/>
    <w:rsid w:val="00D738A3"/>
    <w:rsid w:val="00D73C3F"/>
    <w:rsid w:val="00D741FE"/>
    <w:rsid w:val="00D74361"/>
    <w:rsid w:val="00D74BC8"/>
    <w:rsid w:val="00D74D33"/>
    <w:rsid w:val="00D750DF"/>
    <w:rsid w:val="00D7562B"/>
    <w:rsid w:val="00D757CF"/>
    <w:rsid w:val="00D75C8E"/>
    <w:rsid w:val="00D75CE6"/>
    <w:rsid w:val="00D76156"/>
    <w:rsid w:val="00D7623F"/>
    <w:rsid w:val="00D76495"/>
    <w:rsid w:val="00D76A2A"/>
    <w:rsid w:val="00D76CA9"/>
    <w:rsid w:val="00D77334"/>
    <w:rsid w:val="00D773DC"/>
    <w:rsid w:val="00D77590"/>
    <w:rsid w:val="00D77DA8"/>
    <w:rsid w:val="00D80268"/>
    <w:rsid w:val="00D8064D"/>
    <w:rsid w:val="00D80804"/>
    <w:rsid w:val="00D809FD"/>
    <w:rsid w:val="00D80C17"/>
    <w:rsid w:val="00D80E50"/>
    <w:rsid w:val="00D813A9"/>
    <w:rsid w:val="00D81649"/>
    <w:rsid w:val="00D81BDD"/>
    <w:rsid w:val="00D81F40"/>
    <w:rsid w:val="00D824E9"/>
    <w:rsid w:val="00D82533"/>
    <w:rsid w:val="00D82B68"/>
    <w:rsid w:val="00D82DEE"/>
    <w:rsid w:val="00D82FC2"/>
    <w:rsid w:val="00D83026"/>
    <w:rsid w:val="00D833D4"/>
    <w:rsid w:val="00D83767"/>
    <w:rsid w:val="00D837F8"/>
    <w:rsid w:val="00D83B9A"/>
    <w:rsid w:val="00D84113"/>
    <w:rsid w:val="00D845C0"/>
    <w:rsid w:val="00D84892"/>
    <w:rsid w:val="00D848BC"/>
    <w:rsid w:val="00D84A81"/>
    <w:rsid w:val="00D84BDF"/>
    <w:rsid w:val="00D84CD9"/>
    <w:rsid w:val="00D85076"/>
    <w:rsid w:val="00D852F6"/>
    <w:rsid w:val="00D85F3B"/>
    <w:rsid w:val="00D8794A"/>
    <w:rsid w:val="00D87BEE"/>
    <w:rsid w:val="00D87DC0"/>
    <w:rsid w:val="00D90257"/>
    <w:rsid w:val="00D903BB"/>
    <w:rsid w:val="00D90473"/>
    <w:rsid w:val="00D9073C"/>
    <w:rsid w:val="00D90770"/>
    <w:rsid w:val="00D90D77"/>
    <w:rsid w:val="00D91313"/>
    <w:rsid w:val="00D91490"/>
    <w:rsid w:val="00D91497"/>
    <w:rsid w:val="00D91499"/>
    <w:rsid w:val="00D915D5"/>
    <w:rsid w:val="00D92076"/>
    <w:rsid w:val="00D92279"/>
    <w:rsid w:val="00D928AC"/>
    <w:rsid w:val="00D92D36"/>
    <w:rsid w:val="00D92EE8"/>
    <w:rsid w:val="00D92F54"/>
    <w:rsid w:val="00D92F79"/>
    <w:rsid w:val="00D92FD8"/>
    <w:rsid w:val="00D93272"/>
    <w:rsid w:val="00D93A53"/>
    <w:rsid w:val="00D93B10"/>
    <w:rsid w:val="00D93ED4"/>
    <w:rsid w:val="00D94434"/>
    <w:rsid w:val="00D946C1"/>
    <w:rsid w:val="00D946E2"/>
    <w:rsid w:val="00D9493C"/>
    <w:rsid w:val="00D94A67"/>
    <w:rsid w:val="00D94A97"/>
    <w:rsid w:val="00D94D9C"/>
    <w:rsid w:val="00D95FB5"/>
    <w:rsid w:val="00D96322"/>
    <w:rsid w:val="00D96A26"/>
    <w:rsid w:val="00D96AD4"/>
    <w:rsid w:val="00D96BCE"/>
    <w:rsid w:val="00D96E2C"/>
    <w:rsid w:val="00D96F65"/>
    <w:rsid w:val="00D974CE"/>
    <w:rsid w:val="00D97505"/>
    <w:rsid w:val="00D977A8"/>
    <w:rsid w:val="00D97819"/>
    <w:rsid w:val="00D97890"/>
    <w:rsid w:val="00D97D36"/>
    <w:rsid w:val="00D97F96"/>
    <w:rsid w:val="00DA060D"/>
    <w:rsid w:val="00DA0CF4"/>
    <w:rsid w:val="00DA0D77"/>
    <w:rsid w:val="00DA0DDC"/>
    <w:rsid w:val="00DA1069"/>
    <w:rsid w:val="00DA179D"/>
    <w:rsid w:val="00DA1A31"/>
    <w:rsid w:val="00DA1C91"/>
    <w:rsid w:val="00DA213E"/>
    <w:rsid w:val="00DA2888"/>
    <w:rsid w:val="00DA2968"/>
    <w:rsid w:val="00DA2FBC"/>
    <w:rsid w:val="00DA3187"/>
    <w:rsid w:val="00DA3195"/>
    <w:rsid w:val="00DA323E"/>
    <w:rsid w:val="00DA36BC"/>
    <w:rsid w:val="00DA397A"/>
    <w:rsid w:val="00DA3A78"/>
    <w:rsid w:val="00DA3D95"/>
    <w:rsid w:val="00DA4C56"/>
    <w:rsid w:val="00DA4D60"/>
    <w:rsid w:val="00DA5369"/>
    <w:rsid w:val="00DA53D9"/>
    <w:rsid w:val="00DA56FA"/>
    <w:rsid w:val="00DA5BCB"/>
    <w:rsid w:val="00DA5FA2"/>
    <w:rsid w:val="00DA6312"/>
    <w:rsid w:val="00DA66D2"/>
    <w:rsid w:val="00DA6B2E"/>
    <w:rsid w:val="00DA6B85"/>
    <w:rsid w:val="00DA6D9E"/>
    <w:rsid w:val="00DA71F1"/>
    <w:rsid w:val="00DA7220"/>
    <w:rsid w:val="00DA77F6"/>
    <w:rsid w:val="00DA79E2"/>
    <w:rsid w:val="00DA7A45"/>
    <w:rsid w:val="00DB0039"/>
    <w:rsid w:val="00DB0329"/>
    <w:rsid w:val="00DB0401"/>
    <w:rsid w:val="00DB0621"/>
    <w:rsid w:val="00DB0695"/>
    <w:rsid w:val="00DB0A0D"/>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D9A"/>
    <w:rsid w:val="00DB5F9E"/>
    <w:rsid w:val="00DB64E3"/>
    <w:rsid w:val="00DB6534"/>
    <w:rsid w:val="00DB6AD3"/>
    <w:rsid w:val="00DB6CFA"/>
    <w:rsid w:val="00DB73FA"/>
    <w:rsid w:val="00DB789E"/>
    <w:rsid w:val="00DB7A1D"/>
    <w:rsid w:val="00DC05DB"/>
    <w:rsid w:val="00DC064E"/>
    <w:rsid w:val="00DC15EC"/>
    <w:rsid w:val="00DC16AD"/>
    <w:rsid w:val="00DC1930"/>
    <w:rsid w:val="00DC19AA"/>
    <w:rsid w:val="00DC1C59"/>
    <w:rsid w:val="00DC1DA2"/>
    <w:rsid w:val="00DC245A"/>
    <w:rsid w:val="00DC2482"/>
    <w:rsid w:val="00DC24F8"/>
    <w:rsid w:val="00DC2854"/>
    <w:rsid w:val="00DC29E6"/>
    <w:rsid w:val="00DC2C33"/>
    <w:rsid w:val="00DC2EB9"/>
    <w:rsid w:val="00DC2F1B"/>
    <w:rsid w:val="00DC307C"/>
    <w:rsid w:val="00DC31D7"/>
    <w:rsid w:val="00DC3215"/>
    <w:rsid w:val="00DC336A"/>
    <w:rsid w:val="00DC351D"/>
    <w:rsid w:val="00DC3671"/>
    <w:rsid w:val="00DC37E7"/>
    <w:rsid w:val="00DC3A08"/>
    <w:rsid w:val="00DC3DCE"/>
    <w:rsid w:val="00DC40DF"/>
    <w:rsid w:val="00DC4655"/>
    <w:rsid w:val="00DC47EA"/>
    <w:rsid w:val="00DC4AC9"/>
    <w:rsid w:val="00DC4EBD"/>
    <w:rsid w:val="00DC4ECE"/>
    <w:rsid w:val="00DC5336"/>
    <w:rsid w:val="00DC5664"/>
    <w:rsid w:val="00DC5CBC"/>
    <w:rsid w:val="00DC5FAE"/>
    <w:rsid w:val="00DC607F"/>
    <w:rsid w:val="00DC61D5"/>
    <w:rsid w:val="00DC6564"/>
    <w:rsid w:val="00DC6604"/>
    <w:rsid w:val="00DC6C0D"/>
    <w:rsid w:val="00DC6E93"/>
    <w:rsid w:val="00DC75A6"/>
    <w:rsid w:val="00DC7DFB"/>
    <w:rsid w:val="00DD00B4"/>
    <w:rsid w:val="00DD0394"/>
    <w:rsid w:val="00DD07D0"/>
    <w:rsid w:val="00DD08DB"/>
    <w:rsid w:val="00DD0A1C"/>
    <w:rsid w:val="00DD0C50"/>
    <w:rsid w:val="00DD10CF"/>
    <w:rsid w:val="00DD1153"/>
    <w:rsid w:val="00DD11BA"/>
    <w:rsid w:val="00DD13DF"/>
    <w:rsid w:val="00DD1698"/>
    <w:rsid w:val="00DD16AD"/>
    <w:rsid w:val="00DD17A2"/>
    <w:rsid w:val="00DD18A0"/>
    <w:rsid w:val="00DD1A93"/>
    <w:rsid w:val="00DD2266"/>
    <w:rsid w:val="00DD23D2"/>
    <w:rsid w:val="00DD2ED0"/>
    <w:rsid w:val="00DD2F8C"/>
    <w:rsid w:val="00DD373B"/>
    <w:rsid w:val="00DD3E00"/>
    <w:rsid w:val="00DD3E8B"/>
    <w:rsid w:val="00DD4005"/>
    <w:rsid w:val="00DD435B"/>
    <w:rsid w:val="00DD47C5"/>
    <w:rsid w:val="00DD4981"/>
    <w:rsid w:val="00DD4993"/>
    <w:rsid w:val="00DD4A6C"/>
    <w:rsid w:val="00DD4BA4"/>
    <w:rsid w:val="00DD4BED"/>
    <w:rsid w:val="00DD4EC1"/>
    <w:rsid w:val="00DD5402"/>
    <w:rsid w:val="00DD558E"/>
    <w:rsid w:val="00DD5825"/>
    <w:rsid w:val="00DD583C"/>
    <w:rsid w:val="00DD5992"/>
    <w:rsid w:val="00DD5996"/>
    <w:rsid w:val="00DD5DFE"/>
    <w:rsid w:val="00DD5FAC"/>
    <w:rsid w:val="00DD60A6"/>
    <w:rsid w:val="00DD638C"/>
    <w:rsid w:val="00DD66D1"/>
    <w:rsid w:val="00DD6712"/>
    <w:rsid w:val="00DD6AA8"/>
    <w:rsid w:val="00DD6EC1"/>
    <w:rsid w:val="00DD6F82"/>
    <w:rsid w:val="00DD7346"/>
    <w:rsid w:val="00DD7583"/>
    <w:rsid w:val="00DD7671"/>
    <w:rsid w:val="00DE0C9F"/>
    <w:rsid w:val="00DE1184"/>
    <w:rsid w:val="00DE16E1"/>
    <w:rsid w:val="00DE1713"/>
    <w:rsid w:val="00DE1B43"/>
    <w:rsid w:val="00DE1BDE"/>
    <w:rsid w:val="00DE2065"/>
    <w:rsid w:val="00DE23A6"/>
    <w:rsid w:val="00DE23D0"/>
    <w:rsid w:val="00DE271A"/>
    <w:rsid w:val="00DE2951"/>
    <w:rsid w:val="00DE388C"/>
    <w:rsid w:val="00DE391A"/>
    <w:rsid w:val="00DE4078"/>
    <w:rsid w:val="00DE4286"/>
    <w:rsid w:val="00DE46AB"/>
    <w:rsid w:val="00DE4765"/>
    <w:rsid w:val="00DE4A96"/>
    <w:rsid w:val="00DE4B39"/>
    <w:rsid w:val="00DE5684"/>
    <w:rsid w:val="00DE59B1"/>
    <w:rsid w:val="00DE5AE8"/>
    <w:rsid w:val="00DE5BAB"/>
    <w:rsid w:val="00DE6058"/>
    <w:rsid w:val="00DE625D"/>
    <w:rsid w:val="00DE6273"/>
    <w:rsid w:val="00DE64E6"/>
    <w:rsid w:val="00DE64FF"/>
    <w:rsid w:val="00DE66DB"/>
    <w:rsid w:val="00DE6D10"/>
    <w:rsid w:val="00DE6E5D"/>
    <w:rsid w:val="00DE703A"/>
    <w:rsid w:val="00DE755C"/>
    <w:rsid w:val="00DE75CE"/>
    <w:rsid w:val="00DE780E"/>
    <w:rsid w:val="00DE7B5A"/>
    <w:rsid w:val="00DE7D3A"/>
    <w:rsid w:val="00DE7E52"/>
    <w:rsid w:val="00DE7F27"/>
    <w:rsid w:val="00DF02D4"/>
    <w:rsid w:val="00DF0928"/>
    <w:rsid w:val="00DF0CE1"/>
    <w:rsid w:val="00DF0DD6"/>
    <w:rsid w:val="00DF0F1F"/>
    <w:rsid w:val="00DF116D"/>
    <w:rsid w:val="00DF12DE"/>
    <w:rsid w:val="00DF163F"/>
    <w:rsid w:val="00DF17CC"/>
    <w:rsid w:val="00DF1832"/>
    <w:rsid w:val="00DF1B17"/>
    <w:rsid w:val="00DF1B24"/>
    <w:rsid w:val="00DF216D"/>
    <w:rsid w:val="00DF225B"/>
    <w:rsid w:val="00DF244C"/>
    <w:rsid w:val="00DF25AA"/>
    <w:rsid w:val="00DF26B3"/>
    <w:rsid w:val="00DF2800"/>
    <w:rsid w:val="00DF2864"/>
    <w:rsid w:val="00DF2E02"/>
    <w:rsid w:val="00DF30B3"/>
    <w:rsid w:val="00DF33F8"/>
    <w:rsid w:val="00DF3760"/>
    <w:rsid w:val="00DF38E3"/>
    <w:rsid w:val="00DF3B6E"/>
    <w:rsid w:val="00DF3D33"/>
    <w:rsid w:val="00DF3EF9"/>
    <w:rsid w:val="00DF41D7"/>
    <w:rsid w:val="00DF4836"/>
    <w:rsid w:val="00DF4E94"/>
    <w:rsid w:val="00DF5267"/>
    <w:rsid w:val="00DF53B8"/>
    <w:rsid w:val="00DF54E9"/>
    <w:rsid w:val="00DF55F9"/>
    <w:rsid w:val="00DF58E3"/>
    <w:rsid w:val="00DF5A17"/>
    <w:rsid w:val="00DF5D12"/>
    <w:rsid w:val="00DF5F9C"/>
    <w:rsid w:val="00DF5FA5"/>
    <w:rsid w:val="00DF6011"/>
    <w:rsid w:val="00DF6166"/>
    <w:rsid w:val="00DF61B2"/>
    <w:rsid w:val="00DF6355"/>
    <w:rsid w:val="00DF6E4A"/>
    <w:rsid w:val="00DF70B0"/>
    <w:rsid w:val="00DF7178"/>
    <w:rsid w:val="00DF722E"/>
    <w:rsid w:val="00DF7EC1"/>
    <w:rsid w:val="00E00250"/>
    <w:rsid w:val="00E004BE"/>
    <w:rsid w:val="00E00D87"/>
    <w:rsid w:val="00E00FC1"/>
    <w:rsid w:val="00E01903"/>
    <w:rsid w:val="00E01952"/>
    <w:rsid w:val="00E019F7"/>
    <w:rsid w:val="00E01C39"/>
    <w:rsid w:val="00E01C8D"/>
    <w:rsid w:val="00E01FBB"/>
    <w:rsid w:val="00E02190"/>
    <w:rsid w:val="00E022EB"/>
    <w:rsid w:val="00E024F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716C"/>
    <w:rsid w:val="00E071CA"/>
    <w:rsid w:val="00E07235"/>
    <w:rsid w:val="00E072D6"/>
    <w:rsid w:val="00E073F0"/>
    <w:rsid w:val="00E07A57"/>
    <w:rsid w:val="00E07B13"/>
    <w:rsid w:val="00E07CB1"/>
    <w:rsid w:val="00E107A0"/>
    <w:rsid w:val="00E107B1"/>
    <w:rsid w:val="00E10B1E"/>
    <w:rsid w:val="00E11121"/>
    <w:rsid w:val="00E1134A"/>
    <w:rsid w:val="00E11941"/>
    <w:rsid w:val="00E1198D"/>
    <w:rsid w:val="00E11D3B"/>
    <w:rsid w:val="00E11DC8"/>
    <w:rsid w:val="00E11E4F"/>
    <w:rsid w:val="00E120E1"/>
    <w:rsid w:val="00E120EC"/>
    <w:rsid w:val="00E1213E"/>
    <w:rsid w:val="00E12243"/>
    <w:rsid w:val="00E12494"/>
    <w:rsid w:val="00E129C8"/>
    <w:rsid w:val="00E12C27"/>
    <w:rsid w:val="00E12CA9"/>
    <w:rsid w:val="00E12D73"/>
    <w:rsid w:val="00E12E1D"/>
    <w:rsid w:val="00E13021"/>
    <w:rsid w:val="00E13285"/>
    <w:rsid w:val="00E134FE"/>
    <w:rsid w:val="00E13B9E"/>
    <w:rsid w:val="00E13EA4"/>
    <w:rsid w:val="00E141A3"/>
    <w:rsid w:val="00E14629"/>
    <w:rsid w:val="00E14828"/>
    <w:rsid w:val="00E14F15"/>
    <w:rsid w:val="00E151A7"/>
    <w:rsid w:val="00E15289"/>
    <w:rsid w:val="00E1576B"/>
    <w:rsid w:val="00E15C81"/>
    <w:rsid w:val="00E16AC4"/>
    <w:rsid w:val="00E16D43"/>
    <w:rsid w:val="00E17097"/>
    <w:rsid w:val="00E1779A"/>
    <w:rsid w:val="00E17A26"/>
    <w:rsid w:val="00E17BE3"/>
    <w:rsid w:val="00E17F69"/>
    <w:rsid w:val="00E20218"/>
    <w:rsid w:val="00E202D7"/>
    <w:rsid w:val="00E203F8"/>
    <w:rsid w:val="00E20452"/>
    <w:rsid w:val="00E2072D"/>
    <w:rsid w:val="00E209A7"/>
    <w:rsid w:val="00E20B11"/>
    <w:rsid w:val="00E20B6D"/>
    <w:rsid w:val="00E20BAD"/>
    <w:rsid w:val="00E210B9"/>
    <w:rsid w:val="00E213B3"/>
    <w:rsid w:val="00E216B6"/>
    <w:rsid w:val="00E217F0"/>
    <w:rsid w:val="00E21A7F"/>
    <w:rsid w:val="00E21AA7"/>
    <w:rsid w:val="00E21B5E"/>
    <w:rsid w:val="00E21CDA"/>
    <w:rsid w:val="00E21D1D"/>
    <w:rsid w:val="00E21D38"/>
    <w:rsid w:val="00E21DA3"/>
    <w:rsid w:val="00E21E92"/>
    <w:rsid w:val="00E2200E"/>
    <w:rsid w:val="00E22643"/>
    <w:rsid w:val="00E2281D"/>
    <w:rsid w:val="00E228B7"/>
    <w:rsid w:val="00E229B7"/>
    <w:rsid w:val="00E22A3C"/>
    <w:rsid w:val="00E22DD8"/>
    <w:rsid w:val="00E23BDD"/>
    <w:rsid w:val="00E23C18"/>
    <w:rsid w:val="00E23DE9"/>
    <w:rsid w:val="00E2416B"/>
    <w:rsid w:val="00E24D6A"/>
    <w:rsid w:val="00E250DE"/>
    <w:rsid w:val="00E2534D"/>
    <w:rsid w:val="00E25523"/>
    <w:rsid w:val="00E25836"/>
    <w:rsid w:val="00E259E8"/>
    <w:rsid w:val="00E26266"/>
    <w:rsid w:val="00E26477"/>
    <w:rsid w:val="00E26AB1"/>
    <w:rsid w:val="00E26E76"/>
    <w:rsid w:val="00E279CC"/>
    <w:rsid w:val="00E27B33"/>
    <w:rsid w:val="00E302C4"/>
    <w:rsid w:val="00E304BB"/>
    <w:rsid w:val="00E30EE6"/>
    <w:rsid w:val="00E30F96"/>
    <w:rsid w:val="00E3169A"/>
    <w:rsid w:val="00E318E1"/>
    <w:rsid w:val="00E31E66"/>
    <w:rsid w:val="00E321AE"/>
    <w:rsid w:val="00E32AA7"/>
    <w:rsid w:val="00E3305A"/>
    <w:rsid w:val="00E3310E"/>
    <w:rsid w:val="00E338FA"/>
    <w:rsid w:val="00E33A18"/>
    <w:rsid w:val="00E33A96"/>
    <w:rsid w:val="00E33ABF"/>
    <w:rsid w:val="00E33F43"/>
    <w:rsid w:val="00E34D3F"/>
    <w:rsid w:val="00E34D8B"/>
    <w:rsid w:val="00E34FF1"/>
    <w:rsid w:val="00E35058"/>
    <w:rsid w:val="00E35249"/>
    <w:rsid w:val="00E3598D"/>
    <w:rsid w:val="00E3607D"/>
    <w:rsid w:val="00E365B6"/>
    <w:rsid w:val="00E365DC"/>
    <w:rsid w:val="00E3689D"/>
    <w:rsid w:val="00E36918"/>
    <w:rsid w:val="00E36E39"/>
    <w:rsid w:val="00E379BE"/>
    <w:rsid w:val="00E37D4B"/>
    <w:rsid w:val="00E403E5"/>
    <w:rsid w:val="00E4040B"/>
    <w:rsid w:val="00E410A9"/>
    <w:rsid w:val="00E41591"/>
    <w:rsid w:val="00E415AB"/>
    <w:rsid w:val="00E41E69"/>
    <w:rsid w:val="00E42302"/>
    <w:rsid w:val="00E42D36"/>
    <w:rsid w:val="00E43054"/>
    <w:rsid w:val="00E43278"/>
    <w:rsid w:val="00E436B8"/>
    <w:rsid w:val="00E43C73"/>
    <w:rsid w:val="00E4413E"/>
    <w:rsid w:val="00E4425F"/>
    <w:rsid w:val="00E44308"/>
    <w:rsid w:val="00E448F7"/>
    <w:rsid w:val="00E44B81"/>
    <w:rsid w:val="00E457FB"/>
    <w:rsid w:val="00E45909"/>
    <w:rsid w:val="00E45AE7"/>
    <w:rsid w:val="00E46362"/>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424A"/>
    <w:rsid w:val="00E54396"/>
    <w:rsid w:val="00E546C8"/>
    <w:rsid w:val="00E54861"/>
    <w:rsid w:val="00E55674"/>
    <w:rsid w:val="00E557A2"/>
    <w:rsid w:val="00E55895"/>
    <w:rsid w:val="00E55B47"/>
    <w:rsid w:val="00E55FB9"/>
    <w:rsid w:val="00E563B3"/>
    <w:rsid w:val="00E56492"/>
    <w:rsid w:val="00E566D0"/>
    <w:rsid w:val="00E56AE8"/>
    <w:rsid w:val="00E56C1E"/>
    <w:rsid w:val="00E56C3E"/>
    <w:rsid w:val="00E57018"/>
    <w:rsid w:val="00E57032"/>
    <w:rsid w:val="00E5710E"/>
    <w:rsid w:val="00E57621"/>
    <w:rsid w:val="00E5764C"/>
    <w:rsid w:val="00E60DE0"/>
    <w:rsid w:val="00E61082"/>
    <w:rsid w:val="00E61102"/>
    <w:rsid w:val="00E613F6"/>
    <w:rsid w:val="00E61796"/>
    <w:rsid w:val="00E61AE1"/>
    <w:rsid w:val="00E61EFC"/>
    <w:rsid w:val="00E62596"/>
    <w:rsid w:val="00E63313"/>
    <w:rsid w:val="00E63354"/>
    <w:rsid w:val="00E63F7E"/>
    <w:rsid w:val="00E63FC6"/>
    <w:rsid w:val="00E6424B"/>
    <w:rsid w:val="00E64575"/>
    <w:rsid w:val="00E646C9"/>
    <w:rsid w:val="00E6481E"/>
    <w:rsid w:val="00E65909"/>
    <w:rsid w:val="00E65B18"/>
    <w:rsid w:val="00E65C57"/>
    <w:rsid w:val="00E65DA7"/>
    <w:rsid w:val="00E660B3"/>
    <w:rsid w:val="00E6662D"/>
    <w:rsid w:val="00E66679"/>
    <w:rsid w:val="00E66776"/>
    <w:rsid w:val="00E667C0"/>
    <w:rsid w:val="00E67273"/>
    <w:rsid w:val="00E67754"/>
    <w:rsid w:val="00E67BE8"/>
    <w:rsid w:val="00E67CFC"/>
    <w:rsid w:val="00E70069"/>
    <w:rsid w:val="00E7015B"/>
    <w:rsid w:val="00E70481"/>
    <w:rsid w:val="00E707AA"/>
    <w:rsid w:val="00E71226"/>
    <w:rsid w:val="00E7141E"/>
    <w:rsid w:val="00E71772"/>
    <w:rsid w:val="00E71848"/>
    <w:rsid w:val="00E7188B"/>
    <w:rsid w:val="00E7193B"/>
    <w:rsid w:val="00E72BC0"/>
    <w:rsid w:val="00E73607"/>
    <w:rsid w:val="00E7364E"/>
    <w:rsid w:val="00E738E2"/>
    <w:rsid w:val="00E73D89"/>
    <w:rsid w:val="00E73DD6"/>
    <w:rsid w:val="00E73E8B"/>
    <w:rsid w:val="00E74085"/>
    <w:rsid w:val="00E74652"/>
    <w:rsid w:val="00E74705"/>
    <w:rsid w:val="00E74A1F"/>
    <w:rsid w:val="00E74AB2"/>
    <w:rsid w:val="00E7555F"/>
    <w:rsid w:val="00E75999"/>
    <w:rsid w:val="00E75E73"/>
    <w:rsid w:val="00E765B6"/>
    <w:rsid w:val="00E7671C"/>
    <w:rsid w:val="00E76CA7"/>
    <w:rsid w:val="00E7705D"/>
    <w:rsid w:val="00E770B0"/>
    <w:rsid w:val="00E773E8"/>
    <w:rsid w:val="00E7789E"/>
    <w:rsid w:val="00E779AA"/>
    <w:rsid w:val="00E77AFF"/>
    <w:rsid w:val="00E77B5E"/>
    <w:rsid w:val="00E77D34"/>
    <w:rsid w:val="00E806C6"/>
    <w:rsid w:val="00E8071C"/>
    <w:rsid w:val="00E8076E"/>
    <w:rsid w:val="00E81071"/>
    <w:rsid w:val="00E81C83"/>
    <w:rsid w:val="00E81F94"/>
    <w:rsid w:val="00E8268D"/>
    <w:rsid w:val="00E827FC"/>
    <w:rsid w:val="00E82CB9"/>
    <w:rsid w:val="00E833B9"/>
    <w:rsid w:val="00E83B5C"/>
    <w:rsid w:val="00E83C2E"/>
    <w:rsid w:val="00E84D2E"/>
    <w:rsid w:val="00E84E26"/>
    <w:rsid w:val="00E84FBB"/>
    <w:rsid w:val="00E85408"/>
    <w:rsid w:val="00E858D5"/>
    <w:rsid w:val="00E85C64"/>
    <w:rsid w:val="00E85CAD"/>
    <w:rsid w:val="00E85E4B"/>
    <w:rsid w:val="00E86769"/>
    <w:rsid w:val="00E867E4"/>
    <w:rsid w:val="00E8692A"/>
    <w:rsid w:val="00E87697"/>
    <w:rsid w:val="00E8775E"/>
    <w:rsid w:val="00E87CFE"/>
    <w:rsid w:val="00E87E4A"/>
    <w:rsid w:val="00E901D6"/>
    <w:rsid w:val="00E90D45"/>
    <w:rsid w:val="00E90F4D"/>
    <w:rsid w:val="00E90FAD"/>
    <w:rsid w:val="00E91526"/>
    <w:rsid w:val="00E9162C"/>
    <w:rsid w:val="00E91805"/>
    <w:rsid w:val="00E91CB7"/>
    <w:rsid w:val="00E91CDF"/>
    <w:rsid w:val="00E91F4D"/>
    <w:rsid w:val="00E920A0"/>
    <w:rsid w:val="00E92478"/>
    <w:rsid w:val="00E932F5"/>
    <w:rsid w:val="00E93434"/>
    <w:rsid w:val="00E934CD"/>
    <w:rsid w:val="00E9368C"/>
    <w:rsid w:val="00E93C0F"/>
    <w:rsid w:val="00E93C49"/>
    <w:rsid w:val="00E93DD7"/>
    <w:rsid w:val="00E93F98"/>
    <w:rsid w:val="00E94322"/>
    <w:rsid w:val="00E9465A"/>
    <w:rsid w:val="00E947E2"/>
    <w:rsid w:val="00E953E1"/>
    <w:rsid w:val="00E955AC"/>
    <w:rsid w:val="00E95815"/>
    <w:rsid w:val="00E95A98"/>
    <w:rsid w:val="00E95D9D"/>
    <w:rsid w:val="00E96422"/>
    <w:rsid w:val="00E96665"/>
    <w:rsid w:val="00E96A79"/>
    <w:rsid w:val="00E96DCA"/>
    <w:rsid w:val="00E96FA6"/>
    <w:rsid w:val="00E9790A"/>
    <w:rsid w:val="00E97F09"/>
    <w:rsid w:val="00EA0501"/>
    <w:rsid w:val="00EA0657"/>
    <w:rsid w:val="00EA0B7E"/>
    <w:rsid w:val="00EA0C93"/>
    <w:rsid w:val="00EA11AF"/>
    <w:rsid w:val="00EA1241"/>
    <w:rsid w:val="00EA14C7"/>
    <w:rsid w:val="00EA17D3"/>
    <w:rsid w:val="00EA186D"/>
    <w:rsid w:val="00EA1B62"/>
    <w:rsid w:val="00EA24BF"/>
    <w:rsid w:val="00EA2B51"/>
    <w:rsid w:val="00EA31BA"/>
    <w:rsid w:val="00EA3842"/>
    <w:rsid w:val="00EA4DC1"/>
    <w:rsid w:val="00EA4FAF"/>
    <w:rsid w:val="00EA4FBE"/>
    <w:rsid w:val="00EA536E"/>
    <w:rsid w:val="00EA53C1"/>
    <w:rsid w:val="00EA5932"/>
    <w:rsid w:val="00EA5C14"/>
    <w:rsid w:val="00EA6032"/>
    <w:rsid w:val="00EA6102"/>
    <w:rsid w:val="00EA6686"/>
    <w:rsid w:val="00EA6FCA"/>
    <w:rsid w:val="00EA718A"/>
    <w:rsid w:val="00EA74DD"/>
    <w:rsid w:val="00EA7C99"/>
    <w:rsid w:val="00EA7CDA"/>
    <w:rsid w:val="00EB06C1"/>
    <w:rsid w:val="00EB1387"/>
    <w:rsid w:val="00EB1893"/>
    <w:rsid w:val="00EB19CD"/>
    <w:rsid w:val="00EB1B35"/>
    <w:rsid w:val="00EB1CBC"/>
    <w:rsid w:val="00EB1EA6"/>
    <w:rsid w:val="00EB1EEA"/>
    <w:rsid w:val="00EB2715"/>
    <w:rsid w:val="00EB2722"/>
    <w:rsid w:val="00EB29D0"/>
    <w:rsid w:val="00EB2CF9"/>
    <w:rsid w:val="00EB2FDD"/>
    <w:rsid w:val="00EB3186"/>
    <w:rsid w:val="00EB32F0"/>
    <w:rsid w:val="00EB343F"/>
    <w:rsid w:val="00EB3780"/>
    <w:rsid w:val="00EB3B29"/>
    <w:rsid w:val="00EB3C70"/>
    <w:rsid w:val="00EB4CCB"/>
    <w:rsid w:val="00EB4CDE"/>
    <w:rsid w:val="00EB4D22"/>
    <w:rsid w:val="00EB4F20"/>
    <w:rsid w:val="00EB5006"/>
    <w:rsid w:val="00EB565C"/>
    <w:rsid w:val="00EB593E"/>
    <w:rsid w:val="00EB5CBD"/>
    <w:rsid w:val="00EB5DA9"/>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3B9"/>
    <w:rsid w:val="00EC0867"/>
    <w:rsid w:val="00EC175B"/>
    <w:rsid w:val="00EC1919"/>
    <w:rsid w:val="00EC196B"/>
    <w:rsid w:val="00EC1D92"/>
    <w:rsid w:val="00EC25C7"/>
    <w:rsid w:val="00EC29FB"/>
    <w:rsid w:val="00EC2AA0"/>
    <w:rsid w:val="00EC3807"/>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D02B3"/>
    <w:rsid w:val="00ED04C4"/>
    <w:rsid w:val="00ED05BA"/>
    <w:rsid w:val="00ED0D12"/>
    <w:rsid w:val="00ED0E5E"/>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32C6"/>
    <w:rsid w:val="00ED3634"/>
    <w:rsid w:val="00ED36C2"/>
    <w:rsid w:val="00ED385B"/>
    <w:rsid w:val="00ED3A92"/>
    <w:rsid w:val="00ED3CFA"/>
    <w:rsid w:val="00ED4045"/>
    <w:rsid w:val="00ED43ED"/>
    <w:rsid w:val="00ED46C5"/>
    <w:rsid w:val="00ED511D"/>
    <w:rsid w:val="00ED5491"/>
    <w:rsid w:val="00ED54F7"/>
    <w:rsid w:val="00ED59FC"/>
    <w:rsid w:val="00ED5A78"/>
    <w:rsid w:val="00ED6270"/>
    <w:rsid w:val="00ED6591"/>
    <w:rsid w:val="00ED6E36"/>
    <w:rsid w:val="00ED6F6A"/>
    <w:rsid w:val="00ED7770"/>
    <w:rsid w:val="00EE00C1"/>
    <w:rsid w:val="00EE0152"/>
    <w:rsid w:val="00EE07C3"/>
    <w:rsid w:val="00EE0B1B"/>
    <w:rsid w:val="00EE0B51"/>
    <w:rsid w:val="00EE0BA3"/>
    <w:rsid w:val="00EE0CAC"/>
    <w:rsid w:val="00EE0D84"/>
    <w:rsid w:val="00EE109A"/>
    <w:rsid w:val="00EE122F"/>
    <w:rsid w:val="00EE1620"/>
    <w:rsid w:val="00EE16F6"/>
    <w:rsid w:val="00EE181C"/>
    <w:rsid w:val="00EE1A16"/>
    <w:rsid w:val="00EE1B0D"/>
    <w:rsid w:val="00EE2088"/>
    <w:rsid w:val="00EE2424"/>
    <w:rsid w:val="00EE24C9"/>
    <w:rsid w:val="00EE2531"/>
    <w:rsid w:val="00EE288E"/>
    <w:rsid w:val="00EE2AB5"/>
    <w:rsid w:val="00EE2C0D"/>
    <w:rsid w:val="00EE2C64"/>
    <w:rsid w:val="00EE2C77"/>
    <w:rsid w:val="00EE2D45"/>
    <w:rsid w:val="00EE31D5"/>
    <w:rsid w:val="00EE3DFE"/>
    <w:rsid w:val="00EE405A"/>
    <w:rsid w:val="00EE4A86"/>
    <w:rsid w:val="00EE4CEE"/>
    <w:rsid w:val="00EE5920"/>
    <w:rsid w:val="00EE62C8"/>
    <w:rsid w:val="00EE6411"/>
    <w:rsid w:val="00EE6420"/>
    <w:rsid w:val="00EE6531"/>
    <w:rsid w:val="00EE6686"/>
    <w:rsid w:val="00EE67CE"/>
    <w:rsid w:val="00EE6E01"/>
    <w:rsid w:val="00EE6EBB"/>
    <w:rsid w:val="00EE71A1"/>
    <w:rsid w:val="00EE773D"/>
    <w:rsid w:val="00EE7840"/>
    <w:rsid w:val="00EE79AE"/>
    <w:rsid w:val="00EE7B42"/>
    <w:rsid w:val="00EE7C74"/>
    <w:rsid w:val="00EE7D70"/>
    <w:rsid w:val="00EE7DAE"/>
    <w:rsid w:val="00EF0001"/>
    <w:rsid w:val="00EF0088"/>
    <w:rsid w:val="00EF00BA"/>
    <w:rsid w:val="00EF01EC"/>
    <w:rsid w:val="00EF05AD"/>
    <w:rsid w:val="00EF0C84"/>
    <w:rsid w:val="00EF0C8F"/>
    <w:rsid w:val="00EF0F0A"/>
    <w:rsid w:val="00EF1391"/>
    <w:rsid w:val="00EF1BAD"/>
    <w:rsid w:val="00EF1D2B"/>
    <w:rsid w:val="00EF1F23"/>
    <w:rsid w:val="00EF1FFF"/>
    <w:rsid w:val="00EF2172"/>
    <w:rsid w:val="00EF2246"/>
    <w:rsid w:val="00EF22E7"/>
    <w:rsid w:val="00EF2546"/>
    <w:rsid w:val="00EF2EEA"/>
    <w:rsid w:val="00EF3044"/>
    <w:rsid w:val="00EF3E03"/>
    <w:rsid w:val="00EF3EF5"/>
    <w:rsid w:val="00EF443D"/>
    <w:rsid w:val="00EF47CD"/>
    <w:rsid w:val="00EF48E3"/>
    <w:rsid w:val="00EF4BB8"/>
    <w:rsid w:val="00EF5252"/>
    <w:rsid w:val="00EF5598"/>
    <w:rsid w:val="00EF60B7"/>
    <w:rsid w:val="00EF65A6"/>
    <w:rsid w:val="00EF678E"/>
    <w:rsid w:val="00EF6A47"/>
    <w:rsid w:val="00EF6C60"/>
    <w:rsid w:val="00EF6DD7"/>
    <w:rsid w:val="00EF6E64"/>
    <w:rsid w:val="00EF75C6"/>
    <w:rsid w:val="00EF7609"/>
    <w:rsid w:val="00EF7F13"/>
    <w:rsid w:val="00F009C0"/>
    <w:rsid w:val="00F00B29"/>
    <w:rsid w:val="00F00C83"/>
    <w:rsid w:val="00F00EF2"/>
    <w:rsid w:val="00F01052"/>
    <w:rsid w:val="00F0176A"/>
    <w:rsid w:val="00F0180A"/>
    <w:rsid w:val="00F0188C"/>
    <w:rsid w:val="00F01BA4"/>
    <w:rsid w:val="00F01D78"/>
    <w:rsid w:val="00F01F6B"/>
    <w:rsid w:val="00F0200B"/>
    <w:rsid w:val="00F0265F"/>
    <w:rsid w:val="00F028BC"/>
    <w:rsid w:val="00F02AB5"/>
    <w:rsid w:val="00F02B54"/>
    <w:rsid w:val="00F02F99"/>
    <w:rsid w:val="00F030E7"/>
    <w:rsid w:val="00F0320E"/>
    <w:rsid w:val="00F032F9"/>
    <w:rsid w:val="00F035BF"/>
    <w:rsid w:val="00F03701"/>
    <w:rsid w:val="00F03F5F"/>
    <w:rsid w:val="00F04382"/>
    <w:rsid w:val="00F044D0"/>
    <w:rsid w:val="00F045B9"/>
    <w:rsid w:val="00F04AA8"/>
    <w:rsid w:val="00F04CF3"/>
    <w:rsid w:val="00F04EF0"/>
    <w:rsid w:val="00F05311"/>
    <w:rsid w:val="00F0545C"/>
    <w:rsid w:val="00F06171"/>
    <w:rsid w:val="00F069A0"/>
    <w:rsid w:val="00F06E34"/>
    <w:rsid w:val="00F06FD7"/>
    <w:rsid w:val="00F0706C"/>
    <w:rsid w:val="00F0718B"/>
    <w:rsid w:val="00F076F9"/>
    <w:rsid w:val="00F0772A"/>
    <w:rsid w:val="00F07920"/>
    <w:rsid w:val="00F07B78"/>
    <w:rsid w:val="00F101CD"/>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D5D"/>
    <w:rsid w:val="00F122DF"/>
    <w:rsid w:val="00F12513"/>
    <w:rsid w:val="00F1325B"/>
    <w:rsid w:val="00F13280"/>
    <w:rsid w:val="00F13464"/>
    <w:rsid w:val="00F135ED"/>
    <w:rsid w:val="00F1368D"/>
    <w:rsid w:val="00F1388D"/>
    <w:rsid w:val="00F13908"/>
    <w:rsid w:val="00F13AD1"/>
    <w:rsid w:val="00F140BF"/>
    <w:rsid w:val="00F142D4"/>
    <w:rsid w:val="00F143B3"/>
    <w:rsid w:val="00F15053"/>
    <w:rsid w:val="00F15121"/>
    <w:rsid w:val="00F153F0"/>
    <w:rsid w:val="00F15423"/>
    <w:rsid w:val="00F15E56"/>
    <w:rsid w:val="00F16340"/>
    <w:rsid w:val="00F1656D"/>
    <w:rsid w:val="00F16A29"/>
    <w:rsid w:val="00F16C24"/>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1404"/>
    <w:rsid w:val="00F21754"/>
    <w:rsid w:val="00F21A33"/>
    <w:rsid w:val="00F21B16"/>
    <w:rsid w:val="00F2277C"/>
    <w:rsid w:val="00F22854"/>
    <w:rsid w:val="00F22941"/>
    <w:rsid w:val="00F2297D"/>
    <w:rsid w:val="00F22CB0"/>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5BD"/>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7E5"/>
    <w:rsid w:val="00F319D2"/>
    <w:rsid w:val="00F31A90"/>
    <w:rsid w:val="00F32046"/>
    <w:rsid w:val="00F32243"/>
    <w:rsid w:val="00F324A7"/>
    <w:rsid w:val="00F328BC"/>
    <w:rsid w:val="00F32A21"/>
    <w:rsid w:val="00F33121"/>
    <w:rsid w:val="00F33534"/>
    <w:rsid w:val="00F33A96"/>
    <w:rsid w:val="00F348A9"/>
    <w:rsid w:val="00F349AB"/>
    <w:rsid w:val="00F34E1E"/>
    <w:rsid w:val="00F35123"/>
    <w:rsid w:val="00F351D3"/>
    <w:rsid w:val="00F351DE"/>
    <w:rsid w:val="00F35816"/>
    <w:rsid w:val="00F35F25"/>
    <w:rsid w:val="00F3607E"/>
    <w:rsid w:val="00F362A6"/>
    <w:rsid w:val="00F36311"/>
    <w:rsid w:val="00F367F6"/>
    <w:rsid w:val="00F36BF4"/>
    <w:rsid w:val="00F372AC"/>
    <w:rsid w:val="00F37707"/>
    <w:rsid w:val="00F40074"/>
    <w:rsid w:val="00F40397"/>
    <w:rsid w:val="00F404BE"/>
    <w:rsid w:val="00F40557"/>
    <w:rsid w:val="00F40C04"/>
    <w:rsid w:val="00F412E5"/>
    <w:rsid w:val="00F41479"/>
    <w:rsid w:val="00F4171D"/>
    <w:rsid w:val="00F41B5B"/>
    <w:rsid w:val="00F41F89"/>
    <w:rsid w:val="00F42419"/>
    <w:rsid w:val="00F4243B"/>
    <w:rsid w:val="00F424FD"/>
    <w:rsid w:val="00F42516"/>
    <w:rsid w:val="00F4271F"/>
    <w:rsid w:val="00F43053"/>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5E6"/>
    <w:rsid w:val="00F46D68"/>
    <w:rsid w:val="00F46F6A"/>
    <w:rsid w:val="00F47352"/>
    <w:rsid w:val="00F473F8"/>
    <w:rsid w:val="00F474B2"/>
    <w:rsid w:val="00F479AA"/>
    <w:rsid w:val="00F47AC1"/>
    <w:rsid w:val="00F47D4F"/>
    <w:rsid w:val="00F5014E"/>
    <w:rsid w:val="00F50992"/>
    <w:rsid w:val="00F50FA7"/>
    <w:rsid w:val="00F510D5"/>
    <w:rsid w:val="00F5150C"/>
    <w:rsid w:val="00F51AA4"/>
    <w:rsid w:val="00F51B99"/>
    <w:rsid w:val="00F5287F"/>
    <w:rsid w:val="00F52A49"/>
    <w:rsid w:val="00F52CC4"/>
    <w:rsid w:val="00F531C4"/>
    <w:rsid w:val="00F531C9"/>
    <w:rsid w:val="00F53510"/>
    <w:rsid w:val="00F53625"/>
    <w:rsid w:val="00F53BA7"/>
    <w:rsid w:val="00F53F7E"/>
    <w:rsid w:val="00F541F0"/>
    <w:rsid w:val="00F54344"/>
    <w:rsid w:val="00F54364"/>
    <w:rsid w:val="00F54583"/>
    <w:rsid w:val="00F55725"/>
    <w:rsid w:val="00F55750"/>
    <w:rsid w:val="00F559C6"/>
    <w:rsid w:val="00F55B51"/>
    <w:rsid w:val="00F55C0A"/>
    <w:rsid w:val="00F56183"/>
    <w:rsid w:val="00F56A1B"/>
    <w:rsid w:val="00F57417"/>
    <w:rsid w:val="00F57B1D"/>
    <w:rsid w:val="00F605A1"/>
    <w:rsid w:val="00F60C05"/>
    <w:rsid w:val="00F60CDE"/>
    <w:rsid w:val="00F611C8"/>
    <w:rsid w:val="00F61C26"/>
    <w:rsid w:val="00F6219C"/>
    <w:rsid w:val="00F623D1"/>
    <w:rsid w:val="00F62444"/>
    <w:rsid w:val="00F62676"/>
    <w:rsid w:val="00F628C4"/>
    <w:rsid w:val="00F62FC5"/>
    <w:rsid w:val="00F639D5"/>
    <w:rsid w:val="00F63BB1"/>
    <w:rsid w:val="00F63E9A"/>
    <w:rsid w:val="00F64057"/>
    <w:rsid w:val="00F64144"/>
    <w:rsid w:val="00F64190"/>
    <w:rsid w:val="00F645A3"/>
    <w:rsid w:val="00F64B1B"/>
    <w:rsid w:val="00F64B53"/>
    <w:rsid w:val="00F64E0E"/>
    <w:rsid w:val="00F65476"/>
    <w:rsid w:val="00F65CA7"/>
    <w:rsid w:val="00F668EE"/>
    <w:rsid w:val="00F66D73"/>
    <w:rsid w:val="00F66DDF"/>
    <w:rsid w:val="00F66DE8"/>
    <w:rsid w:val="00F678A3"/>
    <w:rsid w:val="00F67A39"/>
    <w:rsid w:val="00F70058"/>
    <w:rsid w:val="00F70475"/>
    <w:rsid w:val="00F70EA4"/>
    <w:rsid w:val="00F71697"/>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376"/>
    <w:rsid w:val="00F746A6"/>
    <w:rsid w:val="00F74701"/>
    <w:rsid w:val="00F748BB"/>
    <w:rsid w:val="00F7565E"/>
    <w:rsid w:val="00F75731"/>
    <w:rsid w:val="00F75D56"/>
    <w:rsid w:val="00F75EDA"/>
    <w:rsid w:val="00F76237"/>
    <w:rsid w:val="00F76815"/>
    <w:rsid w:val="00F76952"/>
    <w:rsid w:val="00F76B4A"/>
    <w:rsid w:val="00F76D8F"/>
    <w:rsid w:val="00F7727F"/>
    <w:rsid w:val="00F77420"/>
    <w:rsid w:val="00F779EE"/>
    <w:rsid w:val="00F77B84"/>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D39"/>
    <w:rsid w:val="00F83D41"/>
    <w:rsid w:val="00F83D56"/>
    <w:rsid w:val="00F84019"/>
    <w:rsid w:val="00F84029"/>
    <w:rsid w:val="00F843EA"/>
    <w:rsid w:val="00F84669"/>
    <w:rsid w:val="00F84F93"/>
    <w:rsid w:val="00F84FB0"/>
    <w:rsid w:val="00F85034"/>
    <w:rsid w:val="00F85856"/>
    <w:rsid w:val="00F85BDF"/>
    <w:rsid w:val="00F860E7"/>
    <w:rsid w:val="00F868AF"/>
    <w:rsid w:val="00F86F00"/>
    <w:rsid w:val="00F86FB9"/>
    <w:rsid w:val="00F870D6"/>
    <w:rsid w:val="00F87990"/>
    <w:rsid w:val="00F879A8"/>
    <w:rsid w:val="00F87C9C"/>
    <w:rsid w:val="00F87FB9"/>
    <w:rsid w:val="00F90126"/>
    <w:rsid w:val="00F90380"/>
    <w:rsid w:val="00F904D2"/>
    <w:rsid w:val="00F9051F"/>
    <w:rsid w:val="00F90731"/>
    <w:rsid w:val="00F90756"/>
    <w:rsid w:val="00F90A5D"/>
    <w:rsid w:val="00F91982"/>
    <w:rsid w:val="00F92A65"/>
    <w:rsid w:val="00F92AE5"/>
    <w:rsid w:val="00F93120"/>
    <w:rsid w:val="00F93255"/>
    <w:rsid w:val="00F937A1"/>
    <w:rsid w:val="00F93A55"/>
    <w:rsid w:val="00F941B5"/>
    <w:rsid w:val="00F945FA"/>
    <w:rsid w:val="00F94B48"/>
    <w:rsid w:val="00F94F1F"/>
    <w:rsid w:val="00F94F48"/>
    <w:rsid w:val="00F95069"/>
    <w:rsid w:val="00F950B3"/>
    <w:rsid w:val="00F9545E"/>
    <w:rsid w:val="00F95A12"/>
    <w:rsid w:val="00F96531"/>
    <w:rsid w:val="00F96912"/>
    <w:rsid w:val="00F96C62"/>
    <w:rsid w:val="00F96D9E"/>
    <w:rsid w:val="00F96E01"/>
    <w:rsid w:val="00F97242"/>
    <w:rsid w:val="00F972F7"/>
    <w:rsid w:val="00F97607"/>
    <w:rsid w:val="00F97D58"/>
    <w:rsid w:val="00F97D77"/>
    <w:rsid w:val="00FA0008"/>
    <w:rsid w:val="00FA0720"/>
    <w:rsid w:val="00FA07E3"/>
    <w:rsid w:val="00FA08D7"/>
    <w:rsid w:val="00FA0B50"/>
    <w:rsid w:val="00FA0CAF"/>
    <w:rsid w:val="00FA155F"/>
    <w:rsid w:val="00FA1647"/>
    <w:rsid w:val="00FA1A5C"/>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53BE"/>
    <w:rsid w:val="00FA5C37"/>
    <w:rsid w:val="00FA6896"/>
    <w:rsid w:val="00FA6A3E"/>
    <w:rsid w:val="00FA6D07"/>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E14"/>
    <w:rsid w:val="00FB21CA"/>
    <w:rsid w:val="00FB22DD"/>
    <w:rsid w:val="00FB26BD"/>
    <w:rsid w:val="00FB2BE4"/>
    <w:rsid w:val="00FB3161"/>
    <w:rsid w:val="00FB34F2"/>
    <w:rsid w:val="00FB3ADA"/>
    <w:rsid w:val="00FB3D8C"/>
    <w:rsid w:val="00FB40F9"/>
    <w:rsid w:val="00FB41A7"/>
    <w:rsid w:val="00FB45C4"/>
    <w:rsid w:val="00FB55EB"/>
    <w:rsid w:val="00FB5727"/>
    <w:rsid w:val="00FB61B7"/>
    <w:rsid w:val="00FB621C"/>
    <w:rsid w:val="00FB62F0"/>
    <w:rsid w:val="00FB66DC"/>
    <w:rsid w:val="00FB679B"/>
    <w:rsid w:val="00FB6D90"/>
    <w:rsid w:val="00FB6D9F"/>
    <w:rsid w:val="00FB742F"/>
    <w:rsid w:val="00FB75EB"/>
    <w:rsid w:val="00FB7756"/>
    <w:rsid w:val="00FB77F8"/>
    <w:rsid w:val="00FB7A04"/>
    <w:rsid w:val="00FB7CE7"/>
    <w:rsid w:val="00FC0098"/>
    <w:rsid w:val="00FC01FA"/>
    <w:rsid w:val="00FC0E5F"/>
    <w:rsid w:val="00FC101E"/>
    <w:rsid w:val="00FC164E"/>
    <w:rsid w:val="00FC1B55"/>
    <w:rsid w:val="00FC1B5F"/>
    <w:rsid w:val="00FC1F0B"/>
    <w:rsid w:val="00FC2037"/>
    <w:rsid w:val="00FC2104"/>
    <w:rsid w:val="00FC26D6"/>
    <w:rsid w:val="00FC2BCE"/>
    <w:rsid w:val="00FC2DFE"/>
    <w:rsid w:val="00FC2F7F"/>
    <w:rsid w:val="00FC3C7B"/>
    <w:rsid w:val="00FC3E31"/>
    <w:rsid w:val="00FC408A"/>
    <w:rsid w:val="00FC4186"/>
    <w:rsid w:val="00FC4733"/>
    <w:rsid w:val="00FC4925"/>
    <w:rsid w:val="00FC4CC1"/>
    <w:rsid w:val="00FC4CC3"/>
    <w:rsid w:val="00FC4DB2"/>
    <w:rsid w:val="00FC4E91"/>
    <w:rsid w:val="00FC51C1"/>
    <w:rsid w:val="00FC64C2"/>
    <w:rsid w:val="00FC6565"/>
    <w:rsid w:val="00FC6787"/>
    <w:rsid w:val="00FC6B7C"/>
    <w:rsid w:val="00FC6CAB"/>
    <w:rsid w:val="00FC7318"/>
    <w:rsid w:val="00FC7329"/>
    <w:rsid w:val="00FC769E"/>
    <w:rsid w:val="00FC7BA3"/>
    <w:rsid w:val="00FD00A8"/>
    <w:rsid w:val="00FD06B7"/>
    <w:rsid w:val="00FD0AD3"/>
    <w:rsid w:val="00FD0FAE"/>
    <w:rsid w:val="00FD1384"/>
    <w:rsid w:val="00FD17BE"/>
    <w:rsid w:val="00FD18D0"/>
    <w:rsid w:val="00FD1DFA"/>
    <w:rsid w:val="00FD1E79"/>
    <w:rsid w:val="00FD1FB1"/>
    <w:rsid w:val="00FD2061"/>
    <w:rsid w:val="00FD2603"/>
    <w:rsid w:val="00FD2AEF"/>
    <w:rsid w:val="00FD3220"/>
    <w:rsid w:val="00FD3792"/>
    <w:rsid w:val="00FD3B60"/>
    <w:rsid w:val="00FD4434"/>
    <w:rsid w:val="00FD4B74"/>
    <w:rsid w:val="00FD579D"/>
    <w:rsid w:val="00FD5893"/>
    <w:rsid w:val="00FD58A7"/>
    <w:rsid w:val="00FD5937"/>
    <w:rsid w:val="00FD59CC"/>
    <w:rsid w:val="00FD6886"/>
    <w:rsid w:val="00FD68FE"/>
    <w:rsid w:val="00FD6DA8"/>
    <w:rsid w:val="00FD70C8"/>
    <w:rsid w:val="00FD72C5"/>
    <w:rsid w:val="00FD739A"/>
    <w:rsid w:val="00FD7A67"/>
    <w:rsid w:val="00FE0005"/>
    <w:rsid w:val="00FE0363"/>
    <w:rsid w:val="00FE03EC"/>
    <w:rsid w:val="00FE0DB3"/>
    <w:rsid w:val="00FE16E9"/>
    <w:rsid w:val="00FE1927"/>
    <w:rsid w:val="00FE19D8"/>
    <w:rsid w:val="00FE2475"/>
    <w:rsid w:val="00FE2559"/>
    <w:rsid w:val="00FE2735"/>
    <w:rsid w:val="00FE27DF"/>
    <w:rsid w:val="00FE2B19"/>
    <w:rsid w:val="00FE2E34"/>
    <w:rsid w:val="00FE2F1B"/>
    <w:rsid w:val="00FE3244"/>
    <w:rsid w:val="00FE3500"/>
    <w:rsid w:val="00FE3583"/>
    <w:rsid w:val="00FE3CB1"/>
    <w:rsid w:val="00FE4177"/>
    <w:rsid w:val="00FE491B"/>
    <w:rsid w:val="00FE4D0C"/>
    <w:rsid w:val="00FE4D63"/>
    <w:rsid w:val="00FE4F1F"/>
    <w:rsid w:val="00FE5034"/>
    <w:rsid w:val="00FE53D8"/>
    <w:rsid w:val="00FE54AB"/>
    <w:rsid w:val="00FE55B7"/>
    <w:rsid w:val="00FE5FC5"/>
    <w:rsid w:val="00FE62B8"/>
    <w:rsid w:val="00FE671A"/>
    <w:rsid w:val="00FE7492"/>
    <w:rsid w:val="00FE7E12"/>
    <w:rsid w:val="00FF009A"/>
    <w:rsid w:val="00FF06B4"/>
    <w:rsid w:val="00FF06EA"/>
    <w:rsid w:val="00FF0758"/>
    <w:rsid w:val="00FF090B"/>
    <w:rsid w:val="00FF09C3"/>
    <w:rsid w:val="00FF0E43"/>
    <w:rsid w:val="00FF1217"/>
    <w:rsid w:val="00FF1343"/>
    <w:rsid w:val="00FF1668"/>
    <w:rsid w:val="00FF184B"/>
    <w:rsid w:val="00FF20AC"/>
    <w:rsid w:val="00FF2648"/>
    <w:rsid w:val="00FF2A8F"/>
    <w:rsid w:val="00FF302F"/>
    <w:rsid w:val="00FF30B0"/>
    <w:rsid w:val="00FF32AD"/>
    <w:rsid w:val="00FF35DE"/>
    <w:rsid w:val="00FF3896"/>
    <w:rsid w:val="00FF38C7"/>
    <w:rsid w:val="00FF3E36"/>
    <w:rsid w:val="00FF45AA"/>
    <w:rsid w:val="00FF4730"/>
    <w:rsid w:val="00FF4AD7"/>
    <w:rsid w:val="00FF54D7"/>
    <w:rsid w:val="00FF5F0E"/>
    <w:rsid w:val="00FF69F9"/>
    <w:rsid w:val="00FF6E4C"/>
    <w:rsid w:val="00FF6F6D"/>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unhideWhenUsed/>
    <w:qFormat/>
    <w:rsid w:val="000A6EF0"/>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qFormat/>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uiPriority w:val="99"/>
    <w:rsid w:val="00695C4E"/>
    <w:rPr>
      <w:rFonts w:ascii="Courier New" w:hAnsi="Courier New"/>
      <w:color w:val="000000"/>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basedOn w:val="a0"/>
    <w:link w:val="4"/>
    <w:rsid w:val="000A6EF0"/>
    <w:rPr>
      <w:rFonts w:ascii="Calibri" w:hAnsi="Calibri"/>
      <w:b/>
      <w:bCs/>
      <w:sz w:val="28"/>
      <w:szCs w:val="28"/>
    </w:rPr>
  </w:style>
  <w:style w:type="paragraph" w:styleId="affb">
    <w:name w:val="No Spacing"/>
    <w:link w:val="affc"/>
    <w:uiPriority w:val="1"/>
    <w:qFormat/>
    <w:rsid w:val="00F32243"/>
    <w:rPr>
      <w:rFonts w:ascii="Calibri" w:eastAsia="Calibri" w:hAnsi="Calibri"/>
      <w:sz w:val="22"/>
      <w:szCs w:val="22"/>
      <w:lang w:eastAsia="en-US"/>
    </w:rPr>
  </w:style>
  <w:style w:type="character" w:customStyle="1" w:styleId="affc">
    <w:name w:val="Без интервала Знак"/>
    <w:link w:val="affb"/>
    <w:uiPriority w:val="1"/>
    <w:rsid w:val="00F32243"/>
    <w:rPr>
      <w:rFonts w:ascii="Calibri" w:eastAsia="Calibri" w:hAnsi="Calibri"/>
      <w:sz w:val="22"/>
      <w:szCs w:val="22"/>
      <w:lang w:eastAsia="en-US"/>
    </w:rPr>
  </w:style>
  <w:style w:type="paragraph" w:customStyle="1" w:styleId="Standard">
    <w:name w:val="Standard"/>
    <w:rsid w:val="005C0C19"/>
    <w:pPr>
      <w:widowControl w:val="0"/>
      <w:suppressAutoHyphens/>
      <w:textAlignment w:val="baseline"/>
    </w:pPr>
    <w:rPr>
      <w:kern w:val="2"/>
      <w:sz w:val="28"/>
      <w:szCs w:val="24"/>
      <w:lang w:eastAsia="zh-CN" w:bidi="hi-IN"/>
    </w:rPr>
  </w:style>
  <w:style w:type="paragraph" w:customStyle="1" w:styleId="affd">
    <w:name w:val="Содержимое таблицы"/>
    <w:basedOn w:val="a"/>
    <w:rsid w:val="005C0C19"/>
    <w:pPr>
      <w:widowControl/>
      <w:suppressLineNumbers/>
      <w:suppressAutoHyphens/>
    </w:pPr>
    <w:rPr>
      <w:rFonts w:ascii="Liberation Serif" w:eastAsia="SimSun" w:hAnsi="Liberation Serif" w:cs="Mangal"/>
      <w:kern w:val="2"/>
      <w:sz w:val="24"/>
      <w:szCs w:val="24"/>
      <w:lang w:val="en-US" w:eastAsia="zh-CN" w:bidi="hi-IN"/>
    </w:rPr>
  </w:style>
  <w:style w:type="character" w:styleId="affe">
    <w:name w:val="footnote reference"/>
    <w:uiPriority w:val="99"/>
    <w:unhideWhenUsed/>
    <w:rsid w:val="005C0C19"/>
    <w:rPr>
      <w:vertAlign w:val="superscript"/>
    </w:rPr>
  </w:style>
  <w:style w:type="paragraph" w:customStyle="1" w:styleId="Style1">
    <w:name w:val="Style1"/>
    <w:basedOn w:val="a"/>
    <w:uiPriority w:val="99"/>
    <w:rsid w:val="005C0C19"/>
    <w:pPr>
      <w:autoSpaceDE w:val="0"/>
      <w:autoSpaceDN w:val="0"/>
      <w:adjustRightInd w:val="0"/>
      <w:spacing w:line="312" w:lineRule="exact"/>
      <w:ind w:hanging="379"/>
    </w:pPr>
    <w:rPr>
      <w:sz w:val="24"/>
      <w:szCs w:val="24"/>
    </w:rPr>
  </w:style>
  <w:style w:type="paragraph" w:customStyle="1" w:styleId="17">
    <w:name w:val="Обычный (веб)1"/>
    <w:basedOn w:val="a"/>
    <w:uiPriority w:val="99"/>
    <w:unhideWhenUsed/>
    <w:rsid w:val="00885376"/>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78014658">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513E2F0CF443C807B99E58009B5623C58A980480C6E27E5FC9102232E841C4EE545583C63E24C2BCB026A1A3FCA9ACBA0BA41610E0AUEQ6M" TargetMode="External"/><Relationship Id="rId18" Type="http://schemas.openxmlformats.org/officeDocument/2006/relationships/hyperlink" Target="https://login.consultant.ru/link/?req=doc&amp;base=LAW&amp;n=454253&amp;date=04.10.2023&amp;dst=2141&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013&amp;n=83761&amp;dst=100010&amp;field=134&amp;date=08.10.2023" TargetMode="External"/><Relationship Id="rId17" Type="http://schemas.openxmlformats.org/officeDocument/2006/relationships/hyperlink" Target="consultantplus://offline/ref=3513E2F0CF443C807B99FB8D1FD93C3058A7D9440A6A24B6A4C3047471D41A1BA5055E6A21A543219F532D4835C1CA84E4E752630A16E667B641B265U4Q7M" TargetMode="External"/><Relationship Id="rId2" Type="http://schemas.openxmlformats.org/officeDocument/2006/relationships/numbering" Target="numbering.xml"/><Relationship Id="rId16" Type="http://schemas.openxmlformats.org/officeDocument/2006/relationships/hyperlink" Target="consultantplus://offline/ref=3513E2F0CF443C807B99FB8D1FD93C3058A7D9440A6A24B6A4C3047471D41A1BA5055E6A21A543219F532A4933C1CA84E4E752630A16E667B641B265U4Q7M" TargetMode="External"/><Relationship Id="rId20" Type="http://schemas.openxmlformats.org/officeDocument/2006/relationships/hyperlink" Target="https://login.consultant.ru/link/?req=doc&amp;base=RLAW013&amp;n=131093&amp;date=04.10.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513E2F0CF443C807B99FB8D1FD93C3058A7D9440A6A24B6A4C3047471D41A1BA5055E6A21A543219F532A4C32C1CA84E4E752630A16E667B641B265U4Q7M" TargetMode="External"/><Relationship Id="rId10" Type="http://schemas.openxmlformats.org/officeDocument/2006/relationships/header" Target="header3.xml"/><Relationship Id="rId19" Type="http://schemas.openxmlformats.org/officeDocument/2006/relationships/hyperlink" Target="https://login.consultant.ru/link/?req=doc&amp;base=RLAW013&amp;n=132583&amp;date=04.10.2023&amp;dst=101346&amp;fie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71DC33CAA8DFBE571933D847C7A0BF4AB89BD80375CC2487A38EFDC61B219A9059A6BA618842468F0D0ACB8AAD1lC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81EBA-D0CB-40E7-987F-A1DF75B1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7842</Words>
  <Characters>64883</Characters>
  <Application>Microsoft Office Word</Application>
  <DocSecurity>0</DocSecurity>
  <Lines>540</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72580</CharactersWithSpaces>
  <SharedDoc>false</SharedDoc>
  <HLinks>
    <vt:vector size="516" baseType="variant">
      <vt:variant>
        <vt:i4>5373954</vt:i4>
      </vt:variant>
      <vt:variant>
        <vt:i4>255</vt:i4>
      </vt:variant>
      <vt:variant>
        <vt:i4>0</vt:i4>
      </vt:variant>
      <vt:variant>
        <vt:i4>5</vt:i4>
      </vt:variant>
      <vt:variant>
        <vt:lpwstr/>
      </vt:variant>
      <vt:variant>
        <vt:lpwstr>Par36</vt:lpwstr>
      </vt:variant>
      <vt:variant>
        <vt:i4>5439490</vt:i4>
      </vt:variant>
      <vt:variant>
        <vt:i4>252</vt:i4>
      </vt:variant>
      <vt:variant>
        <vt:i4>0</vt:i4>
      </vt:variant>
      <vt:variant>
        <vt:i4>5</vt:i4>
      </vt:variant>
      <vt:variant>
        <vt:lpwstr/>
      </vt:variant>
      <vt:variant>
        <vt:lpwstr>Par24</vt:lpwstr>
      </vt:variant>
      <vt:variant>
        <vt:i4>5439490</vt:i4>
      </vt:variant>
      <vt:variant>
        <vt:i4>249</vt:i4>
      </vt:variant>
      <vt:variant>
        <vt:i4>0</vt:i4>
      </vt:variant>
      <vt:variant>
        <vt:i4>5</vt:i4>
      </vt:variant>
      <vt:variant>
        <vt:lpwstr/>
      </vt:variant>
      <vt:variant>
        <vt:lpwstr>Par24</vt:lpwstr>
      </vt:variant>
      <vt:variant>
        <vt:i4>5439490</vt:i4>
      </vt:variant>
      <vt:variant>
        <vt:i4>246</vt:i4>
      </vt:variant>
      <vt:variant>
        <vt:i4>0</vt:i4>
      </vt:variant>
      <vt:variant>
        <vt:i4>5</vt:i4>
      </vt:variant>
      <vt:variant>
        <vt:lpwstr/>
      </vt:variant>
      <vt:variant>
        <vt:lpwstr>Par24</vt:lpwstr>
      </vt:variant>
      <vt:variant>
        <vt:i4>5308418</vt:i4>
      </vt:variant>
      <vt:variant>
        <vt:i4>243</vt:i4>
      </vt:variant>
      <vt:variant>
        <vt:i4>0</vt:i4>
      </vt:variant>
      <vt:variant>
        <vt:i4>5</vt:i4>
      </vt:variant>
      <vt:variant>
        <vt:lpwstr/>
      </vt:variant>
      <vt:variant>
        <vt:lpwstr>Par0</vt:lpwstr>
      </vt:variant>
      <vt:variant>
        <vt:i4>2359353</vt:i4>
      </vt:variant>
      <vt:variant>
        <vt:i4>240</vt:i4>
      </vt:variant>
      <vt:variant>
        <vt:i4>0</vt:i4>
      </vt:variant>
      <vt:variant>
        <vt:i4>5</vt:i4>
      </vt:variant>
      <vt:variant>
        <vt:lpwstr>consultantplus://offline/ref=3513E2F0CF443C807B99FB8D1FD93C3058A7D9440A6A24B6A4C3047471D41A1BA5055E6A21A543219F532D4835C1CA84E4E752630A16E667B641B265U4Q7M</vt:lpwstr>
      </vt:variant>
      <vt:variant>
        <vt:lpwstr/>
      </vt:variant>
      <vt:variant>
        <vt:i4>2359355</vt:i4>
      </vt:variant>
      <vt:variant>
        <vt:i4>237</vt:i4>
      </vt:variant>
      <vt:variant>
        <vt:i4>0</vt:i4>
      </vt:variant>
      <vt:variant>
        <vt:i4>5</vt:i4>
      </vt:variant>
      <vt:variant>
        <vt:lpwstr>consultantplus://offline/ref=3513E2F0CF443C807B99FB8D1FD93C3058A7D9440A6A24B6A4C3047471D41A1BA5055E6A21A543219F532A4933C1CA84E4E752630A16E667B641B265U4Q7M</vt:lpwstr>
      </vt:variant>
      <vt:variant>
        <vt:lpwstr/>
      </vt:variant>
      <vt:variant>
        <vt:i4>2359392</vt:i4>
      </vt:variant>
      <vt:variant>
        <vt:i4>234</vt:i4>
      </vt:variant>
      <vt:variant>
        <vt:i4>0</vt:i4>
      </vt:variant>
      <vt:variant>
        <vt:i4>5</vt:i4>
      </vt:variant>
      <vt:variant>
        <vt:lpwstr>consultantplus://offline/ref=3513E2F0CF443C807B99FB8D1FD93C3058A7D9440A6A24B6A4C3047471D41A1BA5055E6A21A543219F532A4C32C1CA84E4E752630A16E667B641B265U4Q7M</vt:lpwstr>
      </vt:variant>
      <vt:variant>
        <vt:lpwstr/>
      </vt:variant>
      <vt:variant>
        <vt:i4>4718672</vt:i4>
      </vt:variant>
      <vt:variant>
        <vt:i4>231</vt:i4>
      </vt:variant>
      <vt:variant>
        <vt:i4>0</vt:i4>
      </vt:variant>
      <vt:variant>
        <vt:i4>5</vt:i4>
      </vt:variant>
      <vt:variant>
        <vt:lpwstr>consultantplus://offline/ref=A71DC33CAA8DFBE571933D847C7A0BF4AB89BD80375CC2487A38EFDC61B219A9059A6BA618842468F0D0ACB8AAD1lCM</vt:lpwstr>
      </vt:variant>
      <vt:variant>
        <vt:lpwstr/>
      </vt:variant>
      <vt:variant>
        <vt:i4>7471207</vt:i4>
      </vt:variant>
      <vt:variant>
        <vt:i4>228</vt:i4>
      </vt:variant>
      <vt:variant>
        <vt:i4>0</vt:i4>
      </vt:variant>
      <vt:variant>
        <vt:i4>5</vt:i4>
      </vt:variant>
      <vt:variant>
        <vt:lpwstr>consultantplus://offline/ref=3513E2F0CF443C807B99E58009B5623C58A980480C6E27E5FC9102232E841C4EE545583C63E24C2BCB026A1A3FCA9ACBA0BA41610E0AUEQ6M</vt:lpwstr>
      </vt:variant>
      <vt:variant>
        <vt:lpwstr/>
      </vt:variant>
      <vt:variant>
        <vt:i4>327753</vt:i4>
      </vt:variant>
      <vt:variant>
        <vt:i4>225</vt:i4>
      </vt:variant>
      <vt:variant>
        <vt:i4>0</vt:i4>
      </vt:variant>
      <vt:variant>
        <vt:i4>5</vt:i4>
      </vt:variant>
      <vt:variant>
        <vt:lpwstr/>
      </vt:variant>
      <vt:variant>
        <vt:lpwstr>P4913</vt:lpwstr>
      </vt:variant>
      <vt:variant>
        <vt:i4>852040</vt:i4>
      </vt:variant>
      <vt:variant>
        <vt:i4>222</vt:i4>
      </vt:variant>
      <vt:variant>
        <vt:i4>0</vt:i4>
      </vt:variant>
      <vt:variant>
        <vt:i4>5</vt:i4>
      </vt:variant>
      <vt:variant>
        <vt:lpwstr/>
      </vt:variant>
      <vt:variant>
        <vt:lpwstr>P4894</vt:lpwstr>
      </vt:variant>
      <vt:variant>
        <vt:i4>852038</vt:i4>
      </vt:variant>
      <vt:variant>
        <vt:i4>219</vt:i4>
      </vt:variant>
      <vt:variant>
        <vt:i4>0</vt:i4>
      </vt:variant>
      <vt:variant>
        <vt:i4>5</vt:i4>
      </vt:variant>
      <vt:variant>
        <vt:lpwstr/>
      </vt:variant>
      <vt:variant>
        <vt:lpwstr>P4695</vt:lpwstr>
      </vt:variant>
      <vt:variant>
        <vt:i4>393288</vt:i4>
      </vt:variant>
      <vt:variant>
        <vt:i4>216</vt:i4>
      </vt:variant>
      <vt:variant>
        <vt:i4>0</vt:i4>
      </vt:variant>
      <vt:variant>
        <vt:i4>5</vt:i4>
      </vt:variant>
      <vt:variant>
        <vt:lpwstr/>
      </vt:variant>
      <vt:variant>
        <vt:lpwstr>P4824</vt:lpwstr>
      </vt:variant>
      <vt:variant>
        <vt:i4>786502</vt:i4>
      </vt:variant>
      <vt:variant>
        <vt:i4>213</vt:i4>
      </vt:variant>
      <vt:variant>
        <vt:i4>0</vt:i4>
      </vt:variant>
      <vt:variant>
        <vt:i4>5</vt:i4>
      </vt:variant>
      <vt:variant>
        <vt:lpwstr/>
      </vt:variant>
      <vt:variant>
        <vt:lpwstr>P4680</vt:lpwstr>
      </vt:variant>
      <vt:variant>
        <vt:i4>393288</vt:i4>
      </vt:variant>
      <vt:variant>
        <vt:i4>210</vt:i4>
      </vt:variant>
      <vt:variant>
        <vt:i4>0</vt:i4>
      </vt:variant>
      <vt:variant>
        <vt:i4>5</vt:i4>
      </vt:variant>
      <vt:variant>
        <vt:lpwstr/>
      </vt:variant>
      <vt:variant>
        <vt:lpwstr>P4824</vt:lpwstr>
      </vt:variant>
      <vt:variant>
        <vt:i4>4718607</vt:i4>
      </vt:variant>
      <vt:variant>
        <vt:i4>207</vt:i4>
      </vt:variant>
      <vt:variant>
        <vt:i4>0</vt:i4>
      </vt:variant>
      <vt:variant>
        <vt:i4>5</vt:i4>
      </vt:variant>
      <vt:variant>
        <vt:lpwstr>consultantplus://offline/ref=1CB131AAE4F04A7BF629879A58E0858471986E9A59554D4074A997E54872E45D8392E4B735FC6E07C4C2EE2D63854B77A5EFA90238E236l5J8I</vt:lpwstr>
      </vt:variant>
      <vt:variant>
        <vt:lpwstr/>
      </vt:variant>
      <vt:variant>
        <vt:i4>4653145</vt:i4>
      </vt:variant>
      <vt:variant>
        <vt:i4>204</vt:i4>
      </vt:variant>
      <vt:variant>
        <vt:i4>0</vt:i4>
      </vt:variant>
      <vt:variant>
        <vt:i4>5</vt:i4>
      </vt:variant>
      <vt:variant>
        <vt:lpwstr>consultantplus://offline/ref=1CB131AAE4F04A7BF62999974E8CDB887193309F5C5044142BFA91B21722E208C3D2E2E275BC685A9ED2EA64348C5773BCF1AC1C3BlEJBI</vt:lpwstr>
      </vt:variant>
      <vt:variant>
        <vt:lpwstr/>
      </vt:variant>
      <vt:variant>
        <vt:i4>852038</vt:i4>
      </vt:variant>
      <vt:variant>
        <vt:i4>201</vt:i4>
      </vt:variant>
      <vt:variant>
        <vt:i4>0</vt:i4>
      </vt:variant>
      <vt:variant>
        <vt:i4>5</vt:i4>
      </vt:variant>
      <vt:variant>
        <vt:lpwstr/>
      </vt:variant>
      <vt:variant>
        <vt:lpwstr>P4693</vt:lpwstr>
      </vt:variant>
      <vt:variant>
        <vt:i4>393287</vt:i4>
      </vt:variant>
      <vt:variant>
        <vt:i4>198</vt:i4>
      </vt:variant>
      <vt:variant>
        <vt:i4>0</vt:i4>
      </vt:variant>
      <vt:variant>
        <vt:i4>5</vt:i4>
      </vt:variant>
      <vt:variant>
        <vt:lpwstr/>
      </vt:variant>
      <vt:variant>
        <vt:lpwstr>P4721</vt:lpwstr>
      </vt:variant>
      <vt:variant>
        <vt:i4>327751</vt:i4>
      </vt:variant>
      <vt:variant>
        <vt:i4>195</vt:i4>
      </vt:variant>
      <vt:variant>
        <vt:i4>0</vt:i4>
      </vt:variant>
      <vt:variant>
        <vt:i4>5</vt:i4>
      </vt:variant>
      <vt:variant>
        <vt:lpwstr/>
      </vt:variant>
      <vt:variant>
        <vt:lpwstr>P4718</vt:lpwstr>
      </vt:variant>
      <vt:variant>
        <vt:i4>393287</vt:i4>
      </vt:variant>
      <vt:variant>
        <vt:i4>192</vt:i4>
      </vt:variant>
      <vt:variant>
        <vt:i4>0</vt:i4>
      </vt:variant>
      <vt:variant>
        <vt:i4>5</vt:i4>
      </vt:variant>
      <vt:variant>
        <vt:lpwstr/>
      </vt:variant>
      <vt:variant>
        <vt:lpwstr>P4721</vt:lpwstr>
      </vt:variant>
      <vt:variant>
        <vt:i4>327751</vt:i4>
      </vt:variant>
      <vt:variant>
        <vt:i4>189</vt:i4>
      </vt:variant>
      <vt:variant>
        <vt:i4>0</vt:i4>
      </vt:variant>
      <vt:variant>
        <vt:i4>5</vt:i4>
      </vt:variant>
      <vt:variant>
        <vt:lpwstr/>
      </vt:variant>
      <vt:variant>
        <vt:lpwstr>P4718</vt:lpwstr>
      </vt:variant>
      <vt:variant>
        <vt:i4>852038</vt:i4>
      </vt:variant>
      <vt:variant>
        <vt:i4>186</vt:i4>
      </vt:variant>
      <vt:variant>
        <vt:i4>0</vt:i4>
      </vt:variant>
      <vt:variant>
        <vt:i4>5</vt:i4>
      </vt:variant>
      <vt:variant>
        <vt:lpwstr/>
      </vt:variant>
      <vt:variant>
        <vt:lpwstr>P4696</vt:lpwstr>
      </vt:variant>
      <vt:variant>
        <vt:i4>852038</vt:i4>
      </vt:variant>
      <vt:variant>
        <vt:i4>183</vt:i4>
      </vt:variant>
      <vt:variant>
        <vt:i4>0</vt:i4>
      </vt:variant>
      <vt:variant>
        <vt:i4>5</vt:i4>
      </vt:variant>
      <vt:variant>
        <vt:lpwstr/>
      </vt:variant>
      <vt:variant>
        <vt:lpwstr>P4695</vt:lpwstr>
      </vt:variant>
      <vt:variant>
        <vt:i4>327753</vt:i4>
      </vt:variant>
      <vt:variant>
        <vt:i4>180</vt:i4>
      </vt:variant>
      <vt:variant>
        <vt:i4>0</vt:i4>
      </vt:variant>
      <vt:variant>
        <vt:i4>5</vt:i4>
      </vt:variant>
      <vt:variant>
        <vt:lpwstr/>
      </vt:variant>
      <vt:variant>
        <vt:lpwstr>P4913</vt:lpwstr>
      </vt:variant>
      <vt:variant>
        <vt:i4>852038</vt:i4>
      </vt:variant>
      <vt:variant>
        <vt:i4>177</vt:i4>
      </vt:variant>
      <vt:variant>
        <vt:i4>0</vt:i4>
      </vt:variant>
      <vt:variant>
        <vt:i4>5</vt:i4>
      </vt:variant>
      <vt:variant>
        <vt:lpwstr/>
      </vt:variant>
      <vt:variant>
        <vt:lpwstr>P4693</vt:lpwstr>
      </vt:variant>
      <vt:variant>
        <vt:i4>852038</vt:i4>
      </vt:variant>
      <vt:variant>
        <vt:i4>174</vt:i4>
      </vt:variant>
      <vt:variant>
        <vt:i4>0</vt:i4>
      </vt:variant>
      <vt:variant>
        <vt:i4>5</vt:i4>
      </vt:variant>
      <vt:variant>
        <vt:lpwstr/>
      </vt:variant>
      <vt:variant>
        <vt:lpwstr>P4693</vt:lpwstr>
      </vt:variant>
      <vt:variant>
        <vt:i4>327753</vt:i4>
      </vt:variant>
      <vt:variant>
        <vt:i4>171</vt:i4>
      </vt:variant>
      <vt:variant>
        <vt:i4>0</vt:i4>
      </vt:variant>
      <vt:variant>
        <vt:i4>5</vt:i4>
      </vt:variant>
      <vt:variant>
        <vt:lpwstr/>
      </vt:variant>
      <vt:variant>
        <vt:lpwstr>P4913</vt:lpwstr>
      </vt:variant>
      <vt:variant>
        <vt:i4>852040</vt:i4>
      </vt:variant>
      <vt:variant>
        <vt:i4>168</vt:i4>
      </vt:variant>
      <vt:variant>
        <vt:i4>0</vt:i4>
      </vt:variant>
      <vt:variant>
        <vt:i4>5</vt:i4>
      </vt:variant>
      <vt:variant>
        <vt:lpwstr/>
      </vt:variant>
      <vt:variant>
        <vt:lpwstr>P4894</vt:lpwstr>
      </vt:variant>
      <vt:variant>
        <vt:i4>852038</vt:i4>
      </vt:variant>
      <vt:variant>
        <vt:i4>165</vt:i4>
      </vt:variant>
      <vt:variant>
        <vt:i4>0</vt:i4>
      </vt:variant>
      <vt:variant>
        <vt:i4>5</vt:i4>
      </vt:variant>
      <vt:variant>
        <vt:lpwstr/>
      </vt:variant>
      <vt:variant>
        <vt:lpwstr>P4695</vt:lpwstr>
      </vt:variant>
      <vt:variant>
        <vt:i4>393285</vt:i4>
      </vt:variant>
      <vt:variant>
        <vt:i4>162</vt:i4>
      </vt:variant>
      <vt:variant>
        <vt:i4>0</vt:i4>
      </vt:variant>
      <vt:variant>
        <vt:i4>5</vt:i4>
      </vt:variant>
      <vt:variant>
        <vt:lpwstr/>
      </vt:variant>
      <vt:variant>
        <vt:lpwstr>P157</vt:lpwstr>
      </vt:variant>
      <vt:variant>
        <vt:i4>4653071</vt:i4>
      </vt:variant>
      <vt:variant>
        <vt:i4>159</vt:i4>
      </vt:variant>
      <vt:variant>
        <vt:i4>0</vt:i4>
      </vt:variant>
      <vt:variant>
        <vt:i4>5</vt:i4>
      </vt:variant>
      <vt:variant>
        <vt:lpwstr>consultantplus://offline/ref=1CB131AAE4F04A7BF62999974E8CDB887193309F5C5044142BFA91B21722E208C3D2E2E27FBF685A9ED2EA64348C5773BCF1AC1C3BlEJBI</vt:lpwstr>
      </vt:variant>
      <vt:variant>
        <vt:lpwstr/>
      </vt:variant>
      <vt:variant>
        <vt:i4>4653067</vt:i4>
      </vt:variant>
      <vt:variant>
        <vt:i4>156</vt:i4>
      </vt:variant>
      <vt:variant>
        <vt:i4>0</vt:i4>
      </vt:variant>
      <vt:variant>
        <vt:i4>5</vt:i4>
      </vt:variant>
      <vt:variant>
        <vt:lpwstr>consultantplus://offline/ref=1CB131AAE4F04A7BF62999974E8CDB887193309F5C5044142BFA91B21722E208C3D2E2E27FBB685A9ED2EA64348C5773BCF1AC1C3BlEJBI</vt:lpwstr>
      </vt:variant>
      <vt:variant>
        <vt:lpwstr/>
      </vt:variant>
      <vt:variant>
        <vt:i4>4653150</vt:i4>
      </vt:variant>
      <vt:variant>
        <vt:i4>153</vt:i4>
      </vt:variant>
      <vt:variant>
        <vt:i4>0</vt:i4>
      </vt:variant>
      <vt:variant>
        <vt:i4>5</vt:i4>
      </vt:variant>
      <vt:variant>
        <vt:lpwstr>consultantplus://offline/ref=1CB131AAE4F04A7BF62999974E8CDB887193309F5C5044142BFA91B21722E208C3D2E2E275BD685A9ED2EA64348C5773BCF1AC1C3BlEJBI</vt:lpwstr>
      </vt:variant>
      <vt:variant>
        <vt:lpwstr/>
      </vt:variant>
      <vt:variant>
        <vt:i4>4653150</vt:i4>
      </vt:variant>
      <vt:variant>
        <vt:i4>150</vt:i4>
      </vt:variant>
      <vt:variant>
        <vt:i4>0</vt:i4>
      </vt:variant>
      <vt:variant>
        <vt:i4>5</vt:i4>
      </vt:variant>
      <vt:variant>
        <vt:lpwstr>consultantplus://offline/ref=1CB131AAE4F04A7BF62999974E8CDB887193309F5C5044142BFA91B21722E208C3D2E2E274BE685A9ED2EA64348C5773BCF1AC1C3BlEJBI</vt:lpwstr>
      </vt:variant>
      <vt:variant>
        <vt:lpwstr/>
      </vt:variant>
      <vt:variant>
        <vt:i4>1966161</vt:i4>
      </vt:variant>
      <vt:variant>
        <vt:i4>147</vt:i4>
      </vt:variant>
      <vt:variant>
        <vt:i4>0</vt:i4>
      </vt:variant>
      <vt:variant>
        <vt:i4>5</vt:i4>
      </vt:variant>
      <vt:variant>
        <vt:lpwstr>consultantplus://offline/ref=F93BF7677698007021D9ECDEE212BF99A4E960EE549AED6B7675B3C0D54DACF535A768E088BF2263841EE423F72BA3F4D6C0419538DBC0AEDCE693OACCI</vt:lpwstr>
      </vt:variant>
      <vt:variant>
        <vt:lpwstr/>
      </vt:variant>
      <vt:variant>
        <vt:i4>69</vt:i4>
      </vt:variant>
      <vt:variant>
        <vt:i4>144</vt:i4>
      </vt:variant>
      <vt:variant>
        <vt:i4>0</vt:i4>
      </vt:variant>
      <vt:variant>
        <vt:i4>5</vt:i4>
      </vt:variant>
      <vt:variant>
        <vt:lpwstr/>
      </vt:variant>
      <vt:variant>
        <vt:lpwstr>P5550</vt:lpwstr>
      </vt:variant>
      <vt:variant>
        <vt:i4>69</vt:i4>
      </vt:variant>
      <vt:variant>
        <vt:i4>141</vt:i4>
      </vt:variant>
      <vt:variant>
        <vt:i4>0</vt:i4>
      </vt:variant>
      <vt:variant>
        <vt:i4>5</vt:i4>
      </vt:variant>
      <vt:variant>
        <vt:lpwstr/>
      </vt:variant>
      <vt:variant>
        <vt:lpwstr>P5552</vt:lpwstr>
      </vt:variant>
      <vt:variant>
        <vt:i4>786500</vt:i4>
      </vt:variant>
      <vt:variant>
        <vt:i4>138</vt:i4>
      </vt:variant>
      <vt:variant>
        <vt:i4>0</vt:i4>
      </vt:variant>
      <vt:variant>
        <vt:i4>5</vt:i4>
      </vt:variant>
      <vt:variant>
        <vt:lpwstr/>
      </vt:variant>
      <vt:variant>
        <vt:lpwstr>P5491</vt:lpwstr>
      </vt:variant>
      <vt:variant>
        <vt:i4>65605</vt:i4>
      </vt:variant>
      <vt:variant>
        <vt:i4>135</vt:i4>
      </vt:variant>
      <vt:variant>
        <vt:i4>0</vt:i4>
      </vt:variant>
      <vt:variant>
        <vt:i4>5</vt:i4>
      </vt:variant>
      <vt:variant>
        <vt:lpwstr/>
      </vt:variant>
      <vt:variant>
        <vt:lpwstr>P5549</vt:lpwstr>
      </vt:variant>
      <vt:variant>
        <vt:i4>65605</vt:i4>
      </vt:variant>
      <vt:variant>
        <vt:i4>132</vt:i4>
      </vt:variant>
      <vt:variant>
        <vt:i4>0</vt:i4>
      </vt:variant>
      <vt:variant>
        <vt:i4>5</vt:i4>
      </vt:variant>
      <vt:variant>
        <vt:lpwstr/>
      </vt:variant>
      <vt:variant>
        <vt:lpwstr>P5543</vt:lpwstr>
      </vt:variant>
      <vt:variant>
        <vt:i4>65608</vt:i4>
      </vt:variant>
      <vt:variant>
        <vt:i4>129</vt:i4>
      </vt:variant>
      <vt:variant>
        <vt:i4>0</vt:i4>
      </vt:variant>
      <vt:variant>
        <vt:i4>5</vt:i4>
      </vt:variant>
      <vt:variant>
        <vt:lpwstr/>
      </vt:variant>
      <vt:variant>
        <vt:lpwstr>P283</vt:lpwstr>
      </vt:variant>
      <vt:variant>
        <vt:i4>2228285</vt:i4>
      </vt:variant>
      <vt:variant>
        <vt:i4>126</vt:i4>
      </vt:variant>
      <vt:variant>
        <vt:i4>0</vt:i4>
      </vt:variant>
      <vt:variant>
        <vt:i4>5</vt:i4>
      </vt:variant>
      <vt:variant>
        <vt:lpwstr>consultantplus://offline/ref=5BD61D617880C48B19846FCD7D34D74DFF7BEBFD7232F37866659214A8328827A7DECDEE0EB1567932E12B61CCDF493A8D2CEE26693Cf4M9I</vt:lpwstr>
      </vt:variant>
      <vt:variant>
        <vt:lpwstr/>
      </vt:variant>
      <vt:variant>
        <vt:i4>2686992</vt:i4>
      </vt:variant>
      <vt:variant>
        <vt:i4>123</vt:i4>
      </vt:variant>
      <vt:variant>
        <vt:i4>0</vt:i4>
      </vt:variant>
      <vt:variant>
        <vt:i4>5</vt:i4>
      </vt:variant>
      <vt:variant>
        <vt:lpwstr/>
      </vt:variant>
      <vt:variant>
        <vt:lpwstr>sub_1003</vt:lpwstr>
      </vt:variant>
      <vt:variant>
        <vt:i4>2686992</vt:i4>
      </vt:variant>
      <vt:variant>
        <vt:i4>120</vt:i4>
      </vt:variant>
      <vt:variant>
        <vt:i4>0</vt:i4>
      </vt:variant>
      <vt:variant>
        <vt:i4>5</vt:i4>
      </vt:variant>
      <vt:variant>
        <vt:lpwstr/>
      </vt:variant>
      <vt:variant>
        <vt:lpwstr>sub_1003</vt:lpwstr>
      </vt:variant>
      <vt:variant>
        <vt:i4>3080208</vt:i4>
      </vt:variant>
      <vt:variant>
        <vt:i4>117</vt:i4>
      </vt:variant>
      <vt:variant>
        <vt:i4>0</vt:i4>
      </vt:variant>
      <vt:variant>
        <vt:i4>5</vt:i4>
      </vt:variant>
      <vt:variant>
        <vt:lpwstr/>
      </vt:variant>
      <vt:variant>
        <vt:lpwstr>sub_1005</vt:lpwstr>
      </vt:variant>
      <vt:variant>
        <vt:i4>3080208</vt:i4>
      </vt:variant>
      <vt:variant>
        <vt:i4>114</vt:i4>
      </vt:variant>
      <vt:variant>
        <vt:i4>0</vt:i4>
      </vt:variant>
      <vt:variant>
        <vt:i4>5</vt:i4>
      </vt:variant>
      <vt:variant>
        <vt:lpwstr/>
      </vt:variant>
      <vt:variant>
        <vt:lpwstr>sub_1005</vt:lpwstr>
      </vt:variant>
      <vt:variant>
        <vt:i4>3080208</vt:i4>
      </vt:variant>
      <vt:variant>
        <vt:i4>111</vt:i4>
      </vt:variant>
      <vt:variant>
        <vt:i4>0</vt:i4>
      </vt:variant>
      <vt:variant>
        <vt:i4>5</vt:i4>
      </vt:variant>
      <vt:variant>
        <vt:lpwstr/>
      </vt:variant>
      <vt:variant>
        <vt:lpwstr>sub_1005</vt:lpwstr>
      </vt:variant>
      <vt:variant>
        <vt:i4>1310807</vt:i4>
      </vt:variant>
      <vt:variant>
        <vt:i4>108</vt:i4>
      </vt:variant>
      <vt:variant>
        <vt:i4>0</vt:i4>
      </vt:variant>
      <vt:variant>
        <vt:i4>5</vt:i4>
      </vt:variant>
      <vt:variant>
        <vt:lpwstr>http://mobileonline.garant.ru/document?id=90871&amp;sub=1000</vt:lpwstr>
      </vt:variant>
      <vt:variant>
        <vt:lpwstr/>
      </vt:variant>
      <vt:variant>
        <vt:i4>2818065</vt:i4>
      </vt:variant>
      <vt:variant>
        <vt:i4>105</vt:i4>
      </vt:variant>
      <vt:variant>
        <vt:i4>0</vt:i4>
      </vt:variant>
      <vt:variant>
        <vt:i4>5</vt:i4>
      </vt:variant>
      <vt:variant>
        <vt:lpwstr/>
      </vt:variant>
      <vt:variant>
        <vt:lpwstr>sub_1011</vt:lpwstr>
      </vt:variant>
      <vt:variant>
        <vt:i4>2752528</vt:i4>
      </vt:variant>
      <vt:variant>
        <vt:i4>102</vt:i4>
      </vt:variant>
      <vt:variant>
        <vt:i4>0</vt:i4>
      </vt:variant>
      <vt:variant>
        <vt:i4>5</vt:i4>
      </vt:variant>
      <vt:variant>
        <vt:lpwstr/>
      </vt:variant>
      <vt:variant>
        <vt:lpwstr>sub_10000</vt:lpwstr>
      </vt:variant>
      <vt:variant>
        <vt:i4>1310807</vt:i4>
      </vt:variant>
      <vt:variant>
        <vt:i4>99</vt:i4>
      </vt:variant>
      <vt:variant>
        <vt:i4>0</vt:i4>
      </vt:variant>
      <vt:variant>
        <vt:i4>5</vt:i4>
      </vt:variant>
      <vt:variant>
        <vt:lpwstr>http://mobileonline.garant.ru/document?id=90871&amp;sub=1000</vt:lpwstr>
      </vt:variant>
      <vt:variant>
        <vt:lpwstr/>
      </vt:variant>
      <vt:variant>
        <vt:i4>1310807</vt:i4>
      </vt:variant>
      <vt:variant>
        <vt:i4>96</vt:i4>
      </vt:variant>
      <vt:variant>
        <vt:i4>0</vt:i4>
      </vt:variant>
      <vt:variant>
        <vt:i4>5</vt:i4>
      </vt:variant>
      <vt:variant>
        <vt:lpwstr>http://mobileonline.garant.ru/document?id=90871&amp;sub=1000</vt:lpwstr>
      </vt:variant>
      <vt:variant>
        <vt:lpwstr/>
      </vt:variant>
      <vt:variant>
        <vt:i4>2752528</vt:i4>
      </vt:variant>
      <vt:variant>
        <vt:i4>93</vt:i4>
      </vt:variant>
      <vt:variant>
        <vt:i4>0</vt:i4>
      </vt:variant>
      <vt:variant>
        <vt:i4>5</vt:i4>
      </vt:variant>
      <vt:variant>
        <vt:lpwstr/>
      </vt:variant>
      <vt:variant>
        <vt:lpwstr>sub_10000</vt:lpwstr>
      </vt:variant>
      <vt:variant>
        <vt:i4>5832729</vt:i4>
      </vt:variant>
      <vt:variant>
        <vt:i4>90</vt:i4>
      </vt:variant>
      <vt:variant>
        <vt:i4>0</vt:i4>
      </vt:variant>
      <vt:variant>
        <vt:i4>5</vt:i4>
      </vt:variant>
      <vt:variant>
        <vt:lpwstr>http://mobileonline.garant.ru/document?id=70253464&amp;sub=0</vt:lpwstr>
      </vt:variant>
      <vt:variant>
        <vt:lpwstr/>
      </vt:variant>
      <vt:variant>
        <vt:i4>5898257</vt:i4>
      </vt:variant>
      <vt:variant>
        <vt:i4>87</vt:i4>
      </vt:variant>
      <vt:variant>
        <vt:i4>0</vt:i4>
      </vt:variant>
      <vt:variant>
        <vt:i4>5</vt:i4>
      </vt:variant>
      <vt:variant>
        <vt:lpwstr>http://mobileonline.garant.ru/document?id=42856524&amp;sub=0</vt:lpwstr>
      </vt:variant>
      <vt:variant>
        <vt:lpwstr/>
      </vt:variant>
      <vt:variant>
        <vt:i4>5242906</vt:i4>
      </vt:variant>
      <vt:variant>
        <vt:i4>84</vt:i4>
      </vt:variant>
      <vt:variant>
        <vt:i4>0</vt:i4>
      </vt:variant>
      <vt:variant>
        <vt:i4>5</vt:i4>
      </vt:variant>
      <vt:variant>
        <vt:lpwstr>http://mobileonline.garant.ru/document?id=71415458&amp;sub=0</vt:lpwstr>
      </vt:variant>
      <vt:variant>
        <vt:lpwstr/>
      </vt:variant>
      <vt:variant>
        <vt:i4>2752531</vt:i4>
      </vt:variant>
      <vt:variant>
        <vt:i4>81</vt:i4>
      </vt:variant>
      <vt:variant>
        <vt:i4>0</vt:i4>
      </vt:variant>
      <vt:variant>
        <vt:i4>5</vt:i4>
      </vt:variant>
      <vt:variant>
        <vt:lpwstr/>
      </vt:variant>
      <vt:variant>
        <vt:lpwstr>sub_2000</vt:lpwstr>
      </vt:variant>
      <vt:variant>
        <vt:i4>5832729</vt:i4>
      </vt:variant>
      <vt:variant>
        <vt:i4>78</vt:i4>
      </vt:variant>
      <vt:variant>
        <vt:i4>0</vt:i4>
      </vt:variant>
      <vt:variant>
        <vt:i4>5</vt:i4>
      </vt:variant>
      <vt:variant>
        <vt:lpwstr>http://mobileonline.garant.ru/document?id=70253464&amp;sub=0</vt:lpwstr>
      </vt:variant>
      <vt:variant>
        <vt:lpwstr/>
      </vt:variant>
      <vt:variant>
        <vt:i4>2752531</vt:i4>
      </vt:variant>
      <vt:variant>
        <vt:i4>75</vt:i4>
      </vt:variant>
      <vt:variant>
        <vt:i4>0</vt:i4>
      </vt:variant>
      <vt:variant>
        <vt:i4>5</vt:i4>
      </vt:variant>
      <vt:variant>
        <vt:lpwstr/>
      </vt:variant>
      <vt:variant>
        <vt:lpwstr>sub_2000</vt:lpwstr>
      </vt:variant>
      <vt:variant>
        <vt:i4>2752531</vt:i4>
      </vt:variant>
      <vt:variant>
        <vt:i4>72</vt:i4>
      </vt:variant>
      <vt:variant>
        <vt:i4>0</vt:i4>
      </vt:variant>
      <vt:variant>
        <vt:i4>5</vt:i4>
      </vt:variant>
      <vt:variant>
        <vt:lpwstr/>
      </vt:variant>
      <vt:variant>
        <vt:lpwstr>sub_2000</vt:lpwstr>
      </vt:variant>
      <vt:variant>
        <vt:i4>2752534</vt:i4>
      </vt:variant>
      <vt:variant>
        <vt:i4>69</vt:i4>
      </vt:variant>
      <vt:variant>
        <vt:i4>0</vt:i4>
      </vt:variant>
      <vt:variant>
        <vt:i4>5</vt:i4>
      </vt:variant>
      <vt:variant>
        <vt:lpwstr/>
      </vt:variant>
      <vt:variant>
        <vt:lpwstr>sub_2151</vt:lpwstr>
      </vt:variant>
      <vt:variant>
        <vt:i4>6160413</vt:i4>
      </vt:variant>
      <vt:variant>
        <vt:i4>66</vt:i4>
      </vt:variant>
      <vt:variant>
        <vt:i4>0</vt:i4>
      </vt:variant>
      <vt:variant>
        <vt:i4>5</vt:i4>
      </vt:variant>
      <vt:variant>
        <vt:lpwstr>http://mobileonline.garant.ru/document?id=70544224&amp;sub=0</vt:lpwstr>
      </vt:variant>
      <vt:variant>
        <vt:lpwstr/>
      </vt:variant>
      <vt:variant>
        <vt:i4>7274541</vt:i4>
      </vt:variant>
      <vt:variant>
        <vt:i4>63</vt:i4>
      </vt:variant>
      <vt:variant>
        <vt:i4>0</vt:i4>
      </vt:variant>
      <vt:variant>
        <vt:i4>5</vt:i4>
      </vt:variant>
      <vt:variant>
        <vt:lpwstr>http://mobileonline.garant.ru/document?id=70544224&amp;sub=1000</vt:lpwstr>
      </vt:variant>
      <vt:variant>
        <vt:lpwstr/>
      </vt:variant>
      <vt:variant>
        <vt:i4>2752531</vt:i4>
      </vt:variant>
      <vt:variant>
        <vt:i4>60</vt:i4>
      </vt:variant>
      <vt:variant>
        <vt:i4>0</vt:i4>
      </vt:variant>
      <vt:variant>
        <vt:i4>5</vt:i4>
      </vt:variant>
      <vt:variant>
        <vt:lpwstr/>
      </vt:variant>
      <vt:variant>
        <vt:lpwstr>sub_2000</vt:lpwstr>
      </vt:variant>
      <vt:variant>
        <vt:i4>2752534</vt:i4>
      </vt:variant>
      <vt:variant>
        <vt:i4>57</vt:i4>
      </vt:variant>
      <vt:variant>
        <vt:i4>0</vt:i4>
      </vt:variant>
      <vt:variant>
        <vt:i4>5</vt:i4>
      </vt:variant>
      <vt:variant>
        <vt:lpwstr/>
      </vt:variant>
      <vt:variant>
        <vt:lpwstr>sub_2151</vt:lpwstr>
      </vt:variant>
      <vt:variant>
        <vt:i4>5832729</vt:i4>
      </vt:variant>
      <vt:variant>
        <vt:i4>54</vt:i4>
      </vt:variant>
      <vt:variant>
        <vt:i4>0</vt:i4>
      </vt:variant>
      <vt:variant>
        <vt:i4>5</vt:i4>
      </vt:variant>
      <vt:variant>
        <vt:lpwstr>http://mobileonline.garant.ru/document?id=70253464&amp;sub=0</vt:lpwstr>
      </vt:variant>
      <vt:variant>
        <vt:lpwstr/>
      </vt:variant>
      <vt:variant>
        <vt:i4>2752531</vt:i4>
      </vt:variant>
      <vt:variant>
        <vt:i4>51</vt:i4>
      </vt:variant>
      <vt:variant>
        <vt:i4>0</vt:i4>
      </vt:variant>
      <vt:variant>
        <vt:i4>5</vt:i4>
      </vt:variant>
      <vt:variant>
        <vt:lpwstr/>
      </vt:variant>
      <vt:variant>
        <vt:lpwstr>sub_2000</vt:lpwstr>
      </vt:variant>
      <vt:variant>
        <vt:i4>5832729</vt:i4>
      </vt:variant>
      <vt:variant>
        <vt:i4>48</vt:i4>
      </vt:variant>
      <vt:variant>
        <vt:i4>0</vt:i4>
      </vt:variant>
      <vt:variant>
        <vt:i4>5</vt:i4>
      </vt:variant>
      <vt:variant>
        <vt:lpwstr>http://mobileonline.garant.ru/document?id=70253464&amp;sub=0</vt:lpwstr>
      </vt:variant>
      <vt:variant>
        <vt:lpwstr/>
      </vt:variant>
      <vt:variant>
        <vt:i4>5832729</vt:i4>
      </vt:variant>
      <vt:variant>
        <vt:i4>45</vt:i4>
      </vt:variant>
      <vt:variant>
        <vt:i4>0</vt:i4>
      </vt:variant>
      <vt:variant>
        <vt:i4>5</vt:i4>
      </vt:variant>
      <vt:variant>
        <vt:lpwstr>http://mobileonline.garant.ru/document?id=70253464&amp;sub=0</vt:lpwstr>
      </vt:variant>
      <vt:variant>
        <vt:lpwstr/>
      </vt:variant>
      <vt:variant>
        <vt:i4>2752531</vt:i4>
      </vt:variant>
      <vt:variant>
        <vt:i4>42</vt:i4>
      </vt:variant>
      <vt:variant>
        <vt:i4>0</vt:i4>
      </vt:variant>
      <vt:variant>
        <vt:i4>5</vt:i4>
      </vt:variant>
      <vt:variant>
        <vt:lpwstr/>
      </vt:variant>
      <vt:variant>
        <vt:lpwstr>sub_2000</vt:lpwstr>
      </vt:variant>
      <vt:variant>
        <vt:i4>2752528</vt:i4>
      </vt:variant>
      <vt:variant>
        <vt:i4>39</vt:i4>
      </vt:variant>
      <vt:variant>
        <vt:i4>0</vt:i4>
      </vt:variant>
      <vt:variant>
        <vt:i4>5</vt:i4>
      </vt:variant>
      <vt:variant>
        <vt:lpwstr/>
      </vt:variant>
      <vt:variant>
        <vt:lpwstr>sub_2131</vt:lpwstr>
      </vt:variant>
      <vt:variant>
        <vt:i4>5832729</vt:i4>
      </vt:variant>
      <vt:variant>
        <vt:i4>36</vt:i4>
      </vt:variant>
      <vt:variant>
        <vt:i4>0</vt:i4>
      </vt:variant>
      <vt:variant>
        <vt:i4>5</vt:i4>
      </vt:variant>
      <vt:variant>
        <vt:lpwstr>http://mobileonline.garant.ru/document?id=70253464&amp;sub=0</vt:lpwstr>
      </vt:variant>
      <vt:variant>
        <vt:lpwstr/>
      </vt:variant>
      <vt:variant>
        <vt:i4>2752531</vt:i4>
      </vt:variant>
      <vt:variant>
        <vt:i4>33</vt:i4>
      </vt:variant>
      <vt:variant>
        <vt:i4>0</vt:i4>
      </vt:variant>
      <vt:variant>
        <vt:i4>5</vt:i4>
      </vt:variant>
      <vt:variant>
        <vt:lpwstr/>
      </vt:variant>
      <vt:variant>
        <vt:lpwstr>sub_2000</vt:lpwstr>
      </vt:variant>
      <vt:variant>
        <vt:i4>2752529</vt:i4>
      </vt:variant>
      <vt:variant>
        <vt:i4>30</vt:i4>
      </vt:variant>
      <vt:variant>
        <vt:i4>0</vt:i4>
      </vt:variant>
      <vt:variant>
        <vt:i4>5</vt:i4>
      </vt:variant>
      <vt:variant>
        <vt:lpwstr/>
      </vt:variant>
      <vt:variant>
        <vt:lpwstr>sub_2121</vt:lpwstr>
      </vt:variant>
      <vt:variant>
        <vt:i4>2752530</vt:i4>
      </vt:variant>
      <vt:variant>
        <vt:i4>27</vt:i4>
      </vt:variant>
      <vt:variant>
        <vt:i4>0</vt:i4>
      </vt:variant>
      <vt:variant>
        <vt:i4>5</vt:i4>
      </vt:variant>
      <vt:variant>
        <vt:lpwstr/>
      </vt:variant>
      <vt:variant>
        <vt:lpwstr>sub_2111</vt:lpwstr>
      </vt:variant>
      <vt:variant>
        <vt:i4>2752531</vt:i4>
      </vt:variant>
      <vt:variant>
        <vt:i4>24</vt:i4>
      </vt:variant>
      <vt:variant>
        <vt:i4>0</vt:i4>
      </vt:variant>
      <vt:variant>
        <vt:i4>5</vt:i4>
      </vt:variant>
      <vt:variant>
        <vt:lpwstr/>
      </vt:variant>
      <vt:variant>
        <vt:lpwstr>sub_2000</vt:lpwstr>
      </vt:variant>
      <vt:variant>
        <vt:i4>5963806</vt:i4>
      </vt:variant>
      <vt:variant>
        <vt:i4>21</vt:i4>
      </vt:variant>
      <vt:variant>
        <vt:i4>0</vt:i4>
      </vt:variant>
      <vt:variant>
        <vt:i4>5</vt:i4>
      </vt:variant>
      <vt:variant>
        <vt:lpwstr>http://mobileonline.garant.ru/document?id=25030859&amp;sub=0</vt:lpwstr>
      </vt:variant>
      <vt:variant>
        <vt:lpwstr/>
      </vt:variant>
      <vt:variant>
        <vt:i4>2752531</vt:i4>
      </vt:variant>
      <vt:variant>
        <vt:i4>18</vt:i4>
      </vt:variant>
      <vt:variant>
        <vt:i4>0</vt:i4>
      </vt:variant>
      <vt:variant>
        <vt:i4>5</vt:i4>
      </vt:variant>
      <vt:variant>
        <vt:lpwstr/>
      </vt:variant>
      <vt:variant>
        <vt:lpwstr>sub_2000</vt:lpwstr>
      </vt:variant>
      <vt:variant>
        <vt:i4>2752530</vt:i4>
      </vt:variant>
      <vt:variant>
        <vt:i4>15</vt:i4>
      </vt:variant>
      <vt:variant>
        <vt:i4>0</vt:i4>
      </vt:variant>
      <vt:variant>
        <vt:i4>5</vt:i4>
      </vt:variant>
      <vt:variant>
        <vt:lpwstr/>
      </vt:variant>
      <vt:variant>
        <vt:lpwstr>sub_2111</vt:lpwstr>
      </vt:variant>
      <vt:variant>
        <vt:i4>2752531</vt:i4>
      </vt:variant>
      <vt:variant>
        <vt:i4>12</vt:i4>
      </vt:variant>
      <vt:variant>
        <vt:i4>0</vt:i4>
      </vt:variant>
      <vt:variant>
        <vt:i4>5</vt:i4>
      </vt:variant>
      <vt:variant>
        <vt:lpwstr/>
      </vt:variant>
      <vt:variant>
        <vt:lpwstr>sub_2000</vt:lpwstr>
      </vt:variant>
      <vt:variant>
        <vt:i4>5898267</vt:i4>
      </vt:variant>
      <vt:variant>
        <vt:i4>9</vt:i4>
      </vt:variant>
      <vt:variant>
        <vt:i4>0</vt:i4>
      </vt:variant>
      <vt:variant>
        <vt:i4>5</vt:i4>
      </vt:variant>
      <vt:variant>
        <vt:lpwstr>http://mobileonline.garant.ru/document?id=12036354&amp;sub=0</vt:lpwstr>
      </vt:variant>
      <vt:variant>
        <vt:lpwstr/>
      </vt:variant>
      <vt:variant>
        <vt:i4>1179743</vt:i4>
      </vt:variant>
      <vt:variant>
        <vt:i4>6</vt:i4>
      </vt:variant>
      <vt:variant>
        <vt:i4>0</vt:i4>
      </vt:variant>
      <vt:variant>
        <vt:i4>5</vt:i4>
      </vt:variant>
      <vt:variant>
        <vt:lpwstr>http://mobileonline.garant.ru/document?id=90414&amp;sub=0</vt:lpwstr>
      </vt:variant>
      <vt:variant>
        <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5</cp:revision>
  <cp:lastPrinted>2020-10-10T06:24:00Z</cp:lastPrinted>
  <dcterms:created xsi:type="dcterms:W3CDTF">2024-10-25T12:16:00Z</dcterms:created>
  <dcterms:modified xsi:type="dcterms:W3CDTF">2024-10-25T12:38:00Z</dcterms:modified>
</cp:coreProperties>
</file>