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29" w:rsidRPr="007B1D29" w:rsidRDefault="00F41429" w:rsidP="00F41429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41429" w:rsidRPr="00573B88" w:rsidRDefault="00F41429" w:rsidP="00F41429">
      <w:pPr>
        <w:ind w:left="10632"/>
        <w:jc w:val="center"/>
        <w:rPr>
          <w:sz w:val="28"/>
          <w:szCs w:val="28"/>
        </w:rPr>
      </w:pPr>
    </w:p>
    <w:p w:rsidR="00F41429" w:rsidRPr="003D3785" w:rsidRDefault="00F41429" w:rsidP="00F41429">
      <w:pPr>
        <w:ind w:left="10632"/>
        <w:jc w:val="center"/>
        <w:rPr>
          <w:sz w:val="28"/>
          <w:szCs w:val="28"/>
        </w:rPr>
      </w:pPr>
      <w:r w:rsidRPr="003D3785">
        <w:rPr>
          <w:sz w:val="28"/>
          <w:szCs w:val="28"/>
        </w:rPr>
        <w:t>распоряжением министерства связи и информационных технологий</w:t>
      </w:r>
      <w:r w:rsidRPr="003D3785">
        <w:rPr>
          <w:sz w:val="28"/>
          <w:szCs w:val="28"/>
        </w:rPr>
        <w:br/>
        <w:t xml:space="preserve"> Архангельской области</w:t>
      </w:r>
    </w:p>
    <w:p w:rsidR="00F41429" w:rsidRPr="003D3785" w:rsidRDefault="00F41429" w:rsidP="00F41429">
      <w:pPr>
        <w:shd w:val="clear" w:color="auto" w:fill="FFFFFF" w:themeFill="background1"/>
        <w:ind w:left="10632"/>
        <w:jc w:val="center"/>
        <w:rPr>
          <w:sz w:val="28"/>
          <w:szCs w:val="28"/>
        </w:rPr>
      </w:pPr>
      <w:r w:rsidRPr="003D3785">
        <w:rPr>
          <w:sz w:val="28"/>
          <w:szCs w:val="28"/>
        </w:rPr>
        <w:t>от 29 сентября 2023 г. № 114-р</w:t>
      </w:r>
    </w:p>
    <w:p w:rsidR="00F41429" w:rsidRPr="003D3785" w:rsidRDefault="00F41429" w:rsidP="00F41429">
      <w:pPr>
        <w:shd w:val="clear" w:color="auto" w:fill="FFFFFF" w:themeFill="background1"/>
        <w:ind w:left="10632"/>
        <w:jc w:val="center"/>
        <w:rPr>
          <w:sz w:val="28"/>
          <w:szCs w:val="28"/>
        </w:rPr>
      </w:pPr>
      <w:r w:rsidRPr="003D3785">
        <w:rPr>
          <w:sz w:val="28"/>
          <w:szCs w:val="28"/>
        </w:rPr>
        <w:t>(</w:t>
      </w:r>
      <w:r w:rsidR="003536B4" w:rsidRPr="003D3785">
        <w:rPr>
          <w:sz w:val="28"/>
          <w:szCs w:val="28"/>
        </w:rPr>
        <w:t>в ред. от</w:t>
      </w:r>
      <w:r w:rsidRPr="003D3785">
        <w:rPr>
          <w:sz w:val="28"/>
          <w:szCs w:val="28"/>
        </w:rPr>
        <w:t xml:space="preserve"> </w:t>
      </w:r>
      <w:r w:rsidR="00827786" w:rsidRPr="003D3785">
        <w:rPr>
          <w:sz w:val="28"/>
          <w:szCs w:val="28"/>
        </w:rPr>
        <w:t>14</w:t>
      </w:r>
      <w:r w:rsidRPr="003D3785">
        <w:rPr>
          <w:sz w:val="28"/>
          <w:szCs w:val="28"/>
        </w:rPr>
        <w:t xml:space="preserve">.10.2024 № </w:t>
      </w:r>
      <w:r w:rsidR="00827786" w:rsidRPr="003D3785">
        <w:rPr>
          <w:sz w:val="28"/>
          <w:szCs w:val="28"/>
        </w:rPr>
        <w:t>123</w:t>
      </w:r>
      <w:r w:rsidRPr="003D3785">
        <w:rPr>
          <w:sz w:val="28"/>
          <w:szCs w:val="28"/>
        </w:rPr>
        <w:t>-р)</w:t>
      </w:r>
    </w:p>
    <w:p w:rsidR="00D2410B" w:rsidRPr="00573B88" w:rsidRDefault="00AF12DB" w:rsidP="00AF12D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10B" w:rsidRPr="00573B88" w:rsidRDefault="00D2410B" w:rsidP="00D2410B">
      <w:pPr>
        <w:jc w:val="center"/>
        <w:rPr>
          <w:sz w:val="20"/>
          <w:szCs w:val="20"/>
        </w:rPr>
      </w:pP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ПАСПОРТ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Комплекса процессных мероприятий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«</w:t>
      </w:r>
      <w:r w:rsidR="0081793F" w:rsidRPr="009867AF">
        <w:rPr>
          <w:sz w:val="28"/>
          <w:szCs w:val="28"/>
        </w:rPr>
        <w:t>Развитие инфраструктуры связи на территории Архангельской области</w:t>
      </w:r>
      <w:r w:rsidRPr="009867AF">
        <w:rPr>
          <w:sz w:val="28"/>
          <w:szCs w:val="28"/>
        </w:rPr>
        <w:t>»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</w:p>
    <w:p w:rsidR="00D2410B" w:rsidRDefault="00D2410B" w:rsidP="00262806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Общие положения</w:t>
      </w:r>
    </w:p>
    <w:p w:rsidR="00073120" w:rsidRPr="009867AF" w:rsidRDefault="00073120" w:rsidP="00073120">
      <w:pPr>
        <w:pStyle w:val="a6"/>
        <w:ind w:left="720" w:firstLine="0"/>
        <w:rPr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/>
      </w:tblPr>
      <w:tblGrid>
        <w:gridCol w:w="7447"/>
        <w:gridCol w:w="7862"/>
      </w:tblGrid>
      <w:tr w:rsidR="00D2410B" w:rsidRPr="009867AF" w:rsidTr="009508EB">
        <w:trPr>
          <w:trHeight w:val="569"/>
        </w:trPr>
        <w:tc>
          <w:tcPr>
            <w:tcW w:w="7447" w:type="dxa"/>
            <w:vAlign w:val="center"/>
          </w:tcPr>
          <w:p w:rsidR="00D2410B" w:rsidRPr="00073120" w:rsidRDefault="00E30F4C" w:rsidP="00851A8B">
            <w:pPr>
              <w:rPr>
                <w:sz w:val="24"/>
                <w:szCs w:val="24"/>
              </w:rPr>
            </w:pPr>
            <w:r w:rsidRPr="00073120">
              <w:rPr>
                <w:sz w:val="24"/>
                <w:szCs w:val="24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862" w:type="dxa"/>
            <w:vAlign w:val="center"/>
          </w:tcPr>
          <w:p w:rsidR="00D2410B" w:rsidRPr="00073120" w:rsidRDefault="00D2410B" w:rsidP="00200260">
            <w:pPr>
              <w:rPr>
                <w:sz w:val="24"/>
                <w:szCs w:val="24"/>
              </w:rPr>
            </w:pPr>
            <w:r w:rsidRPr="00073120">
              <w:rPr>
                <w:sz w:val="24"/>
                <w:szCs w:val="24"/>
              </w:rPr>
              <w:t xml:space="preserve">Министерство </w:t>
            </w:r>
            <w:r w:rsidR="00200260" w:rsidRPr="00073120">
              <w:rPr>
                <w:sz w:val="24"/>
                <w:szCs w:val="24"/>
              </w:rPr>
              <w:t>св</w:t>
            </w:r>
            <w:r w:rsidR="00AC385F" w:rsidRPr="00073120">
              <w:rPr>
                <w:sz w:val="24"/>
                <w:szCs w:val="24"/>
              </w:rPr>
              <w:t>язи и информационных технологий</w:t>
            </w:r>
            <w:r w:rsidR="00200260" w:rsidRPr="00073120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D2410B" w:rsidRPr="009867AF" w:rsidTr="009508EB">
        <w:trPr>
          <w:trHeight w:val="854"/>
        </w:trPr>
        <w:tc>
          <w:tcPr>
            <w:tcW w:w="7447" w:type="dxa"/>
            <w:vAlign w:val="center"/>
          </w:tcPr>
          <w:p w:rsidR="00D2410B" w:rsidRPr="00073120" w:rsidRDefault="00E30F4C" w:rsidP="00851A8B">
            <w:pPr>
              <w:rPr>
                <w:sz w:val="24"/>
                <w:szCs w:val="24"/>
              </w:rPr>
            </w:pPr>
            <w:r w:rsidRPr="00073120">
              <w:rPr>
                <w:rFonts w:eastAsia="Calibri"/>
                <w:sz w:val="24"/>
                <w:szCs w:val="24"/>
              </w:rPr>
              <w:t>Связь с государственной программой Архангельской области</w:t>
            </w:r>
          </w:p>
        </w:tc>
        <w:tc>
          <w:tcPr>
            <w:tcW w:w="7862" w:type="dxa"/>
            <w:vAlign w:val="center"/>
          </w:tcPr>
          <w:p w:rsidR="00D2410B" w:rsidRPr="00073120" w:rsidRDefault="00200260" w:rsidP="00200260">
            <w:pPr>
              <w:rPr>
                <w:sz w:val="24"/>
                <w:szCs w:val="24"/>
              </w:rPr>
            </w:pPr>
            <w:r w:rsidRPr="00073120">
              <w:rPr>
                <w:sz w:val="24"/>
                <w:szCs w:val="24"/>
              </w:rPr>
              <w:t>Цифровое развитие</w:t>
            </w:r>
            <w:r w:rsidR="00E30F4C" w:rsidRPr="00073120">
              <w:rPr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0627A3" w:rsidRPr="009867AF" w:rsidRDefault="000627A3" w:rsidP="000627A3">
      <w:pPr>
        <w:rPr>
          <w:sz w:val="24"/>
          <w:szCs w:val="24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17509A" w:rsidRDefault="0017509A" w:rsidP="004573BB">
      <w:pPr>
        <w:spacing w:after="120"/>
        <w:jc w:val="center"/>
        <w:rPr>
          <w:sz w:val="28"/>
          <w:szCs w:val="28"/>
        </w:rPr>
      </w:pPr>
    </w:p>
    <w:p w:rsidR="00F17923" w:rsidRPr="009867AF" w:rsidRDefault="00262806" w:rsidP="004573BB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 w:rsidRPr="009867AF">
        <w:rPr>
          <w:sz w:val="28"/>
          <w:szCs w:val="28"/>
        </w:rPr>
        <w:t>2</w:t>
      </w:r>
      <w:r w:rsidR="000627A3" w:rsidRPr="009867AF">
        <w:rPr>
          <w:sz w:val="28"/>
          <w:szCs w:val="28"/>
        </w:rPr>
        <w:t>. Показатели</w:t>
      </w:r>
      <w:r w:rsidR="000627A3" w:rsidRPr="009867AF">
        <w:rPr>
          <w:spacing w:val="-4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комплекса</w:t>
      </w:r>
      <w:r w:rsidR="000627A3" w:rsidRPr="009867AF">
        <w:rPr>
          <w:spacing w:val="-2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процессных</w:t>
      </w:r>
      <w:r w:rsidR="000627A3" w:rsidRPr="009867AF">
        <w:rPr>
          <w:spacing w:val="-4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мероприятий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61"/>
        <w:gridCol w:w="1701"/>
        <w:gridCol w:w="1701"/>
        <w:gridCol w:w="1559"/>
        <w:gridCol w:w="992"/>
        <w:gridCol w:w="709"/>
        <w:gridCol w:w="567"/>
        <w:gridCol w:w="567"/>
        <w:gridCol w:w="567"/>
        <w:gridCol w:w="1701"/>
        <w:gridCol w:w="1133"/>
      </w:tblGrid>
      <w:tr w:rsidR="007C23D8" w:rsidRPr="009867AF" w:rsidTr="00FF6C50">
        <w:trPr>
          <w:trHeight w:val="287"/>
          <w:tblHeader/>
        </w:trPr>
        <w:tc>
          <w:tcPr>
            <w:tcW w:w="57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№</w:t>
            </w:r>
            <w:r w:rsidRPr="009867AF">
              <w:rPr>
                <w:spacing w:val="-37"/>
              </w:rPr>
              <w:t xml:space="preserve"> </w:t>
            </w:r>
            <w:r w:rsidRPr="009867AF">
              <w:t>п/п</w:t>
            </w:r>
          </w:p>
        </w:tc>
        <w:tc>
          <w:tcPr>
            <w:tcW w:w="326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Наименование</w:t>
            </w:r>
            <w:r w:rsidRPr="009867AF">
              <w:rPr>
                <w:spacing w:val="-7"/>
              </w:rPr>
              <w:t xml:space="preserve"> </w:t>
            </w:r>
            <w:r w:rsidRPr="009867AF">
              <w:t>показателя/задачи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Признак</w:t>
            </w:r>
            <w:r w:rsidRPr="009867AF">
              <w:rPr>
                <w:spacing w:val="1"/>
              </w:rPr>
              <w:t xml:space="preserve"> </w:t>
            </w:r>
            <w:r w:rsidRPr="009867AF">
              <w:t>возрастания/</w:t>
            </w:r>
            <w:r w:rsidRPr="009867AF">
              <w:rPr>
                <w:spacing w:val="-37"/>
              </w:rPr>
              <w:t xml:space="preserve"> </w:t>
            </w:r>
            <w:r w:rsidRPr="009867AF">
              <w:t>убывания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Уровень</w:t>
            </w:r>
            <w:r w:rsidRPr="009867AF">
              <w:rPr>
                <w:spacing w:val="1"/>
              </w:rPr>
              <w:t xml:space="preserve"> </w:t>
            </w:r>
            <w:r w:rsidRPr="009867AF">
              <w:t>соответствия</w:t>
            </w:r>
            <w:r w:rsidRPr="009867AF">
              <w:rPr>
                <w:spacing w:val="-37"/>
              </w:rPr>
              <w:t xml:space="preserve"> </w:t>
            </w:r>
            <w:proofErr w:type="spellStart"/>
            <w:r w:rsidRPr="009867AF">
              <w:t>декомпоз</w:t>
            </w:r>
            <w:proofErr w:type="gramStart"/>
            <w:r w:rsidRPr="009867AF">
              <w:t>и</w:t>
            </w:r>
            <w:proofErr w:type="spellEnd"/>
            <w:r w:rsidRPr="009867AF">
              <w:t>-</w:t>
            </w:r>
            <w:proofErr w:type="gramEnd"/>
            <w:r w:rsidRPr="009867AF">
              <w:rPr>
                <w:spacing w:val="1"/>
              </w:rPr>
              <w:t xml:space="preserve"> </w:t>
            </w:r>
            <w:proofErr w:type="spellStart"/>
            <w:r w:rsidRPr="009867AF">
              <w:t>рованного</w:t>
            </w:r>
            <w:proofErr w:type="spellEnd"/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показателя</w:t>
            </w:r>
          </w:p>
        </w:tc>
        <w:tc>
          <w:tcPr>
            <w:tcW w:w="1559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Единица</w:t>
            </w:r>
            <w:r w:rsidRPr="009867AF">
              <w:rPr>
                <w:spacing w:val="1"/>
              </w:rPr>
              <w:t xml:space="preserve"> </w:t>
            </w:r>
            <w:r w:rsidRPr="009867AF">
              <w:t>измерения</w:t>
            </w:r>
            <w:r w:rsidRPr="009867AF">
              <w:rPr>
                <w:spacing w:val="-37"/>
              </w:rPr>
              <w:t xml:space="preserve"> </w:t>
            </w:r>
            <w:r w:rsidRPr="009867AF">
              <w:rPr>
                <w:spacing w:val="-1"/>
              </w:rPr>
              <w:t>(по</w:t>
            </w:r>
            <w:r w:rsidRPr="009867AF">
              <w:rPr>
                <w:spacing w:val="-9"/>
              </w:rPr>
              <w:t xml:space="preserve"> </w:t>
            </w:r>
            <w:r w:rsidRPr="009867AF">
              <w:t>ОКЕИ)</w:t>
            </w:r>
          </w:p>
        </w:tc>
        <w:tc>
          <w:tcPr>
            <w:tcW w:w="1701" w:type="dxa"/>
            <w:gridSpan w:val="2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Базовое</w:t>
            </w:r>
            <w:r w:rsidRPr="009867AF">
              <w:rPr>
                <w:spacing w:val="-6"/>
              </w:rPr>
              <w:t xml:space="preserve"> </w:t>
            </w:r>
            <w:r w:rsidRPr="009867AF">
              <w:t>значени</w:t>
            </w:r>
            <w:bookmarkStart w:id="1" w:name="_bookmark7"/>
            <w:bookmarkEnd w:id="1"/>
            <w:r w:rsidRPr="009867AF">
              <w:t xml:space="preserve">е </w:t>
            </w:r>
          </w:p>
        </w:tc>
        <w:tc>
          <w:tcPr>
            <w:tcW w:w="1701" w:type="dxa"/>
            <w:gridSpan w:val="3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Значение</w:t>
            </w:r>
            <w:r w:rsidRPr="009867AF">
              <w:rPr>
                <w:spacing w:val="-4"/>
              </w:rPr>
              <w:t xml:space="preserve"> </w:t>
            </w:r>
            <w:r w:rsidRPr="009867AF">
              <w:t>показателей</w:t>
            </w:r>
            <w:r w:rsidRPr="009867AF">
              <w:rPr>
                <w:spacing w:val="-3"/>
              </w:rPr>
              <w:t xml:space="preserve"> </w:t>
            </w:r>
            <w:r w:rsidRPr="009867AF">
              <w:t>по</w:t>
            </w:r>
            <w:r w:rsidRPr="009867AF">
              <w:rPr>
                <w:spacing w:val="-4"/>
              </w:rPr>
              <w:t xml:space="preserve"> </w:t>
            </w:r>
            <w:r w:rsidRPr="009867AF">
              <w:t>годам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Ответственный за</w:t>
            </w:r>
            <w:r w:rsidRPr="009867AF">
              <w:rPr>
                <w:spacing w:val="-37"/>
              </w:rPr>
              <w:t xml:space="preserve"> </w:t>
            </w:r>
            <w:r w:rsidRPr="009867AF">
              <w:t>достижение</w:t>
            </w:r>
            <w:r w:rsidRPr="009867AF">
              <w:rPr>
                <w:spacing w:val="1"/>
              </w:rPr>
              <w:t xml:space="preserve"> </w:t>
            </w:r>
            <w:r w:rsidRPr="009867AF">
              <w:t>показателя</w:t>
            </w:r>
          </w:p>
        </w:tc>
        <w:tc>
          <w:tcPr>
            <w:tcW w:w="1133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proofErr w:type="spellStart"/>
            <w:r w:rsidRPr="009867AF">
              <w:t>Информа-ционная</w:t>
            </w:r>
            <w:proofErr w:type="spellEnd"/>
            <w:r w:rsidRPr="009867AF">
              <w:t xml:space="preserve"> система</w:t>
            </w:r>
          </w:p>
        </w:tc>
      </w:tr>
      <w:tr w:rsidR="007C23D8" w:rsidRPr="009867AF" w:rsidTr="00FF6C50">
        <w:trPr>
          <w:trHeight w:val="502"/>
          <w:tblHeader/>
        </w:trPr>
        <w:tc>
          <w:tcPr>
            <w:tcW w:w="57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326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559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992" w:type="dxa"/>
          </w:tcPr>
          <w:p w:rsidR="007C23D8" w:rsidRPr="009867AF" w:rsidRDefault="007C23D8" w:rsidP="00181C92">
            <w:pPr>
              <w:pStyle w:val="TableParagraph"/>
              <w:jc w:val="center"/>
            </w:pPr>
            <w:r w:rsidRPr="009867AF">
              <w:t>значение</w:t>
            </w:r>
          </w:p>
        </w:tc>
        <w:tc>
          <w:tcPr>
            <w:tcW w:w="709" w:type="dxa"/>
          </w:tcPr>
          <w:p w:rsidR="007C23D8" w:rsidRPr="009867AF" w:rsidRDefault="007C23D8" w:rsidP="00181C92">
            <w:pPr>
              <w:pStyle w:val="TableParagraph"/>
              <w:jc w:val="center"/>
            </w:pPr>
            <w:r w:rsidRPr="009867AF">
              <w:t>год</w:t>
            </w:r>
          </w:p>
        </w:tc>
        <w:tc>
          <w:tcPr>
            <w:tcW w:w="567" w:type="dxa"/>
          </w:tcPr>
          <w:p w:rsidR="007C23D8" w:rsidRPr="009867AF" w:rsidRDefault="007C23D8" w:rsidP="005A089C">
            <w:pPr>
              <w:pStyle w:val="TableParagraph"/>
              <w:jc w:val="center"/>
            </w:pPr>
            <w:r w:rsidRPr="009867AF">
              <w:t>202</w:t>
            </w:r>
            <w:r w:rsidR="005A089C">
              <w:t>5</w:t>
            </w:r>
          </w:p>
        </w:tc>
        <w:tc>
          <w:tcPr>
            <w:tcW w:w="567" w:type="dxa"/>
          </w:tcPr>
          <w:p w:rsidR="007C23D8" w:rsidRPr="009867AF" w:rsidRDefault="005A089C" w:rsidP="007C23D8">
            <w:pPr>
              <w:pStyle w:val="TableParagraph"/>
              <w:jc w:val="center"/>
            </w:pPr>
            <w:r>
              <w:t>2026</w:t>
            </w:r>
          </w:p>
        </w:tc>
        <w:tc>
          <w:tcPr>
            <w:tcW w:w="567" w:type="dxa"/>
          </w:tcPr>
          <w:p w:rsidR="007C23D8" w:rsidRPr="009867AF" w:rsidRDefault="005A089C" w:rsidP="007C23D8">
            <w:pPr>
              <w:pStyle w:val="TableParagraph"/>
              <w:jc w:val="center"/>
            </w:pPr>
            <w: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133" w:type="dxa"/>
            <w:vMerge/>
          </w:tcPr>
          <w:p w:rsidR="007C23D8" w:rsidRPr="009867AF" w:rsidRDefault="007C23D8" w:rsidP="00181C92"/>
        </w:tc>
      </w:tr>
      <w:tr w:rsidR="007C23D8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7C23D8" w:rsidRPr="009867AF" w:rsidRDefault="007C23D8" w:rsidP="00521806">
            <w:pPr>
              <w:pStyle w:val="TableParagraph"/>
              <w:jc w:val="center"/>
            </w:pPr>
            <w:r w:rsidRPr="009867AF">
              <w:t>1.</w:t>
            </w:r>
          </w:p>
        </w:tc>
        <w:tc>
          <w:tcPr>
            <w:tcW w:w="13325" w:type="dxa"/>
            <w:gridSpan w:val="10"/>
          </w:tcPr>
          <w:p w:rsidR="007C23D8" w:rsidRPr="009867AF" w:rsidRDefault="007C23D8" w:rsidP="006D7413">
            <w:pPr>
              <w:pStyle w:val="TableParagraph"/>
            </w:pPr>
            <w:r w:rsidRPr="009867AF">
              <w:t>Задача № 1 – 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  <w:tc>
          <w:tcPr>
            <w:tcW w:w="1133" w:type="dxa"/>
          </w:tcPr>
          <w:p w:rsidR="007C23D8" w:rsidRPr="009867AF" w:rsidRDefault="007C23D8" w:rsidP="006D7413">
            <w:pPr>
              <w:pStyle w:val="TableParagraph"/>
            </w:pPr>
          </w:p>
        </w:tc>
      </w:tr>
      <w:tr w:rsidR="003019E1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1.1</w:t>
            </w:r>
          </w:p>
        </w:tc>
        <w:tc>
          <w:tcPr>
            <w:tcW w:w="3261" w:type="dxa"/>
          </w:tcPr>
          <w:p w:rsidR="003019E1" w:rsidRPr="003019E1" w:rsidRDefault="003019E1" w:rsidP="003019E1">
            <w:pPr>
              <w:pStyle w:val="TableParagraph"/>
            </w:pPr>
            <w:r w:rsidRPr="003019E1">
              <w:t xml:space="preserve">Доля социально-значимых объектов </w:t>
            </w:r>
            <w:r w:rsidRPr="00311753">
              <w:t>имеющих доступ к сети интернет, согласно адресного плана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98</w:t>
            </w:r>
          </w:p>
        </w:tc>
        <w:tc>
          <w:tcPr>
            <w:tcW w:w="709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98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98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98</w:t>
            </w:r>
          </w:p>
        </w:tc>
        <w:tc>
          <w:tcPr>
            <w:tcW w:w="1701" w:type="dxa"/>
          </w:tcPr>
          <w:p w:rsidR="003019E1" w:rsidRPr="009867AF" w:rsidRDefault="003019E1" w:rsidP="003019E1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3019E1" w:rsidRPr="009867AF" w:rsidRDefault="003019E1" w:rsidP="003019E1">
            <w:pPr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  <w:tr w:rsidR="003019E1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1.2</w:t>
            </w:r>
          </w:p>
        </w:tc>
        <w:tc>
          <w:tcPr>
            <w:tcW w:w="3261" w:type="dxa"/>
          </w:tcPr>
          <w:p w:rsidR="003019E1" w:rsidRPr="009867AF" w:rsidRDefault="003019E1" w:rsidP="003019E1">
            <w:pPr>
              <w:pStyle w:val="TableParagraph"/>
              <w:rPr>
                <w:color w:val="000000" w:themeColor="text1"/>
              </w:rPr>
            </w:pPr>
            <w:r w:rsidRPr="009867AF">
              <w:rPr>
                <w:bCs/>
                <w:color w:val="000000" w:themeColor="text1"/>
              </w:rPr>
              <w:t xml:space="preserve">Доля обслуживаемого телекоммуникационного, телематического оборудования, общесистемного и прикладного программного обеспечения 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709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2023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1701" w:type="dxa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3019E1" w:rsidRPr="009867AF" w:rsidRDefault="003019E1" w:rsidP="003019E1">
            <w:pPr>
              <w:pStyle w:val="TableParagraph"/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  <w:tr w:rsidR="003019E1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1.3</w:t>
            </w:r>
          </w:p>
        </w:tc>
        <w:tc>
          <w:tcPr>
            <w:tcW w:w="3261" w:type="dxa"/>
          </w:tcPr>
          <w:p w:rsidR="003019E1" w:rsidRPr="009867AF" w:rsidRDefault="003019E1" w:rsidP="003019E1">
            <w:pPr>
              <w:pStyle w:val="TableParagraph"/>
              <w:rPr>
                <w:bCs/>
                <w:color w:val="000000"/>
              </w:rPr>
            </w:pPr>
            <w:r w:rsidRPr="009867AF">
              <w:t xml:space="preserve">Доля </w:t>
            </w:r>
            <w:r w:rsidRPr="009867AF">
              <w:rPr>
                <w:bCs/>
                <w:color w:val="000000"/>
              </w:rPr>
              <w:t>исполненных технический заданий по обеспечению доступа к услугам связи в рамках подготовки и проведения социально-значимых мероприятий на территории  Архангельской области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709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2023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567" w:type="dxa"/>
            <w:vAlign w:val="center"/>
          </w:tcPr>
          <w:p w:rsidR="003019E1" w:rsidRPr="003019E1" w:rsidRDefault="003019E1" w:rsidP="003019E1">
            <w:pPr>
              <w:pStyle w:val="TableParagraph"/>
              <w:jc w:val="center"/>
            </w:pPr>
            <w:r w:rsidRPr="003019E1">
              <w:t>100</w:t>
            </w:r>
          </w:p>
        </w:tc>
        <w:tc>
          <w:tcPr>
            <w:tcW w:w="1701" w:type="dxa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3019E1" w:rsidRPr="009867AF" w:rsidRDefault="003019E1" w:rsidP="003019E1">
            <w:pPr>
              <w:pStyle w:val="TableParagraph"/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</w:tbl>
    <w:p w:rsidR="00326942" w:rsidRPr="009867AF" w:rsidRDefault="00326942" w:rsidP="00D2410B">
      <w:pPr>
        <w:spacing w:before="66"/>
        <w:rPr>
          <w:sz w:val="20"/>
          <w:szCs w:val="20"/>
        </w:rPr>
      </w:pPr>
    </w:p>
    <w:p w:rsidR="00341AEC" w:rsidRPr="009867AF" w:rsidRDefault="00967C9C" w:rsidP="00967C9C">
      <w:pPr>
        <w:pStyle w:val="ConsPlusNormal"/>
        <w:jc w:val="center"/>
        <w:outlineLvl w:val="3"/>
        <w:rPr>
          <w:sz w:val="24"/>
          <w:szCs w:val="24"/>
        </w:rPr>
      </w:pPr>
      <w:r w:rsidRPr="009867AF">
        <w:rPr>
          <w:sz w:val="24"/>
          <w:szCs w:val="24"/>
        </w:rPr>
        <w:tab/>
      </w: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CA0BE8">
      <w:pPr>
        <w:pStyle w:val="ConsPlusNormal"/>
        <w:outlineLvl w:val="3"/>
        <w:rPr>
          <w:sz w:val="24"/>
          <w:szCs w:val="24"/>
        </w:rPr>
      </w:pPr>
    </w:p>
    <w:p w:rsidR="00CA0BE8" w:rsidRPr="009867AF" w:rsidRDefault="00CA0BE8" w:rsidP="00CA0BE8">
      <w:pPr>
        <w:pStyle w:val="ConsPlusNormal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EC2E31" w:rsidRDefault="00EC2E31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827786" w:rsidRDefault="00827786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827786" w:rsidRPr="009867AF" w:rsidRDefault="00827786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967C9C" w:rsidRPr="009867AF" w:rsidRDefault="00262806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867AF">
        <w:rPr>
          <w:rFonts w:ascii="Times New Roman" w:hAnsi="Times New Roman" w:cs="Times New Roman"/>
          <w:bCs/>
          <w:sz w:val="28"/>
          <w:szCs w:val="28"/>
        </w:rPr>
        <w:t>2</w:t>
      </w:r>
      <w:r w:rsidR="00967C9C" w:rsidRPr="009867AF">
        <w:rPr>
          <w:rFonts w:ascii="Times New Roman" w:hAnsi="Times New Roman" w:cs="Times New Roman"/>
          <w:bCs/>
          <w:sz w:val="28"/>
          <w:szCs w:val="28"/>
        </w:rPr>
        <w:t>.1 Порядок расчета и источники информации о значениях целевых показателей комплекса процессных мероприятий</w:t>
      </w:r>
    </w:p>
    <w:p w:rsidR="00967C9C" w:rsidRPr="009867AF" w:rsidRDefault="00967C9C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color w:val="FF0000"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6"/>
        <w:gridCol w:w="6049"/>
        <w:gridCol w:w="4573"/>
      </w:tblGrid>
      <w:tr w:rsidR="00967C9C" w:rsidRPr="009867AF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7B353B" w:rsidP="009E7FAA">
            <w:pPr>
              <w:adjustRightInd w:val="0"/>
              <w:jc w:val="center"/>
              <w:rPr>
                <w:b/>
              </w:rPr>
            </w:pPr>
            <w:r w:rsidRPr="00B04CEA">
              <w:rPr>
                <w:b/>
                <w:sz w:val="20"/>
                <w:szCs w:val="20"/>
              </w:rPr>
              <w:t>Наименование показател</w:t>
            </w:r>
            <w:r>
              <w:rPr>
                <w:b/>
                <w:sz w:val="20"/>
                <w:szCs w:val="20"/>
              </w:rPr>
              <w:t>я комплекса процессных мероприятий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967C9C" w:rsidP="009E7FAA">
            <w:pPr>
              <w:adjustRightInd w:val="0"/>
              <w:jc w:val="center"/>
              <w:rPr>
                <w:b/>
              </w:rPr>
            </w:pPr>
            <w:r w:rsidRPr="009867AF">
              <w:rPr>
                <w:b/>
              </w:rPr>
              <w:t>Порядок расчета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967C9C" w:rsidP="009E7FAA">
            <w:pPr>
              <w:adjustRightInd w:val="0"/>
              <w:jc w:val="center"/>
              <w:rPr>
                <w:b/>
              </w:rPr>
            </w:pPr>
            <w:r w:rsidRPr="009867AF">
              <w:rPr>
                <w:b/>
              </w:rPr>
              <w:t>Источники информации</w:t>
            </w:r>
          </w:p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ind w:right="178"/>
            </w:pPr>
            <w:r>
              <w:t xml:space="preserve">1.1 </w:t>
            </w:r>
            <w:r w:rsidR="003019E1" w:rsidRPr="00311753">
              <w:t xml:space="preserve">Доля социально-значимых объектов имеющих доступ к сети интернет, </w:t>
            </w:r>
            <w:r w:rsidR="003019E1" w:rsidRPr="00311753">
              <w:br/>
              <w:t>согласно адресного плана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r w:rsidRPr="009867AF">
              <w:t>D = (</w:t>
            </w:r>
            <w:r w:rsidRPr="009867AF">
              <w:rPr>
                <w:lang w:val="en-US"/>
              </w:rPr>
              <w:t>K</w:t>
            </w:r>
            <w:r w:rsidRPr="009867AF">
              <w:t>1/К</w:t>
            </w:r>
            <w:proofErr w:type="gramStart"/>
            <w:r w:rsidRPr="009867AF">
              <w:t>2</w:t>
            </w:r>
            <w:proofErr w:type="gramEnd"/>
            <w:r w:rsidRPr="009867AF">
              <w:t>)*100%, где</w:t>
            </w:r>
          </w:p>
          <w:p w:rsidR="00DC073B" w:rsidRPr="009867AF" w:rsidRDefault="00DC073B" w:rsidP="007239CE">
            <w:r w:rsidRPr="009867AF">
              <w:t>D- доля</w:t>
            </w:r>
          </w:p>
          <w:p w:rsidR="00DC073B" w:rsidRPr="009867AF" w:rsidRDefault="00DC073B" w:rsidP="007239CE">
            <w:r w:rsidRPr="009867AF">
              <w:t>К2оказ - кол-во СЗО, имеющих доступ к сети интернет;</w:t>
            </w:r>
          </w:p>
          <w:p w:rsidR="00DC073B" w:rsidRPr="009867AF" w:rsidRDefault="00DC073B" w:rsidP="007239CE">
            <w:r w:rsidRPr="009867AF">
              <w:t>К1   - кол-во СЗО, включенных в адресную программу оказания услуг по обеспечению доступа к сети интернет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 xml:space="preserve">ведомственные данные, Министерство </w:t>
            </w:r>
            <w:r w:rsidRPr="009867AF">
              <w:rPr>
                <w:bCs/>
                <w:color w:val="000000"/>
              </w:rPr>
              <w:t>связи и информационных технологий Архангельской области</w:t>
            </w:r>
          </w:p>
          <w:p w:rsidR="00DC073B" w:rsidRPr="009867AF" w:rsidRDefault="00DC073B" w:rsidP="007239CE"/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tabs>
                <w:tab w:val="left" w:pos="0"/>
              </w:tabs>
            </w:pPr>
            <w:r>
              <w:rPr>
                <w:bCs/>
                <w:color w:val="000000" w:themeColor="text1"/>
              </w:rPr>
              <w:t xml:space="preserve">1.2 </w:t>
            </w:r>
            <w:r w:rsidR="00DC073B" w:rsidRPr="007239CE">
              <w:rPr>
                <w:bCs/>
                <w:color w:val="000000" w:themeColor="text1"/>
              </w:rPr>
              <w:t xml:space="preserve">Доля обслуживаемого телекоммуникационного, телематического оборудования, общесистемного и прикладного программного обеспечения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r w:rsidRPr="009867AF">
              <w:t>D = К1/К2*100%, где</w:t>
            </w:r>
          </w:p>
          <w:p w:rsidR="00DC073B" w:rsidRPr="009867AF" w:rsidRDefault="00DC073B" w:rsidP="007239CE">
            <w:r w:rsidRPr="009867AF">
              <w:t>D – доля;</w:t>
            </w:r>
          </w:p>
          <w:p w:rsidR="00DC073B" w:rsidRPr="009867AF" w:rsidRDefault="00DC073B" w:rsidP="007239CE">
            <w:r w:rsidRPr="009867AF">
              <w:t>К1 – количество оборудования и программного обеспечения по состоянию на конец текущего года;</w:t>
            </w:r>
          </w:p>
          <w:p w:rsidR="00DC073B" w:rsidRPr="009867AF" w:rsidRDefault="00DC073B" w:rsidP="007239CE">
            <w:r w:rsidRPr="009867AF">
              <w:t>К2 - количество оборудования и программного обеспечения по состоянию на начало текущего года.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>показатели государственного задания и отчетов учреждения ГБУ «Архтелецентр»</w:t>
            </w:r>
          </w:p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ind w:left="2"/>
            </w:pPr>
            <w:r>
              <w:t xml:space="preserve">1.3 </w:t>
            </w:r>
            <w:r w:rsidR="00DC073B" w:rsidRPr="009867AF">
              <w:t xml:space="preserve">Доля </w:t>
            </w:r>
            <w:r w:rsidR="00DC073B" w:rsidRPr="007239CE">
              <w:rPr>
                <w:bCs/>
                <w:color w:val="000000"/>
              </w:rPr>
              <w:t>исполненных технический заданий по обеспечению доступа к услугам связи в рамках подготовки и проведения социально-значимых мероприятий на территории 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pPr>
              <w:adjustRightInd w:val="0"/>
            </w:pPr>
            <w:r w:rsidRPr="009867AF">
              <w:rPr>
                <w:lang w:val="en-US"/>
              </w:rPr>
              <w:t>D</w:t>
            </w:r>
            <w:r w:rsidRPr="009867AF">
              <w:t xml:space="preserve"> = </w:t>
            </w:r>
            <w:proofErr w:type="spellStart"/>
            <w:r w:rsidRPr="009867AF">
              <w:t>Кмер</w:t>
            </w:r>
            <w:proofErr w:type="spellEnd"/>
            <w:r w:rsidRPr="009867AF">
              <w:t>/</w:t>
            </w:r>
            <w:proofErr w:type="spellStart"/>
            <w:r w:rsidRPr="009867AF">
              <w:t>Ктз</w:t>
            </w:r>
            <w:proofErr w:type="spellEnd"/>
            <w:r w:rsidRPr="009867AF">
              <w:t xml:space="preserve"> *100 %, где:</w:t>
            </w:r>
          </w:p>
          <w:p w:rsidR="00DC073B" w:rsidRPr="009867AF" w:rsidRDefault="00DC073B" w:rsidP="007239CE">
            <w:pPr>
              <w:adjustRightInd w:val="0"/>
            </w:pPr>
            <w:r w:rsidRPr="009867AF">
              <w:t xml:space="preserve">D – доля </w:t>
            </w:r>
            <w:r w:rsidRPr="009867AF">
              <w:rPr>
                <w:bCs/>
                <w:color w:val="000000"/>
              </w:rPr>
              <w:t>исполненных технический заданий</w:t>
            </w:r>
            <w:r w:rsidRPr="009867AF">
              <w:t>;</w:t>
            </w:r>
          </w:p>
          <w:p w:rsidR="00DC073B" w:rsidRPr="009867AF" w:rsidRDefault="00DC073B" w:rsidP="007239CE">
            <w:pPr>
              <w:adjustRightInd w:val="0"/>
            </w:pPr>
            <w:proofErr w:type="spellStart"/>
            <w:r w:rsidRPr="009867AF">
              <w:t>Кмер</w:t>
            </w:r>
            <w:proofErr w:type="spellEnd"/>
            <w:r w:rsidRPr="009867AF">
              <w:t xml:space="preserve"> – количество мероприятий, обеспеченных услугами связи;</w:t>
            </w:r>
          </w:p>
          <w:p w:rsidR="00DC073B" w:rsidRPr="009867AF" w:rsidRDefault="00DC073B" w:rsidP="007239CE">
            <w:proofErr w:type="spellStart"/>
            <w:r w:rsidRPr="009867AF">
              <w:t>Ктз</w:t>
            </w:r>
            <w:proofErr w:type="spellEnd"/>
            <w:r w:rsidRPr="009867AF">
              <w:t xml:space="preserve"> – количество поступивших от организаторов мероприятий технических заданий.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 xml:space="preserve">ведомственные данные, Министерство </w:t>
            </w:r>
            <w:r w:rsidRPr="009867AF">
              <w:rPr>
                <w:bCs/>
                <w:color w:val="000000"/>
              </w:rPr>
              <w:t>связи и информационных технологий Архангельской области</w:t>
            </w:r>
          </w:p>
          <w:p w:rsidR="00DC073B" w:rsidRPr="009867AF" w:rsidRDefault="00DC073B" w:rsidP="007239CE"/>
        </w:tc>
      </w:tr>
    </w:tbl>
    <w:p w:rsidR="00967C9C" w:rsidRPr="009867AF" w:rsidRDefault="00967C9C" w:rsidP="00967C9C">
      <w:pPr>
        <w:tabs>
          <w:tab w:val="left" w:pos="3759"/>
          <w:tab w:val="left" w:pos="5287"/>
        </w:tabs>
        <w:jc w:val="center"/>
        <w:rPr>
          <w:bCs/>
        </w:rPr>
      </w:pPr>
      <w:r w:rsidRPr="009867AF">
        <w:rPr>
          <w:bCs/>
        </w:rPr>
        <w:t>….</w:t>
      </w:r>
    </w:p>
    <w:p w:rsidR="00967C9C" w:rsidRPr="009867AF" w:rsidRDefault="00967C9C" w:rsidP="00967C9C">
      <w:pPr>
        <w:tabs>
          <w:tab w:val="left" w:pos="6534"/>
        </w:tabs>
        <w:spacing w:before="66"/>
        <w:rPr>
          <w:sz w:val="20"/>
          <w:szCs w:val="20"/>
        </w:rPr>
      </w:pPr>
    </w:p>
    <w:p w:rsidR="00D2410B" w:rsidRPr="009867AF" w:rsidRDefault="00B07C14" w:rsidP="00A15CF9">
      <w:pPr>
        <w:spacing w:before="66"/>
        <w:jc w:val="center"/>
        <w:rPr>
          <w:sz w:val="28"/>
          <w:szCs w:val="28"/>
        </w:rPr>
      </w:pPr>
      <w:r w:rsidRPr="009867AF">
        <w:rPr>
          <w:sz w:val="20"/>
          <w:szCs w:val="20"/>
        </w:rPr>
        <w:br w:type="column"/>
      </w:r>
      <w:r w:rsidR="00262806" w:rsidRPr="009867AF">
        <w:rPr>
          <w:sz w:val="28"/>
          <w:szCs w:val="28"/>
        </w:rPr>
        <w:lastRenderedPageBreak/>
        <w:t>3</w:t>
      </w:r>
      <w:r w:rsidR="00A15CF9" w:rsidRPr="009867AF">
        <w:rPr>
          <w:sz w:val="28"/>
          <w:szCs w:val="28"/>
        </w:rPr>
        <w:t xml:space="preserve">. </w:t>
      </w:r>
      <w:r w:rsidR="00C64C1C" w:rsidRPr="009867AF">
        <w:rPr>
          <w:sz w:val="28"/>
          <w:szCs w:val="28"/>
        </w:rPr>
        <w:t>Перечень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мероприятий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(результатов)</w:t>
      </w:r>
      <w:r w:rsidR="00C64C1C" w:rsidRPr="009867AF">
        <w:rPr>
          <w:spacing w:val="-5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комплекса</w:t>
      </w:r>
      <w:r w:rsidR="00C64C1C" w:rsidRPr="009867AF">
        <w:rPr>
          <w:spacing w:val="-4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процессных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мероприятий</w:t>
      </w:r>
    </w:p>
    <w:p w:rsidR="008F2B5A" w:rsidRPr="009867AF" w:rsidRDefault="008F2B5A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55"/>
        <w:gridCol w:w="1560"/>
        <w:gridCol w:w="4110"/>
        <w:gridCol w:w="1134"/>
        <w:gridCol w:w="993"/>
        <w:gridCol w:w="708"/>
        <w:gridCol w:w="993"/>
        <w:gridCol w:w="992"/>
        <w:gridCol w:w="992"/>
      </w:tblGrid>
      <w:tr w:rsidR="00CB367C" w:rsidRPr="009867AF" w:rsidTr="004D0CE4">
        <w:trPr>
          <w:trHeight w:val="420"/>
          <w:tblHeader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F2B5A" w:rsidRPr="009867AF" w:rsidRDefault="008F2B5A" w:rsidP="005F53D5">
            <w:pPr>
              <w:pStyle w:val="TableParagraph"/>
              <w:jc w:val="center"/>
            </w:pPr>
          </w:p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№ п/п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8F2B5A" w:rsidRPr="009867AF" w:rsidRDefault="008F2B5A" w:rsidP="005F53D5">
            <w:pPr>
              <w:pStyle w:val="TableParagraph"/>
              <w:jc w:val="center"/>
            </w:pPr>
          </w:p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2B5A" w:rsidRPr="009867AF" w:rsidRDefault="00C64C1C" w:rsidP="00381ABA">
            <w:pPr>
              <w:pStyle w:val="TableParagraph"/>
              <w:jc w:val="center"/>
            </w:pPr>
            <w:r w:rsidRPr="009867AF">
              <w:t>Тип мероприятий (результата)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 xml:space="preserve">Единица измерения </w:t>
            </w:r>
            <w:r w:rsidR="00326942" w:rsidRPr="009867AF">
              <w:br/>
            </w:r>
            <w:r w:rsidRPr="009867AF"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Базовое значение</w:t>
            </w:r>
            <w:r w:rsidR="000344FB" w:rsidRPr="009867AF"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Значения мероприятия (результата) по годам</w:t>
            </w:r>
          </w:p>
        </w:tc>
      </w:tr>
      <w:tr w:rsidR="00CB367C" w:rsidRPr="009867AF" w:rsidTr="00691590">
        <w:trPr>
          <w:trHeight w:val="270"/>
          <w:tblHeader/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3255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значение</w:t>
            </w:r>
          </w:p>
        </w:tc>
        <w:tc>
          <w:tcPr>
            <w:tcW w:w="708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год</w:t>
            </w:r>
          </w:p>
        </w:tc>
        <w:tc>
          <w:tcPr>
            <w:tcW w:w="993" w:type="dxa"/>
            <w:shd w:val="clear" w:color="auto" w:fill="auto"/>
          </w:tcPr>
          <w:p w:rsidR="0063148B" w:rsidRPr="009867AF" w:rsidRDefault="003019E1" w:rsidP="007C23D8">
            <w:pPr>
              <w:pStyle w:val="TableParagraph"/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3019E1" w:rsidP="007C23D8">
            <w:pPr>
              <w:pStyle w:val="TableParagraph"/>
              <w:jc w:val="center"/>
            </w:pPr>
            <w:r>
              <w:t>2026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3019E1" w:rsidP="007C23D8">
            <w:pPr>
              <w:pStyle w:val="TableParagraph"/>
              <w:jc w:val="center"/>
            </w:pPr>
            <w:r>
              <w:t>2027</w:t>
            </w:r>
          </w:p>
        </w:tc>
      </w:tr>
      <w:tr w:rsidR="00CB367C" w:rsidRPr="009867AF" w:rsidTr="00691590">
        <w:trPr>
          <w:trHeight w:val="316"/>
          <w:tblHeader/>
          <w:jc w:val="center"/>
        </w:trPr>
        <w:tc>
          <w:tcPr>
            <w:tcW w:w="709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3255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2</w:t>
            </w:r>
          </w:p>
        </w:tc>
        <w:tc>
          <w:tcPr>
            <w:tcW w:w="156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3</w:t>
            </w:r>
          </w:p>
        </w:tc>
        <w:tc>
          <w:tcPr>
            <w:tcW w:w="411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4</w:t>
            </w:r>
          </w:p>
        </w:tc>
        <w:tc>
          <w:tcPr>
            <w:tcW w:w="1134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5</w:t>
            </w:r>
          </w:p>
        </w:tc>
        <w:tc>
          <w:tcPr>
            <w:tcW w:w="993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6</w:t>
            </w:r>
          </w:p>
        </w:tc>
        <w:tc>
          <w:tcPr>
            <w:tcW w:w="708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7</w:t>
            </w:r>
          </w:p>
        </w:tc>
        <w:tc>
          <w:tcPr>
            <w:tcW w:w="993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8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9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10</w:t>
            </w:r>
          </w:p>
        </w:tc>
      </w:tr>
      <w:tr w:rsidR="00CB367C" w:rsidRPr="009867AF" w:rsidTr="00F74421">
        <w:trPr>
          <w:trHeight w:val="388"/>
          <w:jc w:val="center"/>
        </w:trPr>
        <w:tc>
          <w:tcPr>
            <w:tcW w:w="15446" w:type="dxa"/>
            <w:gridSpan w:val="10"/>
            <w:shd w:val="clear" w:color="auto" w:fill="auto"/>
          </w:tcPr>
          <w:p w:rsidR="00786ECD" w:rsidRPr="009867AF" w:rsidRDefault="00786ECD" w:rsidP="00C67B98">
            <w:pPr>
              <w:pStyle w:val="TableParagraph"/>
            </w:pPr>
            <w:r w:rsidRPr="009867AF">
              <w:t xml:space="preserve">Задача № 1 – </w:t>
            </w:r>
            <w:r w:rsidR="006D7413" w:rsidRPr="009867AF">
              <w:t>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</w:tr>
      <w:tr w:rsidR="003019E1" w:rsidRPr="009867AF" w:rsidTr="00073120">
        <w:trPr>
          <w:trHeight w:val="384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1.1.</w:t>
            </w:r>
          </w:p>
        </w:tc>
        <w:tc>
          <w:tcPr>
            <w:tcW w:w="3255" w:type="dxa"/>
            <w:shd w:val="clear" w:color="auto" w:fill="auto"/>
          </w:tcPr>
          <w:p w:rsidR="003019E1" w:rsidRPr="009867AF" w:rsidRDefault="003019E1" w:rsidP="00073120">
            <w:pPr>
              <w:widowControl/>
              <w:autoSpaceDE/>
              <w:autoSpaceDN/>
              <w:ind w:left="126"/>
            </w:pPr>
            <w:r w:rsidRPr="009867AF">
              <w:rPr>
                <w:bCs/>
                <w:color w:val="000000"/>
              </w:rPr>
              <w:t>Обеспечен доступ к сети «Интернет» для социально значимых объектов Архангельской области</w:t>
            </w:r>
            <w:r w:rsidR="00311753">
              <w:rPr>
                <w:bCs/>
                <w:color w:val="000000"/>
              </w:rPr>
              <w:t>, согласно адресного плана</w:t>
            </w:r>
          </w:p>
        </w:tc>
        <w:tc>
          <w:tcPr>
            <w:tcW w:w="1560" w:type="dxa"/>
            <w:shd w:val="clear" w:color="auto" w:fill="auto"/>
          </w:tcPr>
          <w:p w:rsidR="003019E1" w:rsidRPr="009867AF" w:rsidRDefault="003019E1" w:rsidP="00073120">
            <w:r w:rsidRPr="009867AF">
              <w:t xml:space="preserve">приобретение товаров, работ, услуг </w:t>
            </w:r>
          </w:p>
        </w:tc>
        <w:tc>
          <w:tcPr>
            <w:tcW w:w="4110" w:type="dxa"/>
            <w:shd w:val="clear" w:color="auto" w:fill="auto"/>
          </w:tcPr>
          <w:p w:rsidR="003019E1" w:rsidRPr="007239CE" w:rsidRDefault="003019E1" w:rsidP="00073120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7239CE">
              <w:rPr>
                <w:b/>
                <w:bCs/>
              </w:rPr>
              <w:t>Реализация за счет средств федерального бюджета</w:t>
            </w:r>
            <w:r w:rsidRPr="007239CE">
              <w:rPr>
                <w:bCs/>
              </w:rPr>
              <w:t xml:space="preserve"> (нет).</w:t>
            </w:r>
          </w:p>
          <w:p w:rsidR="003019E1" w:rsidRPr="009867AF" w:rsidRDefault="003019E1" w:rsidP="00073120">
            <w:pPr>
              <w:ind w:left="142"/>
            </w:pPr>
            <w:r>
              <w:rPr>
                <w:b/>
                <w:bCs/>
              </w:rPr>
              <w:t xml:space="preserve">2. </w:t>
            </w:r>
            <w:r w:rsidRPr="009867AF">
              <w:rPr>
                <w:b/>
                <w:bCs/>
              </w:rPr>
              <w:t>Механизм реализации мероприятия (результата):</w:t>
            </w:r>
            <w:r w:rsidRPr="009867AF">
              <w:rPr>
                <w:bCs/>
              </w:rPr>
              <w:t xml:space="preserve"> реализуется</w:t>
            </w:r>
            <w:r w:rsidRPr="009867AF">
              <w:rPr>
                <w:b/>
              </w:rPr>
              <w:t xml:space="preserve"> </w:t>
            </w:r>
            <w:r w:rsidRPr="009867AF">
              <w:rPr>
                <w:spacing w:val="-6"/>
              </w:rPr>
              <w:t>путем предоставления ГБУ АО «Архтелецентр</w:t>
            </w:r>
            <w:r w:rsidRPr="009867AF">
              <w:rPr>
                <w:bCs/>
              </w:rPr>
              <w:t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  <w:r>
              <w:rPr>
                <w:bCs/>
              </w:rPr>
              <w:t>,</w:t>
            </w:r>
            <w:r w:rsidRPr="00BC0C43">
              <w:rPr>
                <w:bCs/>
              </w:rPr>
              <w:t xml:space="preserve"> утвержденны</w:t>
            </w:r>
            <w:r>
              <w:rPr>
                <w:bCs/>
              </w:rPr>
              <w:t xml:space="preserve">м </w:t>
            </w:r>
            <w:r>
              <w:t xml:space="preserve"> </w:t>
            </w:r>
            <w:r w:rsidRPr="00BC0C43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9867AF">
              <w:t>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5123BE">
              <w:t>330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 w:rsidRPr="003B4D6F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9E1" w:rsidRPr="009867AF" w:rsidRDefault="003019E1" w:rsidP="003019E1">
            <w:pPr>
              <w:pStyle w:val="TableParagraph"/>
              <w:jc w:val="center"/>
            </w:pPr>
            <w:r>
              <w:t>290</w:t>
            </w:r>
          </w:p>
        </w:tc>
      </w:tr>
      <w:tr w:rsidR="00CB367C" w:rsidRPr="009867AF" w:rsidTr="00691590">
        <w:trPr>
          <w:trHeight w:val="554"/>
          <w:jc w:val="center"/>
        </w:trPr>
        <w:tc>
          <w:tcPr>
            <w:tcW w:w="709" w:type="dxa"/>
            <w:shd w:val="clear" w:color="auto" w:fill="auto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1.2.</w:t>
            </w:r>
          </w:p>
        </w:tc>
        <w:tc>
          <w:tcPr>
            <w:tcW w:w="3255" w:type="dxa"/>
            <w:shd w:val="clear" w:color="auto" w:fill="auto"/>
          </w:tcPr>
          <w:p w:rsidR="00227B48" w:rsidRPr="009867AF" w:rsidRDefault="00227B48" w:rsidP="00AD13AE">
            <w:pPr>
              <w:pStyle w:val="TableParagraph"/>
              <w:tabs>
                <w:tab w:val="left" w:pos="1155"/>
              </w:tabs>
            </w:pPr>
            <w:r w:rsidRPr="009867AF">
              <w:rPr>
                <w:color w:val="000000"/>
              </w:rPr>
              <w:t>Обеспечена деятельность государственного бюджетного учреждения Архангельской области «Архтелецентр»</w:t>
            </w:r>
          </w:p>
        </w:tc>
        <w:tc>
          <w:tcPr>
            <w:tcW w:w="1560" w:type="dxa"/>
            <w:shd w:val="clear" w:color="auto" w:fill="auto"/>
          </w:tcPr>
          <w:p w:rsidR="00DB5150" w:rsidRPr="009867AF" w:rsidRDefault="00DB5150" w:rsidP="00CD5740">
            <w:pPr>
              <w:widowControl/>
              <w:autoSpaceDE/>
              <w:autoSpaceDN/>
              <w:ind w:firstLine="35"/>
              <w:jc w:val="center"/>
              <w:rPr>
                <w:lang w:eastAsia="ru-RU"/>
              </w:rPr>
            </w:pPr>
            <w:r w:rsidRPr="009867AF">
              <w:rPr>
                <w:lang w:eastAsia="ru-RU"/>
              </w:rPr>
              <w:t>осуществление текущей деятельности</w:t>
            </w:r>
          </w:p>
          <w:p w:rsidR="00227B48" w:rsidRPr="009867AF" w:rsidRDefault="00227B48" w:rsidP="00227B48">
            <w:pPr>
              <w:pStyle w:val="TableParagraph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204E75" w:rsidRPr="00D738C7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D738C7">
              <w:rPr>
                <w:b/>
                <w:bCs/>
              </w:rPr>
              <w:t>Реализация за счет средств федерального бюджета</w:t>
            </w:r>
            <w:r w:rsidR="00204E75" w:rsidRPr="00D738C7">
              <w:rPr>
                <w:bCs/>
              </w:rPr>
              <w:t xml:space="preserve"> (нет).</w:t>
            </w:r>
          </w:p>
          <w:p w:rsidR="00227B48" w:rsidRPr="009867AF" w:rsidRDefault="00204E75" w:rsidP="00602764">
            <w:pPr>
              <w:pStyle w:val="ConsPlusNormal"/>
              <w:ind w:left="142"/>
              <w:rPr>
                <w:rFonts w:ascii="Times New Roman" w:hAnsi="Times New Roman" w:cs="Times New Roman"/>
                <w:szCs w:val="22"/>
              </w:rPr>
            </w:pPr>
            <w:r w:rsidRPr="00D738C7">
              <w:rPr>
                <w:rFonts w:ascii="Times New Roman" w:hAnsi="Times New Roman" w:cs="Times New Roman"/>
                <w:b/>
                <w:bCs/>
              </w:rPr>
              <w:t>2.</w:t>
            </w:r>
            <w:r w:rsidR="007239CE" w:rsidRPr="00D7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38C7">
              <w:rPr>
                <w:rFonts w:ascii="Times New Roman" w:hAnsi="Times New Roman" w:cs="Times New Roman"/>
                <w:b/>
                <w:bCs/>
              </w:rPr>
              <w:t>Механизм реализации мероприятия (результата):</w:t>
            </w:r>
            <w:r w:rsidRPr="00D738C7">
              <w:rPr>
                <w:rFonts w:ascii="Times New Roman" w:hAnsi="Times New Roman" w:cs="Times New Roman"/>
                <w:bCs/>
              </w:rPr>
              <w:t xml:space="preserve"> </w:t>
            </w:r>
            <w:r w:rsidR="00C82051" w:rsidRPr="00D738C7">
              <w:rPr>
                <w:rFonts w:ascii="Times New Roman" w:hAnsi="Times New Roman" w:cs="Times New Roman"/>
                <w:bCs/>
              </w:rPr>
              <w:t xml:space="preserve">обеспечение деятельности </w:t>
            </w:r>
            <w:r w:rsidRPr="00D738C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20769" w:rsidRPr="00D738C7">
              <w:rPr>
                <w:rFonts w:ascii="Times New Roman" w:hAnsi="Times New Roman" w:cs="Times New Roman"/>
                <w:spacing w:val="-6"/>
              </w:rPr>
              <w:br/>
            </w:r>
            <w:r w:rsidRPr="00D738C7">
              <w:rPr>
                <w:rFonts w:ascii="Times New Roman" w:hAnsi="Times New Roman" w:cs="Times New Roman"/>
                <w:spacing w:val="-6"/>
              </w:rPr>
              <w:t xml:space="preserve">ГБУ АО </w:t>
            </w:r>
            <w:r w:rsidRPr="00D738C7">
              <w:rPr>
                <w:rFonts w:ascii="Times New Roman" w:hAnsi="Times New Roman" w:cs="Times New Roman"/>
                <w:bCs/>
              </w:rPr>
              <w:t xml:space="preserve">«Архтелецентр» </w:t>
            </w:r>
            <w:r w:rsidR="00C82051" w:rsidRPr="00D738C7">
              <w:rPr>
                <w:rFonts w:ascii="Times New Roman" w:hAnsi="Times New Roman" w:cs="Times New Roman"/>
                <w:bCs/>
              </w:rPr>
              <w:t>путем предоставления субсидии на выполнение государственного задания на оказание государственных услуг (выполнение работ)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</w:t>
            </w:r>
            <w:r w:rsidR="00C82051" w:rsidRPr="00D738C7">
              <w:rPr>
                <w:rFonts w:ascii="Times New Roman" w:hAnsi="Times New Roman" w:cs="Times New Roman"/>
                <w:bCs/>
              </w:rPr>
              <w:t xml:space="preserve">и субсидии на иные цели, не связанные с финансовым обеспечением выполнения </w:t>
            </w:r>
            <w:r w:rsidR="00C82051" w:rsidRPr="00D738C7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государственного задания на оказание государственных услуг (выполнение работ), </w:t>
            </w:r>
            <w:r w:rsidR="00421EAE" w:rsidRPr="00D738C7">
              <w:rPr>
                <w:rFonts w:ascii="Times New Roman" w:hAnsi="Times New Roman" w:cs="Times New Roman"/>
                <w:bCs/>
              </w:rPr>
              <w:t>в соответствии с Положением о порядке определения объема и условиях предоставления субсидий на иные цели, утвержденным</w:t>
            </w:r>
            <w:r w:rsidR="00602764" w:rsidRPr="00D738C7">
              <w:rPr>
                <w:rFonts w:ascii="Times New Roman" w:hAnsi="Times New Roman" w:cs="Times New Roman"/>
                <w:bCs/>
              </w:rPr>
              <w:t>и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 Постановлени</w:t>
            </w:r>
            <w:r w:rsidR="00602764" w:rsidRPr="00D738C7">
              <w:rPr>
                <w:rFonts w:ascii="Times New Roman" w:hAnsi="Times New Roman" w:cs="Times New Roman"/>
                <w:bCs/>
              </w:rPr>
              <w:t>я</w:t>
            </w:r>
            <w:r w:rsidR="00421EAE" w:rsidRPr="00D738C7">
              <w:rPr>
                <w:rFonts w:ascii="Times New Roman" w:hAnsi="Times New Roman" w:cs="Times New Roman"/>
                <w:bCs/>
              </w:rPr>
              <w:t>м</w:t>
            </w:r>
            <w:r w:rsidR="00602764" w:rsidRPr="00D738C7">
              <w:rPr>
                <w:rFonts w:ascii="Times New Roman" w:hAnsi="Times New Roman" w:cs="Times New Roman"/>
                <w:bCs/>
              </w:rPr>
              <w:t>и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Правительства Архангельской области</w:t>
            </w:r>
            <w:r w:rsidR="00421EAE" w:rsidRPr="00C820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B48" w:rsidRPr="009867AF" w:rsidRDefault="00262806" w:rsidP="00227B48">
            <w:pPr>
              <w:pStyle w:val="TableParagraph"/>
              <w:jc w:val="center"/>
            </w:pPr>
            <w:r w:rsidRPr="009867AF">
              <w:lastRenderedPageBreak/>
              <w:t>Условная 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B48" w:rsidRPr="009867AF" w:rsidRDefault="00D1726D" w:rsidP="003019E1">
            <w:pPr>
              <w:pStyle w:val="TableParagraph"/>
              <w:jc w:val="center"/>
            </w:pPr>
            <w:r w:rsidRPr="009867AF">
              <w:t>202</w:t>
            </w:r>
            <w:r w:rsidR="003019E1"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</w:tr>
      <w:tr w:rsidR="00CB367C" w:rsidRPr="009867AF" w:rsidTr="00691590">
        <w:trPr>
          <w:trHeight w:val="421"/>
          <w:jc w:val="center"/>
        </w:trPr>
        <w:tc>
          <w:tcPr>
            <w:tcW w:w="709" w:type="dxa"/>
            <w:shd w:val="clear" w:color="auto" w:fill="auto"/>
          </w:tcPr>
          <w:p w:rsidR="00913EAC" w:rsidRPr="009867AF" w:rsidRDefault="00913EAC" w:rsidP="00B3384D">
            <w:pPr>
              <w:pStyle w:val="TableParagraph"/>
              <w:jc w:val="center"/>
            </w:pPr>
            <w:r w:rsidRPr="009867AF">
              <w:lastRenderedPageBreak/>
              <w:t>1.</w:t>
            </w:r>
            <w:r w:rsidR="00B3384D">
              <w:t>3</w:t>
            </w:r>
          </w:p>
        </w:tc>
        <w:tc>
          <w:tcPr>
            <w:tcW w:w="3255" w:type="dxa"/>
            <w:shd w:val="clear" w:color="auto" w:fill="auto"/>
          </w:tcPr>
          <w:p w:rsidR="006D7413" w:rsidRPr="009867AF" w:rsidRDefault="006D7413" w:rsidP="004B637D">
            <w:r w:rsidRPr="009867AF">
              <w:t xml:space="preserve">Обеспечено видеонаблюдение </w:t>
            </w:r>
            <w:r w:rsidR="00525A0C" w:rsidRPr="009867AF">
              <w:br/>
            </w:r>
            <w:r w:rsidRPr="009867AF">
              <w:t>на объектах, расположенных на территории Архангельской области</w:t>
            </w:r>
          </w:p>
          <w:p w:rsidR="00913EAC" w:rsidRPr="009867AF" w:rsidRDefault="00913EAC" w:rsidP="00913EA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13EAC" w:rsidRPr="009867AF" w:rsidRDefault="00F01507" w:rsidP="005F53D5">
            <w:pPr>
              <w:pStyle w:val="TableParagraph"/>
              <w:jc w:val="center"/>
            </w:pPr>
            <w:r w:rsidRPr="009867AF">
              <w:t>приобретение товаров, работ, услуг</w:t>
            </w:r>
          </w:p>
        </w:tc>
        <w:tc>
          <w:tcPr>
            <w:tcW w:w="4110" w:type="dxa"/>
            <w:shd w:val="clear" w:color="auto" w:fill="auto"/>
          </w:tcPr>
          <w:p w:rsidR="00204E75" w:rsidRPr="007239CE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7239CE">
              <w:rPr>
                <w:b/>
                <w:bCs/>
              </w:rPr>
              <w:t>Реализация за счет средств федерального бюджета</w:t>
            </w:r>
            <w:r w:rsidR="00204E75" w:rsidRPr="007239CE">
              <w:rPr>
                <w:bCs/>
              </w:rPr>
              <w:t xml:space="preserve"> (нет).</w:t>
            </w:r>
          </w:p>
          <w:p w:rsidR="00913EAC" w:rsidRPr="009867AF" w:rsidRDefault="00204E75" w:rsidP="007239CE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9867AF">
              <w:rPr>
                <w:b/>
                <w:bCs/>
              </w:rPr>
              <w:t>Механизм реализации мероприятия (результата):</w:t>
            </w:r>
            <w:r w:rsidRPr="009867AF">
              <w:rPr>
                <w:bCs/>
              </w:rPr>
              <w:t xml:space="preserve"> реализуется</w:t>
            </w:r>
            <w:r w:rsidRPr="009867AF">
              <w:rPr>
                <w:b/>
              </w:rPr>
              <w:t xml:space="preserve"> </w:t>
            </w:r>
            <w:r w:rsidRPr="009867AF">
              <w:rPr>
                <w:spacing w:val="-6"/>
              </w:rPr>
              <w:t>путем предоставления ГБУ АО «Архтелецентр</w:t>
            </w:r>
            <w:r w:rsidRPr="009867AF">
              <w:rPr>
                <w:bCs/>
              </w:rPr>
              <w:t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  <w:r>
              <w:rPr>
                <w:bCs/>
              </w:rPr>
              <w:t>,</w:t>
            </w:r>
            <w:r w:rsidRPr="00BC0C43">
              <w:rPr>
                <w:bCs/>
              </w:rPr>
              <w:t xml:space="preserve"> утвержденны</w:t>
            </w:r>
            <w:r>
              <w:rPr>
                <w:bCs/>
              </w:rPr>
              <w:t xml:space="preserve">м </w:t>
            </w:r>
            <w:r>
              <w:t xml:space="preserve"> </w:t>
            </w:r>
            <w:r w:rsidRPr="00BC0C43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913EAC" w:rsidRPr="009867AF" w:rsidRDefault="00262806" w:rsidP="005F53D5">
            <w:pPr>
              <w:pStyle w:val="TableParagraph"/>
              <w:jc w:val="center"/>
            </w:pPr>
            <w:r w:rsidRPr="009867AF">
              <w:t>Условная единица</w:t>
            </w:r>
          </w:p>
        </w:tc>
        <w:tc>
          <w:tcPr>
            <w:tcW w:w="993" w:type="dxa"/>
            <w:shd w:val="clear" w:color="auto" w:fill="auto"/>
          </w:tcPr>
          <w:p w:rsidR="00913EAC" w:rsidRPr="009867AF" w:rsidRDefault="006D7413" w:rsidP="005F53D5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708" w:type="dxa"/>
            <w:shd w:val="clear" w:color="auto" w:fill="auto"/>
          </w:tcPr>
          <w:p w:rsidR="00913EAC" w:rsidRPr="009867AF" w:rsidRDefault="00D1726D" w:rsidP="00B3384D">
            <w:pPr>
              <w:pStyle w:val="TableParagraph"/>
              <w:jc w:val="center"/>
            </w:pPr>
            <w:r w:rsidRPr="009867AF">
              <w:t>202</w:t>
            </w:r>
            <w:r w:rsidR="00B3384D">
              <w:t>3</w:t>
            </w:r>
          </w:p>
        </w:tc>
        <w:tc>
          <w:tcPr>
            <w:tcW w:w="993" w:type="dxa"/>
            <w:shd w:val="clear" w:color="auto" w:fill="auto"/>
          </w:tcPr>
          <w:p w:rsidR="00913EAC" w:rsidRPr="009867AF" w:rsidRDefault="00A323DF" w:rsidP="005F53D5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992" w:type="dxa"/>
            <w:shd w:val="clear" w:color="auto" w:fill="auto"/>
          </w:tcPr>
          <w:p w:rsidR="00913EAC" w:rsidRPr="009867AF" w:rsidRDefault="000908F9" w:rsidP="005F53D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913EAC" w:rsidRPr="009867AF" w:rsidRDefault="00B3384D" w:rsidP="005F53D5">
            <w:pPr>
              <w:pStyle w:val="TableParagraph"/>
              <w:jc w:val="center"/>
            </w:pPr>
            <w:r>
              <w:t>1</w:t>
            </w:r>
          </w:p>
        </w:tc>
      </w:tr>
    </w:tbl>
    <w:p w:rsidR="007E2EED" w:rsidRPr="009867AF" w:rsidRDefault="007E2EED" w:rsidP="007E2EED">
      <w:pPr>
        <w:pStyle w:val="1"/>
        <w:spacing w:before="75"/>
        <w:jc w:val="left"/>
      </w:pPr>
    </w:p>
    <w:p w:rsidR="00945089" w:rsidRPr="009867AF" w:rsidRDefault="00A15CF9" w:rsidP="00262806">
      <w:pPr>
        <w:pStyle w:val="1"/>
        <w:numPr>
          <w:ilvl w:val="0"/>
          <w:numId w:val="9"/>
        </w:numPr>
        <w:spacing w:before="75"/>
        <w:jc w:val="center"/>
        <w:rPr>
          <w:sz w:val="24"/>
          <w:szCs w:val="24"/>
        </w:rPr>
      </w:pPr>
      <w:r w:rsidRPr="009867AF">
        <w:br w:type="column"/>
      </w:r>
      <w:r w:rsidR="00C64C1C" w:rsidRPr="009867AF">
        <w:rPr>
          <w:sz w:val="28"/>
          <w:szCs w:val="28"/>
        </w:rPr>
        <w:lastRenderedPageBreak/>
        <w:t>Финансовое</w:t>
      </w:r>
      <w:r w:rsidR="00C64C1C" w:rsidRPr="009867AF">
        <w:rPr>
          <w:spacing w:val="-8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обеспечение</w:t>
      </w:r>
      <w:r w:rsidR="00C64C1C" w:rsidRPr="009867AF">
        <w:rPr>
          <w:spacing w:val="-5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комплекса</w:t>
      </w:r>
      <w:r w:rsidR="00C64C1C" w:rsidRPr="009867AF">
        <w:rPr>
          <w:spacing w:val="-7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процессных</w:t>
      </w:r>
      <w:r w:rsidR="00C64C1C" w:rsidRPr="009867AF">
        <w:rPr>
          <w:spacing w:val="-9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мероприятий</w:t>
      </w:r>
    </w:p>
    <w:tbl>
      <w:tblPr>
        <w:tblStyle w:val="11"/>
        <w:tblpPr w:leftFromText="180" w:rightFromText="180" w:vertAnchor="text" w:horzAnchor="margin" w:tblpXSpec="right" w:tblpY="257"/>
        <w:tblOverlap w:val="never"/>
        <w:tblW w:w="15304" w:type="dxa"/>
        <w:tblLayout w:type="fixed"/>
        <w:tblLook w:val="04A0"/>
      </w:tblPr>
      <w:tblGrid>
        <w:gridCol w:w="846"/>
        <w:gridCol w:w="6100"/>
        <w:gridCol w:w="1275"/>
        <w:gridCol w:w="1276"/>
        <w:gridCol w:w="1418"/>
        <w:gridCol w:w="1417"/>
        <w:gridCol w:w="2972"/>
      </w:tblGrid>
      <w:tr w:rsidR="00CA0BE8" w:rsidRPr="009867AF" w:rsidTr="00073120">
        <w:trPr>
          <w:trHeight w:val="558"/>
          <w:tblHeader/>
        </w:trPr>
        <w:tc>
          <w:tcPr>
            <w:tcW w:w="846" w:type="dxa"/>
            <w:vMerge w:val="restart"/>
            <w:shd w:val="clear" w:color="auto" w:fill="auto"/>
          </w:tcPr>
          <w:p w:rsidR="00CA0BE8" w:rsidRPr="009867AF" w:rsidRDefault="00CA0BE8" w:rsidP="000E504C">
            <w:pPr>
              <w:jc w:val="center"/>
            </w:pPr>
            <w:r w:rsidRPr="009867AF">
              <w:br w:type="column"/>
              <w:t>№ п/п</w:t>
            </w:r>
          </w:p>
        </w:tc>
        <w:tc>
          <w:tcPr>
            <w:tcW w:w="6100" w:type="dxa"/>
            <w:vMerge w:val="restart"/>
            <w:shd w:val="clear" w:color="auto" w:fill="auto"/>
            <w:vAlign w:val="center"/>
          </w:tcPr>
          <w:p w:rsidR="00CA0BE8" w:rsidRPr="009867AF" w:rsidRDefault="00CA0BE8" w:rsidP="000E504C">
            <w:pPr>
              <w:jc w:val="center"/>
            </w:pPr>
            <w:r w:rsidRPr="009867AF">
              <w:t>Наименование структурного элемента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CA0BE8" w:rsidRPr="009867AF" w:rsidRDefault="00CA0BE8" w:rsidP="00CA0BE8">
            <w:pPr>
              <w:jc w:val="center"/>
            </w:pPr>
            <w:r w:rsidRPr="009867AF">
              <w:t>Объем финансового обеспечения по годам реализации (тыс. рублей)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CA0BE8" w:rsidRPr="009867AF" w:rsidRDefault="00CA0BE8" w:rsidP="000E504C">
            <w:pPr>
              <w:jc w:val="center"/>
            </w:pPr>
            <w:r w:rsidRPr="009867AF">
              <w:t>Участник государственной программы (ГРБС)</w:t>
            </w:r>
          </w:p>
        </w:tc>
      </w:tr>
      <w:tr w:rsidR="000E504C" w:rsidRPr="009867AF" w:rsidTr="00073120">
        <w:trPr>
          <w:trHeight w:val="20"/>
          <w:tblHeader/>
        </w:trPr>
        <w:tc>
          <w:tcPr>
            <w:tcW w:w="846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  <w:tc>
          <w:tcPr>
            <w:tcW w:w="6100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E504C" w:rsidRPr="009867AF" w:rsidRDefault="000E504C" w:rsidP="003019E1">
            <w:pPr>
              <w:jc w:val="center"/>
            </w:pPr>
            <w:r w:rsidRPr="009867AF">
              <w:t>202</w:t>
            </w:r>
            <w:r w:rsidR="003019E1">
              <w:t>5</w:t>
            </w:r>
          </w:p>
        </w:tc>
        <w:tc>
          <w:tcPr>
            <w:tcW w:w="1276" w:type="dxa"/>
            <w:shd w:val="clear" w:color="auto" w:fill="auto"/>
          </w:tcPr>
          <w:p w:rsidR="000E504C" w:rsidRPr="009867AF" w:rsidRDefault="003019E1" w:rsidP="000E504C">
            <w:pPr>
              <w:jc w:val="center"/>
            </w:pPr>
            <w:r>
              <w:t>2026</w:t>
            </w:r>
          </w:p>
        </w:tc>
        <w:tc>
          <w:tcPr>
            <w:tcW w:w="1418" w:type="dxa"/>
            <w:shd w:val="clear" w:color="auto" w:fill="auto"/>
          </w:tcPr>
          <w:p w:rsidR="000E504C" w:rsidRPr="009867AF" w:rsidRDefault="003019E1" w:rsidP="000E504C">
            <w:pPr>
              <w:jc w:val="center"/>
            </w:pPr>
            <w:r>
              <w:t>2027</w:t>
            </w:r>
          </w:p>
        </w:tc>
        <w:tc>
          <w:tcPr>
            <w:tcW w:w="1417" w:type="dxa"/>
            <w:shd w:val="clear" w:color="auto" w:fill="auto"/>
          </w:tcPr>
          <w:p w:rsidR="000E504C" w:rsidRPr="009867AF" w:rsidRDefault="00CA0BE8" w:rsidP="000E504C">
            <w:pPr>
              <w:jc w:val="center"/>
            </w:pPr>
            <w:r w:rsidRPr="009867AF">
              <w:t>Всего</w:t>
            </w:r>
          </w:p>
        </w:tc>
        <w:tc>
          <w:tcPr>
            <w:tcW w:w="2972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073120">
        <w:trPr>
          <w:trHeight w:val="20"/>
          <w:tblHeader/>
        </w:trPr>
        <w:tc>
          <w:tcPr>
            <w:tcW w:w="846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1</w:t>
            </w:r>
          </w:p>
        </w:tc>
        <w:tc>
          <w:tcPr>
            <w:tcW w:w="6100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2</w:t>
            </w:r>
          </w:p>
        </w:tc>
        <w:tc>
          <w:tcPr>
            <w:tcW w:w="1275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6</w:t>
            </w:r>
          </w:p>
        </w:tc>
        <w:tc>
          <w:tcPr>
            <w:tcW w:w="2972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7</w:t>
            </w:r>
          </w:p>
        </w:tc>
      </w:tr>
      <w:tr w:rsidR="00311753" w:rsidRPr="009867AF" w:rsidTr="00073120">
        <w:trPr>
          <w:trHeight w:val="20"/>
          <w:tblHeader/>
        </w:trPr>
        <w:tc>
          <w:tcPr>
            <w:tcW w:w="6946" w:type="dxa"/>
            <w:gridSpan w:val="2"/>
            <w:shd w:val="clear" w:color="auto" w:fill="auto"/>
          </w:tcPr>
          <w:p w:rsidR="00311753" w:rsidRPr="009867AF" w:rsidRDefault="00311753" w:rsidP="00311753">
            <w:pPr>
              <w:rPr>
                <w:b/>
              </w:rPr>
            </w:pPr>
            <w:r w:rsidRPr="009867AF">
              <w:rPr>
                <w:b/>
              </w:rPr>
              <w:t xml:space="preserve">Всего по комплексу процессных мероприятий </w:t>
            </w:r>
            <w:r w:rsidRPr="009867AF"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b/>
              </w:rPr>
            </w:pPr>
            <w:r w:rsidRPr="00F74180">
              <w:rPr>
                <w:b/>
                <w:bCs/>
              </w:rPr>
              <w:t xml:space="preserve">69 849,8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1830E2">
            <w:pPr>
              <w:jc w:val="center"/>
              <w:rPr>
                <w:b/>
              </w:rPr>
            </w:pPr>
            <w:r w:rsidRPr="00F74180">
              <w:rPr>
                <w:b/>
                <w:bCs/>
              </w:rPr>
              <w:t>81 623,</w:t>
            </w:r>
            <w:r w:rsidR="001830E2">
              <w:rPr>
                <w:b/>
                <w:bCs/>
              </w:rPr>
              <w:t>7</w:t>
            </w:r>
            <w:r w:rsidRPr="00F74180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4D124F">
            <w:pPr>
              <w:jc w:val="center"/>
              <w:rPr>
                <w:b/>
              </w:rPr>
            </w:pPr>
            <w:r w:rsidRPr="00F74180">
              <w:rPr>
                <w:b/>
                <w:bCs/>
              </w:rPr>
              <w:t>83 231,</w:t>
            </w:r>
            <w:r w:rsidR="004D124F">
              <w:rPr>
                <w:b/>
                <w:bCs/>
              </w:rPr>
              <w:t>2</w:t>
            </w:r>
            <w:r w:rsidRPr="00F7418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311753" w:rsidRDefault="00311753" w:rsidP="001830E2">
            <w:pPr>
              <w:jc w:val="center"/>
              <w:rPr>
                <w:b/>
              </w:rPr>
            </w:pPr>
            <w:r w:rsidRPr="00311753">
              <w:rPr>
                <w:b/>
                <w:bCs/>
                <w:color w:val="000000"/>
              </w:rPr>
              <w:t>234 704,</w:t>
            </w:r>
            <w:r w:rsidR="001830E2">
              <w:rPr>
                <w:b/>
                <w:bCs/>
                <w:color w:val="000000"/>
              </w:rPr>
              <w:t>7</w:t>
            </w:r>
            <w:r w:rsidRPr="0031175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311753" w:rsidRPr="009867AF" w:rsidRDefault="00311753" w:rsidP="00311753">
            <w:pPr>
              <w:jc w:val="center"/>
            </w:pPr>
            <w:r w:rsidRPr="009867AF">
              <w:rPr>
                <w:lang w:val="en-US"/>
              </w:rPr>
              <w:t>X</w:t>
            </w:r>
          </w:p>
        </w:tc>
      </w:tr>
      <w:tr w:rsidR="00311753" w:rsidRPr="009867AF" w:rsidTr="00073120">
        <w:trPr>
          <w:trHeight w:val="20"/>
          <w:tblHeader/>
        </w:trPr>
        <w:tc>
          <w:tcPr>
            <w:tcW w:w="6946" w:type="dxa"/>
            <w:gridSpan w:val="2"/>
            <w:shd w:val="clear" w:color="auto" w:fill="auto"/>
          </w:tcPr>
          <w:p w:rsidR="00311753" w:rsidRPr="009867AF" w:rsidRDefault="00311753" w:rsidP="00311753">
            <w:r w:rsidRPr="009867AF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</w:pPr>
            <w:r w:rsidRPr="008F3CA0">
              <w:rPr>
                <w:bCs/>
              </w:rPr>
              <w:t xml:space="preserve">69 849,8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1830E2">
            <w:pPr>
              <w:jc w:val="center"/>
            </w:pPr>
            <w:r w:rsidRPr="008F3CA0">
              <w:rPr>
                <w:bCs/>
              </w:rPr>
              <w:t>81 623,</w:t>
            </w:r>
            <w:r w:rsidR="001830E2">
              <w:rPr>
                <w:bCs/>
              </w:rPr>
              <w:t>7</w:t>
            </w:r>
            <w:r w:rsidRPr="008F3CA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4D124F">
            <w:pPr>
              <w:jc w:val="center"/>
            </w:pPr>
            <w:r w:rsidRPr="008F3CA0">
              <w:rPr>
                <w:bCs/>
              </w:rPr>
              <w:t>83 231,</w:t>
            </w:r>
            <w:r w:rsidR="004D124F">
              <w:rPr>
                <w:bCs/>
              </w:rPr>
              <w:t>2</w:t>
            </w:r>
            <w:r w:rsidRPr="008F3CA0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311753" w:rsidRDefault="00311753" w:rsidP="001830E2">
            <w:pPr>
              <w:jc w:val="center"/>
            </w:pPr>
            <w:r w:rsidRPr="00311753">
              <w:rPr>
                <w:bCs/>
                <w:color w:val="000000"/>
              </w:rPr>
              <w:t>234 704,</w:t>
            </w:r>
            <w:r w:rsidR="001830E2">
              <w:rPr>
                <w:bCs/>
                <w:color w:val="000000"/>
              </w:rPr>
              <w:t>7</w:t>
            </w:r>
            <w:r w:rsidRPr="00311753">
              <w:rPr>
                <w:bCs/>
                <w:color w:val="000000"/>
              </w:rPr>
              <w:t xml:space="preserve"> </w:t>
            </w:r>
          </w:p>
        </w:tc>
        <w:tc>
          <w:tcPr>
            <w:tcW w:w="2972" w:type="dxa"/>
            <w:vMerge/>
            <w:shd w:val="clear" w:color="auto" w:fill="auto"/>
          </w:tcPr>
          <w:p w:rsidR="00311753" w:rsidRPr="009867AF" w:rsidRDefault="00311753" w:rsidP="00311753">
            <w:pPr>
              <w:jc w:val="center"/>
            </w:pPr>
          </w:p>
        </w:tc>
      </w:tr>
      <w:tr w:rsidR="000E504C" w:rsidRPr="009867AF" w:rsidTr="00073120">
        <w:trPr>
          <w:trHeight w:val="20"/>
        </w:trPr>
        <w:tc>
          <w:tcPr>
            <w:tcW w:w="15304" w:type="dxa"/>
            <w:gridSpan w:val="7"/>
            <w:shd w:val="clear" w:color="auto" w:fill="auto"/>
          </w:tcPr>
          <w:p w:rsidR="000E504C" w:rsidRPr="009867AF" w:rsidRDefault="000E504C" w:rsidP="000E504C">
            <w:r w:rsidRPr="009867AF">
              <w:t>Задача № 1 – 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</w:tr>
      <w:tr w:rsidR="00311753" w:rsidRPr="009867AF" w:rsidTr="00073120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53" w:rsidRPr="00311753" w:rsidRDefault="00311753" w:rsidP="00311753">
            <w:pPr>
              <w:rPr>
                <w:color w:val="000000" w:themeColor="text1"/>
              </w:rPr>
            </w:pPr>
            <w:r w:rsidRPr="00311753">
              <w:rPr>
                <w:bCs/>
                <w:color w:val="000000"/>
              </w:rPr>
              <w:t xml:space="preserve">Обеспечен доступ к сети «Интернет» для социально значимых объектов Архангельской области, </w:t>
            </w:r>
            <w:r w:rsidRPr="00311753">
              <w:t xml:space="preserve"> согласно адресного плана</w:t>
            </w:r>
            <w:r w:rsidRPr="00311753">
              <w:rPr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33 339,4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1830E2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27 460,</w:t>
            </w:r>
            <w:r w:rsidR="001830E2">
              <w:rPr>
                <w:color w:val="000000" w:themeColor="text1"/>
              </w:rPr>
              <w:t>8</w:t>
            </w:r>
            <w:r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1830E2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27 460,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1830E2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88</w:t>
            </w:r>
            <w:r w:rsidR="001830E2">
              <w:rPr>
                <w:color w:val="000000"/>
              </w:rPr>
              <w:t> 261,0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753" w:rsidRPr="009867AF" w:rsidRDefault="00311753" w:rsidP="00311753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1830E2" w:rsidRPr="009867AF" w:rsidTr="00073120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0E2" w:rsidRPr="009867AF" w:rsidRDefault="001830E2" w:rsidP="001830E2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1.1.1.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1830E2" w:rsidRPr="00311753" w:rsidRDefault="001830E2" w:rsidP="001830E2">
            <w:pPr>
              <w:rPr>
                <w:color w:val="000000" w:themeColor="text1"/>
              </w:rPr>
            </w:pPr>
            <w:r w:rsidRPr="003117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E2" w:rsidRPr="009867AF" w:rsidRDefault="001830E2" w:rsidP="001830E2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33 339,4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E2" w:rsidRPr="009867AF" w:rsidRDefault="001830E2" w:rsidP="001830E2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27 460,</w:t>
            </w:r>
            <w:r>
              <w:rPr>
                <w:color w:val="000000" w:themeColor="text1"/>
              </w:rPr>
              <w:t>8</w:t>
            </w:r>
            <w:r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E2" w:rsidRPr="009867AF" w:rsidRDefault="001830E2" w:rsidP="001830E2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27 460,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E2" w:rsidRPr="009867AF" w:rsidRDefault="001830E2" w:rsidP="001830E2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88 261,0</w:t>
            </w:r>
          </w:p>
        </w:tc>
        <w:tc>
          <w:tcPr>
            <w:tcW w:w="2972" w:type="dxa"/>
            <w:vMerge/>
            <w:shd w:val="clear" w:color="auto" w:fill="auto"/>
          </w:tcPr>
          <w:p w:rsidR="001830E2" w:rsidRPr="009867AF" w:rsidRDefault="001830E2" w:rsidP="001830E2">
            <w:pPr>
              <w:jc w:val="center"/>
            </w:pPr>
          </w:p>
        </w:tc>
      </w:tr>
      <w:tr w:rsidR="00311753" w:rsidRPr="009867AF" w:rsidTr="00073120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1.2.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53" w:rsidRPr="00311753" w:rsidRDefault="00311753" w:rsidP="00311753">
            <w:pPr>
              <w:rPr>
                <w:color w:val="000000" w:themeColor="text1"/>
              </w:rPr>
            </w:pPr>
            <w:r w:rsidRPr="00311753">
              <w:rPr>
                <w:color w:val="000000"/>
              </w:rPr>
              <w:t xml:space="preserve">Обеспечена деятельность государственного бюджетного учреждения Архангельской области «Архтелецентр» </w:t>
            </w:r>
            <w:r w:rsidRPr="00311753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36 510,4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53 904,9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4D124F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55 512,</w:t>
            </w:r>
            <w:r w:rsidR="004D124F">
              <w:rPr>
                <w:color w:val="000000" w:themeColor="text1"/>
              </w:rPr>
              <w:t>5</w:t>
            </w:r>
            <w:r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CD0E34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145 927,</w:t>
            </w:r>
            <w:r w:rsidR="00CD0E3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753" w:rsidRPr="009867AF" w:rsidRDefault="00311753" w:rsidP="00311753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311753" w:rsidRPr="009867AF" w:rsidTr="00073120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1.2.1.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311753" w:rsidRPr="00311753" w:rsidRDefault="00311753" w:rsidP="00311753">
            <w:pPr>
              <w:rPr>
                <w:color w:val="000000" w:themeColor="text1"/>
              </w:rPr>
            </w:pPr>
            <w:r w:rsidRPr="003117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36 510,4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53 904,9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4D124F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>55 512,</w:t>
            </w:r>
            <w:r w:rsidR="004D124F">
              <w:rPr>
                <w:color w:val="000000" w:themeColor="text1"/>
              </w:rPr>
              <w:t>5</w:t>
            </w:r>
            <w:r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CD0E34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145 927,</w:t>
            </w:r>
            <w:r w:rsidR="00CD0E3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753" w:rsidRPr="009867AF" w:rsidRDefault="00311753" w:rsidP="00311753">
            <w:pPr>
              <w:jc w:val="center"/>
            </w:pPr>
          </w:p>
        </w:tc>
      </w:tr>
      <w:tr w:rsidR="00311753" w:rsidRPr="009867AF" w:rsidTr="0007312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B3384D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</w:t>
            </w:r>
            <w:r w:rsidR="00B3384D">
              <w:rPr>
                <w:color w:val="000000" w:themeColor="text1"/>
              </w:rPr>
              <w:t>3</w:t>
            </w:r>
            <w:r w:rsidRPr="009867AF">
              <w:rPr>
                <w:color w:val="000000" w:themeColor="text1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53" w:rsidRPr="00311753" w:rsidRDefault="00311753" w:rsidP="00311753">
            <w:r w:rsidRPr="00311753">
              <w:t xml:space="preserve">Обеспечено видеонаблюдение на объектах, расположенных на территории Архангельской области </w:t>
            </w:r>
            <w:r w:rsidRPr="00311753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CD0E34" w:rsidP="003117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="00311753"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258,0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258,0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516,0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53" w:rsidRPr="009867AF" w:rsidRDefault="00311753" w:rsidP="00311753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311753" w:rsidRPr="009867AF" w:rsidTr="00073120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B3384D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</w:t>
            </w:r>
            <w:r w:rsidR="00B3384D">
              <w:rPr>
                <w:color w:val="000000" w:themeColor="text1"/>
              </w:rPr>
              <w:t>3</w:t>
            </w:r>
            <w:r w:rsidRPr="009867AF">
              <w:rPr>
                <w:color w:val="000000" w:themeColor="text1"/>
              </w:rPr>
              <w:t>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53" w:rsidRPr="00311753" w:rsidRDefault="00311753" w:rsidP="00311753">
            <w:pPr>
              <w:rPr>
                <w:color w:val="000000" w:themeColor="text1"/>
              </w:rPr>
            </w:pPr>
            <w:r w:rsidRPr="003117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CD0E34" w:rsidP="003117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="00311753" w:rsidRPr="00AE256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258,0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 w:rsidRPr="00AE2566">
              <w:rPr>
                <w:color w:val="000000" w:themeColor="text1"/>
              </w:rPr>
              <w:t xml:space="preserve">258,0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516,0 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53" w:rsidRPr="009867AF" w:rsidRDefault="00311753" w:rsidP="00311753">
            <w:pPr>
              <w:jc w:val="center"/>
            </w:pPr>
          </w:p>
        </w:tc>
      </w:tr>
    </w:tbl>
    <w:p w:rsidR="0087743A" w:rsidRDefault="0087743A" w:rsidP="00262806">
      <w:pPr>
        <w:ind w:left="4111"/>
        <w:outlineLvl w:val="0"/>
        <w:rPr>
          <w:sz w:val="28"/>
          <w:szCs w:val="20"/>
        </w:rPr>
      </w:pPr>
    </w:p>
    <w:p w:rsidR="00262806" w:rsidRDefault="00262806" w:rsidP="00262806">
      <w:pPr>
        <w:ind w:left="4111"/>
        <w:outlineLvl w:val="0"/>
        <w:rPr>
          <w:sz w:val="28"/>
          <w:szCs w:val="20"/>
        </w:rPr>
      </w:pPr>
      <w:r w:rsidRPr="009867AF">
        <w:rPr>
          <w:sz w:val="28"/>
          <w:szCs w:val="20"/>
        </w:rPr>
        <w:t>5. План реализации комплекса процессных мероприятий</w:t>
      </w:r>
    </w:p>
    <w:p w:rsidR="00F41429" w:rsidRDefault="00F41429" w:rsidP="00262806">
      <w:pPr>
        <w:ind w:left="4111"/>
        <w:outlineLvl w:val="0"/>
        <w:rPr>
          <w:sz w:val="28"/>
          <w:szCs w:val="20"/>
        </w:rPr>
      </w:pPr>
    </w:p>
    <w:tbl>
      <w:tblPr>
        <w:tblW w:w="14716" w:type="dxa"/>
        <w:tblInd w:w="992" w:type="dxa"/>
        <w:tblLayout w:type="fixed"/>
        <w:tblLook w:val="0000"/>
      </w:tblPr>
      <w:tblGrid>
        <w:gridCol w:w="5103"/>
        <w:gridCol w:w="1559"/>
        <w:gridCol w:w="4819"/>
        <w:gridCol w:w="1985"/>
        <w:gridCol w:w="1250"/>
      </w:tblGrid>
      <w:tr w:rsidR="00F41429" w:rsidTr="004716D0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41429" w:rsidRDefault="00F41429" w:rsidP="005C7176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41429" w:rsidRDefault="00F41429" w:rsidP="005C7176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41429" w:rsidRDefault="00F41429" w:rsidP="005C7176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41429" w:rsidRDefault="00F41429" w:rsidP="005C7176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Вид подтверждающего документа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41429" w:rsidRDefault="00F41429" w:rsidP="005C7176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Информационная система (источник данных)</w:t>
            </w:r>
          </w:p>
        </w:tc>
      </w:tr>
      <w:tr w:rsidR="00F41429" w:rsidTr="004716D0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429" w:rsidRDefault="00F41429" w:rsidP="005C7176">
            <w:pPr>
              <w:jc w:val="center"/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429" w:rsidRDefault="00F41429" w:rsidP="005C7176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429" w:rsidRDefault="00F41429" w:rsidP="005C7176">
            <w:pPr>
              <w:jc w:val="center"/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429" w:rsidRDefault="00F41429" w:rsidP="005C7176">
            <w:pPr>
              <w:jc w:val="center"/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429" w:rsidRDefault="00F41429" w:rsidP="005C7176">
            <w:pPr>
              <w:jc w:val="center"/>
            </w:pPr>
            <w:r>
              <w:rPr>
                <w:color w:val="000000"/>
                <w:sz w:val="18"/>
              </w:rPr>
              <w:t>5</w:t>
            </w:r>
          </w:p>
        </w:tc>
      </w:tr>
    </w:tbl>
    <w:p w:rsidR="004716D0" w:rsidRDefault="004716D0" w:rsidP="004278B7">
      <w:pPr>
        <w:pStyle w:val="a3"/>
        <w:spacing w:before="2"/>
        <w:jc w:val="center"/>
        <w:rPr>
          <w:sz w:val="20"/>
          <w:szCs w:val="20"/>
        </w:rPr>
      </w:pPr>
      <w:r>
        <w:rPr>
          <w:sz w:val="20"/>
          <w:szCs w:val="20"/>
        </w:rPr>
        <w:t>_______</w:t>
      </w:r>
    </w:p>
    <w:p w:rsidR="008F2B5A" w:rsidRPr="00573B88" w:rsidRDefault="00262806" w:rsidP="004278B7">
      <w:pPr>
        <w:pStyle w:val="a3"/>
        <w:spacing w:before="2"/>
        <w:jc w:val="center"/>
        <w:rPr>
          <w:sz w:val="20"/>
          <w:szCs w:val="20"/>
        </w:rPr>
      </w:pPr>
      <w:r w:rsidRPr="009867AF">
        <w:rPr>
          <w:sz w:val="20"/>
          <w:szCs w:val="20"/>
        </w:rPr>
        <w:t>________________</w:t>
      </w:r>
    </w:p>
    <w:sectPr w:rsidR="008F2B5A" w:rsidRPr="00573B88" w:rsidSect="003D3785">
      <w:headerReference w:type="default" r:id="rId8"/>
      <w:pgSz w:w="16840" w:h="11910" w:orient="landscape"/>
      <w:pgMar w:top="851" w:right="278" w:bottom="680" w:left="3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88" w:rsidRDefault="00FB2888" w:rsidP="00EF295E">
      <w:r>
        <w:separator/>
      </w:r>
    </w:p>
  </w:endnote>
  <w:endnote w:type="continuationSeparator" w:id="0">
    <w:p w:rsidR="00FB2888" w:rsidRDefault="00FB2888" w:rsidP="00E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88" w:rsidRDefault="00FB2888" w:rsidP="00EF295E">
      <w:r>
        <w:separator/>
      </w:r>
    </w:p>
  </w:footnote>
  <w:footnote w:type="continuationSeparator" w:id="0">
    <w:p w:rsidR="00FB2888" w:rsidRDefault="00FB2888" w:rsidP="00E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873170" w:rsidRPr="00D738C7" w:rsidRDefault="00423E11" w:rsidP="00D738C7">
        <w:pPr>
          <w:pStyle w:val="a8"/>
          <w:jc w:val="center"/>
          <w:rPr>
            <w:sz w:val="24"/>
            <w:szCs w:val="24"/>
          </w:rPr>
        </w:pPr>
        <w:r w:rsidRPr="00EF295E">
          <w:rPr>
            <w:sz w:val="24"/>
            <w:szCs w:val="24"/>
          </w:rPr>
          <w:fldChar w:fldCharType="begin"/>
        </w:r>
        <w:r w:rsidR="00873170" w:rsidRPr="00EF295E">
          <w:rPr>
            <w:sz w:val="24"/>
            <w:szCs w:val="24"/>
          </w:rPr>
          <w:instrText>PAGE   \* MERGEFORMAT</w:instrText>
        </w:r>
        <w:r w:rsidRPr="00EF295E">
          <w:rPr>
            <w:sz w:val="24"/>
            <w:szCs w:val="24"/>
          </w:rPr>
          <w:fldChar w:fldCharType="separate"/>
        </w:r>
        <w:r w:rsidR="003D3785">
          <w:rPr>
            <w:noProof/>
            <w:sz w:val="24"/>
            <w:szCs w:val="24"/>
          </w:rPr>
          <w:t>6</w:t>
        </w:r>
        <w:r w:rsidRPr="00EF295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90D"/>
    <w:multiLevelType w:val="multilevel"/>
    <w:tmpl w:val="67221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15B00FC"/>
    <w:multiLevelType w:val="multilevel"/>
    <w:tmpl w:val="F5288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E25306"/>
    <w:multiLevelType w:val="multilevel"/>
    <w:tmpl w:val="98AE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">
    <w:nsid w:val="29820BF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5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6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7">
    <w:nsid w:val="3B5A20A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4416"/>
    <w:multiLevelType w:val="multilevel"/>
    <w:tmpl w:val="6344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F315FEB"/>
    <w:multiLevelType w:val="hybridMultilevel"/>
    <w:tmpl w:val="FFF29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1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2">
    <w:nsid w:val="5C207963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008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875A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72725"/>
    <w:multiLevelType w:val="hybridMultilevel"/>
    <w:tmpl w:val="69C2C794"/>
    <w:lvl w:ilvl="0" w:tplc="A33E20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ACF337C"/>
    <w:multiLevelType w:val="hybridMultilevel"/>
    <w:tmpl w:val="A880E7E6"/>
    <w:lvl w:ilvl="0" w:tplc="B308E85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9"/>
  </w:num>
  <w:num w:numId="9">
    <w:abstractNumId w:val="16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F2B5A"/>
    <w:rsid w:val="00000097"/>
    <w:rsid w:val="00000464"/>
    <w:rsid w:val="00002D91"/>
    <w:rsid w:val="00003CE8"/>
    <w:rsid w:val="00003EDD"/>
    <w:rsid w:val="00005EE7"/>
    <w:rsid w:val="000102C6"/>
    <w:rsid w:val="00011450"/>
    <w:rsid w:val="00014455"/>
    <w:rsid w:val="00015BCF"/>
    <w:rsid w:val="00026EC8"/>
    <w:rsid w:val="00027756"/>
    <w:rsid w:val="0003146A"/>
    <w:rsid w:val="000325E0"/>
    <w:rsid w:val="00032C82"/>
    <w:rsid w:val="000344FB"/>
    <w:rsid w:val="00034A0E"/>
    <w:rsid w:val="00035E3C"/>
    <w:rsid w:val="00036418"/>
    <w:rsid w:val="00044E0C"/>
    <w:rsid w:val="000511FF"/>
    <w:rsid w:val="00054E2F"/>
    <w:rsid w:val="000627A3"/>
    <w:rsid w:val="00070EA2"/>
    <w:rsid w:val="00073120"/>
    <w:rsid w:val="000733DF"/>
    <w:rsid w:val="00077956"/>
    <w:rsid w:val="00077B4A"/>
    <w:rsid w:val="000908F9"/>
    <w:rsid w:val="00092943"/>
    <w:rsid w:val="00092DB9"/>
    <w:rsid w:val="0009470A"/>
    <w:rsid w:val="000956BC"/>
    <w:rsid w:val="000A133B"/>
    <w:rsid w:val="000A1357"/>
    <w:rsid w:val="000A14AB"/>
    <w:rsid w:val="000A1DC4"/>
    <w:rsid w:val="000A3E6B"/>
    <w:rsid w:val="000A67CC"/>
    <w:rsid w:val="000A7F8E"/>
    <w:rsid w:val="000B2F2C"/>
    <w:rsid w:val="000B787E"/>
    <w:rsid w:val="000C10D5"/>
    <w:rsid w:val="000C43AC"/>
    <w:rsid w:val="000C5B46"/>
    <w:rsid w:val="000C663B"/>
    <w:rsid w:val="000C6A6A"/>
    <w:rsid w:val="000C743C"/>
    <w:rsid w:val="000D0E83"/>
    <w:rsid w:val="000D370A"/>
    <w:rsid w:val="000D3BF8"/>
    <w:rsid w:val="000D65BF"/>
    <w:rsid w:val="000E0455"/>
    <w:rsid w:val="000E1BDE"/>
    <w:rsid w:val="000E4E9D"/>
    <w:rsid w:val="000E504C"/>
    <w:rsid w:val="000E537E"/>
    <w:rsid w:val="000E5747"/>
    <w:rsid w:val="000E635B"/>
    <w:rsid w:val="000F330A"/>
    <w:rsid w:val="000F36E5"/>
    <w:rsid w:val="000F4D37"/>
    <w:rsid w:val="000F5987"/>
    <w:rsid w:val="001052D4"/>
    <w:rsid w:val="0011077B"/>
    <w:rsid w:val="00112199"/>
    <w:rsid w:val="00112B8F"/>
    <w:rsid w:val="00116879"/>
    <w:rsid w:val="00120769"/>
    <w:rsid w:val="00122B1E"/>
    <w:rsid w:val="00124768"/>
    <w:rsid w:val="001256E1"/>
    <w:rsid w:val="0012744F"/>
    <w:rsid w:val="00130478"/>
    <w:rsid w:val="001314A5"/>
    <w:rsid w:val="00132F3C"/>
    <w:rsid w:val="00134345"/>
    <w:rsid w:val="00135EFE"/>
    <w:rsid w:val="001433E9"/>
    <w:rsid w:val="00143A63"/>
    <w:rsid w:val="001464C7"/>
    <w:rsid w:val="00146884"/>
    <w:rsid w:val="001518F0"/>
    <w:rsid w:val="00152258"/>
    <w:rsid w:val="001629E8"/>
    <w:rsid w:val="00162C70"/>
    <w:rsid w:val="0016405C"/>
    <w:rsid w:val="0016406C"/>
    <w:rsid w:val="00165F1D"/>
    <w:rsid w:val="001703C1"/>
    <w:rsid w:val="00170E54"/>
    <w:rsid w:val="001725C5"/>
    <w:rsid w:val="001726FF"/>
    <w:rsid w:val="00172D94"/>
    <w:rsid w:val="00174111"/>
    <w:rsid w:val="0017509A"/>
    <w:rsid w:val="00180470"/>
    <w:rsid w:val="00181C92"/>
    <w:rsid w:val="001825BF"/>
    <w:rsid w:val="001830E2"/>
    <w:rsid w:val="00184585"/>
    <w:rsid w:val="00184CBF"/>
    <w:rsid w:val="00186CDC"/>
    <w:rsid w:val="00187FF7"/>
    <w:rsid w:val="001901FD"/>
    <w:rsid w:val="001911F8"/>
    <w:rsid w:val="00195696"/>
    <w:rsid w:val="001A0A93"/>
    <w:rsid w:val="001A1290"/>
    <w:rsid w:val="001A2991"/>
    <w:rsid w:val="001A3A4E"/>
    <w:rsid w:val="001A4761"/>
    <w:rsid w:val="001A741B"/>
    <w:rsid w:val="001B2F65"/>
    <w:rsid w:val="001B2FA3"/>
    <w:rsid w:val="001B51E1"/>
    <w:rsid w:val="001B5766"/>
    <w:rsid w:val="001C2EB0"/>
    <w:rsid w:val="001C4430"/>
    <w:rsid w:val="001C4C94"/>
    <w:rsid w:val="001C5010"/>
    <w:rsid w:val="001C7072"/>
    <w:rsid w:val="001D1E0D"/>
    <w:rsid w:val="001D4779"/>
    <w:rsid w:val="001D4951"/>
    <w:rsid w:val="001D5FA2"/>
    <w:rsid w:val="001D6590"/>
    <w:rsid w:val="001D6953"/>
    <w:rsid w:val="001E27B7"/>
    <w:rsid w:val="001E3525"/>
    <w:rsid w:val="001E3786"/>
    <w:rsid w:val="001E4612"/>
    <w:rsid w:val="001E4622"/>
    <w:rsid w:val="001E5CC5"/>
    <w:rsid w:val="001E6EED"/>
    <w:rsid w:val="001E7259"/>
    <w:rsid w:val="001F0F17"/>
    <w:rsid w:val="001F151A"/>
    <w:rsid w:val="001F197D"/>
    <w:rsid w:val="001F472C"/>
    <w:rsid w:val="001F52A3"/>
    <w:rsid w:val="001F6597"/>
    <w:rsid w:val="001F6F26"/>
    <w:rsid w:val="001F7427"/>
    <w:rsid w:val="001F7D3B"/>
    <w:rsid w:val="00200260"/>
    <w:rsid w:val="0020077C"/>
    <w:rsid w:val="002022D4"/>
    <w:rsid w:val="00202441"/>
    <w:rsid w:val="00204E75"/>
    <w:rsid w:val="002060E0"/>
    <w:rsid w:val="00206F31"/>
    <w:rsid w:val="002072E2"/>
    <w:rsid w:val="002076E0"/>
    <w:rsid w:val="002109A3"/>
    <w:rsid w:val="0021253D"/>
    <w:rsid w:val="002125B2"/>
    <w:rsid w:val="00216B33"/>
    <w:rsid w:val="00217C4C"/>
    <w:rsid w:val="00223990"/>
    <w:rsid w:val="002250B2"/>
    <w:rsid w:val="002250DE"/>
    <w:rsid w:val="00227B48"/>
    <w:rsid w:val="002304C5"/>
    <w:rsid w:val="0023613F"/>
    <w:rsid w:val="00236FCD"/>
    <w:rsid w:val="00241671"/>
    <w:rsid w:val="00243BA1"/>
    <w:rsid w:val="0024630D"/>
    <w:rsid w:val="0025356E"/>
    <w:rsid w:val="002545C3"/>
    <w:rsid w:val="00255E51"/>
    <w:rsid w:val="002605C0"/>
    <w:rsid w:val="00260C4F"/>
    <w:rsid w:val="002611BC"/>
    <w:rsid w:val="00262806"/>
    <w:rsid w:val="002631BD"/>
    <w:rsid w:val="0026361E"/>
    <w:rsid w:val="00264C49"/>
    <w:rsid w:val="002656BA"/>
    <w:rsid w:val="00272D36"/>
    <w:rsid w:val="002745CD"/>
    <w:rsid w:val="0027659A"/>
    <w:rsid w:val="002770F1"/>
    <w:rsid w:val="00277AD4"/>
    <w:rsid w:val="002816FC"/>
    <w:rsid w:val="002849B1"/>
    <w:rsid w:val="00286AAA"/>
    <w:rsid w:val="00286D0C"/>
    <w:rsid w:val="002922F0"/>
    <w:rsid w:val="00293ED5"/>
    <w:rsid w:val="002945D7"/>
    <w:rsid w:val="00294772"/>
    <w:rsid w:val="002955CE"/>
    <w:rsid w:val="002A3447"/>
    <w:rsid w:val="002A5131"/>
    <w:rsid w:val="002A7F94"/>
    <w:rsid w:val="002A7FAC"/>
    <w:rsid w:val="002B1D5D"/>
    <w:rsid w:val="002B3B82"/>
    <w:rsid w:val="002C7429"/>
    <w:rsid w:val="002D0804"/>
    <w:rsid w:val="002D0F04"/>
    <w:rsid w:val="002D110F"/>
    <w:rsid w:val="002D142D"/>
    <w:rsid w:val="002D428F"/>
    <w:rsid w:val="002E1585"/>
    <w:rsid w:val="002E3733"/>
    <w:rsid w:val="002E5BCF"/>
    <w:rsid w:val="002F31E1"/>
    <w:rsid w:val="002F3320"/>
    <w:rsid w:val="002F44A8"/>
    <w:rsid w:val="002F4678"/>
    <w:rsid w:val="002F51BE"/>
    <w:rsid w:val="002F6B2D"/>
    <w:rsid w:val="002F7CBC"/>
    <w:rsid w:val="002F7DA3"/>
    <w:rsid w:val="00300757"/>
    <w:rsid w:val="00300861"/>
    <w:rsid w:val="00300F58"/>
    <w:rsid w:val="003019E1"/>
    <w:rsid w:val="00302749"/>
    <w:rsid w:val="00303974"/>
    <w:rsid w:val="00303F9E"/>
    <w:rsid w:val="003050D4"/>
    <w:rsid w:val="003063E8"/>
    <w:rsid w:val="00311753"/>
    <w:rsid w:val="00311EF0"/>
    <w:rsid w:val="003138EA"/>
    <w:rsid w:val="00313A0B"/>
    <w:rsid w:val="003218C6"/>
    <w:rsid w:val="00326942"/>
    <w:rsid w:val="00326DA8"/>
    <w:rsid w:val="003312E5"/>
    <w:rsid w:val="00333E84"/>
    <w:rsid w:val="0033413F"/>
    <w:rsid w:val="00334BB3"/>
    <w:rsid w:val="00341AEC"/>
    <w:rsid w:val="00343998"/>
    <w:rsid w:val="00346CC1"/>
    <w:rsid w:val="00347B3F"/>
    <w:rsid w:val="00352C13"/>
    <w:rsid w:val="003536B4"/>
    <w:rsid w:val="0035701D"/>
    <w:rsid w:val="00360478"/>
    <w:rsid w:val="00360CC4"/>
    <w:rsid w:val="00361C62"/>
    <w:rsid w:val="00367552"/>
    <w:rsid w:val="00370480"/>
    <w:rsid w:val="003766D7"/>
    <w:rsid w:val="0038056C"/>
    <w:rsid w:val="00381ABA"/>
    <w:rsid w:val="00381E37"/>
    <w:rsid w:val="00383ED8"/>
    <w:rsid w:val="00386597"/>
    <w:rsid w:val="00386934"/>
    <w:rsid w:val="00386A07"/>
    <w:rsid w:val="00386A89"/>
    <w:rsid w:val="00386CA0"/>
    <w:rsid w:val="00390EA3"/>
    <w:rsid w:val="003936C4"/>
    <w:rsid w:val="003940F2"/>
    <w:rsid w:val="003A4525"/>
    <w:rsid w:val="003B00F0"/>
    <w:rsid w:val="003B1B48"/>
    <w:rsid w:val="003B283B"/>
    <w:rsid w:val="003B35BF"/>
    <w:rsid w:val="003B4BD7"/>
    <w:rsid w:val="003B64DC"/>
    <w:rsid w:val="003B6E2B"/>
    <w:rsid w:val="003B6F39"/>
    <w:rsid w:val="003B7BCF"/>
    <w:rsid w:val="003B7EC4"/>
    <w:rsid w:val="003C101E"/>
    <w:rsid w:val="003C3E24"/>
    <w:rsid w:val="003C4595"/>
    <w:rsid w:val="003D3785"/>
    <w:rsid w:val="003D4453"/>
    <w:rsid w:val="003D60BA"/>
    <w:rsid w:val="003D707A"/>
    <w:rsid w:val="003E1446"/>
    <w:rsid w:val="003E1A66"/>
    <w:rsid w:val="003E4A2E"/>
    <w:rsid w:val="003E4B10"/>
    <w:rsid w:val="003F104F"/>
    <w:rsid w:val="003F46DF"/>
    <w:rsid w:val="004008DA"/>
    <w:rsid w:val="00401206"/>
    <w:rsid w:val="0040350C"/>
    <w:rsid w:val="00407C8C"/>
    <w:rsid w:val="00411B71"/>
    <w:rsid w:val="00412ACA"/>
    <w:rsid w:val="00413ED5"/>
    <w:rsid w:val="00415303"/>
    <w:rsid w:val="00416C25"/>
    <w:rsid w:val="00421AB4"/>
    <w:rsid w:val="00421EAE"/>
    <w:rsid w:val="00423E11"/>
    <w:rsid w:val="00426454"/>
    <w:rsid w:val="004278B7"/>
    <w:rsid w:val="00432788"/>
    <w:rsid w:val="00436D80"/>
    <w:rsid w:val="0044138D"/>
    <w:rsid w:val="00444DB1"/>
    <w:rsid w:val="00445ACD"/>
    <w:rsid w:val="004460EC"/>
    <w:rsid w:val="00450B71"/>
    <w:rsid w:val="00451682"/>
    <w:rsid w:val="0045372C"/>
    <w:rsid w:val="00453B12"/>
    <w:rsid w:val="004573BB"/>
    <w:rsid w:val="004575ED"/>
    <w:rsid w:val="00464261"/>
    <w:rsid w:val="00465300"/>
    <w:rsid w:val="0046632A"/>
    <w:rsid w:val="00467640"/>
    <w:rsid w:val="00470E7A"/>
    <w:rsid w:val="004716D0"/>
    <w:rsid w:val="00472F85"/>
    <w:rsid w:val="00475223"/>
    <w:rsid w:val="00476B2B"/>
    <w:rsid w:val="00481497"/>
    <w:rsid w:val="0048390C"/>
    <w:rsid w:val="00485C7E"/>
    <w:rsid w:val="00487740"/>
    <w:rsid w:val="00493746"/>
    <w:rsid w:val="00494771"/>
    <w:rsid w:val="00496D37"/>
    <w:rsid w:val="004971CA"/>
    <w:rsid w:val="004A111F"/>
    <w:rsid w:val="004A1304"/>
    <w:rsid w:val="004A2007"/>
    <w:rsid w:val="004A4B2F"/>
    <w:rsid w:val="004B0518"/>
    <w:rsid w:val="004B09F2"/>
    <w:rsid w:val="004B269D"/>
    <w:rsid w:val="004B4AED"/>
    <w:rsid w:val="004B637D"/>
    <w:rsid w:val="004B78F1"/>
    <w:rsid w:val="004C2C03"/>
    <w:rsid w:val="004C4535"/>
    <w:rsid w:val="004C54D3"/>
    <w:rsid w:val="004C6958"/>
    <w:rsid w:val="004C7672"/>
    <w:rsid w:val="004D0CE4"/>
    <w:rsid w:val="004D124F"/>
    <w:rsid w:val="004D7123"/>
    <w:rsid w:val="004D744C"/>
    <w:rsid w:val="004E04B7"/>
    <w:rsid w:val="004E2528"/>
    <w:rsid w:val="004E2A34"/>
    <w:rsid w:val="004E3E2C"/>
    <w:rsid w:val="004E4A1D"/>
    <w:rsid w:val="004F04D5"/>
    <w:rsid w:val="004F0FEA"/>
    <w:rsid w:val="004F3EC1"/>
    <w:rsid w:val="00502E28"/>
    <w:rsid w:val="00504F89"/>
    <w:rsid w:val="0050504A"/>
    <w:rsid w:val="0051461F"/>
    <w:rsid w:val="00520008"/>
    <w:rsid w:val="005211CA"/>
    <w:rsid w:val="00521806"/>
    <w:rsid w:val="00521FB4"/>
    <w:rsid w:val="00525A0C"/>
    <w:rsid w:val="005268D4"/>
    <w:rsid w:val="005315D5"/>
    <w:rsid w:val="00532E53"/>
    <w:rsid w:val="00533AE9"/>
    <w:rsid w:val="00542B9A"/>
    <w:rsid w:val="00545BE8"/>
    <w:rsid w:val="005463F8"/>
    <w:rsid w:val="005465F1"/>
    <w:rsid w:val="00551DDE"/>
    <w:rsid w:val="0055657D"/>
    <w:rsid w:val="005574B2"/>
    <w:rsid w:val="00561510"/>
    <w:rsid w:val="00561C03"/>
    <w:rsid w:val="00563C06"/>
    <w:rsid w:val="0057114A"/>
    <w:rsid w:val="00571CCA"/>
    <w:rsid w:val="00573B88"/>
    <w:rsid w:val="00581F34"/>
    <w:rsid w:val="00583262"/>
    <w:rsid w:val="00583609"/>
    <w:rsid w:val="0058416A"/>
    <w:rsid w:val="005846F6"/>
    <w:rsid w:val="0058523D"/>
    <w:rsid w:val="0058743A"/>
    <w:rsid w:val="005877D3"/>
    <w:rsid w:val="00587D28"/>
    <w:rsid w:val="00595646"/>
    <w:rsid w:val="005964DA"/>
    <w:rsid w:val="005A07CB"/>
    <w:rsid w:val="005A089C"/>
    <w:rsid w:val="005A28F0"/>
    <w:rsid w:val="005A3AAB"/>
    <w:rsid w:val="005A4EAF"/>
    <w:rsid w:val="005B56C8"/>
    <w:rsid w:val="005C361D"/>
    <w:rsid w:val="005C3A86"/>
    <w:rsid w:val="005C4173"/>
    <w:rsid w:val="005C47E3"/>
    <w:rsid w:val="005C59D9"/>
    <w:rsid w:val="005C605C"/>
    <w:rsid w:val="005C73E9"/>
    <w:rsid w:val="005D1429"/>
    <w:rsid w:val="005D4070"/>
    <w:rsid w:val="005D43C0"/>
    <w:rsid w:val="005D5511"/>
    <w:rsid w:val="005D5A96"/>
    <w:rsid w:val="005E099B"/>
    <w:rsid w:val="005E2631"/>
    <w:rsid w:val="005E3135"/>
    <w:rsid w:val="005E3C0D"/>
    <w:rsid w:val="005E5B04"/>
    <w:rsid w:val="005E6421"/>
    <w:rsid w:val="005F077A"/>
    <w:rsid w:val="005F3526"/>
    <w:rsid w:val="005F53D5"/>
    <w:rsid w:val="005F63AD"/>
    <w:rsid w:val="005F697C"/>
    <w:rsid w:val="005F7086"/>
    <w:rsid w:val="00602764"/>
    <w:rsid w:val="00606D30"/>
    <w:rsid w:val="00611138"/>
    <w:rsid w:val="00614985"/>
    <w:rsid w:val="00615C7C"/>
    <w:rsid w:val="006179E3"/>
    <w:rsid w:val="0062152E"/>
    <w:rsid w:val="00622F44"/>
    <w:rsid w:val="006258BC"/>
    <w:rsid w:val="006271CE"/>
    <w:rsid w:val="0063148B"/>
    <w:rsid w:val="0063197F"/>
    <w:rsid w:val="006325AB"/>
    <w:rsid w:val="00635B2C"/>
    <w:rsid w:val="006364D1"/>
    <w:rsid w:val="00637C25"/>
    <w:rsid w:val="00641B36"/>
    <w:rsid w:val="00642ACE"/>
    <w:rsid w:val="00647FAE"/>
    <w:rsid w:val="006507D2"/>
    <w:rsid w:val="006514C9"/>
    <w:rsid w:val="00653D28"/>
    <w:rsid w:val="0065546B"/>
    <w:rsid w:val="006613CE"/>
    <w:rsid w:val="006616D5"/>
    <w:rsid w:val="006668CF"/>
    <w:rsid w:val="0067420B"/>
    <w:rsid w:val="00675372"/>
    <w:rsid w:val="006765F6"/>
    <w:rsid w:val="0068022E"/>
    <w:rsid w:val="006850A1"/>
    <w:rsid w:val="00685D64"/>
    <w:rsid w:val="0069013A"/>
    <w:rsid w:val="00691590"/>
    <w:rsid w:val="00691B1A"/>
    <w:rsid w:val="00694D88"/>
    <w:rsid w:val="006954B2"/>
    <w:rsid w:val="00695B00"/>
    <w:rsid w:val="006A16C9"/>
    <w:rsid w:val="006A3FF5"/>
    <w:rsid w:val="006A6555"/>
    <w:rsid w:val="006B1022"/>
    <w:rsid w:val="006B1087"/>
    <w:rsid w:val="006B4414"/>
    <w:rsid w:val="006B48AC"/>
    <w:rsid w:val="006B72F1"/>
    <w:rsid w:val="006B7F99"/>
    <w:rsid w:val="006C60D0"/>
    <w:rsid w:val="006C61D4"/>
    <w:rsid w:val="006D06FB"/>
    <w:rsid w:val="006D08E5"/>
    <w:rsid w:val="006D18DF"/>
    <w:rsid w:val="006D2824"/>
    <w:rsid w:val="006D4F95"/>
    <w:rsid w:val="006D7413"/>
    <w:rsid w:val="006E1FFF"/>
    <w:rsid w:val="006F45BF"/>
    <w:rsid w:val="006F588B"/>
    <w:rsid w:val="006F621A"/>
    <w:rsid w:val="006F639B"/>
    <w:rsid w:val="00712DFA"/>
    <w:rsid w:val="0071464D"/>
    <w:rsid w:val="00714B15"/>
    <w:rsid w:val="007160AE"/>
    <w:rsid w:val="00716B53"/>
    <w:rsid w:val="00720222"/>
    <w:rsid w:val="007216E3"/>
    <w:rsid w:val="00721FF1"/>
    <w:rsid w:val="00722AD9"/>
    <w:rsid w:val="00723883"/>
    <w:rsid w:val="007239CE"/>
    <w:rsid w:val="00731622"/>
    <w:rsid w:val="00733A50"/>
    <w:rsid w:val="00733B43"/>
    <w:rsid w:val="00740F20"/>
    <w:rsid w:val="00741A0E"/>
    <w:rsid w:val="00742A4C"/>
    <w:rsid w:val="00742A6B"/>
    <w:rsid w:val="00743D7F"/>
    <w:rsid w:val="00745D40"/>
    <w:rsid w:val="0074684C"/>
    <w:rsid w:val="00747448"/>
    <w:rsid w:val="00751592"/>
    <w:rsid w:val="00751B0C"/>
    <w:rsid w:val="00753A56"/>
    <w:rsid w:val="0075451A"/>
    <w:rsid w:val="00754F64"/>
    <w:rsid w:val="00760490"/>
    <w:rsid w:val="00762913"/>
    <w:rsid w:val="00764BA6"/>
    <w:rsid w:val="007733CC"/>
    <w:rsid w:val="00774F16"/>
    <w:rsid w:val="0077515D"/>
    <w:rsid w:val="00776DF0"/>
    <w:rsid w:val="007807A5"/>
    <w:rsid w:val="007812CA"/>
    <w:rsid w:val="007819D8"/>
    <w:rsid w:val="0078490D"/>
    <w:rsid w:val="00786ECD"/>
    <w:rsid w:val="00796400"/>
    <w:rsid w:val="007A26F2"/>
    <w:rsid w:val="007A2CF8"/>
    <w:rsid w:val="007A3348"/>
    <w:rsid w:val="007A618B"/>
    <w:rsid w:val="007A689E"/>
    <w:rsid w:val="007A73E5"/>
    <w:rsid w:val="007B00A0"/>
    <w:rsid w:val="007B1876"/>
    <w:rsid w:val="007B1DDD"/>
    <w:rsid w:val="007B34DF"/>
    <w:rsid w:val="007B353B"/>
    <w:rsid w:val="007B3E9E"/>
    <w:rsid w:val="007B6727"/>
    <w:rsid w:val="007B683F"/>
    <w:rsid w:val="007B7990"/>
    <w:rsid w:val="007C23D8"/>
    <w:rsid w:val="007C2AB9"/>
    <w:rsid w:val="007C7792"/>
    <w:rsid w:val="007D0A68"/>
    <w:rsid w:val="007D2A13"/>
    <w:rsid w:val="007D35F6"/>
    <w:rsid w:val="007D3A37"/>
    <w:rsid w:val="007D691D"/>
    <w:rsid w:val="007D7330"/>
    <w:rsid w:val="007E0590"/>
    <w:rsid w:val="007E2EED"/>
    <w:rsid w:val="007E37E2"/>
    <w:rsid w:val="007E3A9A"/>
    <w:rsid w:val="007E3C43"/>
    <w:rsid w:val="007F10B0"/>
    <w:rsid w:val="007F1D93"/>
    <w:rsid w:val="007F25FE"/>
    <w:rsid w:val="007F4A27"/>
    <w:rsid w:val="007F51EE"/>
    <w:rsid w:val="007F608D"/>
    <w:rsid w:val="007F7D61"/>
    <w:rsid w:val="008022CE"/>
    <w:rsid w:val="00807A09"/>
    <w:rsid w:val="0081073B"/>
    <w:rsid w:val="00810991"/>
    <w:rsid w:val="00816E0B"/>
    <w:rsid w:val="00816FD3"/>
    <w:rsid w:val="0081793F"/>
    <w:rsid w:val="0082479A"/>
    <w:rsid w:val="00825401"/>
    <w:rsid w:val="008269CF"/>
    <w:rsid w:val="0082708D"/>
    <w:rsid w:val="00827786"/>
    <w:rsid w:val="00830F48"/>
    <w:rsid w:val="00837792"/>
    <w:rsid w:val="00840370"/>
    <w:rsid w:val="0084049B"/>
    <w:rsid w:val="008408A3"/>
    <w:rsid w:val="00841ADE"/>
    <w:rsid w:val="008434C2"/>
    <w:rsid w:val="00851A8B"/>
    <w:rsid w:val="0085451A"/>
    <w:rsid w:val="00855894"/>
    <w:rsid w:val="00860A4E"/>
    <w:rsid w:val="008619BC"/>
    <w:rsid w:val="00861A2F"/>
    <w:rsid w:val="00862DB5"/>
    <w:rsid w:val="00863F01"/>
    <w:rsid w:val="008646CE"/>
    <w:rsid w:val="00870DD2"/>
    <w:rsid w:val="00873170"/>
    <w:rsid w:val="00876A6C"/>
    <w:rsid w:val="0087743A"/>
    <w:rsid w:val="00880A97"/>
    <w:rsid w:val="00881BEC"/>
    <w:rsid w:val="00882355"/>
    <w:rsid w:val="00887342"/>
    <w:rsid w:val="00887630"/>
    <w:rsid w:val="00887CC3"/>
    <w:rsid w:val="00894111"/>
    <w:rsid w:val="00896A60"/>
    <w:rsid w:val="008A1E7D"/>
    <w:rsid w:val="008A3024"/>
    <w:rsid w:val="008A3509"/>
    <w:rsid w:val="008A4075"/>
    <w:rsid w:val="008B2CE5"/>
    <w:rsid w:val="008B4C2B"/>
    <w:rsid w:val="008C6775"/>
    <w:rsid w:val="008C6BCC"/>
    <w:rsid w:val="008C6F9A"/>
    <w:rsid w:val="008D2372"/>
    <w:rsid w:val="008D37FA"/>
    <w:rsid w:val="008D3B88"/>
    <w:rsid w:val="008D53B0"/>
    <w:rsid w:val="008E0243"/>
    <w:rsid w:val="008E0B9A"/>
    <w:rsid w:val="008E22BA"/>
    <w:rsid w:val="008E37A7"/>
    <w:rsid w:val="008E69AC"/>
    <w:rsid w:val="008F1AEE"/>
    <w:rsid w:val="008F2B5A"/>
    <w:rsid w:val="008F2EE1"/>
    <w:rsid w:val="008F6291"/>
    <w:rsid w:val="008F7761"/>
    <w:rsid w:val="0090094B"/>
    <w:rsid w:val="00901C2B"/>
    <w:rsid w:val="009058C4"/>
    <w:rsid w:val="009068D9"/>
    <w:rsid w:val="00906C1F"/>
    <w:rsid w:val="00913EAC"/>
    <w:rsid w:val="00920226"/>
    <w:rsid w:val="0092108D"/>
    <w:rsid w:val="009245CC"/>
    <w:rsid w:val="009264D6"/>
    <w:rsid w:val="00926734"/>
    <w:rsid w:val="00927992"/>
    <w:rsid w:val="00936829"/>
    <w:rsid w:val="00942B9E"/>
    <w:rsid w:val="00944EEF"/>
    <w:rsid w:val="00945089"/>
    <w:rsid w:val="00945145"/>
    <w:rsid w:val="009470CC"/>
    <w:rsid w:val="009508EB"/>
    <w:rsid w:val="009518D0"/>
    <w:rsid w:val="009544C7"/>
    <w:rsid w:val="00954606"/>
    <w:rsid w:val="009554EB"/>
    <w:rsid w:val="009576E2"/>
    <w:rsid w:val="009620CD"/>
    <w:rsid w:val="0096447F"/>
    <w:rsid w:val="00964D74"/>
    <w:rsid w:val="00965B11"/>
    <w:rsid w:val="00965CB2"/>
    <w:rsid w:val="00967C9C"/>
    <w:rsid w:val="0097348C"/>
    <w:rsid w:val="00974B62"/>
    <w:rsid w:val="00981D17"/>
    <w:rsid w:val="009830EF"/>
    <w:rsid w:val="009842DC"/>
    <w:rsid w:val="0098561F"/>
    <w:rsid w:val="00985BE2"/>
    <w:rsid w:val="009867AF"/>
    <w:rsid w:val="00987A4C"/>
    <w:rsid w:val="00993471"/>
    <w:rsid w:val="00993A0E"/>
    <w:rsid w:val="009943F0"/>
    <w:rsid w:val="009947B2"/>
    <w:rsid w:val="0099631B"/>
    <w:rsid w:val="00997011"/>
    <w:rsid w:val="009A2AEC"/>
    <w:rsid w:val="009A4E8D"/>
    <w:rsid w:val="009B6246"/>
    <w:rsid w:val="009B6749"/>
    <w:rsid w:val="009C2B42"/>
    <w:rsid w:val="009C30E8"/>
    <w:rsid w:val="009C36B5"/>
    <w:rsid w:val="009C5BD7"/>
    <w:rsid w:val="009C7105"/>
    <w:rsid w:val="009C765F"/>
    <w:rsid w:val="009D2A50"/>
    <w:rsid w:val="009D2AAD"/>
    <w:rsid w:val="009D703C"/>
    <w:rsid w:val="009E1744"/>
    <w:rsid w:val="009E1748"/>
    <w:rsid w:val="009E2802"/>
    <w:rsid w:val="009E291A"/>
    <w:rsid w:val="009E2C37"/>
    <w:rsid w:val="009E4105"/>
    <w:rsid w:val="009E66A9"/>
    <w:rsid w:val="009E7F3F"/>
    <w:rsid w:val="009E7FAA"/>
    <w:rsid w:val="009F1405"/>
    <w:rsid w:val="009F2E0C"/>
    <w:rsid w:val="009F41E6"/>
    <w:rsid w:val="009F6280"/>
    <w:rsid w:val="009F6B27"/>
    <w:rsid w:val="00A008DA"/>
    <w:rsid w:val="00A00E29"/>
    <w:rsid w:val="00A023B8"/>
    <w:rsid w:val="00A037A9"/>
    <w:rsid w:val="00A03BBA"/>
    <w:rsid w:val="00A0447C"/>
    <w:rsid w:val="00A06EA8"/>
    <w:rsid w:val="00A07FC0"/>
    <w:rsid w:val="00A15BDF"/>
    <w:rsid w:val="00A15CF9"/>
    <w:rsid w:val="00A160B9"/>
    <w:rsid w:val="00A1619A"/>
    <w:rsid w:val="00A17AA5"/>
    <w:rsid w:val="00A223FA"/>
    <w:rsid w:val="00A22DFA"/>
    <w:rsid w:val="00A23351"/>
    <w:rsid w:val="00A2700D"/>
    <w:rsid w:val="00A31AA5"/>
    <w:rsid w:val="00A323DF"/>
    <w:rsid w:val="00A36CD9"/>
    <w:rsid w:val="00A36FBC"/>
    <w:rsid w:val="00A41E2D"/>
    <w:rsid w:val="00A5091C"/>
    <w:rsid w:val="00A5290B"/>
    <w:rsid w:val="00A539A3"/>
    <w:rsid w:val="00A6129A"/>
    <w:rsid w:val="00A62163"/>
    <w:rsid w:val="00A63918"/>
    <w:rsid w:val="00A67EF7"/>
    <w:rsid w:val="00A71246"/>
    <w:rsid w:val="00A75A95"/>
    <w:rsid w:val="00A76C7D"/>
    <w:rsid w:val="00A76E16"/>
    <w:rsid w:val="00A771AC"/>
    <w:rsid w:val="00A85E61"/>
    <w:rsid w:val="00A86550"/>
    <w:rsid w:val="00A902E2"/>
    <w:rsid w:val="00A960BC"/>
    <w:rsid w:val="00A96937"/>
    <w:rsid w:val="00AA1559"/>
    <w:rsid w:val="00AA36BE"/>
    <w:rsid w:val="00AA51F8"/>
    <w:rsid w:val="00AA7B32"/>
    <w:rsid w:val="00AB6351"/>
    <w:rsid w:val="00AB64E0"/>
    <w:rsid w:val="00AC1EEB"/>
    <w:rsid w:val="00AC385F"/>
    <w:rsid w:val="00AC4F2E"/>
    <w:rsid w:val="00AC5A9C"/>
    <w:rsid w:val="00AC6172"/>
    <w:rsid w:val="00AC77F7"/>
    <w:rsid w:val="00AD13AE"/>
    <w:rsid w:val="00AE0106"/>
    <w:rsid w:val="00AE2993"/>
    <w:rsid w:val="00AE4E2E"/>
    <w:rsid w:val="00AF12DB"/>
    <w:rsid w:val="00AF23E2"/>
    <w:rsid w:val="00AF268A"/>
    <w:rsid w:val="00AF5E13"/>
    <w:rsid w:val="00AF7233"/>
    <w:rsid w:val="00B02506"/>
    <w:rsid w:val="00B03550"/>
    <w:rsid w:val="00B0489C"/>
    <w:rsid w:val="00B07269"/>
    <w:rsid w:val="00B07C14"/>
    <w:rsid w:val="00B07D95"/>
    <w:rsid w:val="00B11DC9"/>
    <w:rsid w:val="00B20829"/>
    <w:rsid w:val="00B3384D"/>
    <w:rsid w:val="00B365B6"/>
    <w:rsid w:val="00B41FD4"/>
    <w:rsid w:val="00B420CF"/>
    <w:rsid w:val="00B43033"/>
    <w:rsid w:val="00B433EF"/>
    <w:rsid w:val="00B43614"/>
    <w:rsid w:val="00B44CE4"/>
    <w:rsid w:val="00B50FC6"/>
    <w:rsid w:val="00B51454"/>
    <w:rsid w:val="00B54CDD"/>
    <w:rsid w:val="00B65509"/>
    <w:rsid w:val="00B655CE"/>
    <w:rsid w:val="00B67189"/>
    <w:rsid w:val="00B6788F"/>
    <w:rsid w:val="00B721C7"/>
    <w:rsid w:val="00B8024F"/>
    <w:rsid w:val="00B848F9"/>
    <w:rsid w:val="00B84C95"/>
    <w:rsid w:val="00B86937"/>
    <w:rsid w:val="00B879A1"/>
    <w:rsid w:val="00B9109D"/>
    <w:rsid w:val="00B9173B"/>
    <w:rsid w:val="00B9447F"/>
    <w:rsid w:val="00B950EC"/>
    <w:rsid w:val="00BA45A2"/>
    <w:rsid w:val="00BA5B93"/>
    <w:rsid w:val="00BB0A2D"/>
    <w:rsid w:val="00BB2E9B"/>
    <w:rsid w:val="00BB32E1"/>
    <w:rsid w:val="00BB6D36"/>
    <w:rsid w:val="00BC291E"/>
    <w:rsid w:val="00BC2FEE"/>
    <w:rsid w:val="00BC577D"/>
    <w:rsid w:val="00BD0380"/>
    <w:rsid w:val="00BD0864"/>
    <w:rsid w:val="00BD400A"/>
    <w:rsid w:val="00BD4B8E"/>
    <w:rsid w:val="00BD558D"/>
    <w:rsid w:val="00BE17F1"/>
    <w:rsid w:val="00BE74FF"/>
    <w:rsid w:val="00BE752E"/>
    <w:rsid w:val="00BF3878"/>
    <w:rsid w:val="00BF4623"/>
    <w:rsid w:val="00BF4C0B"/>
    <w:rsid w:val="00BF4C37"/>
    <w:rsid w:val="00BF58FA"/>
    <w:rsid w:val="00BF5DD7"/>
    <w:rsid w:val="00C02521"/>
    <w:rsid w:val="00C06B3F"/>
    <w:rsid w:val="00C07DA1"/>
    <w:rsid w:val="00C103A7"/>
    <w:rsid w:val="00C11949"/>
    <w:rsid w:val="00C13EFD"/>
    <w:rsid w:val="00C14C3B"/>
    <w:rsid w:val="00C1578F"/>
    <w:rsid w:val="00C15934"/>
    <w:rsid w:val="00C2255C"/>
    <w:rsid w:val="00C22CBA"/>
    <w:rsid w:val="00C233F5"/>
    <w:rsid w:val="00C320CC"/>
    <w:rsid w:val="00C32557"/>
    <w:rsid w:val="00C37236"/>
    <w:rsid w:val="00C37E18"/>
    <w:rsid w:val="00C37FEA"/>
    <w:rsid w:val="00C426C9"/>
    <w:rsid w:val="00C43444"/>
    <w:rsid w:val="00C444BD"/>
    <w:rsid w:val="00C4508A"/>
    <w:rsid w:val="00C51681"/>
    <w:rsid w:val="00C527AC"/>
    <w:rsid w:val="00C52B33"/>
    <w:rsid w:val="00C53BB5"/>
    <w:rsid w:val="00C6060E"/>
    <w:rsid w:val="00C60DBB"/>
    <w:rsid w:val="00C64C1C"/>
    <w:rsid w:val="00C64E39"/>
    <w:rsid w:val="00C6643C"/>
    <w:rsid w:val="00C67B98"/>
    <w:rsid w:val="00C7344E"/>
    <w:rsid w:val="00C76224"/>
    <w:rsid w:val="00C82051"/>
    <w:rsid w:val="00C87B3A"/>
    <w:rsid w:val="00C90A72"/>
    <w:rsid w:val="00C91645"/>
    <w:rsid w:val="00C91D03"/>
    <w:rsid w:val="00C93595"/>
    <w:rsid w:val="00C955EB"/>
    <w:rsid w:val="00C95B57"/>
    <w:rsid w:val="00CA0BE8"/>
    <w:rsid w:val="00CA22CF"/>
    <w:rsid w:val="00CA243A"/>
    <w:rsid w:val="00CA4CE2"/>
    <w:rsid w:val="00CA5800"/>
    <w:rsid w:val="00CB0154"/>
    <w:rsid w:val="00CB0A30"/>
    <w:rsid w:val="00CB1FCD"/>
    <w:rsid w:val="00CB203B"/>
    <w:rsid w:val="00CB367C"/>
    <w:rsid w:val="00CB3C09"/>
    <w:rsid w:val="00CB607E"/>
    <w:rsid w:val="00CB6619"/>
    <w:rsid w:val="00CB67EA"/>
    <w:rsid w:val="00CC1BDB"/>
    <w:rsid w:val="00CC2AFA"/>
    <w:rsid w:val="00CC456F"/>
    <w:rsid w:val="00CC612D"/>
    <w:rsid w:val="00CD0E34"/>
    <w:rsid w:val="00CD0F51"/>
    <w:rsid w:val="00CD3A7F"/>
    <w:rsid w:val="00CD5740"/>
    <w:rsid w:val="00CD79C9"/>
    <w:rsid w:val="00CD7D63"/>
    <w:rsid w:val="00CE0D88"/>
    <w:rsid w:val="00CE1ECF"/>
    <w:rsid w:val="00CE3C01"/>
    <w:rsid w:val="00CE3EE5"/>
    <w:rsid w:val="00CE6E26"/>
    <w:rsid w:val="00CF02FB"/>
    <w:rsid w:val="00CF0FC7"/>
    <w:rsid w:val="00CF28A0"/>
    <w:rsid w:val="00CF7711"/>
    <w:rsid w:val="00CF792A"/>
    <w:rsid w:val="00D01337"/>
    <w:rsid w:val="00D01B50"/>
    <w:rsid w:val="00D0522A"/>
    <w:rsid w:val="00D07743"/>
    <w:rsid w:val="00D07873"/>
    <w:rsid w:val="00D07969"/>
    <w:rsid w:val="00D07D6D"/>
    <w:rsid w:val="00D07E2F"/>
    <w:rsid w:val="00D1034B"/>
    <w:rsid w:val="00D1418A"/>
    <w:rsid w:val="00D15A7B"/>
    <w:rsid w:val="00D164C3"/>
    <w:rsid w:val="00D1726D"/>
    <w:rsid w:val="00D20F8D"/>
    <w:rsid w:val="00D2410B"/>
    <w:rsid w:val="00D27824"/>
    <w:rsid w:val="00D33DEA"/>
    <w:rsid w:val="00D33FB0"/>
    <w:rsid w:val="00D34B52"/>
    <w:rsid w:val="00D35151"/>
    <w:rsid w:val="00D35DE8"/>
    <w:rsid w:val="00D41DED"/>
    <w:rsid w:val="00D425D1"/>
    <w:rsid w:val="00D42E7B"/>
    <w:rsid w:val="00D44AB1"/>
    <w:rsid w:val="00D46173"/>
    <w:rsid w:val="00D532FF"/>
    <w:rsid w:val="00D61B4B"/>
    <w:rsid w:val="00D65A87"/>
    <w:rsid w:val="00D65F1B"/>
    <w:rsid w:val="00D66D0E"/>
    <w:rsid w:val="00D708AC"/>
    <w:rsid w:val="00D709C5"/>
    <w:rsid w:val="00D719ED"/>
    <w:rsid w:val="00D738C7"/>
    <w:rsid w:val="00D77BB6"/>
    <w:rsid w:val="00D84AAB"/>
    <w:rsid w:val="00D84E11"/>
    <w:rsid w:val="00D86C83"/>
    <w:rsid w:val="00D87086"/>
    <w:rsid w:val="00D87C7C"/>
    <w:rsid w:val="00D9004B"/>
    <w:rsid w:val="00D92635"/>
    <w:rsid w:val="00D92B19"/>
    <w:rsid w:val="00D95502"/>
    <w:rsid w:val="00D9557A"/>
    <w:rsid w:val="00D96947"/>
    <w:rsid w:val="00D96CF4"/>
    <w:rsid w:val="00D975CB"/>
    <w:rsid w:val="00DA0DD8"/>
    <w:rsid w:val="00DA2F92"/>
    <w:rsid w:val="00DA3E79"/>
    <w:rsid w:val="00DA4DD4"/>
    <w:rsid w:val="00DB1EA0"/>
    <w:rsid w:val="00DB2689"/>
    <w:rsid w:val="00DB4861"/>
    <w:rsid w:val="00DB4991"/>
    <w:rsid w:val="00DB4EEA"/>
    <w:rsid w:val="00DB5150"/>
    <w:rsid w:val="00DB5AF6"/>
    <w:rsid w:val="00DC073B"/>
    <w:rsid w:val="00DC1783"/>
    <w:rsid w:val="00DC26F5"/>
    <w:rsid w:val="00DC4ED3"/>
    <w:rsid w:val="00DD3B67"/>
    <w:rsid w:val="00DD4803"/>
    <w:rsid w:val="00DE4066"/>
    <w:rsid w:val="00DE6C10"/>
    <w:rsid w:val="00DE710B"/>
    <w:rsid w:val="00DE76ED"/>
    <w:rsid w:val="00DE7B71"/>
    <w:rsid w:val="00DF35A9"/>
    <w:rsid w:val="00DF58F1"/>
    <w:rsid w:val="00E003B8"/>
    <w:rsid w:val="00E031B7"/>
    <w:rsid w:val="00E033F4"/>
    <w:rsid w:val="00E05137"/>
    <w:rsid w:val="00E0718F"/>
    <w:rsid w:val="00E07833"/>
    <w:rsid w:val="00E07FC7"/>
    <w:rsid w:val="00E1036B"/>
    <w:rsid w:val="00E12EBA"/>
    <w:rsid w:val="00E133CB"/>
    <w:rsid w:val="00E14A24"/>
    <w:rsid w:val="00E15F67"/>
    <w:rsid w:val="00E16410"/>
    <w:rsid w:val="00E17EC4"/>
    <w:rsid w:val="00E21CCE"/>
    <w:rsid w:val="00E24DA9"/>
    <w:rsid w:val="00E2559D"/>
    <w:rsid w:val="00E30F4C"/>
    <w:rsid w:val="00E31D33"/>
    <w:rsid w:val="00E36ABC"/>
    <w:rsid w:val="00E4008B"/>
    <w:rsid w:val="00E4075C"/>
    <w:rsid w:val="00E41FFF"/>
    <w:rsid w:val="00E42060"/>
    <w:rsid w:val="00E430B5"/>
    <w:rsid w:val="00E44DB5"/>
    <w:rsid w:val="00E52F0A"/>
    <w:rsid w:val="00E54457"/>
    <w:rsid w:val="00E56964"/>
    <w:rsid w:val="00E60542"/>
    <w:rsid w:val="00E62B2F"/>
    <w:rsid w:val="00E6635E"/>
    <w:rsid w:val="00E768F4"/>
    <w:rsid w:val="00E80005"/>
    <w:rsid w:val="00E83D50"/>
    <w:rsid w:val="00E83E4D"/>
    <w:rsid w:val="00E85487"/>
    <w:rsid w:val="00E858C3"/>
    <w:rsid w:val="00E85937"/>
    <w:rsid w:val="00E864A2"/>
    <w:rsid w:val="00E87E86"/>
    <w:rsid w:val="00E9173D"/>
    <w:rsid w:val="00E92872"/>
    <w:rsid w:val="00E97418"/>
    <w:rsid w:val="00EA0F6A"/>
    <w:rsid w:val="00EA2A38"/>
    <w:rsid w:val="00EB5F63"/>
    <w:rsid w:val="00EB7294"/>
    <w:rsid w:val="00EC2B9C"/>
    <w:rsid w:val="00EC2E31"/>
    <w:rsid w:val="00EC3983"/>
    <w:rsid w:val="00EC4BB0"/>
    <w:rsid w:val="00ED39D1"/>
    <w:rsid w:val="00ED701D"/>
    <w:rsid w:val="00ED776F"/>
    <w:rsid w:val="00EE17B0"/>
    <w:rsid w:val="00EE276D"/>
    <w:rsid w:val="00EE3A86"/>
    <w:rsid w:val="00EE463A"/>
    <w:rsid w:val="00EE7914"/>
    <w:rsid w:val="00EE7F63"/>
    <w:rsid w:val="00EF0A87"/>
    <w:rsid w:val="00EF1EA1"/>
    <w:rsid w:val="00EF295E"/>
    <w:rsid w:val="00EF4DA5"/>
    <w:rsid w:val="00EF6791"/>
    <w:rsid w:val="00F001BE"/>
    <w:rsid w:val="00F01507"/>
    <w:rsid w:val="00F03DB2"/>
    <w:rsid w:val="00F07941"/>
    <w:rsid w:val="00F10D4A"/>
    <w:rsid w:val="00F11DD1"/>
    <w:rsid w:val="00F12088"/>
    <w:rsid w:val="00F1384E"/>
    <w:rsid w:val="00F171A6"/>
    <w:rsid w:val="00F17923"/>
    <w:rsid w:val="00F20B3A"/>
    <w:rsid w:val="00F21405"/>
    <w:rsid w:val="00F2433A"/>
    <w:rsid w:val="00F329CC"/>
    <w:rsid w:val="00F3355A"/>
    <w:rsid w:val="00F37166"/>
    <w:rsid w:val="00F40F05"/>
    <w:rsid w:val="00F41429"/>
    <w:rsid w:val="00F41C2D"/>
    <w:rsid w:val="00F46840"/>
    <w:rsid w:val="00F46ABA"/>
    <w:rsid w:val="00F47F50"/>
    <w:rsid w:val="00F50CD1"/>
    <w:rsid w:val="00F52A01"/>
    <w:rsid w:val="00F53F89"/>
    <w:rsid w:val="00F54DED"/>
    <w:rsid w:val="00F559D8"/>
    <w:rsid w:val="00F55C5C"/>
    <w:rsid w:val="00F567A0"/>
    <w:rsid w:val="00F743C1"/>
    <w:rsid w:val="00F74421"/>
    <w:rsid w:val="00F80274"/>
    <w:rsid w:val="00F8290D"/>
    <w:rsid w:val="00F90E60"/>
    <w:rsid w:val="00F93DBE"/>
    <w:rsid w:val="00F95483"/>
    <w:rsid w:val="00F95A25"/>
    <w:rsid w:val="00FA3279"/>
    <w:rsid w:val="00FA681F"/>
    <w:rsid w:val="00FA6F96"/>
    <w:rsid w:val="00FB06D7"/>
    <w:rsid w:val="00FB2888"/>
    <w:rsid w:val="00FC219A"/>
    <w:rsid w:val="00FC2F23"/>
    <w:rsid w:val="00FC67F7"/>
    <w:rsid w:val="00FC7EB9"/>
    <w:rsid w:val="00FD08AF"/>
    <w:rsid w:val="00FD6375"/>
    <w:rsid w:val="00FD6FF2"/>
    <w:rsid w:val="00FE4BBA"/>
    <w:rsid w:val="00FE4D6D"/>
    <w:rsid w:val="00FE5B10"/>
    <w:rsid w:val="00FE6EA6"/>
    <w:rsid w:val="00FF0746"/>
    <w:rsid w:val="00FF213C"/>
    <w:rsid w:val="00FF3C3A"/>
    <w:rsid w:val="00FF4638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C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A4CE2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A4CE2"/>
    <w:rPr>
      <w:sz w:val="16"/>
      <w:szCs w:val="16"/>
    </w:rPr>
  </w:style>
  <w:style w:type="paragraph" w:styleId="a5">
    <w:name w:val="Title"/>
    <w:basedOn w:val="a"/>
    <w:uiPriority w:val="1"/>
    <w:qFormat/>
    <w:rsid w:val="00CA4CE2"/>
    <w:pPr>
      <w:ind w:left="1685" w:right="1724"/>
      <w:jc w:val="center"/>
    </w:pPr>
  </w:style>
  <w:style w:type="paragraph" w:styleId="a6">
    <w:name w:val="List Paragraph"/>
    <w:basedOn w:val="a"/>
    <w:uiPriority w:val="34"/>
    <w:qFormat/>
    <w:rsid w:val="00CA4CE2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CA4CE2"/>
  </w:style>
  <w:style w:type="table" w:styleId="a7">
    <w:name w:val="Table Grid"/>
    <w:basedOn w:val="a1"/>
    <w:uiPriority w:val="39"/>
    <w:rsid w:val="00EF4D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E22BA"/>
    <w:pPr>
      <w:autoSpaceDN/>
    </w:pPr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8E22BA"/>
    <w:rPr>
      <w:rFonts w:ascii="Calibri" w:eastAsia="Times New Roman" w:hAnsi="Calibri" w:cs="Calibri"/>
      <w:szCs w:val="20"/>
      <w:lang w:val="ru-RU" w:eastAsia="zh-CN"/>
    </w:rPr>
  </w:style>
  <w:style w:type="table" w:customStyle="1" w:styleId="11">
    <w:name w:val="Сетка таблицы1"/>
    <w:basedOn w:val="a1"/>
    <w:next w:val="a7"/>
    <w:uiPriority w:val="39"/>
    <w:rsid w:val="00561510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39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C3983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F23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footnote text"/>
    <w:basedOn w:val="a"/>
    <w:link w:val="af"/>
    <w:rsid w:val="00386A0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386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uiPriority w:val="99"/>
    <w:unhideWhenUsed/>
    <w:rsid w:val="00386A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5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85937"/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qFormat/>
    <w:rsid w:val="001D1E0D"/>
    <w:rPr>
      <w:rFonts w:cs="Times New Roman"/>
      <w:sz w:val="16"/>
    </w:rPr>
  </w:style>
  <w:style w:type="paragraph" w:styleId="af2">
    <w:name w:val="annotation text"/>
    <w:basedOn w:val="a"/>
    <w:link w:val="12"/>
    <w:uiPriority w:val="99"/>
    <w:qFormat/>
    <w:rsid w:val="001D1E0D"/>
    <w:pPr>
      <w:widowControl/>
      <w:autoSpaceDE/>
      <w:autoSpaceDN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3">
    <w:name w:val="Текст примечания Знак"/>
    <w:basedOn w:val="a0"/>
    <w:uiPriority w:val="99"/>
    <w:semiHidden/>
    <w:rsid w:val="001D1E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2"/>
    <w:uiPriority w:val="99"/>
    <w:locked/>
    <w:rsid w:val="001D1E0D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paragraph" w:customStyle="1" w:styleId="ConsPlusNonformat">
    <w:name w:val="ConsPlusNonformat"/>
    <w:rsid w:val="009E7FA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420B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5">
    <w:name w:val="Тема примечания Знак"/>
    <w:basedOn w:val="12"/>
    <w:link w:val="af4"/>
    <w:uiPriority w:val="99"/>
    <w:semiHidden/>
    <w:rsid w:val="0067420B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D868-1E11-4A08-B6E2-F0B74D88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Светлана Валентиновна</dc:creator>
  <cp:lastModifiedBy>minfin user</cp:lastModifiedBy>
  <cp:revision>3</cp:revision>
  <cp:lastPrinted>2023-08-28T06:26:00Z</cp:lastPrinted>
  <dcterms:created xsi:type="dcterms:W3CDTF">2024-10-24T14:31:00Z</dcterms:created>
  <dcterms:modified xsi:type="dcterms:W3CDTF">2024-10-24T14:33:00Z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