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0C" w:rsidRDefault="0094050C" w:rsidP="0094050C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 w:rsidR="00C67BC1">
        <w:rPr>
          <w:b/>
          <w:iCs/>
          <w:sz w:val="24"/>
        </w:rPr>
        <w:t>№ 6</w:t>
      </w:r>
    </w:p>
    <w:p w:rsidR="0094050C" w:rsidRPr="002E551F" w:rsidRDefault="0094050C" w:rsidP="0094050C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94050C" w:rsidRDefault="0094050C" w:rsidP="0094050C">
      <w:pPr>
        <w:pStyle w:val="a3"/>
        <w:ind w:firstLine="11700"/>
        <w:rPr>
          <w:b/>
          <w:sz w:val="24"/>
          <w:szCs w:val="24"/>
        </w:rPr>
      </w:pPr>
    </w:p>
    <w:p w:rsidR="0094050C" w:rsidRDefault="00C67BC1" w:rsidP="0094050C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« 22</w:t>
      </w:r>
      <w:r w:rsidR="00E22B87">
        <w:rPr>
          <w:b/>
          <w:sz w:val="24"/>
          <w:szCs w:val="24"/>
        </w:rPr>
        <w:t xml:space="preserve"> </w:t>
      </w:r>
      <w:r w:rsidR="0094050C">
        <w:rPr>
          <w:b/>
          <w:sz w:val="24"/>
          <w:szCs w:val="24"/>
        </w:rPr>
        <w:t>»</w:t>
      </w:r>
      <w:r w:rsidR="0094050C" w:rsidRPr="00BF55F1">
        <w:rPr>
          <w:b/>
          <w:sz w:val="24"/>
          <w:szCs w:val="24"/>
        </w:rPr>
        <w:t xml:space="preserve"> </w:t>
      </w:r>
      <w:r w:rsidR="00871EC2">
        <w:rPr>
          <w:b/>
          <w:sz w:val="24"/>
          <w:szCs w:val="24"/>
        </w:rPr>
        <w:t>марта</w:t>
      </w:r>
      <w:r w:rsidR="0094050C">
        <w:rPr>
          <w:b/>
          <w:sz w:val="24"/>
          <w:szCs w:val="24"/>
        </w:rPr>
        <w:t xml:space="preserve"> </w:t>
      </w:r>
      <w:r w:rsidR="0094050C" w:rsidRPr="00BF55F1">
        <w:rPr>
          <w:b/>
          <w:sz w:val="24"/>
          <w:szCs w:val="24"/>
        </w:rPr>
        <w:t>201</w:t>
      </w:r>
      <w:r w:rsidR="00871EC2">
        <w:rPr>
          <w:b/>
          <w:sz w:val="24"/>
          <w:szCs w:val="24"/>
        </w:rPr>
        <w:t>7</w:t>
      </w:r>
      <w:r w:rsidR="0094050C" w:rsidRPr="00BF55F1">
        <w:rPr>
          <w:b/>
          <w:sz w:val="24"/>
          <w:szCs w:val="24"/>
        </w:rPr>
        <w:t xml:space="preserve"> года</w:t>
      </w:r>
      <w:r w:rsidR="0094050C">
        <w:rPr>
          <w:b/>
          <w:sz w:val="24"/>
          <w:szCs w:val="24"/>
        </w:rPr>
        <w:t xml:space="preserve"> </w:t>
      </w:r>
    </w:p>
    <w:p w:rsidR="0094050C" w:rsidRPr="00BF55F1" w:rsidRDefault="00C67BC1" w:rsidP="0094050C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9</w:t>
      </w:r>
      <w:r w:rsidR="00871EC2">
        <w:rPr>
          <w:b/>
          <w:sz w:val="24"/>
          <w:szCs w:val="24"/>
        </w:rPr>
        <w:t>.0</w:t>
      </w:r>
      <w:r w:rsidR="00C52D4A">
        <w:rPr>
          <w:b/>
          <w:sz w:val="24"/>
          <w:szCs w:val="24"/>
        </w:rPr>
        <w:t>0</w:t>
      </w:r>
      <w:r w:rsidR="0094050C">
        <w:rPr>
          <w:b/>
          <w:sz w:val="24"/>
          <w:szCs w:val="24"/>
        </w:rPr>
        <w:t xml:space="preserve">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94050C" w:rsidTr="00BE4F12">
        <w:tc>
          <w:tcPr>
            <w:tcW w:w="588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94050C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94050C" w:rsidRPr="005366CD" w:rsidRDefault="0094050C" w:rsidP="00BE4F12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C23393">
              <w:rPr>
                <w:b/>
                <w:sz w:val="20"/>
              </w:rPr>
              <w:t>7</w:t>
            </w:r>
            <w:r w:rsidRPr="005366CD">
              <w:rPr>
                <w:b/>
                <w:sz w:val="20"/>
              </w:rPr>
              <w:t xml:space="preserve"> </w:t>
            </w:r>
          </w:p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94050C" w:rsidRPr="00B27A37" w:rsidTr="00BE4F12">
        <w:trPr>
          <w:trHeight w:val="344"/>
        </w:trPr>
        <w:tc>
          <w:tcPr>
            <w:tcW w:w="588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4050C" w:rsidRPr="005366CD" w:rsidRDefault="0094050C" w:rsidP="00BE4F12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94050C" w:rsidRPr="00EE4528" w:rsidRDefault="0094050C" w:rsidP="00BE4F1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70625" w:rsidRPr="00F118F7" w:rsidTr="00BE4F12">
        <w:tc>
          <w:tcPr>
            <w:tcW w:w="588" w:type="dxa"/>
          </w:tcPr>
          <w:p w:rsidR="00C70625" w:rsidRDefault="00871EC2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0625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C67BC1" w:rsidRDefault="00BD1594" w:rsidP="00BD1594">
            <w:pPr>
              <w:jc w:val="both"/>
              <w:rPr>
                <w:bCs/>
              </w:rPr>
            </w:pPr>
            <w:r w:rsidRPr="00BD1594">
              <w:t>Проект областного закона «</w:t>
            </w:r>
            <w:r w:rsidRPr="00BD1594">
              <w:rPr>
                <w:bCs/>
              </w:rPr>
              <w:t>О внесении изменений и дополнений в областной закон «Об областном бюджете на 2017 год и на пла</w:t>
            </w:r>
            <w:r w:rsidR="00C67BC1">
              <w:rPr>
                <w:bCs/>
              </w:rPr>
              <w:t>новый период 2018 и 2019 годов».</w:t>
            </w:r>
          </w:p>
          <w:p w:rsidR="00BD1594" w:rsidRPr="00C67BC1" w:rsidRDefault="00C67BC1" w:rsidP="00BD1594">
            <w:pPr>
              <w:jc w:val="both"/>
              <w:rPr>
                <w:b/>
                <w:bCs/>
                <w:i/>
              </w:rPr>
            </w:pPr>
            <w:r w:rsidRPr="00C67BC1">
              <w:rPr>
                <w:b/>
                <w:bCs/>
                <w:i/>
              </w:rPr>
              <w:t>(рассмотрение поправки, внесенно</w:t>
            </w:r>
            <w:r w:rsidR="00BD1594" w:rsidRPr="00C67BC1">
              <w:rPr>
                <w:b/>
                <w:bCs/>
                <w:i/>
              </w:rPr>
              <w:t>й Губернатором Архангельской области И.А. Орловым</w:t>
            </w:r>
            <w:r>
              <w:rPr>
                <w:b/>
                <w:bCs/>
                <w:i/>
              </w:rPr>
              <w:t xml:space="preserve"> 21.03.2017</w:t>
            </w:r>
            <w:r w:rsidRPr="00C67BC1">
              <w:rPr>
                <w:b/>
                <w:bCs/>
                <w:i/>
              </w:rPr>
              <w:t>)</w:t>
            </w:r>
          </w:p>
          <w:p w:rsidR="00C70625" w:rsidRPr="00BD1594" w:rsidRDefault="00C70625" w:rsidP="00C70625"/>
        </w:tc>
        <w:tc>
          <w:tcPr>
            <w:tcW w:w="1800" w:type="dxa"/>
          </w:tcPr>
          <w:p w:rsidR="00702D33" w:rsidRDefault="00702D33" w:rsidP="00702D33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Губернатор Архангельской области </w:t>
            </w:r>
          </w:p>
          <w:p w:rsidR="00702D33" w:rsidRDefault="00702D33" w:rsidP="00702D33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Орлов/</w:t>
            </w:r>
          </w:p>
          <w:p w:rsidR="00C70625" w:rsidRPr="00773229" w:rsidRDefault="00702D33" w:rsidP="00702D33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Е.Ю. Усачева</w:t>
            </w:r>
          </w:p>
        </w:tc>
        <w:tc>
          <w:tcPr>
            <w:tcW w:w="5713" w:type="dxa"/>
          </w:tcPr>
          <w:p w:rsidR="00C67BC1" w:rsidRPr="00C67BC1" w:rsidRDefault="00C67BC1" w:rsidP="00C67BC1">
            <w:pPr>
              <w:pStyle w:val="ConsTitle"/>
              <w:ind w:right="0" w:firstLine="709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67BC1">
              <w:rPr>
                <w:rFonts w:ascii="Times New Roman" w:hAnsi="Times New Roman"/>
                <w:b w:val="0"/>
                <w:sz w:val="24"/>
                <w:szCs w:val="24"/>
              </w:rPr>
              <w:t>Комитет по бюджету и налоговой политике,  рассмотрев</w:t>
            </w:r>
            <w:r w:rsidRPr="00C67BC1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Pr="00C67BC1">
              <w:rPr>
                <w:rFonts w:ascii="Times New Roman" w:hAnsi="Times New Roman"/>
                <w:b w:val="0"/>
                <w:sz w:val="24"/>
                <w:szCs w:val="24"/>
              </w:rPr>
              <w:t>поправку к проекту областного закона «</w:t>
            </w:r>
            <w:r w:rsidRPr="00C67BC1">
              <w:rPr>
                <w:rFonts w:ascii="Times New Roman" w:hAnsi="Times New Roman"/>
                <w:b w:val="0"/>
                <w:bCs/>
                <w:sz w:val="24"/>
                <w:szCs w:val="24"/>
              </w:rPr>
              <w:t>О внесении изменений и дополнений в областной закон «Об областном бюджете на 2017 год и на плановый период 2018 и 2019 годов», внесенную Губернатором Архангельской области И.А. Орловым                      (</w:t>
            </w:r>
            <w:proofErr w:type="spellStart"/>
            <w:r w:rsidRPr="00C67BC1">
              <w:rPr>
                <w:rFonts w:ascii="Times New Roman" w:hAnsi="Times New Roman"/>
                <w:b w:val="0"/>
                <w:bCs/>
                <w:sz w:val="24"/>
                <w:szCs w:val="24"/>
              </w:rPr>
              <w:t>вх</w:t>
            </w:r>
            <w:proofErr w:type="spellEnd"/>
            <w:r w:rsidRPr="00C67BC1">
              <w:rPr>
                <w:rFonts w:ascii="Times New Roman" w:hAnsi="Times New Roman"/>
                <w:b w:val="0"/>
                <w:bCs/>
                <w:sz w:val="24"/>
                <w:szCs w:val="24"/>
              </w:rPr>
              <w:t>. № 01-02/262 от 21.03.2016 года), отмечает следующее.</w:t>
            </w:r>
          </w:p>
          <w:p w:rsidR="00C67BC1" w:rsidRPr="00C67BC1" w:rsidRDefault="00C67BC1" w:rsidP="00C67BC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C1">
              <w:rPr>
                <w:rFonts w:ascii="Times New Roman" w:hAnsi="Times New Roman" w:cs="Times New Roman"/>
                <w:bCs/>
                <w:sz w:val="24"/>
                <w:szCs w:val="24"/>
              </w:rPr>
              <w:t>Поправкой предлагается перераспределить бюджетные ассигнования на 2017 год  в сумме 5 625,0 тыс. рублей</w:t>
            </w:r>
            <w:r w:rsidRPr="00C67BC1">
              <w:rPr>
                <w:rFonts w:ascii="Times New Roman" w:hAnsi="Times New Roman" w:cs="Times New Roman"/>
                <w:sz w:val="24"/>
                <w:szCs w:val="24"/>
              </w:rPr>
              <w:t xml:space="preserve"> внутри главного распорядителя </w:t>
            </w:r>
            <w:proofErr w:type="gramStart"/>
            <w:r w:rsidRPr="00C67BC1">
              <w:rPr>
                <w:rFonts w:ascii="Times New Roman" w:hAnsi="Times New Roman" w:cs="Times New Roman"/>
                <w:sz w:val="24"/>
                <w:szCs w:val="24"/>
              </w:rPr>
              <w:t>средств областного бюджета</w:t>
            </w:r>
            <w:r w:rsidRPr="00C67B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67BC1">
              <w:rPr>
                <w:rFonts w:ascii="Times New Roman" w:hAnsi="Times New Roman" w:cs="Times New Roman"/>
                <w:sz w:val="24"/>
                <w:szCs w:val="24"/>
              </w:rPr>
              <w:t>администрации Губернатора Архангельской области</w:t>
            </w:r>
            <w:proofErr w:type="gramEnd"/>
            <w:r w:rsidRPr="00C67BC1">
              <w:rPr>
                <w:rFonts w:ascii="Times New Roman" w:hAnsi="Times New Roman" w:cs="Times New Roman"/>
                <w:sz w:val="24"/>
                <w:szCs w:val="24"/>
              </w:rPr>
              <w:t xml:space="preserve"> и Правительства Архангельской области:</w:t>
            </w:r>
          </w:p>
          <w:p w:rsidR="00C67BC1" w:rsidRPr="00C67BC1" w:rsidRDefault="00C67BC1" w:rsidP="00C67BC1">
            <w:pPr>
              <w:ind w:firstLine="709"/>
              <w:jc w:val="both"/>
            </w:pPr>
            <w:r w:rsidRPr="00C67BC1">
              <w:t>- уменьшить ассигнования на материально-техническое обеспечение;</w:t>
            </w:r>
          </w:p>
          <w:p w:rsidR="00C67BC1" w:rsidRPr="00C67BC1" w:rsidRDefault="00C67BC1" w:rsidP="00C67BC1">
            <w:pPr>
              <w:ind w:firstLine="709"/>
              <w:jc w:val="both"/>
            </w:pPr>
            <w:r w:rsidRPr="00C67BC1">
              <w:t>- увеличить ассигнования на выплаты персоналу государственных органов, в связи с изменением штатного расписания представительства  Архангельской области при Правительстве Российской Федерации.</w:t>
            </w:r>
          </w:p>
          <w:p w:rsidR="00C67BC1" w:rsidRDefault="00C67BC1" w:rsidP="00C67BC1">
            <w:pPr>
              <w:pStyle w:val="a7"/>
              <w:ind w:firstLine="709"/>
              <w:jc w:val="both"/>
            </w:pPr>
          </w:p>
          <w:p w:rsidR="00C70625" w:rsidRPr="00773229" w:rsidRDefault="00C70625" w:rsidP="00C67BC1">
            <w:pPr>
              <w:ind w:firstLine="502"/>
              <w:jc w:val="both"/>
            </w:pPr>
          </w:p>
        </w:tc>
        <w:tc>
          <w:tcPr>
            <w:tcW w:w="1592" w:type="dxa"/>
          </w:tcPr>
          <w:p w:rsidR="00C70625" w:rsidRPr="00507DB8" w:rsidRDefault="00C70625" w:rsidP="00BE4F12">
            <w:pPr>
              <w:pStyle w:val="a3"/>
              <w:ind w:right="-56" w:firstLine="0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C67BC1" w:rsidRPr="00C67BC1" w:rsidRDefault="00C67BC1" w:rsidP="00C67BC1">
            <w:pPr>
              <w:pStyle w:val="a7"/>
              <w:jc w:val="both"/>
            </w:pPr>
            <w:r w:rsidRPr="00C67BC1">
              <w:t xml:space="preserve">Комитет отмечает, что данная поправка внесена с нарушением срока внесения поправок, установленного пунктом 1 статьи 26 областного закона     № 562-29-ОЗ от 23 сентября 2008 года «О бюджетном процессе Архангельской области» и предлагает депутатам областного Собрания депутатов </w:t>
            </w:r>
            <w:r w:rsidRPr="00C67BC1">
              <w:rPr>
                <w:b/>
              </w:rPr>
              <w:t>рассмотреть и принять</w:t>
            </w:r>
            <w:r w:rsidRPr="00C67BC1">
              <w:t xml:space="preserve"> </w:t>
            </w:r>
            <w:r w:rsidRPr="00C67BC1">
              <w:rPr>
                <w:b/>
              </w:rPr>
              <w:t xml:space="preserve">данную поправку на  сессии </w:t>
            </w:r>
            <w:r w:rsidRPr="00C67BC1">
              <w:t xml:space="preserve">Архангельского областного Собрания депутатов.  </w:t>
            </w:r>
          </w:p>
          <w:p w:rsidR="00C70625" w:rsidRPr="00773229" w:rsidRDefault="00C70625" w:rsidP="00C67BC1">
            <w:pPr>
              <w:jc w:val="both"/>
            </w:pPr>
          </w:p>
        </w:tc>
      </w:tr>
    </w:tbl>
    <w:p w:rsidR="00016512" w:rsidRDefault="00016512"/>
    <w:sectPr w:rsidR="00016512" w:rsidSect="00C738B7">
      <w:headerReference w:type="even" r:id="rId6"/>
      <w:headerReference w:type="default" r:id="rId7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09D" w:rsidRDefault="0091209D" w:rsidP="00214383">
      <w:r>
        <w:separator/>
      </w:r>
    </w:p>
  </w:endnote>
  <w:endnote w:type="continuationSeparator" w:id="0">
    <w:p w:rsidR="0091209D" w:rsidRDefault="0091209D" w:rsidP="00214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09D" w:rsidRDefault="0091209D" w:rsidP="00214383">
      <w:r>
        <w:separator/>
      </w:r>
    </w:p>
  </w:footnote>
  <w:footnote w:type="continuationSeparator" w:id="0">
    <w:p w:rsidR="0091209D" w:rsidRDefault="0091209D" w:rsidP="00214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3337EC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91209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3337EC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7BC1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91209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50C"/>
    <w:rsid w:val="00016512"/>
    <w:rsid w:val="00062716"/>
    <w:rsid w:val="001E220D"/>
    <w:rsid w:val="00214383"/>
    <w:rsid w:val="00246172"/>
    <w:rsid w:val="002832CC"/>
    <w:rsid w:val="002E6252"/>
    <w:rsid w:val="00317DB8"/>
    <w:rsid w:val="003337EC"/>
    <w:rsid w:val="003E310F"/>
    <w:rsid w:val="00440CDD"/>
    <w:rsid w:val="00507DB8"/>
    <w:rsid w:val="00523605"/>
    <w:rsid w:val="005724E7"/>
    <w:rsid w:val="00593872"/>
    <w:rsid w:val="005B164B"/>
    <w:rsid w:val="005B21CC"/>
    <w:rsid w:val="005B3A38"/>
    <w:rsid w:val="00684B9E"/>
    <w:rsid w:val="00702D33"/>
    <w:rsid w:val="007215FA"/>
    <w:rsid w:val="007B2891"/>
    <w:rsid w:val="007C3B60"/>
    <w:rsid w:val="007F56ED"/>
    <w:rsid w:val="00816899"/>
    <w:rsid w:val="00871EC2"/>
    <w:rsid w:val="008E1F98"/>
    <w:rsid w:val="0091209D"/>
    <w:rsid w:val="0094050C"/>
    <w:rsid w:val="00974B19"/>
    <w:rsid w:val="009758F3"/>
    <w:rsid w:val="00AD525B"/>
    <w:rsid w:val="00B21A50"/>
    <w:rsid w:val="00B3425E"/>
    <w:rsid w:val="00B42AA9"/>
    <w:rsid w:val="00B43837"/>
    <w:rsid w:val="00B53F8E"/>
    <w:rsid w:val="00B96895"/>
    <w:rsid w:val="00BD1594"/>
    <w:rsid w:val="00C2083D"/>
    <w:rsid w:val="00C23393"/>
    <w:rsid w:val="00C52D4A"/>
    <w:rsid w:val="00C67BC1"/>
    <w:rsid w:val="00C70625"/>
    <w:rsid w:val="00CA4DC1"/>
    <w:rsid w:val="00CD1A4B"/>
    <w:rsid w:val="00CF5AD2"/>
    <w:rsid w:val="00D345F8"/>
    <w:rsid w:val="00D9256A"/>
    <w:rsid w:val="00E22B87"/>
    <w:rsid w:val="00EE7430"/>
    <w:rsid w:val="00F73C48"/>
    <w:rsid w:val="00FA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0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4050C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9405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050C"/>
  </w:style>
  <w:style w:type="paragraph" w:styleId="a7">
    <w:name w:val="Body Text"/>
    <w:basedOn w:val="a"/>
    <w:link w:val="a8"/>
    <w:uiPriority w:val="99"/>
    <w:unhideWhenUsed/>
    <w:rsid w:val="009405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050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9405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E310F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E310F"/>
    <w:rPr>
      <w:rFonts w:eastAsia="Times New Roman" w:cs="Times New Roman"/>
      <w:szCs w:val="20"/>
      <w:lang w:eastAsia="ru-RU"/>
    </w:rPr>
  </w:style>
  <w:style w:type="character" w:styleId="ac">
    <w:name w:val="Emphasis"/>
    <w:basedOn w:val="a0"/>
    <w:qFormat/>
    <w:rsid w:val="003E310F"/>
    <w:rPr>
      <w:i/>
      <w:iCs/>
    </w:rPr>
  </w:style>
  <w:style w:type="paragraph" w:styleId="ad">
    <w:name w:val="No Spacing"/>
    <w:uiPriority w:val="1"/>
    <w:qFormat/>
    <w:rsid w:val="00BD1594"/>
    <w:pPr>
      <w:spacing w:after="0" w:line="240" w:lineRule="auto"/>
    </w:pPr>
    <w:rPr>
      <w:rFonts w:eastAsia="Calibri" w:cs="Times New Roman"/>
    </w:rPr>
  </w:style>
  <w:style w:type="paragraph" w:customStyle="1" w:styleId="ConsPlusCell">
    <w:name w:val="ConsPlusCell"/>
    <w:rsid w:val="00B34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67BC1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67B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67BC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a.golovina</cp:lastModifiedBy>
  <cp:revision>3</cp:revision>
  <dcterms:created xsi:type="dcterms:W3CDTF">2017-03-22T06:18:00Z</dcterms:created>
  <dcterms:modified xsi:type="dcterms:W3CDTF">2017-03-22T06:21:00Z</dcterms:modified>
</cp:coreProperties>
</file>