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9F" w:rsidRDefault="00194C9F" w:rsidP="00194C9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2F0962">
        <w:rPr>
          <w:b/>
          <w:iCs/>
          <w:sz w:val="24"/>
        </w:rPr>
        <w:t>8</w:t>
      </w:r>
    </w:p>
    <w:p w:rsidR="00194C9F" w:rsidRPr="002E551F" w:rsidRDefault="00194C9F" w:rsidP="00194C9F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94C9F" w:rsidRDefault="00194C9F" w:rsidP="00194C9F">
      <w:pPr>
        <w:pStyle w:val="a3"/>
        <w:ind w:firstLine="11700"/>
        <w:rPr>
          <w:b/>
          <w:sz w:val="24"/>
          <w:szCs w:val="24"/>
        </w:rPr>
      </w:pPr>
    </w:p>
    <w:p w:rsidR="00194C9F" w:rsidRDefault="00194C9F" w:rsidP="00194C9F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« 1</w:t>
      </w:r>
      <w:r w:rsidR="002F096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 w:rsidR="002F0962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</w:p>
    <w:p w:rsidR="00194C9F" w:rsidRPr="00BF55F1" w:rsidRDefault="00194C9F" w:rsidP="00194C9F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2F0962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194C9F" w:rsidTr="00516940">
        <w:tc>
          <w:tcPr>
            <w:tcW w:w="588" w:type="dxa"/>
            <w:vAlign w:val="center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94C9F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194C9F" w:rsidRPr="005366CD" w:rsidRDefault="00194C9F" w:rsidP="0051694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194C9F" w:rsidRPr="005366CD" w:rsidRDefault="00194C9F" w:rsidP="0051694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194C9F" w:rsidRPr="005366CD" w:rsidRDefault="00194C9F" w:rsidP="0051694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94C9F" w:rsidRPr="00B27A37" w:rsidTr="00516940">
        <w:trPr>
          <w:trHeight w:val="344"/>
        </w:trPr>
        <w:tc>
          <w:tcPr>
            <w:tcW w:w="588" w:type="dxa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94C9F" w:rsidRPr="005366CD" w:rsidRDefault="00194C9F" w:rsidP="0051694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194C9F" w:rsidRPr="00EE4528" w:rsidRDefault="00194C9F" w:rsidP="0051694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194C9F" w:rsidRPr="005366CD" w:rsidRDefault="00194C9F" w:rsidP="0051694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194C9F" w:rsidRPr="005366CD" w:rsidRDefault="00194C9F" w:rsidP="0051694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94C9F" w:rsidRPr="00F118F7" w:rsidTr="00516940">
        <w:tc>
          <w:tcPr>
            <w:tcW w:w="588" w:type="dxa"/>
          </w:tcPr>
          <w:p w:rsidR="00194C9F" w:rsidRPr="00773229" w:rsidRDefault="00194C9F" w:rsidP="0051694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3229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5E2B04" w:rsidRDefault="005E2B04" w:rsidP="005E2B04">
            <w:pPr>
              <w:pStyle w:val="a7"/>
              <w:jc w:val="both"/>
            </w:pPr>
            <w:r>
              <w:t xml:space="preserve">Проект областного закона </w:t>
            </w:r>
            <w:r>
              <w:t>«О внесении изменений и дополнений в областной закон</w:t>
            </w:r>
          </w:p>
          <w:p w:rsidR="005E2B04" w:rsidRDefault="005E2B04" w:rsidP="005E2B04">
            <w:pPr>
              <w:pStyle w:val="a7"/>
              <w:jc w:val="both"/>
            </w:pPr>
            <w:r>
              <w:t xml:space="preserve"> «Об областном бюджете на 2017 год и на плановый период 2018 и 2019 годов»</w:t>
            </w:r>
          </w:p>
          <w:p w:rsidR="00194C9F" w:rsidRPr="00773229" w:rsidRDefault="00194C9F" w:rsidP="00516940">
            <w:pPr>
              <w:pStyle w:val="a7"/>
              <w:jc w:val="both"/>
            </w:pPr>
          </w:p>
        </w:tc>
        <w:tc>
          <w:tcPr>
            <w:tcW w:w="1800" w:type="dxa"/>
          </w:tcPr>
          <w:p w:rsidR="00D105B9" w:rsidRDefault="00D105B9" w:rsidP="00D105B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Губернатор Архангельской области </w:t>
            </w:r>
          </w:p>
          <w:p w:rsidR="00D105B9" w:rsidRDefault="00D105B9" w:rsidP="00D105B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Орлов/</w:t>
            </w:r>
          </w:p>
          <w:p w:rsidR="00D105B9" w:rsidRPr="00773229" w:rsidRDefault="00D105B9" w:rsidP="00D105B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Е.Ю. Усачева </w:t>
            </w:r>
          </w:p>
          <w:p w:rsidR="005E2B04" w:rsidRPr="00773229" w:rsidRDefault="005E2B04" w:rsidP="005E2B04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В вышеуказанном проекте областного закона  предлагается на 2017 год увеличить: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доходную часть областного бюджета в целом на +397,8 млн. рублей: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- за счет увеличения  ассигнований дорожного фонда Архангельской области на 2017 год в общей сумме +234,2 млн. рублей (иные межбюджетные трансферты из федерального бюджета в сумме +189,2 млн. рублей на достижение целевых показателей региональных программ, предусматривающие приведение в нормативное состояние, развитие и увеличение пропускной способности сети автомобильных дорог общего пользования регионального или межмуниципального, местного значения;</w:t>
            </w:r>
            <w:proofErr w:type="gramEnd"/>
            <w:r>
              <w:t xml:space="preserve"> безвозмездные поступления от ООО «</w:t>
            </w:r>
            <w:proofErr w:type="spellStart"/>
            <w:r>
              <w:t>Устьянская</w:t>
            </w:r>
            <w:proofErr w:type="spellEnd"/>
            <w:r>
              <w:t xml:space="preserve"> лесоперерабатывающая компания» в сумме </w:t>
            </w:r>
            <w:r>
              <w:t xml:space="preserve">                   </w:t>
            </w:r>
            <w:r>
              <w:t>+45,0 млн. рублей на дорожную деятельность)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- за счет поступления дополнительных доходов областного бюджета в общей сумме +163,5 млн. рублей (поступления по исполнительным листам и требованиям по актам проведенных проверок в сумме +131,6 млн. рублей; возврат из местных бюджетов неиспользованных остатков межбюджетных трансфертов, имеющих целевое назначение, прошлых лет, потребность в которых не </w:t>
            </w:r>
            <w:r>
              <w:lastRenderedPageBreak/>
              <w:t>подтверждена в сумме +14,6 млн. рублей;</w:t>
            </w:r>
            <w:proofErr w:type="gramEnd"/>
            <w:r>
              <w:t xml:space="preserve"> возврат бюджетными и автономными учреждениями неиспользованных остатков целевых субсидий прошлых лет, потребность в которых не подтверждена в сумме +4,6 млн. рублей; возврат некоммерческой организацией «Фонд капитального ремонта многоквартирных домов Архангельской области» остатка субсидии прошлых лет в сумме +12,7 млн. рублей)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за счет возврата остатков прошлых лет Фондом капитального ремонта многоквартирных домов в областной бюджет в общей сумме                          + 0,5 млн. рублей;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за счет возврата средств из областного бюджета в Фонд ЖКХ остатка прошлых лет в общей сумме -0,5 млн. рублей.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расходную часть областного бюджета в целом увеличить в целом на +397,8 млн. рублей за счет направления на увеличение расходов: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- по министерству транспорта Архангельской области на обеспечение дорожной деятельности в рамках дорожного фонда в общей сумме                           +234,2 млн. рублей (средства федерального бюджета в сумме +189,2 млн. рублей направляются на приведение в соответствие с нормативными требованиями автомобильной дороги Усть-Вага – </w:t>
            </w:r>
            <w:proofErr w:type="spellStart"/>
            <w:r>
              <w:t>Ядриха</w:t>
            </w:r>
            <w:proofErr w:type="spellEnd"/>
            <w:r>
              <w:t xml:space="preserve"> на участке км 248+000 – км 258+000, планируется отремонтировать дорожное покрытие протяженностью 10 км.; средства в сумме +45,0 млн. рублей</w:t>
            </w:r>
            <w:proofErr w:type="gramEnd"/>
            <w:r>
              <w:t xml:space="preserve"> направляются на реализацию Соглашения о сотрудничестве в сфере дорожной деятельности 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 на содержание и ремонт автомобильных дорог общего пользования регионального или межмуниципального значения);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 за счет направления дополнительных </w:t>
            </w:r>
            <w:r>
              <w:lastRenderedPageBreak/>
              <w:t xml:space="preserve">доходов на увеличение отдельных расходов областного бюджета в общей сумме +163,5 млн. рублей, в том числе: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1) по министерству топливно-энергетического комплекса и жилищно-коммунального хозяйства Архангельской области в сумме                                     +12,7 млн. рублей на обеспечение деятельности некоммерческой организации «Фонд капитального ремонта многоквартирных домов Архангельской области»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2) по министерству имущественных отношений Архангельской области в сумме +133,8 млн. рублей на увеличение уставного капитала                                     АО «Архангельская областная энергетическая компания» в целях обеспечения стабильного теплоснабжения потребителей, а также для решения вопросов, связанных с обеспечением надежного электроснабжения потребителей </w:t>
            </w:r>
            <w:proofErr w:type="spellStart"/>
            <w:r>
              <w:t>Пинежского</w:t>
            </w:r>
            <w:proofErr w:type="spellEnd"/>
            <w:r>
              <w:t xml:space="preserve"> района Архангельской области;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3) по администрации Губернатора Архангельской области и Правительства Архангельской области в общей сумме +17,0 млн. рублей на оплату услуг по организации технологического присоединения доступа и настройке системы мониторинга состояния межнациональных и межконфессиональных отношений и раннего предупреждения конфликтных ситуаций в сумме 2 млн. рублей и для проведения ремонтных работ и работ по разработке проектно-сметной документации на проведение капитального ремонта служебных помещений</w:t>
            </w:r>
            <w:proofErr w:type="gramEnd"/>
            <w:r>
              <w:t xml:space="preserve"> в сумме 12,0 млн. рублей для ГКУ «Хозяйственное управление», на выплату персоналу учреждения, </w:t>
            </w:r>
            <w:proofErr w:type="gramStart"/>
            <w:r>
              <w:t>привлеченным</w:t>
            </w:r>
            <w:proofErr w:type="gramEnd"/>
            <w:r>
              <w:t xml:space="preserve"> к работе в рамках подготовки к Международному арктическому форуму «Арктика – территория диалога» в сумме 3,0 млн. рублей для ГКУ «Хозяйственное управление»;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 xml:space="preserve">Дефицит областного бюджета не меняется и составит -5 008,8 млн. рублей или 11,0 % к собственным налоговым и неналоговым доходам.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В результате данных изменений доходы областного бюджета на 2017 год в целом составят </w:t>
            </w:r>
            <w:r w:rsidR="00256486">
              <w:t xml:space="preserve">                 </w:t>
            </w:r>
            <w:r>
              <w:t xml:space="preserve">61 154,4 млн. рублей, в том числе налоговые и неналоговые 45 457,9 млн. рублей (с увеличением на 131,6 млн. рублей) и безвозмездные поступления </w:t>
            </w:r>
            <w:r w:rsidR="00256486">
              <w:t xml:space="preserve">                 </w:t>
            </w:r>
            <w:r>
              <w:t>15 696,4 млн. рублей (с увеличением на                   266,2 млн. рублей), расходы областного бюджета составят 66 163,1 млн. рублей.</w:t>
            </w:r>
            <w:proofErr w:type="gramEnd"/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Общий объем публичных нормативных обязательств, учтенный в областном бюджете на 2017 год составит</w:t>
            </w:r>
            <w:proofErr w:type="gramEnd"/>
            <w:r>
              <w:t xml:space="preserve"> 5 200,3 млн. рублей.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Также осуществляется перенос ассигнований между целевыми статьями и видами расходов без изменения общей суммы расходов областного бюджета в пределах средств, предусмотренных министерству агропромышленного комплекса и торговли Архангельской области в общей сумме </w:t>
            </w:r>
            <w:r w:rsidR="00256486">
              <w:t xml:space="preserve">        </w:t>
            </w:r>
            <w:r>
              <w:t>14,4 млн. рублей: в части уменьшения на -14,4 млн. рублей объема субсидий на содействие достижению целевых показателей региональных программ развития агропромышленного комплекса, выплачиваемую в рамках Соглашения заключенного между Минсельхозом</w:t>
            </w:r>
            <w:proofErr w:type="gramEnd"/>
            <w:r>
              <w:t xml:space="preserve"> </w:t>
            </w:r>
            <w:proofErr w:type="gramStart"/>
            <w:r>
              <w:t xml:space="preserve">России и Правительством Архангельской области № 082-08-061 от 21 февраля 2017 года (по целевой статье 05 1 00 R5430), с одновременным переносом ассигнований в аналогичной сумме +14,4 млн. рублей на новый одноименный вид субсидии, предусматривающий выплату субсидий за счет средств областного бюджета без соблюдения условий </w:t>
            </w:r>
            <w:proofErr w:type="spellStart"/>
            <w:r>
              <w:t>софинансирования</w:t>
            </w:r>
            <w:proofErr w:type="spellEnd"/>
            <w:r>
              <w:t xml:space="preserve"> (по целевой статье 05 1 00 72570).</w:t>
            </w:r>
            <w:proofErr w:type="gramEnd"/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</w:t>
            </w:r>
            <w:proofErr w:type="gramStart"/>
            <w:r>
              <w:t xml:space="preserve">Также вносятся изменения в статью 11 закона об областном бюджете в части наделения Правительства Архангельской области </w:t>
            </w:r>
            <w:r>
              <w:lastRenderedPageBreak/>
              <w:t>полномочиями по распределению субсидий бюджетам муниципальных районов (городских округов) Архангельской области в рамках государственной программы Архангельской области «Устойчивое развитие сельских территорий Архангельской области (2014 – 2017 годы)» на мероприятия по комплексному обустройству объектами социальной и инженерной инфраструктуры населенных пунктов, расположенных в сельской местности, за счет</w:t>
            </w:r>
            <w:proofErr w:type="gramEnd"/>
            <w:r>
              <w:t xml:space="preserve"> средств федерального бюджета.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Предлагается дополнить закон об областном бюджете новым приложением № 28 «Распределение бюджетных ассигнований на капитальные вложения в объекты государственной собственности Архангельской области, </w:t>
            </w:r>
            <w:proofErr w:type="spellStart"/>
            <w:r>
              <w:t>софинансирование</w:t>
            </w:r>
            <w:proofErr w:type="spellEnd"/>
            <w:r>
              <w:t xml:space="preserve"> которых осуществляется за счет межбюджетных субсидий из федерального бюджета» в соответствии с пунктом 3 статьи 79.1 Бюджетного кодекса Российской Федерации.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На данный законопроект поступило заключение контрольно-счетной палаты Архангельской </w:t>
            </w:r>
            <w:proofErr w:type="gramStart"/>
            <w:r>
              <w:t>области</w:t>
            </w:r>
            <w:proofErr w:type="gramEnd"/>
            <w:r>
              <w:t xml:space="preserve"> в котором указывается, что в соответствии с</w:t>
            </w:r>
            <w:r w:rsidR="00256486">
              <w:t xml:space="preserve"> </w:t>
            </w:r>
            <w:r>
              <w:t xml:space="preserve">п. 3 ст. 80 Бюджетного кодекса РФ и п. 18.1 ст. 5 областного закона «О бюджетном процессе Архангельской области» должны быть установлены требования к договорам, заключенным в связи с предоставлением бюджетных инвестиций, а также отмечается отсутствие расчетов в составе документов и материалов к законопроекту, обосновывающих необходимость предоставления бюджетных инвестиций АО «Архангельская областная энергетическая компания» в сумме </w:t>
            </w:r>
            <w:r w:rsidR="00256486">
              <w:t xml:space="preserve">                   </w:t>
            </w:r>
            <w:r>
              <w:t xml:space="preserve">133,8 млн. рублей (по взятым на обслуживание объектам теплоснабжения в г. Сольвычегодске </w:t>
            </w:r>
            <w:proofErr w:type="spellStart"/>
            <w:r>
              <w:t>Котласского</w:t>
            </w:r>
            <w:proofErr w:type="spellEnd"/>
            <w:r>
              <w:t xml:space="preserve"> района и пос. Савинский </w:t>
            </w:r>
            <w:proofErr w:type="spellStart"/>
            <w:r>
              <w:t>Плесецкого</w:t>
            </w:r>
            <w:proofErr w:type="spellEnd"/>
            <w:r>
              <w:t xml:space="preserve"> района, а также для решения вопросов, связанных с </w:t>
            </w:r>
            <w:r>
              <w:lastRenderedPageBreak/>
              <w:t xml:space="preserve">обеспечением надежного электроснабжения потребителей </w:t>
            </w:r>
            <w:proofErr w:type="spellStart"/>
            <w:r>
              <w:t>Пинежского</w:t>
            </w:r>
            <w:proofErr w:type="spellEnd"/>
            <w:r>
              <w:t xml:space="preserve"> района Архангельской области).  В заключение контрольно-счетной палаты Архангельской области отмечается на увеличение предельного объема государственного внутреннего долга Архангельской области в 2017 году на </w:t>
            </w:r>
            <w:r w:rsidR="00256486">
              <w:t xml:space="preserve">                    </w:t>
            </w:r>
            <w:r>
              <w:t>131,6 млн. рублей, который в результате предлагаемых изменений составит 45 458,0 млн. рублей, что соответствует требованиям п. 2 ст. 107 Бюджетного кодекса Российской Федерации.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На данный законопроект поступило 5 поправок от субъектов права законодательной инициативы: 4 поправки от Губернатора Архангельской области Орлова И.А. и 1 поправка от депутата областного Собрания депутатов Моисеева С.В. (редакционно-технического характера). Результаты голосования отражены в сводной таблице поправок.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Поправкой № 1 (сводной таблицы поправок) Губернатора Архангельской области Орлова И.А. предлагается перераспределить бюджетные ассигнования, предусмотренные по министерству строительства и архитектуры Архангельской области на 2017 год: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увеличить на 2 029,7 тыс. рублей ассигнования ГКУ</w:t>
            </w:r>
            <w:r w:rsidR="00256486">
              <w:t xml:space="preserve"> </w:t>
            </w:r>
            <w:r>
              <w:t>«ГУКС» на исполнение судебных решений;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- уменьшить на 1 707,1 тыс. рублей ассигнования по объекту ОАИП «Обеспечение земельных участков инженерной инфраструктурой для строительства многоквартирных домов в VI-VII жилых районах (магистральные сети) (проектирование, строительство, выполнение кадастровых работ)» в связи с полученной экономией в результате снижения цены контракта на аукционе и на 322,6 тыс. рублей по мероприятию </w:t>
            </w:r>
            <w:r>
              <w:lastRenderedPageBreak/>
              <w:t>«Обеспечение охраны объекта незавершенного строительства - государственного бюджетного учреждения Архангельской области социального</w:t>
            </w:r>
            <w:proofErr w:type="gramEnd"/>
            <w:r>
              <w:t xml:space="preserve"> обслуживания детей с ограниченными возможностями «</w:t>
            </w:r>
            <w:proofErr w:type="spellStart"/>
            <w:r>
              <w:t>Котласский</w:t>
            </w:r>
            <w:proofErr w:type="spellEnd"/>
            <w:r>
              <w:t xml:space="preserve"> реабилитационный центр для детей с ограниченными возможностями» в связи с полученной экономией по итогам заключения государственного контракта на охрану объекта незавершенного строительства.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Принятие поправки не потребует выделения дополнительных средств областного бюджета.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Поправкой № 2 (сводной таблицы поправок) Губернатора Архангельской области Орлова И.А.  предлагается по министерству строительства и архитектуры Архангельской области на 2018 и 2019 годы исключить мероприятие «Разработка генеральных планов и правил землепользования, координатное описание границ Архангельской области, описание и утверждение в соответствии с требованиями градостроительного и земельного законодательства границ муниципальных образований Архангельской области» из перечня объектов областной адресной инвестиционной программы</w:t>
            </w:r>
            <w:proofErr w:type="gramEnd"/>
            <w:r>
              <w:t xml:space="preserve"> на 2017 год и на плановый период 2018 и 2019 годов (приложение № 16 к областному закону от 23 декабря 2016 года № 503-31-ОЗ «Об областном бюджете на 2017 год и на плановый период 2018 и 2019 годов). Ассигнования в сумме 18 401,4 тыс. рублей в 2018 году и 20 000,0 тыс. рублей в 2019 году подлежат направлению в местные бюджеты в виде субсидий, за исключением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муниципальной собственности.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Принятие поправки не потребует выделения дополнительных средств областного бюджета.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Поправкой № 3 (сводной таблицы поправок) Губернатора Архангельской области Орлова И.А.  предлагается перераспределить бюджетные ассигнования по министерству труда, занятости и социального развития Архангельской области: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увеличить на 95,0 тыс. рублей ассигнования на оказание услуг по сбору, обобщению  и анализу информации о качестве оказания услуг организациями социального обслуживания граждан Архангельской области;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уменьшить на 95,0 тыс. рублей ассигнования на оказание социальных услуг юридическими лицами (за исключением государственных (муниципальных) организаций), индивидуальными предпринимателями, включенными в реестр поставщиков социальных услуг Архангельской области, осуществляющими деятельность по предоставлению социальных услуг.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Принятие поправки не потребует выделения дополнительных средств областного бюджета.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Поправкой № 4 (сводной таблицы поправок) Губернатора Архангельской области Орлова И.А.  предлагается: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а) уменьшить ассигнования министерству строительства и архитектуры Архангельской области на обеспечение мероприятий по переселению граждан из аварийного жилищного фонда на </w:t>
            </w:r>
            <w:r w:rsidR="00256486">
              <w:t xml:space="preserve">                         </w:t>
            </w:r>
            <w:r>
              <w:t xml:space="preserve">135 217,8 тыс. рублей.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б) увеличить ассигнования: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 xml:space="preserve">- министерству строительства и архитектуры  Архангельской области на 30 000,0 тыс. рублей на реализацию областной адресной инвестиционной программы, в том числе на строительство начальной общеобразовательной школы на 320 учащихся в с. Красноборск Архангельской области - 15 000,0 тыс. рублей и на обеспечение объектами инженерной </w:t>
            </w:r>
            <w:r>
              <w:lastRenderedPageBreak/>
              <w:t>инфраструктуры и наружного пожаротушения земельных участков, предоставляемых для расселения аварийного жилья – 15 000,0 тыс. рублей.</w:t>
            </w:r>
            <w:proofErr w:type="gramEnd"/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министерству природных ресурсов и лесопромышленного комплекса Архангельской области на 12 139,2 тыс. рублей для выполнения мероприятий по охране, защите и воспроизводству лесов в местах вырубок.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- министерству здравоохранения Архангельской области на 58 869,0 тыс. рублей на льготное обеспечение лекарственными средствами и изделиями медицинского назначения отдельных категорий граждан за счет средств областного бюджета и на 20 500,0 тыс. рублей для государственных медицинских организаций Архангельской области на проведение ремонтных работ;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- министерству культуры Архангельской области на 4 000,0 тыс. рублей на субсидии подведомственным бюджетным учреждениям для проведения мероприятий, приуроченных к 80- летнему юбилею Архангельской области. 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 - администрации Губернатора Архангельской области и Правительства Архангельской области на 9 709,6 тыс. рублей на реализацию мероприятий по обеспечению жильем молодых семей.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Принятие поправки не потребует выделения дополнительных средств областного бюджета.</w:t>
            </w: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33F3F" w:rsidRDefault="00833F3F" w:rsidP="00833F3F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Поправкой № 5 (сводной таблицы поправок) депутата областного Собрания депутатов Моисеева С.В. (сводной таблицы поправок) вносятся  редакционно-технические правки по тексту законопроекта. </w:t>
            </w:r>
          </w:p>
          <w:p w:rsidR="00194C9F" w:rsidRPr="00773229" w:rsidRDefault="00194C9F" w:rsidP="00516940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592" w:type="dxa"/>
          </w:tcPr>
          <w:p w:rsidR="00194C9F" w:rsidRPr="00773229" w:rsidRDefault="00490E03" w:rsidP="00516940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086" w:type="dxa"/>
          </w:tcPr>
          <w:p w:rsidR="00256486" w:rsidRPr="00256486" w:rsidRDefault="00256486" w:rsidP="00256486">
            <w:pPr>
              <w:jc w:val="both"/>
            </w:pPr>
            <w:r w:rsidRPr="00256486">
              <w:t xml:space="preserve">На основании вышеизложенного, комитет по бюджету и налоговой политике предлагает депутатам принять указанный проект областного закона на очередной тридцать четвертой сессии Архангельского областного Собрания депутатов шестого созыва в первом и во втором чтении с учетом поправок, согласованных комитетом. </w:t>
            </w:r>
          </w:p>
          <w:p w:rsidR="00194C9F" w:rsidRPr="00773229" w:rsidRDefault="00194C9F" w:rsidP="002F0962">
            <w:pPr>
              <w:jc w:val="both"/>
            </w:pPr>
          </w:p>
        </w:tc>
      </w:tr>
    </w:tbl>
    <w:p w:rsidR="00016512" w:rsidRDefault="00016512" w:rsidP="00256486"/>
    <w:sectPr w:rsidR="00016512" w:rsidSect="00C738B7">
      <w:headerReference w:type="even" r:id="rId4"/>
      <w:headerReference w:type="default" r:id="rId5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105B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D105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105B9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6486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D105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C9F"/>
    <w:rsid w:val="00016512"/>
    <w:rsid w:val="00194C9F"/>
    <w:rsid w:val="00246172"/>
    <w:rsid w:val="00256486"/>
    <w:rsid w:val="002F0962"/>
    <w:rsid w:val="00490E03"/>
    <w:rsid w:val="005940C5"/>
    <w:rsid w:val="005B164B"/>
    <w:rsid w:val="005E2B04"/>
    <w:rsid w:val="00684B9E"/>
    <w:rsid w:val="00833F3F"/>
    <w:rsid w:val="008E1F98"/>
    <w:rsid w:val="009758F3"/>
    <w:rsid w:val="00AD525B"/>
    <w:rsid w:val="00B42AA9"/>
    <w:rsid w:val="00B53F8E"/>
    <w:rsid w:val="00B96895"/>
    <w:rsid w:val="00C2083D"/>
    <w:rsid w:val="00CA4DC1"/>
    <w:rsid w:val="00CD1A4B"/>
    <w:rsid w:val="00CF5AD2"/>
    <w:rsid w:val="00D105B9"/>
    <w:rsid w:val="00D9256A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9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194C9F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194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C9F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94C9F"/>
  </w:style>
  <w:style w:type="paragraph" w:styleId="a7">
    <w:name w:val="Body Text"/>
    <w:basedOn w:val="a"/>
    <w:link w:val="a8"/>
    <w:uiPriority w:val="99"/>
    <w:unhideWhenUsed/>
    <w:rsid w:val="00194C9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4C9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7</cp:revision>
  <dcterms:created xsi:type="dcterms:W3CDTF">2017-04-18T06:30:00Z</dcterms:created>
  <dcterms:modified xsi:type="dcterms:W3CDTF">2017-04-18T06:41:00Z</dcterms:modified>
</cp:coreProperties>
</file>