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CB" w:rsidRDefault="00EF35CB" w:rsidP="00EF35C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 w:rsidR="009407EC">
        <w:rPr>
          <w:b/>
          <w:iCs/>
          <w:sz w:val="24"/>
        </w:rPr>
        <w:t xml:space="preserve">№ </w:t>
      </w:r>
      <w:r w:rsidR="00981105">
        <w:rPr>
          <w:b/>
          <w:iCs/>
          <w:sz w:val="24"/>
        </w:rPr>
        <w:t>8</w:t>
      </w:r>
    </w:p>
    <w:p w:rsidR="00EF35CB" w:rsidRPr="002E551F" w:rsidRDefault="00EF35CB" w:rsidP="00EF35CB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901B52" w:rsidRDefault="00901B52" w:rsidP="00EF35CB">
      <w:pPr>
        <w:pStyle w:val="a3"/>
        <w:ind w:firstLine="11700"/>
        <w:rPr>
          <w:b/>
          <w:sz w:val="24"/>
          <w:szCs w:val="24"/>
        </w:rPr>
      </w:pPr>
    </w:p>
    <w:p w:rsidR="00EF35CB" w:rsidRDefault="00B23D5C" w:rsidP="00EF35CB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981105">
        <w:rPr>
          <w:b/>
          <w:sz w:val="24"/>
          <w:szCs w:val="24"/>
        </w:rPr>
        <w:t>25</w:t>
      </w:r>
      <w:r w:rsidR="00EF35CB">
        <w:rPr>
          <w:b/>
          <w:sz w:val="24"/>
          <w:szCs w:val="24"/>
        </w:rPr>
        <w:t>»</w:t>
      </w:r>
      <w:r w:rsidR="00EF35CB" w:rsidRPr="00BF55F1">
        <w:rPr>
          <w:b/>
          <w:sz w:val="24"/>
          <w:szCs w:val="24"/>
        </w:rPr>
        <w:t xml:space="preserve"> </w:t>
      </w:r>
      <w:r w:rsidR="00364EA3">
        <w:rPr>
          <w:b/>
          <w:sz w:val="24"/>
          <w:szCs w:val="24"/>
        </w:rPr>
        <w:t>мая</w:t>
      </w:r>
      <w:r w:rsidR="00EF35CB">
        <w:rPr>
          <w:b/>
          <w:sz w:val="24"/>
          <w:szCs w:val="24"/>
        </w:rPr>
        <w:t xml:space="preserve"> </w:t>
      </w:r>
      <w:r w:rsidR="00EF35CB" w:rsidRPr="00BF55F1">
        <w:rPr>
          <w:b/>
          <w:sz w:val="24"/>
          <w:szCs w:val="24"/>
        </w:rPr>
        <w:t>201</w:t>
      </w:r>
      <w:r w:rsidR="00364EA3">
        <w:rPr>
          <w:b/>
          <w:sz w:val="24"/>
          <w:szCs w:val="24"/>
        </w:rPr>
        <w:t>8</w:t>
      </w:r>
      <w:r w:rsidR="00EF35CB" w:rsidRPr="00BF55F1">
        <w:rPr>
          <w:b/>
          <w:sz w:val="24"/>
          <w:szCs w:val="24"/>
        </w:rPr>
        <w:t xml:space="preserve"> года</w:t>
      </w:r>
    </w:p>
    <w:p w:rsidR="00901B52" w:rsidRPr="00BF55F1" w:rsidRDefault="00901B52" w:rsidP="00EF35CB">
      <w:pPr>
        <w:pStyle w:val="a3"/>
        <w:ind w:firstLine="11700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EF35CB" w:rsidTr="00E146F0">
        <w:tc>
          <w:tcPr>
            <w:tcW w:w="588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F35CB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EF35CB" w:rsidRPr="005366CD" w:rsidRDefault="00EF35CB" w:rsidP="00B6423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364EA3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F35CB" w:rsidRPr="00B27A37" w:rsidTr="00E146F0">
        <w:tc>
          <w:tcPr>
            <w:tcW w:w="588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F35CB" w:rsidRPr="005366CD" w:rsidRDefault="00EF35CB" w:rsidP="00B6423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EF35CB" w:rsidRPr="00EE4528" w:rsidRDefault="00EF35CB" w:rsidP="00B6423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95C59" w:rsidRPr="007A3A65" w:rsidTr="00E146F0">
        <w:tc>
          <w:tcPr>
            <w:tcW w:w="588" w:type="dxa"/>
          </w:tcPr>
          <w:p w:rsidR="00395C59" w:rsidRPr="009E796B" w:rsidRDefault="00901B52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5C59" w:rsidRPr="009E796B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395C59" w:rsidRPr="009407EC" w:rsidRDefault="00D45DE3" w:rsidP="00D45DE3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64EA3" w:rsidRPr="00DD5B24">
              <w:rPr>
                <w:sz w:val="24"/>
              </w:rPr>
              <w:t xml:space="preserve">роект федерального закона </w:t>
            </w:r>
            <w:r w:rsidR="00981105" w:rsidRPr="00981105">
              <w:rPr>
                <w:sz w:val="24"/>
              </w:rPr>
              <w:t>№ 449331-7                                  «</w:t>
            </w:r>
            <w:r w:rsidR="00981105" w:rsidRPr="00981105">
              <w:rPr>
                <w:bCs/>
                <w:sz w:val="24"/>
              </w:rPr>
              <w:t>О</w:t>
            </w:r>
            <w:r w:rsidR="00981105">
              <w:rPr>
                <w:bCs/>
                <w:sz w:val="24"/>
              </w:rPr>
              <w:t xml:space="preserve"> внесении изменения в статью 75 </w:t>
            </w:r>
            <w:r w:rsidR="00981105" w:rsidRPr="00981105">
              <w:rPr>
                <w:bCs/>
                <w:sz w:val="24"/>
              </w:rPr>
              <w:t xml:space="preserve">Налогового кодекса                         </w:t>
            </w:r>
            <w:r w:rsidR="003336DA">
              <w:rPr>
                <w:bCs/>
                <w:sz w:val="24"/>
              </w:rPr>
              <w:t xml:space="preserve"> Российской </w:t>
            </w:r>
            <w:r w:rsidR="00981105" w:rsidRPr="00981105">
              <w:rPr>
                <w:bCs/>
                <w:sz w:val="24"/>
              </w:rPr>
              <w:t xml:space="preserve">Федерации» </w:t>
            </w:r>
            <w:r w:rsidR="00981105" w:rsidRPr="00981105">
              <w:rPr>
                <w:sz w:val="24"/>
              </w:rPr>
              <w:t>(</w:t>
            </w:r>
            <w:r w:rsidR="00981105" w:rsidRPr="00981105">
              <w:rPr>
                <w:rFonts w:cs="Helvetica"/>
                <w:sz w:val="24"/>
              </w:rPr>
              <w:t>об изменении порядка расчета пеней)</w:t>
            </w:r>
          </w:p>
        </w:tc>
        <w:tc>
          <w:tcPr>
            <w:tcW w:w="1800" w:type="dxa"/>
          </w:tcPr>
          <w:p w:rsidR="00395C59" w:rsidRPr="009407EC" w:rsidRDefault="00364EA3" w:rsidP="005264B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Правительство РФ</w:t>
            </w:r>
            <w:r w:rsidR="00173079">
              <w:rPr>
                <w:sz w:val="24"/>
              </w:rPr>
              <w:t>/С.В. Моисеев</w:t>
            </w:r>
          </w:p>
        </w:tc>
        <w:tc>
          <w:tcPr>
            <w:tcW w:w="5713" w:type="dxa"/>
          </w:tcPr>
          <w:p w:rsidR="00981105" w:rsidRPr="00981105" w:rsidRDefault="00981105" w:rsidP="00981105">
            <w:pPr>
              <w:ind w:firstLine="567"/>
              <w:jc w:val="both"/>
            </w:pPr>
            <w:r w:rsidRPr="00981105">
              <w:t>Проектом федерального закона предлагается внести изменения в статью 75 Налоговый кодекс Российской Федерации в части установления предельного размера пени для целей законодательства Российской Федерации о налогах и сборах.</w:t>
            </w:r>
          </w:p>
          <w:p w:rsidR="00981105" w:rsidRPr="00981105" w:rsidRDefault="00981105" w:rsidP="00981105">
            <w:pPr>
              <w:ind w:firstLine="567"/>
              <w:jc w:val="both"/>
            </w:pPr>
            <w:r w:rsidRPr="00981105">
              <w:t>Согласно положениям законопроекта предельный размер пени будет ограничен суммой недоимки, на которую она начисляется.</w:t>
            </w:r>
          </w:p>
          <w:p w:rsidR="00981105" w:rsidRPr="00981105" w:rsidRDefault="00981105" w:rsidP="00981105">
            <w:pPr>
              <w:ind w:firstLine="567"/>
              <w:jc w:val="both"/>
            </w:pPr>
            <w:r w:rsidRPr="00981105">
              <w:t>Указанное изменение позволит улучшить положение налогоплательщиков и снизить дополнительную нагрузку на бизнес.</w:t>
            </w:r>
          </w:p>
          <w:p w:rsidR="00981105" w:rsidRPr="009407EC" w:rsidRDefault="00981105" w:rsidP="003336DA">
            <w:pPr>
              <w:ind w:firstLine="708"/>
              <w:jc w:val="both"/>
            </w:pPr>
            <w:r w:rsidRPr="00981105">
              <w:t>Проект федерального закона внесен Прави</w:t>
            </w:r>
            <w:r w:rsidR="003336DA">
              <w:t xml:space="preserve">тельством Российской Федерации </w:t>
            </w:r>
            <w:r w:rsidRPr="00981105">
              <w:t>и разработан во исполнение абзаца восьмого подпункта «а» пункта 1 Перечня поручений Президента Российской Федерации В.В. Путина</w:t>
            </w:r>
            <w:r w:rsidR="003336DA">
              <w:t xml:space="preserve"> от 28.12.2017 г.</w:t>
            </w:r>
            <w:r w:rsidRPr="00981105">
              <w:t xml:space="preserve"> № Пр-2713 по итогам пресс-конференции Президента Российской Федерации 14.12.2017 г.</w:t>
            </w:r>
          </w:p>
        </w:tc>
        <w:tc>
          <w:tcPr>
            <w:tcW w:w="1592" w:type="dxa"/>
          </w:tcPr>
          <w:p w:rsidR="00395C59" w:rsidRPr="009407EC" w:rsidRDefault="00395C59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9407EC"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9407EC" w:rsidRPr="009407EC" w:rsidRDefault="009407EC" w:rsidP="009407EC">
            <w:pPr>
              <w:pStyle w:val="1"/>
              <w:jc w:val="both"/>
              <w:rPr>
                <w:sz w:val="24"/>
              </w:rPr>
            </w:pPr>
            <w:r w:rsidRPr="009407EC">
              <w:rPr>
                <w:color w:val="131313"/>
                <w:sz w:val="24"/>
              </w:rPr>
              <w:t xml:space="preserve">Комитет </w:t>
            </w:r>
            <w:r w:rsidRPr="009407EC">
              <w:rPr>
                <w:sz w:val="24"/>
              </w:rPr>
              <w:t xml:space="preserve">предлагает депутатам областного Собрания поддержать указанный проект федерального  закона на очередной </w:t>
            </w:r>
            <w:r w:rsidR="00364EA3">
              <w:rPr>
                <w:sz w:val="24"/>
              </w:rPr>
              <w:t>сорок четвертой</w:t>
            </w:r>
            <w:r w:rsidRPr="009407EC">
              <w:rPr>
                <w:sz w:val="24"/>
              </w:rPr>
              <w:t xml:space="preserve"> сессии Архангельского областного Собрания депутатов.</w:t>
            </w:r>
          </w:p>
          <w:p w:rsidR="009407EC" w:rsidRPr="009407EC" w:rsidRDefault="009407EC" w:rsidP="009407EC">
            <w:pPr>
              <w:pStyle w:val="ConsTitle"/>
              <w:ind w:right="0" w:firstLine="567"/>
              <w:jc w:val="both"/>
              <w:rPr>
                <w:rFonts w:ascii="Verdana" w:hAnsi="Verdana" w:cs="Arial"/>
                <w:color w:val="131313"/>
                <w:sz w:val="24"/>
                <w:szCs w:val="24"/>
              </w:rPr>
            </w:pPr>
          </w:p>
          <w:p w:rsidR="00395C59" w:rsidRPr="009407EC" w:rsidRDefault="00395C59" w:rsidP="009407EC">
            <w:pPr>
              <w:pStyle w:val="1"/>
              <w:jc w:val="both"/>
              <w:rPr>
                <w:sz w:val="24"/>
              </w:rPr>
            </w:pPr>
          </w:p>
        </w:tc>
      </w:tr>
    </w:tbl>
    <w:p w:rsidR="00016512" w:rsidRDefault="00016512"/>
    <w:sectPr w:rsidR="00016512" w:rsidSect="0090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5D6" w:rsidRDefault="00A435D6" w:rsidP="00A54EA4">
      <w:r>
        <w:separator/>
      </w:r>
    </w:p>
  </w:endnote>
  <w:endnote w:type="continuationSeparator" w:id="0">
    <w:p w:rsidR="00A435D6" w:rsidRDefault="00A435D6" w:rsidP="00A5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A435D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A435D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A435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5D6" w:rsidRDefault="00A435D6" w:rsidP="00A54EA4">
      <w:r>
        <w:separator/>
      </w:r>
    </w:p>
  </w:footnote>
  <w:footnote w:type="continuationSeparator" w:id="0">
    <w:p w:rsidR="00A435D6" w:rsidRDefault="00A435D6" w:rsidP="00A54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291A1F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A435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291A1F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1105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A435D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A435D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5CB"/>
    <w:rsid w:val="00010413"/>
    <w:rsid w:val="00016512"/>
    <w:rsid w:val="000270FC"/>
    <w:rsid w:val="0003052B"/>
    <w:rsid w:val="000837AB"/>
    <w:rsid w:val="00084D06"/>
    <w:rsid w:val="00123557"/>
    <w:rsid w:val="00126EDA"/>
    <w:rsid w:val="00173079"/>
    <w:rsid w:val="00177FB4"/>
    <w:rsid w:val="00182B3A"/>
    <w:rsid w:val="001B6278"/>
    <w:rsid w:val="001F5DBB"/>
    <w:rsid w:val="0024325A"/>
    <w:rsid w:val="00246172"/>
    <w:rsid w:val="00275E2E"/>
    <w:rsid w:val="00290BBB"/>
    <w:rsid w:val="00291A1F"/>
    <w:rsid w:val="002E2540"/>
    <w:rsid w:val="0031350D"/>
    <w:rsid w:val="003336DA"/>
    <w:rsid w:val="00345F3F"/>
    <w:rsid w:val="00364EA3"/>
    <w:rsid w:val="00367404"/>
    <w:rsid w:val="00393CB1"/>
    <w:rsid w:val="00395C59"/>
    <w:rsid w:val="003C22A9"/>
    <w:rsid w:val="003D7D20"/>
    <w:rsid w:val="004032C9"/>
    <w:rsid w:val="004C00E7"/>
    <w:rsid w:val="00515505"/>
    <w:rsid w:val="005264B8"/>
    <w:rsid w:val="0055786A"/>
    <w:rsid w:val="005B164B"/>
    <w:rsid w:val="005E3027"/>
    <w:rsid w:val="0060389B"/>
    <w:rsid w:val="00672FD5"/>
    <w:rsid w:val="006D3F80"/>
    <w:rsid w:val="006F60E5"/>
    <w:rsid w:val="00716442"/>
    <w:rsid w:val="00717B76"/>
    <w:rsid w:val="00792A72"/>
    <w:rsid w:val="00800192"/>
    <w:rsid w:val="008B4768"/>
    <w:rsid w:val="008B5E24"/>
    <w:rsid w:val="008E1F98"/>
    <w:rsid w:val="008F3CFB"/>
    <w:rsid w:val="00901B52"/>
    <w:rsid w:val="0093217F"/>
    <w:rsid w:val="009407EC"/>
    <w:rsid w:val="00957B73"/>
    <w:rsid w:val="009758F3"/>
    <w:rsid w:val="00981105"/>
    <w:rsid w:val="009E796B"/>
    <w:rsid w:val="00A06684"/>
    <w:rsid w:val="00A435D6"/>
    <w:rsid w:val="00A54EA4"/>
    <w:rsid w:val="00AB672B"/>
    <w:rsid w:val="00AD525B"/>
    <w:rsid w:val="00AD736B"/>
    <w:rsid w:val="00B053D4"/>
    <w:rsid w:val="00B229F6"/>
    <w:rsid w:val="00B23D5C"/>
    <w:rsid w:val="00B42AA9"/>
    <w:rsid w:val="00B872C2"/>
    <w:rsid w:val="00B96895"/>
    <w:rsid w:val="00C172CF"/>
    <w:rsid w:val="00C4713B"/>
    <w:rsid w:val="00C62380"/>
    <w:rsid w:val="00C930FE"/>
    <w:rsid w:val="00CA4DC1"/>
    <w:rsid w:val="00CD1A4B"/>
    <w:rsid w:val="00CF5AD2"/>
    <w:rsid w:val="00D45DE3"/>
    <w:rsid w:val="00D50351"/>
    <w:rsid w:val="00D639F2"/>
    <w:rsid w:val="00D66C76"/>
    <w:rsid w:val="00DA4DA8"/>
    <w:rsid w:val="00DD383E"/>
    <w:rsid w:val="00DE1698"/>
    <w:rsid w:val="00E140AD"/>
    <w:rsid w:val="00E146F0"/>
    <w:rsid w:val="00E35630"/>
    <w:rsid w:val="00EA684F"/>
    <w:rsid w:val="00EE1809"/>
    <w:rsid w:val="00EF35CB"/>
    <w:rsid w:val="00EF45EA"/>
    <w:rsid w:val="00F676EA"/>
    <w:rsid w:val="00F73C48"/>
    <w:rsid w:val="00FB70F4"/>
    <w:rsid w:val="00FC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C5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EF35CB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EF35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F35CB"/>
  </w:style>
  <w:style w:type="paragraph" w:customStyle="1" w:styleId="ConsNormal">
    <w:name w:val="ConsNormal"/>
    <w:rsid w:val="00EF3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F35C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35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D3F8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C59"/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395C59"/>
    <w:pPr>
      <w:spacing w:after="0" w:line="240" w:lineRule="auto"/>
    </w:pPr>
    <w:rPr>
      <w:rFonts w:eastAsia="Calibri" w:cs="Times New Roman"/>
    </w:rPr>
  </w:style>
  <w:style w:type="paragraph" w:styleId="3">
    <w:name w:val="Body Text 3"/>
    <w:basedOn w:val="a"/>
    <w:link w:val="30"/>
    <w:rsid w:val="00395C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5C59"/>
    <w:rPr>
      <w:rFonts w:eastAsia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95C59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v.vinogradova</cp:lastModifiedBy>
  <cp:revision>3</cp:revision>
  <dcterms:created xsi:type="dcterms:W3CDTF">2018-05-24T12:28:00Z</dcterms:created>
  <dcterms:modified xsi:type="dcterms:W3CDTF">2018-05-24T12:29:00Z</dcterms:modified>
</cp:coreProperties>
</file>