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FEE" w:rsidRPr="004C0230" w:rsidRDefault="00084FEE" w:rsidP="00084FEE">
      <w:pPr>
        <w:overflowPunct w:val="0"/>
        <w:autoSpaceDE w:val="0"/>
        <w:autoSpaceDN w:val="0"/>
        <w:adjustRightInd w:val="0"/>
        <w:spacing w:after="0" w:line="240" w:lineRule="atLeast"/>
        <w:ind w:left="284" w:right="-284"/>
        <w:jc w:val="center"/>
        <w:outlineLvl w:val="2"/>
        <w:rPr>
          <w:rFonts w:ascii="Times New Roman" w:eastAsia="Times New Roman" w:hAnsi="Times New Roman" w:cs="Times New Roman"/>
          <w:b/>
          <w:caps/>
          <w:lang w:eastAsia="ru-RU"/>
        </w:rPr>
      </w:pPr>
      <w:r w:rsidRPr="004C0230">
        <w:rPr>
          <w:rFonts w:ascii="Times New Roman" w:eastAsia="Times New Roman" w:hAnsi="Times New Roman" w:cs="Times New Roman"/>
          <w:b/>
          <w:caps/>
          <w:lang w:eastAsia="ru-RU"/>
        </w:rPr>
        <w:t>список</w:t>
      </w:r>
    </w:p>
    <w:p w:rsidR="00084FEE" w:rsidRPr="004C0230" w:rsidRDefault="00084FEE" w:rsidP="00084FEE">
      <w:pPr>
        <w:overflowPunct w:val="0"/>
        <w:autoSpaceDE w:val="0"/>
        <w:autoSpaceDN w:val="0"/>
        <w:adjustRightInd w:val="0"/>
        <w:spacing w:after="0" w:line="240" w:lineRule="atLeast"/>
        <w:ind w:left="284" w:right="-284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4C0230">
        <w:rPr>
          <w:rFonts w:ascii="Times New Roman" w:eastAsia="Times New Roman" w:hAnsi="Times New Roman" w:cs="Times New Roman"/>
          <w:b/>
          <w:lang w:eastAsia="ru-RU"/>
        </w:rPr>
        <w:t>участников «круглого стола» на тему:</w:t>
      </w:r>
    </w:p>
    <w:p w:rsidR="00084FEE" w:rsidRPr="004C0230" w:rsidRDefault="00084FEE" w:rsidP="00084FEE">
      <w:pPr>
        <w:overflowPunct w:val="0"/>
        <w:autoSpaceDE w:val="0"/>
        <w:autoSpaceDN w:val="0"/>
        <w:adjustRightInd w:val="0"/>
        <w:spacing w:after="0" w:line="240" w:lineRule="atLeast"/>
        <w:ind w:left="284" w:right="-284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4C0230">
        <w:rPr>
          <w:rFonts w:ascii="Times New Roman" w:eastAsia="Times New Roman" w:hAnsi="Times New Roman" w:cs="Times New Roman"/>
          <w:b/>
          <w:lang w:eastAsia="ru-RU"/>
        </w:rPr>
        <w:t>«Проблемы нормативно-правового регулирования учета и налогообложения недвижимого имущества»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343"/>
        <w:gridCol w:w="5686"/>
      </w:tblGrid>
      <w:tr w:rsidR="00084FEE" w:rsidRPr="00084FEE" w:rsidTr="00027C88">
        <w:tc>
          <w:tcPr>
            <w:tcW w:w="4343" w:type="dxa"/>
            <w:hideMark/>
          </w:tcPr>
          <w:p w:rsidR="00084FEE" w:rsidRPr="00084FEE" w:rsidRDefault="00084FEE" w:rsidP="00084F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февраля 2015</w:t>
            </w:r>
            <w:r w:rsidRPr="00084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 </w:t>
            </w:r>
          </w:p>
          <w:p w:rsidR="00084FEE" w:rsidRPr="00084FEE" w:rsidRDefault="00084FEE" w:rsidP="00084F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84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084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-00</w:t>
            </w:r>
          </w:p>
        </w:tc>
        <w:tc>
          <w:tcPr>
            <w:tcW w:w="5686" w:type="dxa"/>
            <w:hideMark/>
          </w:tcPr>
          <w:p w:rsidR="00084FEE" w:rsidRPr="00084FEE" w:rsidRDefault="00084FEE" w:rsidP="00084F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3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4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Совет Федерации, </w:t>
            </w:r>
          </w:p>
          <w:p w:rsidR="00084FEE" w:rsidRPr="00084FEE" w:rsidRDefault="00084FEE" w:rsidP="00084F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3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4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Москва, ул. </w:t>
            </w:r>
            <w:proofErr w:type="spellStart"/>
            <w:r w:rsidRPr="00084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Б.Дмитровка</w:t>
            </w:r>
            <w:proofErr w:type="spellEnd"/>
            <w:r w:rsidRPr="00084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26,</w:t>
            </w:r>
          </w:p>
          <w:p w:rsidR="00084FEE" w:rsidRPr="00084FEE" w:rsidRDefault="00084FEE" w:rsidP="00084F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35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84F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зал 701</w:t>
            </w:r>
          </w:p>
        </w:tc>
      </w:tr>
    </w:tbl>
    <w:p w:rsidR="00084FEE" w:rsidRPr="00084FEE" w:rsidRDefault="00084FEE" w:rsidP="00084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52"/>
        <w:gridCol w:w="116"/>
        <w:gridCol w:w="3402"/>
        <w:gridCol w:w="283"/>
        <w:gridCol w:w="142"/>
        <w:gridCol w:w="5528"/>
      </w:tblGrid>
      <w:tr w:rsidR="004C0230" w:rsidRPr="004C0230" w:rsidTr="004C0230">
        <w:tc>
          <w:tcPr>
            <w:tcW w:w="9923" w:type="dxa"/>
            <w:gridSpan w:val="6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b/>
                <w:lang w:eastAsia="ru-RU"/>
              </w:rPr>
              <w:t>СОВЕТ ФЕДЕРАЦИИ</w:t>
            </w:r>
          </w:p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C0230" w:rsidRPr="00C63D85" w:rsidTr="004C0230">
        <w:tc>
          <w:tcPr>
            <w:tcW w:w="452" w:type="dxa"/>
          </w:tcPr>
          <w:p w:rsidR="004C0230" w:rsidRPr="00C63D85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</w:p>
        </w:tc>
        <w:tc>
          <w:tcPr>
            <w:tcW w:w="3518" w:type="dxa"/>
            <w:gridSpan w:val="2"/>
          </w:tcPr>
          <w:p w:rsidR="004C0230" w:rsidRPr="00C63D85" w:rsidRDefault="00610A54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D85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  <w:r w:rsidR="004C0230" w:rsidRPr="00C63D85">
              <w:rPr>
                <w:rFonts w:ascii="Times New Roman" w:eastAsia="Times New Roman" w:hAnsi="Times New Roman" w:cs="Times New Roman"/>
                <w:lang w:eastAsia="ru-RU"/>
              </w:rPr>
              <w:t>ОРОВ</w:t>
            </w:r>
          </w:p>
          <w:p w:rsidR="004C0230" w:rsidRPr="00C63D85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D85">
              <w:rPr>
                <w:rFonts w:ascii="Times New Roman" w:eastAsia="Times New Roman" w:hAnsi="Times New Roman" w:cs="Times New Roman"/>
                <w:lang w:eastAsia="ru-RU"/>
              </w:rPr>
              <w:t>Алексей Петрович</w:t>
            </w:r>
          </w:p>
        </w:tc>
        <w:tc>
          <w:tcPr>
            <w:tcW w:w="425" w:type="dxa"/>
            <w:gridSpan w:val="2"/>
          </w:tcPr>
          <w:p w:rsidR="004C0230" w:rsidRPr="00C63D85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D8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C63D85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D85">
              <w:rPr>
                <w:rFonts w:ascii="Times New Roman" w:eastAsia="Times New Roman" w:hAnsi="Times New Roman" w:cs="Times New Roman"/>
                <w:lang w:eastAsia="ru-RU"/>
              </w:rPr>
              <w:t>первый заместитель председателя Комитета Совета Федерации по экономической политике</w:t>
            </w:r>
          </w:p>
          <w:p w:rsidR="004C0230" w:rsidRPr="00C63D85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C63D85" w:rsidTr="004C0230">
        <w:tc>
          <w:tcPr>
            <w:tcW w:w="452" w:type="dxa"/>
          </w:tcPr>
          <w:p w:rsidR="004C0230" w:rsidRPr="00C63D85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C63D85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D85">
              <w:rPr>
                <w:rFonts w:ascii="Times New Roman" w:eastAsia="Times New Roman" w:hAnsi="Times New Roman" w:cs="Times New Roman"/>
                <w:lang w:eastAsia="ru-RU"/>
              </w:rPr>
              <w:t>ПЕТЕЛИН</w:t>
            </w:r>
          </w:p>
          <w:p w:rsidR="004C0230" w:rsidRPr="00C63D85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D85">
              <w:rPr>
                <w:rFonts w:ascii="Times New Roman" w:eastAsia="Times New Roman" w:hAnsi="Times New Roman" w:cs="Times New Roman"/>
                <w:lang w:eastAsia="ru-RU"/>
              </w:rPr>
              <w:t xml:space="preserve">Евгений </w:t>
            </w:r>
            <w:proofErr w:type="spellStart"/>
            <w:r w:rsidRPr="00C63D85">
              <w:rPr>
                <w:rFonts w:ascii="Times New Roman" w:eastAsia="Times New Roman" w:hAnsi="Times New Roman" w:cs="Times New Roman"/>
                <w:lang w:eastAsia="ru-RU"/>
              </w:rPr>
              <w:t>Владиленович</w:t>
            </w:r>
            <w:proofErr w:type="spellEnd"/>
          </w:p>
          <w:p w:rsidR="004C0230" w:rsidRPr="00C63D85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4C0230" w:rsidRPr="00C63D85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D8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C63D85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D85">
              <w:rPr>
                <w:rFonts w:ascii="Times New Roman" w:eastAsia="Times New Roman" w:hAnsi="Times New Roman" w:cs="Times New Roman"/>
                <w:lang w:eastAsia="ru-RU"/>
              </w:rPr>
              <w:t>заместитель председателя Комитета Совета Федерации по экономической политике</w:t>
            </w:r>
          </w:p>
          <w:p w:rsidR="004C0230" w:rsidRPr="00C63D85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C63D85" w:rsidTr="004C0230">
        <w:tc>
          <w:tcPr>
            <w:tcW w:w="452" w:type="dxa"/>
          </w:tcPr>
          <w:p w:rsidR="004C0230" w:rsidRPr="00C63D85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C63D85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D85">
              <w:rPr>
                <w:rFonts w:ascii="Times New Roman" w:eastAsia="Times New Roman" w:hAnsi="Times New Roman" w:cs="Times New Roman"/>
                <w:lang w:eastAsia="ru-RU"/>
              </w:rPr>
              <w:t>РЯБУХИН</w:t>
            </w:r>
          </w:p>
          <w:p w:rsidR="004C0230" w:rsidRPr="00C63D85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D85">
              <w:rPr>
                <w:rFonts w:ascii="Times New Roman" w:eastAsia="Times New Roman" w:hAnsi="Times New Roman" w:cs="Times New Roman"/>
                <w:lang w:eastAsia="ru-RU"/>
              </w:rPr>
              <w:t>Сергей Николаевич</w:t>
            </w:r>
          </w:p>
        </w:tc>
        <w:tc>
          <w:tcPr>
            <w:tcW w:w="425" w:type="dxa"/>
            <w:gridSpan w:val="2"/>
          </w:tcPr>
          <w:p w:rsidR="004C0230" w:rsidRPr="00C63D85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D8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C63D85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D85">
              <w:rPr>
                <w:rFonts w:ascii="Times New Roman" w:eastAsia="Times New Roman" w:hAnsi="Times New Roman" w:cs="Times New Roman"/>
                <w:lang w:eastAsia="ru-RU"/>
              </w:rPr>
              <w:t>председатель Комитета Совета Федерации по бюджету и финансовым рынкам</w:t>
            </w:r>
          </w:p>
          <w:p w:rsidR="004C0230" w:rsidRPr="00C63D85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C63D85" w:rsidTr="004C0230">
        <w:tc>
          <w:tcPr>
            <w:tcW w:w="452" w:type="dxa"/>
          </w:tcPr>
          <w:p w:rsidR="004C0230" w:rsidRPr="00C63D85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C63D85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D85">
              <w:rPr>
                <w:rFonts w:ascii="Times New Roman" w:eastAsia="Times New Roman" w:hAnsi="Times New Roman" w:cs="Times New Roman"/>
                <w:lang w:eastAsia="ru-RU"/>
              </w:rPr>
              <w:t>ИВАНОВ</w:t>
            </w:r>
          </w:p>
          <w:p w:rsidR="004C0230" w:rsidRPr="00C63D85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D85">
              <w:rPr>
                <w:rFonts w:ascii="Times New Roman" w:eastAsia="Times New Roman" w:hAnsi="Times New Roman" w:cs="Times New Roman"/>
                <w:lang w:eastAsia="ru-RU"/>
              </w:rPr>
              <w:t>Сергей Павлович</w:t>
            </w:r>
          </w:p>
        </w:tc>
        <w:tc>
          <w:tcPr>
            <w:tcW w:w="425" w:type="dxa"/>
            <w:gridSpan w:val="2"/>
          </w:tcPr>
          <w:p w:rsidR="004C0230" w:rsidRPr="00C63D85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D8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C63D85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D85">
              <w:rPr>
                <w:rFonts w:ascii="Times New Roman" w:eastAsia="Times New Roman" w:hAnsi="Times New Roman" w:cs="Times New Roman"/>
                <w:lang w:eastAsia="ru-RU"/>
              </w:rPr>
              <w:t>первый заместитель председателя Комитета Совета Федерации по бюджету и финансовым рынкам</w:t>
            </w:r>
          </w:p>
          <w:p w:rsidR="004C0230" w:rsidRPr="00C63D85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C63D85" w:rsidTr="004C0230">
        <w:tc>
          <w:tcPr>
            <w:tcW w:w="452" w:type="dxa"/>
          </w:tcPr>
          <w:p w:rsidR="004C0230" w:rsidRPr="00C63D85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C63D85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D85">
              <w:rPr>
                <w:rFonts w:ascii="Times New Roman" w:eastAsia="Times New Roman" w:hAnsi="Times New Roman" w:cs="Times New Roman"/>
                <w:lang w:eastAsia="ru-RU"/>
              </w:rPr>
              <w:t>ПЕТРОВ</w:t>
            </w:r>
          </w:p>
          <w:p w:rsidR="004C0230" w:rsidRPr="00C63D85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D85">
              <w:rPr>
                <w:rFonts w:ascii="Times New Roman" w:eastAsia="Times New Roman" w:hAnsi="Times New Roman" w:cs="Times New Roman"/>
                <w:lang w:eastAsia="ru-RU"/>
              </w:rPr>
              <w:t>Владимир Анатольевич</w:t>
            </w:r>
          </w:p>
        </w:tc>
        <w:tc>
          <w:tcPr>
            <w:tcW w:w="425" w:type="dxa"/>
            <w:gridSpan w:val="2"/>
          </w:tcPr>
          <w:p w:rsidR="004C0230" w:rsidRPr="00C63D85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D8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C63D85" w:rsidRDefault="004C0230" w:rsidP="006676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D85">
              <w:rPr>
                <w:rFonts w:ascii="Times New Roman" w:eastAsia="Times New Roman" w:hAnsi="Times New Roman" w:cs="Times New Roman"/>
                <w:lang w:eastAsia="ru-RU"/>
              </w:rPr>
              <w:t>первый заместитель председателя Комитета Совета Федерации по бюджету и финансовым рынкам</w:t>
            </w:r>
          </w:p>
          <w:p w:rsidR="004C0230" w:rsidRPr="00C63D85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C63D85" w:rsidTr="004C0230">
        <w:tc>
          <w:tcPr>
            <w:tcW w:w="452" w:type="dxa"/>
          </w:tcPr>
          <w:p w:rsidR="004C0230" w:rsidRPr="00C63D85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C63D85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D85">
              <w:rPr>
                <w:rFonts w:ascii="Times New Roman" w:eastAsia="Times New Roman" w:hAnsi="Times New Roman" w:cs="Times New Roman"/>
                <w:lang w:eastAsia="ru-RU"/>
              </w:rPr>
              <w:t>ЖУРАВЛЕВ</w:t>
            </w:r>
          </w:p>
          <w:p w:rsidR="004C0230" w:rsidRPr="00C63D85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D85">
              <w:rPr>
                <w:rFonts w:ascii="Times New Roman" w:eastAsia="Times New Roman" w:hAnsi="Times New Roman" w:cs="Times New Roman"/>
                <w:lang w:eastAsia="ru-RU"/>
              </w:rPr>
              <w:t>Николай Андреевич</w:t>
            </w:r>
          </w:p>
        </w:tc>
        <w:tc>
          <w:tcPr>
            <w:tcW w:w="425" w:type="dxa"/>
            <w:gridSpan w:val="2"/>
          </w:tcPr>
          <w:p w:rsidR="004C0230" w:rsidRPr="00C63D85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D8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C63D85" w:rsidRDefault="004C0230" w:rsidP="006676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D85">
              <w:rPr>
                <w:rFonts w:ascii="Times New Roman" w:eastAsia="Times New Roman" w:hAnsi="Times New Roman" w:cs="Times New Roman"/>
                <w:lang w:eastAsia="ru-RU"/>
              </w:rPr>
              <w:t>заместитель председателя Комитета Совета Федерации по бюджету и финансовым рынкам</w:t>
            </w:r>
          </w:p>
          <w:p w:rsidR="004C0230" w:rsidRPr="00C63D85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C63D85" w:rsidTr="004C0230">
        <w:tc>
          <w:tcPr>
            <w:tcW w:w="452" w:type="dxa"/>
          </w:tcPr>
          <w:p w:rsidR="004C0230" w:rsidRPr="00C63D85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C63D85" w:rsidRDefault="004C0230" w:rsidP="006676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D85">
              <w:rPr>
                <w:rFonts w:ascii="Times New Roman" w:eastAsia="Times New Roman" w:hAnsi="Times New Roman" w:cs="Times New Roman"/>
                <w:lang w:eastAsia="ru-RU"/>
              </w:rPr>
              <w:t>ШУБА</w:t>
            </w:r>
          </w:p>
          <w:p w:rsidR="004C0230" w:rsidRPr="00C63D85" w:rsidRDefault="004C0230" w:rsidP="006676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D85">
              <w:rPr>
                <w:rFonts w:ascii="Times New Roman" w:eastAsia="Times New Roman" w:hAnsi="Times New Roman" w:cs="Times New Roman"/>
                <w:lang w:eastAsia="ru-RU"/>
              </w:rPr>
              <w:t xml:space="preserve">Виталий Борисович  </w:t>
            </w:r>
          </w:p>
          <w:p w:rsidR="004C0230" w:rsidRPr="00C63D85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4C0230" w:rsidRPr="00C63D85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D8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C63D85" w:rsidRDefault="004C0230" w:rsidP="006676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D85">
              <w:rPr>
                <w:rFonts w:ascii="Times New Roman" w:eastAsia="Times New Roman" w:hAnsi="Times New Roman" w:cs="Times New Roman"/>
                <w:lang w:eastAsia="ru-RU"/>
              </w:rPr>
              <w:t>заместитель председателя Комитета Совета Федерации по бюджету и финансовым рынкам</w:t>
            </w:r>
          </w:p>
          <w:p w:rsidR="004C0230" w:rsidRPr="00C63D85" w:rsidRDefault="004C0230" w:rsidP="006676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C63D85" w:rsidTr="004C0230">
        <w:tc>
          <w:tcPr>
            <w:tcW w:w="452" w:type="dxa"/>
          </w:tcPr>
          <w:p w:rsidR="004C0230" w:rsidRPr="00C63D85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C63D85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D85">
              <w:rPr>
                <w:rFonts w:ascii="Times New Roman" w:eastAsia="Times New Roman" w:hAnsi="Times New Roman" w:cs="Times New Roman"/>
                <w:lang w:eastAsia="ru-RU"/>
              </w:rPr>
              <w:t>СЕРЕБРЕННИКОВ</w:t>
            </w:r>
          </w:p>
          <w:p w:rsidR="004C0230" w:rsidRPr="00C63D85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D85">
              <w:rPr>
                <w:rFonts w:ascii="Times New Roman" w:eastAsia="Times New Roman" w:hAnsi="Times New Roman" w:cs="Times New Roman"/>
                <w:lang w:eastAsia="ru-RU"/>
              </w:rPr>
              <w:t>Евгений Александрович</w:t>
            </w:r>
          </w:p>
        </w:tc>
        <w:tc>
          <w:tcPr>
            <w:tcW w:w="425" w:type="dxa"/>
            <w:gridSpan w:val="2"/>
          </w:tcPr>
          <w:p w:rsidR="004C0230" w:rsidRPr="00C63D85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63D85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5528" w:type="dxa"/>
          </w:tcPr>
          <w:p w:rsidR="004C0230" w:rsidRPr="00C63D85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D85">
              <w:rPr>
                <w:rFonts w:ascii="Times New Roman" w:eastAsia="Times New Roman" w:hAnsi="Times New Roman" w:cs="Times New Roman"/>
                <w:lang w:eastAsia="ru-RU"/>
              </w:rPr>
              <w:t>первый заместитель председателя Комитета Совета Федерации по обороне и безопасности</w:t>
            </w:r>
          </w:p>
          <w:p w:rsidR="004C0230" w:rsidRPr="00C63D85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C63D85" w:rsidTr="004C0230">
        <w:tc>
          <w:tcPr>
            <w:tcW w:w="452" w:type="dxa"/>
          </w:tcPr>
          <w:p w:rsidR="004C0230" w:rsidRPr="00C63D85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C63D85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D85">
              <w:rPr>
                <w:rFonts w:ascii="Times New Roman" w:eastAsia="Times New Roman" w:hAnsi="Times New Roman" w:cs="Times New Roman"/>
                <w:lang w:eastAsia="ru-RU"/>
              </w:rPr>
              <w:t>БОКОВА</w:t>
            </w:r>
          </w:p>
          <w:p w:rsidR="004C0230" w:rsidRPr="00C63D85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D85">
              <w:rPr>
                <w:rFonts w:ascii="Times New Roman" w:eastAsia="Times New Roman" w:hAnsi="Times New Roman" w:cs="Times New Roman"/>
                <w:lang w:eastAsia="ru-RU"/>
              </w:rPr>
              <w:t>Людмила Николаевна</w:t>
            </w:r>
          </w:p>
        </w:tc>
        <w:tc>
          <w:tcPr>
            <w:tcW w:w="425" w:type="dxa"/>
            <w:gridSpan w:val="2"/>
          </w:tcPr>
          <w:p w:rsidR="004C0230" w:rsidRPr="00C63D85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D8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C63D85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D85">
              <w:rPr>
                <w:rFonts w:ascii="Times New Roman" w:eastAsia="Times New Roman" w:hAnsi="Times New Roman" w:cs="Times New Roman"/>
                <w:lang w:eastAsia="ru-RU"/>
              </w:rPr>
              <w:t>заместитель председателя Комитета Совета Федерации по конституционному законодательству и государственному строительству</w:t>
            </w:r>
          </w:p>
          <w:p w:rsidR="004C0230" w:rsidRPr="00C63D85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C63D85" w:rsidTr="004C0230">
        <w:tc>
          <w:tcPr>
            <w:tcW w:w="452" w:type="dxa"/>
          </w:tcPr>
          <w:p w:rsidR="004C0230" w:rsidRPr="00C63D85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C63D85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D85">
              <w:rPr>
                <w:rFonts w:ascii="Times New Roman" w:eastAsia="Times New Roman" w:hAnsi="Times New Roman" w:cs="Times New Roman"/>
                <w:lang w:eastAsia="ru-RU"/>
              </w:rPr>
              <w:t>ГЕХТ</w:t>
            </w:r>
          </w:p>
          <w:p w:rsidR="004C0230" w:rsidRPr="00C63D85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D85">
              <w:rPr>
                <w:rFonts w:ascii="Times New Roman" w:eastAsia="Times New Roman" w:hAnsi="Times New Roman" w:cs="Times New Roman"/>
                <w:lang w:eastAsia="ru-RU"/>
              </w:rPr>
              <w:t>Ирина Альфредовна</w:t>
            </w:r>
          </w:p>
        </w:tc>
        <w:tc>
          <w:tcPr>
            <w:tcW w:w="425" w:type="dxa"/>
            <w:gridSpan w:val="2"/>
          </w:tcPr>
          <w:p w:rsidR="004C0230" w:rsidRPr="00C63D85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D8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C63D85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D85">
              <w:rPr>
                <w:rFonts w:ascii="Times New Roman" w:eastAsia="Times New Roman" w:hAnsi="Times New Roman" w:cs="Times New Roman"/>
                <w:lang w:eastAsia="ru-RU"/>
              </w:rPr>
              <w:t>заместитель председателя Комитета Совета Федерации по аграрно-продовольственной политике и природопользованию</w:t>
            </w:r>
          </w:p>
          <w:p w:rsidR="004C0230" w:rsidRPr="00C63D85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0"/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АЛЕКСЕЕВ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Евгений Георгиевич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член Комитета Совета Федерации по федеративному устройству, региональной политике, местному самоуправлению и делам Севера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АХМЕТЗЯНОВ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Ильдус</w:t>
            </w:r>
            <w:proofErr w:type="spellEnd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Талгатович</w:t>
            </w:r>
            <w:proofErr w:type="spellEnd"/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член Комитета Совета Федерации по аграрно-продовольственной политике и природопользованию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БАТИН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Сергей Леонидович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член Комитета Совета Федерации по бюджету и финансовым рынкам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БЕЛОКОНЬ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Оксана Михайловна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член Комитета Совета Федерации по обороне и безопасности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ИСАЕВ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Михаил Александрович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6676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член Комитета Совета Федерации по бюджету и финансовым рынкам</w:t>
            </w:r>
          </w:p>
          <w:p w:rsidR="004C0230" w:rsidRPr="004C0230" w:rsidRDefault="004C0230" w:rsidP="006676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КАЗАКОВЦЕВ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Олег Александрович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6676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член Комитета Совета Федерации по бюджету и финансовым рынкам</w:t>
            </w: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ЛАВРИК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Александр Никитович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6676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член Комитета Совета Федерации по бюджету и финансовым рынкам</w:t>
            </w:r>
          </w:p>
          <w:p w:rsidR="004C0230" w:rsidRPr="004C0230" w:rsidRDefault="004C0230" w:rsidP="006676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ПЕРМИНОВА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Елена Алексеевна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6676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член Комитета Совета Федерации по бюджету и финансовым рынкам</w:t>
            </w:r>
          </w:p>
          <w:p w:rsidR="004C0230" w:rsidRPr="004C0230" w:rsidRDefault="004C0230" w:rsidP="006676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ПЕТРУШКИН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Николай Владимирович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6676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член Комитета Совета Федерации по бюджету и финансовым рынкам</w:t>
            </w:r>
          </w:p>
          <w:p w:rsidR="004C0230" w:rsidRPr="004C0230" w:rsidRDefault="004C0230" w:rsidP="006676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САВЕЛЬЕВ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Николай Анатольевич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член Комитета Совета Федерации по обороне и безопасности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СУЮНЧЕВ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 xml:space="preserve">Мурат </w:t>
            </w:r>
            <w:proofErr w:type="spellStart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Ханафиевич</w:t>
            </w:r>
            <w:proofErr w:type="spellEnd"/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6676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член Комитета Совета Федерации по бюджету и финансовым рынкам</w:t>
            </w:r>
          </w:p>
          <w:p w:rsidR="004C0230" w:rsidRPr="004C0230" w:rsidRDefault="004C0230" w:rsidP="006676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ШУБИН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Игорь Николаевич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член Комитета Совета Федерации по бюджету и финансовым рынкам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9923" w:type="dxa"/>
            <w:gridSpan w:val="6"/>
          </w:tcPr>
          <w:p w:rsidR="004C0230" w:rsidRPr="004C0230" w:rsidRDefault="004C0230" w:rsidP="00EE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ФЕДЕРАЛЬНЫЕ ОРГАНЫ ИСПОЛНИТЕЛЬНОЙ ВЛАСТИ</w:t>
            </w:r>
          </w:p>
          <w:p w:rsidR="004C0230" w:rsidRPr="004C0230" w:rsidRDefault="004C0230" w:rsidP="00EE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КОРОЛЁВ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Павел Эдуардович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5C7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заместитель Министра экономического развития Российской Федерации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ПОДГУЗОВ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 xml:space="preserve">Николай </w:t>
            </w:r>
            <w:proofErr w:type="spellStart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Радиевич</w:t>
            </w:r>
            <w:proofErr w:type="spellEnd"/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заместитель Министра экономического развития Российской Федерации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E66F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ВАСИЛЬЕВ</w:t>
            </w:r>
          </w:p>
          <w:p w:rsidR="004C0230" w:rsidRPr="004C0230" w:rsidRDefault="004C0230" w:rsidP="00E66F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 xml:space="preserve">Игорь Владимирович </w:t>
            </w:r>
          </w:p>
          <w:p w:rsidR="004C0230" w:rsidRPr="004C0230" w:rsidRDefault="004C0230" w:rsidP="00E66F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Руководитель Федеральной службы государственной регистрации, кадастра и картографии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E66F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СМИРНОВ</w:t>
            </w:r>
          </w:p>
          <w:p w:rsidR="004C0230" w:rsidRPr="004C0230" w:rsidRDefault="004C0230" w:rsidP="00E66F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Максим Сергеевич</w:t>
            </w:r>
          </w:p>
          <w:p w:rsidR="004C0230" w:rsidRPr="004C0230" w:rsidRDefault="004C0230" w:rsidP="00E66F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заместитель Руководителя Федеральной службы государственной регистрации, кадастра и картографии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БОНДАРЧУК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Светлана Леонидовна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заместитель Руководителя Федеральной налоговой службы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ГОЛИКОВ</w:t>
            </w:r>
          </w:p>
          <w:p w:rsid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Александр Васильевич</w:t>
            </w:r>
          </w:p>
          <w:p w:rsidR="001C38CC" w:rsidRPr="004C0230" w:rsidRDefault="001C38CC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Руководитель ФГБУ «Федеральная кадастровая палата»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БОРГАРДТ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Владимир Иванович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кадастрового учета ФГБУ «Федеральная кадастровая палата»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САМОЙЛОВА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Надежда Сергеевна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Департамента земельной политики, имущественных отношений и госсобственности Министерства сельского хозяйства Российской Федерации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БАБИЧЕВА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Надежда Николаевна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</w:t>
            </w:r>
            <w:proofErr w:type="gramStart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директора Департамента корпоративного управления Министерства экономического развития Российской Федерации</w:t>
            </w:r>
            <w:proofErr w:type="gramEnd"/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СЕРГЕЕВ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Михаил Викторович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налогообложения имущества и доходов физических лиц Федеральной налоговой службы</w:t>
            </w:r>
          </w:p>
          <w:p w:rsidR="001C38CC" w:rsidRPr="004C0230" w:rsidRDefault="001C38CC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AF675C">
        <w:tc>
          <w:tcPr>
            <w:tcW w:w="9923" w:type="dxa"/>
            <w:gridSpan w:val="6"/>
          </w:tcPr>
          <w:p w:rsidR="004C0230" w:rsidRPr="004C0230" w:rsidRDefault="004C0230" w:rsidP="004C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b/>
                <w:lang w:eastAsia="ru-RU"/>
              </w:rPr>
              <w:t>ПРАВИТЕЛЬСТВО РОССИЙСКОЙ ФЕДЕРАЦИИ</w:t>
            </w:r>
          </w:p>
          <w:p w:rsidR="004C0230" w:rsidRPr="004C0230" w:rsidRDefault="004C0230" w:rsidP="004C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ЯЦКИН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Андрей Владимирович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 xml:space="preserve">полномочный представитель Правительства Российской Федерации в Совете Федерации </w:t>
            </w:r>
          </w:p>
        </w:tc>
      </w:tr>
      <w:tr w:rsidR="004C0230" w:rsidRPr="004C0230" w:rsidTr="004C0230">
        <w:tc>
          <w:tcPr>
            <w:tcW w:w="9923" w:type="dxa"/>
            <w:gridSpan w:val="6"/>
          </w:tcPr>
          <w:p w:rsidR="004C0230" w:rsidRPr="004C0230" w:rsidRDefault="004C0230" w:rsidP="00DF4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СЧЕТНАЯ ПАЛАТА РОССИЙСКОЙ ФЕДЕРАЦИИ</w:t>
            </w:r>
          </w:p>
          <w:p w:rsidR="004C0230" w:rsidRPr="004C0230" w:rsidRDefault="004C0230" w:rsidP="00DF4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ШТОГРИН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Сергей Иванович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аудитор Счетной палаты Российской Федерации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РОХМИСТРОВ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Максим Станиславович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E20C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аудитор Счетной палаты Российской Федерации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9923" w:type="dxa"/>
            <w:gridSpan w:val="6"/>
          </w:tcPr>
          <w:p w:rsidR="004C0230" w:rsidRPr="004C0230" w:rsidRDefault="004C0230" w:rsidP="0096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b/>
                <w:lang w:eastAsia="ru-RU"/>
              </w:rPr>
              <w:t>СУБЪЕКТЫ РОССИЙСКОЙ ФЕДЕРАЦИИ</w:t>
            </w:r>
          </w:p>
          <w:p w:rsidR="004C0230" w:rsidRPr="004C0230" w:rsidRDefault="004C0230" w:rsidP="0096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C0230" w:rsidRPr="004C0230" w:rsidTr="004C0230">
        <w:tc>
          <w:tcPr>
            <w:tcW w:w="9923" w:type="dxa"/>
            <w:gridSpan w:val="6"/>
          </w:tcPr>
          <w:p w:rsidR="004C0230" w:rsidRPr="004C0230" w:rsidRDefault="004C0230" w:rsidP="008F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Исполнительные органы государственной власти</w:t>
            </w:r>
          </w:p>
          <w:p w:rsidR="004C0230" w:rsidRPr="004C0230" w:rsidRDefault="004C0230" w:rsidP="008F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КАРПЕНКО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Елена Анатольевна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статс-секретарь – заместитель Губернатора Костромской области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СЕНИЧЕВ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Иван Викторович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заместитель Губернатора Челябинской области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ФЕДОТОВА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Лилия Вадимовна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заместитель Губернатора Ростовской области – министр финансов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ЧУПРАКОВ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Александр Анатольевич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заместитель председателя Правительства Московской области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БОБРАКОВ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Алексей Евгеньевич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министр имущества и природных ресурсов Челябинской области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ПШЕНИЦЫН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Андрей Вадимович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министр финансов Челябинской области</w:t>
            </w: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МОРОЗОВ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Леонид Юрьевич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министр экономического развития Пермского края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МАГОМЕДОВА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Маргарита Антоновна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министр имущественных и земельных отношений Республики Бурятия</w:t>
            </w:r>
          </w:p>
          <w:p w:rsidR="001C38CC" w:rsidRPr="004C0230" w:rsidRDefault="001C38CC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ГУСЕЙНОВ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Имран</w:t>
            </w:r>
            <w:proofErr w:type="spellEnd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Садыкович</w:t>
            </w:r>
            <w:proofErr w:type="spellEnd"/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министр по управлению государственным имуществом Республики Дагестан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МУРАШОВ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Владислав Сергеевич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первый заместитель министра имущественных отношений Московской области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ДАНЕЛЮК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Андрей Михайлович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заместитель министра имущественных отношений Московской области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СУРХАЕВ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Сурхай</w:t>
            </w:r>
            <w:proofErr w:type="spellEnd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Завурбегович</w:t>
            </w:r>
            <w:proofErr w:type="spellEnd"/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заместитель министра по управлению государственным имуществом Республики Дагестан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МАКСИМОВ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Алексей Анатольевич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. министра финансов Республики Карелия</w:t>
            </w: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ГОНЧАРОВ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Николай Николаевич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. министра по управлению имуществом и земельным отношениям Пермского края</w:t>
            </w:r>
          </w:p>
          <w:p w:rsidR="001C38CC" w:rsidRPr="004C0230" w:rsidRDefault="001C38CC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КАЛУГИН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Валерий Валентинович</w:t>
            </w:r>
          </w:p>
          <w:p w:rsid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38CC" w:rsidRPr="004C0230" w:rsidRDefault="001C38CC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3254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комитета по земельным ресурсам и </w:t>
            </w:r>
          </w:p>
          <w:p w:rsidR="004C0230" w:rsidRPr="004C0230" w:rsidRDefault="004C0230" w:rsidP="003254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землеустройству Санкт-Петербурга</w:t>
            </w:r>
          </w:p>
          <w:p w:rsidR="004C0230" w:rsidRPr="004C0230" w:rsidRDefault="004C0230" w:rsidP="003254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БОРИСОВ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Валентин Леонтьевич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3254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заместитель председателя Ленинградского областного комитета по управлению государственным имуществом</w:t>
            </w:r>
          </w:p>
          <w:p w:rsidR="004C0230" w:rsidRPr="004C0230" w:rsidRDefault="004C0230" w:rsidP="003254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ЛАВРЯКОВ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Юрий Юрьевич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3254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оценки, планирования и финансового контроля министерства имущественных отношений Московской области</w:t>
            </w:r>
          </w:p>
          <w:p w:rsidR="004C0230" w:rsidRPr="004C0230" w:rsidRDefault="004C0230" w:rsidP="003254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МАТВЕЕВА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Татьяна Борисовна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784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Юридического управления Комитета по земельным ресурсам и </w:t>
            </w:r>
          </w:p>
          <w:p w:rsidR="004C0230" w:rsidRPr="004C0230" w:rsidRDefault="004C0230" w:rsidP="00784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землеустройству Санкт-Петербурга</w:t>
            </w:r>
          </w:p>
          <w:p w:rsidR="004C0230" w:rsidRPr="004C0230" w:rsidRDefault="004C0230" w:rsidP="003254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КРЮЧКОВА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Ольга Викторовна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имущественных и земельных отношений Липецкой области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ИБРАГИМОВ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Даниял</w:t>
            </w:r>
            <w:proofErr w:type="spellEnd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Хамидович</w:t>
            </w:r>
            <w:proofErr w:type="spellEnd"/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директор департамента доходов и налоговой политики министерства финансов Чеченской Республики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ФЕДОТОВА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Елена Леонидовна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начальника управления доходов бюджета и налоговой политики - начальник </w:t>
            </w:r>
            <w:proofErr w:type="gramStart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отдела налоговых доходов министерства финансов Нижегородской области</w:t>
            </w:r>
            <w:proofErr w:type="gramEnd"/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КУРЫШКИН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Олег Владиславович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заместитель министра государственного имущества и земельных ресурсов Нижегородской области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ПОНОМАРЁВА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Людмила Петровна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заместитель министра финансов Свердловской области</w:t>
            </w: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ИГТИСАМОВА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 xml:space="preserve">Лира </w:t>
            </w:r>
            <w:proofErr w:type="spellStart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Закуановна</w:t>
            </w:r>
            <w:proofErr w:type="spellEnd"/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заместитель министра финансов Республики Башкортостан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СЛЕПЦОВ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Андрей Владимирович.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заместитель министра – директор департамента имущественных отношений министерства имущественных и земельных отношений Тульской области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УШАКОВ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Дмитрий Юрьевич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заместитель министра финансов Калужской области – начальник управления по доходам и отраслевому финансированию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ТЕЦКИЙ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Владимир Александрович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председатель комитета по управлению государственным имуществом Волгоградской области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ПЕРМИНОВА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Наталья Викторовна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286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. директора департамента государственной собственности Кировской области</w:t>
            </w:r>
          </w:p>
          <w:p w:rsidR="004C0230" w:rsidRPr="004C0230" w:rsidRDefault="004C0230" w:rsidP="00286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МОСКВИТИНА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Наталья Васильевна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286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руководитель агентства по управлению государственным имуществом Астраханской области</w:t>
            </w:r>
          </w:p>
          <w:p w:rsidR="004C0230" w:rsidRPr="004C0230" w:rsidRDefault="004C0230" w:rsidP="00286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ЧЕРНОВА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Татьяна Анатольевна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руководителя Территориального управления </w:t>
            </w:r>
            <w:proofErr w:type="spellStart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Росимущества</w:t>
            </w:r>
            <w:proofErr w:type="spellEnd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 xml:space="preserve"> в Московской области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МОРОЗОВА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Ольга Анатольевна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имущественных отношений министерства имущества и природных ресурсов Челябинской области</w:t>
            </w: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ВАСИЛЬЧИК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Ольга Викторовна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</w:t>
            </w:r>
            <w:proofErr w:type="gramStart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начальника управления имущественных отношений министерства имущества</w:t>
            </w:r>
            <w:proofErr w:type="gramEnd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 xml:space="preserve"> и природных ресурсов Челябинской области</w:t>
            </w: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КОХАНОВА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Ксения Владимировна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управления земельной политики Департамента имущественных отношений Вологодской области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НИКУЛИН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Сергей Викторович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финансового управления Тамбовской области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КУЗЬМИНА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Валентина Иосифовна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</w:t>
            </w:r>
            <w:proofErr w:type="gramStart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отдела доходов министерства финансов Калужской области</w:t>
            </w:r>
            <w:proofErr w:type="gramEnd"/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БЕЛЯЕВ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Станислав Александрович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начальник отдела учета и государственной регистрации имущества департамента имущественных отношений Ярославской области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НИКОЛЬСКАЯ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Алла Михайловна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начальник отдела налоговых и неналоговых доходов департамента финансов Брянской области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ЛАБУТИН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Вадим Олегович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</w:t>
            </w:r>
            <w:proofErr w:type="gramStart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отдела кадастровой оценки департамента имущественных отношений Краснодарского края</w:t>
            </w:r>
            <w:proofErr w:type="gramEnd"/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КОРЯГИНА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Елена Алексеевна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начальник отдела планирования и учета государственного имущества Департамента земельных отношений Орловской области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РЯБЦЕВА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Лариса Михайловна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консультант отдела распоряжения имуществом Департамента земельных отношений Орловской области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АНТИПИН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Алексей Анатольевич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. начальника отдела экономического анализа и неналоговых доходов министерства имущественных и земельных отношений Рязанской области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БАУЛОВ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 xml:space="preserve">Шамиль </w:t>
            </w:r>
            <w:proofErr w:type="spellStart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Абдулаевич</w:t>
            </w:r>
            <w:proofErr w:type="spellEnd"/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руководитель представительства Правительства Иркутской области при Правительстве Российской Федерации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ГИМАДЕЕВА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 xml:space="preserve">Венера </w:t>
            </w:r>
            <w:proofErr w:type="spellStart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Хаматхарисовна</w:t>
            </w:r>
            <w:proofErr w:type="spellEnd"/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представитель министерства имущественных и земельных отношений Республики Саха (Якутия)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ОСТОБУНАЕВ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Сергей Валерьевич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67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представитель министерства имущественных и земельных отношений Республики Саха (Якутия)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ЛЕХАТИНОВ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Анатолий Иванович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67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глава полномочного представительства Республики Бурятия при Правительстве Российской Федерации</w:t>
            </w:r>
          </w:p>
          <w:p w:rsidR="004C0230" w:rsidRPr="004C0230" w:rsidRDefault="004C0230" w:rsidP="00067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ИБРАГИМОВА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Людмила Дмитриевна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67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консультант полномочного представительства Республики Бурятия при Правительстве Российской Федерации</w:t>
            </w:r>
          </w:p>
          <w:p w:rsidR="004C0230" w:rsidRPr="004C0230" w:rsidRDefault="004C0230" w:rsidP="00067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ГАЗИМАГОМЕДОВ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 xml:space="preserve">Магомед </w:t>
            </w:r>
            <w:proofErr w:type="spellStart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Ахмедович</w:t>
            </w:r>
            <w:proofErr w:type="spellEnd"/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67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советник министра по управлению государственным имуществом Республики Дагестан</w:t>
            </w:r>
          </w:p>
          <w:p w:rsidR="004C0230" w:rsidRDefault="004C0230" w:rsidP="00067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38CC" w:rsidRPr="004C0230" w:rsidRDefault="001C38CC" w:rsidP="00067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452" w:type="dxa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ФЕДОТОВА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Юлия Георгиевна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67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советник руководителя Представительства Ханты-Мансийского автономного округа – Югры при Правительстве Российской Федерации</w:t>
            </w:r>
          </w:p>
          <w:p w:rsidR="004C0230" w:rsidRPr="004C0230" w:rsidRDefault="004C0230" w:rsidP="000674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rPr>
          <w:trHeight w:val="80"/>
        </w:trPr>
        <w:tc>
          <w:tcPr>
            <w:tcW w:w="9923" w:type="dxa"/>
            <w:gridSpan w:val="6"/>
          </w:tcPr>
          <w:p w:rsidR="004C0230" w:rsidRPr="004C0230" w:rsidRDefault="004C0230" w:rsidP="008F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Законодательные органы государственной власти</w:t>
            </w:r>
          </w:p>
          <w:p w:rsidR="004C0230" w:rsidRPr="004C0230" w:rsidRDefault="004C0230" w:rsidP="008F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C0230" w:rsidRPr="004C0230" w:rsidTr="004C0230">
        <w:tc>
          <w:tcPr>
            <w:tcW w:w="568" w:type="dxa"/>
            <w:gridSpan w:val="2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СИТНИКОВ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Алексей Владимирович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первый заместитель председателя Костромской областной Думы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568" w:type="dxa"/>
            <w:gridSpan w:val="2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ЯШКИН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Николай Николаевич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заместитель председателя Законодательного собрания Ямало-Ненецкого автономного округа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568" w:type="dxa"/>
            <w:gridSpan w:val="2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СКОБЕЛКИН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Олег Николаевич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председатель комитета Костромской областной Думы по бюджету, налогам, банкам и финансам</w:t>
            </w:r>
          </w:p>
          <w:p w:rsidR="001C38CC" w:rsidRPr="004C0230" w:rsidRDefault="001C38CC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568" w:type="dxa"/>
            <w:gridSpan w:val="2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ЯКУНИН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Леонид Александрович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председатель комитета Государственного Совета Республики Татарстан по бюджету, налогам и финансам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568" w:type="dxa"/>
            <w:gridSpan w:val="2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БУРГАНОВ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Рафис</w:t>
            </w:r>
            <w:proofErr w:type="spellEnd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Тимерханович</w:t>
            </w:r>
            <w:proofErr w:type="spellEnd"/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председатель комитета Государственного Совета Республики Татарстан по экономике, инвестициям и предпринимательству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568" w:type="dxa"/>
            <w:gridSpan w:val="2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НИКОЛАЕВ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Юрий Михайлович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постоянного комитета Государственного Собрания (Ил </w:t>
            </w:r>
            <w:proofErr w:type="spellStart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Тумэн</w:t>
            </w:r>
            <w:proofErr w:type="spellEnd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) Республики Саха (Якутия) по бюджету, финансам, налоговой и ценовой политике, вопросам собственности и приватизации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568" w:type="dxa"/>
            <w:gridSpan w:val="2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ВОРОНЦОВ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Владимир Иванович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председатель постоянного комитета Сахалинской областной Думы по бюджету и налогам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568" w:type="dxa"/>
            <w:gridSpan w:val="2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САМОХИН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Андрей Николаевич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председатель Комитета по бюджету и экономической политике Законодательного Собрания Красноярского края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568" w:type="dxa"/>
            <w:gridSpan w:val="2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ДИКУСАРОВА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Наталья Игоревна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568" w:type="dxa"/>
            <w:gridSpan w:val="2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КУШЕВ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Игорь Анатольевич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председатель Комитета Государственного Совета Чувашской Республики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568" w:type="dxa"/>
            <w:gridSpan w:val="2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СОЛЯНИК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Александр Петрович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председатель Комитета по собственности, природопользованию и строительству Законодательного Собрания Оренбургской области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568" w:type="dxa"/>
            <w:gridSpan w:val="2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КРУПИН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Михаил Львович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заместитель председателя комитета Ярославской областной Думы по бюджету, налогам и финансам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568" w:type="dxa"/>
            <w:gridSpan w:val="2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САПРЫКИН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Юрий Александрович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член Комитета по финансово-бюджетной и налоговой политике Законодательного Собрания Краснодарского края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568" w:type="dxa"/>
            <w:gridSpan w:val="2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ОСИЦЫНА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Ольга Сергеевна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член комитета по бюджету и налоговой политике Архангельского областного Собрания депутатов</w:t>
            </w:r>
          </w:p>
          <w:p w:rsid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38CC" w:rsidRPr="004C0230" w:rsidRDefault="001C38CC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568" w:type="dxa"/>
            <w:gridSpan w:val="2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ДЕНИСОВ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Анатолий Евгеньевич</w:t>
            </w:r>
          </w:p>
          <w:p w:rsid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38CC" w:rsidRPr="001C38CC" w:rsidRDefault="001C38CC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депутат Рязанской областной Думы</w:t>
            </w:r>
          </w:p>
        </w:tc>
      </w:tr>
      <w:tr w:rsidR="004C0230" w:rsidRPr="004C0230" w:rsidTr="004C0230">
        <w:tc>
          <w:tcPr>
            <w:tcW w:w="568" w:type="dxa"/>
            <w:gridSpan w:val="2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ФОЛОМКИН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Евгений Михайлович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консультант отдела по законопроектной работе в сфере имущественных, аграрных отношений и природопользования управления по обеспечению законопроектной деятельности комитетов Рязанской областной Думы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568" w:type="dxa"/>
            <w:gridSpan w:val="2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УЛАХАНОВ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Петр Аркадьевич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советник Председателя Народного Хурала Республики Бурятия по работе в Государственной Думе, Совете Федерации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568" w:type="dxa"/>
            <w:gridSpan w:val="2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ГОРОДОВА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Галина Владимировна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помощник Председателя Законодательного Собрания Забайкальского края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568" w:type="dxa"/>
            <w:gridSpan w:val="2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АТАМАНЮК</w:t>
            </w:r>
          </w:p>
          <w:p w:rsid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Ольга Григорьевна</w:t>
            </w:r>
          </w:p>
          <w:p w:rsidR="001C38CC" w:rsidRPr="004C0230" w:rsidRDefault="001C38CC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советник Председателя Магаданской областной Думы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568" w:type="dxa"/>
            <w:gridSpan w:val="2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ГАБАРАЕВ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 xml:space="preserve">Антон </w:t>
            </w:r>
            <w:proofErr w:type="spellStart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Хегатович</w:t>
            </w:r>
            <w:proofErr w:type="spellEnd"/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советник депутата Московской городской Думы Л.И. Гусевой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9923" w:type="dxa"/>
            <w:gridSpan w:val="6"/>
          </w:tcPr>
          <w:p w:rsidR="004C0230" w:rsidRPr="004C0230" w:rsidRDefault="004C0230" w:rsidP="005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b/>
                <w:lang w:eastAsia="ru-RU"/>
              </w:rPr>
              <w:t>ОБЩЕСТВЕННЫЕ И КОММЕРЧЕСКИЕ ОРГАНИЗАЦИИ, УЧЕБНЫЕ ЗАВЕДЕНИЯ</w:t>
            </w:r>
          </w:p>
          <w:p w:rsidR="004C0230" w:rsidRPr="004C0230" w:rsidRDefault="004C0230" w:rsidP="005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C0230" w:rsidRPr="004C0230" w:rsidTr="004C0230">
        <w:tc>
          <w:tcPr>
            <w:tcW w:w="568" w:type="dxa"/>
            <w:gridSpan w:val="2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БОГАТЫРЕВ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Юрий Владимирович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заместитель председателя Комитета Торгово-промышленной палаты Российской Федерации по предпринимательству в сфере экономики недвижимости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568" w:type="dxa"/>
            <w:gridSpan w:val="2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УСОВИЧ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Лариса Владимировна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 Центра развития континентального права, руководитель подкомитета Торгово-промышленной палаты Российской Федерации по государственной регистрации прав и кадастровому учету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568" w:type="dxa"/>
            <w:gridSpan w:val="2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ГРИБОВСКИЙ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Сергей Викторович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заместитель генерального директора Санкт-Петербургского унитарного предприятия « Городское управление инвентаризации и оценки недвижимости»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568" w:type="dxa"/>
            <w:gridSpan w:val="2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ЗАХАРЧЕНКО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Евгений Викторович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заместитель генерального директора ФГУП «</w:t>
            </w:r>
            <w:proofErr w:type="spellStart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Ростехинвентаризация</w:t>
            </w:r>
            <w:proofErr w:type="spellEnd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 xml:space="preserve"> – Федеральное БТИ»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568" w:type="dxa"/>
            <w:gridSpan w:val="2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БУРЦЕВ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Геннадий Алексеевич.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заместитель генерального директора по имуществу ОАО «Сургутнефтегаз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568" w:type="dxa"/>
            <w:gridSpan w:val="2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ИВАНОВ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Юрий Юрьевич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проектов Налоговой практики Юридической фирмы </w:t>
            </w:r>
            <w:r w:rsidRPr="004C0230">
              <w:rPr>
                <w:rFonts w:ascii="Times New Roman" w:eastAsia="Times New Roman" w:hAnsi="Times New Roman" w:cs="Times New Roman"/>
                <w:lang w:val="en-US" w:eastAsia="ru-RU"/>
              </w:rPr>
              <w:t>VEGAS</w:t>
            </w: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C0230">
              <w:rPr>
                <w:rFonts w:ascii="Times New Roman" w:eastAsia="Times New Roman" w:hAnsi="Times New Roman" w:cs="Times New Roman"/>
                <w:lang w:val="en-US" w:eastAsia="ru-RU"/>
              </w:rPr>
              <w:t>LEX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568" w:type="dxa"/>
            <w:gridSpan w:val="2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ВИВЧАР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Антон Николаевич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НП «Совет производителей энергии»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568" w:type="dxa"/>
            <w:gridSpan w:val="2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ЛИНИНА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Анна Геннадьевна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начальник отдела корпоративного сопровождения НП «Совет производителей энергии»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568" w:type="dxa"/>
            <w:gridSpan w:val="2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ТАРАЕВА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Софья Юрьевна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директор по налогам ООО «Управляющая Компания Т</w:t>
            </w:r>
            <w:proofErr w:type="gramStart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 xml:space="preserve"> Рус»</w:t>
            </w:r>
          </w:p>
          <w:p w:rsid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38CC" w:rsidRPr="004C0230" w:rsidRDefault="001C38CC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568" w:type="dxa"/>
            <w:gridSpan w:val="2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СИМАГИНА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Дарья Сергеевна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юрист по регулярной деятельности ООО «Управляющая Компания Т</w:t>
            </w:r>
            <w:proofErr w:type="gramStart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 xml:space="preserve"> Рус»</w:t>
            </w:r>
          </w:p>
          <w:p w:rsidR="001C38CC" w:rsidRPr="004C0230" w:rsidRDefault="001C38CC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568" w:type="dxa"/>
            <w:gridSpan w:val="2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ЛАВРОВ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Сергей Викторович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налоговой экспертизы ОАО «ГМК «Норильский никель»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568" w:type="dxa"/>
            <w:gridSpan w:val="2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ШАБАНОВ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Сергей Олегович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собственности ОАО «ГМК «Норильский никель»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568" w:type="dxa"/>
            <w:gridSpan w:val="2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МИХАЙЛОВ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Дмитрий Викторович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Правового департамента ОАО «ГМК «Норильский никель»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568" w:type="dxa"/>
            <w:gridSpan w:val="2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ПАЛЕЕС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Ирина Владимировна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руководитель направления по налоговому консультированию Управления налоговой политики ОАО «Газпром нефть»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568" w:type="dxa"/>
            <w:gridSpan w:val="2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БУРЛИС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Стефан Александрович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руководитель направления по взаимодействию с Федеральным Собранием ОАО «Газпром нефть»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568" w:type="dxa"/>
            <w:gridSpan w:val="2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КОСТЮК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Галина Викторовна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руководитель группы департамента социально-трудовых отношений аппарата Федерации независимых профсоюзов России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568" w:type="dxa"/>
            <w:gridSpan w:val="2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ТУРЕНТИНОВА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 xml:space="preserve">Светлана </w:t>
            </w:r>
            <w:proofErr w:type="spellStart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Габдрахмановна</w:t>
            </w:r>
            <w:proofErr w:type="spellEnd"/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начальник юридического управления ФГУП «</w:t>
            </w:r>
            <w:proofErr w:type="spellStart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Ростехинвентаризация</w:t>
            </w:r>
            <w:proofErr w:type="spellEnd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 xml:space="preserve"> – Федеральное БТИ»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568" w:type="dxa"/>
            <w:gridSpan w:val="2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ЗАЙЦЕВ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 xml:space="preserve">Борис </w:t>
            </w:r>
            <w:proofErr w:type="spellStart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Зигфридович</w:t>
            </w:r>
            <w:proofErr w:type="spellEnd"/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советник генерального директора по правовым вопросам ОАО «Сургутнефтегаз»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568" w:type="dxa"/>
            <w:gridSpan w:val="2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УКУЕВ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Мирлан</w:t>
            </w:r>
            <w:proofErr w:type="spellEnd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Максанбекович</w:t>
            </w:r>
            <w:proofErr w:type="spellEnd"/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консультант департамента социально-трудовых отношений аппарата Федерации независимых профсоюзов России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568" w:type="dxa"/>
            <w:gridSpan w:val="2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БУТКЕВИЧ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Вадим Викторович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старший эксперт Департамента имущественных отношений ОАО «Лукойл»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568" w:type="dxa"/>
            <w:gridSpan w:val="2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КРОХИНА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Юлия Александровна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заведующая кафедрой правовых дисциплин Высшей школы государственного аудита Московского государственного университета им. М.В. Ломоносова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568" w:type="dxa"/>
            <w:gridSpan w:val="2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МИХАЙЛОВ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Павел Константинович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советник ФГУП «</w:t>
            </w:r>
            <w:proofErr w:type="spellStart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Ростехинвентаризация</w:t>
            </w:r>
            <w:proofErr w:type="spellEnd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 xml:space="preserve"> – Федеральное БТИ»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9923" w:type="dxa"/>
            <w:gridSpan w:val="6"/>
          </w:tcPr>
          <w:p w:rsidR="004C0230" w:rsidRPr="004C0230" w:rsidRDefault="004C0230" w:rsidP="00B3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b/>
                <w:lang w:eastAsia="ru-RU"/>
              </w:rPr>
              <w:t>АППАРАТ СОВЕТА ФЕДЕРАЦИИ</w:t>
            </w:r>
          </w:p>
          <w:p w:rsidR="004C0230" w:rsidRPr="004C0230" w:rsidRDefault="004C0230" w:rsidP="00B30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C0230" w:rsidRPr="004C0230" w:rsidTr="004C0230">
        <w:tc>
          <w:tcPr>
            <w:tcW w:w="568" w:type="dxa"/>
            <w:gridSpan w:val="2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C0230" w:rsidRPr="004C0230" w:rsidRDefault="004C0230" w:rsidP="00B30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КОМКОВА</w:t>
            </w:r>
          </w:p>
          <w:p w:rsidR="004C0230" w:rsidRPr="004C0230" w:rsidRDefault="004C0230" w:rsidP="00B30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 xml:space="preserve">Елена </w:t>
            </w:r>
            <w:proofErr w:type="spellStart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Рашитовна</w:t>
            </w:r>
            <w:proofErr w:type="spellEnd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ведущий советник аппарата Комитета Совета Федерации по федеративному устройству, региональной политике, местному самоуправлению и делам Севера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568" w:type="dxa"/>
            <w:gridSpan w:val="2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C0230" w:rsidRPr="004C0230" w:rsidRDefault="004C0230" w:rsidP="00216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МАЛИНОВСКАЯ</w:t>
            </w:r>
          </w:p>
          <w:p w:rsidR="004C0230" w:rsidRPr="004C0230" w:rsidRDefault="004C0230" w:rsidP="00216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Светлана Анатольевна</w:t>
            </w:r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отдела финансового анализа Аналитического управления</w:t>
            </w:r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568" w:type="dxa"/>
            <w:gridSpan w:val="2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C0230" w:rsidRPr="004C0230" w:rsidRDefault="004C0230" w:rsidP="00216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СЕМЕНОВ</w:t>
            </w:r>
          </w:p>
          <w:p w:rsidR="004C0230" w:rsidRPr="004C0230" w:rsidRDefault="004C0230" w:rsidP="00216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 xml:space="preserve">Мурат </w:t>
            </w:r>
            <w:proofErr w:type="spellStart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Джотдаевич</w:t>
            </w:r>
            <w:proofErr w:type="spellEnd"/>
          </w:p>
        </w:tc>
        <w:tc>
          <w:tcPr>
            <w:tcW w:w="425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28" w:type="dxa"/>
          </w:tcPr>
          <w:p w:rsid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консультант отдела финансового анализа Аналитического управления</w:t>
            </w:r>
          </w:p>
          <w:p w:rsidR="001C38CC" w:rsidRPr="004C0230" w:rsidRDefault="001C38CC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0230" w:rsidRPr="004C0230" w:rsidTr="004C0230">
        <w:tc>
          <w:tcPr>
            <w:tcW w:w="9923" w:type="dxa"/>
            <w:gridSpan w:val="6"/>
          </w:tcPr>
          <w:p w:rsidR="004C0230" w:rsidRPr="004C0230" w:rsidRDefault="004C0230" w:rsidP="00B4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ГОСУДАРСТВЕННАЯ ДУМА</w:t>
            </w:r>
          </w:p>
          <w:p w:rsidR="004C0230" w:rsidRPr="004C0230" w:rsidRDefault="004C0230" w:rsidP="00B4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C0230" w:rsidRPr="004C0230" w:rsidTr="004C0230">
        <w:tc>
          <w:tcPr>
            <w:tcW w:w="568" w:type="dxa"/>
            <w:gridSpan w:val="2"/>
          </w:tcPr>
          <w:p w:rsidR="004C0230" w:rsidRPr="004C0230" w:rsidRDefault="004C0230" w:rsidP="00084FEE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4C0230" w:rsidRPr="004C0230" w:rsidRDefault="004C0230" w:rsidP="00216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РУМЯНЦЕВ</w:t>
            </w:r>
          </w:p>
          <w:p w:rsidR="004C0230" w:rsidRPr="004C0230" w:rsidRDefault="004C0230" w:rsidP="00216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Игорь Анатольевич</w:t>
            </w:r>
          </w:p>
        </w:tc>
        <w:tc>
          <w:tcPr>
            <w:tcW w:w="283" w:type="dxa"/>
          </w:tcPr>
          <w:p w:rsidR="004C0230" w:rsidRPr="004C0230" w:rsidRDefault="004C0230" w:rsidP="000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0" w:type="dxa"/>
            <w:gridSpan w:val="2"/>
          </w:tcPr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 xml:space="preserve">помощник депутата Государственной Думы </w:t>
            </w:r>
            <w:proofErr w:type="spellStart"/>
            <w:r w:rsidRPr="004C0230">
              <w:rPr>
                <w:rFonts w:ascii="Times New Roman" w:eastAsia="Times New Roman" w:hAnsi="Times New Roman" w:cs="Times New Roman"/>
                <w:lang w:eastAsia="ru-RU"/>
              </w:rPr>
              <w:t>Д.В.Ушакова</w:t>
            </w:r>
            <w:proofErr w:type="spellEnd"/>
          </w:p>
          <w:p w:rsidR="004C0230" w:rsidRPr="004C0230" w:rsidRDefault="004C0230" w:rsidP="00084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84FEE" w:rsidRPr="00084FEE" w:rsidRDefault="00084FEE" w:rsidP="00084F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84FEE" w:rsidRPr="00084FEE" w:rsidSect="001C38CC">
      <w:headerReference w:type="default" r:id="rId9"/>
      <w:headerReference w:type="first" r:id="rId10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CE2" w:rsidRDefault="001C7CE2">
      <w:pPr>
        <w:spacing w:after="0" w:line="240" w:lineRule="auto"/>
      </w:pPr>
      <w:r>
        <w:separator/>
      </w:r>
    </w:p>
  </w:endnote>
  <w:endnote w:type="continuationSeparator" w:id="0">
    <w:p w:rsidR="001C7CE2" w:rsidRDefault="001C7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CE2" w:rsidRDefault="001C7CE2">
      <w:pPr>
        <w:spacing w:after="0" w:line="240" w:lineRule="auto"/>
      </w:pPr>
      <w:r>
        <w:separator/>
      </w:r>
    </w:p>
  </w:footnote>
  <w:footnote w:type="continuationSeparator" w:id="0">
    <w:p w:rsidR="001C7CE2" w:rsidRDefault="001C7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824055"/>
      <w:docPartObj>
        <w:docPartGallery w:val="Page Numbers (Top of Page)"/>
        <w:docPartUnique/>
      </w:docPartObj>
    </w:sdtPr>
    <w:sdtContent>
      <w:p w:rsidR="00AF675C" w:rsidRDefault="00AF675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D85">
          <w:rPr>
            <w:noProof/>
          </w:rPr>
          <w:t>8</w:t>
        </w:r>
        <w:r>
          <w:fldChar w:fldCharType="end"/>
        </w:r>
      </w:p>
    </w:sdtContent>
  </w:sdt>
  <w:p w:rsidR="00AF675C" w:rsidRDefault="00AF67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5C" w:rsidRPr="00B82D58" w:rsidRDefault="00AF675C" w:rsidP="00B82D58">
    <w:pPr>
      <w:pStyle w:val="a3"/>
      <w:jc w:val="right"/>
      <w:rPr>
        <w:i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52832"/>
    <w:multiLevelType w:val="hybridMultilevel"/>
    <w:tmpl w:val="1A2429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CD"/>
    <w:rsid w:val="00010C9D"/>
    <w:rsid w:val="00027C88"/>
    <w:rsid w:val="00031892"/>
    <w:rsid w:val="000463A3"/>
    <w:rsid w:val="00060358"/>
    <w:rsid w:val="00063251"/>
    <w:rsid w:val="00064661"/>
    <w:rsid w:val="00067453"/>
    <w:rsid w:val="00077CFA"/>
    <w:rsid w:val="00084FEE"/>
    <w:rsid w:val="00090067"/>
    <w:rsid w:val="000F0FA4"/>
    <w:rsid w:val="00127B59"/>
    <w:rsid w:val="00155E19"/>
    <w:rsid w:val="00167728"/>
    <w:rsid w:val="001758CB"/>
    <w:rsid w:val="001935BC"/>
    <w:rsid w:val="001C38CC"/>
    <w:rsid w:val="001C3ADB"/>
    <w:rsid w:val="001C7CE2"/>
    <w:rsid w:val="001D7ACC"/>
    <w:rsid w:val="001E1568"/>
    <w:rsid w:val="001F5D7D"/>
    <w:rsid w:val="0020271B"/>
    <w:rsid w:val="00202BA8"/>
    <w:rsid w:val="00203EC2"/>
    <w:rsid w:val="00212D39"/>
    <w:rsid w:val="0021605D"/>
    <w:rsid w:val="002551D7"/>
    <w:rsid w:val="00263C39"/>
    <w:rsid w:val="002739DE"/>
    <w:rsid w:val="002862C8"/>
    <w:rsid w:val="00290B6C"/>
    <w:rsid w:val="002A2695"/>
    <w:rsid w:val="002D166E"/>
    <w:rsid w:val="002E21A1"/>
    <w:rsid w:val="002F26E4"/>
    <w:rsid w:val="0030144A"/>
    <w:rsid w:val="00314FE7"/>
    <w:rsid w:val="00315DE8"/>
    <w:rsid w:val="003254A3"/>
    <w:rsid w:val="003310E0"/>
    <w:rsid w:val="00357FEF"/>
    <w:rsid w:val="00374BCA"/>
    <w:rsid w:val="003876A1"/>
    <w:rsid w:val="003D6805"/>
    <w:rsid w:val="003F51AD"/>
    <w:rsid w:val="0040339D"/>
    <w:rsid w:val="004318EC"/>
    <w:rsid w:val="00433B96"/>
    <w:rsid w:val="00434080"/>
    <w:rsid w:val="00440D70"/>
    <w:rsid w:val="00443C2C"/>
    <w:rsid w:val="00484AB3"/>
    <w:rsid w:val="0049639C"/>
    <w:rsid w:val="004A0C88"/>
    <w:rsid w:val="004C0230"/>
    <w:rsid w:val="004E4EE7"/>
    <w:rsid w:val="004F6994"/>
    <w:rsid w:val="00522CE1"/>
    <w:rsid w:val="00527DC1"/>
    <w:rsid w:val="0053028A"/>
    <w:rsid w:val="00534A9C"/>
    <w:rsid w:val="0055768A"/>
    <w:rsid w:val="00557CCD"/>
    <w:rsid w:val="005605DC"/>
    <w:rsid w:val="00570C8A"/>
    <w:rsid w:val="00570EDA"/>
    <w:rsid w:val="00596128"/>
    <w:rsid w:val="005A526C"/>
    <w:rsid w:val="005B6B89"/>
    <w:rsid w:val="005C312D"/>
    <w:rsid w:val="005C7914"/>
    <w:rsid w:val="00610A54"/>
    <w:rsid w:val="00617566"/>
    <w:rsid w:val="0063009E"/>
    <w:rsid w:val="00643203"/>
    <w:rsid w:val="006676BF"/>
    <w:rsid w:val="00671F70"/>
    <w:rsid w:val="00677D70"/>
    <w:rsid w:val="00684A9F"/>
    <w:rsid w:val="00686539"/>
    <w:rsid w:val="00687A87"/>
    <w:rsid w:val="006908E9"/>
    <w:rsid w:val="006A2097"/>
    <w:rsid w:val="006A3344"/>
    <w:rsid w:val="006A5F4F"/>
    <w:rsid w:val="006B488E"/>
    <w:rsid w:val="006C48EB"/>
    <w:rsid w:val="006D53CD"/>
    <w:rsid w:val="006D6324"/>
    <w:rsid w:val="006E36B5"/>
    <w:rsid w:val="006E70CF"/>
    <w:rsid w:val="006F68C3"/>
    <w:rsid w:val="0071220F"/>
    <w:rsid w:val="00736F0D"/>
    <w:rsid w:val="00740A38"/>
    <w:rsid w:val="00754538"/>
    <w:rsid w:val="0075528E"/>
    <w:rsid w:val="00770A63"/>
    <w:rsid w:val="0077735A"/>
    <w:rsid w:val="00784C41"/>
    <w:rsid w:val="007D7E91"/>
    <w:rsid w:val="007F22D1"/>
    <w:rsid w:val="007F3D36"/>
    <w:rsid w:val="007F689B"/>
    <w:rsid w:val="00862B69"/>
    <w:rsid w:val="0087257C"/>
    <w:rsid w:val="00887919"/>
    <w:rsid w:val="008A16E2"/>
    <w:rsid w:val="008C7544"/>
    <w:rsid w:val="008E2DC6"/>
    <w:rsid w:val="008E4199"/>
    <w:rsid w:val="008E6F66"/>
    <w:rsid w:val="008F00BF"/>
    <w:rsid w:val="008F1B9F"/>
    <w:rsid w:val="008F6E99"/>
    <w:rsid w:val="008F71F9"/>
    <w:rsid w:val="009143A2"/>
    <w:rsid w:val="00932388"/>
    <w:rsid w:val="0093785A"/>
    <w:rsid w:val="00947D22"/>
    <w:rsid w:val="00950D18"/>
    <w:rsid w:val="009574AD"/>
    <w:rsid w:val="00960021"/>
    <w:rsid w:val="009943F0"/>
    <w:rsid w:val="009B2DC3"/>
    <w:rsid w:val="009C3BB9"/>
    <w:rsid w:val="009E23F5"/>
    <w:rsid w:val="009F26BF"/>
    <w:rsid w:val="009F4BCA"/>
    <w:rsid w:val="00A06233"/>
    <w:rsid w:val="00A2598C"/>
    <w:rsid w:val="00A6164E"/>
    <w:rsid w:val="00A64609"/>
    <w:rsid w:val="00A81A1B"/>
    <w:rsid w:val="00A96DC0"/>
    <w:rsid w:val="00AA13EB"/>
    <w:rsid w:val="00AA35B4"/>
    <w:rsid w:val="00AB68FA"/>
    <w:rsid w:val="00AC21F3"/>
    <w:rsid w:val="00AC2617"/>
    <w:rsid w:val="00AD049E"/>
    <w:rsid w:val="00AD1E60"/>
    <w:rsid w:val="00AD4F74"/>
    <w:rsid w:val="00AF675C"/>
    <w:rsid w:val="00B0461F"/>
    <w:rsid w:val="00B30E58"/>
    <w:rsid w:val="00B367A9"/>
    <w:rsid w:val="00B412AE"/>
    <w:rsid w:val="00B4161B"/>
    <w:rsid w:val="00B43FD1"/>
    <w:rsid w:val="00B45EF0"/>
    <w:rsid w:val="00B469AB"/>
    <w:rsid w:val="00B82D58"/>
    <w:rsid w:val="00B84474"/>
    <w:rsid w:val="00B91450"/>
    <w:rsid w:val="00B97ECC"/>
    <w:rsid w:val="00BB2FDB"/>
    <w:rsid w:val="00BD4E1A"/>
    <w:rsid w:val="00BD6CCD"/>
    <w:rsid w:val="00BF34BD"/>
    <w:rsid w:val="00BF462E"/>
    <w:rsid w:val="00C17B5D"/>
    <w:rsid w:val="00C2114A"/>
    <w:rsid w:val="00C63D85"/>
    <w:rsid w:val="00C665B4"/>
    <w:rsid w:val="00CC1267"/>
    <w:rsid w:val="00CC254A"/>
    <w:rsid w:val="00D04613"/>
    <w:rsid w:val="00D05796"/>
    <w:rsid w:val="00D342EC"/>
    <w:rsid w:val="00D36A9B"/>
    <w:rsid w:val="00D43DDA"/>
    <w:rsid w:val="00D554AD"/>
    <w:rsid w:val="00D628A1"/>
    <w:rsid w:val="00DA7462"/>
    <w:rsid w:val="00DB09FD"/>
    <w:rsid w:val="00DC3550"/>
    <w:rsid w:val="00DC6B46"/>
    <w:rsid w:val="00DF4ABE"/>
    <w:rsid w:val="00E20CA8"/>
    <w:rsid w:val="00E45D91"/>
    <w:rsid w:val="00E607CD"/>
    <w:rsid w:val="00E65667"/>
    <w:rsid w:val="00E66FA1"/>
    <w:rsid w:val="00E7216B"/>
    <w:rsid w:val="00E77300"/>
    <w:rsid w:val="00E8318E"/>
    <w:rsid w:val="00EB1FBD"/>
    <w:rsid w:val="00EB3280"/>
    <w:rsid w:val="00EB6AAB"/>
    <w:rsid w:val="00EC4703"/>
    <w:rsid w:val="00EC53AD"/>
    <w:rsid w:val="00EE5923"/>
    <w:rsid w:val="00F015A1"/>
    <w:rsid w:val="00F213A3"/>
    <w:rsid w:val="00F22252"/>
    <w:rsid w:val="00F30409"/>
    <w:rsid w:val="00F40F74"/>
    <w:rsid w:val="00F44ACA"/>
    <w:rsid w:val="00F46A6F"/>
    <w:rsid w:val="00F925DE"/>
    <w:rsid w:val="00F941F1"/>
    <w:rsid w:val="00FC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4FEE"/>
  </w:style>
  <w:style w:type="paragraph" w:styleId="a5">
    <w:name w:val="footer"/>
    <w:basedOn w:val="a"/>
    <w:link w:val="a6"/>
    <w:uiPriority w:val="99"/>
    <w:unhideWhenUsed/>
    <w:rsid w:val="008F7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71F9"/>
  </w:style>
  <w:style w:type="character" w:styleId="a7">
    <w:name w:val="Hyperlink"/>
    <w:basedOn w:val="a0"/>
    <w:uiPriority w:val="99"/>
    <w:unhideWhenUsed/>
    <w:rsid w:val="003310E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2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7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4FEE"/>
  </w:style>
  <w:style w:type="paragraph" w:styleId="a5">
    <w:name w:val="footer"/>
    <w:basedOn w:val="a"/>
    <w:link w:val="a6"/>
    <w:uiPriority w:val="99"/>
    <w:unhideWhenUsed/>
    <w:rsid w:val="008F7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71F9"/>
  </w:style>
  <w:style w:type="character" w:styleId="a7">
    <w:name w:val="Hyperlink"/>
    <w:basedOn w:val="a0"/>
    <w:uiPriority w:val="99"/>
    <w:unhideWhenUsed/>
    <w:rsid w:val="003310E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2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7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43454-5ED6-4E16-89DC-FC90A9D9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2371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2015-02-16T06:52:00Z</cp:lastPrinted>
  <dcterms:created xsi:type="dcterms:W3CDTF">2015-02-25T16:12:00Z</dcterms:created>
  <dcterms:modified xsi:type="dcterms:W3CDTF">2015-02-26T08:06:00Z</dcterms:modified>
</cp:coreProperties>
</file>