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1" w:rsidRDefault="00921621" w:rsidP="00921621">
      <w:pPr>
        <w:tabs>
          <w:tab w:val="left" w:pos="1701"/>
        </w:tabs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4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21" w:rsidRDefault="00921621" w:rsidP="00921621">
      <w:pPr>
        <w:pStyle w:val="a6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21621" w:rsidRDefault="00921621" w:rsidP="00921621">
      <w:pPr>
        <w:pStyle w:val="a6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21621" w:rsidRDefault="00921621" w:rsidP="00921621">
      <w:pPr>
        <w:pStyle w:val="a6"/>
        <w:ind w:firstLine="0"/>
        <w:jc w:val="center"/>
        <w:rPr>
          <w:b/>
          <w:sz w:val="24"/>
        </w:rPr>
      </w:pPr>
    </w:p>
    <w:p w:rsidR="00921621" w:rsidRDefault="00921621" w:rsidP="00921621">
      <w:pPr>
        <w:pStyle w:val="a6"/>
        <w:ind w:firstLine="0"/>
        <w:jc w:val="center"/>
        <w:rPr>
          <w:b/>
        </w:rPr>
      </w:pPr>
      <w:r>
        <w:rPr>
          <w:b/>
        </w:rPr>
        <w:t>КОМИТЕТ</w:t>
      </w:r>
    </w:p>
    <w:p w:rsidR="00921621" w:rsidRDefault="00921621" w:rsidP="00921621">
      <w:pPr>
        <w:pStyle w:val="a6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БЮДЖЕТУ И НАЛОГОВОЙ ПОЛИТИКЕ</w:t>
      </w:r>
    </w:p>
    <w:p w:rsidR="00921621" w:rsidRDefault="00921621" w:rsidP="00921621">
      <w:pPr>
        <w:pStyle w:val="a6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  каб.515б,  тел: 21-54-73</w:t>
      </w:r>
      <w:r>
        <w:rPr>
          <w:sz w:val="20"/>
        </w:rPr>
        <w:t xml:space="preserve">, 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3"/>
            <w:b/>
            <w:color w:val="000000"/>
            <w:sz w:val="20"/>
            <w:lang w:val="en-US"/>
          </w:rPr>
          <w:t>duma</w:t>
        </w:r>
        <w:r w:rsidRPr="00971F4D">
          <w:rPr>
            <w:rStyle w:val="a3"/>
            <w:b/>
            <w:color w:val="000000"/>
            <w:sz w:val="20"/>
          </w:rPr>
          <w:t>@</w:t>
        </w:r>
        <w:r w:rsidRPr="00971F4D">
          <w:rPr>
            <w:rStyle w:val="a3"/>
            <w:b/>
            <w:color w:val="000000"/>
            <w:sz w:val="20"/>
            <w:lang w:val="en-US"/>
          </w:rPr>
          <w:t>aosd</w:t>
        </w:r>
        <w:r w:rsidRPr="00971F4D">
          <w:rPr>
            <w:rStyle w:val="a3"/>
            <w:b/>
            <w:color w:val="000000"/>
            <w:sz w:val="20"/>
          </w:rPr>
          <w:t>.</w:t>
        </w:r>
        <w:r w:rsidRPr="00971F4D">
          <w:rPr>
            <w:rStyle w:val="a3"/>
            <w:b/>
            <w:color w:val="000000"/>
            <w:sz w:val="20"/>
            <w:lang w:val="en-US"/>
          </w:rPr>
          <w:t>ru</w:t>
        </w:r>
      </w:hyperlink>
    </w:p>
    <w:p w:rsidR="00921621" w:rsidRDefault="00921621" w:rsidP="00921621">
      <w:pPr>
        <w:pStyle w:val="a6"/>
        <w:ind w:firstLine="0"/>
        <w:jc w:val="center"/>
      </w:pPr>
    </w:p>
    <w:p w:rsidR="00921621" w:rsidRDefault="00921621" w:rsidP="00921621">
      <w:pPr>
        <w:pStyle w:val="a6"/>
        <w:ind w:firstLine="0"/>
        <w:jc w:val="center"/>
      </w:pPr>
      <w:r>
        <w:t>«  »  декабря 2014 г.                                                                       №_____________</w:t>
      </w:r>
    </w:p>
    <w:p w:rsidR="00921621" w:rsidRDefault="00921621" w:rsidP="00921621">
      <w:pPr>
        <w:pStyle w:val="a6"/>
        <w:ind w:firstLine="0"/>
        <w:jc w:val="center"/>
      </w:pPr>
    </w:p>
    <w:p w:rsidR="00921621" w:rsidRDefault="00921621" w:rsidP="009216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СВОДНАЯ ТАБЛИЦА</w:t>
      </w:r>
    </w:p>
    <w:p w:rsidR="00921621" w:rsidRDefault="00921621" w:rsidP="00921621">
      <w:pPr>
        <w:jc w:val="center"/>
        <w:rPr>
          <w:b/>
          <w:bCs/>
          <w:sz w:val="28"/>
        </w:rPr>
      </w:pPr>
    </w:p>
    <w:p w:rsidR="00921621" w:rsidRDefault="00921621" w:rsidP="00693E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E75B2">
        <w:rPr>
          <w:sz w:val="28"/>
          <w:szCs w:val="28"/>
        </w:rPr>
        <w:t xml:space="preserve">поправок </w:t>
      </w:r>
      <w:r>
        <w:rPr>
          <w:sz w:val="28"/>
          <w:szCs w:val="28"/>
        </w:rPr>
        <w:t xml:space="preserve">по проекту областного </w:t>
      </w:r>
      <w:r w:rsidRPr="00AE75B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75B2">
        <w:rPr>
          <w:sz w:val="28"/>
          <w:szCs w:val="28"/>
        </w:rPr>
        <w:t xml:space="preserve"> «</w:t>
      </w:r>
      <w:r w:rsidR="00693E8B" w:rsidRPr="00491402">
        <w:rPr>
          <w:b/>
          <w:color w:val="000000"/>
          <w:sz w:val="28"/>
          <w:szCs w:val="28"/>
        </w:rPr>
        <w:t>О внесении изменений в областной закон «О реализации полномочий Архангельской области в сфере регулирования межбюджетных отношений» и областной закон «О наделении органов местного самоуправления муниципальных образований Архангельской области</w:t>
      </w:r>
      <w:r w:rsidR="00693E8B" w:rsidRPr="00EE403E">
        <w:rPr>
          <w:color w:val="000000"/>
          <w:sz w:val="28"/>
          <w:szCs w:val="28"/>
        </w:rPr>
        <w:t xml:space="preserve"> </w:t>
      </w:r>
      <w:r w:rsidR="00693E8B" w:rsidRPr="00491402">
        <w:rPr>
          <w:b/>
          <w:color w:val="000000"/>
          <w:sz w:val="28"/>
          <w:szCs w:val="28"/>
        </w:rPr>
        <w:t>отдельными государственными полномочиями»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06"/>
        <w:gridCol w:w="4972"/>
        <w:gridCol w:w="4716"/>
        <w:gridCol w:w="2652"/>
        <w:gridCol w:w="1614"/>
      </w:tblGrid>
      <w:tr w:rsidR="00921621" w:rsidRPr="00EA0B04" w:rsidTr="00190926">
        <w:tc>
          <w:tcPr>
            <w:tcW w:w="0" w:type="auto"/>
          </w:tcPr>
          <w:p w:rsidR="00921621" w:rsidRPr="00EA0B04" w:rsidRDefault="00921621" w:rsidP="00190926">
            <w:pPr>
              <w:jc w:val="center"/>
              <w:rPr>
                <w:bCs/>
              </w:rPr>
            </w:pPr>
            <w:r w:rsidRPr="00EA0B04">
              <w:rPr>
                <w:bCs/>
              </w:rPr>
              <w:t xml:space="preserve">№ </w:t>
            </w:r>
            <w:proofErr w:type="spellStart"/>
            <w:proofErr w:type="gramStart"/>
            <w:r w:rsidRPr="00EA0B04">
              <w:rPr>
                <w:bCs/>
              </w:rPr>
              <w:t>п</w:t>
            </w:r>
            <w:proofErr w:type="spellEnd"/>
            <w:proofErr w:type="gramEnd"/>
            <w:r w:rsidRPr="00EA0B04">
              <w:rPr>
                <w:bCs/>
              </w:rPr>
              <w:t>/</w:t>
            </w:r>
            <w:proofErr w:type="spellStart"/>
            <w:r w:rsidRPr="00EA0B04">
              <w:rPr>
                <w:bCs/>
              </w:rPr>
              <w:t>п</w:t>
            </w:r>
            <w:proofErr w:type="spellEnd"/>
          </w:p>
        </w:tc>
        <w:tc>
          <w:tcPr>
            <w:tcW w:w="1706" w:type="dxa"/>
          </w:tcPr>
          <w:p w:rsidR="00921621" w:rsidRPr="00EA0B04" w:rsidRDefault="00921621" w:rsidP="00190926">
            <w:pPr>
              <w:jc w:val="center"/>
              <w:rPr>
                <w:bCs/>
              </w:rPr>
            </w:pPr>
            <w:r>
              <w:rPr>
                <w:bCs/>
              </w:rPr>
              <w:t>Глава, н</w:t>
            </w:r>
            <w:r w:rsidRPr="00EA0B04">
              <w:rPr>
                <w:bCs/>
              </w:rPr>
              <w:t xml:space="preserve">омер статьи </w:t>
            </w:r>
            <w:r>
              <w:rPr>
                <w:bCs/>
              </w:rPr>
              <w:t>и ее название</w:t>
            </w:r>
          </w:p>
        </w:tc>
        <w:tc>
          <w:tcPr>
            <w:tcW w:w="4972" w:type="dxa"/>
          </w:tcPr>
          <w:p w:rsidR="00921621" w:rsidRDefault="00921621" w:rsidP="00190926">
            <w:pPr>
              <w:jc w:val="center"/>
              <w:rPr>
                <w:bCs/>
              </w:rPr>
            </w:pPr>
            <w:r w:rsidRPr="00EA0B04">
              <w:rPr>
                <w:bCs/>
              </w:rPr>
              <w:t xml:space="preserve">Редакция (пункта, подпункта, абзаца) </w:t>
            </w:r>
          </w:p>
          <w:p w:rsidR="00921621" w:rsidRPr="00EA0B04" w:rsidRDefault="00921621" w:rsidP="00190926">
            <w:pPr>
              <w:jc w:val="center"/>
              <w:rPr>
                <w:bCs/>
              </w:rPr>
            </w:pPr>
            <w:r w:rsidRPr="00EA0B04">
              <w:rPr>
                <w:bCs/>
              </w:rPr>
              <w:t>законопроекта</w:t>
            </w:r>
          </w:p>
        </w:tc>
        <w:tc>
          <w:tcPr>
            <w:tcW w:w="4716" w:type="dxa"/>
          </w:tcPr>
          <w:p w:rsidR="00921621" w:rsidRPr="00EA0B04" w:rsidRDefault="00921621" w:rsidP="00190926">
            <w:pPr>
              <w:jc w:val="center"/>
              <w:rPr>
                <w:bCs/>
              </w:rPr>
            </w:pPr>
            <w:r w:rsidRPr="00EA0B04">
              <w:rPr>
                <w:bCs/>
              </w:rPr>
              <w:t>Предлагаемый текст поправки (пункта, подпункта, абзаца)</w:t>
            </w:r>
          </w:p>
        </w:tc>
        <w:tc>
          <w:tcPr>
            <w:tcW w:w="2652" w:type="dxa"/>
          </w:tcPr>
          <w:p w:rsidR="00921621" w:rsidRDefault="00921621" w:rsidP="00190926">
            <w:pPr>
              <w:jc w:val="center"/>
              <w:rPr>
                <w:bCs/>
              </w:rPr>
            </w:pPr>
            <w:r>
              <w:rPr>
                <w:bCs/>
              </w:rPr>
              <w:t>Автор</w:t>
            </w:r>
          </w:p>
          <w:p w:rsidR="00921621" w:rsidRPr="00EA0B04" w:rsidRDefault="00921621" w:rsidP="001909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поправки</w:t>
            </w:r>
          </w:p>
        </w:tc>
        <w:tc>
          <w:tcPr>
            <w:tcW w:w="1614" w:type="dxa"/>
          </w:tcPr>
          <w:p w:rsidR="00921621" w:rsidRDefault="00921621" w:rsidP="001909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Решение </w:t>
            </w:r>
          </w:p>
          <w:p w:rsidR="00921621" w:rsidRPr="00EA0B04" w:rsidRDefault="00921621" w:rsidP="00190926">
            <w:pPr>
              <w:jc w:val="center"/>
              <w:rPr>
                <w:bCs/>
              </w:rPr>
            </w:pPr>
            <w:r>
              <w:rPr>
                <w:bCs/>
              </w:rPr>
              <w:t>рабочей группы (комитета)</w:t>
            </w:r>
          </w:p>
        </w:tc>
      </w:tr>
      <w:tr w:rsidR="00C4526E" w:rsidRPr="00EA0B04" w:rsidTr="00190926">
        <w:tc>
          <w:tcPr>
            <w:tcW w:w="0" w:type="auto"/>
          </w:tcPr>
          <w:p w:rsidR="00C4526E" w:rsidRPr="003D68A9" w:rsidRDefault="00C4526E" w:rsidP="00190926">
            <w:pPr>
              <w:ind w:left="-180" w:right="-108"/>
              <w:jc w:val="center"/>
            </w:pPr>
            <w:r>
              <w:t xml:space="preserve">1 </w:t>
            </w:r>
          </w:p>
        </w:tc>
        <w:tc>
          <w:tcPr>
            <w:tcW w:w="1706" w:type="dxa"/>
          </w:tcPr>
          <w:p w:rsidR="00C4526E" w:rsidRDefault="00C4526E" w:rsidP="00190926">
            <w:pPr>
              <w:ind w:left="-108" w:right="-108"/>
            </w:pPr>
            <w:r>
              <w:t xml:space="preserve">  Наименование</w:t>
            </w:r>
          </w:p>
          <w:p w:rsidR="00C4526E" w:rsidRPr="003D68A9" w:rsidRDefault="00C4526E" w:rsidP="00190926">
            <w:pPr>
              <w:ind w:left="-108" w:right="-108"/>
            </w:pPr>
            <w:r>
              <w:t>законопроекта</w:t>
            </w:r>
          </w:p>
        </w:tc>
        <w:tc>
          <w:tcPr>
            <w:tcW w:w="4972" w:type="dxa"/>
          </w:tcPr>
          <w:p w:rsidR="00C4526E" w:rsidRPr="007769FD" w:rsidRDefault="00C4526E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7769FD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законопроекта</w:t>
            </w:r>
            <w:r w:rsidRPr="007769FD">
              <w:rPr>
                <w:color w:val="000000"/>
              </w:rPr>
              <w:t>:</w:t>
            </w:r>
          </w:p>
          <w:p w:rsidR="00C4526E" w:rsidRPr="007769FD" w:rsidRDefault="00C4526E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</w:p>
          <w:p w:rsidR="00C4526E" w:rsidRPr="007769FD" w:rsidRDefault="00C4526E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7769FD">
              <w:rPr>
                <w:color w:val="000000"/>
              </w:rPr>
              <w:t>«</w:t>
            </w:r>
            <w:r w:rsidRPr="007A31DB">
              <w:rPr>
                <w:b/>
                <w:color w:val="000000"/>
              </w:rPr>
              <w:t>О внесении изменений в областной закон «О реализации полномочий Архангельской области в сфере регулирования межбюджетных отношений» и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</w:t>
            </w:r>
            <w:r w:rsidRPr="007769FD">
              <w:rPr>
                <w:color w:val="000000"/>
              </w:rPr>
              <w:t>».</w:t>
            </w:r>
          </w:p>
          <w:p w:rsidR="00C4526E" w:rsidRPr="007769FD" w:rsidRDefault="00C4526E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</w:pPr>
          </w:p>
        </w:tc>
        <w:tc>
          <w:tcPr>
            <w:tcW w:w="4716" w:type="dxa"/>
          </w:tcPr>
          <w:p w:rsidR="00C4526E" w:rsidRPr="007769FD" w:rsidRDefault="00C4526E" w:rsidP="00190926">
            <w:pPr>
              <w:autoSpaceDE w:val="0"/>
              <w:autoSpaceDN w:val="0"/>
              <w:adjustRightInd w:val="0"/>
              <w:ind w:firstLine="176"/>
              <w:jc w:val="both"/>
            </w:pPr>
            <w:r w:rsidRPr="007769FD">
              <w:t xml:space="preserve">Наименование </w:t>
            </w:r>
            <w:r>
              <w:t xml:space="preserve">законопроекта </w:t>
            </w:r>
            <w:r w:rsidRPr="007769FD">
              <w:t>изложить в следующей редакции:</w:t>
            </w:r>
          </w:p>
          <w:p w:rsidR="00C4526E" w:rsidRPr="007769FD" w:rsidRDefault="00C4526E" w:rsidP="00190926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C4526E" w:rsidRPr="007769FD" w:rsidRDefault="00C4526E" w:rsidP="00190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</w:rPr>
            </w:pPr>
            <w:r w:rsidRPr="007769FD">
              <w:rPr>
                <w:color w:val="000000"/>
              </w:rPr>
              <w:t>«</w:t>
            </w:r>
            <w:r w:rsidRPr="007A31DB">
              <w:rPr>
                <w:b/>
                <w:color w:val="000000"/>
              </w:rPr>
              <w:t xml:space="preserve">О внесении изменений в областной закон «О реализации полномочий Архангельской области в сфере регулирования межбюджетных отношений» и областной закон </w:t>
            </w:r>
            <w:r w:rsidRPr="007A31DB">
              <w:rPr>
                <w:b/>
                <w:color w:val="000000"/>
              </w:rPr>
              <w:br/>
              <w:t xml:space="preserve">«О наделении органов местного самоуправления муниципальных образований Архангельской области </w:t>
            </w:r>
            <w:r w:rsidRPr="007A31DB">
              <w:rPr>
                <w:b/>
                <w:color w:val="000000"/>
                <w:u w:val="single"/>
              </w:rPr>
              <w:t>и муниципальных образований Ненецкого автономного округа</w:t>
            </w:r>
            <w:r w:rsidRPr="007A31DB">
              <w:rPr>
                <w:b/>
                <w:color w:val="000000"/>
              </w:rPr>
              <w:t xml:space="preserve"> отдельными </w:t>
            </w:r>
            <w:r w:rsidRPr="007A31DB">
              <w:rPr>
                <w:b/>
                <w:color w:val="000000"/>
              </w:rPr>
              <w:lastRenderedPageBreak/>
              <w:t>государственными полномочиями</w:t>
            </w:r>
            <w:r w:rsidRPr="007769FD">
              <w:rPr>
                <w:color w:val="000000"/>
              </w:rPr>
              <w:t>».</w:t>
            </w:r>
          </w:p>
          <w:p w:rsidR="00C4526E" w:rsidRPr="007769FD" w:rsidRDefault="00C4526E" w:rsidP="00190926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  <w:tc>
          <w:tcPr>
            <w:tcW w:w="2652" w:type="dxa"/>
          </w:tcPr>
          <w:p w:rsidR="00C4526E" w:rsidRDefault="00C4526E" w:rsidP="0019092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Депутат областного Собрания депутатов</w:t>
            </w:r>
          </w:p>
          <w:p w:rsidR="00C4526E" w:rsidRDefault="00C4526E" w:rsidP="001909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Е.В. </w:t>
            </w:r>
            <w:proofErr w:type="spellStart"/>
            <w:r>
              <w:rPr>
                <w:bCs/>
              </w:rPr>
              <w:t>Ухин</w:t>
            </w:r>
            <w:proofErr w:type="spellEnd"/>
          </w:p>
        </w:tc>
        <w:tc>
          <w:tcPr>
            <w:tcW w:w="1614" w:type="dxa"/>
          </w:tcPr>
          <w:p w:rsidR="00C4526E" w:rsidRDefault="00C4526E" w:rsidP="00190926">
            <w:pPr>
              <w:jc w:val="center"/>
              <w:rPr>
                <w:bCs/>
              </w:rPr>
            </w:pPr>
          </w:p>
        </w:tc>
      </w:tr>
      <w:tr w:rsidR="00204D55" w:rsidRPr="00EA0B04" w:rsidTr="00190926">
        <w:tc>
          <w:tcPr>
            <w:tcW w:w="0" w:type="auto"/>
          </w:tcPr>
          <w:p w:rsidR="00204D55" w:rsidRDefault="00204D55" w:rsidP="00190926">
            <w:pPr>
              <w:ind w:left="-180" w:right="-108"/>
              <w:jc w:val="center"/>
            </w:pPr>
            <w:r>
              <w:lastRenderedPageBreak/>
              <w:t>2</w:t>
            </w:r>
          </w:p>
        </w:tc>
        <w:tc>
          <w:tcPr>
            <w:tcW w:w="1706" w:type="dxa"/>
          </w:tcPr>
          <w:p w:rsidR="00204D55" w:rsidRDefault="00204D55" w:rsidP="00190926">
            <w:pPr>
              <w:ind w:left="-108" w:right="-108"/>
            </w:pPr>
            <w:r>
              <w:t>Статья 2</w:t>
            </w:r>
          </w:p>
        </w:tc>
        <w:tc>
          <w:tcPr>
            <w:tcW w:w="4972" w:type="dxa"/>
          </w:tcPr>
          <w:p w:rsidR="00204D55" w:rsidRPr="007431FA" w:rsidRDefault="00204D55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7431FA">
              <w:rPr>
                <w:color w:val="000000"/>
              </w:rPr>
              <w:t>Абзац первый статьи 2:</w:t>
            </w:r>
          </w:p>
          <w:p w:rsidR="00204D55" w:rsidRPr="007431FA" w:rsidRDefault="00204D55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</w:p>
          <w:p w:rsidR="00204D55" w:rsidRPr="007431FA" w:rsidRDefault="00204D55" w:rsidP="00190926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</w:rPr>
            </w:pPr>
            <w:proofErr w:type="gramStart"/>
            <w:r w:rsidRPr="007431FA">
              <w:rPr>
                <w:color w:val="000000"/>
              </w:rPr>
              <w:t xml:space="preserve">«Внести в областной закон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</w:t>
            </w:r>
            <w:r w:rsidRPr="007431FA">
              <w:rPr>
                <w:rFonts w:eastAsia="Calibri"/>
                <w:color w:val="000000"/>
                <w:lang w:eastAsia="en-US"/>
              </w:rPr>
              <w:t>(«Ведомости Архангельского областного Собрания депутатов», 2005, № 5, 8; 2006,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431FA">
              <w:rPr>
                <w:rFonts w:eastAsia="Calibri"/>
                <w:color w:val="000000"/>
                <w:lang w:eastAsia="en-US"/>
              </w:rPr>
              <w:t xml:space="preserve">№ 10, 11, 14; 2007, № 19, 20, 21, 23; 2008, № 24, 29, 30; ноябрь, </w:t>
            </w:r>
            <w:proofErr w:type="spellStart"/>
            <w:r w:rsidRPr="007431FA">
              <w:rPr>
                <w:rFonts w:eastAsia="Calibri"/>
                <w:color w:val="000000"/>
                <w:lang w:eastAsia="en-US"/>
              </w:rPr>
              <w:t>внеоч</w:t>
            </w:r>
            <w:proofErr w:type="spellEnd"/>
            <w:r w:rsidRPr="007431FA">
              <w:rPr>
                <w:rFonts w:eastAsia="Calibri"/>
                <w:color w:val="000000"/>
                <w:lang w:eastAsia="en-US"/>
              </w:rPr>
              <w:t>.; № 32; 2009, № 34, 3, 4, 5, 6, 7, 9;</w:t>
            </w:r>
            <w:proofErr w:type="gramEnd"/>
            <w:r w:rsidRPr="007431F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7431FA">
              <w:rPr>
                <w:rFonts w:eastAsia="Calibri"/>
                <w:color w:val="000000"/>
                <w:lang w:eastAsia="en-US"/>
              </w:rPr>
              <w:t xml:space="preserve">2010, № 10, 13, 14, 16, 17, 18; 2011, № 21, 23, 25, 26, 27; 2012,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431FA">
              <w:rPr>
                <w:rFonts w:eastAsia="Calibri"/>
                <w:color w:val="000000"/>
                <w:lang w:eastAsia="en-US"/>
              </w:rPr>
              <w:t xml:space="preserve">№ 28, 34, 35, 36; 2013, № 41, 3, 4; 2014, № 9, 11)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431FA">
              <w:rPr>
                <w:color w:val="000000"/>
              </w:rPr>
              <w:t>следующие изменения:».</w:t>
            </w:r>
            <w:proofErr w:type="gramEnd"/>
          </w:p>
        </w:tc>
        <w:tc>
          <w:tcPr>
            <w:tcW w:w="4716" w:type="dxa"/>
          </w:tcPr>
          <w:p w:rsidR="00204D55" w:rsidRPr="007431FA" w:rsidRDefault="00204D55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</w:pPr>
            <w:r w:rsidRPr="007431FA">
              <w:rPr>
                <w:color w:val="000000"/>
              </w:rPr>
              <w:t xml:space="preserve">Абзац первый статьи 2 </w:t>
            </w:r>
            <w:r w:rsidRPr="007431FA">
              <w:t>изложить в следующей редакции:</w:t>
            </w:r>
          </w:p>
          <w:p w:rsidR="00204D55" w:rsidRPr="007431FA" w:rsidRDefault="00204D55" w:rsidP="00190926">
            <w:pPr>
              <w:pStyle w:val="mcntmsonormal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</w:p>
          <w:p w:rsidR="00204D55" w:rsidRPr="007431FA" w:rsidRDefault="00204D55" w:rsidP="00190926">
            <w:pPr>
              <w:autoSpaceDE w:val="0"/>
              <w:autoSpaceDN w:val="0"/>
              <w:adjustRightInd w:val="0"/>
              <w:ind w:firstLine="176"/>
              <w:jc w:val="both"/>
            </w:pPr>
            <w:proofErr w:type="gramStart"/>
            <w:r w:rsidRPr="007431FA">
              <w:rPr>
                <w:color w:val="000000"/>
              </w:rPr>
              <w:t xml:space="preserve">«Внести в областной закон от 20 сентября 2005 года № 84-5-ОЗ «О наделении органов местного самоуправления муниципальных образований Архангельской области </w:t>
            </w:r>
            <w:r w:rsidRPr="007431FA">
              <w:rPr>
                <w:b/>
                <w:color w:val="000000"/>
              </w:rPr>
              <w:t>и муниципальных образований Ненецкого автономного округа</w:t>
            </w:r>
            <w:r w:rsidRPr="007431FA">
              <w:rPr>
                <w:color w:val="000000"/>
              </w:rPr>
              <w:t xml:space="preserve"> отдельными государственными полномочиями» </w:t>
            </w:r>
            <w:r w:rsidRPr="007431FA">
              <w:rPr>
                <w:rFonts w:eastAsia="Calibri"/>
                <w:color w:val="000000"/>
                <w:lang w:eastAsia="en-US"/>
              </w:rPr>
              <w:t xml:space="preserve">(«Ведомости Архангельского областного Собрания депутатов», 2005, № 5, 8; 2006, № 10, 11, 14; 2007,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431FA">
              <w:rPr>
                <w:rFonts w:eastAsia="Calibri"/>
                <w:color w:val="000000"/>
                <w:lang w:eastAsia="en-US"/>
              </w:rPr>
              <w:t xml:space="preserve">№ 19, 20, 21, 23; 2008, № 24, 29, 30; ноябрь, </w:t>
            </w:r>
            <w:proofErr w:type="spellStart"/>
            <w:r w:rsidRPr="007431FA">
              <w:rPr>
                <w:rFonts w:eastAsia="Calibri"/>
                <w:color w:val="000000"/>
                <w:lang w:eastAsia="en-US"/>
              </w:rPr>
              <w:t>внеоч</w:t>
            </w:r>
            <w:proofErr w:type="spellEnd"/>
            <w:r w:rsidRPr="007431FA">
              <w:rPr>
                <w:rFonts w:eastAsia="Calibri"/>
                <w:color w:val="000000"/>
                <w:lang w:eastAsia="en-US"/>
              </w:rPr>
              <w:t>.; № 32;</w:t>
            </w:r>
            <w:proofErr w:type="gramEnd"/>
            <w:r w:rsidRPr="007431FA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7431FA">
              <w:rPr>
                <w:rFonts w:eastAsia="Calibri"/>
                <w:color w:val="000000"/>
                <w:lang w:eastAsia="en-US"/>
              </w:rPr>
              <w:t xml:space="preserve">2009,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431FA">
              <w:rPr>
                <w:rFonts w:eastAsia="Calibri"/>
                <w:color w:val="000000"/>
                <w:lang w:eastAsia="en-US"/>
              </w:rPr>
              <w:t xml:space="preserve">№ 34, 3, 4, 5, 6, 7, 9; 2010, № 10, 13, 14, 16, 17, 18; 2011, № 21, 23, 25, 26, 27; 2012, № 28, 34, 35, 36; 2013, № 41, 3, 4; 2014, № 9, 11) </w:t>
            </w:r>
            <w:r w:rsidRPr="007431FA">
              <w:rPr>
                <w:color w:val="000000"/>
              </w:rPr>
              <w:t>следующие изменения:».</w:t>
            </w:r>
            <w:proofErr w:type="gramEnd"/>
          </w:p>
        </w:tc>
        <w:tc>
          <w:tcPr>
            <w:tcW w:w="2652" w:type="dxa"/>
          </w:tcPr>
          <w:p w:rsidR="00204D55" w:rsidRDefault="00204D55" w:rsidP="00C4526E">
            <w:pPr>
              <w:jc w:val="center"/>
              <w:rPr>
                <w:bCs/>
              </w:rPr>
            </w:pPr>
            <w:r>
              <w:rPr>
                <w:bCs/>
              </w:rPr>
              <w:t>Депутат областного Собрания депутатов</w:t>
            </w:r>
          </w:p>
          <w:p w:rsidR="00204D55" w:rsidRDefault="00204D55" w:rsidP="00C452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Е.В. </w:t>
            </w:r>
            <w:proofErr w:type="spellStart"/>
            <w:r>
              <w:rPr>
                <w:bCs/>
              </w:rPr>
              <w:t>Ухин</w:t>
            </w:r>
            <w:proofErr w:type="spellEnd"/>
          </w:p>
        </w:tc>
        <w:tc>
          <w:tcPr>
            <w:tcW w:w="1614" w:type="dxa"/>
          </w:tcPr>
          <w:p w:rsidR="00204D55" w:rsidRDefault="00204D55" w:rsidP="00F43B18">
            <w:pPr>
              <w:jc w:val="center"/>
              <w:rPr>
                <w:bCs/>
              </w:rPr>
            </w:pPr>
          </w:p>
        </w:tc>
      </w:tr>
    </w:tbl>
    <w:p w:rsidR="00921621" w:rsidRDefault="00921621" w:rsidP="00921621">
      <w:pPr>
        <w:pStyle w:val="a4"/>
        <w:rPr>
          <w:b/>
          <w:bCs/>
          <w:sz w:val="28"/>
        </w:rPr>
      </w:pPr>
    </w:p>
    <w:p w:rsidR="00C4526E" w:rsidRDefault="00C4526E" w:rsidP="00C4526E">
      <w:pPr>
        <w:pStyle w:val="ConsPlusNonformat"/>
        <w:widowControl/>
        <w:ind w:firstLine="708"/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B60C6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C6F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0C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Е</w:t>
      </w:r>
      <w:r w:rsidRPr="00B60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0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Ухин</w:t>
      </w:r>
      <w:proofErr w:type="spellEnd"/>
    </w:p>
    <w:p w:rsidR="00C4526E" w:rsidRDefault="00C4526E" w:rsidP="00C4526E"/>
    <w:p w:rsidR="00921621" w:rsidRDefault="00921621" w:rsidP="00921621">
      <w:pPr>
        <w:pStyle w:val="a4"/>
        <w:rPr>
          <w:b/>
          <w:bCs/>
          <w:sz w:val="28"/>
        </w:rPr>
      </w:pPr>
    </w:p>
    <w:sectPr w:rsidR="00921621" w:rsidSect="00D45FC7">
      <w:headerReference w:type="even" r:id="rId8"/>
      <w:headerReference w:type="default" r:id="rId9"/>
      <w:pgSz w:w="16838" w:h="11906" w:orient="landscape"/>
      <w:pgMar w:top="71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50" w:rsidRDefault="00645B50" w:rsidP="00002DE6">
      <w:r>
        <w:separator/>
      </w:r>
    </w:p>
  </w:endnote>
  <w:endnote w:type="continuationSeparator" w:id="0">
    <w:p w:rsidR="00645B50" w:rsidRDefault="00645B50" w:rsidP="0000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50" w:rsidRDefault="00645B50" w:rsidP="00002DE6">
      <w:r>
        <w:separator/>
      </w:r>
    </w:p>
  </w:footnote>
  <w:footnote w:type="continuationSeparator" w:id="0">
    <w:p w:rsidR="00645B50" w:rsidRDefault="00645B50" w:rsidP="0000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28" w:rsidRDefault="00EC33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3E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C28" w:rsidRDefault="00645B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28" w:rsidRDefault="00EC33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3E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49C5">
      <w:rPr>
        <w:rStyle w:val="a9"/>
        <w:noProof/>
      </w:rPr>
      <w:t>2</w:t>
    </w:r>
    <w:r>
      <w:rPr>
        <w:rStyle w:val="a9"/>
      </w:rPr>
      <w:fldChar w:fldCharType="end"/>
    </w:r>
  </w:p>
  <w:p w:rsidR="00491C28" w:rsidRDefault="00645B5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5FC"/>
    <w:rsid w:val="00002DE6"/>
    <w:rsid w:val="00016512"/>
    <w:rsid w:val="00204D55"/>
    <w:rsid w:val="00246172"/>
    <w:rsid w:val="004449C5"/>
    <w:rsid w:val="004B0C03"/>
    <w:rsid w:val="005B164B"/>
    <w:rsid w:val="00645B50"/>
    <w:rsid w:val="00693E8B"/>
    <w:rsid w:val="006B2049"/>
    <w:rsid w:val="008E1F98"/>
    <w:rsid w:val="00921621"/>
    <w:rsid w:val="009D65FC"/>
    <w:rsid w:val="00A24967"/>
    <w:rsid w:val="00AD525B"/>
    <w:rsid w:val="00B42AA9"/>
    <w:rsid w:val="00C4526E"/>
    <w:rsid w:val="00CA4DC1"/>
    <w:rsid w:val="00CD1A4B"/>
    <w:rsid w:val="00CF5AD2"/>
    <w:rsid w:val="00EC33CC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1621"/>
    <w:rPr>
      <w:color w:val="0000FF"/>
      <w:u w:val="single"/>
    </w:rPr>
  </w:style>
  <w:style w:type="paragraph" w:styleId="a4">
    <w:name w:val="Body Text"/>
    <w:basedOn w:val="a"/>
    <w:link w:val="a5"/>
    <w:unhideWhenUsed/>
    <w:rsid w:val="00921621"/>
    <w:pPr>
      <w:jc w:val="both"/>
    </w:pPr>
  </w:style>
  <w:style w:type="character" w:customStyle="1" w:styleId="a5">
    <w:name w:val="Основной текст Знак"/>
    <w:basedOn w:val="a0"/>
    <w:link w:val="a4"/>
    <w:rsid w:val="00921621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2162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6">
    <w:name w:val="СтильМой"/>
    <w:basedOn w:val="a"/>
    <w:rsid w:val="00921621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921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921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1621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21621"/>
  </w:style>
  <w:style w:type="paragraph" w:styleId="aa">
    <w:name w:val="Body Text Indent"/>
    <w:basedOn w:val="a"/>
    <w:link w:val="ab"/>
    <w:rsid w:val="00921621"/>
    <w:pPr>
      <w:ind w:firstLine="192"/>
      <w:jc w:val="both"/>
    </w:pPr>
  </w:style>
  <w:style w:type="character" w:customStyle="1" w:styleId="ab">
    <w:name w:val="Основной текст с отступом Знак"/>
    <w:basedOn w:val="a0"/>
    <w:link w:val="aa"/>
    <w:rsid w:val="00921621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16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16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45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cntmsonormal">
    <w:name w:val="mcntmsonormal"/>
    <w:basedOn w:val="a"/>
    <w:rsid w:val="00C452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uma@aos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6</cp:revision>
  <dcterms:created xsi:type="dcterms:W3CDTF">2014-12-07T12:06:00Z</dcterms:created>
  <dcterms:modified xsi:type="dcterms:W3CDTF">2014-12-08T12:52:00Z</dcterms:modified>
</cp:coreProperties>
</file>