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E22BAF">
        <w:rPr>
          <w:b/>
          <w:iCs/>
          <w:sz w:val="24"/>
        </w:rPr>
        <w:t>1</w:t>
      </w:r>
      <w:r w:rsidR="00E0397A">
        <w:rPr>
          <w:b/>
          <w:iCs/>
          <w:sz w:val="24"/>
        </w:rPr>
        <w:t>2</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8A32AC" w:rsidRPr="00BF55F1" w:rsidRDefault="00DD1B1F" w:rsidP="008A32AC">
      <w:pPr>
        <w:pStyle w:val="a3"/>
        <w:ind w:firstLine="11700"/>
        <w:rPr>
          <w:b/>
          <w:sz w:val="24"/>
          <w:szCs w:val="24"/>
        </w:rPr>
      </w:pPr>
      <w:r>
        <w:rPr>
          <w:b/>
          <w:sz w:val="24"/>
          <w:szCs w:val="24"/>
        </w:rPr>
        <w:t xml:space="preserve"> </w:t>
      </w:r>
      <w:r w:rsidR="001A31B4">
        <w:rPr>
          <w:b/>
          <w:sz w:val="24"/>
          <w:szCs w:val="24"/>
        </w:rPr>
        <w:t>«</w:t>
      </w:r>
      <w:r w:rsidR="00E0397A">
        <w:rPr>
          <w:b/>
          <w:sz w:val="24"/>
          <w:szCs w:val="24"/>
        </w:rPr>
        <w:t>22</w:t>
      </w:r>
      <w:r w:rsidR="001A31B4">
        <w:rPr>
          <w:b/>
          <w:sz w:val="24"/>
          <w:szCs w:val="24"/>
        </w:rPr>
        <w:t>»</w:t>
      </w:r>
      <w:r w:rsidR="00DF64AA" w:rsidRPr="00BF55F1">
        <w:rPr>
          <w:b/>
          <w:sz w:val="24"/>
          <w:szCs w:val="24"/>
        </w:rPr>
        <w:t xml:space="preserve"> </w:t>
      </w:r>
      <w:r w:rsidR="007809B1">
        <w:rPr>
          <w:b/>
          <w:sz w:val="24"/>
          <w:szCs w:val="24"/>
        </w:rPr>
        <w:t>но</w:t>
      </w:r>
      <w:r w:rsidR="00E22BAF">
        <w:rPr>
          <w:b/>
          <w:sz w:val="24"/>
          <w:szCs w:val="24"/>
        </w:rPr>
        <w:t>ября</w:t>
      </w:r>
      <w:r w:rsidR="00862C8A">
        <w:rPr>
          <w:b/>
          <w:sz w:val="24"/>
          <w:szCs w:val="24"/>
        </w:rPr>
        <w:t xml:space="preserve"> </w:t>
      </w:r>
      <w:r w:rsidR="008A32AC" w:rsidRPr="00BF55F1">
        <w:rPr>
          <w:b/>
          <w:sz w:val="24"/>
          <w:szCs w:val="24"/>
        </w:rPr>
        <w:t>201</w:t>
      </w:r>
      <w:r w:rsidR="0091164A">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A1ACA">
              <w:rPr>
                <w:b/>
                <w:sz w:val="20"/>
              </w:rPr>
              <w:t>6</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683771">
        <w:trPr>
          <w:trHeight w:val="428"/>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E0397A" w:rsidRDefault="00E0397A" w:rsidP="00E0397A">
            <w:pPr>
              <w:pStyle w:val="a3"/>
              <w:ind w:firstLine="0"/>
              <w:rPr>
                <w:sz w:val="24"/>
                <w:szCs w:val="24"/>
              </w:rPr>
            </w:pPr>
            <w:r w:rsidRPr="00E0397A">
              <w:rPr>
                <w:sz w:val="24"/>
                <w:szCs w:val="24"/>
              </w:rPr>
              <w:t>О проекте областн</w:t>
            </w:r>
            <w:r w:rsidRPr="00E0397A">
              <w:rPr>
                <w:sz w:val="24"/>
                <w:szCs w:val="24"/>
              </w:rPr>
              <w:t>о</w:t>
            </w:r>
            <w:r w:rsidRPr="00E0397A">
              <w:rPr>
                <w:sz w:val="24"/>
                <w:szCs w:val="24"/>
              </w:rPr>
              <w:t>го закона «Об обл</w:t>
            </w:r>
            <w:r w:rsidRPr="00E0397A">
              <w:rPr>
                <w:sz w:val="24"/>
                <w:szCs w:val="24"/>
              </w:rPr>
              <w:t>а</w:t>
            </w:r>
            <w:r w:rsidRPr="00E0397A">
              <w:rPr>
                <w:sz w:val="24"/>
                <w:szCs w:val="24"/>
              </w:rPr>
              <w:t>стном бюджете на 2017 год и на пл</w:t>
            </w:r>
            <w:r w:rsidRPr="00E0397A">
              <w:rPr>
                <w:sz w:val="24"/>
                <w:szCs w:val="24"/>
              </w:rPr>
              <w:t>а</w:t>
            </w:r>
            <w:r w:rsidRPr="00E0397A">
              <w:rPr>
                <w:sz w:val="24"/>
                <w:szCs w:val="24"/>
              </w:rPr>
              <w:t>новый период 2018 и 2019 годов»</w:t>
            </w:r>
          </w:p>
        </w:tc>
        <w:tc>
          <w:tcPr>
            <w:tcW w:w="1800" w:type="dxa"/>
          </w:tcPr>
          <w:p w:rsidR="00E0397A" w:rsidRDefault="00E0397A" w:rsidP="00E0397A">
            <w:pPr>
              <w:pStyle w:val="a3"/>
              <w:ind w:left="-66" w:firstLine="0"/>
              <w:jc w:val="center"/>
              <w:rPr>
                <w:sz w:val="24"/>
                <w:szCs w:val="24"/>
              </w:rPr>
            </w:pPr>
            <w:r>
              <w:rPr>
                <w:sz w:val="24"/>
                <w:szCs w:val="24"/>
              </w:rPr>
              <w:t>Губернатор Архангельской области/</w:t>
            </w:r>
          </w:p>
          <w:p w:rsidR="00BE2D48" w:rsidRPr="00683771" w:rsidRDefault="00E0397A" w:rsidP="00E0397A">
            <w:pPr>
              <w:pStyle w:val="a3"/>
              <w:ind w:left="-66" w:firstLine="0"/>
              <w:jc w:val="center"/>
              <w:rPr>
                <w:sz w:val="24"/>
                <w:szCs w:val="24"/>
              </w:rPr>
            </w:pPr>
            <w:r>
              <w:rPr>
                <w:sz w:val="24"/>
                <w:szCs w:val="24"/>
              </w:rPr>
              <w:t>Е.Ю. Усачева</w:t>
            </w:r>
          </w:p>
        </w:tc>
        <w:tc>
          <w:tcPr>
            <w:tcW w:w="5713" w:type="dxa"/>
          </w:tcPr>
          <w:p w:rsidR="007809B1" w:rsidRPr="00E0397A" w:rsidRDefault="00E0397A" w:rsidP="00E0397A">
            <w:pPr>
              <w:pStyle w:val="ConsPlusNormal"/>
              <w:ind w:firstLine="0"/>
              <w:jc w:val="both"/>
              <w:rPr>
                <w:rFonts w:ascii="Times New Roman" w:hAnsi="Times New Roman" w:cs="Times New Roman"/>
                <w:bCs/>
                <w:sz w:val="24"/>
                <w:szCs w:val="24"/>
              </w:rPr>
            </w:pPr>
            <w:proofErr w:type="gramStart"/>
            <w:r w:rsidRPr="00E0397A">
              <w:rPr>
                <w:rFonts w:ascii="Times New Roman" w:hAnsi="Times New Roman" w:cs="Times New Roman"/>
                <w:bCs/>
                <w:sz w:val="24"/>
                <w:szCs w:val="24"/>
              </w:rPr>
              <w:t xml:space="preserve">Рассмотрение проекта </w:t>
            </w:r>
            <w:r w:rsidRPr="00E0397A">
              <w:rPr>
                <w:rFonts w:ascii="Times New Roman" w:hAnsi="Times New Roman" w:cs="Times New Roman"/>
                <w:sz w:val="24"/>
                <w:szCs w:val="24"/>
              </w:rPr>
              <w:t>областного закона «Об обл</w:t>
            </w:r>
            <w:r w:rsidRPr="00E0397A">
              <w:rPr>
                <w:rFonts w:ascii="Times New Roman" w:hAnsi="Times New Roman" w:cs="Times New Roman"/>
                <w:sz w:val="24"/>
                <w:szCs w:val="24"/>
              </w:rPr>
              <w:t>а</w:t>
            </w:r>
            <w:r w:rsidRPr="00E0397A">
              <w:rPr>
                <w:rFonts w:ascii="Times New Roman" w:hAnsi="Times New Roman" w:cs="Times New Roman"/>
                <w:sz w:val="24"/>
                <w:szCs w:val="24"/>
              </w:rPr>
              <w:t xml:space="preserve">стном бюджете на 2017 год и на плановый период 2018 и 2019 годов» </w:t>
            </w:r>
            <w:r>
              <w:rPr>
                <w:rFonts w:ascii="Times New Roman" w:hAnsi="Times New Roman" w:cs="Times New Roman"/>
                <w:sz w:val="24"/>
                <w:szCs w:val="24"/>
              </w:rPr>
              <w:t>н</w:t>
            </w:r>
            <w:r w:rsidRPr="00E0397A">
              <w:rPr>
                <w:rFonts w:ascii="Times New Roman" w:hAnsi="Times New Roman" w:cs="Times New Roman"/>
                <w:sz w:val="24"/>
                <w:szCs w:val="24"/>
              </w:rPr>
              <w:t>а основании пункта 4 статьи 17 областного закона от 23 сентября 2008 года № 562-29-ОЗ «О бюджетном процессе Архангельской о</w:t>
            </w:r>
            <w:r w:rsidRPr="00E0397A">
              <w:rPr>
                <w:rFonts w:ascii="Times New Roman" w:hAnsi="Times New Roman" w:cs="Times New Roman"/>
                <w:sz w:val="24"/>
                <w:szCs w:val="24"/>
              </w:rPr>
              <w:t>б</w:t>
            </w:r>
            <w:r w:rsidRPr="00E0397A">
              <w:rPr>
                <w:rFonts w:ascii="Times New Roman" w:hAnsi="Times New Roman" w:cs="Times New Roman"/>
                <w:sz w:val="24"/>
                <w:szCs w:val="24"/>
              </w:rPr>
              <w:t>ласти»</w:t>
            </w:r>
            <w:r>
              <w:rPr>
                <w:rFonts w:ascii="Times New Roman" w:hAnsi="Times New Roman" w:cs="Times New Roman"/>
                <w:sz w:val="24"/>
                <w:szCs w:val="24"/>
              </w:rPr>
              <w:t xml:space="preserve"> и </w:t>
            </w:r>
            <w:r w:rsidRPr="00E0397A">
              <w:rPr>
                <w:rFonts w:ascii="Times New Roman" w:hAnsi="Times New Roman" w:cs="Times New Roman"/>
                <w:sz w:val="24"/>
                <w:szCs w:val="24"/>
              </w:rPr>
              <w:t xml:space="preserve"> распоряжения председателя Архангельск</w:t>
            </w:r>
            <w:r w:rsidRPr="00E0397A">
              <w:rPr>
                <w:rFonts w:ascii="Times New Roman" w:hAnsi="Times New Roman" w:cs="Times New Roman"/>
                <w:sz w:val="24"/>
                <w:szCs w:val="24"/>
              </w:rPr>
              <w:t>о</w:t>
            </w:r>
            <w:r w:rsidRPr="00E0397A">
              <w:rPr>
                <w:rFonts w:ascii="Times New Roman" w:hAnsi="Times New Roman" w:cs="Times New Roman"/>
                <w:sz w:val="24"/>
                <w:szCs w:val="24"/>
              </w:rPr>
              <w:t>го областного Собрания депутатов от 16 ноября 2016 года  № 298р «О назначении профильных комитетов, ответственных за рассмотрение государственных программ Архангельской</w:t>
            </w:r>
            <w:proofErr w:type="gramEnd"/>
            <w:r w:rsidRPr="00E0397A">
              <w:rPr>
                <w:rFonts w:ascii="Times New Roman" w:hAnsi="Times New Roman" w:cs="Times New Roman"/>
                <w:sz w:val="24"/>
                <w:szCs w:val="24"/>
              </w:rPr>
              <w:t xml:space="preserve"> области, </w:t>
            </w:r>
            <w:proofErr w:type="spellStart"/>
            <w:r w:rsidRPr="00E0397A">
              <w:rPr>
                <w:rFonts w:ascii="Times New Roman" w:hAnsi="Times New Roman" w:cs="Times New Roman"/>
                <w:sz w:val="24"/>
                <w:szCs w:val="24"/>
              </w:rPr>
              <w:t>непрограммных</w:t>
            </w:r>
            <w:proofErr w:type="spellEnd"/>
            <w:r w:rsidRPr="00E0397A">
              <w:rPr>
                <w:rFonts w:ascii="Times New Roman" w:hAnsi="Times New Roman" w:cs="Times New Roman"/>
                <w:sz w:val="24"/>
                <w:szCs w:val="24"/>
              </w:rPr>
              <w:t xml:space="preserve"> направлений деятельности, основных характеристик областного бюджета проекта областного закона «Об областном бюджете на 2017 год и на плановый пер</w:t>
            </w:r>
            <w:r w:rsidRPr="00E0397A">
              <w:rPr>
                <w:rFonts w:ascii="Times New Roman" w:hAnsi="Times New Roman" w:cs="Times New Roman"/>
                <w:sz w:val="24"/>
                <w:szCs w:val="24"/>
              </w:rPr>
              <w:t>и</w:t>
            </w:r>
            <w:r w:rsidRPr="00E0397A">
              <w:rPr>
                <w:rFonts w:ascii="Times New Roman" w:hAnsi="Times New Roman" w:cs="Times New Roman"/>
                <w:sz w:val="24"/>
                <w:szCs w:val="24"/>
              </w:rPr>
              <w:t>од 2018 и 2019 годов»</w:t>
            </w:r>
          </w:p>
        </w:tc>
        <w:tc>
          <w:tcPr>
            <w:tcW w:w="1985" w:type="dxa"/>
          </w:tcPr>
          <w:p w:rsidR="003B0DA6" w:rsidRPr="00A37199" w:rsidRDefault="00E22BAF" w:rsidP="00A40E4F">
            <w:pPr>
              <w:pStyle w:val="a3"/>
              <w:ind w:left="-76" w:right="-56" w:firstLine="0"/>
              <w:jc w:val="center"/>
              <w:rPr>
                <w:sz w:val="23"/>
                <w:szCs w:val="23"/>
              </w:rPr>
            </w:pPr>
            <w:r>
              <w:rPr>
                <w:sz w:val="23"/>
                <w:szCs w:val="23"/>
              </w:rPr>
              <w:t>План</w:t>
            </w:r>
          </w:p>
        </w:tc>
        <w:tc>
          <w:tcPr>
            <w:tcW w:w="2835" w:type="dxa"/>
          </w:tcPr>
          <w:p w:rsidR="007809B1" w:rsidRPr="0024761C" w:rsidRDefault="007809B1" w:rsidP="007809B1">
            <w:pPr>
              <w:pStyle w:val="a3"/>
              <w:ind w:firstLine="0"/>
              <w:rPr>
                <w:sz w:val="24"/>
                <w:szCs w:val="24"/>
              </w:rPr>
            </w:pPr>
            <w:r w:rsidRPr="0024761C">
              <w:rPr>
                <w:sz w:val="24"/>
                <w:szCs w:val="24"/>
              </w:rPr>
              <w:t>Комитет РЕ</w:t>
            </w:r>
            <w:r w:rsidR="0024761C" w:rsidRPr="0024761C">
              <w:rPr>
                <w:sz w:val="24"/>
                <w:szCs w:val="24"/>
              </w:rPr>
              <w:t>ШИЛ</w:t>
            </w:r>
            <w:r w:rsidRPr="0024761C">
              <w:rPr>
                <w:sz w:val="24"/>
                <w:szCs w:val="24"/>
              </w:rPr>
              <w:t>:</w:t>
            </w:r>
          </w:p>
          <w:p w:rsidR="0024761C" w:rsidRPr="0024761C" w:rsidRDefault="0024761C" w:rsidP="0024761C">
            <w:pPr>
              <w:pStyle w:val="40"/>
              <w:shd w:val="clear" w:color="auto" w:fill="auto"/>
              <w:spacing w:after="0" w:line="324" w:lineRule="exact"/>
              <w:ind w:right="23"/>
              <w:jc w:val="both"/>
              <w:rPr>
                <w:color w:val="000000"/>
                <w:sz w:val="24"/>
                <w:szCs w:val="24"/>
              </w:rPr>
            </w:pPr>
            <w:r w:rsidRPr="0024761C">
              <w:rPr>
                <w:sz w:val="24"/>
                <w:szCs w:val="24"/>
              </w:rPr>
              <w:t>Принимая во внимание прогноз социально-экономического разв</w:t>
            </w:r>
            <w:r w:rsidRPr="0024761C">
              <w:rPr>
                <w:sz w:val="24"/>
                <w:szCs w:val="24"/>
              </w:rPr>
              <w:t>и</w:t>
            </w:r>
            <w:r w:rsidRPr="0024761C">
              <w:rPr>
                <w:sz w:val="24"/>
                <w:szCs w:val="24"/>
              </w:rPr>
              <w:t>тия Архангельской о</w:t>
            </w:r>
            <w:r w:rsidRPr="0024761C">
              <w:rPr>
                <w:sz w:val="24"/>
                <w:szCs w:val="24"/>
              </w:rPr>
              <w:t>б</w:t>
            </w:r>
            <w:r w:rsidRPr="0024761C">
              <w:rPr>
                <w:sz w:val="24"/>
                <w:szCs w:val="24"/>
              </w:rPr>
              <w:t>ласти на предстоящий финансовый год, ком</w:t>
            </w:r>
            <w:r w:rsidRPr="0024761C">
              <w:rPr>
                <w:sz w:val="24"/>
                <w:szCs w:val="24"/>
              </w:rPr>
              <w:t>и</w:t>
            </w:r>
            <w:r w:rsidRPr="0024761C">
              <w:rPr>
                <w:sz w:val="24"/>
                <w:szCs w:val="24"/>
              </w:rPr>
              <w:t>тет считает возможным принять проект облас</w:t>
            </w:r>
            <w:r w:rsidRPr="0024761C">
              <w:rPr>
                <w:sz w:val="24"/>
                <w:szCs w:val="24"/>
              </w:rPr>
              <w:t>т</w:t>
            </w:r>
            <w:r w:rsidRPr="0024761C">
              <w:rPr>
                <w:sz w:val="24"/>
                <w:szCs w:val="24"/>
              </w:rPr>
              <w:t>ного закона «Об облас</w:t>
            </w:r>
            <w:r w:rsidRPr="0024761C">
              <w:rPr>
                <w:sz w:val="24"/>
                <w:szCs w:val="24"/>
              </w:rPr>
              <w:t>т</w:t>
            </w:r>
            <w:r w:rsidRPr="0024761C">
              <w:rPr>
                <w:sz w:val="24"/>
                <w:szCs w:val="24"/>
              </w:rPr>
              <w:t xml:space="preserve">ном бюджете на </w:t>
            </w:r>
            <w:r>
              <w:rPr>
                <w:sz w:val="24"/>
                <w:szCs w:val="24"/>
              </w:rPr>
              <w:t>2</w:t>
            </w:r>
            <w:r w:rsidRPr="00E0397A">
              <w:rPr>
                <w:sz w:val="24"/>
                <w:szCs w:val="24"/>
              </w:rPr>
              <w:t>017 год и на плановый пер</w:t>
            </w:r>
            <w:r w:rsidRPr="00E0397A">
              <w:rPr>
                <w:sz w:val="24"/>
                <w:szCs w:val="24"/>
              </w:rPr>
              <w:t>и</w:t>
            </w:r>
            <w:r w:rsidRPr="00E0397A">
              <w:rPr>
                <w:sz w:val="24"/>
                <w:szCs w:val="24"/>
              </w:rPr>
              <w:t>од 2018 и 2019 годов</w:t>
            </w:r>
            <w:r w:rsidRPr="0024761C">
              <w:rPr>
                <w:sz w:val="24"/>
                <w:szCs w:val="24"/>
              </w:rPr>
              <w:t xml:space="preserve"> год» в первом чтении</w:t>
            </w:r>
            <w:r w:rsidRPr="0024761C">
              <w:rPr>
                <w:color w:val="000000"/>
                <w:sz w:val="24"/>
                <w:szCs w:val="24"/>
              </w:rPr>
              <w:t xml:space="preserve"> </w:t>
            </w:r>
            <w:r w:rsidRPr="0024761C">
              <w:rPr>
                <w:color w:val="000000"/>
                <w:sz w:val="24"/>
                <w:szCs w:val="24"/>
                <w:u w:val="single"/>
              </w:rPr>
              <w:t>с учетом необходимости</w:t>
            </w:r>
            <w:r w:rsidRPr="0024761C">
              <w:rPr>
                <w:color w:val="000000"/>
                <w:sz w:val="24"/>
                <w:szCs w:val="24"/>
              </w:rPr>
              <w:t>:</w:t>
            </w:r>
          </w:p>
          <w:p w:rsidR="0024761C" w:rsidRPr="0024761C" w:rsidRDefault="0024761C" w:rsidP="0024761C">
            <w:pPr>
              <w:pStyle w:val="40"/>
              <w:shd w:val="clear" w:color="auto" w:fill="auto"/>
              <w:spacing w:after="0" w:line="324" w:lineRule="exact"/>
              <w:ind w:right="23" w:firstLine="720"/>
              <w:jc w:val="both"/>
              <w:rPr>
                <w:sz w:val="24"/>
                <w:szCs w:val="24"/>
              </w:rPr>
            </w:pPr>
            <w:proofErr w:type="gramStart"/>
            <w:r w:rsidRPr="0024761C">
              <w:rPr>
                <w:color w:val="000000"/>
                <w:sz w:val="24"/>
                <w:szCs w:val="24"/>
              </w:rPr>
              <w:t xml:space="preserve">1) выполнения части второй </w:t>
            </w:r>
            <w:r w:rsidRPr="0024761C">
              <w:rPr>
                <w:sz w:val="24"/>
                <w:szCs w:val="24"/>
              </w:rPr>
              <w:t>постано</w:t>
            </w:r>
            <w:r w:rsidRPr="0024761C">
              <w:rPr>
                <w:sz w:val="24"/>
                <w:szCs w:val="24"/>
              </w:rPr>
              <w:t>в</w:t>
            </w:r>
            <w:r w:rsidRPr="0024761C">
              <w:rPr>
                <w:sz w:val="24"/>
                <w:szCs w:val="24"/>
              </w:rPr>
              <w:t>ления Архангельского областного Собрания депутатов от 25 мая 2016 года № 1281 «Об и</w:t>
            </w:r>
            <w:r w:rsidRPr="0024761C">
              <w:rPr>
                <w:sz w:val="24"/>
                <w:szCs w:val="24"/>
              </w:rPr>
              <w:t>н</w:t>
            </w:r>
            <w:r w:rsidRPr="0024761C">
              <w:rPr>
                <w:sz w:val="24"/>
                <w:szCs w:val="24"/>
              </w:rPr>
              <w:t>формации Правительс</w:t>
            </w:r>
            <w:r w:rsidRPr="0024761C">
              <w:rPr>
                <w:sz w:val="24"/>
                <w:szCs w:val="24"/>
              </w:rPr>
              <w:t>т</w:t>
            </w:r>
            <w:r w:rsidRPr="0024761C">
              <w:rPr>
                <w:sz w:val="24"/>
                <w:szCs w:val="24"/>
              </w:rPr>
              <w:t>ва Архангельской обла</w:t>
            </w:r>
            <w:r w:rsidRPr="0024761C">
              <w:rPr>
                <w:sz w:val="24"/>
                <w:szCs w:val="24"/>
              </w:rPr>
              <w:t>с</w:t>
            </w:r>
            <w:r w:rsidRPr="0024761C">
              <w:rPr>
                <w:sz w:val="24"/>
                <w:szCs w:val="24"/>
              </w:rPr>
              <w:lastRenderedPageBreak/>
              <w:t>ти о прохождении от</w:t>
            </w:r>
            <w:r w:rsidRPr="0024761C">
              <w:rPr>
                <w:sz w:val="24"/>
                <w:szCs w:val="24"/>
              </w:rPr>
              <w:t>о</w:t>
            </w:r>
            <w:r w:rsidRPr="0024761C">
              <w:rPr>
                <w:sz w:val="24"/>
                <w:szCs w:val="24"/>
              </w:rPr>
              <w:t>пительного периода 2015 - 2016 годов и м</w:t>
            </w:r>
            <w:r w:rsidRPr="0024761C">
              <w:rPr>
                <w:sz w:val="24"/>
                <w:szCs w:val="24"/>
              </w:rPr>
              <w:t>е</w:t>
            </w:r>
            <w:r w:rsidRPr="0024761C">
              <w:rPr>
                <w:sz w:val="24"/>
                <w:szCs w:val="24"/>
              </w:rPr>
              <w:t>роприятиях по подг</w:t>
            </w:r>
            <w:r w:rsidRPr="0024761C">
              <w:rPr>
                <w:sz w:val="24"/>
                <w:szCs w:val="24"/>
              </w:rPr>
              <w:t>о</w:t>
            </w:r>
            <w:r w:rsidRPr="0024761C">
              <w:rPr>
                <w:sz w:val="24"/>
                <w:szCs w:val="24"/>
              </w:rPr>
              <w:t>товке объектов топли</w:t>
            </w:r>
            <w:r w:rsidRPr="0024761C">
              <w:rPr>
                <w:sz w:val="24"/>
                <w:szCs w:val="24"/>
              </w:rPr>
              <w:t>в</w:t>
            </w:r>
            <w:r w:rsidRPr="0024761C">
              <w:rPr>
                <w:sz w:val="24"/>
                <w:szCs w:val="24"/>
              </w:rPr>
              <w:t>но-энергетического ко</w:t>
            </w:r>
            <w:r w:rsidRPr="0024761C">
              <w:rPr>
                <w:sz w:val="24"/>
                <w:szCs w:val="24"/>
              </w:rPr>
              <w:t>м</w:t>
            </w:r>
            <w:r w:rsidRPr="0024761C">
              <w:rPr>
                <w:sz w:val="24"/>
                <w:szCs w:val="24"/>
              </w:rPr>
              <w:t>плекса и жилищно-коммунального хозяйс</w:t>
            </w:r>
            <w:r w:rsidRPr="0024761C">
              <w:rPr>
                <w:sz w:val="24"/>
                <w:szCs w:val="24"/>
              </w:rPr>
              <w:t>т</w:t>
            </w:r>
            <w:r w:rsidRPr="0024761C">
              <w:rPr>
                <w:sz w:val="24"/>
                <w:szCs w:val="24"/>
              </w:rPr>
              <w:t>ва к отопительному п</w:t>
            </w:r>
            <w:r w:rsidRPr="0024761C">
              <w:rPr>
                <w:sz w:val="24"/>
                <w:szCs w:val="24"/>
              </w:rPr>
              <w:t>е</w:t>
            </w:r>
            <w:r w:rsidRPr="0024761C">
              <w:rPr>
                <w:sz w:val="24"/>
                <w:szCs w:val="24"/>
              </w:rPr>
              <w:t xml:space="preserve">риоду 2016 - 2017 годов» в целях </w:t>
            </w:r>
            <w:proofErr w:type="spellStart"/>
            <w:r w:rsidRPr="0024761C">
              <w:rPr>
                <w:sz w:val="24"/>
                <w:szCs w:val="24"/>
              </w:rPr>
              <w:t>предусмотрения</w:t>
            </w:r>
            <w:proofErr w:type="spellEnd"/>
            <w:r w:rsidRPr="0024761C">
              <w:rPr>
                <w:sz w:val="24"/>
                <w:szCs w:val="24"/>
              </w:rPr>
              <w:t xml:space="preserve"> </w:t>
            </w:r>
            <w:r w:rsidRPr="0024761C">
              <w:rPr>
                <w:color w:val="000000"/>
                <w:sz w:val="24"/>
                <w:szCs w:val="24"/>
              </w:rPr>
              <w:t>бюджетных ассигнов</w:t>
            </w:r>
            <w:r w:rsidRPr="0024761C">
              <w:rPr>
                <w:color w:val="000000"/>
                <w:sz w:val="24"/>
                <w:szCs w:val="24"/>
              </w:rPr>
              <w:t>а</w:t>
            </w:r>
            <w:r w:rsidRPr="0024761C">
              <w:rPr>
                <w:color w:val="000000"/>
                <w:sz w:val="24"/>
                <w:szCs w:val="24"/>
              </w:rPr>
              <w:t>ний</w:t>
            </w:r>
            <w:r w:rsidRPr="0024761C">
              <w:rPr>
                <w:bCs/>
                <w:sz w:val="24"/>
                <w:szCs w:val="24"/>
              </w:rPr>
              <w:t xml:space="preserve"> в 2017 году на ре</w:t>
            </w:r>
            <w:r w:rsidRPr="0024761C">
              <w:rPr>
                <w:bCs/>
                <w:sz w:val="24"/>
                <w:szCs w:val="24"/>
              </w:rPr>
              <w:t>а</w:t>
            </w:r>
            <w:r w:rsidRPr="0024761C">
              <w:rPr>
                <w:bCs/>
                <w:sz w:val="24"/>
                <w:szCs w:val="24"/>
              </w:rPr>
              <w:t>лизацию мероприятий по модернизации и к</w:t>
            </w:r>
            <w:r w:rsidRPr="0024761C">
              <w:rPr>
                <w:bCs/>
                <w:sz w:val="24"/>
                <w:szCs w:val="24"/>
              </w:rPr>
              <w:t>а</w:t>
            </w:r>
            <w:r w:rsidRPr="0024761C">
              <w:rPr>
                <w:bCs/>
                <w:sz w:val="24"/>
                <w:szCs w:val="24"/>
              </w:rPr>
              <w:t>питальному ремонту объектов</w:t>
            </w:r>
            <w:proofErr w:type="gramEnd"/>
            <w:r w:rsidRPr="0024761C">
              <w:rPr>
                <w:bCs/>
                <w:sz w:val="24"/>
                <w:szCs w:val="24"/>
              </w:rPr>
              <w:t xml:space="preserve"> топливно-энергетического ко</w:t>
            </w:r>
            <w:r w:rsidRPr="0024761C">
              <w:rPr>
                <w:bCs/>
                <w:sz w:val="24"/>
                <w:szCs w:val="24"/>
              </w:rPr>
              <w:t>м</w:t>
            </w:r>
            <w:r w:rsidRPr="0024761C">
              <w:rPr>
                <w:bCs/>
                <w:sz w:val="24"/>
                <w:szCs w:val="24"/>
              </w:rPr>
              <w:t>плекса и жилищно-коммунального хозяйс</w:t>
            </w:r>
            <w:r w:rsidRPr="0024761C">
              <w:rPr>
                <w:bCs/>
                <w:sz w:val="24"/>
                <w:szCs w:val="24"/>
              </w:rPr>
              <w:t>т</w:t>
            </w:r>
            <w:r w:rsidRPr="0024761C">
              <w:rPr>
                <w:bCs/>
                <w:sz w:val="24"/>
                <w:szCs w:val="24"/>
              </w:rPr>
              <w:t>ва Архангельской обла</w:t>
            </w:r>
            <w:r w:rsidRPr="0024761C">
              <w:rPr>
                <w:bCs/>
                <w:sz w:val="24"/>
                <w:szCs w:val="24"/>
              </w:rPr>
              <w:t>с</w:t>
            </w:r>
            <w:r w:rsidRPr="0024761C">
              <w:rPr>
                <w:bCs/>
                <w:sz w:val="24"/>
                <w:szCs w:val="24"/>
              </w:rPr>
              <w:t>ти;</w:t>
            </w:r>
          </w:p>
          <w:p w:rsidR="0024761C" w:rsidRPr="0024761C" w:rsidRDefault="0024761C" w:rsidP="0024761C">
            <w:pPr>
              <w:pStyle w:val="40"/>
              <w:shd w:val="clear" w:color="auto" w:fill="auto"/>
              <w:spacing w:after="0" w:line="324" w:lineRule="exact"/>
              <w:ind w:right="23" w:firstLine="720"/>
              <w:jc w:val="both"/>
              <w:rPr>
                <w:color w:val="000000"/>
                <w:sz w:val="24"/>
                <w:szCs w:val="24"/>
              </w:rPr>
            </w:pPr>
            <w:r w:rsidRPr="0024761C">
              <w:rPr>
                <w:color w:val="000000"/>
                <w:sz w:val="24"/>
                <w:szCs w:val="24"/>
              </w:rPr>
              <w:t>2) увеличения бюджетных ассигнов</w:t>
            </w:r>
            <w:r w:rsidRPr="0024761C">
              <w:rPr>
                <w:color w:val="000000"/>
                <w:sz w:val="24"/>
                <w:szCs w:val="24"/>
              </w:rPr>
              <w:t>а</w:t>
            </w:r>
            <w:r w:rsidRPr="0024761C">
              <w:rPr>
                <w:color w:val="000000"/>
                <w:sz w:val="24"/>
                <w:szCs w:val="24"/>
              </w:rPr>
              <w:t>ний до необходимой г</w:t>
            </w:r>
            <w:r w:rsidRPr="0024761C">
              <w:rPr>
                <w:color w:val="000000"/>
                <w:sz w:val="24"/>
                <w:szCs w:val="24"/>
              </w:rPr>
              <w:t>о</w:t>
            </w:r>
            <w:r w:rsidRPr="0024761C">
              <w:rPr>
                <w:color w:val="000000"/>
                <w:sz w:val="24"/>
                <w:szCs w:val="24"/>
              </w:rPr>
              <w:t xml:space="preserve">довой потребности по всем видам субсидий </w:t>
            </w:r>
            <w:proofErr w:type="spellStart"/>
            <w:r w:rsidRPr="0024761C">
              <w:rPr>
                <w:color w:val="000000"/>
                <w:sz w:val="24"/>
                <w:szCs w:val="24"/>
              </w:rPr>
              <w:t>ресурсоснабжающим</w:t>
            </w:r>
            <w:proofErr w:type="spellEnd"/>
            <w:r w:rsidRPr="0024761C">
              <w:rPr>
                <w:color w:val="000000"/>
                <w:sz w:val="24"/>
                <w:szCs w:val="24"/>
              </w:rPr>
              <w:t xml:space="preserve"> организациям</w:t>
            </w:r>
            <w:r w:rsidRPr="0024761C">
              <w:rPr>
                <w:sz w:val="24"/>
                <w:szCs w:val="24"/>
              </w:rPr>
              <w:t xml:space="preserve"> на возм</w:t>
            </w:r>
            <w:r w:rsidRPr="0024761C">
              <w:rPr>
                <w:sz w:val="24"/>
                <w:szCs w:val="24"/>
              </w:rPr>
              <w:t>е</w:t>
            </w:r>
            <w:r w:rsidRPr="0024761C">
              <w:rPr>
                <w:sz w:val="24"/>
                <w:szCs w:val="24"/>
              </w:rPr>
              <w:t>щение убытков, возн</w:t>
            </w:r>
            <w:r w:rsidRPr="0024761C">
              <w:rPr>
                <w:sz w:val="24"/>
                <w:szCs w:val="24"/>
              </w:rPr>
              <w:t>и</w:t>
            </w:r>
            <w:r w:rsidRPr="0024761C">
              <w:rPr>
                <w:sz w:val="24"/>
                <w:szCs w:val="24"/>
              </w:rPr>
              <w:t>кающих в результате г</w:t>
            </w:r>
            <w:r w:rsidRPr="0024761C">
              <w:rPr>
                <w:sz w:val="24"/>
                <w:szCs w:val="24"/>
              </w:rPr>
              <w:t>о</w:t>
            </w:r>
            <w:r w:rsidRPr="0024761C">
              <w:rPr>
                <w:sz w:val="24"/>
                <w:szCs w:val="24"/>
              </w:rPr>
              <w:lastRenderedPageBreak/>
              <w:t>сударственного регул</w:t>
            </w:r>
            <w:r w:rsidRPr="0024761C">
              <w:rPr>
                <w:sz w:val="24"/>
                <w:szCs w:val="24"/>
              </w:rPr>
              <w:t>и</w:t>
            </w:r>
            <w:r w:rsidRPr="0024761C">
              <w:rPr>
                <w:sz w:val="24"/>
                <w:szCs w:val="24"/>
              </w:rPr>
              <w:t>рования тарифов (в ц</w:t>
            </w:r>
            <w:r w:rsidRPr="0024761C">
              <w:rPr>
                <w:sz w:val="24"/>
                <w:szCs w:val="24"/>
              </w:rPr>
              <w:t>е</w:t>
            </w:r>
            <w:r w:rsidRPr="0024761C">
              <w:rPr>
                <w:sz w:val="24"/>
                <w:szCs w:val="24"/>
              </w:rPr>
              <w:t>лях расчетов</w:t>
            </w:r>
            <w:r w:rsidRPr="0024761C">
              <w:rPr>
                <w:color w:val="000000"/>
                <w:sz w:val="24"/>
                <w:szCs w:val="24"/>
              </w:rPr>
              <w:t xml:space="preserve"> авансовых перечислений в пределах годового лимита бю</w:t>
            </w:r>
            <w:r w:rsidRPr="0024761C">
              <w:rPr>
                <w:color w:val="000000"/>
                <w:sz w:val="24"/>
                <w:szCs w:val="24"/>
              </w:rPr>
              <w:t>д</w:t>
            </w:r>
            <w:r w:rsidRPr="0024761C">
              <w:rPr>
                <w:color w:val="000000"/>
                <w:sz w:val="24"/>
                <w:szCs w:val="24"/>
              </w:rPr>
              <w:t>жетных обязательств);</w:t>
            </w:r>
          </w:p>
          <w:p w:rsidR="0024761C" w:rsidRPr="0024761C" w:rsidRDefault="0024761C" w:rsidP="0024761C">
            <w:pPr>
              <w:pStyle w:val="40"/>
              <w:shd w:val="clear" w:color="auto" w:fill="auto"/>
              <w:spacing w:after="0" w:line="324" w:lineRule="exact"/>
              <w:ind w:right="23" w:firstLine="720"/>
              <w:jc w:val="both"/>
              <w:rPr>
                <w:color w:val="000000"/>
                <w:sz w:val="24"/>
                <w:szCs w:val="24"/>
              </w:rPr>
            </w:pPr>
            <w:proofErr w:type="gramStart"/>
            <w:r w:rsidRPr="0024761C">
              <w:rPr>
                <w:color w:val="000000"/>
                <w:sz w:val="24"/>
                <w:szCs w:val="24"/>
              </w:rPr>
              <w:t>3) утверждения областном законом об областном бюджете на очередной финансовый год и плановый период Порядков предоставл</w:t>
            </w:r>
            <w:r w:rsidRPr="0024761C">
              <w:rPr>
                <w:color w:val="000000"/>
                <w:sz w:val="24"/>
                <w:szCs w:val="24"/>
              </w:rPr>
              <w:t>е</w:t>
            </w:r>
            <w:r w:rsidRPr="0024761C">
              <w:rPr>
                <w:color w:val="000000"/>
                <w:sz w:val="24"/>
                <w:szCs w:val="24"/>
              </w:rPr>
              <w:t xml:space="preserve">ния субсидий </w:t>
            </w:r>
            <w:proofErr w:type="spellStart"/>
            <w:r w:rsidRPr="0024761C">
              <w:rPr>
                <w:sz w:val="24"/>
                <w:szCs w:val="24"/>
              </w:rPr>
              <w:t>ресурс</w:t>
            </w:r>
            <w:r w:rsidRPr="0024761C">
              <w:rPr>
                <w:sz w:val="24"/>
                <w:szCs w:val="24"/>
              </w:rPr>
              <w:t>о</w:t>
            </w:r>
            <w:r w:rsidRPr="0024761C">
              <w:rPr>
                <w:sz w:val="24"/>
                <w:szCs w:val="24"/>
              </w:rPr>
              <w:t>снабжающим</w:t>
            </w:r>
            <w:proofErr w:type="spellEnd"/>
            <w:r w:rsidRPr="0024761C">
              <w:rPr>
                <w:sz w:val="24"/>
                <w:szCs w:val="24"/>
              </w:rPr>
              <w:t xml:space="preserve"> организ</w:t>
            </w:r>
            <w:r w:rsidRPr="0024761C">
              <w:rPr>
                <w:sz w:val="24"/>
                <w:szCs w:val="24"/>
              </w:rPr>
              <w:t>а</w:t>
            </w:r>
            <w:r w:rsidRPr="0024761C">
              <w:rPr>
                <w:sz w:val="24"/>
                <w:szCs w:val="24"/>
              </w:rPr>
              <w:t>циям области на возм</w:t>
            </w:r>
            <w:r w:rsidRPr="0024761C">
              <w:rPr>
                <w:sz w:val="24"/>
                <w:szCs w:val="24"/>
              </w:rPr>
              <w:t>е</w:t>
            </w:r>
            <w:r w:rsidRPr="0024761C">
              <w:rPr>
                <w:sz w:val="24"/>
                <w:szCs w:val="24"/>
              </w:rPr>
              <w:t>щение убытков, возн</w:t>
            </w:r>
            <w:r w:rsidRPr="0024761C">
              <w:rPr>
                <w:sz w:val="24"/>
                <w:szCs w:val="24"/>
              </w:rPr>
              <w:t>и</w:t>
            </w:r>
            <w:r w:rsidRPr="0024761C">
              <w:rPr>
                <w:sz w:val="24"/>
                <w:szCs w:val="24"/>
              </w:rPr>
              <w:t>кающих в результате г</w:t>
            </w:r>
            <w:r w:rsidRPr="0024761C">
              <w:rPr>
                <w:sz w:val="24"/>
                <w:szCs w:val="24"/>
              </w:rPr>
              <w:t>о</w:t>
            </w:r>
            <w:r w:rsidRPr="0024761C">
              <w:rPr>
                <w:sz w:val="24"/>
                <w:szCs w:val="24"/>
              </w:rPr>
              <w:t>сударственного регул</w:t>
            </w:r>
            <w:r w:rsidRPr="0024761C">
              <w:rPr>
                <w:sz w:val="24"/>
                <w:szCs w:val="24"/>
              </w:rPr>
              <w:t>и</w:t>
            </w:r>
            <w:r w:rsidRPr="0024761C">
              <w:rPr>
                <w:sz w:val="24"/>
                <w:szCs w:val="24"/>
              </w:rPr>
              <w:t>рования тарифов.</w:t>
            </w:r>
            <w:proofErr w:type="gramEnd"/>
          </w:p>
          <w:p w:rsidR="00471214" w:rsidRPr="0024761C" w:rsidRDefault="00471214" w:rsidP="0024761C">
            <w:pPr>
              <w:pStyle w:val="a3"/>
              <w:rPr>
                <w:sz w:val="24"/>
                <w:szCs w:val="24"/>
              </w:rPr>
            </w:pP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052" w:rsidRDefault="00993052">
      <w:r>
        <w:separator/>
      </w:r>
    </w:p>
  </w:endnote>
  <w:endnote w:type="continuationSeparator" w:id="0">
    <w:p w:rsidR="00993052" w:rsidRDefault="009930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052" w:rsidRDefault="00993052">
      <w:r>
        <w:separator/>
      </w:r>
    </w:p>
  </w:footnote>
  <w:footnote w:type="continuationSeparator" w:id="0">
    <w:p w:rsidR="00993052" w:rsidRDefault="00993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0F7AA8"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end"/>
    </w:r>
  </w:p>
  <w:p w:rsidR="00A13082" w:rsidRDefault="00A130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0F7AA8"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separate"/>
    </w:r>
    <w:r w:rsidR="009817A5">
      <w:rPr>
        <w:rStyle w:val="a9"/>
        <w:noProof/>
      </w:rPr>
      <w:t>3</w:t>
    </w:r>
    <w:r>
      <w:rPr>
        <w:rStyle w:val="a9"/>
      </w:rPr>
      <w:fldChar w:fldCharType="end"/>
    </w:r>
  </w:p>
  <w:p w:rsidR="00A13082" w:rsidRDefault="00A130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44F93"/>
    <w:multiLevelType w:val="hybridMultilevel"/>
    <w:tmpl w:val="C7441882"/>
    <w:lvl w:ilvl="0" w:tplc="397E2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2C0202"/>
    <w:multiLevelType w:val="hybridMultilevel"/>
    <w:tmpl w:val="BC3E1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AE3741"/>
    <w:multiLevelType w:val="hybridMultilevel"/>
    <w:tmpl w:val="D9C26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92688E"/>
    <w:multiLevelType w:val="hybridMultilevel"/>
    <w:tmpl w:val="88EE7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463DE2"/>
    <w:multiLevelType w:val="hybridMultilevel"/>
    <w:tmpl w:val="541E5C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0B06FBA"/>
    <w:multiLevelType w:val="hybridMultilevel"/>
    <w:tmpl w:val="0ADCF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9A55D7"/>
    <w:multiLevelType w:val="hybridMultilevel"/>
    <w:tmpl w:val="3BE04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AF1B5A"/>
    <w:multiLevelType w:val="hybridMultilevel"/>
    <w:tmpl w:val="1F961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34055F"/>
    <w:multiLevelType w:val="hybridMultilevel"/>
    <w:tmpl w:val="2C7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2B7F07"/>
    <w:multiLevelType w:val="hybridMultilevel"/>
    <w:tmpl w:val="A3BA9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915311"/>
    <w:multiLevelType w:val="multilevel"/>
    <w:tmpl w:val="5EA451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9"/>
  </w:num>
  <w:num w:numId="3">
    <w:abstractNumId w:val="10"/>
  </w:num>
  <w:num w:numId="4">
    <w:abstractNumId w:val="11"/>
  </w:num>
  <w:num w:numId="5">
    <w:abstractNumId w:val="1"/>
  </w:num>
  <w:num w:numId="6">
    <w:abstractNumId w:val="14"/>
  </w:num>
  <w:num w:numId="7">
    <w:abstractNumId w:val="6"/>
  </w:num>
  <w:num w:numId="8">
    <w:abstractNumId w:val="16"/>
  </w:num>
  <w:num w:numId="9">
    <w:abstractNumId w:val="8"/>
  </w:num>
  <w:num w:numId="10">
    <w:abstractNumId w:val="5"/>
  </w:num>
  <w:num w:numId="11">
    <w:abstractNumId w:val="2"/>
  </w:num>
  <w:num w:numId="12">
    <w:abstractNumId w:val="15"/>
  </w:num>
  <w:num w:numId="13">
    <w:abstractNumId w:val="7"/>
  </w:num>
  <w:num w:numId="14">
    <w:abstractNumId w:val="17"/>
  </w:num>
  <w:num w:numId="15">
    <w:abstractNumId w:val="20"/>
  </w:num>
  <w:num w:numId="16">
    <w:abstractNumId w:val="18"/>
  </w:num>
  <w:num w:numId="17">
    <w:abstractNumId w:val="12"/>
  </w:num>
  <w:num w:numId="18">
    <w:abstractNumId w:val="4"/>
  </w:num>
  <w:num w:numId="19">
    <w:abstractNumId w:val="13"/>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61B7"/>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A774A"/>
    <w:rsid w:val="000B0BE1"/>
    <w:rsid w:val="000B0D9C"/>
    <w:rsid w:val="000B3C9E"/>
    <w:rsid w:val="000C3121"/>
    <w:rsid w:val="000C38DD"/>
    <w:rsid w:val="000C7363"/>
    <w:rsid w:val="000D2FDE"/>
    <w:rsid w:val="000E5509"/>
    <w:rsid w:val="000E75FF"/>
    <w:rsid w:val="000F7AA8"/>
    <w:rsid w:val="001068A6"/>
    <w:rsid w:val="0010779B"/>
    <w:rsid w:val="00114948"/>
    <w:rsid w:val="00117457"/>
    <w:rsid w:val="00127C30"/>
    <w:rsid w:val="001325D5"/>
    <w:rsid w:val="001369F3"/>
    <w:rsid w:val="00137DA1"/>
    <w:rsid w:val="001410CE"/>
    <w:rsid w:val="00141CC9"/>
    <w:rsid w:val="00143228"/>
    <w:rsid w:val="00151243"/>
    <w:rsid w:val="00154FAD"/>
    <w:rsid w:val="0016141F"/>
    <w:rsid w:val="00162F62"/>
    <w:rsid w:val="0017032C"/>
    <w:rsid w:val="00172AD7"/>
    <w:rsid w:val="00172AE3"/>
    <w:rsid w:val="00176352"/>
    <w:rsid w:val="00176D1B"/>
    <w:rsid w:val="00180DF7"/>
    <w:rsid w:val="001813EE"/>
    <w:rsid w:val="001927DD"/>
    <w:rsid w:val="001A21C6"/>
    <w:rsid w:val="001A247D"/>
    <w:rsid w:val="001A31B4"/>
    <w:rsid w:val="001A4379"/>
    <w:rsid w:val="001B6674"/>
    <w:rsid w:val="001B672A"/>
    <w:rsid w:val="001B6C8B"/>
    <w:rsid w:val="001C1511"/>
    <w:rsid w:val="001D3C9D"/>
    <w:rsid w:val="001D4CD5"/>
    <w:rsid w:val="001D727C"/>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4761C"/>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C4EC5"/>
    <w:rsid w:val="002D0EF0"/>
    <w:rsid w:val="002D4744"/>
    <w:rsid w:val="002D5020"/>
    <w:rsid w:val="002E3877"/>
    <w:rsid w:val="002E551F"/>
    <w:rsid w:val="002E6FE1"/>
    <w:rsid w:val="00317BB7"/>
    <w:rsid w:val="00320A5C"/>
    <w:rsid w:val="0033264B"/>
    <w:rsid w:val="00337BAD"/>
    <w:rsid w:val="0034691E"/>
    <w:rsid w:val="003469B3"/>
    <w:rsid w:val="003518BB"/>
    <w:rsid w:val="003552D1"/>
    <w:rsid w:val="0036256D"/>
    <w:rsid w:val="003633DA"/>
    <w:rsid w:val="003668E8"/>
    <w:rsid w:val="0036743A"/>
    <w:rsid w:val="003714E7"/>
    <w:rsid w:val="003734D2"/>
    <w:rsid w:val="0037429D"/>
    <w:rsid w:val="00375D0B"/>
    <w:rsid w:val="0038422F"/>
    <w:rsid w:val="00386204"/>
    <w:rsid w:val="00386CDA"/>
    <w:rsid w:val="00387B75"/>
    <w:rsid w:val="00395309"/>
    <w:rsid w:val="0039591F"/>
    <w:rsid w:val="003973FF"/>
    <w:rsid w:val="003A4AAF"/>
    <w:rsid w:val="003A4B3C"/>
    <w:rsid w:val="003B0DA6"/>
    <w:rsid w:val="003B3391"/>
    <w:rsid w:val="003C25A1"/>
    <w:rsid w:val="003C6424"/>
    <w:rsid w:val="003D1DB7"/>
    <w:rsid w:val="003D56F5"/>
    <w:rsid w:val="003D7433"/>
    <w:rsid w:val="003E237E"/>
    <w:rsid w:val="003E61DC"/>
    <w:rsid w:val="003E652B"/>
    <w:rsid w:val="003E68FC"/>
    <w:rsid w:val="003E6A60"/>
    <w:rsid w:val="003F1E8B"/>
    <w:rsid w:val="003F4FD5"/>
    <w:rsid w:val="003F5A9C"/>
    <w:rsid w:val="003F673F"/>
    <w:rsid w:val="003F6D78"/>
    <w:rsid w:val="004056F3"/>
    <w:rsid w:val="00406B20"/>
    <w:rsid w:val="00410A5B"/>
    <w:rsid w:val="00411C72"/>
    <w:rsid w:val="00412BBE"/>
    <w:rsid w:val="0041370B"/>
    <w:rsid w:val="00413DEC"/>
    <w:rsid w:val="00414481"/>
    <w:rsid w:val="00414B1C"/>
    <w:rsid w:val="004210BA"/>
    <w:rsid w:val="004245BB"/>
    <w:rsid w:val="0042605B"/>
    <w:rsid w:val="00427EAA"/>
    <w:rsid w:val="00430BED"/>
    <w:rsid w:val="00431277"/>
    <w:rsid w:val="00440861"/>
    <w:rsid w:val="00445584"/>
    <w:rsid w:val="004457E5"/>
    <w:rsid w:val="00446397"/>
    <w:rsid w:val="00447435"/>
    <w:rsid w:val="0044790C"/>
    <w:rsid w:val="00447B9E"/>
    <w:rsid w:val="00452379"/>
    <w:rsid w:val="0045674B"/>
    <w:rsid w:val="00456DC0"/>
    <w:rsid w:val="00460434"/>
    <w:rsid w:val="0046429F"/>
    <w:rsid w:val="00465934"/>
    <w:rsid w:val="00471214"/>
    <w:rsid w:val="00471F2A"/>
    <w:rsid w:val="00472370"/>
    <w:rsid w:val="00474263"/>
    <w:rsid w:val="0047589A"/>
    <w:rsid w:val="004866DD"/>
    <w:rsid w:val="00491C53"/>
    <w:rsid w:val="00494ED8"/>
    <w:rsid w:val="00497C8A"/>
    <w:rsid w:val="004A1415"/>
    <w:rsid w:val="004C626E"/>
    <w:rsid w:val="004C765D"/>
    <w:rsid w:val="004D6EDB"/>
    <w:rsid w:val="004E67CC"/>
    <w:rsid w:val="004F6201"/>
    <w:rsid w:val="004F7438"/>
    <w:rsid w:val="005015AA"/>
    <w:rsid w:val="00502A3C"/>
    <w:rsid w:val="00511783"/>
    <w:rsid w:val="00511B53"/>
    <w:rsid w:val="00521475"/>
    <w:rsid w:val="005226EA"/>
    <w:rsid w:val="005244F5"/>
    <w:rsid w:val="0053020E"/>
    <w:rsid w:val="00530D36"/>
    <w:rsid w:val="00530F77"/>
    <w:rsid w:val="005366CD"/>
    <w:rsid w:val="00536B88"/>
    <w:rsid w:val="0053718C"/>
    <w:rsid w:val="00564DA8"/>
    <w:rsid w:val="00566920"/>
    <w:rsid w:val="00583918"/>
    <w:rsid w:val="00583C34"/>
    <w:rsid w:val="00585CEB"/>
    <w:rsid w:val="00586D47"/>
    <w:rsid w:val="005902F8"/>
    <w:rsid w:val="005912C4"/>
    <w:rsid w:val="005946E4"/>
    <w:rsid w:val="005A0C1A"/>
    <w:rsid w:val="005A64CD"/>
    <w:rsid w:val="005C3B1F"/>
    <w:rsid w:val="005C609B"/>
    <w:rsid w:val="005D1099"/>
    <w:rsid w:val="005D5151"/>
    <w:rsid w:val="005E2320"/>
    <w:rsid w:val="005E2D4E"/>
    <w:rsid w:val="005F01E3"/>
    <w:rsid w:val="005F23DC"/>
    <w:rsid w:val="005F66F5"/>
    <w:rsid w:val="00600588"/>
    <w:rsid w:val="00606FA8"/>
    <w:rsid w:val="006108D7"/>
    <w:rsid w:val="00611F03"/>
    <w:rsid w:val="00612F00"/>
    <w:rsid w:val="00614A4F"/>
    <w:rsid w:val="0061647A"/>
    <w:rsid w:val="00620687"/>
    <w:rsid w:val="0062241A"/>
    <w:rsid w:val="00625100"/>
    <w:rsid w:val="00625952"/>
    <w:rsid w:val="00627464"/>
    <w:rsid w:val="00637832"/>
    <w:rsid w:val="00641DD8"/>
    <w:rsid w:val="00645744"/>
    <w:rsid w:val="00656A80"/>
    <w:rsid w:val="00664673"/>
    <w:rsid w:val="00666C91"/>
    <w:rsid w:val="00676C85"/>
    <w:rsid w:val="00683771"/>
    <w:rsid w:val="006851A4"/>
    <w:rsid w:val="00686744"/>
    <w:rsid w:val="00697E7C"/>
    <w:rsid w:val="006A21A1"/>
    <w:rsid w:val="006D0F56"/>
    <w:rsid w:val="006D1B1C"/>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25FC"/>
    <w:rsid w:val="00754F09"/>
    <w:rsid w:val="00767AE4"/>
    <w:rsid w:val="00770F10"/>
    <w:rsid w:val="00771603"/>
    <w:rsid w:val="00773F41"/>
    <w:rsid w:val="007776DD"/>
    <w:rsid w:val="007809B1"/>
    <w:rsid w:val="0078491A"/>
    <w:rsid w:val="00787C23"/>
    <w:rsid w:val="00792C26"/>
    <w:rsid w:val="007A0F51"/>
    <w:rsid w:val="007A38CB"/>
    <w:rsid w:val="007A391B"/>
    <w:rsid w:val="007A43BB"/>
    <w:rsid w:val="007A4B2E"/>
    <w:rsid w:val="007A6519"/>
    <w:rsid w:val="007B0B3B"/>
    <w:rsid w:val="007B2E75"/>
    <w:rsid w:val="007C13C4"/>
    <w:rsid w:val="007C6E09"/>
    <w:rsid w:val="007C7313"/>
    <w:rsid w:val="007E27B8"/>
    <w:rsid w:val="007E45A7"/>
    <w:rsid w:val="007F55B5"/>
    <w:rsid w:val="008068CD"/>
    <w:rsid w:val="00816D7A"/>
    <w:rsid w:val="0082568E"/>
    <w:rsid w:val="00834B5B"/>
    <w:rsid w:val="00842D99"/>
    <w:rsid w:val="00846DF0"/>
    <w:rsid w:val="00847BE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4BF9"/>
    <w:rsid w:val="008B581A"/>
    <w:rsid w:val="008C3851"/>
    <w:rsid w:val="008C56D4"/>
    <w:rsid w:val="008C7231"/>
    <w:rsid w:val="008E285D"/>
    <w:rsid w:val="008E4632"/>
    <w:rsid w:val="008E5E30"/>
    <w:rsid w:val="008E6AA6"/>
    <w:rsid w:val="00901836"/>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17A5"/>
    <w:rsid w:val="00982D1E"/>
    <w:rsid w:val="00986A85"/>
    <w:rsid w:val="00993052"/>
    <w:rsid w:val="009A0D7F"/>
    <w:rsid w:val="009A275F"/>
    <w:rsid w:val="009A4AC8"/>
    <w:rsid w:val="009A5CBB"/>
    <w:rsid w:val="009B0598"/>
    <w:rsid w:val="009C01D5"/>
    <w:rsid w:val="009C53F6"/>
    <w:rsid w:val="009D0319"/>
    <w:rsid w:val="009D2C65"/>
    <w:rsid w:val="009D414A"/>
    <w:rsid w:val="009D4500"/>
    <w:rsid w:val="009D5F9F"/>
    <w:rsid w:val="009D7309"/>
    <w:rsid w:val="009E4B88"/>
    <w:rsid w:val="009F3C0E"/>
    <w:rsid w:val="00A1096D"/>
    <w:rsid w:val="00A13082"/>
    <w:rsid w:val="00A132F6"/>
    <w:rsid w:val="00A1716C"/>
    <w:rsid w:val="00A20ACB"/>
    <w:rsid w:val="00A249FF"/>
    <w:rsid w:val="00A37199"/>
    <w:rsid w:val="00A40E4F"/>
    <w:rsid w:val="00A44966"/>
    <w:rsid w:val="00A534CA"/>
    <w:rsid w:val="00A54C83"/>
    <w:rsid w:val="00A6260F"/>
    <w:rsid w:val="00A71BB8"/>
    <w:rsid w:val="00A7346F"/>
    <w:rsid w:val="00A738A5"/>
    <w:rsid w:val="00A81291"/>
    <w:rsid w:val="00A864D6"/>
    <w:rsid w:val="00A93946"/>
    <w:rsid w:val="00A963A6"/>
    <w:rsid w:val="00A96D7A"/>
    <w:rsid w:val="00AA1ACA"/>
    <w:rsid w:val="00AA3A8E"/>
    <w:rsid w:val="00AA42AB"/>
    <w:rsid w:val="00AA6040"/>
    <w:rsid w:val="00AB2A6A"/>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22CB"/>
    <w:rsid w:val="00B659B9"/>
    <w:rsid w:val="00B6666D"/>
    <w:rsid w:val="00B73F51"/>
    <w:rsid w:val="00B861B7"/>
    <w:rsid w:val="00B92D79"/>
    <w:rsid w:val="00BA034A"/>
    <w:rsid w:val="00BA114B"/>
    <w:rsid w:val="00BA70D1"/>
    <w:rsid w:val="00BB3E75"/>
    <w:rsid w:val="00BB5B10"/>
    <w:rsid w:val="00BC4F52"/>
    <w:rsid w:val="00BE026D"/>
    <w:rsid w:val="00BE2C07"/>
    <w:rsid w:val="00BE2D48"/>
    <w:rsid w:val="00BF538F"/>
    <w:rsid w:val="00BF55F1"/>
    <w:rsid w:val="00C0433B"/>
    <w:rsid w:val="00C110AD"/>
    <w:rsid w:val="00C146D0"/>
    <w:rsid w:val="00C17B64"/>
    <w:rsid w:val="00C23A8E"/>
    <w:rsid w:val="00C343E2"/>
    <w:rsid w:val="00C45850"/>
    <w:rsid w:val="00C4661A"/>
    <w:rsid w:val="00C51B85"/>
    <w:rsid w:val="00C51B87"/>
    <w:rsid w:val="00C54227"/>
    <w:rsid w:val="00C54468"/>
    <w:rsid w:val="00C60D11"/>
    <w:rsid w:val="00C6213A"/>
    <w:rsid w:val="00C74CFA"/>
    <w:rsid w:val="00C8270E"/>
    <w:rsid w:val="00C8369E"/>
    <w:rsid w:val="00C83FE4"/>
    <w:rsid w:val="00C90DF5"/>
    <w:rsid w:val="00C95A82"/>
    <w:rsid w:val="00C967F6"/>
    <w:rsid w:val="00C97C57"/>
    <w:rsid w:val="00CB3FE1"/>
    <w:rsid w:val="00CB6F35"/>
    <w:rsid w:val="00CC1DBC"/>
    <w:rsid w:val="00CD3BCC"/>
    <w:rsid w:val="00CD4829"/>
    <w:rsid w:val="00CD5C41"/>
    <w:rsid w:val="00CE7383"/>
    <w:rsid w:val="00CF4040"/>
    <w:rsid w:val="00D0450D"/>
    <w:rsid w:val="00D05D40"/>
    <w:rsid w:val="00D0756C"/>
    <w:rsid w:val="00D112A1"/>
    <w:rsid w:val="00D2016E"/>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87C68"/>
    <w:rsid w:val="00D919ED"/>
    <w:rsid w:val="00D9564F"/>
    <w:rsid w:val="00D95903"/>
    <w:rsid w:val="00D97038"/>
    <w:rsid w:val="00DA0521"/>
    <w:rsid w:val="00DB79F0"/>
    <w:rsid w:val="00DC1D30"/>
    <w:rsid w:val="00DD1237"/>
    <w:rsid w:val="00DD1B1F"/>
    <w:rsid w:val="00DD1C07"/>
    <w:rsid w:val="00DD38AF"/>
    <w:rsid w:val="00DE14DE"/>
    <w:rsid w:val="00DE49C2"/>
    <w:rsid w:val="00DF1B76"/>
    <w:rsid w:val="00DF1EDA"/>
    <w:rsid w:val="00DF203E"/>
    <w:rsid w:val="00DF22DC"/>
    <w:rsid w:val="00DF62C0"/>
    <w:rsid w:val="00DF64AA"/>
    <w:rsid w:val="00DF681E"/>
    <w:rsid w:val="00E020E2"/>
    <w:rsid w:val="00E0397A"/>
    <w:rsid w:val="00E062C2"/>
    <w:rsid w:val="00E204FF"/>
    <w:rsid w:val="00E22BAF"/>
    <w:rsid w:val="00E25B48"/>
    <w:rsid w:val="00E27796"/>
    <w:rsid w:val="00E33BF5"/>
    <w:rsid w:val="00E44A72"/>
    <w:rsid w:val="00E455DB"/>
    <w:rsid w:val="00E4693B"/>
    <w:rsid w:val="00E501AE"/>
    <w:rsid w:val="00E60655"/>
    <w:rsid w:val="00E644A7"/>
    <w:rsid w:val="00E73485"/>
    <w:rsid w:val="00E75BE4"/>
    <w:rsid w:val="00E775EB"/>
    <w:rsid w:val="00E81EEB"/>
    <w:rsid w:val="00E83624"/>
    <w:rsid w:val="00E85EF6"/>
    <w:rsid w:val="00E86E42"/>
    <w:rsid w:val="00E903C2"/>
    <w:rsid w:val="00E92F6F"/>
    <w:rsid w:val="00EA086E"/>
    <w:rsid w:val="00EA522F"/>
    <w:rsid w:val="00EA7147"/>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97ABB"/>
    <w:rsid w:val="00FA241B"/>
    <w:rsid w:val="00FA2D73"/>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rsid w:val="00A130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6063D-D8CD-428F-886D-01E8560E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2387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2016-11-23T06:43:00Z</dcterms:created>
  <dcterms:modified xsi:type="dcterms:W3CDTF">2016-11-23T06:43:00Z</dcterms:modified>
</cp:coreProperties>
</file>