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8F5520">
        <w:rPr>
          <w:b/>
          <w:iCs/>
          <w:sz w:val="24"/>
        </w:rPr>
        <w:t>1</w:t>
      </w:r>
      <w:r w:rsidR="00A36841">
        <w:rPr>
          <w:b/>
          <w:iCs/>
          <w:sz w:val="24"/>
        </w:rPr>
        <w:t>4</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DB2874" w:rsidP="008A32AC">
      <w:pPr>
        <w:pStyle w:val="a3"/>
        <w:ind w:firstLine="11700"/>
        <w:rPr>
          <w:b/>
          <w:sz w:val="24"/>
          <w:szCs w:val="24"/>
        </w:rPr>
      </w:pPr>
      <w:r>
        <w:rPr>
          <w:b/>
          <w:sz w:val="24"/>
          <w:szCs w:val="24"/>
        </w:rPr>
        <w:t xml:space="preserve"> </w:t>
      </w:r>
      <w:r w:rsidR="001A31B4">
        <w:rPr>
          <w:b/>
          <w:sz w:val="24"/>
          <w:szCs w:val="24"/>
        </w:rPr>
        <w:t>«</w:t>
      </w:r>
      <w:r w:rsidR="00A36841">
        <w:rPr>
          <w:b/>
          <w:sz w:val="24"/>
          <w:szCs w:val="24"/>
        </w:rPr>
        <w:t>20</w:t>
      </w:r>
      <w:r w:rsidR="001A31B4">
        <w:rPr>
          <w:b/>
          <w:sz w:val="24"/>
          <w:szCs w:val="24"/>
        </w:rPr>
        <w:t>»</w:t>
      </w:r>
      <w:r w:rsidR="00DF64AA" w:rsidRPr="00BF55F1">
        <w:rPr>
          <w:b/>
          <w:sz w:val="24"/>
          <w:szCs w:val="24"/>
        </w:rPr>
        <w:t xml:space="preserve"> </w:t>
      </w:r>
      <w:r w:rsidR="00A36841">
        <w:rPr>
          <w:b/>
          <w:sz w:val="24"/>
          <w:szCs w:val="24"/>
        </w:rPr>
        <w:t>июня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A36841" w:rsidRDefault="003B0DA6" w:rsidP="005366CD">
            <w:pPr>
              <w:pStyle w:val="a3"/>
              <w:ind w:firstLine="0"/>
              <w:jc w:val="center"/>
              <w:rPr>
                <w:sz w:val="26"/>
                <w:szCs w:val="26"/>
              </w:rPr>
            </w:pPr>
            <w:r w:rsidRPr="00A36841">
              <w:rPr>
                <w:sz w:val="26"/>
                <w:szCs w:val="26"/>
              </w:rPr>
              <w:t>1.</w:t>
            </w:r>
          </w:p>
        </w:tc>
        <w:tc>
          <w:tcPr>
            <w:tcW w:w="2355" w:type="dxa"/>
          </w:tcPr>
          <w:p w:rsidR="008A1875" w:rsidRPr="00A36841" w:rsidRDefault="00A36841" w:rsidP="00DB2874">
            <w:pPr>
              <w:pStyle w:val="a3"/>
              <w:ind w:firstLine="0"/>
              <w:rPr>
                <w:sz w:val="26"/>
                <w:szCs w:val="26"/>
              </w:rPr>
            </w:pPr>
            <w:r w:rsidRPr="00A36841">
              <w:rPr>
                <w:sz w:val="26"/>
                <w:szCs w:val="26"/>
              </w:rPr>
              <w:t>О деятельности некоммерческой организации «Фонд капитал</w:t>
            </w:r>
            <w:r w:rsidRPr="00A36841">
              <w:rPr>
                <w:sz w:val="26"/>
                <w:szCs w:val="26"/>
              </w:rPr>
              <w:t>ь</w:t>
            </w:r>
            <w:r w:rsidRPr="00A36841">
              <w:rPr>
                <w:sz w:val="26"/>
                <w:szCs w:val="26"/>
              </w:rPr>
              <w:t>ного ремонта о</w:t>
            </w:r>
            <w:r w:rsidRPr="00A36841">
              <w:rPr>
                <w:sz w:val="26"/>
                <w:szCs w:val="26"/>
              </w:rPr>
              <w:t>б</w:t>
            </w:r>
            <w:r w:rsidRPr="00A36841">
              <w:rPr>
                <w:sz w:val="26"/>
                <w:szCs w:val="26"/>
              </w:rPr>
              <w:t>щего имущес</w:t>
            </w:r>
            <w:r w:rsidRPr="00A36841">
              <w:rPr>
                <w:sz w:val="26"/>
                <w:szCs w:val="26"/>
              </w:rPr>
              <w:t>т</w:t>
            </w:r>
            <w:r w:rsidRPr="00A36841">
              <w:rPr>
                <w:sz w:val="26"/>
                <w:szCs w:val="26"/>
              </w:rPr>
              <w:t>ва в многоква</w:t>
            </w:r>
            <w:r w:rsidRPr="00A36841">
              <w:rPr>
                <w:sz w:val="26"/>
                <w:szCs w:val="26"/>
              </w:rPr>
              <w:t>р</w:t>
            </w:r>
            <w:r w:rsidRPr="00A36841">
              <w:rPr>
                <w:sz w:val="26"/>
                <w:szCs w:val="26"/>
              </w:rPr>
              <w:t>тирных домах, распол</w:t>
            </w:r>
            <w:r w:rsidRPr="00A36841">
              <w:rPr>
                <w:sz w:val="26"/>
                <w:szCs w:val="26"/>
              </w:rPr>
              <w:t>о</w:t>
            </w:r>
            <w:r w:rsidRPr="00A36841">
              <w:rPr>
                <w:sz w:val="26"/>
                <w:szCs w:val="26"/>
              </w:rPr>
              <w:t>женных на терр</w:t>
            </w:r>
            <w:r w:rsidRPr="00A36841">
              <w:rPr>
                <w:sz w:val="26"/>
                <w:szCs w:val="26"/>
              </w:rPr>
              <w:t>и</w:t>
            </w:r>
            <w:r w:rsidRPr="00A36841">
              <w:rPr>
                <w:sz w:val="26"/>
                <w:szCs w:val="26"/>
              </w:rPr>
              <w:t>тории Архангел</w:t>
            </w:r>
            <w:r w:rsidRPr="00A36841">
              <w:rPr>
                <w:sz w:val="26"/>
                <w:szCs w:val="26"/>
              </w:rPr>
              <w:t>ь</w:t>
            </w:r>
            <w:r w:rsidRPr="00A36841">
              <w:rPr>
                <w:sz w:val="26"/>
                <w:szCs w:val="26"/>
              </w:rPr>
              <w:t>ской области» в 2016 году</w:t>
            </w:r>
          </w:p>
        </w:tc>
        <w:tc>
          <w:tcPr>
            <w:tcW w:w="1800" w:type="dxa"/>
          </w:tcPr>
          <w:p w:rsidR="008A1875" w:rsidRPr="00A36841" w:rsidRDefault="00A36841" w:rsidP="00D92768">
            <w:pPr>
              <w:pStyle w:val="a3"/>
              <w:ind w:left="-66" w:firstLine="0"/>
              <w:jc w:val="center"/>
              <w:rPr>
                <w:sz w:val="26"/>
                <w:szCs w:val="26"/>
              </w:rPr>
            </w:pPr>
            <w:r w:rsidRPr="00A36841">
              <w:rPr>
                <w:sz w:val="26"/>
                <w:szCs w:val="26"/>
              </w:rPr>
              <w:t>Заря В.Н.</w:t>
            </w:r>
          </w:p>
        </w:tc>
        <w:tc>
          <w:tcPr>
            <w:tcW w:w="5713" w:type="dxa"/>
          </w:tcPr>
          <w:p w:rsidR="00D92768" w:rsidRPr="00A36841" w:rsidRDefault="00A36841" w:rsidP="00DB2874">
            <w:pPr>
              <w:jc w:val="both"/>
              <w:rPr>
                <w:bCs/>
                <w:sz w:val="26"/>
                <w:szCs w:val="26"/>
              </w:rPr>
            </w:pPr>
            <w:proofErr w:type="gramStart"/>
            <w:r w:rsidRPr="00A36841">
              <w:rPr>
                <w:sz w:val="26"/>
                <w:szCs w:val="26"/>
              </w:rPr>
              <w:t>Рассмотрение вопроса в рамках подготовки к «правительственному часу», включенного в п</w:t>
            </w:r>
            <w:r w:rsidRPr="00A36841">
              <w:rPr>
                <w:sz w:val="26"/>
                <w:szCs w:val="26"/>
              </w:rPr>
              <w:t>о</w:t>
            </w:r>
            <w:r w:rsidRPr="00A36841">
              <w:rPr>
                <w:sz w:val="26"/>
                <w:szCs w:val="26"/>
              </w:rPr>
              <w:t>вестку дня 36-й се</w:t>
            </w:r>
            <w:r w:rsidRPr="00A36841">
              <w:rPr>
                <w:sz w:val="26"/>
                <w:szCs w:val="26"/>
              </w:rPr>
              <w:t>с</w:t>
            </w:r>
            <w:r w:rsidRPr="00A36841">
              <w:rPr>
                <w:sz w:val="26"/>
                <w:szCs w:val="26"/>
              </w:rPr>
              <w:t>сии областного Собрания (28-29 июня 2017 года) по вопросу «О деятельности некоммерческой организации «Фонд капитал</w:t>
            </w:r>
            <w:r w:rsidRPr="00A36841">
              <w:rPr>
                <w:sz w:val="26"/>
                <w:szCs w:val="26"/>
              </w:rPr>
              <w:t>ь</w:t>
            </w:r>
            <w:r w:rsidRPr="00A36841">
              <w:rPr>
                <w:sz w:val="26"/>
                <w:szCs w:val="26"/>
              </w:rPr>
              <w:t>ного ремонта многоквартирных домов Арха</w:t>
            </w:r>
            <w:r w:rsidRPr="00A36841">
              <w:rPr>
                <w:sz w:val="26"/>
                <w:szCs w:val="26"/>
              </w:rPr>
              <w:t>н</w:t>
            </w:r>
            <w:r w:rsidRPr="00A36841">
              <w:rPr>
                <w:sz w:val="26"/>
                <w:szCs w:val="26"/>
              </w:rPr>
              <w:t>гельской области» по обеспеч</w:t>
            </w:r>
            <w:r w:rsidRPr="00A36841">
              <w:rPr>
                <w:sz w:val="26"/>
                <w:szCs w:val="26"/>
              </w:rPr>
              <w:t>е</w:t>
            </w:r>
            <w:r w:rsidRPr="00A36841">
              <w:rPr>
                <w:sz w:val="26"/>
                <w:szCs w:val="26"/>
              </w:rPr>
              <w:t>нию проведения капитального ремонта общего имущества в мн</w:t>
            </w:r>
            <w:r w:rsidRPr="00A36841">
              <w:rPr>
                <w:sz w:val="26"/>
                <w:szCs w:val="26"/>
              </w:rPr>
              <w:t>о</w:t>
            </w:r>
            <w:r w:rsidRPr="00A36841">
              <w:rPr>
                <w:sz w:val="26"/>
                <w:szCs w:val="26"/>
              </w:rPr>
              <w:t>гоквартирных домах, расположенных на терр</w:t>
            </w:r>
            <w:r w:rsidRPr="00A36841">
              <w:rPr>
                <w:sz w:val="26"/>
                <w:szCs w:val="26"/>
              </w:rPr>
              <w:t>и</w:t>
            </w:r>
            <w:r w:rsidRPr="00A36841">
              <w:rPr>
                <w:sz w:val="26"/>
                <w:szCs w:val="26"/>
              </w:rPr>
              <w:t>тории Архангельской области»)</w:t>
            </w:r>
            <w:proofErr w:type="gramEnd"/>
          </w:p>
        </w:tc>
        <w:tc>
          <w:tcPr>
            <w:tcW w:w="1985" w:type="dxa"/>
          </w:tcPr>
          <w:p w:rsidR="003B0DA6" w:rsidRPr="00A36841" w:rsidRDefault="00A36841" w:rsidP="00A40E4F">
            <w:pPr>
              <w:pStyle w:val="a3"/>
              <w:ind w:left="-76" w:right="-56" w:firstLine="0"/>
              <w:jc w:val="center"/>
              <w:rPr>
                <w:sz w:val="26"/>
                <w:szCs w:val="26"/>
              </w:rPr>
            </w:pPr>
            <w:r w:rsidRPr="00A36841">
              <w:rPr>
                <w:sz w:val="26"/>
                <w:szCs w:val="26"/>
              </w:rPr>
              <w:t>План</w:t>
            </w:r>
          </w:p>
        </w:tc>
        <w:tc>
          <w:tcPr>
            <w:tcW w:w="2835" w:type="dxa"/>
          </w:tcPr>
          <w:p w:rsidR="00A36841" w:rsidRDefault="00A36841" w:rsidP="00A36841">
            <w:pPr>
              <w:ind w:firstLine="709"/>
              <w:jc w:val="both"/>
              <w:rPr>
                <w:sz w:val="28"/>
                <w:szCs w:val="28"/>
              </w:rPr>
            </w:pPr>
            <w:r>
              <w:rPr>
                <w:sz w:val="28"/>
                <w:szCs w:val="28"/>
              </w:rPr>
              <w:t>Комитет Р</w:t>
            </w:r>
            <w:r>
              <w:rPr>
                <w:sz w:val="28"/>
                <w:szCs w:val="28"/>
              </w:rPr>
              <w:t>Е</w:t>
            </w:r>
            <w:r>
              <w:rPr>
                <w:sz w:val="28"/>
                <w:szCs w:val="28"/>
              </w:rPr>
              <w:t>ШИЛ:</w:t>
            </w:r>
          </w:p>
          <w:p w:rsidR="00A36841" w:rsidRPr="00AD651C" w:rsidRDefault="00A36841" w:rsidP="00A36841">
            <w:pPr>
              <w:ind w:firstLine="709"/>
              <w:jc w:val="both"/>
              <w:rPr>
                <w:sz w:val="28"/>
                <w:szCs w:val="28"/>
              </w:rPr>
            </w:pPr>
            <w:r w:rsidRPr="00AD651C">
              <w:rPr>
                <w:sz w:val="28"/>
                <w:szCs w:val="28"/>
              </w:rPr>
              <w:t>1. Информацию о деятельности н</w:t>
            </w:r>
            <w:r w:rsidRPr="00AD651C">
              <w:rPr>
                <w:sz w:val="28"/>
                <w:szCs w:val="28"/>
              </w:rPr>
              <w:t>е</w:t>
            </w:r>
            <w:r w:rsidRPr="00AD651C">
              <w:rPr>
                <w:sz w:val="28"/>
                <w:szCs w:val="28"/>
              </w:rPr>
              <w:t>коммерческой орг</w:t>
            </w:r>
            <w:r w:rsidRPr="00AD651C">
              <w:rPr>
                <w:sz w:val="28"/>
                <w:szCs w:val="28"/>
              </w:rPr>
              <w:t>а</w:t>
            </w:r>
            <w:r w:rsidRPr="00AD651C">
              <w:rPr>
                <w:sz w:val="28"/>
                <w:szCs w:val="28"/>
              </w:rPr>
              <w:t>низации «Фонд кап</w:t>
            </w:r>
            <w:r w:rsidRPr="00AD651C">
              <w:rPr>
                <w:sz w:val="28"/>
                <w:szCs w:val="28"/>
              </w:rPr>
              <w:t>и</w:t>
            </w:r>
            <w:r w:rsidRPr="00AD651C">
              <w:rPr>
                <w:sz w:val="28"/>
                <w:szCs w:val="28"/>
              </w:rPr>
              <w:t>тального ремонта многоквартирных домов Архангельской области» по обесп</w:t>
            </w:r>
            <w:r w:rsidRPr="00AD651C">
              <w:rPr>
                <w:sz w:val="28"/>
                <w:szCs w:val="28"/>
              </w:rPr>
              <w:t>е</w:t>
            </w:r>
            <w:r w:rsidRPr="00AD651C">
              <w:rPr>
                <w:sz w:val="28"/>
                <w:szCs w:val="28"/>
              </w:rPr>
              <w:t>чению проведения капитального ремо</w:t>
            </w:r>
            <w:r w:rsidRPr="00AD651C">
              <w:rPr>
                <w:sz w:val="28"/>
                <w:szCs w:val="28"/>
              </w:rPr>
              <w:t>н</w:t>
            </w:r>
            <w:r w:rsidRPr="00AD651C">
              <w:rPr>
                <w:sz w:val="28"/>
                <w:szCs w:val="28"/>
              </w:rPr>
              <w:t>та общего имущества в многоквартирных домах, расположе</w:t>
            </w:r>
            <w:r w:rsidRPr="00AD651C">
              <w:rPr>
                <w:sz w:val="28"/>
                <w:szCs w:val="28"/>
              </w:rPr>
              <w:t>н</w:t>
            </w:r>
            <w:r w:rsidRPr="00AD651C">
              <w:rPr>
                <w:sz w:val="28"/>
                <w:szCs w:val="28"/>
              </w:rPr>
              <w:t>ных на территории Архангельской о</w:t>
            </w:r>
            <w:r w:rsidRPr="00AD651C">
              <w:rPr>
                <w:sz w:val="28"/>
                <w:szCs w:val="28"/>
              </w:rPr>
              <w:t>б</w:t>
            </w:r>
            <w:r w:rsidRPr="00AD651C">
              <w:rPr>
                <w:sz w:val="28"/>
                <w:szCs w:val="28"/>
              </w:rPr>
              <w:t>ласти, принять к св</w:t>
            </w:r>
            <w:r w:rsidRPr="00AD651C">
              <w:rPr>
                <w:sz w:val="28"/>
                <w:szCs w:val="28"/>
              </w:rPr>
              <w:t>е</w:t>
            </w:r>
            <w:r w:rsidRPr="00AD651C">
              <w:rPr>
                <w:sz w:val="28"/>
                <w:szCs w:val="28"/>
              </w:rPr>
              <w:t>дению.</w:t>
            </w:r>
          </w:p>
          <w:p w:rsidR="00A36841" w:rsidRPr="00AD651C" w:rsidRDefault="00A36841" w:rsidP="00A36841">
            <w:pPr>
              <w:autoSpaceDE w:val="0"/>
              <w:autoSpaceDN w:val="0"/>
              <w:adjustRightInd w:val="0"/>
              <w:ind w:firstLine="709"/>
              <w:jc w:val="both"/>
              <w:rPr>
                <w:sz w:val="28"/>
                <w:szCs w:val="28"/>
              </w:rPr>
            </w:pPr>
            <w:r w:rsidRPr="00AD651C">
              <w:rPr>
                <w:sz w:val="28"/>
                <w:szCs w:val="28"/>
              </w:rPr>
              <w:t>2. В целях своевременного и к</w:t>
            </w:r>
            <w:r w:rsidRPr="00AD651C">
              <w:rPr>
                <w:sz w:val="28"/>
                <w:szCs w:val="28"/>
              </w:rPr>
              <w:t>а</w:t>
            </w:r>
            <w:r w:rsidRPr="00AD651C">
              <w:rPr>
                <w:sz w:val="28"/>
                <w:szCs w:val="28"/>
              </w:rPr>
              <w:t>чественного выпо</w:t>
            </w:r>
            <w:r w:rsidRPr="00AD651C">
              <w:rPr>
                <w:sz w:val="28"/>
                <w:szCs w:val="28"/>
              </w:rPr>
              <w:t>л</w:t>
            </w:r>
            <w:r w:rsidRPr="00AD651C">
              <w:rPr>
                <w:sz w:val="28"/>
                <w:szCs w:val="28"/>
              </w:rPr>
              <w:t>нения мероприятий краткосрочных (ср</w:t>
            </w:r>
            <w:r w:rsidRPr="00AD651C">
              <w:rPr>
                <w:sz w:val="28"/>
                <w:szCs w:val="28"/>
              </w:rPr>
              <w:t>о</w:t>
            </w:r>
            <w:r w:rsidRPr="00AD651C">
              <w:rPr>
                <w:sz w:val="28"/>
                <w:szCs w:val="28"/>
              </w:rPr>
              <w:t>ком до трех лет) пл</w:t>
            </w:r>
            <w:r w:rsidRPr="00AD651C">
              <w:rPr>
                <w:sz w:val="28"/>
                <w:szCs w:val="28"/>
              </w:rPr>
              <w:t>а</w:t>
            </w:r>
            <w:r w:rsidRPr="00AD651C">
              <w:rPr>
                <w:sz w:val="28"/>
                <w:szCs w:val="28"/>
              </w:rPr>
              <w:t>нов реализации р</w:t>
            </w:r>
            <w:r w:rsidRPr="00AD651C">
              <w:rPr>
                <w:sz w:val="28"/>
                <w:szCs w:val="28"/>
              </w:rPr>
              <w:t>е</w:t>
            </w:r>
            <w:r w:rsidRPr="00AD651C">
              <w:rPr>
                <w:sz w:val="28"/>
                <w:szCs w:val="28"/>
              </w:rPr>
              <w:t>гиональной пр</w:t>
            </w:r>
            <w:r w:rsidRPr="00AD651C">
              <w:rPr>
                <w:sz w:val="28"/>
                <w:szCs w:val="28"/>
              </w:rPr>
              <w:t>о</w:t>
            </w:r>
            <w:r w:rsidRPr="00AD651C">
              <w:rPr>
                <w:sz w:val="28"/>
                <w:szCs w:val="28"/>
              </w:rPr>
              <w:t>граммы капитального ремонта общего имущества в мног</w:t>
            </w:r>
            <w:r w:rsidRPr="00AD651C">
              <w:rPr>
                <w:sz w:val="28"/>
                <w:szCs w:val="28"/>
              </w:rPr>
              <w:t>о</w:t>
            </w:r>
            <w:r w:rsidRPr="00AD651C">
              <w:rPr>
                <w:sz w:val="28"/>
                <w:szCs w:val="28"/>
              </w:rPr>
              <w:t>квартирных домах, расположенных на территории Арха</w:t>
            </w:r>
            <w:r w:rsidRPr="00AD651C">
              <w:rPr>
                <w:sz w:val="28"/>
                <w:szCs w:val="28"/>
              </w:rPr>
              <w:t>н</w:t>
            </w:r>
            <w:r w:rsidRPr="00AD651C">
              <w:rPr>
                <w:sz w:val="28"/>
                <w:szCs w:val="28"/>
              </w:rPr>
              <w:t>гельской области (далее – многоква</w:t>
            </w:r>
            <w:r w:rsidRPr="00AD651C">
              <w:rPr>
                <w:sz w:val="28"/>
                <w:szCs w:val="28"/>
              </w:rPr>
              <w:t>р</w:t>
            </w:r>
            <w:r w:rsidRPr="00AD651C">
              <w:rPr>
                <w:sz w:val="28"/>
                <w:szCs w:val="28"/>
              </w:rPr>
              <w:t>тирные дома), рек</w:t>
            </w:r>
            <w:r w:rsidRPr="00AD651C">
              <w:rPr>
                <w:sz w:val="28"/>
                <w:szCs w:val="28"/>
              </w:rPr>
              <w:t>о</w:t>
            </w:r>
            <w:r w:rsidRPr="00AD651C">
              <w:rPr>
                <w:sz w:val="28"/>
                <w:szCs w:val="28"/>
              </w:rPr>
              <w:t>мендовать органам местного самоупра</w:t>
            </w:r>
            <w:r w:rsidRPr="00AD651C">
              <w:rPr>
                <w:sz w:val="28"/>
                <w:szCs w:val="28"/>
              </w:rPr>
              <w:t>в</w:t>
            </w:r>
            <w:r w:rsidRPr="00AD651C">
              <w:rPr>
                <w:sz w:val="28"/>
                <w:szCs w:val="28"/>
              </w:rPr>
              <w:t>ления муниципал</w:t>
            </w:r>
            <w:r w:rsidRPr="00AD651C">
              <w:rPr>
                <w:sz w:val="28"/>
                <w:szCs w:val="28"/>
              </w:rPr>
              <w:t>ь</w:t>
            </w:r>
            <w:r w:rsidRPr="00AD651C">
              <w:rPr>
                <w:sz w:val="28"/>
                <w:szCs w:val="28"/>
              </w:rPr>
              <w:t>ных образований А</w:t>
            </w:r>
            <w:r w:rsidRPr="00AD651C">
              <w:rPr>
                <w:sz w:val="28"/>
                <w:szCs w:val="28"/>
              </w:rPr>
              <w:t>р</w:t>
            </w:r>
            <w:r w:rsidRPr="00AD651C">
              <w:rPr>
                <w:sz w:val="28"/>
                <w:szCs w:val="28"/>
              </w:rPr>
              <w:t>хангельской области:</w:t>
            </w:r>
          </w:p>
          <w:p w:rsidR="00A36841" w:rsidRPr="00AD651C" w:rsidRDefault="00A36841" w:rsidP="00A36841">
            <w:pPr>
              <w:autoSpaceDE w:val="0"/>
              <w:autoSpaceDN w:val="0"/>
              <w:adjustRightInd w:val="0"/>
              <w:ind w:firstLine="709"/>
              <w:jc w:val="both"/>
              <w:rPr>
                <w:sz w:val="28"/>
                <w:szCs w:val="28"/>
              </w:rPr>
            </w:pPr>
            <w:r w:rsidRPr="00AD651C">
              <w:rPr>
                <w:sz w:val="28"/>
                <w:szCs w:val="28"/>
              </w:rPr>
              <w:t>1) совместно с государственной ж</w:t>
            </w:r>
            <w:r w:rsidRPr="00AD651C">
              <w:rPr>
                <w:sz w:val="28"/>
                <w:szCs w:val="28"/>
              </w:rPr>
              <w:t>и</w:t>
            </w:r>
            <w:r w:rsidRPr="00AD651C">
              <w:rPr>
                <w:sz w:val="28"/>
                <w:szCs w:val="28"/>
              </w:rPr>
              <w:t>лищной инспекцией Архангельской о</w:t>
            </w:r>
            <w:r w:rsidRPr="00AD651C">
              <w:rPr>
                <w:sz w:val="28"/>
                <w:szCs w:val="28"/>
              </w:rPr>
              <w:t>б</w:t>
            </w:r>
            <w:r w:rsidRPr="00AD651C">
              <w:rPr>
                <w:sz w:val="28"/>
                <w:szCs w:val="28"/>
              </w:rPr>
              <w:t>ласти оптимизир</w:t>
            </w:r>
            <w:r w:rsidRPr="00AD651C">
              <w:rPr>
                <w:sz w:val="28"/>
                <w:szCs w:val="28"/>
              </w:rPr>
              <w:t>о</w:t>
            </w:r>
            <w:r w:rsidRPr="00AD651C">
              <w:rPr>
                <w:sz w:val="28"/>
                <w:szCs w:val="28"/>
              </w:rPr>
              <w:t>вать деятельность по проверке и оценке фактического техн</w:t>
            </w:r>
            <w:r w:rsidRPr="00AD651C">
              <w:rPr>
                <w:sz w:val="28"/>
                <w:szCs w:val="28"/>
              </w:rPr>
              <w:t>и</w:t>
            </w:r>
            <w:r w:rsidRPr="00AD651C">
              <w:rPr>
                <w:sz w:val="28"/>
                <w:szCs w:val="28"/>
              </w:rPr>
              <w:t>ческого состояния конструктивных эл</w:t>
            </w:r>
            <w:r w:rsidRPr="00AD651C">
              <w:rPr>
                <w:sz w:val="28"/>
                <w:szCs w:val="28"/>
              </w:rPr>
              <w:t>е</w:t>
            </w:r>
            <w:r w:rsidRPr="00AD651C">
              <w:rPr>
                <w:sz w:val="28"/>
                <w:szCs w:val="28"/>
              </w:rPr>
              <w:t>ментов и инжене</w:t>
            </w:r>
            <w:r w:rsidRPr="00AD651C">
              <w:rPr>
                <w:sz w:val="28"/>
                <w:szCs w:val="28"/>
              </w:rPr>
              <w:t>р</w:t>
            </w:r>
            <w:r w:rsidRPr="00AD651C">
              <w:rPr>
                <w:sz w:val="28"/>
                <w:szCs w:val="28"/>
              </w:rPr>
              <w:t>ных систем общего имущества в мног</w:t>
            </w:r>
            <w:r w:rsidRPr="00AD651C">
              <w:rPr>
                <w:sz w:val="28"/>
                <w:szCs w:val="28"/>
              </w:rPr>
              <w:t>о</w:t>
            </w:r>
            <w:r w:rsidRPr="00AD651C">
              <w:rPr>
                <w:sz w:val="28"/>
                <w:szCs w:val="28"/>
              </w:rPr>
              <w:t>квартирных домах;</w:t>
            </w:r>
          </w:p>
          <w:p w:rsidR="00A36841" w:rsidRPr="00AD651C" w:rsidRDefault="00A36841" w:rsidP="00A36841">
            <w:pPr>
              <w:autoSpaceDE w:val="0"/>
              <w:autoSpaceDN w:val="0"/>
              <w:adjustRightInd w:val="0"/>
              <w:ind w:firstLine="709"/>
              <w:jc w:val="both"/>
              <w:rPr>
                <w:sz w:val="28"/>
                <w:szCs w:val="28"/>
              </w:rPr>
            </w:pPr>
            <w:proofErr w:type="gramStart"/>
            <w:r w:rsidRPr="00AD651C">
              <w:rPr>
                <w:sz w:val="28"/>
                <w:szCs w:val="28"/>
              </w:rPr>
              <w:t>2) активизир</w:t>
            </w:r>
            <w:r w:rsidRPr="00AD651C">
              <w:rPr>
                <w:sz w:val="28"/>
                <w:szCs w:val="28"/>
              </w:rPr>
              <w:t>о</w:t>
            </w:r>
            <w:r w:rsidRPr="00AD651C">
              <w:rPr>
                <w:sz w:val="28"/>
                <w:szCs w:val="28"/>
              </w:rPr>
              <w:t>вать работу по орг</w:t>
            </w:r>
            <w:r w:rsidRPr="00AD651C">
              <w:rPr>
                <w:sz w:val="28"/>
                <w:szCs w:val="28"/>
              </w:rPr>
              <w:t>а</w:t>
            </w:r>
            <w:r w:rsidRPr="00AD651C">
              <w:rPr>
                <w:sz w:val="28"/>
                <w:szCs w:val="28"/>
              </w:rPr>
              <w:t>низации встреч с участием регионал</w:t>
            </w:r>
            <w:r w:rsidRPr="00AD651C">
              <w:rPr>
                <w:sz w:val="28"/>
                <w:szCs w:val="28"/>
              </w:rPr>
              <w:t>ь</w:t>
            </w:r>
            <w:r w:rsidRPr="00AD651C">
              <w:rPr>
                <w:sz w:val="28"/>
                <w:szCs w:val="28"/>
              </w:rPr>
              <w:t>ного оператора, управляющих орг</w:t>
            </w:r>
            <w:r w:rsidRPr="00AD651C">
              <w:rPr>
                <w:sz w:val="28"/>
                <w:szCs w:val="28"/>
              </w:rPr>
              <w:t>а</w:t>
            </w:r>
            <w:r w:rsidRPr="00AD651C">
              <w:rPr>
                <w:sz w:val="28"/>
                <w:szCs w:val="28"/>
              </w:rPr>
              <w:t>низаций и председ</w:t>
            </w:r>
            <w:r w:rsidRPr="00AD651C">
              <w:rPr>
                <w:sz w:val="28"/>
                <w:szCs w:val="28"/>
              </w:rPr>
              <w:t>а</w:t>
            </w:r>
            <w:r w:rsidRPr="00AD651C">
              <w:rPr>
                <w:sz w:val="28"/>
                <w:szCs w:val="28"/>
              </w:rPr>
              <w:t>телей советов мног</w:t>
            </w:r>
            <w:r w:rsidRPr="00AD651C">
              <w:rPr>
                <w:sz w:val="28"/>
                <w:szCs w:val="28"/>
              </w:rPr>
              <w:t>о</w:t>
            </w:r>
            <w:r w:rsidRPr="00AD651C">
              <w:rPr>
                <w:sz w:val="28"/>
                <w:szCs w:val="28"/>
              </w:rPr>
              <w:t>квартирных домов, включенных в кра</w:t>
            </w:r>
            <w:r w:rsidRPr="00AD651C">
              <w:rPr>
                <w:sz w:val="28"/>
                <w:szCs w:val="28"/>
              </w:rPr>
              <w:t>т</w:t>
            </w:r>
            <w:r w:rsidRPr="00AD651C">
              <w:rPr>
                <w:sz w:val="28"/>
                <w:szCs w:val="28"/>
              </w:rPr>
              <w:t>косрочные (сроком до трех лет) планы реализации реги</w:t>
            </w:r>
            <w:r w:rsidRPr="00AD651C">
              <w:rPr>
                <w:sz w:val="28"/>
                <w:szCs w:val="28"/>
              </w:rPr>
              <w:t>о</w:t>
            </w:r>
            <w:r w:rsidRPr="00AD651C">
              <w:rPr>
                <w:sz w:val="28"/>
                <w:szCs w:val="28"/>
              </w:rPr>
              <w:t>нальной программы капитального ремо</w:t>
            </w:r>
            <w:r w:rsidRPr="00AD651C">
              <w:rPr>
                <w:sz w:val="28"/>
                <w:szCs w:val="28"/>
              </w:rPr>
              <w:t>н</w:t>
            </w:r>
            <w:r w:rsidRPr="00AD651C">
              <w:rPr>
                <w:sz w:val="28"/>
                <w:szCs w:val="28"/>
              </w:rPr>
              <w:t>та общего имущества в многоквартирных домах, в течение трех недель после ее у</w:t>
            </w:r>
            <w:r w:rsidRPr="00AD651C">
              <w:rPr>
                <w:sz w:val="28"/>
                <w:szCs w:val="28"/>
              </w:rPr>
              <w:t>т</w:t>
            </w:r>
            <w:r w:rsidRPr="00AD651C">
              <w:rPr>
                <w:sz w:val="28"/>
                <w:szCs w:val="28"/>
              </w:rPr>
              <w:t>верждения.</w:t>
            </w:r>
            <w:proofErr w:type="gramEnd"/>
          </w:p>
          <w:p w:rsidR="00A36841" w:rsidRPr="00AD651C" w:rsidRDefault="00A36841" w:rsidP="00A36841">
            <w:pPr>
              <w:autoSpaceDE w:val="0"/>
              <w:autoSpaceDN w:val="0"/>
              <w:adjustRightInd w:val="0"/>
              <w:ind w:firstLine="709"/>
              <w:jc w:val="both"/>
              <w:rPr>
                <w:sz w:val="28"/>
                <w:szCs w:val="28"/>
              </w:rPr>
            </w:pPr>
            <w:r w:rsidRPr="00AD651C">
              <w:rPr>
                <w:sz w:val="28"/>
                <w:szCs w:val="28"/>
              </w:rPr>
              <w:t>3. Рекоменд</w:t>
            </w:r>
            <w:r w:rsidRPr="00AD651C">
              <w:rPr>
                <w:sz w:val="28"/>
                <w:szCs w:val="28"/>
              </w:rPr>
              <w:t>о</w:t>
            </w:r>
            <w:r w:rsidRPr="00AD651C">
              <w:rPr>
                <w:sz w:val="28"/>
                <w:szCs w:val="28"/>
              </w:rPr>
              <w:t>вать министерству топливно-энергетического комплекса и жили</w:t>
            </w:r>
            <w:r w:rsidRPr="00AD651C">
              <w:rPr>
                <w:sz w:val="28"/>
                <w:szCs w:val="28"/>
              </w:rPr>
              <w:t>щ</w:t>
            </w:r>
            <w:r w:rsidRPr="00AD651C">
              <w:rPr>
                <w:sz w:val="28"/>
                <w:szCs w:val="28"/>
              </w:rPr>
              <w:t>но-коммунального хозяйства Арха</w:t>
            </w:r>
            <w:r w:rsidRPr="00AD651C">
              <w:rPr>
                <w:sz w:val="28"/>
                <w:szCs w:val="28"/>
              </w:rPr>
              <w:t>н</w:t>
            </w:r>
            <w:r w:rsidRPr="00AD651C">
              <w:rPr>
                <w:sz w:val="28"/>
                <w:szCs w:val="28"/>
              </w:rPr>
              <w:t>гельской области провести оценку ре</w:t>
            </w:r>
            <w:r w:rsidRPr="00AD651C">
              <w:rPr>
                <w:sz w:val="28"/>
                <w:szCs w:val="28"/>
              </w:rPr>
              <w:t>г</w:t>
            </w:r>
            <w:r w:rsidRPr="00AD651C">
              <w:rPr>
                <w:sz w:val="28"/>
                <w:szCs w:val="28"/>
              </w:rPr>
              <w:t>ламентов и анализ деятельности коми</w:t>
            </w:r>
            <w:r w:rsidRPr="00AD651C">
              <w:rPr>
                <w:sz w:val="28"/>
                <w:szCs w:val="28"/>
              </w:rPr>
              <w:t>с</w:t>
            </w:r>
            <w:r w:rsidRPr="00AD651C">
              <w:rPr>
                <w:sz w:val="28"/>
                <w:szCs w:val="28"/>
              </w:rPr>
              <w:t>сий муниципальных образований Арха</w:t>
            </w:r>
            <w:r w:rsidRPr="00AD651C">
              <w:rPr>
                <w:sz w:val="28"/>
                <w:szCs w:val="28"/>
              </w:rPr>
              <w:t>н</w:t>
            </w:r>
            <w:r w:rsidRPr="00AD651C">
              <w:rPr>
                <w:sz w:val="28"/>
                <w:szCs w:val="28"/>
              </w:rPr>
              <w:t>гельской области, достигших наиболее эффективных резул</w:t>
            </w:r>
            <w:r w:rsidRPr="00AD651C">
              <w:rPr>
                <w:sz w:val="28"/>
                <w:szCs w:val="28"/>
              </w:rPr>
              <w:t>ь</w:t>
            </w:r>
            <w:r w:rsidRPr="00AD651C">
              <w:rPr>
                <w:sz w:val="28"/>
                <w:szCs w:val="28"/>
              </w:rPr>
              <w:t>татов в организации капитального ремо</w:t>
            </w:r>
            <w:r w:rsidRPr="00AD651C">
              <w:rPr>
                <w:sz w:val="28"/>
                <w:szCs w:val="28"/>
              </w:rPr>
              <w:t>н</w:t>
            </w:r>
            <w:r w:rsidRPr="00AD651C">
              <w:rPr>
                <w:sz w:val="28"/>
                <w:szCs w:val="28"/>
              </w:rPr>
              <w:t>та общего имущества в многоквартирных домах, и предложить распространить опыт их работы в других муниципальных о</w:t>
            </w:r>
            <w:r w:rsidRPr="00AD651C">
              <w:rPr>
                <w:sz w:val="28"/>
                <w:szCs w:val="28"/>
              </w:rPr>
              <w:t>б</w:t>
            </w:r>
            <w:r w:rsidRPr="00AD651C">
              <w:rPr>
                <w:sz w:val="28"/>
                <w:szCs w:val="28"/>
              </w:rPr>
              <w:t>разованиях Арха</w:t>
            </w:r>
            <w:r w:rsidRPr="00AD651C">
              <w:rPr>
                <w:sz w:val="28"/>
                <w:szCs w:val="28"/>
              </w:rPr>
              <w:t>н</w:t>
            </w:r>
            <w:r w:rsidRPr="00AD651C">
              <w:rPr>
                <w:sz w:val="28"/>
                <w:szCs w:val="28"/>
              </w:rPr>
              <w:t>гельской области.</w:t>
            </w:r>
          </w:p>
          <w:p w:rsidR="00A36841" w:rsidRDefault="00A36841" w:rsidP="00A36841">
            <w:pPr>
              <w:autoSpaceDE w:val="0"/>
              <w:autoSpaceDN w:val="0"/>
              <w:adjustRightInd w:val="0"/>
              <w:ind w:firstLine="709"/>
              <w:jc w:val="both"/>
              <w:rPr>
                <w:sz w:val="28"/>
                <w:szCs w:val="28"/>
              </w:rPr>
            </w:pPr>
            <w:r w:rsidRPr="00AD651C">
              <w:rPr>
                <w:sz w:val="28"/>
                <w:szCs w:val="28"/>
              </w:rPr>
              <w:t>4. Рекоменд</w:t>
            </w:r>
            <w:r w:rsidRPr="00AD651C">
              <w:rPr>
                <w:sz w:val="28"/>
                <w:szCs w:val="28"/>
              </w:rPr>
              <w:t>о</w:t>
            </w:r>
            <w:r w:rsidRPr="00AD651C">
              <w:rPr>
                <w:sz w:val="28"/>
                <w:szCs w:val="28"/>
              </w:rPr>
              <w:t>вать региональному оператору:</w:t>
            </w:r>
          </w:p>
          <w:p w:rsidR="00A36841" w:rsidRDefault="00A36841" w:rsidP="00A36841">
            <w:pPr>
              <w:autoSpaceDE w:val="0"/>
              <w:autoSpaceDN w:val="0"/>
              <w:adjustRightInd w:val="0"/>
              <w:ind w:firstLine="709"/>
              <w:jc w:val="both"/>
              <w:rPr>
                <w:sz w:val="28"/>
                <w:szCs w:val="28"/>
              </w:rPr>
            </w:pPr>
            <w:r>
              <w:rPr>
                <w:sz w:val="28"/>
                <w:szCs w:val="28"/>
              </w:rPr>
              <w:t>1) в целях ре</w:t>
            </w:r>
            <w:r>
              <w:rPr>
                <w:sz w:val="28"/>
                <w:szCs w:val="28"/>
              </w:rPr>
              <w:t>а</w:t>
            </w:r>
            <w:r>
              <w:rPr>
                <w:sz w:val="28"/>
                <w:szCs w:val="28"/>
              </w:rPr>
              <w:t>лизации приказа М</w:t>
            </w:r>
            <w:r>
              <w:rPr>
                <w:sz w:val="28"/>
                <w:szCs w:val="28"/>
              </w:rPr>
              <w:t>и</w:t>
            </w:r>
            <w:r>
              <w:rPr>
                <w:sz w:val="28"/>
                <w:szCs w:val="28"/>
              </w:rPr>
              <w:t>нистерства стро</w:t>
            </w:r>
            <w:r>
              <w:rPr>
                <w:sz w:val="28"/>
                <w:szCs w:val="28"/>
              </w:rPr>
              <w:t>и</w:t>
            </w:r>
            <w:r>
              <w:rPr>
                <w:sz w:val="28"/>
                <w:szCs w:val="28"/>
              </w:rPr>
              <w:t>тельства и жилищно-коммунального х</w:t>
            </w:r>
            <w:r>
              <w:rPr>
                <w:sz w:val="28"/>
                <w:szCs w:val="28"/>
              </w:rPr>
              <w:t>о</w:t>
            </w:r>
            <w:r>
              <w:rPr>
                <w:sz w:val="28"/>
                <w:szCs w:val="28"/>
              </w:rPr>
              <w:t>зяйства Российской Федерации от 18 я</w:t>
            </w:r>
            <w:r>
              <w:rPr>
                <w:sz w:val="28"/>
                <w:szCs w:val="28"/>
              </w:rPr>
              <w:t>н</w:t>
            </w:r>
            <w:r>
              <w:rPr>
                <w:sz w:val="28"/>
                <w:szCs w:val="28"/>
              </w:rPr>
              <w:t>варя 2017 года           № 26/</w:t>
            </w:r>
            <w:proofErr w:type="spellStart"/>
            <w:proofErr w:type="gramStart"/>
            <w:r>
              <w:rPr>
                <w:sz w:val="28"/>
                <w:szCs w:val="28"/>
              </w:rPr>
              <w:t>пр</w:t>
            </w:r>
            <w:proofErr w:type="spellEnd"/>
            <w:proofErr w:type="gramEnd"/>
            <w:r>
              <w:rPr>
                <w:sz w:val="28"/>
                <w:szCs w:val="28"/>
              </w:rPr>
              <w:t xml:space="preserve"> «О внесении изменений и призн</w:t>
            </w:r>
            <w:r>
              <w:rPr>
                <w:sz w:val="28"/>
                <w:szCs w:val="28"/>
              </w:rPr>
              <w:t>а</w:t>
            </w:r>
            <w:r>
              <w:rPr>
                <w:sz w:val="28"/>
                <w:szCs w:val="28"/>
              </w:rPr>
              <w:t>нии утратившими силу отдельных п</w:t>
            </w:r>
            <w:r>
              <w:rPr>
                <w:sz w:val="28"/>
                <w:szCs w:val="28"/>
              </w:rPr>
              <w:t>о</w:t>
            </w:r>
            <w:r>
              <w:rPr>
                <w:sz w:val="28"/>
                <w:szCs w:val="28"/>
              </w:rPr>
              <w:t>ложений приказов Министерства стро</w:t>
            </w:r>
            <w:r>
              <w:rPr>
                <w:sz w:val="28"/>
                <w:szCs w:val="28"/>
              </w:rPr>
              <w:t>и</w:t>
            </w:r>
            <w:r>
              <w:rPr>
                <w:sz w:val="28"/>
                <w:szCs w:val="28"/>
              </w:rPr>
              <w:t>тельства и жилищно-коммунального х</w:t>
            </w:r>
            <w:r>
              <w:rPr>
                <w:sz w:val="28"/>
                <w:szCs w:val="28"/>
              </w:rPr>
              <w:t>о</w:t>
            </w:r>
            <w:r>
              <w:rPr>
                <w:sz w:val="28"/>
                <w:szCs w:val="28"/>
              </w:rPr>
              <w:t>зяйства Российской Федерации» обесп</w:t>
            </w:r>
            <w:r>
              <w:rPr>
                <w:sz w:val="28"/>
                <w:szCs w:val="28"/>
              </w:rPr>
              <w:t>е</w:t>
            </w:r>
            <w:r>
              <w:rPr>
                <w:sz w:val="28"/>
                <w:szCs w:val="28"/>
              </w:rPr>
              <w:t>чить фото- и (или) видеонаблюдение за ходом проведения работ по капитал</w:t>
            </w:r>
            <w:r>
              <w:rPr>
                <w:sz w:val="28"/>
                <w:szCs w:val="28"/>
              </w:rPr>
              <w:t>ь</w:t>
            </w:r>
            <w:r>
              <w:rPr>
                <w:sz w:val="28"/>
                <w:szCs w:val="28"/>
              </w:rPr>
              <w:t>ному ремонту общего имущества в мног</w:t>
            </w:r>
            <w:r>
              <w:rPr>
                <w:sz w:val="28"/>
                <w:szCs w:val="28"/>
              </w:rPr>
              <w:t>о</w:t>
            </w:r>
            <w:r>
              <w:rPr>
                <w:sz w:val="28"/>
                <w:szCs w:val="28"/>
              </w:rPr>
              <w:t>квартирных домах в режиме реального времени с трансляц</w:t>
            </w:r>
            <w:r>
              <w:rPr>
                <w:sz w:val="28"/>
                <w:szCs w:val="28"/>
              </w:rPr>
              <w:t>и</w:t>
            </w:r>
            <w:r>
              <w:rPr>
                <w:sz w:val="28"/>
                <w:szCs w:val="28"/>
              </w:rPr>
              <w:t>ей на официальном сайте регионального оператора, а также размещение в сре</w:t>
            </w:r>
            <w:r>
              <w:rPr>
                <w:sz w:val="28"/>
                <w:szCs w:val="28"/>
              </w:rPr>
              <w:t>д</w:t>
            </w:r>
            <w:r>
              <w:rPr>
                <w:sz w:val="28"/>
                <w:szCs w:val="28"/>
              </w:rPr>
              <w:t>ствах массовой и</w:t>
            </w:r>
            <w:r>
              <w:rPr>
                <w:sz w:val="28"/>
                <w:szCs w:val="28"/>
              </w:rPr>
              <w:t>н</w:t>
            </w:r>
            <w:r>
              <w:rPr>
                <w:sz w:val="28"/>
                <w:szCs w:val="28"/>
              </w:rPr>
              <w:t>формации и на р</w:t>
            </w:r>
            <w:r>
              <w:rPr>
                <w:sz w:val="28"/>
                <w:szCs w:val="28"/>
              </w:rPr>
              <w:t>е</w:t>
            </w:r>
            <w:r>
              <w:rPr>
                <w:sz w:val="28"/>
                <w:szCs w:val="28"/>
              </w:rPr>
              <w:t>сурсах информац</w:t>
            </w:r>
            <w:r>
              <w:rPr>
                <w:sz w:val="28"/>
                <w:szCs w:val="28"/>
              </w:rPr>
              <w:t>и</w:t>
            </w:r>
            <w:r>
              <w:rPr>
                <w:sz w:val="28"/>
                <w:szCs w:val="28"/>
              </w:rPr>
              <w:t>онно-телекоммуникацио</w:t>
            </w:r>
            <w:r>
              <w:rPr>
                <w:sz w:val="28"/>
                <w:szCs w:val="28"/>
              </w:rPr>
              <w:t>н</w:t>
            </w:r>
            <w:r>
              <w:rPr>
                <w:sz w:val="28"/>
                <w:szCs w:val="28"/>
              </w:rPr>
              <w:t>ной сети «Интернет» фот</w:t>
            </w:r>
            <w:proofErr w:type="gramStart"/>
            <w:r>
              <w:rPr>
                <w:sz w:val="28"/>
                <w:szCs w:val="28"/>
              </w:rPr>
              <w:t>о-</w:t>
            </w:r>
            <w:proofErr w:type="gramEnd"/>
            <w:r>
              <w:rPr>
                <w:sz w:val="28"/>
                <w:szCs w:val="28"/>
              </w:rPr>
              <w:t xml:space="preserve"> и (или) виде</w:t>
            </w:r>
            <w:r>
              <w:rPr>
                <w:sz w:val="28"/>
                <w:szCs w:val="28"/>
              </w:rPr>
              <w:t>о</w:t>
            </w:r>
            <w:r>
              <w:rPr>
                <w:sz w:val="28"/>
                <w:szCs w:val="28"/>
              </w:rPr>
              <w:t>отчетов о проведе</w:t>
            </w:r>
            <w:r>
              <w:rPr>
                <w:sz w:val="28"/>
                <w:szCs w:val="28"/>
              </w:rPr>
              <w:t>н</w:t>
            </w:r>
            <w:r>
              <w:rPr>
                <w:sz w:val="28"/>
                <w:szCs w:val="28"/>
              </w:rPr>
              <w:t>ном капитальном р</w:t>
            </w:r>
            <w:r>
              <w:rPr>
                <w:sz w:val="28"/>
                <w:szCs w:val="28"/>
              </w:rPr>
              <w:t>е</w:t>
            </w:r>
            <w:r>
              <w:rPr>
                <w:sz w:val="28"/>
                <w:szCs w:val="28"/>
              </w:rPr>
              <w:t>монте общего им</w:t>
            </w:r>
            <w:r>
              <w:rPr>
                <w:sz w:val="28"/>
                <w:szCs w:val="28"/>
              </w:rPr>
              <w:t>у</w:t>
            </w:r>
            <w:r>
              <w:rPr>
                <w:sz w:val="28"/>
                <w:szCs w:val="28"/>
              </w:rPr>
              <w:t>щества в многоква</w:t>
            </w:r>
            <w:r>
              <w:rPr>
                <w:sz w:val="28"/>
                <w:szCs w:val="28"/>
              </w:rPr>
              <w:t>р</w:t>
            </w:r>
            <w:r>
              <w:rPr>
                <w:sz w:val="28"/>
                <w:szCs w:val="28"/>
              </w:rPr>
              <w:t>тирных домах;</w:t>
            </w:r>
          </w:p>
          <w:p w:rsidR="00A36841" w:rsidRDefault="00A36841" w:rsidP="00A36841">
            <w:pPr>
              <w:autoSpaceDE w:val="0"/>
              <w:autoSpaceDN w:val="0"/>
              <w:adjustRightInd w:val="0"/>
              <w:ind w:firstLine="709"/>
              <w:jc w:val="both"/>
              <w:rPr>
                <w:sz w:val="28"/>
                <w:szCs w:val="28"/>
              </w:rPr>
            </w:pPr>
            <w:r>
              <w:rPr>
                <w:sz w:val="28"/>
                <w:szCs w:val="28"/>
              </w:rPr>
              <w:t xml:space="preserve">2) совместно с представителями </w:t>
            </w:r>
            <w:proofErr w:type="spellStart"/>
            <w:r>
              <w:rPr>
                <w:sz w:val="28"/>
                <w:szCs w:val="28"/>
              </w:rPr>
              <w:t>с</w:t>
            </w:r>
            <w:r>
              <w:rPr>
                <w:sz w:val="28"/>
                <w:szCs w:val="28"/>
              </w:rPr>
              <w:t>а</w:t>
            </w:r>
            <w:r>
              <w:rPr>
                <w:sz w:val="28"/>
                <w:szCs w:val="28"/>
              </w:rPr>
              <w:t>морегулируемой</w:t>
            </w:r>
            <w:proofErr w:type="spellEnd"/>
            <w:r>
              <w:rPr>
                <w:sz w:val="28"/>
                <w:szCs w:val="28"/>
              </w:rPr>
              <w:t xml:space="preserve"> о</w:t>
            </w:r>
            <w:r>
              <w:rPr>
                <w:sz w:val="28"/>
                <w:szCs w:val="28"/>
              </w:rPr>
              <w:t>р</w:t>
            </w:r>
            <w:r>
              <w:rPr>
                <w:sz w:val="28"/>
                <w:szCs w:val="28"/>
              </w:rPr>
              <w:t>ганизации осущест</w:t>
            </w:r>
            <w:r>
              <w:rPr>
                <w:sz w:val="28"/>
                <w:szCs w:val="28"/>
              </w:rPr>
              <w:t>в</w:t>
            </w:r>
            <w:r>
              <w:rPr>
                <w:sz w:val="28"/>
                <w:szCs w:val="28"/>
              </w:rPr>
              <w:t xml:space="preserve">лять контрольные проверки исполнения членами </w:t>
            </w:r>
            <w:proofErr w:type="spellStart"/>
            <w:r>
              <w:rPr>
                <w:sz w:val="28"/>
                <w:szCs w:val="28"/>
              </w:rPr>
              <w:t>саморегул</w:t>
            </w:r>
            <w:r>
              <w:rPr>
                <w:sz w:val="28"/>
                <w:szCs w:val="28"/>
              </w:rPr>
              <w:t>и</w:t>
            </w:r>
            <w:r>
              <w:rPr>
                <w:sz w:val="28"/>
                <w:szCs w:val="28"/>
              </w:rPr>
              <w:t>руемой</w:t>
            </w:r>
            <w:proofErr w:type="spellEnd"/>
            <w:r>
              <w:rPr>
                <w:sz w:val="28"/>
                <w:szCs w:val="28"/>
              </w:rPr>
              <w:t xml:space="preserve"> организации обязательств по д</w:t>
            </w:r>
            <w:r>
              <w:rPr>
                <w:sz w:val="28"/>
                <w:szCs w:val="28"/>
              </w:rPr>
              <w:t>о</w:t>
            </w:r>
            <w:r>
              <w:rPr>
                <w:sz w:val="28"/>
                <w:szCs w:val="28"/>
              </w:rPr>
              <w:t>говорам подряда в рамках реализации региональной пр</w:t>
            </w:r>
            <w:r>
              <w:rPr>
                <w:sz w:val="28"/>
                <w:szCs w:val="28"/>
              </w:rPr>
              <w:t>о</w:t>
            </w:r>
            <w:r>
              <w:rPr>
                <w:sz w:val="28"/>
                <w:szCs w:val="28"/>
              </w:rPr>
              <w:t>граммы капитального ремонта общего имущества в мног</w:t>
            </w:r>
            <w:r>
              <w:rPr>
                <w:sz w:val="28"/>
                <w:szCs w:val="28"/>
              </w:rPr>
              <w:t>о</w:t>
            </w:r>
            <w:r>
              <w:rPr>
                <w:sz w:val="28"/>
                <w:szCs w:val="28"/>
              </w:rPr>
              <w:t>квартирных домах;</w:t>
            </w:r>
          </w:p>
          <w:p w:rsidR="004206EB" w:rsidRPr="004206EB" w:rsidRDefault="00A36841" w:rsidP="004206EB">
            <w:pPr>
              <w:autoSpaceDE w:val="0"/>
              <w:autoSpaceDN w:val="0"/>
              <w:adjustRightInd w:val="0"/>
              <w:ind w:firstLine="709"/>
              <w:jc w:val="both"/>
              <w:rPr>
                <w:sz w:val="26"/>
                <w:szCs w:val="26"/>
              </w:rPr>
            </w:pPr>
            <w:proofErr w:type="gramStart"/>
            <w:r w:rsidRPr="004206EB">
              <w:rPr>
                <w:sz w:val="26"/>
                <w:szCs w:val="26"/>
              </w:rPr>
              <w:t xml:space="preserve">3) </w:t>
            </w:r>
            <w:r w:rsidR="004206EB" w:rsidRPr="004206EB">
              <w:rPr>
                <w:sz w:val="26"/>
                <w:szCs w:val="26"/>
              </w:rPr>
              <w:t>увеличить численность сотрудн</w:t>
            </w:r>
            <w:r w:rsidR="004206EB" w:rsidRPr="004206EB">
              <w:rPr>
                <w:sz w:val="26"/>
                <w:szCs w:val="26"/>
              </w:rPr>
              <w:t>и</w:t>
            </w:r>
            <w:r w:rsidR="004206EB" w:rsidRPr="004206EB">
              <w:rPr>
                <w:sz w:val="26"/>
                <w:szCs w:val="26"/>
              </w:rPr>
              <w:t>ков некоммерч</w:t>
            </w:r>
            <w:r w:rsidR="004206EB" w:rsidRPr="004206EB">
              <w:rPr>
                <w:sz w:val="26"/>
                <w:szCs w:val="26"/>
              </w:rPr>
              <w:t>е</w:t>
            </w:r>
            <w:r w:rsidR="004206EB" w:rsidRPr="004206EB">
              <w:rPr>
                <w:sz w:val="26"/>
                <w:szCs w:val="26"/>
              </w:rPr>
              <w:t>ской организации «Фонд кап</w:t>
            </w:r>
            <w:r w:rsidR="004206EB" w:rsidRPr="004206EB">
              <w:rPr>
                <w:sz w:val="26"/>
                <w:szCs w:val="26"/>
              </w:rPr>
              <w:t>и</w:t>
            </w:r>
            <w:r w:rsidR="004206EB" w:rsidRPr="004206EB">
              <w:rPr>
                <w:sz w:val="26"/>
                <w:szCs w:val="26"/>
              </w:rPr>
              <w:t>тального ремонта многоквартирных д</w:t>
            </w:r>
            <w:r w:rsidR="004206EB" w:rsidRPr="004206EB">
              <w:rPr>
                <w:sz w:val="26"/>
                <w:szCs w:val="26"/>
              </w:rPr>
              <w:t>о</w:t>
            </w:r>
            <w:r w:rsidR="004206EB" w:rsidRPr="004206EB">
              <w:rPr>
                <w:sz w:val="26"/>
                <w:szCs w:val="26"/>
              </w:rPr>
              <w:t>мов Архангельской области» в целях и</w:t>
            </w:r>
            <w:r w:rsidR="004206EB" w:rsidRPr="004206EB">
              <w:rPr>
                <w:sz w:val="26"/>
                <w:szCs w:val="26"/>
              </w:rPr>
              <w:t>с</w:t>
            </w:r>
            <w:r w:rsidR="004206EB" w:rsidRPr="004206EB">
              <w:rPr>
                <w:sz w:val="26"/>
                <w:szCs w:val="26"/>
              </w:rPr>
              <w:t>полнения функции технического заказч</w:t>
            </w:r>
            <w:r w:rsidR="004206EB" w:rsidRPr="004206EB">
              <w:rPr>
                <w:sz w:val="26"/>
                <w:szCs w:val="26"/>
              </w:rPr>
              <w:t>и</w:t>
            </w:r>
            <w:r w:rsidR="004206EB" w:rsidRPr="004206EB">
              <w:rPr>
                <w:sz w:val="26"/>
                <w:szCs w:val="26"/>
              </w:rPr>
              <w:t>ка работ по капитал</w:t>
            </w:r>
            <w:r w:rsidR="004206EB" w:rsidRPr="004206EB">
              <w:rPr>
                <w:sz w:val="26"/>
                <w:szCs w:val="26"/>
              </w:rPr>
              <w:t>ь</w:t>
            </w:r>
            <w:r w:rsidR="004206EB" w:rsidRPr="004206EB">
              <w:rPr>
                <w:sz w:val="26"/>
                <w:szCs w:val="26"/>
              </w:rPr>
              <w:t>ному ремо</w:t>
            </w:r>
            <w:r w:rsidR="004206EB" w:rsidRPr="004206EB">
              <w:rPr>
                <w:sz w:val="26"/>
                <w:szCs w:val="26"/>
              </w:rPr>
              <w:t>н</w:t>
            </w:r>
            <w:r w:rsidR="004206EB" w:rsidRPr="004206EB">
              <w:rPr>
                <w:sz w:val="26"/>
                <w:szCs w:val="26"/>
              </w:rPr>
              <w:t>ту общего имущества в мног</w:t>
            </w:r>
            <w:r w:rsidR="004206EB" w:rsidRPr="004206EB">
              <w:rPr>
                <w:sz w:val="26"/>
                <w:szCs w:val="26"/>
              </w:rPr>
              <w:t>о</w:t>
            </w:r>
            <w:r w:rsidR="004206EB" w:rsidRPr="004206EB">
              <w:rPr>
                <w:sz w:val="26"/>
                <w:szCs w:val="26"/>
              </w:rPr>
              <w:t>квартирных домах и своевременного пр</w:t>
            </w:r>
            <w:r w:rsidR="004206EB" w:rsidRPr="004206EB">
              <w:rPr>
                <w:sz w:val="26"/>
                <w:szCs w:val="26"/>
              </w:rPr>
              <w:t>е</w:t>
            </w:r>
            <w:r w:rsidR="004206EB" w:rsidRPr="004206EB">
              <w:rPr>
                <w:sz w:val="26"/>
                <w:szCs w:val="26"/>
              </w:rPr>
              <w:t>доставления услуг по строительному ко</w:t>
            </w:r>
            <w:r w:rsidR="004206EB" w:rsidRPr="004206EB">
              <w:rPr>
                <w:sz w:val="26"/>
                <w:szCs w:val="26"/>
              </w:rPr>
              <w:t>н</w:t>
            </w:r>
            <w:r w:rsidR="004206EB" w:rsidRPr="004206EB">
              <w:rPr>
                <w:sz w:val="26"/>
                <w:szCs w:val="26"/>
              </w:rPr>
              <w:t>тролю выполнения р</w:t>
            </w:r>
            <w:r w:rsidR="004206EB" w:rsidRPr="004206EB">
              <w:rPr>
                <w:sz w:val="26"/>
                <w:szCs w:val="26"/>
              </w:rPr>
              <w:t>а</w:t>
            </w:r>
            <w:r w:rsidR="004206EB" w:rsidRPr="004206EB">
              <w:rPr>
                <w:sz w:val="26"/>
                <w:szCs w:val="26"/>
              </w:rPr>
              <w:t>бот по капитальному ремонту общего им</w:t>
            </w:r>
            <w:r w:rsidR="004206EB" w:rsidRPr="004206EB">
              <w:rPr>
                <w:sz w:val="26"/>
                <w:szCs w:val="26"/>
              </w:rPr>
              <w:t>у</w:t>
            </w:r>
            <w:r w:rsidR="004206EB" w:rsidRPr="004206EB">
              <w:rPr>
                <w:sz w:val="26"/>
                <w:szCs w:val="26"/>
              </w:rPr>
              <w:t>щества в многоква</w:t>
            </w:r>
            <w:r w:rsidR="004206EB" w:rsidRPr="004206EB">
              <w:rPr>
                <w:sz w:val="26"/>
                <w:szCs w:val="26"/>
              </w:rPr>
              <w:t>р</w:t>
            </w:r>
            <w:r w:rsidR="004206EB" w:rsidRPr="004206EB">
              <w:rPr>
                <w:sz w:val="26"/>
                <w:szCs w:val="26"/>
              </w:rPr>
              <w:t>тирных домах за счет средств фонда кап</w:t>
            </w:r>
            <w:r w:rsidR="004206EB" w:rsidRPr="004206EB">
              <w:rPr>
                <w:sz w:val="26"/>
                <w:szCs w:val="26"/>
              </w:rPr>
              <w:t>и</w:t>
            </w:r>
            <w:r w:rsidR="004206EB" w:rsidRPr="004206EB">
              <w:rPr>
                <w:sz w:val="26"/>
                <w:szCs w:val="26"/>
              </w:rPr>
              <w:t>тального ремонта мн</w:t>
            </w:r>
            <w:r w:rsidR="004206EB" w:rsidRPr="004206EB">
              <w:rPr>
                <w:sz w:val="26"/>
                <w:szCs w:val="26"/>
              </w:rPr>
              <w:t>о</w:t>
            </w:r>
            <w:r w:rsidR="004206EB" w:rsidRPr="004206EB">
              <w:rPr>
                <w:sz w:val="26"/>
                <w:szCs w:val="26"/>
              </w:rPr>
              <w:t>гоква</w:t>
            </w:r>
            <w:r w:rsidR="004206EB" w:rsidRPr="004206EB">
              <w:rPr>
                <w:sz w:val="26"/>
                <w:szCs w:val="26"/>
              </w:rPr>
              <w:t>р</w:t>
            </w:r>
            <w:r w:rsidR="004206EB" w:rsidRPr="004206EB">
              <w:rPr>
                <w:sz w:val="26"/>
                <w:szCs w:val="26"/>
              </w:rPr>
              <w:t>тирных домов, сформированного и</w:t>
            </w:r>
            <w:r w:rsidR="004206EB" w:rsidRPr="004206EB">
              <w:rPr>
                <w:sz w:val="26"/>
                <w:szCs w:val="26"/>
              </w:rPr>
              <w:t>с</w:t>
            </w:r>
            <w:r w:rsidR="004206EB" w:rsidRPr="004206EB">
              <w:rPr>
                <w:sz w:val="26"/>
                <w:szCs w:val="26"/>
              </w:rPr>
              <w:t>ходя из минимального размера взноса на</w:t>
            </w:r>
            <w:proofErr w:type="gramEnd"/>
            <w:r w:rsidR="004206EB" w:rsidRPr="004206EB">
              <w:rPr>
                <w:sz w:val="26"/>
                <w:szCs w:val="26"/>
              </w:rPr>
              <w:t xml:space="preserve"> к</w:t>
            </w:r>
            <w:r w:rsidR="004206EB" w:rsidRPr="004206EB">
              <w:rPr>
                <w:sz w:val="26"/>
                <w:szCs w:val="26"/>
              </w:rPr>
              <w:t>а</w:t>
            </w:r>
            <w:r w:rsidR="004206EB" w:rsidRPr="004206EB">
              <w:rPr>
                <w:sz w:val="26"/>
                <w:szCs w:val="26"/>
              </w:rPr>
              <w:t>питальный ремонт многоквартирных д</w:t>
            </w:r>
            <w:r w:rsidR="004206EB" w:rsidRPr="004206EB">
              <w:rPr>
                <w:sz w:val="26"/>
                <w:szCs w:val="26"/>
              </w:rPr>
              <w:t>о</w:t>
            </w:r>
            <w:r w:rsidR="004206EB">
              <w:rPr>
                <w:sz w:val="26"/>
                <w:szCs w:val="26"/>
              </w:rPr>
              <w:t>мов.</w:t>
            </w:r>
          </w:p>
          <w:p w:rsidR="00DB2874" w:rsidRPr="00A36841" w:rsidRDefault="00DB2874" w:rsidP="004206EB">
            <w:pPr>
              <w:autoSpaceDE w:val="0"/>
              <w:autoSpaceDN w:val="0"/>
              <w:adjustRightInd w:val="0"/>
              <w:ind w:firstLine="709"/>
              <w:jc w:val="both"/>
              <w:rPr>
                <w:sz w:val="26"/>
                <w:szCs w:val="26"/>
              </w:rPr>
            </w:pPr>
          </w:p>
        </w:tc>
      </w:tr>
      <w:tr w:rsidR="00DB2874" w:rsidRPr="004206EB" w:rsidTr="00702B59">
        <w:trPr>
          <w:trHeight w:val="854"/>
        </w:trPr>
        <w:tc>
          <w:tcPr>
            <w:tcW w:w="588" w:type="dxa"/>
          </w:tcPr>
          <w:p w:rsidR="00DB2874" w:rsidRPr="004206EB" w:rsidRDefault="00DB2874" w:rsidP="005366CD">
            <w:pPr>
              <w:pStyle w:val="a3"/>
              <w:ind w:firstLine="0"/>
              <w:jc w:val="center"/>
              <w:rPr>
                <w:sz w:val="26"/>
                <w:szCs w:val="26"/>
              </w:rPr>
            </w:pPr>
            <w:r w:rsidRPr="004206EB">
              <w:rPr>
                <w:sz w:val="26"/>
                <w:szCs w:val="26"/>
              </w:rPr>
              <w:t>2.</w:t>
            </w:r>
          </w:p>
        </w:tc>
        <w:tc>
          <w:tcPr>
            <w:tcW w:w="2355" w:type="dxa"/>
          </w:tcPr>
          <w:p w:rsidR="00A36841" w:rsidRPr="004206EB" w:rsidRDefault="00A36841" w:rsidP="00A36841">
            <w:pPr>
              <w:pStyle w:val="a3"/>
              <w:rPr>
                <w:sz w:val="26"/>
                <w:szCs w:val="26"/>
              </w:rPr>
            </w:pPr>
            <w:r w:rsidRPr="004206EB">
              <w:rPr>
                <w:rStyle w:val="af6"/>
                <w:b w:val="0"/>
                <w:color w:val="000000"/>
                <w:sz w:val="26"/>
                <w:szCs w:val="26"/>
              </w:rPr>
              <w:t>О</w:t>
            </w:r>
            <w:r w:rsidRPr="004206EB">
              <w:rPr>
                <w:bCs/>
                <w:sz w:val="26"/>
                <w:szCs w:val="26"/>
              </w:rPr>
              <w:t xml:space="preserve"> проекте областного зак</w:t>
            </w:r>
            <w:r w:rsidRPr="004206EB">
              <w:rPr>
                <w:bCs/>
                <w:sz w:val="26"/>
                <w:szCs w:val="26"/>
              </w:rPr>
              <w:t>о</w:t>
            </w:r>
            <w:r w:rsidRPr="004206EB">
              <w:rPr>
                <w:bCs/>
                <w:sz w:val="26"/>
                <w:szCs w:val="26"/>
              </w:rPr>
              <w:t xml:space="preserve">на </w:t>
            </w:r>
            <w:r w:rsidRPr="004206EB">
              <w:rPr>
                <w:color w:val="000000"/>
                <w:sz w:val="26"/>
                <w:szCs w:val="26"/>
              </w:rPr>
              <w:t>«О внесении изм</w:t>
            </w:r>
            <w:r w:rsidRPr="004206EB">
              <w:rPr>
                <w:color w:val="000000"/>
                <w:sz w:val="26"/>
                <w:szCs w:val="26"/>
              </w:rPr>
              <w:t>е</w:t>
            </w:r>
            <w:r w:rsidRPr="004206EB">
              <w:rPr>
                <w:color w:val="000000"/>
                <w:sz w:val="26"/>
                <w:szCs w:val="26"/>
              </w:rPr>
              <w:t>нений в о</w:t>
            </w:r>
            <w:r w:rsidRPr="004206EB">
              <w:rPr>
                <w:color w:val="000000"/>
                <w:sz w:val="26"/>
                <w:szCs w:val="26"/>
              </w:rPr>
              <w:t>б</w:t>
            </w:r>
            <w:r w:rsidRPr="004206EB">
              <w:rPr>
                <w:color w:val="000000"/>
                <w:sz w:val="26"/>
                <w:szCs w:val="26"/>
              </w:rPr>
              <w:t>ластной закон «Об орган</w:t>
            </w:r>
            <w:r w:rsidRPr="004206EB">
              <w:rPr>
                <w:color w:val="000000"/>
                <w:sz w:val="26"/>
                <w:szCs w:val="26"/>
              </w:rPr>
              <w:t>и</w:t>
            </w:r>
            <w:r w:rsidRPr="004206EB">
              <w:rPr>
                <w:color w:val="000000"/>
                <w:sz w:val="26"/>
                <w:szCs w:val="26"/>
              </w:rPr>
              <w:t>зации проведения капитального р</w:t>
            </w:r>
            <w:r w:rsidRPr="004206EB">
              <w:rPr>
                <w:color w:val="000000"/>
                <w:sz w:val="26"/>
                <w:szCs w:val="26"/>
              </w:rPr>
              <w:t>е</w:t>
            </w:r>
            <w:r w:rsidRPr="004206EB">
              <w:rPr>
                <w:color w:val="000000"/>
                <w:sz w:val="26"/>
                <w:szCs w:val="26"/>
              </w:rPr>
              <w:t>монта общего имущества в мн</w:t>
            </w:r>
            <w:r w:rsidRPr="004206EB">
              <w:rPr>
                <w:color w:val="000000"/>
                <w:sz w:val="26"/>
                <w:szCs w:val="26"/>
              </w:rPr>
              <w:t>о</w:t>
            </w:r>
            <w:r w:rsidRPr="004206EB">
              <w:rPr>
                <w:color w:val="000000"/>
                <w:sz w:val="26"/>
                <w:szCs w:val="26"/>
              </w:rPr>
              <w:t>гоквартирных д</w:t>
            </w:r>
            <w:r w:rsidRPr="004206EB">
              <w:rPr>
                <w:color w:val="000000"/>
                <w:sz w:val="26"/>
                <w:szCs w:val="26"/>
              </w:rPr>
              <w:t>о</w:t>
            </w:r>
            <w:r w:rsidRPr="004206EB">
              <w:rPr>
                <w:color w:val="000000"/>
                <w:sz w:val="26"/>
                <w:szCs w:val="26"/>
              </w:rPr>
              <w:t>мах, расположе</w:t>
            </w:r>
            <w:r w:rsidRPr="004206EB">
              <w:rPr>
                <w:color w:val="000000"/>
                <w:sz w:val="26"/>
                <w:szCs w:val="26"/>
              </w:rPr>
              <w:t>н</w:t>
            </w:r>
            <w:r w:rsidRPr="004206EB">
              <w:rPr>
                <w:color w:val="000000"/>
                <w:sz w:val="26"/>
                <w:szCs w:val="26"/>
              </w:rPr>
              <w:t>ных на территории Архангельской обл</w:t>
            </w:r>
            <w:r w:rsidRPr="004206EB">
              <w:rPr>
                <w:color w:val="000000"/>
                <w:sz w:val="26"/>
                <w:szCs w:val="26"/>
              </w:rPr>
              <w:t>а</w:t>
            </w:r>
            <w:r w:rsidRPr="004206EB">
              <w:rPr>
                <w:color w:val="000000"/>
                <w:sz w:val="26"/>
                <w:szCs w:val="26"/>
              </w:rPr>
              <w:t>сти» (первое чтение).</w:t>
            </w:r>
          </w:p>
          <w:p w:rsidR="00DB2874" w:rsidRPr="004206EB" w:rsidRDefault="00DB2874" w:rsidP="00DB2874">
            <w:pPr>
              <w:pStyle w:val="a3"/>
              <w:ind w:firstLine="0"/>
              <w:rPr>
                <w:sz w:val="26"/>
                <w:szCs w:val="26"/>
              </w:rPr>
            </w:pPr>
          </w:p>
        </w:tc>
        <w:tc>
          <w:tcPr>
            <w:tcW w:w="1800" w:type="dxa"/>
          </w:tcPr>
          <w:p w:rsidR="00DB2874" w:rsidRPr="004206EB" w:rsidRDefault="004206EB" w:rsidP="004206EB">
            <w:pPr>
              <w:pStyle w:val="a3"/>
              <w:ind w:left="-66" w:firstLine="0"/>
              <w:rPr>
                <w:sz w:val="26"/>
                <w:szCs w:val="26"/>
              </w:rPr>
            </w:pPr>
            <w:r w:rsidRPr="004206EB">
              <w:rPr>
                <w:color w:val="000000"/>
                <w:sz w:val="26"/>
                <w:szCs w:val="26"/>
              </w:rPr>
              <w:lastRenderedPageBreak/>
              <w:t>Губернат</w:t>
            </w:r>
            <w:r w:rsidRPr="004206EB">
              <w:rPr>
                <w:color w:val="000000"/>
                <w:sz w:val="26"/>
                <w:szCs w:val="26"/>
              </w:rPr>
              <w:t>о</w:t>
            </w:r>
            <w:r w:rsidRPr="004206EB">
              <w:rPr>
                <w:color w:val="000000"/>
                <w:sz w:val="26"/>
                <w:szCs w:val="26"/>
              </w:rPr>
              <w:t>р Архангел</w:t>
            </w:r>
            <w:r w:rsidRPr="004206EB">
              <w:rPr>
                <w:color w:val="000000"/>
                <w:sz w:val="26"/>
                <w:szCs w:val="26"/>
              </w:rPr>
              <w:t>ь</w:t>
            </w:r>
            <w:r w:rsidRPr="004206EB">
              <w:rPr>
                <w:color w:val="000000"/>
                <w:sz w:val="26"/>
                <w:szCs w:val="26"/>
              </w:rPr>
              <w:t>ской о</w:t>
            </w:r>
            <w:r w:rsidRPr="004206EB">
              <w:rPr>
                <w:color w:val="000000"/>
                <w:sz w:val="26"/>
                <w:szCs w:val="26"/>
              </w:rPr>
              <w:t>б</w:t>
            </w:r>
            <w:r w:rsidRPr="004206EB">
              <w:rPr>
                <w:color w:val="000000"/>
                <w:sz w:val="26"/>
                <w:szCs w:val="26"/>
              </w:rPr>
              <w:t>ласти И.А. Орл</w:t>
            </w:r>
            <w:r w:rsidRPr="004206EB">
              <w:rPr>
                <w:color w:val="000000"/>
                <w:sz w:val="26"/>
                <w:szCs w:val="26"/>
              </w:rPr>
              <w:t>о</w:t>
            </w:r>
            <w:r w:rsidRPr="004206EB">
              <w:rPr>
                <w:color w:val="000000"/>
                <w:sz w:val="26"/>
                <w:szCs w:val="26"/>
              </w:rPr>
              <w:t>в</w:t>
            </w:r>
          </w:p>
        </w:tc>
        <w:tc>
          <w:tcPr>
            <w:tcW w:w="5713" w:type="dxa"/>
          </w:tcPr>
          <w:p w:rsidR="004206EB" w:rsidRPr="004206EB" w:rsidRDefault="004206EB" w:rsidP="004206EB">
            <w:pPr>
              <w:pStyle w:val="ab"/>
              <w:ind w:firstLine="709"/>
              <w:rPr>
                <w:sz w:val="26"/>
                <w:szCs w:val="26"/>
              </w:rPr>
            </w:pPr>
            <w:r w:rsidRPr="004206EB">
              <w:rPr>
                <w:sz w:val="26"/>
                <w:szCs w:val="26"/>
              </w:rPr>
              <w:t>Концепция законопроекта направлена:</w:t>
            </w:r>
          </w:p>
          <w:p w:rsidR="004206EB" w:rsidRPr="004206EB" w:rsidRDefault="004206EB" w:rsidP="004206EB">
            <w:pPr>
              <w:ind w:firstLine="720"/>
              <w:jc w:val="both"/>
              <w:rPr>
                <w:sz w:val="26"/>
                <w:szCs w:val="26"/>
              </w:rPr>
            </w:pPr>
            <w:r w:rsidRPr="004206EB">
              <w:rPr>
                <w:sz w:val="26"/>
                <w:szCs w:val="26"/>
              </w:rPr>
              <w:t>- уточнить полномочия министерства то</w:t>
            </w:r>
            <w:r w:rsidRPr="004206EB">
              <w:rPr>
                <w:sz w:val="26"/>
                <w:szCs w:val="26"/>
              </w:rPr>
              <w:t>п</w:t>
            </w:r>
            <w:r w:rsidRPr="004206EB">
              <w:rPr>
                <w:sz w:val="26"/>
                <w:szCs w:val="26"/>
              </w:rPr>
              <w:t>ливно-энергетического комплекса и жилищно-коммунального хозяйства Архангельской обла</w:t>
            </w:r>
            <w:r w:rsidRPr="004206EB">
              <w:rPr>
                <w:sz w:val="26"/>
                <w:szCs w:val="26"/>
              </w:rPr>
              <w:t>с</w:t>
            </w:r>
            <w:r w:rsidRPr="004206EB">
              <w:rPr>
                <w:sz w:val="26"/>
                <w:szCs w:val="26"/>
              </w:rPr>
              <w:t>ти по утверждению форм, в соответствии с кот</w:t>
            </w:r>
            <w:r w:rsidRPr="004206EB">
              <w:rPr>
                <w:sz w:val="26"/>
                <w:szCs w:val="26"/>
              </w:rPr>
              <w:t>о</w:t>
            </w:r>
            <w:r w:rsidRPr="004206EB">
              <w:rPr>
                <w:sz w:val="26"/>
                <w:szCs w:val="26"/>
              </w:rPr>
              <w:t>рыми владелец специального счета направляет указанные сведения в государственную жили</w:t>
            </w:r>
            <w:r w:rsidRPr="004206EB">
              <w:rPr>
                <w:sz w:val="26"/>
                <w:szCs w:val="26"/>
              </w:rPr>
              <w:t>щ</w:t>
            </w:r>
            <w:r w:rsidRPr="004206EB">
              <w:rPr>
                <w:sz w:val="26"/>
                <w:szCs w:val="26"/>
              </w:rPr>
              <w:t>ную инспекцию Архангельской области;</w:t>
            </w:r>
          </w:p>
          <w:p w:rsidR="004206EB" w:rsidRPr="004206EB" w:rsidRDefault="004206EB" w:rsidP="004206EB">
            <w:pPr>
              <w:ind w:firstLine="720"/>
              <w:jc w:val="both"/>
              <w:rPr>
                <w:sz w:val="26"/>
                <w:szCs w:val="26"/>
              </w:rPr>
            </w:pPr>
            <w:r w:rsidRPr="004206EB">
              <w:rPr>
                <w:sz w:val="26"/>
                <w:szCs w:val="26"/>
              </w:rPr>
              <w:t>- улучшить процедуру предоставления информации о техническом состоянии в гос</w:t>
            </w:r>
            <w:r w:rsidRPr="004206EB">
              <w:rPr>
                <w:sz w:val="26"/>
                <w:szCs w:val="26"/>
              </w:rPr>
              <w:t>у</w:t>
            </w:r>
            <w:r w:rsidRPr="004206EB">
              <w:rPr>
                <w:sz w:val="26"/>
                <w:szCs w:val="26"/>
              </w:rPr>
              <w:t>дарственную жилищную инспекцию Архангел</w:t>
            </w:r>
            <w:r w:rsidRPr="004206EB">
              <w:rPr>
                <w:sz w:val="26"/>
                <w:szCs w:val="26"/>
              </w:rPr>
              <w:t>ь</w:t>
            </w:r>
            <w:r w:rsidRPr="004206EB">
              <w:rPr>
                <w:sz w:val="26"/>
                <w:szCs w:val="26"/>
              </w:rPr>
              <w:t>ской области, предусмотрев, что лица, осущес</w:t>
            </w:r>
            <w:r w:rsidRPr="004206EB">
              <w:rPr>
                <w:sz w:val="26"/>
                <w:szCs w:val="26"/>
              </w:rPr>
              <w:t>т</w:t>
            </w:r>
            <w:r w:rsidRPr="004206EB">
              <w:rPr>
                <w:sz w:val="26"/>
                <w:szCs w:val="26"/>
              </w:rPr>
              <w:t>вляющие управление многоквартирными дом</w:t>
            </w:r>
            <w:r w:rsidRPr="004206EB">
              <w:rPr>
                <w:sz w:val="26"/>
                <w:szCs w:val="26"/>
              </w:rPr>
              <w:t>а</w:t>
            </w:r>
            <w:r w:rsidRPr="004206EB">
              <w:rPr>
                <w:sz w:val="26"/>
                <w:szCs w:val="26"/>
              </w:rPr>
              <w:t>ми, направляют информацию о техническом с</w:t>
            </w:r>
            <w:r w:rsidRPr="004206EB">
              <w:rPr>
                <w:sz w:val="26"/>
                <w:szCs w:val="26"/>
              </w:rPr>
              <w:t>о</w:t>
            </w:r>
            <w:r w:rsidRPr="004206EB">
              <w:rPr>
                <w:sz w:val="26"/>
                <w:szCs w:val="26"/>
              </w:rPr>
              <w:t>стоянии в органы местного самоуправления, и уже органы местного самоуправления напра</w:t>
            </w:r>
            <w:r w:rsidRPr="004206EB">
              <w:rPr>
                <w:sz w:val="26"/>
                <w:szCs w:val="26"/>
              </w:rPr>
              <w:t>в</w:t>
            </w:r>
            <w:r w:rsidRPr="004206EB">
              <w:rPr>
                <w:sz w:val="26"/>
                <w:szCs w:val="26"/>
              </w:rPr>
              <w:t>ляют такую информацию в инспекцию;</w:t>
            </w:r>
          </w:p>
          <w:p w:rsidR="004206EB" w:rsidRPr="004206EB" w:rsidRDefault="004206EB" w:rsidP="004206EB">
            <w:pPr>
              <w:pStyle w:val="ConsPlusNormal"/>
              <w:ind w:firstLine="709"/>
              <w:jc w:val="both"/>
              <w:rPr>
                <w:rFonts w:ascii="Times New Roman" w:hAnsi="Times New Roman" w:cs="Times New Roman"/>
                <w:sz w:val="26"/>
                <w:szCs w:val="26"/>
              </w:rPr>
            </w:pPr>
            <w:r w:rsidRPr="004206EB">
              <w:rPr>
                <w:rFonts w:ascii="Times New Roman" w:hAnsi="Times New Roman" w:cs="Times New Roman"/>
                <w:sz w:val="26"/>
                <w:szCs w:val="26"/>
              </w:rPr>
              <w:t>- установить, что решение органа местн</w:t>
            </w:r>
            <w:r w:rsidRPr="004206EB">
              <w:rPr>
                <w:rFonts w:ascii="Times New Roman" w:hAnsi="Times New Roman" w:cs="Times New Roman"/>
                <w:sz w:val="26"/>
                <w:szCs w:val="26"/>
              </w:rPr>
              <w:t>о</w:t>
            </w:r>
            <w:r w:rsidRPr="004206EB">
              <w:rPr>
                <w:rFonts w:ascii="Times New Roman" w:hAnsi="Times New Roman" w:cs="Times New Roman"/>
                <w:sz w:val="26"/>
                <w:szCs w:val="26"/>
              </w:rPr>
              <w:t>го самоуправления о формировании на счете р</w:t>
            </w:r>
            <w:r w:rsidRPr="004206EB">
              <w:rPr>
                <w:rFonts w:ascii="Times New Roman" w:hAnsi="Times New Roman" w:cs="Times New Roman"/>
                <w:sz w:val="26"/>
                <w:szCs w:val="26"/>
              </w:rPr>
              <w:t>е</w:t>
            </w:r>
            <w:r w:rsidRPr="004206EB">
              <w:rPr>
                <w:rFonts w:ascii="Times New Roman" w:hAnsi="Times New Roman" w:cs="Times New Roman"/>
                <w:sz w:val="26"/>
                <w:szCs w:val="26"/>
              </w:rPr>
              <w:t>гионального оператора фонда капитального р</w:t>
            </w:r>
            <w:r w:rsidRPr="004206EB">
              <w:rPr>
                <w:rFonts w:ascii="Times New Roman" w:hAnsi="Times New Roman" w:cs="Times New Roman"/>
                <w:sz w:val="26"/>
                <w:szCs w:val="26"/>
              </w:rPr>
              <w:t>е</w:t>
            </w:r>
            <w:r w:rsidRPr="004206EB">
              <w:rPr>
                <w:rFonts w:ascii="Times New Roman" w:hAnsi="Times New Roman" w:cs="Times New Roman"/>
                <w:sz w:val="26"/>
                <w:szCs w:val="26"/>
              </w:rPr>
              <w:t>монта в отношении многоквартирного дома, собственники помещений в котором не выбрали способ формирования фонда капитального р</w:t>
            </w:r>
            <w:r w:rsidRPr="004206EB">
              <w:rPr>
                <w:rFonts w:ascii="Times New Roman" w:hAnsi="Times New Roman" w:cs="Times New Roman"/>
                <w:sz w:val="26"/>
                <w:szCs w:val="26"/>
              </w:rPr>
              <w:t>е</w:t>
            </w:r>
            <w:r w:rsidRPr="004206EB">
              <w:rPr>
                <w:rFonts w:ascii="Times New Roman" w:hAnsi="Times New Roman" w:cs="Times New Roman"/>
                <w:sz w:val="26"/>
                <w:szCs w:val="26"/>
              </w:rPr>
              <w:t>монта и (или) не реализовали его, направляется также в государственную жилищную инспе</w:t>
            </w:r>
            <w:r w:rsidRPr="004206EB">
              <w:rPr>
                <w:rFonts w:ascii="Times New Roman" w:hAnsi="Times New Roman" w:cs="Times New Roman"/>
                <w:sz w:val="26"/>
                <w:szCs w:val="26"/>
              </w:rPr>
              <w:t>к</w:t>
            </w:r>
            <w:r w:rsidRPr="004206EB">
              <w:rPr>
                <w:rFonts w:ascii="Times New Roman" w:hAnsi="Times New Roman" w:cs="Times New Roman"/>
                <w:sz w:val="26"/>
                <w:szCs w:val="26"/>
              </w:rPr>
              <w:t>цию;</w:t>
            </w:r>
          </w:p>
          <w:p w:rsidR="004206EB" w:rsidRPr="004206EB" w:rsidRDefault="004206EB" w:rsidP="004206EB">
            <w:pPr>
              <w:pStyle w:val="ConsPlusNormal"/>
              <w:ind w:firstLine="709"/>
              <w:jc w:val="both"/>
              <w:rPr>
                <w:rFonts w:ascii="Times New Roman" w:hAnsi="Times New Roman" w:cs="Times New Roman"/>
                <w:sz w:val="26"/>
                <w:szCs w:val="26"/>
              </w:rPr>
            </w:pPr>
            <w:r w:rsidRPr="004206EB">
              <w:rPr>
                <w:rFonts w:ascii="Times New Roman" w:hAnsi="Times New Roman" w:cs="Times New Roman"/>
                <w:sz w:val="26"/>
                <w:szCs w:val="26"/>
              </w:rPr>
              <w:t>- предусмотреть, что региональный опер</w:t>
            </w:r>
            <w:r w:rsidRPr="004206EB">
              <w:rPr>
                <w:rFonts w:ascii="Times New Roman" w:hAnsi="Times New Roman" w:cs="Times New Roman"/>
                <w:sz w:val="26"/>
                <w:szCs w:val="26"/>
              </w:rPr>
              <w:t>а</w:t>
            </w:r>
            <w:r w:rsidRPr="004206EB">
              <w:rPr>
                <w:rFonts w:ascii="Times New Roman" w:hAnsi="Times New Roman" w:cs="Times New Roman"/>
                <w:sz w:val="26"/>
                <w:szCs w:val="26"/>
              </w:rPr>
              <w:t>тор обязан представлять в государственную ж</w:t>
            </w:r>
            <w:r w:rsidRPr="004206EB">
              <w:rPr>
                <w:rFonts w:ascii="Times New Roman" w:hAnsi="Times New Roman" w:cs="Times New Roman"/>
                <w:sz w:val="26"/>
                <w:szCs w:val="26"/>
              </w:rPr>
              <w:t>и</w:t>
            </w:r>
            <w:r w:rsidRPr="004206EB">
              <w:rPr>
                <w:rFonts w:ascii="Times New Roman" w:hAnsi="Times New Roman" w:cs="Times New Roman"/>
                <w:sz w:val="26"/>
                <w:szCs w:val="26"/>
              </w:rPr>
              <w:t>лищную</w:t>
            </w:r>
            <w:r w:rsidRPr="004206EB">
              <w:rPr>
                <w:sz w:val="26"/>
                <w:szCs w:val="26"/>
              </w:rPr>
              <w:t xml:space="preserve"> </w:t>
            </w:r>
            <w:r w:rsidRPr="004206EB">
              <w:rPr>
                <w:rFonts w:ascii="Times New Roman" w:hAnsi="Times New Roman" w:cs="Times New Roman"/>
                <w:sz w:val="26"/>
                <w:szCs w:val="26"/>
              </w:rPr>
              <w:t>инспекцию в течение пяти рабочих дней после истечения срока принятия решения об определении способа формирования фонда капитального ремонта, сведения о многоква</w:t>
            </w:r>
            <w:r w:rsidRPr="004206EB">
              <w:rPr>
                <w:rFonts w:ascii="Times New Roman" w:hAnsi="Times New Roman" w:cs="Times New Roman"/>
                <w:sz w:val="26"/>
                <w:szCs w:val="26"/>
              </w:rPr>
              <w:t>р</w:t>
            </w:r>
            <w:r w:rsidRPr="004206EB">
              <w:rPr>
                <w:rFonts w:ascii="Times New Roman" w:hAnsi="Times New Roman" w:cs="Times New Roman"/>
                <w:sz w:val="26"/>
                <w:szCs w:val="26"/>
              </w:rPr>
              <w:t>тирных домах, собственники помещений в кот</w:t>
            </w:r>
            <w:r w:rsidRPr="004206EB">
              <w:rPr>
                <w:rFonts w:ascii="Times New Roman" w:hAnsi="Times New Roman" w:cs="Times New Roman"/>
                <w:sz w:val="26"/>
                <w:szCs w:val="26"/>
              </w:rPr>
              <w:t>о</w:t>
            </w:r>
            <w:r w:rsidRPr="004206EB">
              <w:rPr>
                <w:rFonts w:ascii="Times New Roman" w:hAnsi="Times New Roman" w:cs="Times New Roman"/>
                <w:sz w:val="26"/>
                <w:szCs w:val="26"/>
              </w:rPr>
              <w:t>рых выбрали способ формирования фонда кап</w:t>
            </w:r>
            <w:r w:rsidRPr="004206EB">
              <w:rPr>
                <w:rFonts w:ascii="Times New Roman" w:hAnsi="Times New Roman" w:cs="Times New Roman"/>
                <w:sz w:val="26"/>
                <w:szCs w:val="26"/>
              </w:rPr>
              <w:t>и</w:t>
            </w:r>
            <w:r w:rsidRPr="004206EB">
              <w:rPr>
                <w:rFonts w:ascii="Times New Roman" w:hAnsi="Times New Roman" w:cs="Times New Roman"/>
                <w:sz w:val="26"/>
                <w:szCs w:val="26"/>
              </w:rPr>
              <w:t>тального ремонта на счете регионального опер</w:t>
            </w:r>
            <w:r w:rsidRPr="004206EB">
              <w:rPr>
                <w:rFonts w:ascii="Times New Roman" w:hAnsi="Times New Roman" w:cs="Times New Roman"/>
                <w:sz w:val="26"/>
                <w:szCs w:val="26"/>
              </w:rPr>
              <w:t>а</w:t>
            </w:r>
            <w:r w:rsidRPr="004206EB">
              <w:rPr>
                <w:rFonts w:ascii="Times New Roman" w:hAnsi="Times New Roman" w:cs="Times New Roman"/>
                <w:sz w:val="26"/>
                <w:szCs w:val="26"/>
              </w:rPr>
              <w:t>тора;</w:t>
            </w:r>
          </w:p>
          <w:p w:rsidR="004206EB" w:rsidRPr="004206EB" w:rsidRDefault="004206EB" w:rsidP="004206EB">
            <w:pPr>
              <w:pStyle w:val="ConsPlusNormal"/>
              <w:ind w:firstLine="709"/>
              <w:jc w:val="both"/>
              <w:rPr>
                <w:rFonts w:ascii="Times New Roman" w:hAnsi="Times New Roman" w:cs="Times New Roman"/>
                <w:sz w:val="26"/>
                <w:szCs w:val="26"/>
              </w:rPr>
            </w:pPr>
            <w:r w:rsidRPr="004206EB">
              <w:rPr>
                <w:rFonts w:ascii="Times New Roman" w:hAnsi="Times New Roman" w:cs="Times New Roman"/>
                <w:sz w:val="26"/>
                <w:szCs w:val="26"/>
              </w:rPr>
              <w:t>- исключить использование средств на возвратной основе для финансирования кап</w:t>
            </w:r>
            <w:r w:rsidRPr="004206EB">
              <w:rPr>
                <w:rFonts w:ascii="Times New Roman" w:hAnsi="Times New Roman" w:cs="Times New Roman"/>
                <w:sz w:val="26"/>
                <w:szCs w:val="26"/>
              </w:rPr>
              <w:t>и</w:t>
            </w:r>
            <w:r w:rsidRPr="004206EB">
              <w:rPr>
                <w:rFonts w:ascii="Times New Roman" w:hAnsi="Times New Roman" w:cs="Times New Roman"/>
                <w:sz w:val="26"/>
                <w:szCs w:val="26"/>
              </w:rPr>
              <w:t>тального ремонта в других многоквартирных домах, собственники помещений в которых та</w:t>
            </w:r>
            <w:r w:rsidRPr="004206EB">
              <w:rPr>
                <w:rFonts w:ascii="Times New Roman" w:hAnsi="Times New Roman" w:cs="Times New Roman"/>
                <w:sz w:val="26"/>
                <w:szCs w:val="26"/>
              </w:rPr>
              <w:t>к</w:t>
            </w:r>
            <w:r w:rsidRPr="004206EB">
              <w:rPr>
                <w:rFonts w:ascii="Times New Roman" w:hAnsi="Times New Roman" w:cs="Times New Roman"/>
                <w:sz w:val="26"/>
                <w:szCs w:val="26"/>
              </w:rPr>
              <w:t>же формируют фонды капитального ремонта на счете регионального оператора, в пределах о</w:t>
            </w:r>
            <w:r w:rsidRPr="004206EB">
              <w:rPr>
                <w:rFonts w:ascii="Times New Roman" w:hAnsi="Times New Roman" w:cs="Times New Roman"/>
                <w:sz w:val="26"/>
                <w:szCs w:val="26"/>
              </w:rPr>
              <w:t>д</w:t>
            </w:r>
            <w:r w:rsidRPr="004206EB">
              <w:rPr>
                <w:rFonts w:ascii="Times New Roman" w:hAnsi="Times New Roman" w:cs="Times New Roman"/>
                <w:sz w:val="26"/>
                <w:szCs w:val="26"/>
              </w:rPr>
              <w:t>ного муниципального района или городского о</w:t>
            </w:r>
            <w:r w:rsidRPr="004206EB">
              <w:rPr>
                <w:rFonts w:ascii="Times New Roman" w:hAnsi="Times New Roman" w:cs="Times New Roman"/>
                <w:sz w:val="26"/>
                <w:szCs w:val="26"/>
              </w:rPr>
              <w:t>к</w:t>
            </w:r>
            <w:r w:rsidRPr="004206EB">
              <w:rPr>
                <w:rFonts w:ascii="Times New Roman" w:hAnsi="Times New Roman" w:cs="Times New Roman"/>
                <w:sz w:val="26"/>
                <w:szCs w:val="26"/>
              </w:rPr>
              <w:t>руга Архангельской области;</w:t>
            </w:r>
          </w:p>
          <w:p w:rsidR="004206EB" w:rsidRPr="004206EB" w:rsidRDefault="004206EB" w:rsidP="004206EB">
            <w:pPr>
              <w:pStyle w:val="ConsPlusNormal"/>
              <w:ind w:firstLine="709"/>
              <w:jc w:val="both"/>
              <w:rPr>
                <w:rFonts w:ascii="Times New Roman" w:hAnsi="Times New Roman" w:cs="Times New Roman"/>
                <w:sz w:val="26"/>
                <w:szCs w:val="26"/>
              </w:rPr>
            </w:pPr>
            <w:proofErr w:type="gramStart"/>
            <w:r w:rsidRPr="004206EB">
              <w:rPr>
                <w:rFonts w:ascii="Times New Roman" w:hAnsi="Times New Roman" w:cs="Times New Roman"/>
                <w:sz w:val="26"/>
                <w:szCs w:val="26"/>
              </w:rPr>
              <w:t>- предусмотреть, что в случае установл</w:t>
            </w:r>
            <w:r w:rsidRPr="004206EB">
              <w:rPr>
                <w:rFonts w:ascii="Times New Roman" w:hAnsi="Times New Roman" w:cs="Times New Roman"/>
                <w:sz w:val="26"/>
                <w:szCs w:val="26"/>
              </w:rPr>
              <w:t>е</w:t>
            </w:r>
            <w:r w:rsidRPr="004206EB">
              <w:rPr>
                <w:rFonts w:ascii="Times New Roman" w:hAnsi="Times New Roman" w:cs="Times New Roman"/>
                <w:sz w:val="26"/>
                <w:szCs w:val="26"/>
              </w:rPr>
              <w:t>ния в соответствии со статьей 36 областного з</w:t>
            </w:r>
            <w:r w:rsidRPr="004206EB">
              <w:rPr>
                <w:rFonts w:ascii="Times New Roman" w:hAnsi="Times New Roman" w:cs="Times New Roman"/>
                <w:sz w:val="26"/>
                <w:szCs w:val="26"/>
              </w:rPr>
              <w:t>а</w:t>
            </w:r>
            <w:r w:rsidRPr="004206EB">
              <w:rPr>
                <w:rFonts w:ascii="Times New Roman" w:hAnsi="Times New Roman" w:cs="Times New Roman"/>
                <w:sz w:val="26"/>
                <w:szCs w:val="26"/>
              </w:rPr>
              <w:t>кона от 02 июля 2013 года № 701-41-ОЗ необх</w:t>
            </w:r>
            <w:r w:rsidRPr="004206EB">
              <w:rPr>
                <w:rFonts w:ascii="Times New Roman" w:hAnsi="Times New Roman" w:cs="Times New Roman"/>
                <w:sz w:val="26"/>
                <w:szCs w:val="26"/>
              </w:rPr>
              <w:t>о</w:t>
            </w:r>
            <w:r w:rsidRPr="004206EB">
              <w:rPr>
                <w:rFonts w:ascii="Times New Roman" w:hAnsi="Times New Roman" w:cs="Times New Roman"/>
                <w:sz w:val="26"/>
                <w:szCs w:val="26"/>
              </w:rPr>
              <w:t>димости оказания услуг и (или) выполнения р</w:t>
            </w:r>
            <w:r w:rsidRPr="004206EB">
              <w:rPr>
                <w:rFonts w:ascii="Times New Roman" w:hAnsi="Times New Roman" w:cs="Times New Roman"/>
                <w:sz w:val="26"/>
                <w:szCs w:val="26"/>
              </w:rPr>
              <w:t>а</w:t>
            </w:r>
            <w:r w:rsidRPr="004206EB">
              <w:rPr>
                <w:rFonts w:ascii="Times New Roman" w:hAnsi="Times New Roman" w:cs="Times New Roman"/>
                <w:sz w:val="26"/>
                <w:szCs w:val="26"/>
              </w:rPr>
              <w:t>бот по капитальному ремонту конкретного ко</w:t>
            </w:r>
            <w:r w:rsidRPr="004206EB">
              <w:rPr>
                <w:rFonts w:ascii="Times New Roman" w:hAnsi="Times New Roman" w:cs="Times New Roman"/>
                <w:sz w:val="26"/>
                <w:szCs w:val="26"/>
              </w:rPr>
              <w:t>н</w:t>
            </w:r>
            <w:r w:rsidRPr="004206EB">
              <w:rPr>
                <w:rFonts w:ascii="Times New Roman" w:hAnsi="Times New Roman" w:cs="Times New Roman"/>
                <w:sz w:val="26"/>
                <w:szCs w:val="26"/>
              </w:rPr>
              <w:t>структивного элемента или инженерной сети общего имущества многоквартирного дома р</w:t>
            </w:r>
            <w:r w:rsidRPr="004206EB">
              <w:rPr>
                <w:rFonts w:ascii="Times New Roman" w:hAnsi="Times New Roman" w:cs="Times New Roman"/>
                <w:sz w:val="26"/>
                <w:szCs w:val="26"/>
              </w:rPr>
              <w:t>а</w:t>
            </w:r>
            <w:r w:rsidRPr="004206EB">
              <w:rPr>
                <w:rFonts w:ascii="Times New Roman" w:hAnsi="Times New Roman" w:cs="Times New Roman"/>
                <w:sz w:val="26"/>
                <w:szCs w:val="26"/>
              </w:rPr>
              <w:t>нее сроков, установленных региональной пр</w:t>
            </w:r>
            <w:r w:rsidRPr="004206EB">
              <w:rPr>
                <w:rFonts w:ascii="Times New Roman" w:hAnsi="Times New Roman" w:cs="Times New Roman"/>
                <w:sz w:val="26"/>
                <w:szCs w:val="26"/>
              </w:rPr>
              <w:t>о</w:t>
            </w:r>
            <w:r w:rsidRPr="004206EB">
              <w:rPr>
                <w:rFonts w:ascii="Times New Roman" w:hAnsi="Times New Roman" w:cs="Times New Roman"/>
                <w:sz w:val="26"/>
                <w:szCs w:val="26"/>
              </w:rPr>
              <w:t>граммой, собственники помещений в многоква</w:t>
            </w:r>
            <w:r w:rsidRPr="004206EB">
              <w:rPr>
                <w:rFonts w:ascii="Times New Roman" w:hAnsi="Times New Roman" w:cs="Times New Roman"/>
                <w:sz w:val="26"/>
                <w:szCs w:val="26"/>
              </w:rPr>
              <w:t>р</w:t>
            </w:r>
            <w:r w:rsidRPr="004206EB">
              <w:rPr>
                <w:rFonts w:ascii="Times New Roman" w:hAnsi="Times New Roman" w:cs="Times New Roman"/>
                <w:sz w:val="26"/>
                <w:szCs w:val="26"/>
              </w:rPr>
              <w:t>тирном доме могут принять решение о включ</w:t>
            </w:r>
            <w:r w:rsidRPr="004206EB">
              <w:rPr>
                <w:rFonts w:ascii="Times New Roman" w:hAnsi="Times New Roman" w:cs="Times New Roman"/>
                <w:sz w:val="26"/>
                <w:szCs w:val="26"/>
              </w:rPr>
              <w:t>е</w:t>
            </w:r>
            <w:r w:rsidRPr="004206EB">
              <w:rPr>
                <w:rFonts w:ascii="Times New Roman" w:hAnsi="Times New Roman" w:cs="Times New Roman"/>
                <w:sz w:val="26"/>
                <w:szCs w:val="26"/>
              </w:rPr>
              <w:t>нии такого вида услуг и (или) работ по</w:t>
            </w:r>
            <w:proofErr w:type="gramEnd"/>
            <w:r w:rsidRPr="004206EB">
              <w:rPr>
                <w:rFonts w:ascii="Times New Roman" w:hAnsi="Times New Roman" w:cs="Times New Roman"/>
                <w:sz w:val="26"/>
                <w:szCs w:val="26"/>
              </w:rPr>
              <w:t xml:space="preserve"> кап</w:t>
            </w:r>
            <w:r w:rsidRPr="004206EB">
              <w:rPr>
                <w:rFonts w:ascii="Times New Roman" w:hAnsi="Times New Roman" w:cs="Times New Roman"/>
                <w:sz w:val="26"/>
                <w:szCs w:val="26"/>
              </w:rPr>
              <w:t>и</w:t>
            </w:r>
            <w:r w:rsidRPr="004206EB">
              <w:rPr>
                <w:rFonts w:ascii="Times New Roman" w:hAnsi="Times New Roman" w:cs="Times New Roman"/>
                <w:sz w:val="26"/>
                <w:szCs w:val="26"/>
              </w:rPr>
              <w:t>тальному ремонту или о переносе срока выпо</w:t>
            </w:r>
            <w:r w:rsidRPr="004206EB">
              <w:rPr>
                <w:rFonts w:ascii="Times New Roman" w:hAnsi="Times New Roman" w:cs="Times New Roman"/>
                <w:sz w:val="26"/>
                <w:szCs w:val="26"/>
              </w:rPr>
              <w:t>л</w:t>
            </w:r>
            <w:r w:rsidRPr="004206EB">
              <w:rPr>
                <w:rFonts w:ascii="Times New Roman" w:hAnsi="Times New Roman" w:cs="Times New Roman"/>
                <w:sz w:val="26"/>
                <w:szCs w:val="26"/>
              </w:rPr>
              <w:t>нения такого вида услуг и (или) работ по кап</w:t>
            </w:r>
            <w:r w:rsidRPr="004206EB">
              <w:rPr>
                <w:rFonts w:ascii="Times New Roman" w:hAnsi="Times New Roman" w:cs="Times New Roman"/>
                <w:sz w:val="26"/>
                <w:szCs w:val="26"/>
              </w:rPr>
              <w:t>и</w:t>
            </w:r>
            <w:r w:rsidRPr="004206EB">
              <w:rPr>
                <w:rFonts w:ascii="Times New Roman" w:hAnsi="Times New Roman" w:cs="Times New Roman"/>
                <w:sz w:val="26"/>
                <w:szCs w:val="26"/>
              </w:rPr>
              <w:t>тальному ремонту на более ранний срок.</w:t>
            </w:r>
          </w:p>
          <w:p w:rsidR="00DB2874" w:rsidRPr="004206EB" w:rsidRDefault="004206EB" w:rsidP="004206EB">
            <w:pPr>
              <w:autoSpaceDE w:val="0"/>
              <w:autoSpaceDN w:val="0"/>
              <w:adjustRightInd w:val="0"/>
              <w:ind w:firstLine="540"/>
              <w:jc w:val="both"/>
              <w:rPr>
                <w:sz w:val="26"/>
                <w:szCs w:val="26"/>
              </w:rPr>
            </w:pPr>
            <w:proofErr w:type="gramStart"/>
            <w:r w:rsidRPr="004206EB">
              <w:rPr>
                <w:sz w:val="26"/>
                <w:szCs w:val="26"/>
              </w:rPr>
              <w:t>Законопроектом предлагается также внести изменения в  подпункт 1 пункта 5 статьи 12 о</w:t>
            </w:r>
            <w:r w:rsidRPr="004206EB">
              <w:rPr>
                <w:sz w:val="26"/>
                <w:szCs w:val="26"/>
              </w:rPr>
              <w:t>б</w:t>
            </w:r>
            <w:r w:rsidRPr="004206EB">
              <w:rPr>
                <w:sz w:val="26"/>
                <w:szCs w:val="26"/>
              </w:rPr>
              <w:t>ластного закона от 02 июля 2013 года № 701-41-ОЗ в части отнесения к обязанности управля</w:t>
            </w:r>
            <w:r w:rsidRPr="004206EB">
              <w:rPr>
                <w:sz w:val="26"/>
                <w:szCs w:val="26"/>
              </w:rPr>
              <w:t>ю</w:t>
            </w:r>
            <w:r w:rsidRPr="004206EB">
              <w:rPr>
                <w:sz w:val="26"/>
                <w:szCs w:val="26"/>
              </w:rPr>
              <w:t>щих организаций, товариществ собственников жилья, жилищных кооперативов, иных специ</w:t>
            </w:r>
            <w:r w:rsidRPr="004206EB">
              <w:rPr>
                <w:sz w:val="26"/>
                <w:szCs w:val="26"/>
              </w:rPr>
              <w:t>а</w:t>
            </w:r>
            <w:r w:rsidRPr="004206EB">
              <w:rPr>
                <w:sz w:val="26"/>
                <w:szCs w:val="26"/>
              </w:rPr>
              <w:t>лизированных потребительских кооперативов, лиц, осуществляющих управление многоква</w:t>
            </w:r>
            <w:r w:rsidRPr="004206EB">
              <w:rPr>
                <w:sz w:val="26"/>
                <w:szCs w:val="26"/>
              </w:rPr>
              <w:t>р</w:t>
            </w:r>
            <w:r w:rsidRPr="004206EB">
              <w:rPr>
                <w:sz w:val="26"/>
                <w:szCs w:val="26"/>
              </w:rPr>
              <w:t>тирными домами, а также органов местного с</w:t>
            </w:r>
            <w:r w:rsidRPr="004206EB">
              <w:rPr>
                <w:sz w:val="26"/>
                <w:szCs w:val="26"/>
              </w:rPr>
              <w:t>а</w:t>
            </w:r>
            <w:r w:rsidRPr="004206EB">
              <w:rPr>
                <w:sz w:val="26"/>
                <w:szCs w:val="26"/>
              </w:rPr>
              <w:t>моуправления предоставление данных технич</w:t>
            </w:r>
            <w:r w:rsidRPr="004206EB">
              <w:rPr>
                <w:sz w:val="26"/>
                <w:szCs w:val="26"/>
              </w:rPr>
              <w:t>е</w:t>
            </w:r>
            <w:r w:rsidRPr="004206EB">
              <w:rPr>
                <w:sz w:val="26"/>
                <w:szCs w:val="26"/>
              </w:rPr>
              <w:t>ской документации на многоквартирный дом и иных связанных с управлением таким домом</w:t>
            </w:r>
            <w:proofErr w:type="gramEnd"/>
            <w:r w:rsidRPr="004206EB">
              <w:rPr>
                <w:sz w:val="26"/>
                <w:szCs w:val="26"/>
              </w:rPr>
              <w:t xml:space="preserve"> д</w:t>
            </w:r>
            <w:r w:rsidRPr="004206EB">
              <w:rPr>
                <w:sz w:val="26"/>
                <w:szCs w:val="26"/>
              </w:rPr>
              <w:t>о</w:t>
            </w:r>
            <w:r w:rsidRPr="004206EB">
              <w:rPr>
                <w:sz w:val="26"/>
                <w:szCs w:val="26"/>
              </w:rPr>
              <w:t>кументов, необходимых региональному опер</w:t>
            </w:r>
            <w:r w:rsidRPr="004206EB">
              <w:rPr>
                <w:sz w:val="26"/>
                <w:szCs w:val="26"/>
              </w:rPr>
              <w:t>а</w:t>
            </w:r>
            <w:r w:rsidRPr="004206EB">
              <w:rPr>
                <w:sz w:val="26"/>
                <w:szCs w:val="26"/>
              </w:rPr>
              <w:t>тору для организации проведения капитального ремонта общего имущества в многоквартирном доме.</w:t>
            </w:r>
          </w:p>
        </w:tc>
        <w:tc>
          <w:tcPr>
            <w:tcW w:w="1985" w:type="dxa"/>
          </w:tcPr>
          <w:p w:rsidR="00DB2874" w:rsidRPr="004206EB" w:rsidRDefault="004206EB" w:rsidP="00A40E4F">
            <w:pPr>
              <w:pStyle w:val="a3"/>
              <w:ind w:left="-76" w:right="-56" w:firstLine="0"/>
              <w:jc w:val="center"/>
              <w:rPr>
                <w:sz w:val="26"/>
                <w:szCs w:val="26"/>
              </w:rPr>
            </w:pPr>
            <w:r w:rsidRPr="004206EB">
              <w:rPr>
                <w:sz w:val="26"/>
                <w:szCs w:val="26"/>
              </w:rPr>
              <w:lastRenderedPageBreak/>
              <w:t>План</w:t>
            </w:r>
          </w:p>
        </w:tc>
        <w:tc>
          <w:tcPr>
            <w:tcW w:w="2835" w:type="dxa"/>
          </w:tcPr>
          <w:p w:rsidR="00DB2874" w:rsidRDefault="004206EB" w:rsidP="00DB2874">
            <w:pPr>
              <w:jc w:val="both"/>
              <w:rPr>
                <w:sz w:val="26"/>
                <w:szCs w:val="26"/>
              </w:rPr>
            </w:pPr>
            <w:r w:rsidRPr="004206EB">
              <w:rPr>
                <w:sz w:val="26"/>
                <w:szCs w:val="26"/>
              </w:rPr>
              <w:t>Комитет РЕШИЛ:</w:t>
            </w:r>
          </w:p>
          <w:p w:rsidR="004206EB" w:rsidRDefault="004206EB" w:rsidP="004206EB">
            <w:pPr>
              <w:autoSpaceDE w:val="0"/>
              <w:autoSpaceDN w:val="0"/>
              <w:adjustRightInd w:val="0"/>
              <w:ind w:firstLine="540"/>
              <w:jc w:val="both"/>
              <w:rPr>
                <w:sz w:val="26"/>
                <w:szCs w:val="26"/>
              </w:rPr>
            </w:pPr>
            <w:r>
              <w:rPr>
                <w:sz w:val="26"/>
                <w:szCs w:val="26"/>
              </w:rPr>
              <w:t>1) доработать з</w:t>
            </w:r>
            <w:r>
              <w:rPr>
                <w:sz w:val="26"/>
                <w:szCs w:val="26"/>
              </w:rPr>
              <w:t>а</w:t>
            </w:r>
            <w:r>
              <w:rPr>
                <w:sz w:val="26"/>
                <w:szCs w:val="26"/>
              </w:rPr>
              <w:t>конопроект в рамках его подготовки ко вт</w:t>
            </w:r>
            <w:r>
              <w:rPr>
                <w:sz w:val="26"/>
                <w:szCs w:val="26"/>
              </w:rPr>
              <w:t>о</w:t>
            </w:r>
            <w:r>
              <w:rPr>
                <w:sz w:val="26"/>
                <w:szCs w:val="26"/>
              </w:rPr>
              <w:t>рому чтению в части:</w:t>
            </w:r>
          </w:p>
          <w:p w:rsidR="004206EB" w:rsidRPr="007B6D3F" w:rsidRDefault="004206EB" w:rsidP="004206EB">
            <w:pPr>
              <w:autoSpaceDE w:val="0"/>
              <w:autoSpaceDN w:val="0"/>
              <w:adjustRightInd w:val="0"/>
              <w:ind w:firstLine="540"/>
              <w:jc w:val="both"/>
              <w:rPr>
                <w:sz w:val="26"/>
                <w:szCs w:val="26"/>
              </w:rPr>
            </w:pPr>
            <w:r>
              <w:rPr>
                <w:sz w:val="26"/>
                <w:szCs w:val="26"/>
              </w:rPr>
              <w:t>- внесения изм</w:t>
            </w:r>
            <w:r>
              <w:rPr>
                <w:sz w:val="26"/>
                <w:szCs w:val="26"/>
              </w:rPr>
              <w:t>е</w:t>
            </w:r>
            <w:r>
              <w:rPr>
                <w:sz w:val="26"/>
                <w:szCs w:val="26"/>
              </w:rPr>
              <w:t>нения в подпункт 3 пункта 2 статьи 1 в ц</w:t>
            </w:r>
            <w:r>
              <w:rPr>
                <w:sz w:val="26"/>
                <w:szCs w:val="26"/>
              </w:rPr>
              <w:t>е</w:t>
            </w:r>
            <w:r>
              <w:rPr>
                <w:sz w:val="26"/>
                <w:szCs w:val="26"/>
              </w:rPr>
              <w:t>лях сохранения цели предоставления нео</w:t>
            </w:r>
            <w:r>
              <w:rPr>
                <w:sz w:val="26"/>
                <w:szCs w:val="26"/>
              </w:rPr>
              <w:t>б</w:t>
            </w:r>
            <w:r>
              <w:rPr>
                <w:sz w:val="26"/>
                <w:szCs w:val="26"/>
              </w:rPr>
              <w:t>ходимой региональн</w:t>
            </w:r>
            <w:r>
              <w:rPr>
                <w:sz w:val="26"/>
                <w:szCs w:val="26"/>
              </w:rPr>
              <w:t>о</w:t>
            </w:r>
            <w:r>
              <w:rPr>
                <w:sz w:val="26"/>
                <w:szCs w:val="26"/>
              </w:rPr>
              <w:t>му оператору докуме</w:t>
            </w:r>
            <w:r>
              <w:rPr>
                <w:sz w:val="26"/>
                <w:szCs w:val="26"/>
              </w:rPr>
              <w:t>н</w:t>
            </w:r>
            <w:r>
              <w:rPr>
                <w:sz w:val="26"/>
                <w:szCs w:val="26"/>
              </w:rPr>
              <w:t>тации лицами, указа</w:t>
            </w:r>
            <w:r>
              <w:rPr>
                <w:sz w:val="26"/>
                <w:szCs w:val="26"/>
              </w:rPr>
              <w:t>н</w:t>
            </w:r>
            <w:r>
              <w:rPr>
                <w:sz w:val="26"/>
                <w:szCs w:val="26"/>
              </w:rPr>
              <w:t xml:space="preserve">ными в </w:t>
            </w: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r>
              <w:rPr>
                <w:sz w:val="26"/>
                <w:szCs w:val="26"/>
              </w:rPr>
              <w:t xml:space="preserve"> 1 пункта 5 статьи 12 </w:t>
            </w:r>
            <w:r w:rsidRPr="00F97099">
              <w:rPr>
                <w:sz w:val="26"/>
                <w:szCs w:val="26"/>
              </w:rPr>
              <w:t>областного закона от 02 июля 2013 года № 701-41-ОЗ</w:t>
            </w:r>
            <w:r>
              <w:rPr>
                <w:sz w:val="26"/>
                <w:szCs w:val="26"/>
              </w:rPr>
              <w:t>, д</w:t>
            </w:r>
            <w:r>
              <w:rPr>
                <w:sz w:val="26"/>
                <w:szCs w:val="26"/>
              </w:rPr>
              <w:t>о</w:t>
            </w:r>
            <w:r>
              <w:rPr>
                <w:sz w:val="26"/>
                <w:szCs w:val="26"/>
              </w:rPr>
              <w:t xml:space="preserve">полнив словами </w:t>
            </w:r>
            <w:r w:rsidRPr="007B6D3F">
              <w:rPr>
                <w:sz w:val="26"/>
                <w:szCs w:val="26"/>
              </w:rPr>
              <w:t>«, в том числе для подг</w:t>
            </w:r>
            <w:r w:rsidRPr="007B6D3F">
              <w:rPr>
                <w:sz w:val="26"/>
                <w:szCs w:val="26"/>
              </w:rPr>
              <w:t>о</w:t>
            </w:r>
            <w:r w:rsidRPr="007B6D3F">
              <w:rPr>
                <w:sz w:val="26"/>
                <w:szCs w:val="26"/>
              </w:rPr>
              <w:t>товки проектной док</w:t>
            </w:r>
            <w:r w:rsidRPr="007B6D3F">
              <w:rPr>
                <w:sz w:val="26"/>
                <w:szCs w:val="26"/>
              </w:rPr>
              <w:t>у</w:t>
            </w:r>
            <w:r w:rsidRPr="007B6D3F">
              <w:rPr>
                <w:sz w:val="26"/>
                <w:szCs w:val="26"/>
              </w:rPr>
              <w:t>ментации»;</w:t>
            </w:r>
          </w:p>
          <w:p w:rsidR="004206EB" w:rsidRDefault="004206EB" w:rsidP="004206EB">
            <w:pPr>
              <w:autoSpaceDE w:val="0"/>
              <w:autoSpaceDN w:val="0"/>
              <w:adjustRightInd w:val="0"/>
              <w:ind w:firstLine="540"/>
              <w:jc w:val="both"/>
              <w:rPr>
                <w:sz w:val="26"/>
                <w:szCs w:val="26"/>
              </w:rPr>
            </w:pPr>
            <w:r>
              <w:rPr>
                <w:sz w:val="26"/>
                <w:szCs w:val="26"/>
              </w:rPr>
              <w:t xml:space="preserve">- </w:t>
            </w:r>
            <w:r w:rsidR="000C7A13">
              <w:rPr>
                <w:sz w:val="26"/>
                <w:szCs w:val="26"/>
              </w:rPr>
              <w:t>изменить реда</w:t>
            </w:r>
            <w:r w:rsidR="000C7A13">
              <w:rPr>
                <w:sz w:val="26"/>
                <w:szCs w:val="26"/>
              </w:rPr>
              <w:t>к</w:t>
            </w:r>
            <w:r w:rsidR="000C7A13">
              <w:rPr>
                <w:sz w:val="26"/>
                <w:szCs w:val="26"/>
              </w:rPr>
              <w:t xml:space="preserve">цию пункта 5 статьи 1 законопроекта, </w:t>
            </w:r>
            <w:r>
              <w:rPr>
                <w:sz w:val="26"/>
                <w:szCs w:val="26"/>
              </w:rPr>
              <w:t>пред</w:t>
            </w:r>
            <w:r>
              <w:rPr>
                <w:sz w:val="26"/>
                <w:szCs w:val="26"/>
              </w:rPr>
              <w:t>у</w:t>
            </w:r>
            <w:r>
              <w:rPr>
                <w:sz w:val="26"/>
                <w:szCs w:val="26"/>
              </w:rPr>
              <w:t>смотре</w:t>
            </w:r>
            <w:r w:rsidR="000C7A13">
              <w:rPr>
                <w:sz w:val="26"/>
                <w:szCs w:val="26"/>
              </w:rPr>
              <w:t>в</w:t>
            </w:r>
            <w:r>
              <w:rPr>
                <w:sz w:val="26"/>
                <w:szCs w:val="26"/>
              </w:rPr>
              <w:t xml:space="preserve"> случаи и</w:t>
            </w:r>
            <w:r>
              <w:rPr>
                <w:sz w:val="26"/>
                <w:szCs w:val="26"/>
              </w:rPr>
              <w:t>с</w:t>
            </w:r>
            <w:r>
              <w:rPr>
                <w:sz w:val="26"/>
                <w:szCs w:val="26"/>
              </w:rPr>
              <w:t xml:space="preserve">пользования </w:t>
            </w:r>
            <w:r w:rsidR="000C7A13">
              <w:rPr>
                <w:sz w:val="26"/>
                <w:szCs w:val="26"/>
              </w:rPr>
              <w:t>на во</w:t>
            </w:r>
            <w:r w:rsidR="000C7A13">
              <w:rPr>
                <w:sz w:val="26"/>
                <w:szCs w:val="26"/>
              </w:rPr>
              <w:t>з</w:t>
            </w:r>
            <w:r w:rsidR="000C7A13">
              <w:rPr>
                <w:sz w:val="26"/>
                <w:szCs w:val="26"/>
              </w:rPr>
              <w:t>вратной о</w:t>
            </w:r>
            <w:r w:rsidR="000C7A13">
              <w:rPr>
                <w:sz w:val="26"/>
                <w:szCs w:val="26"/>
              </w:rPr>
              <w:t>с</w:t>
            </w:r>
            <w:r w:rsidR="000C7A13">
              <w:rPr>
                <w:sz w:val="26"/>
                <w:szCs w:val="26"/>
              </w:rPr>
              <w:t xml:space="preserve">нове </w:t>
            </w:r>
            <w:r>
              <w:rPr>
                <w:sz w:val="26"/>
                <w:szCs w:val="26"/>
              </w:rPr>
              <w:t xml:space="preserve">средств </w:t>
            </w:r>
            <w:r w:rsidR="000C7A13">
              <w:rPr>
                <w:sz w:val="26"/>
                <w:szCs w:val="26"/>
              </w:rPr>
              <w:t>собственников пом</w:t>
            </w:r>
            <w:r w:rsidR="000C7A13">
              <w:rPr>
                <w:sz w:val="26"/>
                <w:szCs w:val="26"/>
              </w:rPr>
              <w:t>е</w:t>
            </w:r>
            <w:r w:rsidR="000C7A13">
              <w:rPr>
                <w:sz w:val="26"/>
                <w:szCs w:val="26"/>
              </w:rPr>
              <w:t xml:space="preserve">щений, формирующих </w:t>
            </w:r>
            <w:r>
              <w:rPr>
                <w:sz w:val="26"/>
                <w:szCs w:val="26"/>
              </w:rPr>
              <w:t>фонд</w:t>
            </w:r>
            <w:r w:rsidR="000C7A13">
              <w:rPr>
                <w:sz w:val="26"/>
                <w:szCs w:val="26"/>
              </w:rPr>
              <w:t>ы</w:t>
            </w:r>
            <w:r>
              <w:rPr>
                <w:sz w:val="26"/>
                <w:szCs w:val="26"/>
              </w:rPr>
              <w:t xml:space="preserve"> </w:t>
            </w:r>
            <w:r w:rsidR="000C7A13" w:rsidRPr="004206EB">
              <w:rPr>
                <w:sz w:val="26"/>
                <w:szCs w:val="26"/>
              </w:rPr>
              <w:t>капитального ремонта на счете р</w:t>
            </w:r>
            <w:r w:rsidR="000C7A13" w:rsidRPr="004206EB">
              <w:rPr>
                <w:sz w:val="26"/>
                <w:szCs w:val="26"/>
              </w:rPr>
              <w:t>е</w:t>
            </w:r>
            <w:r w:rsidR="000C7A13" w:rsidRPr="004206EB">
              <w:rPr>
                <w:sz w:val="26"/>
                <w:szCs w:val="26"/>
              </w:rPr>
              <w:t>гионального операт</w:t>
            </w:r>
            <w:r w:rsidR="000C7A13" w:rsidRPr="004206EB">
              <w:rPr>
                <w:sz w:val="26"/>
                <w:szCs w:val="26"/>
              </w:rPr>
              <w:t>о</w:t>
            </w:r>
            <w:r w:rsidR="000C7A13" w:rsidRPr="004206EB">
              <w:rPr>
                <w:sz w:val="26"/>
                <w:szCs w:val="26"/>
              </w:rPr>
              <w:t>ра</w:t>
            </w:r>
            <w:r w:rsidR="000C7A13">
              <w:rPr>
                <w:sz w:val="26"/>
                <w:szCs w:val="26"/>
              </w:rPr>
              <w:t xml:space="preserve"> в одном муниципал</w:t>
            </w:r>
            <w:r w:rsidR="000C7A13">
              <w:rPr>
                <w:sz w:val="26"/>
                <w:szCs w:val="26"/>
              </w:rPr>
              <w:t>ь</w:t>
            </w:r>
            <w:r w:rsidR="000C7A13">
              <w:rPr>
                <w:sz w:val="26"/>
                <w:szCs w:val="26"/>
              </w:rPr>
              <w:t>ном образовании,</w:t>
            </w:r>
            <w:r>
              <w:rPr>
                <w:sz w:val="26"/>
                <w:szCs w:val="26"/>
              </w:rPr>
              <w:t xml:space="preserve"> для финансирования кап</w:t>
            </w:r>
            <w:r>
              <w:rPr>
                <w:sz w:val="26"/>
                <w:szCs w:val="26"/>
              </w:rPr>
              <w:t>и</w:t>
            </w:r>
            <w:r>
              <w:rPr>
                <w:sz w:val="26"/>
                <w:szCs w:val="26"/>
              </w:rPr>
              <w:t xml:space="preserve">тального ремонта </w:t>
            </w:r>
            <w:r w:rsidR="000C7A13">
              <w:rPr>
                <w:sz w:val="26"/>
                <w:szCs w:val="26"/>
              </w:rPr>
              <w:t>о</w:t>
            </w:r>
            <w:r w:rsidR="000C7A13">
              <w:rPr>
                <w:sz w:val="26"/>
                <w:szCs w:val="26"/>
              </w:rPr>
              <w:t>б</w:t>
            </w:r>
            <w:r w:rsidR="000C7A13">
              <w:rPr>
                <w:sz w:val="26"/>
                <w:szCs w:val="26"/>
              </w:rPr>
              <w:t>щего имущества мн</w:t>
            </w:r>
            <w:r w:rsidR="000C7A13">
              <w:rPr>
                <w:sz w:val="26"/>
                <w:szCs w:val="26"/>
              </w:rPr>
              <w:t>о</w:t>
            </w:r>
            <w:r w:rsidR="000C7A13">
              <w:rPr>
                <w:sz w:val="26"/>
                <w:szCs w:val="26"/>
              </w:rPr>
              <w:t>гоквартирных д</w:t>
            </w:r>
            <w:r w:rsidR="000C7A13">
              <w:rPr>
                <w:sz w:val="26"/>
                <w:szCs w:val="26"/>
              </w:rPr>
              <w:t>о</w:t>
            </w:r>
            <w:r w:rsidR="000C7A13">
              <w:rPr>
                <w:sz w:val="26"/>
                <w:szCs w:val="26"/>
              </w:rPr>
              <w:t>мов в иных муниц</w:t>
            </w:r>
            <w:r w:rsidR="000C7A13">
              <w:rPr>
                <w:sz w:val="26"/>
                <w:szCs w:val="26"/>
              </w:rPr>
              <w:t>и</w:t>
            </w:r>
            <w:r w:rsidR="000C7A13">
              <w:rPr>
                <w:sz w:val="26"/>
                <w:szCs w:val="26"/>
              </w:rPr>
              <w:t>пальных образованиях Арха</w:t>
            </w:r>
            <w:r w:rsidR="000C7A13">
              <w:rPr>
                <w:sz w:val="26"/>
                <w:szCs w:val="26"/>
              </w:rPr>
              <w:t>н</w:t>
            </w:r>
            <w:r w:rsidR="000C7A13">
              <w:rPr>
                <w:sz w:val="26"/>
                <w:szCs w:val="26"/>
              </w:rPr>
              <w:t>гельской обла</w:t>
            </w:r>
            <w:r w:rsidR="000C7A13">
              <w:rPr>
                <w:sz w:val="26"/>
                <w:szCs w:val="26"/>
              </w:rPr>
              <w:t>с</w:t>
            </w:r>
            <w:r w:rsidR="000C7A13">
              <w:rPr>
                <w:sz w:val="26"/>
                <w:szCs w:val="26"/>
              </w:rPr>
              <w:t>ти</w:t>
            </w:r>
            <w:r>
              <w:rPr>
                <w:sz w:val="26"/>
                <w:szCs w:val="26"/>
              </w:rPr>
              <w:t>;</w:t>
            </w:r>
          </w:p>
          <w:p w:rsidR="004206EB" w:rsidRDefault="004206EB" w:rsidP="004206EB">
            <w:pPr>
              <w:autoSpaceDE w:val="0"/>
              <w:autoSpaceDN w:val="0"/>
              <w:adjustRightInd w:val="0"/>
              <w:ind w:firstLine="540"/>
              <w:jc w:val="both"/>
              <w:rPr>
                <w:sz w:val="26"/>
                <w:szCs w:val="26"/>
              </w:rPr>
            </w:pPr>
            <w:r>
              <w:rPr>
                <w:sz w:val="26"/>
                <w:szCs w:val="26"/>
              </w:rPr>
              <w:t>- внесения изм</w:t>
            </w:r>
            <w:r>
              <w:rPr>
                <w:sz w:val="26"/>
                <w:szCs w:val="26"/>
              </w:rPr>
              <w:t>е</w:t>
            </w:r>
            <w:r>
              <w:rPr>
                <w:sz w:val="26"/>
                <w:szCs w:val="26"/>
              </w:rPr>
              <w:t>нений в подпункт 2 пункта 6 законопрое</w:t>
            </w:r>
            <w:r>
              <w:rPr>
                <w:sz w:val="26"/>
                <w:szCs w:val="26"/>
              </w:rPr>
              <w:t>к</w:t>
            </w:r>
            <w:r>
              <w:rPr>
                <w:sz w:val="26"/>
                <w:szCs w:val="26"/>
              </w:rPr>
              <w:t>та в целях конкретиз</w:t>
            </w:r>
            <w:r>
              <w:rPr>
                <w:sz w:val="26"/>
                <w:szCs w:val="26"/>
              </w:rPr>
              <w:t>а</w:t>
            </w:r>
            <w:r>
              <w:rPr>
                <w:sz w:val="26"/>
                <w:szCs w:val="26"/>
              </w:rPr>
              <w:t>ции формулировки «более поздний план</w:t>
            </w:r>
            <w:r>
              <w:rPr>
                <w:sz w:val="26"/>
                <w:szCs w:val="26"/>
              </w:rPr>
              <w:t>о</w:t>
            </w:r>
            <w:r>
              <w:rPr>
                <w:sz w:val="26"/>
                <w:szCs w:val="26"/>
              </w:rPr>
              <w:t>вый период» (комитет рекомендует допо</w:t>
            </w:r>
            <w:r>
              <w:rPr>
                <w:sz w:val="26"/>
                <w:szCs w:val="26"/>
              </w:rPr>
              <w:t>л</w:t>
            </w:r>
            <w:r>
              <w:rPr>
                <w:sz w:val="26"/>
                <w:szCs w:val="26"/>
              </w:rPr>
              <w:t>нить словами «но не позднее срока реализ</w:t>
            </w:r>
            <w:r>
              <w:rPr>
                <w:sz w:val="26"/>
                <w:szCs w:val="26"/>
              </w:rPr>
              <w:t>а</w:t>
            </w:r>
            <w:r>
              <w:rPr>
                <w:sz w:val="26"/>
                <w:szCs w:val="26"/>
              </w:rPr>
              <w:t>ции региональной пр</w:t>
            </w:r>
            <w:r>
              <w:rPr>
                <w:sz w:val="26"/>
                <w:szCs w:val="26"/>
              </w:rPr>
              <w:t>о</w:t>
            </w:r>
            <w:r>
              <w:rPr>
                <w:sz w:val="26"/>
                <w:szCs w:val="26"/>
              </w:rPr>
              <w:t>граммы, установленн</w:t>
            </w:r>
            <w:r>
              <w:rPr>
                <w:sz w:val="26"/>
                <w:szCs w:val="26"/>
              </w:rPr>
              <w:t>о</w:t>
            </w:r>
            <w:r>
              <w:rPr>
                <w:sz w:val="26"/>
                <w:szCs w:val="26"/>
              </w:rPr>
              <w:t>го пунктом 2 статьи 8 областного закона»).</w:t>
            </w:r>
          </w:p>
          <w:p w:rsidR="004206EB" w:rsidRPr="004206EB" w:rsidRDefault="000C7A13" w:rsidP="000C7A13">
            <w:pPr>
              <w:jc w:val="both"/>
              <w:rPr>
                <w:sz w:val="26"/>
                <w:szCs w:val="26"/>
              </w:rPr>
            </w:pPr>
            <w:r>
              <w:rPr>
                <w:sz w:val="26"/>
                <w:szCs w:val="26"/>
              </w:rPr>
              <w:t xml:space="preserve">2) </w:t>
            </w:r>
            <w:r w:rsidR="004206EB" w:rsidRPr="009C5DC8">
              <w:rPr>
                <w:sz w:val="26"/>
                <w:szCs w:val="26"/>
              </w:rPr>
              <w:t>рекоменд</w:t>
            </w:r>
            <w:r>
              <w:rPr>
                <w:sz w:val="26"/>
                <w:szCs w:val="26"/>
              </w:rPr>
              <w:t>овать</w:t>
            </w:r>
            <w:r w:rsidR="004206EB" w:rsidRPr="009C5DC8">
              <w:rPr>
                <w:sz w:val="26"/>
                <w:szCs w:val="26"/>
              </w:rPr>
              <w:t xml:space="preserve"> д</w:t>
            </w:r>
            <w:r w:rsidR="004206EB" w:rsidRPr="009C5DC8">
              <w:rPr>
                <w:sz w:val="26"/>
                <w:szCs w:val="26"/>
              </w:rPr>
              <w:t>е</w:t>
            </w:r>
            <w:r w:rsidR="004206EB" w:rsidRPr="009C5DC8">
              <w:rPr>
                <w:sz w:val="26"/>
                <w:szCs w:val="26"/>
              </w:rPr>
              <w:t>путатам Архангельск</w:t>
            </w:r>
            <w:r w:rsidR="004206EB" w:rsidRPr="009C5DC8">
              <w:rPr>
                <w:sz w:val="26"/>
                <w:szCs w:val="26"/>
              </w:rPr>
              <w:t>о</w:t>
            </w:r>
            <w:r w:rsidR="004206EB" w:rsidRPr="009C5DC8">
              <w:rPr>
                <w:sz w:val="26"/>
                <w:szCs w:val="26"/>
              </w:rPr>
              <w:t>го областного Собр</w:t>
            </w:r>
            <w:r w:rsidR="004206EB" w:rsidRPr="009C5DC8">
              <w:rPr>
                <w:sz w:val="26"/>
                <w:szCs w:val="26"/>
              </w:rPr>
              <w:t>а</w:t>
            </w:r>
            <w:r w:rsidR="004206EB" w:rsidRPr="009C5DC8">
              <w:rPr>
                <w:sz w:val="26"/>
                <w:szCs w:val="26"/>
              </w:rPr>
              <w:t xml:space="preserve">ния </w:t>
            </w:r>
            <w:r w:rsidR="004206EB" w:rsidRPr="009C5DC8">
              <w:rPr>
                <w:b/>
                <w:sz w:val="26"/>
                <w:szCs w:val="26"/>
              </w:rPr>
              <w:t>принять</w:t>
            </w:r>
            <w:r w:rsidR="004206EB" w:rsidRPr="0018604E">
              <w:rPr>
                <w:b/>
                <w:sz w:val="25"/>
                <w:szCs w:val="25"/>
              </w:rPr>
              <w:t xml:space="preserve"> </w:t>
            </w:r>
            <w:r w:rsidR="004206EB" w:rsidRPr="000C7A13">
              <w:rPr>
                <w:b/>
                <w:sz w:val="26"/>
                <w:szCs w:val="26"/>
              </w:rPr>
              <w:t>закон</w:t>
            </w:r>
            <w:r w:rsidR="004206EB" w:rsidRPr="000C7A13">
              <w:rPr>
                <w:b/>
                <w:sz w:val="26"/>
                <w:szCs w:val="26"/>
              </w:rPr>
              <w:t>о</w:t>
            </w:r>
            <w:r w:rsidR="004206EB" w:rsidRPr="000C7A13">
              <w:rPr>
                <w:b/>
                <w:sz w:val="26"/>
                <w:szCs w:val="26"/>
              </w:rPr>
              <w:t>проект в первом чт</w:t>
            </w:r>
            <w:r w:rsidR="004206EB" w:rsidRPr="000C7A13">
              <w:rPr>
                <w:b/>
                <w:sz w:val="26"/>
                <w:szCs w:val="26"/>
              </w:rPr>
              <w:t>е</w:t>
            </w:r>
            <w:r w:rsidR="004206EB" w:rsidRPr="000C7A13">
              <w:rPr>
                <w:b/>
                <w:sz w:val="26"/>
                <w:szCs w:val="26"/>
              </w:rPr>
              <w:t>нии</w:t>
            </w:r>
            <w:r w:rsidR="004206EB" w:rsidRPr="000C7A13">
              <w:rPr>
                <w:sz w:val="26"/>
                <w:szCs w:val="26"/>
              </w:rPr>
              <w:t xml:space="preserve"> на 36-й сессии Архангельского обл</w:t>
            </w:r>
            <w:r w:rsidR="004206EB" w:rsidRPr="000C7A13">
              <w:rPr>
                <w:sz w:val="26"/>
                <w:szCs w:val="26"/>
              </w:rPr>
              <w:t>а</w:t>
            </w:r>
            <w:r w:rsidR="004206EB" w:rsidRPr="000C7A13">
              <w:rPr>
                <w:sz w:val="26"/>
                <w:szCs w:val="26"/>
              </w:rPr>
              <w:t>стного Собрания деп</w:t>
            </w:r>
            <w:r w:rsidR="004206EB" w:rsidRPr="000C7A13">
              <w:rPr>
                <w:sz w:val="26"/>
                <w:szCs w:val="26"/>
              </w:rPr>
              <w:t>у</w:t>
            </w:r>
            <w:r w:rsidR="004206EB" w:rsidRPr="000C7A13">
              <w:rPr>
                <w:sz w:val="26"/>
                <w:szCs w:val="26"/>
              </w:rPr>
              <w:t>татов</w:t>
            </w:r>
            <w:r>
              <w:rPr>
                <w:sz w:val="26"/>
                <w:szCs w:val="26"/>
              </w:rPr>
              <w:t>.</w:t>
            </w:r>
            <w:r w:rsidR="004206EB">
              <w:rPr>
                <w:sz w:val="25"/>
                <w:szCs w:val="25"/>
              </w:rPr>
              <w:t xml:space="preserve"> </w:t>
            </w:r>
          </w:p>
        </w:tc>
      </w:tr>
    </w:tbl>
    <w:p w:rsidR="00566920" w:rsidRPr="00A37199" w:rsidRDefault="00566920" w:rsidP="00C110AD">
      <w:pPr>
        <w:rPr>
          <w:sz w:val="23"/>
          <w:szCs w:val="23"/>
        </w:rPr>
      </w:pPr>
    </w:p>
    <w:sectPr w:rsidR="00566920"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645" w:rsidRDefault="00786645">
      <w:r>
        <w:separator/>
      </w:r>
    </w:p>
  </w:endnote>
  <w:endnote w:type="continuationSeparator" w:id="0">
    <w:p w:rsidR="00786645" w:rsidRDefault="007866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645" w:rsidRDefault="00786645">
      <w:r>
        <w:separator/>
      </w:r>
    </w:p>
  </w:footnote>
  <w:footnote w:type="continuationSeparator" w:id="0">
    <w:p w:rsidR="00786645" w:rsidRDefault="00786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9354C6"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9354C6"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0B6813">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F97C4E"/>
    <w:multiLevelType w:val="hybridMultilevel"/>
    <w:tmpl w:val="32D44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8"/>
  </w:num>
  <w:num w:numId="5">
    <w:abstractNumId w:val="1"/>
  </w:num>
  <w:num w:numId="6">
    <w:abstractNumId w:val="9"/>
  </w:num>
  <w:num w:numId="7">
    <w:abstractNumId w:val="5"/>
  </w:num>
  <w:num w:numId="8">
    <w:abstractNumId w:val="10"/>
  </w:num>
  <w:num w:numId="9">
    <w:abstractNumId w:val="6"/>
  </w:num>
  <w:num w:numId="10">
    <w:abstractNumId w:val="4"/>
  </w:num>
  <w:num w:numId="11">
    <w:abstractNumId w:val="14"/>
  </w:num>
  <w:num w:numId="12">
    <w:abstractNumId w:val="3"/>
  </w:num>
  <w:num w:numId="13">
    <w:abstractNumId w:val="11"/>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0B8F"/>
    <w:rsid w:val="0004149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B6813"/>
    <w:rsid w:val="000C3121"/>
    <w:rsid w:val="000C38DD"/>
    <w:rsid w:val="000C7363"/>
    <w:rsid w:val="000C7A13"/>
    <w:rsid w:val="000D17DA"/>
    <w:rsid w:val="000D2FDE"/>
    <w:rsid w:val="000E75FF"/>
    <w:rsid w:val="000F0EDE"/>
    <w:rsid w:val="001068A6"/>
    <w:rsid w:val="00114948"/>
    <w:rsid w:val="00117457"/>
    <w:rsid w:val="00127C30"/>
    <w:rsid w:val="001325D5"/>
    <w:rsid w:val="001369F3"/>
    <w:rsid w:val="00137DA1"/>
    <w:rsid w:val="00141CC9"/>
    <w:rsid w:val="00151243"/>
    <w:rsid w:val="00154FAD"/>
    <w:rsid w:val="0016141F"/>
    <w:rsid w:val="00161BE3"/>
    <w:rsid w:val="00162F62"/>
    <w:rsid w:val="001642B9"/>
    <w:rsid w:val="0017032C"/>
    <w:rsid w:val="00172AD7"/>
    <w:rsid w:val="00172AE3"/>
    <w:rsid w:val="00176352"/>
    <w:rsid w:val="00176D1B"/>
    <w:rsid w:val="00180DF7"/>
    <w:rsid w:val="001813EE"/>
    <w:rsid w:val="001927DD"/>
    <w:rsid w:val="001A21C6"/>
    <w:rsid w:val="001A31B4"/>
    <w:rsid w:val="001A4379"/>
    <w:rsid w:val="001B03EA"/>
    <w:rsid w:val="001B6674"/>
    <w:rsid w:val="001B672A"/>
    <w:rsid w:val="001B6C8B"/>
    <w:rsid w:val="001C1511"/>
    <w:rsid w:val="001D3C9D"/>
    <w:rsid w:val="001D4CD5"/>
    <w:rsid w:val="001E33E3"/>
    <w:rsid w:val="001E48CF"/>
    <w:rsid w:val="001E4F38"/>
    <w:rsid w:val="001F3A95"/>
    <w:rsid w:val="001F430A"/>
    <w:rsid w:val="001F5889"/>
    <w:rsid w:val="00217C8F"/>
    <w:rsid w:val="00222E33"/>
    <w:rsid w:val="002310B6"/>
    <w:rsid w:val="00232936"/>
    <w:rsid w:val="00232CA1"/>
    <w:rsid w:val="00234C38"/>
    <w:rsid w:val="00235BFD"/>
    <w:rsid w:val="0023744B"/>
    <w:rsid w:val="002378B0"/>
    <w:rsid w:val="00243C0F"/>
    <w:rsid w:val="00245174"/>
    <w:rsid w:val="00256497"/>
    <w:rsid w:val="002575C2"/>
    <w:rsid w:val="002634F0"/>
    <w:rsid w:val="00263EEA"/>
    <w:rsid w:val="00263FD3"/>
    <w:rsid w:val="00264B13"/>
    <w:rsid w:val="002661B7"/>
    <w:rsid w:val="00274D31"/>
    <w:rsid w:val="00284285"/>
    <w:rsid w:val="00293AEF"/>
    <w:rsid w:val="00293DFC"/>
    <w:rsid w:val="00294716"/>
    <w:rsid w:val="002A02E6"/>
    <w:rsid w:val="002A1796"/>
    <w:rsid w:val="002A3C16"/>
    <w:rsid w:val="002A404B"/>
    <w:rsid w:val="002A422E"/>
    <w:rsid w:val="002A75B8"/>
    <w:rsid w:val="002B1B63"/>
    <w:rsid w:val="002B4FCA"/>
    <w:rsid w:val="002C131E"/>
    <w:rsid w:val="002C3E6D"/>
    <w:rsid w:val="002C481E"/>
    <w:rsid w:val="002D0EF0"/>
    <w:rsid w:val="002D4744"/>
    <w:rsid w:val="002D5020"/>
    <w:rsid w:val="002D7DDF"/>
    <w:rsid w:val="002E3877"/>
    <w:rsid w:val="002E551F"/>
    <w:rsid w:val="00317BB7"/>
    <w:rsid w:val="00320A5C"/>
    <w:rsid w:val="003235F6"/>
    <w:rsid w:val="00325847"/>
    <w:rsid w:val="0033264B"/>
    <w:rsid w:val="00336B8C"/>
    <w:rsid w:val="00337BAD"/>
    <w:rsid w:val="00340B31"/>
    <w:rsid w:val="0034691E"/>
    <w:rsid w:val="003469B3"/>
    <w:rsid w:val="003518BB"/>
    <w:rsid w:val="003552D1"/>
    <w:rsid w:val="0036256D"/>
    <w:rsid w:val="003633DA"/>
    <w:rsid w:val="003668E8"/>
    <w:rsid w:val="0036743A"/>
    <w:rsid w:val="003714E7"/>
    <w:rsid w:val="003734D2"/>
    <w:rsid w:val="0037429D"/>
    <w:rsid w:val="0037440A"/>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06EB"/>
    <w:rsid w:val="004210BA"/>
    <w:rsid w:val="004245BB"/>
    <w:rsid w:val="00425310"/>
    <w:rsid w:val="0042605B"/>
    <w:rsid w:val="00430DD7"/>
    <w:rsid w:val="00431277"/>
    <w:rsid w:val="00440861"/>
    <w:rsid w:val="00445584"/>
    <w:rsid w:val="00446397"/>
    <w:rsid w:val="00447435"/>
    <w:rsid w:val="0044790C"/>
    <w:rsid w:val="00447B9E"/>
    <w:rsid w:val="00452379"/>
    <w:rsid w:val="0045674B"/>
    <w:rsid w:val="00456DC0"/>
    <w:rsid w:val="00457FE7"/>
    <w:rsid w:val="0046429F"/>
    <w:rsid w:val="00465934"/>
    <w:rsid w:val="00471F2A"/>
    <w:rsid w:val="00472370"/>
    <w:rsid w:val="004744D4"/>
    <w:rsid w:val="0047589A"/>
    <w:rsid w:val="004866DD"/>
    <w:rsid w:val="00494ED8"/>
    <w:rsid w:val="00497C8A"/>
    <w:rsid w:val="004A1415"/>
    <w:rsid w:val="004A2BCB"/>
    <w:rsid w:val="004A7A12"/>
    <w:rsid w:val="004C765D"/>
    <w:rsid w:val="004D6EDB"/>
    <w:rsid w:val="004E6241"/>
    <w:rsid w:val="004E67CC"/>
    <w:rsid w:val="004F6201"/>
    <w:rsid w:val="004F7438"/>
    <w:rsid w:val="005015AA"/>
    <w:rsid w:val="00502A3C"/>
    <w:rsid w:val="00511783"/>
    <w:rsid w:val="00511888"/>
    <w:rsid w:val="00511B53"/>
    <w:rsid w:val="00521475"/>
    <w:rsid w:val="005226EA"/>
    <w:rsid w:val="00530D36"/>
    <w:rsid w:val="00530F77"/>
    <w:rsid w:val="005366CD"/>
    <w:rsid w:val="00536B18"/>
    <w:rsid w:val="00536B88"/>
    <w:rsid w:val="005545DD"/>
    <w:rsid w:val="00564DA8"/>
    <w:rsid w:val="00566920"/>
    <w:rsid w:val="00583918"/>
    <w:rsid w:val="00583C34"/>
    <w:rsid w:val="00585CEB"/>
    <w:rsid w:val="00586D47"/>
    <w:rsid w:val="005902F8"/>
    <w:rsid w:val="005912C4"/>
    <w:rsid w:val="005A0C1A"/>
    <w:rsid w:val="005A64CD"/>
    <w:rsid w:val="005B6210"/>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0665"/>
    <w:rsid w:val="00676C85"/>
    <w:rsid w:val="006851A4"/>
    <w:rsid w:val="00686744"/>
    <w:rsid w:val="00697E7C"/>
    <w:rsid w:val="006A21A1"/>
    <w:rsid w:val="006D0F56"/>
    <w:rsid w:val="006D2613"/>
    <w:rsid w:val="006D49A1"/>
    <w:rsid w:val="006D61B8"/>
    <w:rsid w:val="006E3212"/>
    <w:rsid w:val="006E6B5A"/>
    <w:rsid w:val="006F29C1"/>
    <w:rsid w:val="006F2E51"/>
    <w:rsid w:val="006F49C8"/>
    <w:rsid w:val="006F4C64"/>
    <w:rsid w:val="006F64E6"/>
    <w:rsid w:val="006F6CC3"/>
    <w:rsid w:val="00700D58"/>
    <w:rsid w:val="00702B59"/>
    <w:rsid w:val="00702C96"/>
    <w:rsid w:val="00722BD9"/>
    <w:rsid w:val="00725235"/>
    <w:rsid w:val="00726808"/>
    <w:rsid w:val="00730B57"/>
    <w:rsid w:val="00741A75"/>
    <w:rsid w:val="00745377"/>
    <w:rsid w:val="00745F75"/>
    <w:rsid w:val="007501FA"/>
    <w:rsid w:val="007503EE"/>
    <w:rsid w:val="007545C1"/>
    <w:rsid w:val="00754F09"/>
    <w:rsid w:val="00767AE4"/>
    <w:rsid w:val="00770F10"/>
    <w:rsid w:val="00771603"/>
    <w:rsid w:val="00773F41"/>
    <w:rsid w:val="007776DD"/>
    <w:rsid w:val="00780F49"/>
    <w:rsid w:val="0078491A"/>
    <w:rsid w:val="00786645"/>
    <w:rsid w:val="00792C26"/>
    <w:rsid w:val="007A0889"/>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1F81"/>
    <w:rsid w:val="008E285D"/>
    <w:rsid w:val="008E5E30"/>
    <w:rsid w:val="008F5520"/>
    <w:rsid w:val="00901901"/>
    <w:rsid w:val="00905F57"/>
    <w:rsid w:val="0091164A"/>
    <w:rsid w:val="00913E9A"/>
    <w:rsid w:val="009200F4"/>
    <w:rsid w:val="00920CB1"/>
    <w:rsid w:val="00925004"/>
    <w:rsid w:val="00926D5B"/>
    <w:rsid w:val="00932EBA"/>
    <w:rsid w:val="009354C6"/>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6841"/>
    <w:rsid w:val="00A37199"/>
    <w:rsid w:val="00A40E4F"/>
    <w:rsid w:val="00A4328C"/>
    <w:rsid w:val="00A534CA"/>
    <w:rsid w:val="00A54C83"/>
    <w:rsid w:val="00A71BB8"/>
    <w:rsid w:val="00A72CD5"/>
    <w:rsid w:val="00A7346F"/>
    <w:rsid w:val="00A738A5"/>
    <w:rsid w:val="00A81291"/>
    <w:rsid w:val="00A864D6"/>
    <w:rsid w:val="00A92DA5"/>
    <w:rsid w:val="00A963A6"/>
    <w:rsid w:val="00A96D7A"/>
    <w:rsid w:val="00AA3A8E"/>
    <w:rsid w:val="00AA42AB"/>
    <w:rsid w:val="00AA6040"/>
    <w:rsid w:val="00AB126D"/>
    <w:rsid w:val="00AB6A28"/>
    <w:rsid w:val="00AB7614"/>
    <w:rsid w:val="00AB7A4F"/>
    <w:rsid w:val="00AC5BBA"/>
    <w:rsid w:val="00AD514D"/>
    <w:rsid w:val="00AE1147"/>
    <w:rsid w:val="00AE4E0E"/>
    <w:rsid w:val="00AF002A"/>
    <w:rsid w:val="00AF5E39"/>
    <w:rsid w:val="00AF6E17"/>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8DC"/>
    <w:rsid w:val="00B659B9"/>
    <w:rsid w:val="00B6666D"/>
    <w:rsid w:val="00B73F51"/>
    <w:rsid w:val="00B861B7"/>
    <w:rsid w:val="00B92D79"/>
    <w:rsid w:val="00BA034A"/>
    <w:rsid w:val="00BA114B"/>
    <w:rsid w:val="00BA4D3F"/>
    <w:rsid w:val="00BA70D1"/>
    <w:rsid w:val="00BB3E75"/>
    <w:rsid w:val="00BB5B10"/>
    <w:rsid w:val="00BC4F52"/>
    <w:rsid w:val="00BE2C07"/>
    <w:rsid w:val="00BF538F"/>
    <w:rsid w:val="00BF55F1"/>
    <w:rsid w:val="00C0433B"/>
    <w:rsid w:val="00C110AD"/>
    <w:rsid w:val="00C146D0"/>
    <w:rsid w:val="00C174EF"/>
    <w:rsid w:val="00C343E2"/>
    <w:rsid w:val="00C45850"/>
    <w:rsid w:val="00C4661A"/>
    <w:rsid w:val="00C51B85"/>
    <w:rsid w:val="00C51B87"/>
    <w:rsid w:val="00C54227"/>
    <w:rsid w:val="00C54468"/>
    <w:rsid w:val="00C60D11"/>
    <w:rsid w:val="00C6213A"/>
    <w:rsid w:val="00C74CFA"/>
    <w:rsid w:val="00C8270E"/>
    <w:rsid w:val="00C8369E"/>
    <w:rsid w:val="00C90DF5"/>
    <w:rsid w:val="00C91948"/>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2768"/>
    <w:rsid w:val="00D95903"/>
    <w:rsid w:val="00DA0521"/>
    <w:rsid w:val="00DB2874"/>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07B3F"/>
    <w:rsid w:val="00E17317"/>
    <w:rsid w:val="00E25B48"/>
    <w:rsid w:val="00E27796"/>
    <w:rsid w:val="00E33BF5"/>
    <w:rsid w:val="00E46CF9"/>
    <w:rsid w:val="00E501AE"/>
    <w:rsid w:val="00E550B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0882"/>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 w:type="character" w:styleId="af6">
    <w:name w:val="Strong"/>
    <w:basedOn w:val="a0"/>
    <w:uiPriority w:val="22"/>
    <w:qFormat/>
    <w:rsid w:val="00DB287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47C49-EB00-49EA-92B3-3B51597B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1051</Words>
  <Characters>7882</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2017-06-21T07:31:00Z</dcterms:created>
  <dcterms:modified xsi:type="dcterms:W3CDTF">2017-06-21T07:31:00Z</dcterms:modified>
</cp:coreProperties>
</file>