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A259A2">
        <w:rPr>
          <w:b/>
          <w:iCs/>
          <w:szCs w:val="28"/>
        </w:rPr>
        <w:t>№ 2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A259A2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D4E95">
        <w:rPr>
          <w:b/>
          <w:sz w:val="24"/>
          <w:szCs w:val="24"/>
        </w:rPr>
        <w:t>6</w:t>
      </w:r>
      <w:r w:rsidR="002048DB">
        <w:rPr>
          <w:b/>
          <w:sz w:val="24"/>
          <w:szCs w:val="24"/>
        </w:rPr>
        <w:t xml:space="preserve"> </w:t>
      </w:r>
      <w:r w:rsidR="009D4E95">
        <w:rPr>
          <w:b/>
          <w:sz w:val="24"/>
          <w:szCs w:val="24"/>
        </w:rPr>
        <w:t>феврал</w:t>
      </w:r>
      <w:r w:rsidR="00452414">
        <w:rPr>
          <w:b/>
          <w:sz w:val="24"/>
          <w:szCs w:val="24"/>
        </w:rPr>
        <w:t xml:space="preserve">я </w:t>
      </w:r>
      <w:r w:rsidR="009D4E95">
        <w:rPr>
          <w:b/>
          <w:sz w:val="24"/>
          <w:szCs w:val="24"/>
        </w:rPr>
        <w:t>2015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126"/>
        <w:gridCol w:w="3686"/>
        <w:gridCol w:w="1843"/>
        <w:gridCol w:w="5244"/>
      </w:tblGrid>
      <w:tr w:rsidR="000128C7" w:rsidRPr="00452414" w:rsidTr="00A25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A25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1E58DE" w:rsidRPr="008D5ED4" w:rsidTr="00A25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8D5ED4" w:rsidRDefault="001E58DE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1</w:t>
            </w:r>
          </w:p>
          <w:p w:rsidR="001E58DE" w:rsidRPr="008D5ED4" w:rsidRDefault="001E58DE" w:rsidP="001E58DE">
            <w:pPr>
              <w:jc w:val="center"/>
            </w:pPr>
            <w:r w:rsidRPr="008D5ED4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A259A2" w:rsidRDefault="00A259A2" w:rsidP="00A259A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59A2">
              <w:rPr>
                <w:b/>
                <w:bCs/>
                <w:sz w:val="24"/>
                <w:szCs w:val="24"/>
              </w:rPr>
              <w:t xml:space="preserve">Обеспечение безопасности участников дорожного движения на автомобильной дороге федерального значения М-8 </w:t>
            </w:r>
            <w:r w:rsidRPr="00A259A2">
              <w:rPr>
                <w:b/>
                <w:color w:val="222222"/>
                <w:sz w:val="24"/>
                <w:szCs w:val="24"/>
              </w:rPr>
              <w:t>«Холмогоры»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40" w:rsidRPr="00A259A2" w:rsidRDefault="00EB3540" w:rsidP="00A259A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59A2">
              <w:rPr>
                <w:sz w:val="24"/>
                <w:szCs w:val="24"/>
              </w:rPr>
              <w:t>Э.А. Белокоровин/</w:t>
            </w:r>
          </w:p>
          <w:p w:rsidR="001E58DE" w:rsidRPr="00A259A2" w:rsidRDefault="00EB3540" w:rsidP="00A259A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59A2">
              <w:rPr>
                <w:sz w:val="24"/>
                <w:szCs w:val="24"/>
              </w:rPr>
              <w:t>Э.А. Белокоровин</w:t>
            </w:r>
          </w:p>
          <w:p w:rsidR="00A259A2" w:rsidRPr="00A259A2" w:rsidRDefault="00A259A2" w:rsidP="00A259A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A259A2" w:rsidRPr="00A259A2" w:rsidRDefault="00A259A2" w:rsidP="00A259A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Аникиев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  <w:r w:rsidRPr="00A259A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заместитель</w:t>
            </w:r>
            <w:r w:rsidRPr="00A259A2">
              <w:rPr>
                <w:sz w:val="24"/>
                <w:szCs w:val="24"/>
              </w:rPr>
              <w:t xml:space="preserve"> начальника управления ГИБДД УМВД по Арх</w:t>
            </w:r>
            <w:r>
              <w:rPr>
                <w:sz w:val="24"/>
                <w:szCs w:val="24"/>
              </w:rPr>
              <w:t>ангельской области</w:t>
            </w:r>
            <w:r w:rsidRPr="00A259A2">
              <w:rPr>
                <w:sz w:val="24"/>
                <w:szCs w:val="24"/>
              </w:rPr>
              <w:t>;</w:t>
            </w:r>
          </w:p>
          <w:p w:rsidR="00A259A2" w:rsidRPr="00A259A2" w:rsidRDefault="00A259A2" w:rsidP="00A259A2">
            <w:pPr>
              <w:jc w:val="center"/>
            </w:pPr>
            <w:r w:rsidRPr="00A259A2">
              <w:t>Буланов Андрей Андреевич -  начальник административно-правового отдела</w:t>
            </w:r>
          </w:p>
          <w:p w:rsidR="00A259A2" w:rsidRDefault="00A259A2" w:rsidP="00A259A2">
            <w:pPr>
              <w:jc w:val="center"/>
              <w:rPr>
                <w:rStyle w:val="ae"/>
                <w:b w:val="0"/>
                <w:color w:val="000000"/>
              </w:rPr>
            </w:pPr>
            <w:r w:rsidRPr="00A259A2">
              <w:t>агентства государственной противопожарной службы и гражданской защиты Архангельской области</w:t>
            </w:r>
            <w:r>
              <w:rPr>
                <w:rStyle w:val="ae"/>
                <w:b w:val="0"/>
                <w:color w:val="000000"/>
              </w:rPr>
              <w:t>;</w:t>
            </w:r>
          </w:p>
          <w:p w:rsidR="00A259A2" w:rsidRDefault="00A259A2" w:rsidP="00A259A2">
            <w:pPr>
              <w:jc w:val="center"/>
            </w:pPr>
            <w:proofErr w:type="spellStart"/>
            <w:r w:rsidRPr="00A259A2">
              <w:t>Яценко</w:t>
            </w:r>
            <w:proofErr w:type="spellEnd"/>
            <w:r w:rsidRPr="00A259A2">
              <w:t xml:space="preserve"> Алексей Анатольевич – </w:t>
            </w:r>
            <w:r w:rsidRPr="00A259A2">
              <w:lastRenderedPageBreak/>
              <w:t>заместитель начальник отдела газификации и развития связи</w:t>
            </w:r>
            <w:r>
              <w:t>;</w:t>
            </w:r>
          </w:p>
          <w:p w:rsidR="00A259A2" w:rsidRPr="00A259A2" w:rsidRDefault="00A259A2" w:rsidP="00A259A2">
            <w:pPr>
              <w:jc w:val="center"/>
              <w:rPr>
                <w:bCs/>
              </w:rPr>
            </w:pPr>
            <w:r w:rsidRPr="00A259A2">
              <w:t>Маслов Олег Витальевич – Генеральн</w:t>
            </w:r>
            <w:r>
              <w:t>ый директор компании «</w:t>
            </w:r>
            <w:proofErr w:type="spellStart"/>
            <w:r>
              <w:t>Полармар</w:t>
            </w:r>
            <w:proofErr w:type="spellEnd"/>
            <w:r>
              <w:t>»;</w:t>
            </w:r>
          </w:p>
          <w:p w:rsidR="00A259A2" w:rsidRPr="00A259A2" w:rsidRDefault="00A259A2" w:rsidP="00A259A2">
            <w:pPr>
              <w:jc w:val="center"/>
              <w:rPr>
                <w:bCs/>
              </w:rPr>
            </w:pPr>
            <w:r w:rsidRPr="00A259A2">
              <w:rPr>
                <w:bCs/>
              </w:rPr>
              <w:t>Марков</w:t>
            </w:r>
            <w:r>
              <w:rPr>
                <w:rStyle w:val="ae"/>
                <w:b w:val="0"/>
                <w:color w:val="000000"/>
              </w:rPr>
              <w:t xml:space="preserve"> Сергей Валентинович – директор </w:t>
            </w:r>
            <w:r w:rsidRPr="00A259A2">
              <w:rPr>
                <w:rStyle w:val="ae"/>
                <w:b w:val="0"/>
                <w:color w:val="000000"/>
              </w:rPr>
              <w:t>Института</w:t>
            </w:r>
            <w:r w:rsidRPr="00A259A2">
              <w:rPr>
                <w:bCs/>
              </w:rPr>
              <w:t xml:space="preserve"> комплексной безопасности САФУ им. М.В. Ломоносова.</w:t>
            </w:r>
          </w:p>
          <w:p w:rsidR="00A259A2" w:rsidRPr="00A259A2" w:rsidRDefault="00A259A2" w:rsidP="00A259A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A2" w:rsidRPr="00A259A2" w:rsidRDefault="00A259A2" w:rsidP="00A259A2">
            <w:pPr>
              <w:ind w:firstLine="720"/>
              <w:jc w:val="both"/>
            </w:pPr>
            <w:r w:rsidRPr="00A259A2">
              <w:lastRenderedPageBreak/>
              <w:t xml:space="preserve">По данным УГИБДД УМВД по Архангельской области по итогам 2014 года на автомобильной дороге М-8 «Холмогоры» отмечается общее незначительное снижение (с 186 до 174) количества ДТП. </w:t>
            </w:r>
          </w:p>
          <w:p w:rsidR="00A259A2" w:rsidRPr="00A259A2" w:rsidRDefault="00A259A2" w:rsidP="00A259A2">
            <w:pPr>
              <w:ind w:firstLine="720"/>
              <w:jc w:val="both"/>
            </w:pPr>
            <w:r w:rsidRPr="00A259A2">
              <w:t xml:space="preserve">Вместе с тем, рост количества ДТП допущен на территории Вельского и </w:t>
            </w:r>
            <w:proofErr w:type="spellStart"/>
            <w:r w:rsidRPr="00A259A2">
              <w:t>Виноградовского</w:t>
            </w:r>
            <w:proofErr w:type="spellEnd"/>
            <w:r w:rsidRPr="00A259A2">
              <w:t xml:space="preserve"> районов. </w:t>
            </w:r>
          </w:p>
          <w:p w:rsidR="00A259A2" w:rsidRPr="00A259A2" w:rsidRDefault="00A259A2" w:rsidP="00A259A2">
            <w:pPr>
              <w:ind w:firstLine="720"/>
              <w:jc w:val="both"/>
            </w:pPr>
            <w:r w:rsidRPr="00A259A2">
              <w:t xml:space="preserve">В 2014 году произошло увеличение числа погибших в ДТП на указанной автодороге (с 28 до 56), в том числе детей в возрасте до 16 лет  (с 0 </w:t>
            </w:r>
            <w:proofErr w:type="gramStart"/>
            <w:r w:rsidRPr="00A259A2">
              <w:t>до</w:t>
            </w:r>
            <w:proofErr w:type="gramEnd"/>
            <w:r w:rsidRPr="00A259A2">
              <w:t xml:space="preserve"> 2). Возросло количество раненых в ДТП детей – с 21 до 24. </w:t>
            </w:r>
          </w:p>
          <w:p w:rsidR="00A259A2" w:rsidRPr="00A259A2" w:rsidRDefault="00A259A2" w:rsidP="00A259A2">
            <w:pPr>
              <w:ind w:firstLine="720"/>
              <w:jc w:val="both"/>
            </w:pPr>
            <w:r w:rsidRPr="00A259A2">
              <w:t xml:space="preserve">Наибольший рост числа погибших в результате ДТП отмечается на территории Вельского района (с 9 до 21), Приморского - с 0 до 8 и </w:t>
            </w:r>
            <w:proofErr w:type="spellStart"/>
            <w:r w:rsidRPr="00A259A2">
              <w:t>Виноградовского</w:t>
            </w:r>
            <w:proofErr w:type="spellEnd"/>
            <w:r w:rsidRPr="00A259A2">
              <w:t xml:space="preserve"> – с 6 </w:t>
            </w:r>
            <w:proofErr w:type="gramStart"/>
            <w:r w:rsidRPr="00A259A2">
              <w:t>до</w:t>
            </w:r>
            <w:proofErr w:type="gramEnd"/>
            <w:r w:rsidRPr="00A259A2">
              <w:t xml:space="preserve">  9.</w:t>
            </w:r>
          </w:p>
          <w:p w:rsidR="00A259A2" w:rsidRPr="00A259A2" w:rsidRDefault="00A259A2" w:rsidP="00A259A2">
            <w:pPr>
              <w:ind w:firstLine="720"/>
              <w:jc w:val="both"/>
            </w:pPr>
            <w:r w:rsidRPr="00A259A2">
              <w:t xml:space="preserve">На участке автомобильной дороги в сторону г. Северодвинска отмечается </w:t>
            </w:r>
            <w:r w:rsidRPr="00A259A2">
              <w:lastRenderedPageBreak/>
              <w:t xml:space="preserve">снижение общего количества совершенных ДТП (с 59 до 44), погибших (с 12 до 6), раненых (с 94 </w:t>
            </w:r>
            <w:proofErr w:type="gramStart"/>
            <w:r w:rsidRPr="00A259A2">
              <w:t>до</w:t>
            </w:r>
            <w:proofErr w:type="gramEnd"/>
            <w:r w:rsidRPr="00A259A2">
              <w:t xml:space="preserve"> 58).</w:t>
            </w:r>
          </w:p>
          <w:p w:rsidR="001E58DE" w:rsidRPr="00A259A2" w:rsidRDefault="001E58DE" w:rsidP="00A259A2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E" w:rsidRPr="00A259A2" w:rsidRDefault="001E58DE" w:rsidP="00A259A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59A2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A2" w:rsidRPr="00A259A2" w:rsidRDefault="00A259A2" w:rsidP="00A259A2">
            <w:pPr>
              <w:pStyle w:val="a7"/>
              <w:numPr>
                <w:ilvl w:val="0"/>
                <w:numId w:val="21"/>
              </w:numPr>
              <w:ind w:left="0" w:firstLine="175"/>
              <w:contextualSpacing/>
              <w:jc w:val="both"/>
              <w:rPr>
                <w:rFonts w:eastAsia="Calibri"/>
              </w:rPr>
            </w:pPr>
            <w:r w:rsidRPr="00A259A2">
              <w:rPr>
                <w:rFonts w:eastAsia="Calibri"/>
              </w:rPr>
              <w:t xml:space="preserve">Принять информацию на тему: </w:t>
            </w:r>
            <w:r w:rsidRPr="00A259A2">
              <w:rPr>
                <w:bCs/>
              </w:rPr>
              <w:t xml:space="preserve">«Обеспечение безопасности участников дорожного движения на автомобильной дороге федерального значения М-8 </w:t>
            </w:r>
            <w:r w:rsidRPr="00A259A2">
              <w:rPr>
                <w:color w:val="222222"/>
              </w:rPr>
              <w:t xml:space="preserve">«Холмогоры» </w:t>
            </w:r>
            <w:r w:rsidRPr="00A259A2">
              <w:t>к сведению.</w:t>
            </w:r>
          </w:p>
          <w:p w:rsidR="00A259A2" w:rsidRPr="00A259A2" w:rsidRDefault="00A259A2" w:rsidP="00A259A2">
            <w:pPr>
              <w:pStyle w:val="a7"/>
              <w:numPr>
                <w:ilvl w:val="0"/>
                <w:numId w:val="21"/>
              </w:numPr>
              <w:ind w:left="0" w:firstLine="175"/>
              <w:contextualSpacing/>
              <w:jc w:val="both"/>
              <w:rPr>
                <w:rFonts w:eastAsia="Calibri"/>
              </w:rPr>
            </w:pPr>
            <w:r w:rsidRPr="00A259A2">
              <w:rPr>
                <w:rFonts w:eastAsia="Calibri"/>
              </w:rPr>
              <w:t>Рекомендовать Правительству Архангельской области:</w:t>
            </w:r>
          </w:p>
          <w:p w:rsidR="00A259A2" w:rsidRPr="00A259A2" w:rsidRDefault="00A259A2" w:rsidP="00A259A2">
            <w:pPr>
              <w:pStyle w:val="a7"/>
              <w:ind w:left="0" w:firstLine="175"/>
              <w:jc w:val="both"/>
              <w:rPr>
                <w:rFonts w:eastAsia="Calibri"/>
              </w:rPr>
            </w:pPr>
            <w:r w:rsidRPr="00A259A2">
              <w:rPr>
                <w:rFonts w:eastAsia="Calibri"/>
              </w:rPr>
              <w:t>-  п</w:t>
            </w:r>
            <w:r w:rsidRPr="00A259A2">
              <w:t xml:space="preserve">редусмотреть выделение средств на реализацию мероприятия «Развитие системы автоматического контроля и выявления нарушений Правил дорожного движения»,  включающего в себя затраты на приобретение стационарных автоматизированных комплексов фото, </w:t>
            </w:r>
            <w:proofErr w:type="spellStart"/>
            <w:r w:rsidRPr="00A259A2">
              <w:t>видеофиксации</w:t>
            </w:r>
            <w:proofErr w:type="spellEnd"/>
            <w:r w:rsidRPr="00A259A2">
              <w:t xml:space="preserve"> нарушений Правил дорожного движения, работающих в автоматическом режиме для установки на </w:t>
            </w:r>
            <w:r w:rsidRPr="00A259A2">
              <w:rPr>
                <w:spacing w:val="-2"/>
              </w:rPr>
              <w:t xml:space="preserve">очагах аварийности; </w:t>
            </w:r>
          </w:p>
          <w:p w:rsidR="00A259A2" w:rsidRPr="00A259A2" w:rsidRDefault="00A259A2" w:rsidP="00A259A2">
            <w:pPr>
              <w:pStyle w:val="a7"/>
              <w:ind w:left="0" w:firstLine="175"/>
              <w:jc w:val="both"/>
            </w:pPr>
            <w:r w:rsidRPr="00A259A2">
              <w:rPr>
                <w:rFonts w:eastAsia="Calibri"/>
              </w:rPr>
              <w:t xml:space="preserve">- </w:t>
            </w:r>
            <w:r w:rsidRPr="00A259A2">
              <w:t xml:space="preserve">инициировать отнесение комплексов автоматической фото – видео фиксации нарушений правил дорожного движения к техническим средствам организации дорожного движения либо элементам обустройства автомобильных дорог, что позволит собственникам автомобильных дорог планировать установку комплексов в рамках проведения работ по содержанию, ремонту (капитальному и текущему) обслуживающей </w:t>
            </w:r>
            <w:proofErr w:type="spellStart"/>
            <w:r w:rsidRPr="00A259A2">
              <w:lastRenderedPageBreak/>
              <w:t>улично</w:t>
            </w:r>
            <w:proofErr w:type="spellEnd"/>
            <w:r w:rsidRPr="00A259A2">
              <w:t xml:space="preserve"> – дорожной сети;</w:t>
            </w:r>
          </w:p>
          <w:p w:rsidR="00A259A2" w:rsidRPr="00A259A2" w:rsidRDefault="00A259A2" w:rsidP="00A259A2">
            <w:pPr>
              <w:pStyle w:val="a7"/>
              <w:ind w:left="0" w:firstLine="175"/>
              <w:jc w:val="both"/>
              <w:rPr>
                <w:rFonts w:eastAsia="Calibri"/>
              </w:rPr>
            </w:pPr>
            <w:r w:rsidRPr="00A259A2">
              <w:t xml:space="preserve">- проработать вопрос </w:t>
            </w:r>
            <w:r w:rsidRPr="00A259A2">
              <w:rPr>
                <w:rFonts w:eastAsia="Calibri"/>
              </w:rPr>
              <w:t>приближения мест дислокации аварийно-спасательных постов к аварийно-опасным участкам дорог, создания стационарных спасательных постов и пожарных частей вдоль этих дорог.</w:t>
            </w:r>
          </w:p>
          <w:p w:rsidR="00A259A2" w:rsidRPr="00A259A2" w:rsidRDefault="00A259A2" w:rsidP="00A259A2">
            <w:pPr>
              <w:pStyle w:val="a7"/>
              <w:ind w:left="0" w:firstLine="175"/>
              <w:jc w:val="both"/>
              <w:rPr>
                <w:rFonts w:eastAsia="Calibri"/>
              </w:rPr>
            </w:pPr>
            <w:r w:rsidRPr="00A259A2">
              <w:rPr>
                <w:rFonts w:eastAsia="Calibri"/>
              </w:rPr>
              <w:t>3) Министерству здравоохранения Архангельской области рассмотреть вопросы:</w:t>
            </w:r>
          </w:p>
          <w:p w:rsidR="00A259A2" w:rsidRPr="00A259A2" w:rsidRDefault="00A259A2" w:rsidP="00A259A2">
            <w:pPr>
              <w:pStyle w:val="a7"/>
              <w:ind w:left="0" w:firstLine="175"/>
              <w:jc w:val="both"/>
              <w:rPr>
                <w:rFonts w:eastAsia="Calibri"/>
              </w:rPr>
            </w:pPr>
            <w:r w:rsidRPr="00A259A2">
              <w:rPr>
                <w:rFonts w:eastAsia="Calibri"/>
              </w:rPr>
              <w:t xml:space="preserve">- создания и развития пунктов оказания скорой медицинской помощи на участках протяженностью не более 100 км (при районных больницах Холмогорского, </w:t>
            </w:r>
            <w:proofErr w:type="spellStart"/>
            <w:r w:rsidRPr="00A259A2">
              <w:rPr>
                <w:rFonts w:eastAsia="Calibri"/>
              </w:rPr>
              <w:t>Виноградовского</w:t>
            </w:r>
            <w:proofErr w:type="spellEnd"/>
            <w:r w:rsidRPr="00A259A2">
              <w:rPr>
                <w:rFonts w:eastAsia="Calibri"/>
              </w:rPr>
              <w:t>, Вельского муниципальных районов);</w:t>
            </w:r>
          </w:p>
          <w:p w:rsidR="00A259A2" w:rsidRPr="00A259A2" w:rsidRDefault="00A259A2" w:rsidP="00A259A2">
            <w:pPr>
              <w:pStyle w:val="a7"/>
              <w:ind w:left="0" w:firstLine="175"/>
              <w:jc w:val="both"/>
              <w:rPr>
                <w:rFonts w:eastAsia="Calibri"/>
              </w:rPr>
            </w:pPr>
            <w:r w:rsidRPr="00A259A2">
              <w:rPr>
                <w:rFonts w:eastAsia="Calibri"/>
              </w:rPr>
              <w:t>- развития технологий спасения с применением авиации, обустройства вертолетных площадок возле многопрофильных медицинских стационаров;</w:t>
            </w:r>
          </w:p>
          <w:p w:rsidR="00A259A2" w:rsidRPr="00A259A2" w:rsidRDefault="00A259A2" w:rsidP="00A259A2">
            <w:pPr>
              <w:ind w:firstLine="175"/>
              <w:jc w:val="both"/>
              <w:rPr>
                <w:rFonts w:eastAsia="Calibri"/>
              </w:rPr>
            </w:pPr>
            <w:r w:rsidRPr="00A259A2">
              <w:rPr>
                <w:rFonts w:eastAsia="Calibri"/>
              </w:rPr>
              <w:t xml:space="preserve">- Оснащения более скоростными и </w:t>
            </w:r>
            <w:proofErr w:type="spellStart"/>
            <w:r w:rsidRPr="00A259A2">
              <w:rPr>
                <w:rFonts w:eastAsia="Calibri"/>
              </w:rPr>
              <w:t>быстороходными</w:t>
            </w:r>
            <w:proofErr w:type="spellEnd"/>
            <w:r w:rsidRPr="00A259A2">
              <w:rPr>
                <w:rFonts w:eastAsia="Calibri"/>
              </w:rPr>
              <w:t xml:space="preserve"> спасательными автомобилями подразделений, участвующих в прикрытии автодорог.</w:t>
            </w:r>
          </w:p>
          <w:p w:rsidR="00A259A2" w:rsidRPr="00A259A2" w:rsidRDefault="00A259A2" w:rsidP="00A259A2">
            <w:pPr>
              <w:ind w:firstLine="175"/>
              <w:jc w:val="both"/>
            </w:pPr>
            <w:r w:rsidRPr="00A259A2">
              <w:rPr>
                <w:rFonts w:eastAsia="Calibri"/>
              </w:rPr>
              <w:t xml:space="preserve">4) Рекомендовать </w:t>
            </w:r>
            <w:r w:rsidRPr="00A259A2">
              <w:t>ФКУ «Управление автомобильной магистрали Москва-Архангельск Федерального дорожного агентства» (</w:t>
            </w:r>
            <w:proofErr w:type="spellStart"/>
            <w:r w:rsidRPr="00A259A2">
              <w:t>Упрдор</w:t>
            </w:r>
            <w:proofErr w:type="spellEnd"/>
            <w:r w:rsidRPr="00A259A2">
              <w:t xml:space="preserve"> «Холмогоры») осуществлять постоянный мониторинг и </w:t>
            </w:r>
            <w:proofErr w:type="gramStart"/>
            <w:r w:rsidRPr="00A259A2">
              <w:t>контроль за</w:t>
            </w:r>
            <w:proofErr w:type="gramEnd"/>
            <w:r w:rsidRPr="00A259A2">
              <w:t xml:space="preserve"> работой подрядных организаций в рамках заключенных контрактов. </w:t>
            </w:r>
          </w:p>
          <w:p w:rsidR="00A259A2" w:rsidRPr="00A259A2" w:rsidRDefault="00A259A2" w:rsidP="00A259A2">
            <w:pPr>
              <w:ind w:firstLine="175"/>
              <w:jc w:val="both"/>
              <w:rPr>
                <w:rFonts w:eastAsia="Calibri"/>
              </w:rPr>
            </w:pPr>
            <w:r w:rsidRPr="00A259A2">
              <w:rPr>
                <w:rFonts w:eastAsia="Calibri"/>
              </w:rPr>
              <w:t xml:space="preserve">5) Рекомендовать администрации и </w:t>
            </w:r>
            <w:r w:rsidRPr="00A259A2">
              <w:rPr>
                <w:color w:val="000000"/>
              </w:rPr>
              <w:t xml:space="preserve">Городскому Совету депутатов </w:t>
            </w:r>
            <w:proofErr w:type="gramStart"/>
            <w:r w:rsidRPr="00A259A2">
              <w:rPr>
                <w:color w:val="000000"/>
              </w:rPr>
              <w:t>муниципального</w:t>
            </w:r>
            <w:proofErr w:type="gramEnd"/>
            <w:r w:rsidRPr="00A259A2">
              <w:rPr>
                <w:color w:val="000000"/>
              </w:rPr>
              <w:t xml:space="preserve"> образования «Город </w:t>
            </w:r>
            <w:proofErr w:type="spellStart"/>
            <w:r w:rsidRPr="00A259A2">
              <w:rPr>
                <w:color w:val="000000"/>
              </w:rPr>
              <w:t>Новодвинск</w:t>
            </w:r>
            <w:proofErr w:type="spellEnd"/>
            <w:r w:rsidRPr="00A259A2">
              <w:rPr>
                <w:color w:val="000000"/>
              </w:rPr>
              <w:t xml:space="preserve">» </w:t>
            </w:r>
            <w:r w:rsidRPr="00A259A2">
              <w:rPr>
                <w:rFonts w:eastAsia="Calibri"/>
              </w:rPr>
              <w:t xml:space="preserve">рассмотреть вопрос об организации аварийно-спасательной службы в городе </w:t>
            </w:r>
            <w:proofErr w:type="spellStart"/>
            <w:r w:rsidRPr="00A259A2">
              <w:rPr>
                <w:rFonts w:eastAsia="Calibri"/>
              </w:rPr>
              <w:t>Новодвинске</w:t>
            </w:r>
            <w:proofErr w:type="spellEnd"/>
            <w:r w:rsidRPr="00A259A2">
              <w:rPr>
                <w:rFonts w:eastAsia="Calibri"/>
              </w:rPr>
              <w:t>.</w:t>
            </w:r>
          </w:p>
          <w:p w:rsidR="00A259A2" w:rsidRPr="00A259A2" w:rsidRDefault="00A259A2" w:rsidP="00A259A2">
            <w:pPr>
              <w:ind w:firstLine="175"/>
              <w:jc w:val="both"/>
              <w:rPr>
                <w:rFonts w:eastAsia="Calibri"/>
              </w:rPr>
            </w:pPr>
            <w:proofErr w:type="gramStart"/>
            <w:r w:rsidRPr="00A259A2">
              <w:rPr>
                <w:rFonts w:eastAsia="Calibri"/>
              </w:rPr>
              <w:t xml:space="preserve">6) </w:t>
            </w:r>
            <w:r w:rsidRPr="00A259A2">
              <w:t>Комитету по промышленной политике, транспорту, связи и экологии Архангельского областного Собрания депутатов поддержать проект</w:t>
            </w:r>
            <w:r w:rsidRPr="00A259A2">
              <w:rPr>
                <w:bCs/>
              </w:rPr>
              <w:t xml:space="preserve"> федерального закона № 464241-6 «О внесении изменений в отдельные законодательные акты Российской Федерации (по обеспечению безопасности при </w:t>
            </w:r>
            <w:r w:rsidRPr="00A259A2">
              <w:rPr>
                <w:bCs/>
              </w:rPr>
              <w:lastRenderedPageBreak/>
              <w:t>эксплуатации транспортных средств)»</w:t>
            </w:r>
            <w:r w:rsidRPr="00A259A2">
              <w:t>, находящийся на рассмотрении в Государственной Думе Федерального Собрания РФ и устанавливающий административную ответственность за управление транспортным средством с нарушением требований эксплуатации шин и колес, предусмотренных техническими</w:t>
            </w:r>
            <w:proofErr w:type="gramEnd"/>
            <w:r w:rsidRPr="00A259A2">
              <w:t xml:space="preserve"> регламентами и правилами дорожного движения.</w:t>
            </w:r>
          </w:p>
          <w:p w:rsidR="00AC63A1" w:rsidRPr="00A259A2" w:rsidRDefault="00AC63A1" w:rsidP="00A259A2"/>
        </w:tc>
      </w:tr>
    </w:tbl>
    <w:p w:rsidR="002F0EE6" w:rsidRPr="00BC3413" w:rsidRDefault="002F0EE6"/>
    <w:sectPr w:rsidR="002F0EE6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A04AA"/>
    <w:multiLevelType w:val="hybridMultilevel"/>
    <w:tmpl w:val="5CD01F32"/>
    <w:lvl w:ilvl="0" w:tplc="CB261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F42A1B"/>
    <w:multiLevelType w:val="hybridMultilevel"/>
    <w:tmpl w:val="B43E64D0"/>
    <w:lvl w:ilvl="0" w:tplc="FBE08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5"/>
  </w:num>
  <w:num w:numId="7">
    <w:abstractNumId w:val="18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</w:num>
  <w:num w:numId="19">
    <w:abstractNumId w:val="12"/>
  </w:num>
  <w:num w:numId="20">
    <w:abstractNumId w:val="17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27A86"/>
    <w:rsid w:val="00081939"/>
    <w:rsid w:val="000A540D"/>
    <w:rsid w:val="000C72ED"/>
    <w:rsid w:val="00130F54"/>
    <w:rsid w:val="00146EC8"/>
    <w:rsid w:val="001730D5"/>
    <w:rsid w:val="001B115B"/>
    <w:rsid w:val="001E58DE"/>
    <w:rsid w:val="001F14FF"/>
    <w:rsid w:val="002048DB"/>
    <w:rsid w:val="00287C43"/>
    <w:rsid w:val="002A39F6"/>
    <w:rsid w:val="002A58EA"/>
    <w:rsid w:val="002F0EE6"/>
    <w:rsid w:val="00320D00"/>
    <w:rsid w:val="00335C45"/>
    <w:rsid w:val="0035091A"/>
    <w:rsid w:val="003643CB"/>
    <w:rsid w:val="0042168C"/>
    <w:rsid w:val="00440374"/>
    <w:rsid w:val="00452414"/>
    <w:rsid w:val="004720C5"/>
    <w:rsid w:val="0047448A"/>
    <w:rsid w:val="004C1DAA"/>
    <w:rsid w:val="004D3E3A"/>
    <w:rsid w:val="004E7B33"/>
    <w:rsid w:val="00510C5F"/>
    <w:rsid w:val="00527151"/>
    <w:rsid w:val="00581C8E"/>
    <w:rsid w:val="0059140C"/>
    <w:rsid w:val="005A0463"/>
    <w:rsid w:val="005B0F73"/>
    <w:rsid w:val="005F54B3"/>
    <w:rsid w:val="006035EC"/>
    <w:rsid w:val="00607931"/>
    <w:rsid w:val="00691C8E"/>
    <w:rsid w:val="006D313F"/>
    <w:rsid w:val="006E5F9A"/>
    <w:rsid w:val="006F7962"/>
    <w:rsid w:val="00717B0B"/>
    <w:rsid w:val="00751B71"/>
    <w:rsid w:val="00761A3A"/>
    <w:rsid w:val="007B094A"/>
    <w:rsid w:val="007E05B5"/>
    <w:rsid w:val="007E1F0E"/>
    <w:rsid w:val="007F41DC"/>
    <w:rsid w:val="0080248A"/>
    <w:rsid w:val="00820C0E"/>
    <w:rsid w:val="00824102"/>
    <w:rsid w:val="008300FB"/>
    <w:rsid w:val="008550BD"/>
    <w:rsid w:val="008631E8"/>
    <w:rsid w:val="008A72EA"/>
    <w:rsid w:val="008B5066"/>
    <w:rsid w:val="008D5ED4"/>
    <w:rsid w:val="008E5A43"/>
    <w:rsid w:val="00912581"/>
    <w:rsid w:val="009B1E7B"/>
    <w:rsid w:val="009C4001"/>
    <w:rsid w:val="009C413D"/>
    <w:rsid w:val="009D229D"/>
    <w:rsid w:val="009D4E95"/>
    <w:rsid w:val="009E3698"/>
    <w:rsid w:val="00A03275"/>
    <w:rsid w:val="00A244ED"/>
    <w:rsid w:val="00A259A2"/>
    <w:rsid w:val="00A43C1B"/>
    <w:rsid w:val="00AC63A1"/>
    <w:rsid w:val="00AE6B06"/>
    <w:rsid w:val="00AF49A9"/>
    <w:rsid w:val="00AF70EC"/>
    <w:rsid w:val="00B115C2"/>
    <w:rsid w:val="00B12B6E"/>
    <w:rsid w:val="00BC3413"/>
    <w:rsid w:val="00BD1FDD"/>
    <w:rsid w:val="00BE764C"/>
    <w:rsid w:val="00C31A8A"/>
    <w:rsid w:val="00C36770"/>
    <w:rsid w:val="00C41B5F"/>
    <w:rsid w:val="00C74749"/>
    <w:rsid w:val="00C81038"/>
    <w:rsid w:val="00C95CDA"/>
    <w:rsid w:val="00CB5664"/>
    <w:rsid w:val="00CD66EC"/>
    <w:rsid w:val="00D11B6C"/>
    <w:rsid w:val="00D15C85"/>
    <w:rsid w:val="00D17B85"/>
    <w:rsid w:val="00D30E29"/>
    <w:rsid w:val="00DA25A4"/>
    <w:rsid w:val="00DD6F35"/>
    <w:rsid w:val="00DE0DB6"/>
    <w:rsid w:val="00E73839"/>
    <w:rsid w:val="00EB3540"/>
    <w:rsid w:val="00F0015A"/>
    <w:rsid w:val="00F011AB"/>
    <w:rsid w:val="00F10C79"/>
    <w:rsid w:val="00F159A8"/>
    <w:rsid w:val="00F2329C"/>
    <w:rsid w:val="00F412E5"/>
    <w:rsid w:val="00FA5C18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88</cp:revision>
  <dcterms:created xsi:type="dcterms:W3CDTF">2014-02-05T13:47:00Z</dcterms:created>
  <dcterms:modified xsi:type="dcterms:W3CDTF">2015-03-10T11:43:00Z</dcterms:modified>
</cp:coreProperties>
</file>