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E273E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Выездное з</w:t>
      </w:r>
      <w:r w:rsidR="00C7104E" w:rsidRPr="00F27BFC">
        <w:rPr>
          <w:b/>
          <w:iCs/>
          <w:sz w:val="24"/>
          <w:szCs w:val="24"/>
        </w:rPr>
        <w:t>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E273EE" w:rsidRDefault="00B95C0C" w:rsidP="00E273EE">
      <w:pPr>
        <w:pStyle w:val="a3"/>
        <w:ind w:left="1148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A24CAB" w:rsidRPr="00E273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="004A3FAA" w:rsidRPr="00E273EE">
        <w:rPr>
          <w:b/>
          <w:sz w:val="24"/>
          <w:szCs w:val="24"/>
        </w:rPr>
        <w:t xml:space="preserve">бря </w:t>
      </w:r>
      <w:r w:rsidR="00F20BFA" w:rsidRPr="00E273EE">
        <w:rPr>
          <w:b/>
          <w:sz w:val="24"/>
          <w:szCs w:val="24"/>
        </w:rPr>
        <w:t>2017</w:t>
      </w:r>
      <w:r w:rsidR="00B12B6E" w:rsidRPr="00E273EE">
        <w:rPr>
          <w:b/>
          <w:sz w:val="24"/>
          <w:szCs w:val="24"/>
        </w:rPr>
        <w:t xml:space="preserve"> года</w:t>
      </w:r>
    </w:p>
    <w:p w:rsidR="0042168C" w:rsidRPr="00E273EE" w:rsidRDefault="00717B0B" w:rsidP="00E273EE">
      <w:pPr>
        <w:pStyle w:val="a3"/>
        <w:ind w:left="11482" w:firstLine="0"/>
        <w:jc w:val="center"/>
        <w:rPr>
          <w:b/>
          <w:sz w:val="24"/>
          <w:szCs w:val="24"/>
        </w:rPr>
      </w:pPr>
      <w:r w:rsidRPr="00E273EE">
        <w:rPr>
          <w:b/>
          <w:sz w:val="24"/>
          <w:szCs w:val="24"/>
        </w:rPr>
        <w:t>г.  Архангельск</w:t>
      </w:r>
      <w:r w:rsidR="00E273EE" w:rsidRPr="00E273EE">
        <w:rPr>
          <w:b/>
          <w:sz w:val="24"/>
          <w:szCs w:val="24"/>
        </w:rPr>
        <w:t>,</w:t>
      </w:r>
    </w:p>
    <w:p w:rsidR="00E273EE" w:rsidRPr="00E273EE" w:rsidRDefault="00E273EE" w:rsidP="00E273EE">
      <w:pPr>
        <w:pStyle w:val="a3"/>
        <w:ind w:left="11482" w:firstLine="0"/>
        <w:jc w:val="center"/>
        <w:rPr>
          <w:b/>
          <w:sz w:val="24"/>
          <w:szCs w:val="24"/>
        </w:rPr>
      </w:pPr>
      <w:proofErr w:type="spellStart"/>
      <w:r w:rsidRPr="00E273EE">
        <w:rPr>
          <w:b/>
          <w:sz w:val="24"/>
          <w:szCs w:val="24"/>
        </w:rPr>
        <w:t>Соломбальский</w:t>
      </w:r>
      <w:proofErr w:type="spellEnd"/>
      <w:r w:rsidRPr="00E273EE">
        <w:rPr>
          <w:b/>
          <w:sz w:val="24"/>
          <w:szCs w:val="24"/>
        </w:rPr>
        <w:t xml:space="preserve"> территориальный округ г. Архангельска, </w:t>
      </w:r>
      <w:proofErr w:type="spellStart"/>
      <w:r w:rsidRPr="00E273EE">
        <w:rPr>
          <w:b/>
          <w:sz w:val="24"/>
          <w:szCs w:val="24"/>
        </w:rPr>
        <w:t>наб</w:t>
      </w:r>
      <w:proofErr w:type="spellEnd"/>
      <w:r w:rsidRPr="00E273EE">
        <w:rPr>
          <w:b/>
          <w:sz w:val="24"/>
          <w:szCs w:val="24"/>
        </w:rPr>
        <w:t>. Г. Седова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2707F4">
              <w:rPr>
                <w:b/>
                <w:sz w:val="24"/>
                <w:szCs w:val="24"/>
              </w:rPr>
              <w:t>ну деятельности комитета на 2017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A24CAB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27BFC" w:rsidRDefault="00A24CAB" w:rsidP="00F27BFC">
            <w:pPr>
              <w:pStyle w:val="a3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F2" w:rsidRPr="004F06B3" w:rsidRDefault="00E273EE" w:rsidP="00E273EE">
            <w:pPr>
              <w:spacing w:line="228" w:lineRule="auto"/>
              <w:jc w:val="center"/>
            </w:pPr>
            <w:r w:rsidRPr="004F06B3">
              <w:t xml:space="preserve">О ходе реализации мероприятий по укреплению правого берега реки Северная Двина в </w:t>
            </w:r>
            <w:proofErr w:type="spellStart"/>
            <w:r w:rsidRPr="004F06B3">
              <w:t>Соломбальском</w:t>
            </w:r>
            <w:proofErr w:type="spellEnd"/>
            <w:r w:rsidRPr="004F06B3">
              <w:t xml:space="preserve"> территориальном округе г. Архангельска на участке от улицы Маяковского до улицы </w:t>
            </w:r>
            <w:proofErr w:type="spellStart"/>
            <w:r w:rsidRPr="004F06B3">
              <w:t>Кедрова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F" w:rsidRPr="00D8431F" w:rsidRDefault="00D8431F" w:rsidP="00D8431F">
            <w:pPr>
              <w:pStyle w:val="a9"/>
              <w:spacing w:before="0" w:beforeAutospacing="0" w:after="0" w:afterAutospacing="0"/>
              <w:jc w:val="center"/>
            </w:pPr>
            <w:r w:rsidRPr="00D8431F">
              <w:t>Белокоровин Эрнест Анатольевич – председатель комитета по промышленной политике, транспорту, связи и экологии</w:t>
            </w:r>
          </w:p>
          <w:p w:rsidR="00D8431F" w:rsidRPr="00D8431F" w:rsidRDefault="00D8431F" w:rsidP="00D8431F">
            <w:pPr>
              <w:pStyle w:val="a9"/>
              <w:spacing w:before="0" w:beforeAutospacing="0" w:after="0" w:afterAutospacing="0"/>
              <w:jc w:val="center"/>
            </w:pPr>
          </w:p>
          <w:p w:rsidR="00D8431F" w:rsidRPr="00D8431F" w:rsidRDefault="00D8431F" w:rsidP="00D8431F">
            <w:pPr>
              <w:pStyle w:val="a9"/>
              <w:spacing w:before="0" w:beforeAutospacing="0" w:after="0" w:afterAutospacing="0"/>
              <w:jc w:val="center"/>
            </w:pPr>
            <w:r w:rsidRPr="00D8431F">
              <w:t>Яковлев Михаил Валерьевич – министр строительства и архитектуры Архангельской области</w:t>
            </w:r>
          </w:p>
          <w:p w:rsidR="00D8431F" w:rsidRPr="00D8431F" w:rsidRDefault="00D8431F" w:rsidP="00D8431F">
            <w:pPr>
              <w:pStyle w:val="a9"/>
              <w:spacing w:before="0" w:beforeAutospacing="0" w:after="0" w:afterAutospacing="0"/>
              <w:jc w:val="center"/>
            </w:pPr>
          </w:p>
          <w:p w:rsidR="00D8431F" w:rsidRPr="00D8431F" w:rsidRDefault="00D8431F" w:rsidP="00D8431F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D8431F">
              <w:t>Найда</w:t>
            </w:r>
            <w:proofErr w:type="spellEnd"/>
            <w:r w:rsidRPr="00D8431F">
              <w:t xml:space="preserve"> Андрей Богданович - заместитель генерального директора ООО «</w:t>
            </w:r>
            <w:proofErr w:type="spellStart"/>
            <w:r w:rsidRPr="00D8431F">
              <w:t>Спецфундаментстрой</w:t>
            </w:r>
            <w:proofErr w:type="spellEnd"/>
            <w:r w:rsidRPr="00D8431F">
              <w:t>»</w:t>
            </w:r>
          </w:p>
          <w:p w:rsidR="00D8431F" w:rsidRPr="00D8431F" w:rsidRDefault="00D8431F" w:rsidP="00D8431F">
            <w:pPr>
              <w:pStyle w:val="a9"/>
              <w:spacing w:before="0" w:beforeAutospacing="0" w:after="0" w:afterAutospacing="0"/>
              <w:jc w:val="center"/>
            </w:pPr>
            <w:r w:rsidRPr="00D8431F">
              <w:lastRenderedPageBreak/>
              <w:t>Гладышев Денис Васильевич - руководитель ГКУ АО «ГУКС»</w:t>
            </w:r>
          </w:p>
          <w:p w:rsidR="00D8431F" w:rsidRPr="00D8431F" w:rsidRDefault="00D8431F" w:rsidP="00D8431F">
            <w:pPr>
              <w:pStyle w:val="a9"/>
              <w:spacing w:before="0" w:beforeAutospacing="0" w:after="0" w:afterAutospacing="0"/>
              <w:jc w:val="center"/>
            </w:pPr>
          </w:p>
          <w:p w:rsidR="00D8431F" w:rsidRDefault="00D8431F" w:rsidP="00D8431F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431F">
              <w:t>Краснов Михаил Михайлович - заместитель директора департамента транспорта, строительства и городской инфраструктуры - начальник управления строительства и капитального ремонта</w:t>
            </w:r>
          </w:p>
          <w:p w:rsidR="00A24CAB" w:rsidRPr="00A24CAB" w:rsidRDefault="00A24CAB" w:rsidP="00E273EE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3" w:rsidRPr="009A59E8" w:rsidRDefault="004F06B3" w:rsidP="009A59E8">
            <w:pPr>
              <w:pStyle w:val="a9"/>
              <w:spacing w:before="0" w:beforeAutospacing="0" w:after="0" w:afterAutospacing="0"/>
              <w:ind w:firstLine="459"/>
              <w:jc w:val="both"/>
            </w:pPr>
            <w:r w:rsidRPr="009A59E8">
              <w:lastRenderedPageBreak/>
              <w:t xml:space="preserve">В рамках государственной программы «Охрана окружающей среды, воспроизводство и использование природных ресурсов Архангельской области (2014 – 2020 годы)» ведется укрепление правого берега Северной Двины на участке от улицы Маяковского до улицы </w:t>
            </w:r>
            <w:proofErr w:type="spellStart"/>
            <w:r w:rsidRPr="009A59E8">
              <w:t>Кедрова</w:t>
            </w:r>
            <w:proofErr w:type="spellEnd"/>
            <w:r w:rsidRPr="009A59E8">
              <w:t xml:space="preserve">. </w:t>
            </w:r>
          </w:p>
          <w:p w:rsidR="009A59E8" w:rsidRPr="009A59E8" w:rsidRDefault="009A59E8" w:rsidP="009A59E8">
            <w:pPr>
              <w:ind w:firstLine="459"/>
              <w:jc w:val="both"/>
            </w:pPr>
            <w:r w:rsidRPr="009A59E8">
              <w:tab/>
              <w:t>02 февраля 2017 года между ГКУ Архангельской области «Главное управление капитального строительства» и ООО «</w:t>
            </w:r>
            <w:proofErr w:type="spellStart"/>
            <w:r w:rsidRPr="009A59E8">
              <w:t>СпецФундаментСтрой</w:t>
            </w:r>
            <w:proofErr w:type="spellEnd"/>
            <w:r w:rsidRPr="009A59E8">
              <w:t xml:space="preserve">» заключен государственный контракт на выполнение работ по строительству объекта «Укрепление правого берега реки Северная Двина в </w:t>
            </w:r>
            <w:proofErr w:type="spellStart"/>
            <w:r w:rsidRPr="009A59E8">
              <w:t>Соломбальском</w:t>
            </w:r>
            <w:proofErr w:type="spellEnd"/>
            <w:r w:rsidRPr="009A59E8">
              <w:t xml:space="preserve"> территориальном округе г. Архангельска на участке от ул. Маяковского </w:t>
            </w:r>
            <w:r w:rsidRPr="009A59E8">
              <w:br/>
              <w:t xml:space="preserve">до ул. </w:t>
            </w:r>
            <w:proofErr w:type="spellStart"/>
            <w:r w:rsidRPr="009A59E8">
              <w:t>Кедрова</w:t>
            </w:r>
            <w:proofErr w:type="spellEnd"/>
            <w:r w:rsidRPr="009A59E8">
              <w:t>».</w:t>
            </w:r>
          </w:p>
          <w:p w:rsidR="009A59E8" w:rsidRPr="009A59E8" w:rsidRDefault="009A59E8" w:rsidP="009A59E8">
            <w:pPr>
              <w:ind w:firstLine="459"/>
              <w:jc w:val="both"/>
            </w:pPr>
            <w:r w:rsidRPr="009A59E8">
              <w:tab/>
              <w:t>По состоянию на текущ</w:t>
            </w:r>
            <w:r w:rsidR="00D8431F">
              <w:t xml:space="preserve">ую дату подрядчику перечислено </w:t>
            </w:r>
            <w:r w:rsidRPr="009A59E8">
              <w:t xml:space="preserve">125 375,83 тыс. рублей, в том числе за счет средств федерального бюджета – 68 942,5 тыс. рублей, областного бюджета – 56 433,33 тыс. рублей. Освоение по КС-3 составляет 79 645,67 тыс. рублей. </w:t>
            </w:r>
          </w:p>
          <w:p w:rsidR="009A59E8" w:rsidRPr="009A59E8" w:rsidRDefault="009A59E8" w:rsidP="009A59E8">
            <w:pPr>
              <w:ind w:firstLine="459"/>
              <w:jc w:val="both"/>
            </w:pPr>
            <w:r w:rsidRPr="009A59E8">
              <w:tab/>
              <w:t>На 2018 год планируется финансирование мероприятия в размере 111 111,1 тыс. рублей.</w:t>
            </w:r>
          </w:p>
          <w:p w:rsidR="009A59E8" w:rsidRPr="009A59E8" w:rsidRDefault="009A59E8" w:rsidP="009A59E8">
            <w:pPr>
              <w:ind w:firstLine="459"/>
              <w:jc w:val="both"/>
            </w:pPr>
            <w:r w:rsidRPr="009A59E8">
              <w:tab/>
              <w:t xml:space="preserve">На текущий момент на объекте проведены геодезическая разбивка участка строительства, обустройство бытового городка на территории площадки строительства, выполнена установка строительного </w:t>
            </w:r>
            <w:r w:rsidRPr="009A59E8">
              <w:lastRenderedPageBreak/>
              <w:t xml:space="preserve">ограждения, произведена очистка береговой полосы. Ведутся работы по устройству шпунтовой стенки, произведено погружение 570 </w:t>
            </w:r>
            <w:proofErr w:type="spellStart"/>
            <w:r w:rsidRPr="009A59E8">
              <w:t>шпунтин</w:t>
            </w:r>
            <w:proofErr w:type="spellEnd"/>
            <w:r w:rsidRPr="009A59E8">
              <w:t xml:space="preserve"> (285,0 метров) </w:t>
            </w:r>
            <w:r w:rsidRPr="009A59E8">
              <w:br/>
              <w:t xml:space="preserve">и погружение 24 </w:t>
            </w:r>
            <w:proofErr w:type="spellStart"/>
            <w:r w:rsidRPr="009A59E8">
              <w:t>шпунтин</w:t>
            </w:r>
            <w:proofErr w:type="spellEnd"/>
            <w:r w:rsidRPr="009A59E8">
              <w:t xml:space="preserve"> (12,0 метров) анкерной стенки.</w:t>
            </w:r>
          </w:p>
          <w:p w:rsidR="00A24CAB" w:rsidRPr="00A24CAB" w:rsidRDefault="00A24CAB" w:rsidP="004F06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5E71A8">
            <w:pPr>
              <w:shd w:val="clear" w:color="auto" w:fill="FFFFFF"/>
              <w:jc w:val="center"/>
              <w:rPr>
                <w:bCs/>
              </w:rPr>
            </w:pPr>
            <w:r w:rsidRPr="00F648E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8553F2" w:rsidRDefault="00E273EE" w:rsidP="008553F2">
            <w:pPr>
              <w:jc w:val="center"/>
            </w:pPr>
            <w:r>
              <w:t xml:space="preserve">Принять информацию к сведению </w:t>
            </w:r>
          </w:p>
        </w:tc>
      </w:tr>
    </w:tbl>
    <w:p w:rsidR="00EC1925" w:rsidRPr="00F648E3" w:rsidRDefault="00EC1925"/>
    <w:sectPr w:rsidR="00EC1925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6862"/>
    <w:rsid w:val="00075667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0306B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E52CC"/>
    <w:rsid w:val="001E58DE"/>
    <w:rsid w:val="001F14FF"/>
    <w:rsid w:val="002048DB"/>
    <w:rsid w:val="00207033"/>
    <w:rsid w:val="00227C35"/>
    <w:rsid w:val="00241B4A"/>
    <w:rsid w:val="002707F4"/>
    <w:rsid w:val="00273C83"/>
    <w:rsid w:val="00287C43"/>
    <w:rsid w:val="002A39F6"/>
    <w:rsid w:val="002A58EA"/>
    <w:rsid w:val="002A5D4A"/>
    <w:rsid w:val="002A6878"/>
    <w:rsid w:val="002C2C15"/>
    <w:rsid w:val="002D5195"/>
    <w:rsid w:val="002F0EE6"/>
    <w:rsid w:val="002F3CA5"/>
    <w:rsid w:val="00307AF2"/>
    <w:rsid w:val="00320D00"/>
    <w:rsid w:val="00335C45"/>
    <w:rsid w:val="00342287"/>
    <w:rsid w:val="0035091A"/>
    <w:rsid w:val="003643CB"/>
    <w:rsid w:val="003A54C7"/>
    <w:rsid w:val="003B0FDB"/>
    <w:rsid w:val="003B30C1"/>
    <w:rsid w:val="003B45FF"/>
    <w:rsid w:val="003C40E8"/>
    <w:rsid w:val="003C66AB"/>
    <w:rsid w:val="003D5D80"/>
    <w:rsid w:val="003D641D"/>
    <w:rsid w:val="003F3EA1"/>
    <w:rsid w:val="00402D7E"/>
    <w:rsid w:val="00403F0C"/>
    <w:rsid w:val="004059BA"/>
    <w:rsid w:val="0042168C"/>
    <w:rsid w:val="00426B99"/>
    <w:rsid w:val="00440374"/>
    <w:rsid w:val="00452414"/>
    <w:rsid w:val="00453A47"/>
    <w:rsid w:val="004720C5"/>
    <w:rsid w:val="0047448A"/>
    <w:rsid w:val="00493393"/>
    <w:rsid w:val="004A1E25"/>
    <w:rsid w:val="004A3FAA"/>
    <w:rsid w:val="004A7059"/>
    <w:rsid w:val="004B45DC"/>
    <w:rsid w:val="004C1DAA"/>
    <w:rsid w:val="004D3E3A"/>
    <w:rsid w:val="004E7B33"/>
    <w:rsid w:val="004F06B3"/>
    <w:rsid w:val="00504091"/>
    <w:rsid w:val="005054C0"/>
    <w:rsid w:val="00510C5F"/>
    <w:rsid w:val="00512219"/>
    <w:rsid w:val="0052452A"/>
    <w:rsid w:val="00527151"/>
    <w:rsid w:val="00527303"/>
    <w:rsid w:val="005477C0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301EB"/>
    <w:rsid w:val="00647344"/>
    <w:rsid w:val="00673EC4"/>
    <w:rsid w:val="00691C8E"/>
    <w:rsid w:val="006B3115"/>
    <w:rsid w:val="006D313F"/>
    <w:rsid w:val="006D43BB"/>
    <w:rsid w:val="006E5F9A"/>
    <w:rsid w:val="006F7962"/>
    <w:rsid w:val="0070076C"/>
    <w:rsid w:val="00715FBF"/>
    <w:rsid w:val="00717B0B"/>
    <w:rsid w:val="00737838"/>
    <w:rsid w:val="00743993"/>
    <w:rsid w:val="007514A1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C05AB"/>
    <w:rsid w:val="008D401B"/>
    <w:rsid w:val="008D5ED4"/>
    <w:rsid w:val="008E5A43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C1A"/>
    <w:rsid w:val="00985559"/>
    <w:rsid w:val="009A59E8"/>
    <w:rsid w:val="009B1E7B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40D7"/>
    <w:rsid w:val="00A77201"/>
    <w:rsid w:val="00A91D37"/>
    <w:rsid w:val="00A93007"/>
    <w:rsid w:val="00A9672B"/>
    <w:rsid w:val="00A9686E"/>
    <w:rsid w:val="00AB5E54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776FC"/>
    <w:rsid w:val="00B95C0C"/>
    <w:rsid w:val="00BC3413"/>
    <w:rsid w:val="00BD1FDD"/>
    <w:rsid w:val="00BD3A96"/>
    <w:rsid w:val="00BE764C"/>
    <w:rsid w:val="00BF5DA0"/>
    <w:rsid w:val="00C31A8A"/>
    <w:rsid w:val="00C36770"/>
    <w:rsid w:val="00C41B5F"/>
    <w:rsid w:val="00C633DD"/>
    <w:rsid w:val="00C6534A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1294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8431F"/>
    <w:rsid w:val="00D94333"/>
    <w:rsid w:val="00D95F9C"/>
    <w:rsid w:val="00DA25A4"/>
    <w:rsid w:val="00DA63F5"/>
    <w:rsid w:val="00DC6B41"/>
    <w:rsid w:val="00DD6F35"/>
    <w:rsid w:val="00DD7DCA"/>
    <w:rsid w:val="00DE0DB6"/>
    <w:rsid w:val="00DE777C"/>
    <w:rsid w:val="00E10290"/>
    <w:rsid w:val="00E10D3E"/>
    <w:rsid w:val="00E273EE"/>
    <w:rsid w:val="00E37CD2"/>
    <w:rsid w:val="00E517A9"/>
    <w:rsid w:val="00E73839"/>
    <w:rsid w:val="00E8578D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52333"/>
    <w:rsid w:val="00F648E3"/>
    <w:rsid w:val="00F80A61"/>
    <w:rsid w:val="00F81938"/>
    <w:rsid w:val="00F93FB5"/>
    <w:rsid w:val="00FA0F53"/>
    <w:rsid w:val="00FA5C18"/>
    <w:rsid w:val="00FB3356"/>
    <w:rsid w:val="00FC192B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224</cp:revision>
  <dcterms:created xsi:type="dcterms:W3CDTF">2014-02-05T13:47:00Z</dcterms:created>
  <dcterms:modified xsi:type="dcterms:W3CDTF">2017-12-07T13:52:00Z</dcterms:modified>
</cp:coreProperties>
</file>