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D2" w:rsidRPr="00866AD8" w:rsidRDefault="00850EBA" w:rsidP="00866AD8">
      <w:pPr>
        <w:spacing w:after="12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B10AD2" w:rsidRPr="00866AD8" w:rsidRDefault="00850EBA" w:rsidP="00866AD8">
      <w:pPr>
        <w:spacing w:after="12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 xml:space="preserve">постоянного комитета ПАСЗР по экологии </w:t>
      </w:r>
    </w:p>
    <w:p w:rsidR="00B10AD2" w:rsidRPr="00866AD8" w:rsidRDefault="00850EBA" w:rsidP="00866AD8">
      <w:pPr>
        <w:spacing w:after="120" w:line="240" w:lineRule="auto"/>
        <w:ind w:firstLine="70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 19 марта 2015 года №</w:t>
      </w:r>
      <w:r w:rsidR="00271391" w:rsidRPr="00866AD8">
        <w:rPr>
          <w:rFonts w:ascii="Times New Roman" w:hAnsi="Times New Roman" w:cs="Times New Roman"/>
          <w:sz w:val="28"/>
          <w:szCs w:val="28"/>
        </w:rPr>
        <w:t xml:space="preserve"> 6</w:t>
      </w:r>
      <w:r w:rsidRPr="0086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AD2" w:rsidRPr="00866AD8" w:rsidRDefault="00B10AD2" w:rsidP="00866AD8">
      <w:pPr>
        <w:spacing w:after="120" w:line="240" w:lineRule="auto"/>
        <w:ind w:firstLine="70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0AD2" w:rsidRPr="00866AD8" w:rsidRDefault="00850EBA" w:rsidP="00866AD8">
      <w:pPr>
        <w:spacing w:after="12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D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постоянного комитета </w:t>
      </w:r>
    </w:p>
    <w:p w:rsidR="00B10AD2" w:rsidRPr="00866AD8" w:rsidRDefault="00850EBA" w:rsidP="00866AD8">
      <w:pPr>
        <w:spacing w:after="12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D8">
        <w:rPr>
          <w:rFonts w:ascii="Times New Roman" w:hAnsi="Times New Roman" w:cs="Times New Roman"/>
          <w:b/>
          <w:sz w:val="28"/>
          <w:szCs w:val="28"/>
        </w:rPr>
        <w:t xml:space="preserve">Парламентской Ассоциации </w:t>
      </w:r>
      <w:proofErr w:type="spellStart"/>
      <w:r w:rsidRPr="00866AD8">
        <w:rPr>
          <w:rFonts w:ascii="Times New Roman" w:hAnsi="Times New Roman" w:cs="Times New Roman"/>
          <w:b/>
          <w:sz w:val="28"/>
          <w:szCs w:val="28"/>
        </w:rPr>
        <w:t>Северо-Запада</w:t>
      </w:r>
      <w:proofErr w:type="spellEnd"/>
      <w:r w:rsidRPr="00866AD8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</w:p>
    <w:p w:rsidR="00B10AD2" w:rsidRPr="00866AD8" w:rsidRDefault="00850EBA" w:rsidP="00866AD8">
      <w:pPr>
        <w:spacing w:after="12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866AD8">
        <w:rPr>
          <w:rFonts w:ascii="Times New Roman" w:hAnsi="Times New Roman" w:cs="Times New Roman"/>
          <w:b/>
          <w:sz w:val="28"/>
          <w:szCs w:val="28"/>
        </w:rPr>
        <w:t>по экологии за 2014 год</w:t>
      </w:r>
    </w:p>
    <w:p w:rsidR="00B10AD2" w:rsidRPr="00866AD8" w:rsidRDefault="00B10AD2" w:rsidP="00866AD8">
      <w:pPr>
        <w:spacing w:after="12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B10AD2" w:rsidRPr="00866AD8" w:rsidRDefault="00850EBA" w:rsidP="00866AD8">
      <w:pPr>
        <w:spacing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 xml:space="preserve">В 2014 году постоянным комитетом Парламентской Ассоциации </w:t>
      </w:r>
      <w:proofErr w:type="spellStart"/>
      <w:r w:rsidRPr="00866AD8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866AD8">
        <w:rPr>
          <w:rFonts w:ascii="Times New Roman" w:hAnsi="Times New Roman" w:cs="Times New Roman"/>
          <w:sz w:val="28"/>
          <w:szCs w:val="28"/>
        </w:rPr>
        <w:t xml:space="preserve"> России по экологии  проведено одно заседание - 5 июня 2014 года  на базе Калининградской областной Думы. </w:t>
      </w:r>
    </w:p>
    <w:p w:rsidR="00B10AD2" w:rsidRPr="00866AD8" w:rsidRDefault="00B10AD2" w:rsidP="00866AD8">
      <w:pPr>
        <w:spacing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10AD2" w:rsidRPr="00866AD8" w:rsidRDefault="00850EBA" w:rsidP="00866AD8">
      <w:pPr>
        <w:spacing w:after="120" w:line="240" w:lineRule="auto"/>
        <w:ind w:firstLine="705"/>
        <w:jc w:val="both"/>
        <w:rPr>
          <w:rFonts w:ascii="Times New Roman" w:eastAsia="Arial" w:hAnsi="Times New Roman" w:cs="Times New Roman"/>
          <w:iCs/>
          <w:color w:val="00000A"/>
          <w:spacing w:val="-8"/>
          <w:w w:val="104"/>
          <w:sz w:val="28"/>
          <w:szCs w:val="28"/>
          <w:lang w:eastAsia="ru-RU" w:bidi="ru-RU"/>
        </w:rPr>
      </w:pPr>
      <w:r w:rsidRPr="00866AD8">
        <w:rPr>
          <w:rFonts w:ascii="Times New Roman" w:hAnsi="Times New Roman" w:cs="Times New Roman"/>
          <w:sz w:val="28"/>
          <w:szCs w:val="28"/>
        </w:rPr>
        <w:t>Всего рассмотрено 9 вопросов, из них 5 - тематических и 4 - организационных.</w:t>
      </w:r>
    </w:p>
    <w:p w:rsidR="00B10AD2" w:rsidRPr="00866AD8" w:rsidRDefault="00B10AD2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eastAsia="Arial" w:hAnsi="Times New Roman" w:cs="Times New Roman"/>
          <w:iCs/>
          <w:color w:val="00000A"/>
          <w:spacing w:val="-8"/>
          <w:w w:val="104"/>
          <w:sz w:val="28"/>
          <w:szCs w:val="28"/>
          <w:lang w:eastAsia="ru-RU" w:bidi="ru-RU"/>
        </w:rPr>
      </w:pP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>1. Рассмотрен вопрос</w:t>
      </w:r>
      <w:r w:rsidRPr="00866AD8">
        <w:rPr>
          <w:rFonts w:ascii="Times New Roman" w:hAnsi="Times New Roman" w:cs="Times New Roman"/>
          <w:b/>
          <w:bCs/>
          <w:sz w:val="28"/>
          <w:szCs w:val="28"/>
        </w:rPr>
        <w:t xml:space="preserve"> «О проекте закона субъекта Российской Федерации по обеспечению химической безопасности»</w:t>
      </w:r>
      <w:r w:rsidRPr="00866AD8">
        <w:rPr>
          <w:rFonts w:ascii="Times New Roman" w:hAnsi="Times New Roman" w:cs="Times New Roman"/>
          <w:sz w:val="28"/>
          <w:szCs w:val="28"/>
        </w:rPr>
        <w:t xml:space="preserve"> </w:t>
      </w:r>
      <w:r w:rsidRPr="00866AD8">
        <w:rPr>
          <w:rFonts w:ascii="Times New Roman" w:hAnsi="Times New Roman" w:cs="Times New Roman"/>
          <w:bCs/>
          <w:sz w:val="28"/>
          <w:szCs w:val="28"/>
        </w:rPr>
        <w:t xml:space="preserve">(докладчик </w:t>
      </w:r>
      <w:proofErr w:type="spellStart"/>
      <w:r w:rsidRPr="00866AD8">
        <w:rPr>
          <w:rFonts w:ascii="Times New Roman" w:hAnsi="Times New Roman" w:cs="Times New Roman"/>
          <w:sz w:val="28"/>
          <w:szCs w:val="28"/>
        </w:rPr>
        <w:t>Ложечко</w:t>
      </w:r>
      <w:proofErr w:type="spellEnd"/>
      <w:r w:rsidRPr="00866AD8">
        <w:rPr>
          <w:rFonts w:ascii="Times New Roman" w:hAnsi="Times New Roman" w:cs="Times New Roman"/>
          <w:sz w:val="28"/>
          <w:szCs w:val="28"/>
        </w:rPr>
        <w:t xml:space="preserve"> Виктор Петрович - заместитель председателя постоянного комитета ПАСЗР по экологии, председатель постоянной комиссии по экологии и природопользованию Законодательного Собрания Санкт-Петербурга).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 xml:space="preserve">Отмечена актуальность </w:t>
      </w:r>
      <w:proofErr w:type="gramStart"/>
      <w:r w:rsidRPr="00866AD8">
        <w:rPr>
          <w:rFonts w:ascii="Times New Roman" w:hAnsi="Times New Roman" w:cs="Times New Roman"/>
          <w:sz w:val="28"/>
          <w:szCs w:val="28"/>
        </w:rPr>
        <w:t>решения проблемы законодательного регулирования обеспечения химической безопасности</w:t>
      </w:r>
      <w:proofErr w:type="gramEnd"/>
      <w:r w:rsidRPr="00866AD8">
        <w:rPr>
          <w:rFonts w:ascii="Times New Roman" w:hAnsi="Times New Roman" w:cs="Times New Roman"/>
          <w:sz w:val="28"/>
          <w:szCs w:val="28"/>
        </w:rPr>
        <w:t xml:space="preserve"> как в Российской Федерации в целом, так и в субъектах Российской Федерации. Одобрены концептуальные положения и в целом редакция представленного проекта закона Санкт-Петербурга «О химической безопасности в Санкт-Петербурге». 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Решением постоянного комитета от 5 июня 2014 года № 2 рекомендовано </w:t>
      </w:r>
      <w:r w:rsidRPr="00866AD8">
        <w:rPr>
          <w:rFonts w:ascii="Times New Roman" w:hAnsi="Times New Roman" w:cs="Times New Roman"/>
          <w:sz w:val="28"/>
          <w:szCs w:val="28"/>
        </w:rPr>
        <w:t xml:space="preserve"> Парламентской Ассоциации </w:t>
      </w:r>
      <w:proofErr w:type="spellStart"/>
      <w:r w:rsidRPr="00866AD8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866AD8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866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включить в повестку дня XLVI (46) Конференции </w:t>
      </w:r>
      <w:r w:rsidRPr="00866AD8">
        <w:rPr>
          <w:rFonts w:ascii="Times New Roman" w:hAnsi="Times New Roman" w:cs="Times New Roman"/>
          <w:sz w:val="28"/>
          <w:szCs w:val="28"/>
        </w:rPr>
        <w:t xml:space="preserve">вопрос «Об обращении Парламентской Ассоциации </w:t>
      </w:r>
      <w:proofErr w:type="spellStart"/>
      <w:r w:rsidRPr="00866AD8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866AD8">
        <w:rPr>
          <w:rFonts w:ascii="Times New Roman" w:hAnsi="Times New Roman" w:cs="Times New Roman"/>
          <w:sz w:val="28"/>
          <w:szCs w:val="28"/>
        </w:rPr>
        <w:t xml:space="preserve"> России к </w:t>
      </w:r>
      <w:r w:rsidRPr="00866AD8">
        <w:rPr>
          <w:rFonts w:ascii="Times New Roman" w:eastAsia="Times New Roman" w:hAnsi="Times New Roman" w:cs="Times New Roman"/>
          <w:sz w:val="28"/>
          <w:szCs w:val="28"/>
        </w:rPr>
        <w:t>Председателю Правительства Российской Федерации Д.А. Медведеву,</w:t>
      </w:r>
      <w:r w:rsidRPr="00866AD8">
        <w:rPr>
          <w:rFonts w:ascii="Times New Roman" w:hAnsi="Times New Roman" w:cs="Times New Roman"/>
          <w:sz w:val="28"/>
          <w:szCs w:val="28"/>
        </w:rPr>
        <w:t xml:space="preserve"> </w:t>
      </w:r>
      <w:r w:rsidRPr="00866AD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Государственной Думы Федерального Собрания Российской Федерации С.Е. Нарышкину, Председателю Совета Федерации Федерального Собрания Российской Федерации В.И. Матвиенко </w:t>
      </w:r>
      <w:r w:rsidRPr="00866AD8">
        <w:rPr>
          <w:rFonts w:ascii="Times New Roman" w:hAnsi="Times New Roman" w:cs="Times New Roman"/>
          <w:spacing w:val="-1"/>
          <w:sz w:val="28"/>
          <w:szCs w:val="28"/>
        </w:rPr>
        <w:t>о необходимости законодательного урегулирования</w:t>
      </w:r>
      <w:proofErr w:type="gramEnd"/>
      <w:r w:rsidRPr="00866AD8">
        <w:rPr>
          <w:rFonts w:ascii="Times New Roman" w:hAnsi="Times New Roman" w:cs="Times New Roman"/>
          <w:spacing w:val="-1"/>
          <w:sz w:val="28"/>
          <w:szCs w:val="28"/>
        </w:rPr>
        <w:t xml:space="preserve"> на федеральном уровне отношений в области обеспечения химической безопасности». 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 xml:space="preserve">Данный вопрос был рассмотрен только на </w:t>
      </w:r>
      <w:r w:rsidRPr="00866AD8">
        <w:rPr>
          <w:rFonts w:ascii="Times New Roman" w:hAnsi="Times New Roman" w:cs="Times New Roman"/>
          <w:sz w:val="28"/>
          <w:szCs w:val="28"/>
          <w:lang w:val="en-US"/>
        </w:rPr>
        <w:t>XLVII</w:t>
      </w:r>
      <w:r w:rsidRPr="00866AD8">
        <w:rPr>
          <w:rFonts w:ascii="Times New Roman" w:hAnsi="Times New Roman" w:cs="Times New Roman"/>
          <w:sz w:val="28"/>
          <w:szCs w:val="28"/>
        </w:rPr>
        <w:t xml:space="preserve">(47) Конференции ПАСЗР и ее решением от 13 ноября 2014 года № 19 данное обращение было направлено </w:t>
      </w:r>
      <w:r w:rsidRPr="00866AD8">
        <w:rPr>
          <w:rFonts w:ascii="Times New Roman" w:eastAsia="Times New Roman" w:hAnsi="Times New Roman" w:cs="Times New Roman"/>
          <w:sz w:val="28"/>
          <w:szCs w:val="28"/>
        </w:rPr>
        <w:t xml:space="preserve"> Д.А. Медведеву, С.Е. Нарышкину, В.И. Матвиенко.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AD8">
        <w:rPr>
          <w:rFonts w:ascii="Times New Roman" w:eastAsia="Times New Roman" w:hAnsi="Times New Roman" w:cs="Times New Roman"/>
          <w:sz w:val="28"/>
          <w:szCs w:val="28"/>
        </w:rPr>
        <w:t xml:space="preserve">Получен ответ из Министерства здравоохранения Российской Федерации (по поручению Аппарата Правительства РФ) от 9.02.2015 года №24-5-1000815, что Министерством начата работа по подготовке указанного проекта федерального </w:t>
      </w:r>
      <w:r w:rsidRPr="00866AD8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закона, который после процедуры согласования в соответствии с Регламентом Правительства РФ, будет внесен в установленном порядке в Правительство РФ.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6AD8">
        <w:rPr>
          <w:rFonts w:ascii="Times New Roman" w:eastAsia="Times New Roman" w:hAnsi="Times New Roman" w:cs="Times New Roman"/>
          <w:sz w:val="28"/>
          <w:szCs w:val="28"/>
        </w:rPr>
        <w:t>2. Рассмотрен вопрос</w:t>
      </w:r>
      <w:r w:rsidRPr="00866A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 проблемах, связанных с незаконной добычей общераспространенных полезных ископаемых (на примере Калининградской области), и путях их решения </w:t>
      </w:r>
      <w:r w:rsidRPr="00866AD8">
        <w:rPr>
          <w:rFonts w:ascii="Times New Roman" w:eastAsia="Times New Roman" w:hAnsi="Times New Roman" w:cs="Times New Roman"/>
          <w:sz w:val="28"/>
          <w:szCs w:val="28"/>
        </w:rPr>
        <w:t xml:space="preserve">(докладчик Побережный Сергей </w:t>
      </w:r>
      <w:proofErr w:type="spellStart"/>
      <w:r w:rsidRPr="00866AD8">
        <w:rPr>
          <w:rFonts w:ascii="Times New Roman" w:eastAsia="Times New Roman" w:hAnsi="Times New Roman" w:cs="Times New Roman"/>
          <w:sz w:val="28"/>
          <w:szCs w:val="28"/>
        </w:rPr>
        <w:t>Каллистратович</w:t>
      </w:r>
      <w:proofErr w:type="spellEnd"/>
      <w:r w:rsidRPr="00866AD8">
        <w:rPr>
          <w:rFonts w:ascii="Times New Roman" w:eastAsia="Times New Roman" w:hAnsi="Times New Roman" w:cs="Times New Roman"/>
          <w:sz w:val="28"/>
          <w:szCs w:val="28"/>
        </w:rPr>
        <w:t xml:space="preserve"> - руководитель (директор) Службы по экологическому контролю и надзору Калининградской области).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</w:pPr>
      <w:r w:rsidRPr="00866AD8">
        <w:rPr>
          <w:rFonts w:ascii="Times New Roman" w:hAnsi="Times New Roman" w:cs="Times New Roman"/>
          <w:iCs/>
          <w:sz w:val="28"/>
          <w:szCs w:val="28"/>
        </w:rPr>
        <w:t xml:space="preserve">Принято решение постоянного комитета от 5 июня 2015 года № 3 о поддержке инициативы Калининградской области о разработке </w:t>
      </w:r>
      <w:r w:rsidRPr="00866AD8">
        <w:rPr>
          <w:rFonts w:ascii="Times New Roman" w:hAnsi="Times New Roman" w:cs="Times New Roman"/>
          <w:sz w:val="28"/>
          <w:szCs w:val="28"/>
        </w:rPr>
        <w:t xml:space="preserve">проекта федерального закона  </w:t>
      </w:r>
      <w:r w:rsidRPr="00866AD8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по внесению изменений в ст. 7.3 </w:t>
      </w:r>
      <w:proofErr w:type="spellStart"/>
      <w:r w:rsidRPr="00866AD8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КоАП</w:t>
      </w:r>
      <w:proofErr w:type="spellEnd"/>
      <w:r w:rsidRPr="00866AD8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РФ (в части конфискации орудий правонарушения в сфере </w:t>
      </w:r>
      <w:proofErr w:type="spellStart"/>
      <w:r w:rsidRPr="00866AD8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недропользования</w:t>
      </w:r>
      <w:proofErr w:type="spellEnd"/>
      <w:r w:rsidRPr="00866AD8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).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Style w:val="a4"/>
          <w:rFonts w:ascii="Times New Roman" w:eastAsia="Arial" w:hAnsi="Times New Roman" w:cs="Times New Roman"/>
          <w:b w:val="0"/>
          <w:bCs w:val="0"/>
          <w:color w:val="000000"/>
          <w:spacing w:val="-1"/>
          <w:sz w:val="28"/>
          <w:szCs w:val="28"/>
        </w:rPr>
      </w:pPr>
      <w:r w:rsidRPr="00866AD8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866AD8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Калининградской областной Думой был разработан</w:t>
      </w:r>
      <w:r w:rsidRPr="00866AD8">
        <w:rPr>
          <w:rStyle w:val="a4"/>
          <w:rFonts w:ascii="Times New Roman" w:eastAsia="Arial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соответствующий проект федерального закона и внесен в порядке законодательной инициативы в Государственную Думу Федерального Собрания Российской Федерации.</w:t>
      </w:r>
      <w:proofErr w:type="gramEnd"/>
      <w:r w:rsidRPr="00866AD8">
        <w:rPr>
          <w:rStyle w:val="a4"/>
          <w:rFonts w:ascii="Times New Roman" w:eastAsia="Arial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Однако</w:t>
      </w:r>
      <w:proofErr w:type="gramStart"/>
      <w:r w:rsidRPr="00866AD8">
        <w:rPr>
          <w:rStyle w:val="a4"/>
          <w:rFonts w:ascii="Times New Roman" w:eastAsia="Arial" w:hAnsi="Times New Roman" w:cs="Times New Roman"/>
          <w:b w:val="0"/>
          <w:bCs w:val="0"/>
          <w:color w:val="000000"/>
          <w:spacing w:val="-1"/>
          <w:sz w:val="28"/>
          <w:szCs w:val="28"/>
        </w:rPr>
        <w:t>,</w:t>
      </w:r>
      <w:proofErr w:type="gramEnd"/>
      <w:r w:rsidRPr="00866AD8">
        <w:rPr>
          <w:rStyle w:val="a4"/>
          <w:rFonts w:ascii="Times New Roman" w:eastAsia="Arial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с учетом отрицательного мнения Правительства РФ и профильного комитета Госдумы РФ законопроект был отозван для доработки.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AD8">
        <w:rPr>
          <w:rStyle w:val="a4"/>
          <w:rFonts w:ascii="Times New Roman" w:eastAsia="Arial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В настоящее время в целях повышения эффективности борьбы с нелегальной добычей полезных ископаемых, в том числе общераспространенных полезных ископаемых, в соответствии с постановлением Калининградской областной Думы от 19 февраля 2015 года в Государственную Думу Федерального Собрания Российской Федерации внесен новый проект федерального закона </w:t>
      </w:r>
      <w:r w:rsidRPr="00866AD8">
        <w:rPr>
          <w:rStyle w:val="a4"/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в части усиления </w:t>
      </w:r>
      <w:r w:rsidRPr="00866AD8">
        <w:rPr>
          <w:rStyle w:val="a4"/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ответственности за пользование недрами</w:t>
      </w:r>
      <w:proofErr w:type="gramEnd"/>
      <w:r w:rsidRPr="00866AD8">
        <w:rPr>
          <w:rStyle w:val="a4"/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без лицензии на пользование недрами либо с нарушением условий, предусмотренных лицензией на пользование недрами, и (или) требований утвержденных в установленном </w:t>
      </w:r>
      <w:proofErr w:type="gramStart"/>
      <w:r w:rsidRPr="00866AD8">
        <w:rPr>
          <w:rStyle w:val="a4"/>
          <w:rFonts w:ascii="Times New Roman" w:eastAsia="Arial" w:hAnsi="Times New Roman" w:cs="Times New Roman"/>
          <w:color w:val="000000"/>
          <w:spacing w:val="-1"/>
          <w:sz w:val="28"/>
          <w:szCs w:val="28"/>
        </w:rPr>
        <w:t>порядке</w:t>
      </w:r>
      <w:proofErr w:type="gramEnd"/>
      <w:r w:rsidRPr="00866AD8">
        <w:rPr>
          <w:rStyle w:val="a4"/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технических проектов», согласно которому </w:t>
      </w:r>
      <w:r w:rsidRPr="00866AD8">
        <w:rPr>
          <w:rStyle w:val="a4"/>
          <w:rFonts w:ascii="Times New Roman" w:eastAsia="Arial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предлагается внести в </w:t>
      </w:r>
      <w:hyperlink r:id="rId5" w:history="1">
        <w:r w:rsidRPr="00866AD8">
          <w:rPr>
            <w:rStyle w:val="a8"/>
            <w:rFonts w:ascii="Times New Roman" w:hAnsi="Times New Roman" w:cs="Times New Roman"/>
            <w:sz w:val="28"/>
            <w:szCs w:val="28"/>
          </w:rPr>
          <w:t>части 1 и 2 статьи 7.3</w:t>
        </w:r>
      </w:hyperlink>
      <w:r w:rsidRPr="00866AD8">
        <w:rPr>
          <w:rStyle w:val="a4"/>
          <w:rFonts w:ascii="Times New Roman" w:eastAsia="Arial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proofErr w:type="spellStart"/>
      <w:r w:rsidRPr="00866AD8">
        <w:rPr>
          <w:rStyle w:val="a4"/>
          <w:rFonts w:ascii="Times New Roman" w:eastAsia="Arial" w:hAnsi="Times New Roman" w:cs="Times New Roman"/>
          <w:b w:val="0"/>
          <w:bCs w:val="0"/>
          <w:color w:val="000000"/>
          <w:spacing w:val="-1"/>
          <w:sz w:val="28"/>
          <w:szCs w:val="28"/>
        </w:rPr>
        <w:t>КоАП</w:t>
      </w:r>
      <w:proofErr w:type="spellEnd"/>
      <w:r w:rsidRPr="00866AD8">
        <w:rPr>
          <w:rStyle w:val="a4"/>
          <w:rFonts w:ascii="Times New Roman" w:eastAsia="Arial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Российской Федерации изменения, увеличив соответственно размер  административного штрафа для граждан.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>3. Рассмотрены  вопросы, касающиеся сферы обращения с отходами и санитарной очистки территорий, инициированных членами постоянного комитета: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66AD8">
        <w:rPr>
          <w:rFonts w:ascii="Times New Roman" w:hAnsi="Times New Roman" w:cs="Times New Roman"/>
          <w:b/>
          <w:bCs/>
          <w:sz w:val="28"/>
          <w:szCs w:val="28"/>
        </w:rPr>
        <w:t>- О совершенствовании и развитии системы обращения с твердыми бытовыми отходами на селе</w:t>
      </w:r>
      <w:r w:rsidRPr="00866AD8">
        <w:rPr>
          <w:rFonts w:ascii="Times New Roman" w:hAnsi="Times New Roman" w:cs="Times New Roman"/>
          <w:sz w:val="28"/>
          <w:szCs w:val="28"/>
        </w:rPr>
        <w:t xml:space="preserve"> (докладчик Муратов Леонид Васильевич - член постоянного комитета ПАСЗР по экологии, депутат Новгородской областной Думы). 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6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Решением постоянного комитета от 5 июня 2014 года № 4 </w:t>
      </w:r>
      <w:r w:rsidRPr="00866AD8">
        <w:rPr>
          <w:rFonts w:ascii="Times New Roman" w:hAnsi="Times New Roman" w:cs="Times New Roman"/>
          <w:sz w:val="28"/>
          <w:szCs w:val="28"/>
        </w:rPr>
        <w:t xml:space="preserve">рекомендовано членам постоянного комитета ПАСЗР по экологии  </w:t>
      </w:r>
      <w:proofErr w:type="gramStart"/>
      <w:r w:rsidRPr="00866AD8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866AD8">
        <w:rPr>
          <w:rFonts w:ascii="Times New Roman" w:hAnsi="Times New Roman" w:cs="Times New Roman"/>
          <w:sz w:val="28"/>
          <w:szCs w:val="28"/>
        </w:rPr>
        <w:t xml:space="preserve"> информацию к сведению и</w:t>
      </w:r>
      <w:r w:rsidRPr="00866AD8">
        <w:rPr>
          <w:rFonts w:ascii="Times New Roman" w:hAnsi="Times New Roman" w:cs="Times New Roman"/>
          <w:iCs/>
          <w:sz w:val="28"/>
          <w:szCs w:val="28"/>
        </w:rPr>
        <w:t xml:space="preserve"> проанализировать ситуацию по данному вопросу в своем регионе.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66AD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66AD8">
        <w:rPr>
          <w:rFonts w:ascii="Times New Roman" w:hAnsi="Times New Roman" w:cs="Times New Roman"/>
          <w:b/>
          <w:bCs/>
          <w:iCs/>
          <w:sz w:val="28"/>
          <w:szCs w:val="28"/>
        </w:rPr>
        <w:t>О комплексном подходе к процессу сбора и утилизации твердых бытовых и промышленных отходов</w:t>
      </w:r>
      <w:r w:rsidRPr="00866AD8">
        <w:rPr>
          <w:rFonts w:ascii="Times New Roman" w:hAnsi="Times New Roman" w:cs="Times New Roman"/>
          <w:iCs/>
          <w:sz w:val="28"/>
          <w:szCs w:val="28"/>
        </w:rPr>
        <w:t xml:space="preserve"> (докладчик Лещинская Наталья Владимировна - член постоянного комитета ПАСЗР по экологии, председатель комитета Мурманской областной Думы по экологии и охране окружающей среды);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eastAsia="Arial" w:hAnsi="Times New Roman" w:cs="Times New Roman"/>
          <w:color w:val="00000A"/>
          <w:sz w:val="28"/>
          <w:szCs w:val="28"/>
          <w:lang w:eastAsia="ru-RU" w:bidi="ru-RU"/>
        </w:rPr>
      </w:pPr>
      <w:proofErr w:type="gramStart"/>
      <w:r w:rsidRPr="00866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Решением постоянного комитета от 5 июня 2014 года № 5 рекомендовано </w:t>
      </w:r>
      <w:r w:rsidRPr="00866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включить в повестку дня XLVI (46) Конференции Парламентской Ассоциации </w:t>
      </w:r>
      <w:proofErr w:type="spellStart"/>
      <w:r w:rsidRPr="00866AD8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Северо-Запада</w:t>
      </w:r>
      <w:proofErr w:type="spellEnd"/>
      <w:r w:rsidRPr="00866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вопрос «</w:t>
      </w:r>
      <w:r w:rsidRPr="00866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 обращении Парламентской Ассоциации </w:t>
      </w:r>
      <w:proofErr w:type="spellStart"/>
      <w:r w:rsidRPr="00866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Северо-Запада</w:t>
      </w:r>
      <w:proofErr w:type="spellEnd"/>
      <w:r w:rsidRPr="00866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России к Председателю Государственной Думы Федерального Собрания Российской Федерации С.Е. Нарышкину, Председателю Совета Федерации Федерального Собрания Российской Федерации В.И. Матвиенко об ускорении доработки и принятия проекта федерального закона № 584399-5 «О внесении</w:t>
      </w:r>
      <w:proofErr w:type="gramEnd"/>
      <w:r w:rsidRPr="00866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изменений в Федеральный закон «Об отходах производства и потребления» и другие законодательные акты Российской Федерации в части экономического стимулирования деятельности в области обращения с отходами».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6AD8">
        <w:rPr>
          <w:rFonts w:ascii="Times New Roman" w:eastAsia="Arial" w:hAnsi="Times New Roman" w:cs="Times New Roman"/>
          <w:color w:val="00000A"/>
          <w:sz w:val="28"/>
          <w:szCs w:val="28"/>
          <w:lang w:eastAsia="ru-RU" w:bidi="ru-RU"/>
        </w:rPr>
        <w:t xml:space="preserve">В соответствии с  Решением </w:t>
      </w:r>
      <w:r w:rsidRPr="00866AD8">
        <w:rPr>
          <w:rFonts w:ascii="Times New Roman" w:eastAsia="Arial" w:hAnsi="Times New Roman" w:cs="Times New Roman"/>
          <w:iCs/>
          <w:color w:val="00000A"/>
          <w:sz w:val="28"/>
          <w:szCs w:val="28"/>
          <w:lang w:val="en-US" w:eastAsia="ru-RU" w:bidi="ru-RU"/>
        </w:rPr>
        <w:t>XLVI</w:t>
      </w:r>
      <w:r w:rsidRPr="00866AD8">
        <w:rPr>
          <w:rFonts w:ascii="Times New Roman" w:eastAsia="Arial" w:hAnsi="Times New Roman" w:cs="Times New Roman"/>
          <w:iCs/>
          <w:color w:val="00000A"/>
          <w:sz w:val="28"/>
          <w:szCs w:val="28"/>
          <w:lang w:eastAsia="ru-RU" w:bidi="ru-RU"/>
        </w:rPr>
        <w:t xml:space="preserve"> </w:t>
      </w:r>
      <w:r w:rsidRPr="00866AD8">
        <w:rPr>
          <w:rFonts w:ascii="Times New Roman" w:eastAsia="Arial" w:hAnsi="Times New Roman" w:cs="Times New Roman"/>
          <w:color w:val="00000A"/>
          <w:sz w:val="28"/>
          <w:szCs w:val="28"/>
          <w:lang w:eastAsia="ru-RU" w:bidi="ru-RU"/>
        </w:rPr>
        <w:t xml:space="preserve"> (46) Конференции ПАСЗР от 3 июля 2014 года 2014 года № 2 </w:t>
      </w:r>
      <w:r w:rsidRPr="00866AD8">
        <w:rPr>
          <w:rFonts w:ascii="Times New Roman" w:hAnsi="Times New Roman" w:cs="Times New Roman"/>
          <w:iCs/>
          <w:sz w:val="28"/>
          <w:szCs w:val="28"/>
        </w:rPr>
        <w:t xml:space="preserve"> обращение принято и направлено </w:t>
      </w:r>
      <w:r w:rsidRPr="00866AD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Председателю Государственной Думы Федерального Собрания Российской Федерации С.Е. Нарышкину, Председателю Совета Федерации Федерального Собрания Российской Федерации В.И. Матвиенко. 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66AD8">
        <w:rPr>
          <w:rFonts w:ascii="Times New Roman" w:hAnsi="Times New Roman" w:cs="Times New Roman"/>
          <w:iCs/>
          <w:sz w:val="28"/>
          <w:szCs w:val="28"/>
        </w:rPr>
        <w:t xml:space="preserve">Согласно поступившему из Госдумы РФ ответу рассмотрение законопроекта во втором чтении запланировано на </w:t>
      </w:r>
      <w:r w:rsidRPr="00866AD8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866AD8">
        <w:rPr>
          <w:rFonts w:ascii="Times New Roman" w:hAnsi="Times New Roman" w:cs="Times New Roman"/>
          <w:iCs/>
          <w:sz w:val="28"/>
          <w:szCs w:val="28"/>
        </w:rPr>
        <w:t xml:space="preserve"> квартал 2014 года.</w:t>
      </w:r>
    </w:p>
    <w:p w:rsidR="00B10AD2" w:rsidRPr="00866AD8" w:rsidRDefault="00850EBA" w:rsidP="00866AD8">
      <w:pPr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6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z w:val="28"/>
          <w:szCs w:val="28"/>
        </w:rPr>
        <w:t>Федеральный</w:t>
      </w:r>
      <w:r w:rsidRPr="00866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z w:val="28"/>
          <w:szCs w:val="28"/>
        </w:rPr>
        <w:t>закон</w:t>
      </w:r>
      <w:r w:rsidRPr="00866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3"/>
          <w:sz w:val="28"/>
          <w:szCs w:val="28"/>
        </w:rPr>
        <w:t>«О</w:t>
      </w:r>
      <w:r w:rsidRPr="00866AD8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3"/>
          <w:sz w:val="28"/>
          <w:szCs w:val="28"/>
        </w:rPr>
        <w:t>внесении</w:t>
      </w:r>
      <w:r w:rsidRPr="00866AD8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3"/>
          <w:sz w:val="28"/>
          <w:szCs w:val="28"/>
        </w:rPr>
        <w:t>изменений</w:t>
      </w:r>
      <w:r w:rsidRPr="00866AD8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3"/>
          <w:sz w:val="28"/>
          <w:szCs w:val="28"/>
        </w:rPr>
        <w:t>в</w:t>
      </w:r>
      <w:r w:rsidRPr="00866AD8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3"/>
          <w:sz w:val="28"/>
          <w:szCs w:val="28"/>
        </w:rPr>
        <w:t>Федеральный</w:t>
      </w:r>
      <w:r w:rsidRPr="00866AD8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3"/>
          <w:sz w:val="28"/>
          <w:szCs w:val="28"/>
        </w:rPr>
        <w:t>закон</w:t>
      </w:r>
      <w:r w:rsidRPr="00866AD8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3"/>
          <w:sz w:val="28"/>
          <w:szCs w:val="28"/>
        </w:rPr>
        <w:t>«Об</w:t>
      </w:r>
      <w:r w:rsidRPr="00866AD8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3"/>
          <w:sz w:val="28"/>
          <w:szCs w:val="28"/>
        </w:rPr>
        <w:t xml:space="preserve">отходах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7"/>
          <w:sz w:val="28"/>
          <w:szCs w:val="28"/>
        </w:rPr>
        <w:t>производства</w:t>
      </w:r>
      <w:r w:rsidRPr="00866AD8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7"/>
          <w:sz w:val="28"/>
          <w:szCs w:val="28"/>
        </w:rPr>
        <w:t>и</w:t>
      </w:r>
      <w:r w:rsidRPr="00866AD8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7"/>
          <w:sz w:val="28"/>
          <w:szCs w:val="28"/>
        </w:rPr>
        <w:t>потребления»</w:t>
      </w:r>
      <w:r w:rsidRPr="00866AD8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,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7"/>
          <w:sz w:val="28"/>
          <w:szCs w:val="28"/>
        </w:rPr>
        <w:t>отдельные</w:t>
      </w:r>
      <w:r w:rsidRPr="00866AD8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7"/>
          <w:sz w:val="28"/>
          <w:szCs w:val="28"/>
        </w:rPr>
        <w:t>законодательные</w:t>
      </w:r>
      <w:r w:rsidRPr="00866AD8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7"/>
          <w:sz w:val="28"/>
          <w:szCs w:val="28"/>
        </w:rPr>
        <w:t>акты</w:t>
      </w:r>
      <w:r w:rsidRPr="00866AD8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7"/>
          <w:sz w:val="28"/>
          <w:szCs w:val="28"/>
        </w:rPr>
        <w:t xml:space="preserve">Российской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Федерации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и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признании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утратившими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силу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отдельных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законодательных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 xml:space="preserve">актов 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>(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положений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законодательных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актов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)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Российской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 xml:space="preserve">Федерации» был принят 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29 декабря 2014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-6"/>
          <w:sz w:val="28"/>
          <w:szCs w:val="28"/>
        </w:rPr>
        <w:t>г</w:t>
      </w:r>
      <w:r w:rsidRPr="00866AD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ода  за 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3"/>
          <w:sz w:val="28"/>
          <w:szCs w:val="28"/>
        </w:rPr>
        <w:t>№</w:t>
      </w:r>
      <w:r w:rsidRPr="00866AD8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458-</w:t>
      </w:r>
      <w:r w:rsidRPr="00866AD8">
        <w:rPr>
          <w:rFonts w:ascii="Times New Roman" w:eastAsia="Times New Roman CYR" w:hAnsi="Times New Roman" w:cs="Times New Roman"/>
          <w:iCs/>
          <w:color w:val="000000"/>
          <w:spacing w:val="3"/>
          <w:sz w:val="28"/>
          <w:szCs w:val="28"/>
        </w:rPr>
        <w:t>ФЗ.</w:t>
      </w:r>
      <w:r w:rsidRPr="00866AD8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</w:p>
    <w:p w:rsidR="00B10AD2" w:rsidRPr="00866AD8" w:rsidRDefault="00850EBA" w:rsidP="00866AD8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 xml:space="preserve">4. Рассмотрено  предложение  члена постоянного комитета Лещинской Натальи Владимировны о включении в план работы комитета вопроса </w:t>
      </w:r>
      <w:r w:rsidRPr="00866AD8">
        <w:rPr>
          <w:rFonts w:ascii="Times New Roman" w:hAnsi="Times New Roman" w:cs="Times New Roman"/>
          <w:b/>
          <w:bCs/>
          <w:sz w:val="28"/>
          <w:szCs w:val="28"/>
        </w:rPr>
        <w:t>«Гигиенические проблемы состояния питьевой воды и системы водоснабжения в регионах и влияние качества воды на здоровье населения».</w:t>
      </w:r>
    </w:p>
    <w:p w:rsidR="00B10AD2" w:rsidRPr="00866AD8" w:rsidRDefault="00850EBA" w:rsidP="00866AD8">
      <w:pPr>
        <w:numPr>
          <w:ilvl w:val="0"/>
          <w:numId w:val="1"/>
        </w:numPr>
        <w:tabs>
          <w:tab w:val="left" w:pos="0"/>
          <w:tab w:val="left" w:pos="993"/>
        </w:tabs>
        <w:spacing w:after="12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 xml:space="preserve">Отмечена актуальность проблемы  в </w:t>
      </w:r>
      <w:proofErr w:type="gramStart"/>
      <w:r w:rsidRPr="00866AD8">
        <w:rPr>
          <w:rFonts w:ascii="Times New Roman" w:hAnsi="Times New Roman" w:cs="Times New Roman"/>
          <w:sz w:val="28"/>
          <w:szCs w:val="28"/>
        </w:rPr>
        <w:t>регионах</w:t>
      </w:r>
      <w:proofErr w:type="gramEnd"/>
      <w:r w:rsidRPr="0086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AD8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866AD8">
        <w:rPr>
          <w:rFonts w:ascii="Times New Roman" w:hAnsi="Times New Roman" w:cs="Times New Roman"/>
          <w:sz w:val="28"/>
          <w:szCs w:val="28"/>
        </w:rPr>
        <w:t xml:space="preserve"> России, принято решение включить данный вопрос в план работы комитета на 2015 год (решение от 5 июня 2015 года № 9).  Вопрос включен в повестку заседания постоянного комитета ПАСЗР по экологии  на 19 марта 2015 года.  </w:t>
      </w:r>
    </w:p>
    <w:p w:rsidR="00B10AD2" w:rsidRPr="00866AD8" w:rsidRDefault="00850EBA" w:rsidP="00866AD8">
      <w:pPr>
        <w:numPr>
          <w:ilvl w:val="0"/>
          <w:numId w:val="1"/>
        </w:numPr>
        <w:tabs>
          <w:tab w:val="left" w:pos="0"/>
          <w:tab w:val="left" w:pos="993"/>
        </w:tabs>
        <w:spacing w:after="12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 xml:space="preserve">5. Рассмотрен также ряд организационных вопросов: об  отчете постоянного комитета Парламентской Ассоциации </w:t>
      </w:r>
      <w:proofErr w:type="spellStart"/>
      <w:r w:rsidRPr="00866AD8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866AD8">
        <w:rPr>
          <w:rFonts w:ascii="Times New Roman" w:hAnsi="Times New Roman" w:cs="Times New Roman"/>
          <w:sz w:val="28"/>
          <w:szCs w:val="28"/>
        </w:rPr>
        <w:t xml:space="preserve"> России по экологии  о работе за 2013 год; </w:t>
      </w:r>
      <w:r w:rsidRPr="00866AD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состав  постоянного комитета Парламентской Ассоциации </w:t>
      </w:r>
      <w:proofErr w:type="spellStart"/>
      <w:r w:rsidRPr="00866AD8">
        <w:rPr>
          <w:rFonts w:ascii="Times New Roman" w:eastAsia="Times New Roman" w:hAnsi="Times New Roman" w:cs="Times New Roman"/>
          <w:sz w:val="28"/>
          <w:szCs w:val="28"/>
        </w:rPr>
        <w:t>Северо-Запада</w:t>
      </w:r>
      <w:proofErr w:type="spellEnd"/>
      <w:r w:rsidRPr="00866AD8">
        <w:rPr>
          <w:rFonts w:ascii="Times New Roman" w:eastAsia="Times New Roman" w:hAnsi="Times New Roman" w:cs="Times New Roman"/>
          <w:sz w:val="28"/>
          <w:szCs w:val="28"/>
        </w:rPr>
        <w:t xml:space="preserve"> России  по экологии; о п</w:t>
      </w:r>
      <w:r w:rsidRPr="00866AD8">
        <w:rPr>
          <w:rStyle w:val="FontStyle53"/>
          <w:rFonts w:eastAsia="Times New Roman"/>
          <w:b w:val="0"/>
          <w:bCs w:val="0"/>
          <w:color w:val="000000"/>
        </w:rPr>
        <w:t xml:space="preserve">римерном плане работы Парламентской Ассоциации </w:t>
      </w:r>
      <w:proofErr w:type="spellStart"/>
      <w:r w:rsidRPr="00866AD8">
        <w:rPr>
          <w:rStyle w:val="FontStyle53"/>
          <w:rFonts w:eastAsia="Times New Roman"/>
          <w:b w:val="0"/>
          <w:bCs w:val="0"/>
          <w:color w:val="000000"/>
        </w:rPr>
        <w:t>Северо-Запада</w:t>
      </w:r>
      <w:proofErr w:type="spellEnd"/>
      <w:r w:rsidRPr="00866AD8">
        <w:rPr>
          <w:rStyle w:val="FontStyle53"/>
          <w:rFonts w:eastAsia="Times New Roman"/>
          <w:b w:val="0"/>
          <w:bCs w:val="0"/>
          <w:color w:val="000000"/>
        </w:rPr>
        <w:t xml:space="preserve"> России и ее органов на 2014 год; о</w:t>
      </w:r>
      <w:r w:rsidRPr="00866AD8">
        <w:rPr>
          <w:rStyle w:val="FontStyle53"/>
          <w:rFonts w:eastAsia="Times New Roman"/>
          <w:b w:val="0"/>
          <w:bCs w:val="0"/>
        </w:rPr>
        <w:t xml:space="preserve"> дате и месте проведения очередного заседания постоянного комитета Парламентской Ассоциации </w:t>
      </w:r>
      <w:proofErr w:type="spellStart"/>
      <w:r w:rsidRPr="00866AD8">
        <w:rPr>
          <w:rStyle w:val="FontStyle53"/>
          <w:rFonts w:eastAsia="Times New Roman"/>
          <w:b w:val="0"/>
          <w:bCs w:val="0"/>
        </w:rPr>
        <w:t>Северо-Запада</w:t>
      </w:r>
      <w:proofErr w:type="spellEnd"/>
      <w:r w:rsidRPr="00866AD8">
        <w:rPr>
          <w:rStyle w:val="FontStyle53"/>
          <w:rFonts w:eastAsia="Times New Roman"/>
          <w:b w:val="0"/>
          <w:bCs w:val="0"/>
        </w:rPr>
        <w:t xml:space="preserve"> России по экологии.</w:t>
      </w:r>
    </w:p>
    <w:p w:rsidR="00B10AD2" w:rsidRPr="00866AD8" w:rsidRDefault="00B10AD2" w:rsidP="00866AD8">
      <w:pPr>
        <w:numPr>
          <w:ilvl w:val="0"/>
          <w:numId w:val="1"/>
        </w:numPr>
        <w:tabs>
          <w:tab w:val="left" w:pos="0"/>
          <w:tab w:val="left" w:pos="993"/>
        </w:tabs>
        <w:spacing w:after="12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AD2" w:rsidRPr="00866AD8" w:rsidRDefault="00B10AD2" w:rsidP="00866AD8">
      <w:pPr>
        <w:pStyle w:val="14"/>
        <w:numPr>
          <w:ilvl w:val="0"/>
          <w:numId w:val="1"/>
        </w:numPr>
        <w:spacing w:after="120" w:line="240" w:lineRule="auto"/>
        <w:ind w:left="0" w:firstLine="705"/>
        <w:rPr>
          <w:rFonts w:ascii="Times New Roman" w:hAnsi="Times New Roman" w:cs="Times New Roman"/>
          <w:sz w:val="28"/>
          <w:szCs w:val="28"/>
        </w:rPr>
      </w:pPr>
    </w:p>
    <w:p w:rsidR="00B10AD2" w:rsidRPr="00866AD8" w:rsidRDefault="00850EBA" w:rsidP="00866AD8">
      <w:pPr>
        <w:pStyle w:val="14"/>
        <w:numPr>
          <w:ilvl w:val="0"/>
          <w:numId w:val="1"/>
        </w:numPr>
        <w:spacing w:after="120" w:line="240" w:lineRule="auto"/>
        <w:ind w:left="0" w:firstLine="705"/>
        <w:rPr>
          <w:rFonts w:ascii="Times New Roman" w:hAnsi="Times New Roman" w:cs="Times New Roman"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 xml:space="preserve">Председатель постоянного комитета </w:t>
      </w:r>
    </w:p>
    <w:p w:rsidR="00B10AD2" w:rsidRPr="00866AD8" w:rsidRDefault="00850EBA" w:rsidP="00866AD8">
      <w:pPr>
        <w:pStyle w:val="14"/>
        <w:numPr>
          <w:ilvl w:val="0"/>
          <w:numId w:val="1"/>
        </w:numPr>
        <w:spacing w:after="120" w:line="240" w:lineRule="auto"/>
        <w:ind w:left="0" w:firstLine="705"/>
        <w:rPr>
          <w:rFonts w:ascii="Times New Roman" w:hAnsi="Times New Roman" w:cs="Times New Roman"/>
          <w:sz w:val="28"/>
          <w:szCs w:val="28"/>
        </w:rPr>
      </w:pPr>
      <w:r w:rsidRPr="00866AD8">
        <w:rPr>
          <w:rFonts w:ascii="Times New Roman" w:hAnsi="Times New Roman" w:cs="Times New Roman"/>
          <w:sz w:val="28"/>
          <w:szCs w:val="28"/>
        </w:rPr>
        <w:t xml:space="preserve">ПАСЗР по экологии                                                                            А.В. Никулин                        </w:t>
      </w:r>
    </w:p>
    <w:p w:rsidR="00850EBA" w:rsidRPr="00866AD8" w:rsidRDefault="00850EBA" w:rsidP="00866AD8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850EBA" w:rsidRPr="00866AD8" w:rsidSect="00866AD8">
      <w:pgSz w:w="11906" w:h="16838"/>
      <w:pgMar w:top="1134" w:right="707" w:bottom="1134" w:left="851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A683C"/>
    <w:rsid w:val="00271391"/>
    <w:rsid w:val="005C772E"/>
    <w:rsid w:val="00850EBA"/>
    <w:rsid w:val="00866AD8"/>
    <w:rsid w:val="00B10AD2"/>
    <w:rsid w:val="00DD447B"/>
    <w:rsid w:val="00ED3CF3"/>
    <w:rsid w:val="00FA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D2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10AD2"/>
    <w:rPr>
      <w:rFonts w:ascii="Symbol" w:hAnsi="Symbol" w:cs="OpenSymbol"/>
    </w:rPr>
  </w:style>
  <w:style w:type="character" w:customStyle="1" w:styleId="Absatz-Standardschriftart">
    <w:name w:val="Absatz-Standardschriftart"/>
    <w:rsid w:val="00B10AD2"/>
  </w:style>
  <w:style w:type="character" w:customStyle="1" w:styleId="WW8Num3z0">
    <w:name w:val="WW8Num3z0"/>
    <w:rsid w:val="00B10AD2"/>
    <w:rPr>
      <w:rFonts w:ascii="Symbol" w:hAnsi="Symbol" w:cs="OpenSymbol"/>
    </w:rPr>
  </w:style>
  <w:style w:type="character" w:customStyle="1" w:styleId="WW-Absatz-Standardschriftart">
    <w:name w:val="WW-Absatz-Standardschriftart"/>
    <w:rsid w:val="00B10AD2"/>
  </w:style>
  <w:style w:type="character" w:customStyle="1" w:styleId="1">
    <w:name w:val="Основной шрифт абзаца1"/>
    <w:rsid w:val="00B10AD2"/>
  </w:style>
  <w:style w:type="character" w:customStyle="1" w:styleId="a3">
    <w:name w:val="Печатная машинка"/>
    <w:rsid w:val="00B10AD2"/>
    <w:rPr>
      <w:rFonts w:ascii="Courier New" w:hAnsi="Courier New" w:cs="Courier New"/>
      <w:sz w:val="20"/>
    </w:rPr>
  </w:style>
  <w:style w:type="character" w:customStyle="1" w:styleId="FontStyle53">
    <w:name w:val="Font Style53"/>
    <w:basedOn w:val="1"/>
    <w:rsid w:val="00B10AD2"/>
    <w:rPr>
      <w:rFonts w:ascii="Times New Roman" w:hAnsi="Times New Roman" w:cs="Times New Roman"/>
      <w:b/>
      <w:bCs/>
      <w:sz w:val="28"/>
      <w:szCs w:val="28"/>
    </w:rPr>
  </w:style>
  <w:style w:type="character" w:styleId="a4">
    <w:name w:val="Strong"/>
    <w:basedOn w:val="1"/>
    <w:qFormat/>
    <w:rsid w:val="00B10AD2"/>
    <w:rPr>
      <w:b/>
      <w:bCs/>
    </w:rPr>
  </w:style>
  <w:style w:type="character" w:customStyle="1" w:styleId="a5">
    <w:name w:val="Текст выноски Знак"/>
    <w:basedOn w:val="1"/>
    <w:rsid w:val="00B10AD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10AD2"/>
    <w:rPr>
      <w:sz w:val="20"/>
    </w:rPr>
  </w:style>
  <w:style w:type="character" w:customStyle="1" w:styleId="a6">
    <w:name w:val="Маркеры списка"/>
    <w:rsid w:val="00B10AD2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B10AD2"/>
  </w:style>
  <w:style w:type="character" w:customStyle="1" w:styleId="FontStyle15">
    <w:name w:val="Font Style15"/>
    <w:rsid w:val="00B10AD2"/>
    <w:rPr>
      <w:rFonts w:ascii="Times New Roman" w:hAnsi="Times New Roman" w:cs="Times New Roman"/>
      <w:b/>
      <w:bCs/>
      <w:sz w:val="28"/>
      <w:szCs w:val="28"/>
    </w:rPr>
  </w:style>
  <w:style w:type="character" w:styleId="a8">
    <w:name w:val="Hyperlink"/>
    <w:rsid w:val="00B10AD2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B10AD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rsid w:val="00B10AD2"/>
    <w:pPr>
      <w:spacing w:after="120"/>
    </w:pPr>
  </w:style>
  <w:style w:type="paragraph" w:styleId="ab">
    <w:name w:val="List"/>
    <w:basedOn w:val="aa"/>
    <w:rsid w:val="00B10AD2"/>
    <w:rPr>
      <w:rFonts w:cs="Mangal"/>
    </w:rPr>
  </w:style>
  <w:style w:type="paragraph" w:customStyle="1" w:styleId="10">
    <w:name w:val="Название1"/>
    <w:basedOn w:val="a"/>
    <w:rsid w:val="00B10A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10AD2"/>
    <w:pPr>
      <w:suppressLineNumbers/>
    </w:pPr>
    <w:rPr>
      <w:rFonts w:cs="Mangal"/>
    </w:rPr>
  </w:style>
  <w:style w:type="paragraph" w:styleId="ac">
    <w:name w:val="Title"/>
    <w:basedOn w:val="a9"/>
    <w:next w:val="ad"/>
    <w:qFormat/>
    <w:rsid w:val="00B10AD2"/>
  </w:style>
  <w:style w:type="paragraph" w:styleId="ad">
    <w:name w:val="Subtitle"/>
    <w:basedOn w:val="a9"/>
    <w:next w:val="aa"/>
    <w:qFormat/>
    <w:rsid w:val="00B10AD2"/>
    <w:pPr>
      <w:jc w:val="center"/>
    </w:pPr>
    <w:rPr>
      <w:i/>
      <w:iCs/>
    </w:rPr>
  </w:style>
  <w:style w:type="paragraph" w:customStyle="1" w:styleId="12">
    <w:name w:val="Текст выноски1"/>
    <w:basedOn w:val="a"/>
    <w:rsid w:val="00B10AD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rsid w:val="00B10AD2"/>
    <w:pPr>
      <w:spacing w:after="0" w:line="100" w:lineRule="atLeast"/>
    </w:pPr>
    <w:rPr>
      <w:rFonts w:ascii="Verdana" w:eastAsia="Times New Roman" w:hAnsi="Verdana" w:cs="Times New Roman"/>
      <w:sz w:val="17"/>
      <w:szCs w:val="17"/>
    </w:rPr>
  </w:style>
  <w:style w:type="paragraph" w:customStyle="1" w:styleId="14">
    <w:name w:val="Абзац списка1"/>
    <w:basedOn w:val="a"/>
    <w:rsid w:val="00B10AD2"/>
    <w:pPr>
      <w:ind w:left="720"/>
    </w:pPr>
  </w:style>
  <w:style w:type="paragraph" w:styleId="ae">
    <w:name w:val="header"/>
    <w:basedOn w:val="a"/>
    <w:rsid w:val="00B10AD2"/>
    <w:pPr>
      <w:suppressLineNumbers/>
      <w:tabs>
        <w:tab w:val="center" w:pos="4677"/>
        <w:tab w:val="right" w:pos="9355"/>
      </w:tabs>
    </w:pPr>
  </w:style>
  <w:style w:type="paragraph" w:customStyle="1" w:styleId="15">
    <w:name w:val="Основной текст1"/>
    <w:basedOn w:val="a"/>
    <w:rsid w:val="00B10AD2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paragraph" w:customStyle="1" w:styleId="ConsPlusDocList">
    <w:name w:val="ConsPlusDocList"/>
    <w:next w:val="a"/>
    <w:rsid w:val="00B10AD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759DC8396ABD5CE1AAE9B9905E901D833D2396A0C7665A5250164A5AEE374B0E7DB9A5FDEEd9lF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abaskakov</dc:creator>
  <cp:lastModifiedBy>Бандура</cp:lastModifiedBy>
  <cp:revision>2</cp:revision>
  <cp:lastPrinted>2015-03-06T06:41:00Z</cp:lastPrinted>
  <dcterms:created xsi:type="dcterms:W3CDTF">2015-03-23T09:25:00Z</dcterms:created>
  <dcterms:modified xsi:type="dcterms:W3CDTF">2015-03-23T09:25:00Z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