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15" w:rsidRPr="00D76815" w:rsidRDefault="00D76815" w:rsidP="00D76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15">
        <w:rPr>
          <w:rFonts w:ascii="Times New Roman" w:hAnsi="Times New Roman" w:cs="Times New Roman"/>
          <w:b/>
          <w:sz w:val="24"/>
          <w:szCs w:val="24"/>
        </w:rPr>
        <w:t>Министерство транспорта Архангельской области,</w:t>
      </w:r>
    </w:p>
    <w:p w:rsidR="00D76815" w:rsidRDefault="00D76815" w:rsidP="00D76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15">
        <w:rPr>
          <w:rFonts w:ascii="Times New Roman" w:hAnsi="Times New Roman" w:cs="Times New Roman"/>
          <w:b/>
          <w:sz w:val="24"/>
          <w:szCs w:val="24"/>
        </w:rPr>
        <w:t>Тезисы (вопросы для обсуждения) от ОАО «АМТП» к заседанию рабочей группы 02.02.2017г.</w:t>
      </w:r>
    </w:p>
    <w:p w:rsidR="00E61DE3" w:rsidRPr="00E61DE3" w:rsidRDefault="00D76815" w:rsidP="00E61DE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E51">
        <w:rPr>
          <w:rFonts w:ascii="Times New Roman" w:hAnsi="Times New Roman" w:cs="Times New Roman"/>
          <w:b/>
          <w:sz w:val="24"/>
          <w:szCs w:val="24"/>
        </w:rPr>
        <w:tab/>
      </w:r>
      <w:r w:rsidR="00E61DE3" w:rsidRPr="00E61DE3">
        <w:rPr>
          <w:rFonts w:ascii="Times New Roman" w:hAnsi="Times New Roman" w:cs="Times New Roman"/>
          <w:sz w:val="24"/>
          <w:szCs w:val="24"/>
        </w:rPr>
        <w:t>ОАО «Архангельский морской торговый порт»</w:t>
      </w:r>
      <w:r w:rsidR="00E61DE3">
        <w:rPr>
          <w:rFonts w:ascii="Times New Roman" w:hAnsi="Times New Roman" w:cs="Times New Roman"/>
          <w:bCs/>
          <w:sz w:val="24"/>
          <w:szCs w:val="24"/>
        </w:rPr>
        <w:t xml:space="preserve">, как </w:t>
      </w:r>
      <w:r w:rsidR="009E1678">
        <w:rPr>
          <w:rFonts w:ascii="Times New Roman" w:hAnsi="Times New Roman" w:cs="Times New Roman"/>
          <w:bCs/>
          <w:sz w:val="24"/>
          <w:szCs w:val="24"/>
        </w:rPr>
        <w:t xml:space="preserve">транспортная организация, выполняющая функции </w:t>
      </w:r>
      <w:r w:rsidR="00E61DE3">
        <w:rPr>
          <w:rFonts w:ascii="Times New Roman" w:hAnsi="Times New Roman" w:cs="Times New Roman"/>
          <w:bCs/>
          <w:sz w:val="24"/>
          <w:szCs w:val="24"/>
        </w:rPr>
        <w:t>оператор</w:t>
      </w:r>
      <w:r w:rsidR="009E1678">
        <w:rPr>
          <w:rFonts w:ascii="Times New Roman" w:hAnsi="Times New Roman" w:cs="Times New Roman"/>
          <w:bCs/>
          <w:sz w:val="24"/>
          <w:szCs w:val="24"/>
        </w:rPr>
        <w:t>а</w:t>
      </w:r>
      <w:r w:rsidR="00E61DE3">
        <w:rPr>
          <w:rFonts w:ascii="Times New Roman" w:hAnsi="Times New Roman" w:cs="Times New Roman"/>
          <w:bCs/>
          <w:sz w:val="24"/>
          <w:szCs w:val="24"/>
        </w:rPr>
        <w:t xml:space="preserve"> морского терминала</w:t>
      </w:r>
      <w:r w:rsidR="009E1678">
        <w:rPr>
          <w:rFonts w:ascii="Times New Roman" w:hAnsi="Times New Roman" w:cs="Times New Roman"/>
          <w:bCs/>
          <w:sz w:val="24"/>
          <w:szCs w:val="24"/>
        </w:rPr>
        <w:t xml:space="preserve"> Архангельского транспортного узла</w:t>
      </w:r>
      <w:r w:rsidR="00FF01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6632">
        <w:rPr>
          <w:rFonts w:ascii="Times New Roman" w:hAnsi="Times New Roman" w:cs="Times New Roman"/>
          <w:bCs/>
          <w:sz w:val="24"/>
          <w:szCs w:val="24"/>
        </w:rPr>
        <w:t>как и прежде, относит к ключевым</w:t>
      </w:r>
      <w:r w:rsidR="0078080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46632">
        <w:rPr>
          <w:rFonts w:ascii="Times New Roman" w:hAnsi="Times New Roman" w:cs="Times New Roman"/>
          <w:bCs/>
          <w:sz w:val="24"/>
          <w:szCs w:val="24"/>
        </w:rPr>
        <w:t xml:space="preserve"> стратегически</w:t>
      </w:r>
      <w:r w:rsidR="00780801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346632">
        <w:rPr>
          <w:rFonts w:ascii="Times New Roman" w:hAnsi="Times New Roman" w:cs="Times New Roman"/>
          <w:bCs/>
          <w:sz w:val="24"/>
          <w:szCs w:val="24"/>
        </w:rPr>
        <w:t>вопрос</w:t>
      </w:r>
      <w:r w:rsidR="00780801">
        <w:rPr>
          <w:rFonts w:ascii="Times New Roman" w:hAnsi="Times New Roman" w:cs="Times New Roman"/>
          <w:bCs/>
          <w:sz w:val="24"/>
          <w:szCs w:val="24"/>
        </w:rPr>
        <w:t>ам, решение проблемы</w:t>
      </w:r>
      <w:r w:rsidR="00AB13C7">
        <w:rPr>
          <w:rFonts w:ascii="Times New Roman" w:hAnsi="Times New Roman" w:cs="Times New Roman"/>
          <w:bCs/>
          <w:sz w:val="24"/>
          <w:szCs w:val="24"/>
        </w:rPr>
        <w:t xml:space="preserve"> повышения транспортной доступности и </w:t>
      </w:r>
      <w:r w:rsidR="00E61DE3" w:rsidRPr="00E61DE3">
        <w:rPr>
          <w:rFonts w:ascii="Times New Roman" w:hAnsi="Times New Roman" w:cs="Times New Roman"/>
          <w:bCs/>
          <w:sz w:val="24"/>
          <w:szCs w:val="24"/>
        </w:rPr>
        <w:t>привлекате</w:t>
      </w:r>
      <w:r w:rsidR="00AB13C7">
        <w:rPr>
          <w:rFonts w:ascii="Times New Roman" w:hAnsi="Times New Roman" w:cs="Times New Roman"/>
          <w:bCs/>
          <w:sz w:val="24"/>
          <w:szCs w:val="24"/>
        </w:rPr>
        <w:t xml:space="preserve">льности </w:t>
      </w:r>
      <w:r w:rsidR="00E61DE3" w:rsidRPr="00E61DE3">
        <w:rPr>
          <w:rFonts w:ascii="Times New Roman" w:hAnsi="Times New Roman" w:cs="Times New Roman"/>
          <w:bCs/>
          <w:sz w:val="24"/>
          <w:szCs w:val="24"/>
        </w:rPr>
        <w:t>Архангельского транспортного узла</w:t>
      </w:r>
      <w:r w:rsidR="00346632">
        <w:rPr>
          <w:rFonts w:ascii="Times New Roman" w:hAnsi="Times New Roman" w:cs="Times New Roman"/>
          <w:bCs/>
          <w:sz w:val="24"/>
          <w:szCs w:val="24"/>
        </w:rPr>
        <w:t>.</w:t>
      </w:r>
      <w:r w:rsidR="00E61DE3" w:rsidRPr="00E6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632">
        <w:rPr>
          <w:rFonts w:ascii="Times New Roman" w:hAnsi="Times New Roman" w:cs="Times New Roman"/>
          <w:bCs/>
          <w:sz w:val="24"/>
          <w:szCs w:val="24"/>
        </w:rPr>
        <w:t>В</w:t>
      </w:r>
      <w:r w:rsidR="00E61DE3" w:rsidRPr="00E61DE3">
        <w:rPr>
          <w:rFonts w:ascii="Times New Roman" w:hAnsi="Times New Roman" w:cs="Times New Roman"/>
          <w:bCs/>
          <w:sz w:val="24"/>
          <w:szCs w:val="24"/>
        </w:rPr>
        <w:t xml:space="preserve"> современных условиях </w:t>
      </w:r>
      <w:r w:rsidR="00346632">
        <w:rPr>
          <w:rFonts w:ascii="Times New Roman" w:hAnsi="Times New Roman" w:cs="Times New Roman"/>
          <w:bCs/>
          <w:sz w:val="24"/>
          <w:szCs w:val="24"/>
        </w:rPr>
        <w:t xml:space="preserve">к приоритетному направлению </w:t>
      </w:r>
      <w:r w:rsidR="00AB13C7">
        <w:rPr>
          <w:rFonts w:ascii="Times New Roman" w:hAnsi="Times New Roman" w:cs="Times New Roman"/>
          <w:bCs/>
          <w:sz w:val="24"/>
          <w:szCs w:val="24"/>
        </w:rPr>
        <w:t>на региональном</w:t>
      </w:r>
      <w:r w:rsidR="00346632">
        <w:rPr>
          <w:rFonts w:ascii="Times New Roman" w:hAnsi="Times New Roman" w:cs="Times New Roman"/>
          <w:bCs/>
          <w:sz w:val="24"/>
          <w:szCs w:val="24"/>
        </w:rPr>
        <w:t xml:space="preserve"> и федерал</w:t>
      </w:r>
      <w:r w:rsidR="00AB13C7">
        <w:rPr>
          <w:rFonts w:ascii="Times New Roman" w:hAnsi="Times New Roman" w:cs="Times New Roman"/>
          <w:bCs/>
          <w:sz w:val="24"/>
          <w:szCs w:val="24"/>
        </w:rPr>
        <w:t>ьном уровне</w:t>
      </w:r>
      <w:r w:rsidR="00346632">
        <w:rPr>
          <w:rFonts w:ascii="Times New Roman" w:hAnsi="Times New Roman" w:cs="Times New Roman"/>
          <w:bCs/>
          <w:sz w:val="24"/>
          <w:szCs w:val="24"/>
        </w:rPr>
        <w:t xml:space="preserve"> относится</w:t>
      </w:r>
      <w:r w:rsidR="00E61DE3" w:rsidRPr="00E61DE3">
        <w:rPr>
          <w:rFonts w:ascii="Times New Roman" w:hAnsi="Times New Roman" w:cs="Times New Roman"/>
          <w:bCs/>
          <w:sz w:val="24"/>
          <w:szCs w:val="24"/>
        </w:rPr>
        <w:t xml:space="preserve"> поддержание транспортной доступности </w:t>
      </w:r>
      <w:r w:rsidR="00346632">
        <w:rPr>
          <w:rFonts w:ascii="Times New Roman" w:hAnsi="Times New Roman" w:cs="Times New Roman"/>
          <w:bCs/>
          <w:sz w:val="24"/>
          <w:szCs w:val="24"/>
        </w:rPr>
        <w:t xml:space="preserve">г. Архангельска и Архангельского морского торгового порта </w:t>
      </w:r>
      <w:r w:rsidR="00E61DE3" w:rsidRPr="00E61DE3">
        <w:rPr>
          <w:rFonts w:ascii="Times New Roman" w:hAnsi="Times New Roman" w:cs="Times New Roman"/>
          <w:bCs/>
          <w:sz w:val="24"/>
          <w:szCs w:val="24"/>
        </w:rPr>
        <w:t>путем улучшения технического состояния существующей транспортной инфраструктуры, к которой относится сеть подъездных железнодорожных путей с припортовыми железнодорожными станциями, мостовые переходы через р</w:t>
      </w:r>
      <w:proofErr w:type="gramStart"/>
      <w:r w:rsidR="00E61DE3" w:rsidRPr="00E61DE3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="00E61DE3" w:rsidRPr="00E61DE3">
        <w:rPr>
          <w:rFonts w:ascii="Times New Roman" w:hAnsi="Times New Roman" w:cs="Times New Roman"/>
          <w:bCs/>
          <w:sz w:val="24"/>
          <w:szCs w:val="24"/>
        </w:rPr>
        <w:t xml:space="preserve">еверная Двина и </w:t>
      </w:r>
      <w:proofErr w:type="spellStart"/>
      <w:r w:rsidR="00E61DE3" w:rsidRPr="00E61DE3">
        <w:rPr>
          <w:rFonts w:ascii="Times New Roman" w:hAnsi="Times New Roman" w:cs="Times New Roman"/>
          <w:bCs/>
          <w:sz w:val="24"/>
          <w:szCs w:val="24"/>
        </w:rPr>
        <w:t>р.Кузнечиха</w:t>
      </w:r>
      <w:proofErr w:type="spellEnd"/>
      <w:r w:rsidR="00E61DE3" w:rsidRPr="00E61DE3">
        <w:rPr>
          <w:rFonts w:ascii="Times New Roman" w:hAnsi="Times New Roman" w:cs="Times New Roman"/>
          <w:bCs/>
          <w:sz w:val="24"/>
          <w:szCs w:val="24"/>
        </w:rPr>
        <w:t xml:space="preserve">, участок автомобильной дороги, соединяющей федеральную трассу М-8 с грузовым терминалом ОАО «АМТП» Экономия </w:t>
      </w:r>
      <w:r w:rsidR="0078080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780801">
        <w:rPr>
          <w:rFonts w:ascii="Times New Roman" w:hAnsi="Times New Roman" w:cs="Times New Roman"/>
          <w:bCs/>
          <w:sz w:val="24"/>
          <w:szCs w:val="24"/>
        </w:rPr>
        <w:t>М</w:t>
      </w:r>
      <w:r w:rsidR="00AB13C7">
        <w:rPr>
          <w:rFonts w:ascii="Times New Roman" w:hAnsi="Times New Roman" w:cs="Times New Roman"/>
          <w:bCs/>
          <w:sz w:val="24"/>
          <w:szCs w:val="24"/>
        </w:rPr>
        <w:t>ай</w:t>
      </w:r>
      <w:r w:rsidR="00780801">
        <w:rPr>
          <w:rFonts w:ascii="Times New Roman" w:hAnsi="Times New Roman" w:cs="Times New Roman"/>
          <w:bCs/>
          <w:sz w:val="24"/>
          <w:szCs w:val="24"/>
        </w:rPr>
        <w:t>максанское</w:t>
      </w:r>
      <w:proofErr w:type="spellEnd"/>
      <w:r w:rsidR="00780801">
        <w:rPr>
          <w:rFonts w:ascii="Times New Roman" w:hAnsi="Times New Roman" w:cs="Times New Roman"/>
          <w:bCs/>
          <w:sz w:val="24"/>
          <w:szCs w:val="24"/>
        </w:rPr>
        <w:t xml:space="preserve"> шоссе</w:t>
      </w:r>
      <w:r w:rsidR="00AB13C7">
        <w:rPr>
          <w:rFonts w:ascii="Times New Roman" w:hAnsi="Times New Roman" w:cs="Times New Roman"/>
          <w:bCs/>
          <w:sz w:val="24"/>
          <w:szCs w:val="24"/>
        </w:rPr>
        <w:t>.</w:t>
      </w:r>
    </w:p>
    <w:p w:rsidR="00500E51" w:rsidRPr="00500E51" w:rsidRDefault="00AB13C7" w:rsidP="00D3107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500E51" w:rsidRPr="00500E51">
        <w:rPr>
          <w:rFonts w:ascii="Times New Roman" w:hAnsi="Times New Roman" w:cs="Times New Roman"/>
          <w:bCs/>
          <w:sz w:val="24"/>
          <w:szCs w:val="24"/>
        </w:rPr>
        <w:t xml:space="preserve"> рамках текущей производственной деятельности, в целях обеспечения транспортной доступности и привлекательности Архангельского транспортного узла, для реализации основных направлений развития портовой инфраструктуры в Арктической зоне РФ применительно к Архангельскому морскому торговому порту требуется рассмотреть, и в порядке приоритетности </w:t>
      </w:r>
      <w:r w:rsidR="0045021F">
        <w:rPr>
          <w:rFonts w:ascii="Times New Roman" w:hAnsi="Times New Roman" w:cs="Times New Roman"/>
          <w:bCs/>
          <w:sz w:val="24"/>
          <w:szCs w:val="24"/>
        </w:rPr>
        <w:t xml:space="preserve">обсудить </w:t>
      </w:r>
      <w:r w:rsidR="00500E51" w:rsidRPr="00500E51">
        <w:rPr>
          <w:rFonts w:ascii="Times New Roman" w:hAnsi="Times New Roman" w:cs="Times New Roman"/>
          <w:bCs/>
          <w:sz w:val="24"/>
          <w:szCs w:val="24"/>
        </w:rPr>
        <w:t>следующие актуальные вопросы:</w:t>
      </w:r>
    </w:p>
    <w:p w:rsidR="0045021F" w:rsidRPr="0045021F" w:rsidRDefault="0045021F" w:rsidP="00D310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21F">
        <w:rPr>
          <w:rFonts w:ascii="Times New Roman" w:hAnsi="Times New Roman" w:cs="Times New Roman"/>
          <w:bCs/>
          <w:sz w:val="24"/>
          <w:szCs w:val="24"/>
        </w:rPr>
        <w:t>1. Поставить на контроль обеспечение и поддержание глубин на подходных каналах и фарватерах к Архангельскому морскому порту на уровне не ниже проектных;</w:t>
      </w:r>
    </w:p>
    <w:p w:rsidR="0045021F" w:rsidRPr="0045021F" w:rsidRDefault="0045021F" w:rsidP="00D310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21F">
        <w:rPr>
          <w:rFonts w:ascii="Times New Roman" w:hAnsi="Times New Roman" w:cs="Times New Roman"/>
          <w:bCs/>
          <w:sz w:val="24"/>
          <w:szCs w:val="24"/>
        </w:rPr>
        <w:t>2. Обеспечить порт Архангельск достаточным количеством ледоколов (портовых и линейных) для ледовых проводок судов в зимний период навигации;</w:t>
      </w:r>
    </w:p>
    <w:p w:rsidR="0045021F" w:rsidRPr="0045021F" w:rsidRDefault="0045021F" w:rsidP="00D310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21F">
        <w:rPr>
          <w:rFonts w:ascii="Times New Roman" w:hAnsi="Times New Roman" w:cs="Times New Roman"/>
          <w:bCs/>
          <w:sz w:val="24"/>
          <w:szCs w:val="24"/>
        </w:rPr>
        <w:t xml:space="preserve">3. Рассмотреть вопрос дифференцированного подхода к расчету уровня государственных портовых сборов на вход/выход судов в порт Архангельск, стоимости ледокольных проводок сопоставимых по величине другим портам на </w:t>
      </w:r>
      <w:proofErr w:type="spellStart"/>
      <w:r w:rsidRPr="0045021F">
        <w:rPr>
          <w:rFonts w:ascii="Times New Roman" w:hAnsi="Times New Roman" w:cs="Times New Roman"/>
          <w:bCs/>
          <w:sz w:val="24"/>
          <w:szCs w:val="24"/>
        </w:rPr>
        <w:t>Северо-Западе</w:t>
      </w:r>
      <w:proofErr w:type="spellEnd"/>
      <w:r w:rsidRPr="0045021F">
        <w:rPr>
          <w:rFonts w:ascii="Times New Roman" w:hAnsi="Times New Roman" w:cs="Times New Roman"/>
          <w:bCs/>
          <w:sz w:val="24"/>
          <w:szCs w:val="24"/>
        </w:rPr>
        <w:t xml:space="preserve"> РФ;</w:t>
      </w:r>
    </w:p>
    <w:p w:rsidR="0045021F" w:rsidRPr="0045021F" w:rsidRDefault="0045021F" w:rsidP="00D310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21F">
        <w:rPr>
          <w:rFonts w:ascii="Times New Roman" w:hAnsi="Times New Roman" w:cs="Times New Roman"/>
          <w:bCs/>
          <w:sz w:val="24"/>
          <w:szCs w:val="24"/>
        </w:rPr>
        <w:t>5. Возобновить обсуждение вопросов о возможности электрификации участка магистрального железнодорожного пути от ст. Обозерская до ст. Архангельск-город для повышения эффективности работы Архангельского транспортного узла;</w:t>
      </w:r>
    </w:p>
    <w:p w:rsidR="0045021F" w:rsidRPr="0045021F" w:rsidRDefault="0045021F" w:rsidP="00D310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21F">
        <w:rPr>
          <w:rFonts w:ascii="Times New Roman" w:hAnsi="Times New Roman" w:cs="Times New Roman"/>
          <w:bCs/>
          <w:sz w:val="24"/>
          <w:szCs w:val="24"/>
        </w:rPr>
        <w:t xml:space="preserve">6. Обсудить возможность продления автомобильной магистрали (трассы федерального значения М-8) до грузового терминала «Экономия», при этом предусмотреть проведение реконструкции </w:t>
      </w:r>
      <w:proofErr w:type="spellStart"/>
      <w:r w:rsidRPr="0045021F">
        <w:rPr>
          <w:rFonts w:ascii="Times New Roman" w:hAnsi="Times New Roman" w:cs="Times New Roman"/>
          <w:bCs/>
          <w:sz w:val="24"/>
          <w:szCs w:val="24"/>
        </w:rPr>
        <w:t>Маймаксанского</w:t>
      </w:r>
      <w:proofErr w:type="spellEnd"/>
      <w:r w:rsidRPr="0045021F">
        <w:rPr>
          <w:rFonts w:ascii="Times New Roman" w:hAnsi="Times New Roman" w:cs="Times New Roman"/>
          <w:bCs/>
          <w:sz w:val="24"/>
          <w:szCs w:val="24"/>
        </w:rPr>
        <w:t xml:space="preserve"> шоссе и мостовых переходов с устройством накопительных площадок (стоянок) для большегрузного автотранспорта;</w:t>
      </w:r>
    </w:p>
    <w:p w:rsidR="0045021F" w:rsidRDefault="0045021F" w:rsidP="00D310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21F">
        <w:rPr>
          <w:rFonts w:ascii="Times New Roman" w:hAnsi="Times New Roman" w:cs="Times New Roman"/>
          <w:bCs/>
          <w:sz w:val="24"/>
          <w:szCs w:val="24"/>
        </w:rPr>
        <w:t xml:space="preserve">7. Рассмотреть вопрос закрепления порта Архангельск на Федеральном уровне, как одного из базовых (опорных) пунктов перевалки грузов для снабжения Арктических углеводородных месторождений, </w:t>
      </w:r>
      <w:r w:rsidR="00E87BA3">
        <w:rPr>
          <w:rFonts w:ascii="Times New Roman" w:hAnsi="Times New Roman" w:cs="Times New Roman"/>
          <w:bCs/>
          <w:sz w:val="24"/>
          <w:szCs w:val="24"/>
        </w:rPr>
        <w:t xml:space="preserve">перевалки воинских грузов, </w:t>
      </w:r>
      <w:r w:rsidRPr="0045021F">
        <w:rPr>
          <w:rFonts w:ascii="Times New Roman" w:hAnsi="Times New Roman" w:cs="Times New Roman"/>
          <w:bCs/>
          <w:sz w:val="24"/>
          <w:szCs w:val="24"/>
        </w:rPr>
        <w:t xml:space="preserve">обеспечения </w:t>
      </w:r>
      <w:r w:rsidR="00E87BA3">
        <w:rPr>
          <w:rFonts w:ascii="Times New Roman" w:hAnsi="Times New Roman" w:cs="Times New Roman"/>
          <w:bCs/>
          <w:sz w:val="24"/>
          <w:szCs w:val="24"/>
        </w:rPr>
        <w:t xml:space="preserve">грузами жизнеобеспечения </w:t>
      </w:r>
      <w:r w:rsidRPr="0045021F">
        <w:rPr>
          <w:rFonts w:ascii="Times New Roman" w:hAnsi="Times New Roman" w:cs="Times New Roman"/>
          <w:bCs/>
          <w:sz w:val="24"/>
          <w:szCs w:val="24"/>
        </w:rPr>
        <w:t>портов и пунктов, расположенных на трассе Северного морского пути;</w:t>
      </w:r>
    </w:p>
    <w:p w:rsidR="005640F7" w:rsidRDefault="005640F7" w:rsidP="005640F7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640F7" w:rsidRDefault="005640F7" w:rsidP="005640F7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40F7">
        <w:rPr>
          <w:rFonts w:ascii="Times New Roman" w:hAnsi="Times New Roman" w:cs="Times New Roman"/>
          <w:bCs/>
          <w:i/>
          <w:sz w:val="24"/>
          <w:szCs w:val="24"/>
        </w:rPr>
        <w:t>ОАО «Архангельский морской торговый порт»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640F7" w:rsidRPr="005640F7" w:rsidRDefault="005640F7" w:rsidP="005640F7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40F7">
        <w:rPr>
          <w:rFonts w:ascii="Times New Roman" w:hAnsi="Times New Roman" w:cs="Times New Roman"/>
          <w:bCs/>
          <w:i/>
          <w:sz w:val="24"/>
          <w:szCs w:val="24"/>
        </w:rPr>
        <w:t xml:space="preserve">Генеральный директор </w:t>
      </w:r>
    </w:p>
    <w:p w:rsidR="005640F7" w:rsidRPr="005640F7" w:rsidRDefault="005640F7" w:rsidP="005640F7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40F7">
        <w:rPr>
          <w:rFonts w:ascii="Times New Roman" w:hAnsi="Times New Roman" w:cs="Times New Roman"/>
          <w:bCs/>
          <w:i/>
          <w:sz w:val="24"/>
          <w:szCs w:val="24"/>
        </w:rPr>
        <w:t>Воробьев В.А.</w:t>
      </w:r>
    </w:p>
    <w:p w:rsidR="00D76815" w:rsidRPr="005640F7" w:rsidRDefault="00A00E82" w:rsidP="006A645B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5640F7" w:rsidRPr="005640F7">
        <w:rPr>
          <w:rFonts w:ascii="Times New Roman" w:hAnsi="Times New Roman" w:cs="Times New Roman"/>
          <w:bCs/>
          <w:i/>
          <w:sz w:val="24"/>
          <w:szCs w:val="24"/>
        </w:rPr>
        <w:t>/т 8 921 245 59 00</w:t>
      </w:r>
    </w:p>
    <w:sectPr w:rsidR="00D76815" w:rsidRPr="005640F7" w:rsidSect="00D7681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815"/>
    <w:rsid w:val="00021087"/>
    <w:rsid w:val="0004070C"/>
    <w:rsid w:val="00346632"/>
    <w:rsid w:val="0045021F"/>
    <w:rsid w:val="00500E51"/>
    <w:rsid w:val="005640F7"/>
    <w:rsid w:val="005D24CE"/>
    <w:rsid w:val="006A645B"/>
    <w:rsid w:val="00780801"/>
    <w:rsid w:val="008E1C9F"/>
    <w:rsid w:val="00963F23"/>
    <w:rsid w:val="009E1678"/>
    <w:rsid w:val="00A00E82"/>
    <w:rsid w:val="00AB13C7"/>
    <w:rsid w:val="00CE69C5"/>
    <w:rsid w:val="00D31079"/>
    <w:rsid w:val="00D76815"/>
    <w:rsid w:val="00E61DE3"/>
    <w:rsid w:val="00E87BA3"/>
    <w:rsid w:val="00F90BB1"/>
    <w:rsid w:val="00FC777D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</dc:creator>
  <cp:lastModifiedBy>vva</cp:lastModifiedBy>
  <cp:revision>24</cp:revision>
  <dcterms:created xsi:type="dcterms:W3CDTF">2017-01-30T09:12:00Z</dcterms:created>
  <dcterms:modified xsi:type="dcterms:W3CDTF">2017-01-30T10:11:00Z</dcterms:modified>
</cp:coreProperties>
</file>