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B" w:rsidRDefault="00D56E90" w:rsidP="00914B44">
      <w:pPr>
        <w:spacing w:line="312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</w:p>
    <w:p w:rsidR="00EF1CAB" w:rsidRDefault="00EF1CAB" w:rsidP="00EF1CAB">
      <w:pPr>
        <w:spacing w:line="312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ПРОЕКТ </w:t>
      </w:r>
    </w:p>
    <w:p w:rsidR="00D56E90" w:rsidRDefault="0069743B" w:rsidP="00EF1CAB">
      <w:pPr>
        <w:spacing w:line="312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ArhObl(чб)" style="width:45.1pt;height:54.25pt;visibility:visible">
            <v:imagedata r:id="rId5" o:title=""/>
          </v:shape>
        </w:pict>
      </w:r>
    </w:p>
    <w:p w:rsidR="00D56E90" w:rsidRDefault="00D56E90" w:rsidP="005B0AF6">
      <w:pPr>
        <w:pStyle w:val="a3"/>
        <w:spacing w:line="312" w:lineRule="auto"/>
      </w:pPr>
      <w:r>
        <w:t>АРХАНГЕЛЬСКОЕ ОБЛАСТНОЕ СОБРАНИЕ ДЕПУТАТОВ</w:t>
      </w:r>
    </w:p>
    <w:p w:rsidR="00D56E90" w:rsidRPr="005730AD" w:rsidRDefault="00D56E90" w:rsidP="00850E28">
      <w:pPr>
        <w:tabs>
          <w:tab w:val="left" w:pos="1457"/>
          <w:tab w:val="center" w:pos="5103"/>
        </w:tabs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шестого созыва</w:t>
      </w:r>
    </w:p>
    <w:p w:rsidR="00D56E90" w:rsidRDefault="00D56E90" w:rsidP="005B0AF6">
      <w:pPr>
        <w:spacing w:line="312" w:lineRule="auto"/>
        <w:jc w:val="right"/>
      </w:pPr>
      <w:r>
        <w:tab/>
      </w:r>
      <w:r>
        <w:tab/>
      </w:r>
      <w:r>
        <w:tab/>
      </w:r>
      <w:r w:rsidR="002B0295">
        <w:rPr>
          <w:sz w:val="28"/>
          <w:szCs w:val="28"/>
        </w:rPr>
        <w:t>14</w:t>
      </w:r>
      <w:r>
        <w:rPr>
          <w:sz w:val="28"/>
          <w:szCs w:val="28"/>
        </w:rPr>
        <w:t xml:space="preserve"> декабря</w:t>
      </w:r>
      <w:r w:rsidRPr="00940B9C">
        <w:rPr>
          <w:sz w:val="28"/>
          <w:szCs w:val="28"/>
        </w:rPr>
        <w:t xml:space="preserve"> 201</w:t>
      </w:r>
      <w:r w:rsidR="002B0295">
        <w:rPr>
          <w:sz w:val="28"/>
          <w:szCs w:val="28"/>
        </w:rPr>
        <w:t>7</w:t>
      </w:r>
      <w:r w:rsidRPr="00940B9C">
        <w:t xml:space="preserve"> г.</w:t>
      </w:r>
    </w:p>
    <w:p w:rsidR="00D56E90" w:rsidRPr="002B0295" w:rsidRDefault="00D56E90" w:rsidP="002B0295">
      <w:pPr>
        <w:ind w:firstLine="567"/>
        <w:jc w:val="right"/>
        <w:rPr>
          <w:sz w:val="28"/>
          <w:szCs w:val="28"/>
        </w:rPr>
      </w:pPr>
    </w:p>
    <w:p w:rsidR="00D56E90" w:rsidRPr="002B0295" w:rsidRDefault="00D56E90" w:rsidP="002B0295">
      <w:pPr>
        <w:ind w:firstLine="567"/>
        <w:jc w:val="center"/>
        <w:rPr>
          <w:b/>
          <w:sz w:val="28"/>
          <w:szCs w:val="28"/>
        </w:rPr>
      </w:pPr>
      <w:r w:rsidRPr="002B0295">
        <w:rPr>
          <w:b/>
          <w:sz w:val="28"/>
          <w:szCs w:val="28"/>
        </w:rPr>
        <w:t xml:space="preserve">Р Е К О М Е Н Д А Ц И </w:t>
      </w:r>
      <w:proofErr w:type="spellStart"/>
      <w:proofErr w:type="gramStart"/>
      <w:r w:rsidRPr="002B0295">
        <w:rPr>
          <w:b/>
          <w:sz w:val="28"/>
          <w:szCs w:val="28"/>
        </w:rPr>
        <w:t>И</w:t>
      </w:r>
      <w:proofErr w:type="spellEnd"/>
      <w:proofErr w:type="gramEnd"/>
    </w:p>
    <w:p w:rsidR="00D56E90" w:rsidRPr="002B0295" w:rsidRDefault="00D56E90" w:rsidP="002B0295">
      <w:pPr>
        <w:ind w:firstLine="567"/>
        <w:jc w:val="center"/>
        <w:rPr>
          <w:b/>
          <w:bCs/>
          <w:sz w:val="28"/>
          <w:szCs w:val="28"/>
        </w:rPr>
      </w:pPr>
      <w:r w:rsidRPr="002B0295">
        <w:rPr>
          <w:b/>
          <w:sz w:val="28"/>
          <w:szCs w:val="28"/>
        </w:rPr>
        <w:t>«круглого стола»</w:t>
      </w:r>
      <w:r w:rsidRPr="002B0295">
        <w:rPr>
          <w:b/>
          <w:bCs/>
          <w:sz w:val="28"/>
          <w:szCs w:val="28"/>
        </w:rPr>
        <w:t xml:space="preserve"> на тему:</w:t>
      </w:r>
    </w:p>
    <w:p w:rsidR="00D56E90" w:rsidRPr="002B0295" w:rsidRDefault="00D56E90" w:rsidP="002B0295">
      <w:pPr>
        <w:tabs>
          <w:tab w:val="left" w:pos="4881"/>
        </w:tabs>
        <w:ind w:right="34" w:firstLine="567"/>
        <w:jc w:val="center"/>
        <w:rPr>
          <w:sz w:val="28"/>
          <w:szCs w:val="28"/>
        </w:rPr>
      </w:pPr>
      <w:r w:rsidRPr="002B0295">
        <w:rPr>
          <w:b/>
          <w:sz w:val="28"/>
          <w:szCs w:val="28"/>
        </w:rPr>
        <w:t>«Итоги и перспективы развития дорожной отрасли Архангельской области»</w:t>
      </w:r>
    </w:p>
    <w:p w:rsidR="00D56E90" w:rsidRPr="002B0295" w:rsidRDefault="00D56E90" w:rsidP="002B0295">
      <w:pPr>
        <w:ind w:firstLine="567"/>
        <w:jc w:val="both"/>
        <w:rPr>
          <w:sz w:val="28"/>
          <w:szCs w:val="28"/>
        </w:rPr>
      </w:pPr>
    </w:p>
    <w:p w:rsidR="00D56E90" w:rsidRPr="002B0295" w:rsidRDefault="00D56E90" w:rsidP="002B0295">
      <w:pPr>
        <w:pStyle w:val="af1"/>
        <w:tabs>
          <w:tab w:val="clear" w:pos="9355"/>
        </w:tabs>
        <w:ind w:firstLine="567"/>
        <w:jc w:val="both"/>
        <w:rPr>
          <w:sz w:val="28"/>
          <w:szCs w:val="28"/>
        </w:rPr>
      </w:pPr>
      <w:proofErr w:type="gramStart"/>
      <w:r w:rsidRPr="002B0295">
        <w:rPr>
          <w:bCs/>
          <w:sz w:val="28"/>
          <w:szCs w:val="28"/>
        </w:rPr>
        <w:t xml:space="preserve">Участники «круглого стола», </w:t>
      </w:r>
      <w:r w:rsidRPr="002B0295">
        <w:rPr>
          <w:sz w:val="28"/>
          <w:szCs w:val="28"/>
        </w:rPr>
        <w:t xml:space="preserve">рассмотрев и обсудив </w:t>
      </w:r>
      <w:r w:rsidRPr="002B0295">
        <w:rPr>
          <w:bCs/>
          <w:sz w:val="28"/>
          <w:szCs w:val="28"/>
        </w:rPr>
        <w:t xml:space="preserve">ситуацию в </w:t>
      </w:r>
      <w:r w:rsidRPr="002B0295">
        <w:rPr>
          <w:sz w:val="28"/>
          <w:szCs w:val="28"/>
        </w:rPr>
        <w:t>дорожной отрасли Архангельской области</w:t>
      </w:r>
      <w:r w:rsidRPr="002B0295">
        <w:rPr>
          <w:bCs/>
          <w:sz w:val="28"/>
          <w:szCs w:val="28"/>
        </w:rPr>
        <w:t xml:space="preserve">, заслушав информацию </w:t>
      </w:r>
      <w:r w:rsidR="002B0295" w:rsidRPr="002B0295">
        <w:rPr>
          <w:bCs/>
          <w:sz w:val="28"/>
          <w:szCs w:val="28"/>
        </w:rPr>
        <w:t xml:space="preserve">Д.А. </w:t>
      </w:r>
      <w:proofErr w:type="spellStart"/>
      <w:r w:rsidR="002B0295" w:rsidRPr="002B0295">
        <w:rPr>
          <w:bCs/>
          <w:sz w:val="28"/>
          <w:szCs w:val="28"/>
        </w:rPr>
        <w:t>Кулижникова</w:t>
      </w:r>
      <w:proofErr w:type="spellEnd"/>
      <w:r w:rsidR="002B0295" w:rsidRPr="002B0295">
        <w:rPr>
          <w:bCs/>
          <w:sz w:val="28"/>
          <w:szCs w:val="28"/>
        </w:rPr>
        <w:t xml:space="preserve">, </w:t>
      </w:r>
      <w:r w:rsidR="002B0295" w:rsidRPr="002B0295">
        <w:rPr>
          <w:sz w:val="28"/>
          <w:szCs w:val="28"/>
        </w:rPr>
        <w:t xml:space="preserve">заместителя </w:t>
      </w:r>
      <w:r w:rsidR="00C733D0" w:rsidRPr="002B0295">
        <w:rPr>
          <w:sz w:val="28"/>
          <w:szCs w:val="28"/>
        </w:rPr>
        <w:t xml:space="preserve">министра  </w:t>
      </w:r>
      <w:r w:rsidR="0064690B" w:rsidRPr="002B0295">
        <w:rPr>
          <w:sz w:val="28"/>
          <w:szCs w:val="28"/>
        </w:rPr>
        <w:t xml:space="preserve"> транспорта</w:t>
      </w:r>
      <w:r w:rsidRPr="002B0295">
        <w:rPr>
          <w:sz w:val="28"/>
          <w:szCs w:val="28"/>
        </w:rPr>
        <w:t xml:space="preserve"> Архангельской области, </w:t>
      </w:r>
      <w:r w:rsidR="00C95A11" w:rsidRPr="002B0295">
        <w:rPr>
          <w:sz w:val="28"/>
          <w:szCs w:val="28"/>
        </w:rPr>
        <w:t xml:space="preserve">И.Н. Пинаева, директора </w:t>
      </w:r>
      <w:hyperlink r:id="rId6" w:tgtFrame="_blank" w:history="1">
        <w:r w:rsidR="00C95A11" w:rsidRPr="002B0295">
          <w:rPr>
            <w:sz w:val="28"/>
            <w:szCs w:val="28"/>
          </w:rPr>
          <w:t>ГКУ Архангельской области  «Дорожное агентство «</w:t>
        </w:r>
        <w:proofErr w:type="spellStart"/>
        <w:r w:rsidR="00C95A11" w:rsidRPr="002B0295">
          <w:rPr>
            <w:sz w:val="28"/>
            <w:szCs w:val="28"/>
          </w:rPr>
          <w:t>Архангельскавтодор</w:t>
        </w:r>
        <w:proofErr w:type="spellEnd"/>
        <w:r w:rsidR="00C95A11" w:rsidRPr="002B0295">
          <w:rPr>
            <w:sz w:val="28"/>
            <w:szCs w:val="28"/>
          </w:rPr>
          <w:t>»</w:t>
        </w:r>
      </w:hyperlink>
      <w:r w:rsidR="00FA4C09" w:rsidRPr="002B0295">
        <w:rPr>
          <w:sz w:val="28"/>
          <w:szCs w:val="28"/>
        </w:rPr>
        <w:t>,</w:t>
      </w:r>
      <w:r w:rsidR="000A24D7" w:rsidRPr="002B0295">
        <w:rPr>
          <w:sz w:val="28"/>
          <w:szCs w:val="28"/>
        </w:rPr>
        <w:t xml:space="preserve"> А.В. </w:t>
      </w:r>
      <w:proofErr w:type="spellStart"/>
      <w:r w:rsidRPr="002B0295">
        <w:rPr>
          <w:sz w:val="28"/>
          <w:szCs w:val="28"/>
        </w:rPr>
        <w:t>Бабицкого</w:t>
      </w:r>
      <w:proofErr w:type="spellEnd"/>
      <w:r w:rsidRPr="002B0295">
        <w:rPr>
          <w:sz w:val="28"/>
          <w:szCs w:val="28"/>
        </w:rPr>
        <w:t>, начальника оперативно-производст</w:t>
      </w:r>
      <w:r w:rsidR="000A24D7" w:rsidRPr="002B0295">
        <w:rPr>
          <w:sz w:val="28"/>
          <w:szCs w:val="28"/>
        </w:rPr>
        <w:t xml:space="preserve">венного отдела по Архангельской </w:t>
      </w:r>
      <w:r w:rsidRPr="002B0295">
        <w:rPr>
          <w:sz w:val="28"/>
          <w:szCs w:val="28"/>
        </w:rPr>
        <w:t>области ФКУ «Управление автомобильной магистрали Москва-Архангельск Федерального дорожного агентства»,</w:t>
      </w:r>
      <w:r w:rsidR="000A24D7" w:rsidRPr="002B0295">
        <w:rPr>
          <w:sz w:val="28"/>
          <w:szCs w:val="28"/>
        </w:rPr>
        <w:t xml:space="preserve"> </w:t>
      </w:r>
      <w:r w:rsidR="00032774" w:rsidRPr="002B0295">
        <w:rPr>
          <w:sz w:val="28"/>
          <w:szCs w:val="28"/>
        </w:rPr>
        <w:t xml:space="preserve">М.В. Яковлева, министра строительства и архитектуры Архангельской области, </w:t>
      </w:r>
      <w:r w:rsidR="000A24D7" w:rsidRPr="002B0295">
        <w:rPr>
          <w:sz w:val="28"/>
          <w:szCs w:val="28"/>
        </w:rPr>
        <w:t>А.В.</w:t>
      </w:r>
      <w:proofErr w:type="gramEnd"/>
      <w:r w:rsidR="000A24D7" w:rsidRPr="002B0295">
        <w:rPr>
          <w:sz w:val="28"/>
          <w:szCs w:val="28"/>
        </w:rPr>
        <w:t xml:space="preserve"> </w:t>
      </w:r>
      <w:proofErr w:type="spellStart"/>
      <w:r w:rsidR="000A24D7" w:rsidRPr="002B0295">
        <w:rPr>
          <w:sz w:val="28"/>
          <w:szCs w:val="28"/>
        </w:rPr>
        <w:t>Вешнякова</w:t>
      </w:r>
      <w:proofErr w:type="spellEnd"/>
      <w:r w:rsidR="000A24D7" w:rsidRPr="002B0295">
        <w:rPr>
          <w:sz w:val="28"/>
          <w:szCs w:val="28"/>
        </w:rPr>
        <w:t>, заместителя</w:t>
      </w:r>
      <w:r w:rsidR="00C95A11" w:rsidRPr="002B0295">
        <w:rPr>
          <w:sz w:val="28"/>
          <w:szCs w:val="28"/>
        </w:rPr>
        <w:t xml:space="preserve"> начальника отдела надзора УГИБДД УМВД России по Архангельской области</w:t>
      </w:r>
      <w:r w:rsidR="000A24D7" w:rsidRPr="002B0295">
        <w:rPr>
          <w:sz w:val="28"/>
          <w:szCs w:val="28"/>
        </w:rPr>
        <w:t xml:space="preserve">, </w:t>
      </w:r>
      <w:r w:rsidRPr="002B0295">
        <w:rPr>
          <w:sz w:val="28"/>
          <w:szCs w:val="28"/>
        </w:rPr>
        <w:t xml:space="preserve">рекомендуют: </w:t>
      </w:r>
    </w:p>
    <w:p w:rsidR="00D56E90" w:rsidRPr="002B0295" w:rsidRDefault="00D56E90" w:rsidP="002B0295">
      <w:pPr>
        <w:pStyle w:val="a5"/>
        <w:ind w:firstLine="567"/>
        <w:rPr>
          <w:szCs w:val="28"/>
        </w:rPr>
      </w:pPr>
    </w:p>
    <w:p w:rsidR="000F08EA" w:rsidRPr="002B0295" w:rsidRDefault="00C733D0" w:rsidP="002B0295">
      <w:pPr>
        <w:pStyle w:val="a5"/>
        <w:numPr>
          <w:ilvl w:val="0"/>
          <w:numId w:val="13"/>
        </w:numPr>
        <w:ind w:left="0" w:firstLine="567"/>
        <w:jc w:val="center"/>
        <w:rPr>
          <w:b/>
          <w:szCs w:val="28"/>
        </w:rPr>
      </w:pPr>
      <w:r w:rsidRPr="002B0295">
        <w:rPr>
          <w:b/>
          <w:szCs w:val="28"/>
        </w:rPr>
        <w:t>Правительству Архангельской области:</w:t>
      </w:r>
    </w:p>
    <w:p w:rsidR="009F34FF" w:rsidRPr="002B0295" w:rsidRDefault="002B0295" w:rsidP="002B0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34FF" w:rsidRPr="002B0295">
        <w:rPr>
          <w:sz w:val="28"/>
          <w:szCs w:val="28"/>
        </w:rPr>
        <w:t>1. Обеспечить проведение работы по передаче автомобильных дорог общего пользования регионального значения Архангельской области, соответствующих критериям дорог федерального значения, в федеральную собственность.</w:t>
      </w:r>
    </w:p>
    <w:p w:rsidR="009F34FF" w:rsidRDefault="002B0295" w:rsidP="002B0295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>1.</w:t>
      </w:r>
      <w:r w:rsidR="009F34FF" w:rsidRPr="002B0295">
        <w:rPr>
          <w:spacing w:val="-10"/>
          <w:sz w:val="28"/>
          <w:szCs w:val="28"/>
        </w:rPr>
        <w:t>2. Продолжить работу по реализации государственной</w:t>
      </w:r>
      <w:r w:rsidR="009F34FF" w:rsidRPr="002B0295">
        <w:rPr>
          <w:sz w:val="28"/>
          <w:szCs w:val="28"/>
        </w:rPr>
        <w:t xml:space="preserve"> </w:t>
      </w:r>
      <w:r w:rsidR="009F34FF" w:rsidRPr="002B0295">
        <w:rPr>
          <w:spacing w:val="-6"/>
          <w:sz w:val="28"/>
          <w:szCs w:val="28"/>
        </w:rPr>
        <w:t>программы Архангельской области «Устойчивое развитие сельских территорий</w:t>
      </w:r>
      <w:r w:rsidR="009F34FF" w:rsidRPr="002B0295">
        <w:rPr>
          <w:sz w:val="28"/>
          <w:szCs w:val="28"/>
        </w:rPr>
        <w:t xml:space="preserve"> Архангельской области (2014 – 2020 годы)», утвержденной постановлением Правительства Архангельско</w:t>
      </w:r>
      <w:bookmarkStart w:id="0" w:name="_GoBack"/>
      <w:bookmarkEnd w:id="0"/>
      <w:r w:rsidR="009F34FF" w:rsidRPr="002B0295">
        <w:rPr>
          <w:sz w:val="28"/>
          <w:szCs w:val="28"/>
        </w:rPr>
        <w:t xml:space="preserve">й области от 08 октября </w:t>
      </w:r>
      <w:smartTag w:uri="urn:schemas-microsoft-com:office:smarttags" w:element="metricconverter">
        <w:smartTagPr>
          <w:attr w:name="ProductID" w:val="2013 г"/>
        </w:smartTagPr>
        <w:r w:rsidR="009F34FF" w:rsidRPr="002B0295">
          <w:rPr>
            <w:sz w:val="28"/>
            <w:szCs w:val="28"/>
          </w:rPr>
          <w:t>2013 года</w:t>
        </w:r>
      </w:smartTag>
      <w:r>
        <w:rPr>
          <w:sz w:val="28"/>
          <w:szCs w:val="28"/>
        </w:rPr>
        <w:t xml:space="preserve"> № 461-пп, </w:t>
      </w:r>
      <w:r w:rsidR="009F34FF" w:rsidRPr="002B0295">
        <w:rPr>
          <w:sz w:val="28"/>
          <w:szCs w:val="28"/>
        </w:rPr>
        <w:t>в части</w:t>
      </w:r>
      <w:r>
        <w:rPr>
          <w:sz w:val="28"/>
          <w:szCs w:val="28"/>
        </w:rPr>
        <w:t>,</w:t>
      </w:r>
      <w:r w:rsidR="009F34FF" w:rsidRPr="002B0295">
        <w:rPr>
          <w:sz w:val="28"/>
          <w:szCs w:val="28"/>
        </w:rPr>
        <w:t xml:space="preserve"> касающейся</w:t>
      </w:r>
      <w:r w:rsidR="009F34FF" w:rsidRPr="002B0295">
        <w:rPr>
          <w:color w:val="000000"/>
          <w:spacing w:val="-2"/>
          <w:sz w:val="28"/>
          <w:szCs w:val="28"/>
        </w:rPr>
        <w:t xml:space="preserve"> разработки проектной документации и </w:t>
      </w:r>
      <w:proofErr w:type="gramStart"/>
      <w:r w:rsidR="009F34FF" w:rsidRPr="002B0295">
        <w:rPr>
          <w:color w:val="000000"/>
          <w:spacing w:val="-2"/>
          <w:sz w:val="28"/>
          <w:szCs w:val="28"/>
        </w:rPr>
        <w:t>строительства</w:t>
      </w:r>
      <w:proofErr w:type="gramEnd"/>
      <w:r w:rsidR="009F34FF" w:rsidRPr="002B0295">
        <w:rPr>
          <w:color w:val="000000"/>
          <w:spacing w:val="-2"/>
          <w:sz w:val="28"/>
          <w:szCs w:val="28"/>
        </w:rPr>
        <w:t xml:space="preserve"> автомобильных дорог общего пользовани</w:t>
      </w:r>
      <w:r>
        <w:rPr>
          <w:color w:val="000000"/>
          <w:spacing w:val="-2"/>
          <w:sz w:val="28"/>
          <w:szCs w:val="28"/>
        </w:rPr>
        <w:t xml:space="preserve">я с твердым покрытием, ведущих </w:t>
      </w:r>
      <w:r w:rsidR="009F34FF" w:rsidRPr="002B0295">
        <w:rPr>
          <w:color w:val="000000"/>
          <w:spacing w:val="-2"/>
          <w:sz w:val="28"/>
          <w:szCs w:val="28"/>
        </w:rPr>
        <w:t>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B0295" w:rsidRPr="002B0295" w:rsidRDefault="002B0295" w:rsidP="002B0295">
      <w:pPr>
        <w:ind w:firstLine="567"/>
        <w:jc w:val="both"/>
        <w:rPr>
          <w:sz w:val="28"/>
          <w:szCs w:val="28"/>
        </w:rPr>
      </w:pPr>
    </w:p>
    <w:p w:rsidR="00D56E90" w:rsidRPr="002B0295" w:rsidRDefault="0064690B" w:rsidP="002B0295">
      <w:pPr>
        <w:pStyle w:val="a9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B029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Министерству транспорта Архангельской области:</w:t>
      </w:r>
    </w:p>
    <w:p w:rsidR="009F34FF" w:rsidRPr="002B0295" w:rsidRDefault="002B0295" w:rsidP="002B0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F34FF" w:rsidRPr="002B0295">
        <w:rPr>
          <w:sz w:val="28"/>
          <w:szCs w:val="28"/>
        </w:rPr>
        <w:t>Принять меры по разработке приоритетного проекта</w:t>
      </w:r>
      <w:r>
        <w:rPr>
          <w:sz w:val="28"/>
          <w:szCs w:val="28"/>
        </w:rPr>
        <w:t xml:space="preserve"> Архангельской области «</w:t>
      </w:r>
      <w:r w:rsidR="009F34FF" w:rsidRPr="002B0295">
        <w:rPr>
          <w:sz w:val="28"/>
          <w:szCs w:val="28"/>
        </w:rPr>
        <w:t>Безопасные и качественные дороги агломерации «Большой Архангельск».</w:t>
      </w:r>
    </w:p>
    <w:p w:rsidR="009F34FF" w:rsidRPr="002B0295" w:rsidRDefault="002B0295" w:rsidP="002B0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4FF" w:rsidRPr="002B0295">
        <w:rPr>
          <w:sz w:val="28"/>
          <w:szCs w:val="28"/>
        </w:rPr>
        <w:t>2. Обеспечить проведение анализа состояния безопасности дорожного движения на пешеходных переходах и организовать выполнение мероприятий по приведению их в надлежащее эксплуатационное состояние.</w:t>
      </w:r>
    </w:p>
    <w:p w:rsidR="009F34FF" w:rsidRPr="002B0295" w:rsidRDefault="009F34FF" w:rsidP="002B0295">
      <w:pPr>
        <w:ind w:firstLine="567"/>
        <w:jc w:val="both"/>
        <w:rPr>
          <w:sz w:val="28"/>
          <w:szCs w:val="28"/>
        </w:rPr>
      </w:pPr>
    </w:p>
    <w:p w:rsidR="009F34FF" w:rsidRPr="002B0295" w:rsidRDefault="002B0295" w:rsidP="002B0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F34FF" w:rsidRPr="002B0295">
        <w:rPr>
          <w:sz w:val="28"/>
          <w:szCs w:val="28"/>
        </w:rPr>
        <w:t>3. Обеспечить совместную работу</w:t>
      </w:r>
      <w:r w:rsidRPr="002B0295">
        <w:rPr>
          <w:sz w:val="28"/>
          <w:szCs w:val="28"/>
        </w:rPr>
        <w:t xml:space="preserve"> с общественными </w:t>
      </w:r>
      <w:r>
        <w:rPr>
          <w:sz w:val="28"/>
          <w:szCs w:val="28"/>
        </w:rPr>
        <w:t>организациями</w:t>
      </w:r>
      <w:r w:rsidR="009F34FF" w:rsidRPr="002B0295">
        <w:rPr>
          <w:sz w:val="28"/>
          <w:szCs w:val="28"/>
        </w:rPr>
        <w:t xml:space="preserve"> по </w:t>
      </w:r>
      <w:proofErr w:type="gramStart"/>
      <w:r w:rsidR="009F34FF" w:rsidRPr="002B0295">
        <w:rPr>
          <w:sz w:val="28"/>
          <w:szCs w:val="28"/>
        </w:rPr>
        <w:t>контролю за</w:t>
      </w:r>
      <w:proofErr w:type="gramEnd"/>
      <w:r w:rsidR="009F34FF" w:rsidRPr="002B0295">
        <w:rPr>
          <w:sz w:val="28"/>
          <w:szCs w:val="28"/>
        </w:rPr>
        <w:t xml:space="preserve"> эксплуатационным состоянием, выполнением ремонтных работ на региональной дорожной сети Архангельской области</w:t>
      </w:r>
      <w:r>
        <w:rPr>
          <w:sz w:val="28"/>
          <w:szCs w:val="28"/>
        </w:rPr>
        <w:t>.</w:t>
      </w:r>
      <w:r w:rsidR="009F34FF" w:rsidRPr="002B0295">
        <w:rPr>
          <w:sz w:val="28"/>
          <w:szCs w:val="28"/>
        </w:rPr>
        <w:t xml:space="preserve"> </w:t>
      </w:r>
    </w:p>
    <w:p w:rsidR="009F34FF" w:rsidRPr="002B0295" w:rsidRDefault="009F34FF" w:rsidP="002B0295">
      <w:pPr>
        <w:ind w:firstLine="567"/>
        <w:jc w:val="both"/>
        <w:rPr>
          <w:sz w:val="28"/>
          <w:szCs w:val="28"/>
        </w:rPr>
      </w:pPr>
    </w:p>
    <w:p w:rsidR="0057040F" w:rsidRPr="002B0295" w:rsidRDefault="00C34C1E" w:rsidP="002B0295">
      <w:pPr>
        <w:pStyle w:val="10"/>
        <w:numPr>
          <w:ilvl w:val="0"/>
          <w:numId w:val="13"/>
        </w:numPr>
        <w:shd w:val="clear" w:color="auto" w:fill="auto"/>
        <w:tabs>
          <w:tab w:val="left" w:pos="1159"/>
        </w:tabs>
        <w:spacing w:line="240" w:lineRule="auto"/>
        <w:ind w:left="0" w:firstLine="567"/>
        <w:rPr>
          <w:b/>
          <w:sz w:val="28"/>
          <w:szCs w:val="28"/>
        </w:rPr>
      </w:pPr>
      <w:r w:rsidRPr="002B0295">
        <w:rPr>
          <w:b/>
          <w:sz w:val="28"/>
          <w:szCs w:val="28"/>
        </w:rPr>
        <w:t>УГИБДД УМВД России по Архангельской области:</w:t>
      </w:r>
    </w:p>
    <w:p w:rsidR="009F34FF" w:rsidRPr="002B0295" w:rsidRDefault="002D0D6E" w:rsidP="002B0295">
      <w:pPr>
        <w:pStyle w:val="ConsPlusNormal"/>
        <w:ind w:firstLine="567"/>
        <w:jc w:val="both"/>
      </w:pPr>
      <w:r w:rsidRPr="002B0295">
        <w:t xml:space="preserve">3.1. </w:t>
      </w:r>
      <w:r w:rsidR="002B0295" w:rsidRPr="002B0295">
        <w:t xml:space="preserve">Продолжить </w:t>
      </w:r>
      <w:r w:rsidR="00405F31" w:rsidRPr="002B0295">
        <w:t>взаимодействие с ГБУ Архангельской области «Региональная транспортная служба» по исполнению государственной функции по весовому и габаритному контролю автотранспортных средств на дорогах регионального значения</w:t>
      </w:r>
      <w:r w:rsidR="002B0295">
        <w:t>.</w:t>
      </w:r>
      <w:r w:rsidR="00405F31" w:rsidRPr="002B0295">
        <w:t xml:space="preserve"> </w:t>
      </w:r>
    </w:p>
    <w:p w:rsidR="006D32DA" w:rsidRPr="002B0295" w:rsidRDefault="006D32DA" w:rsidP="002B0295">
      <w:pPr>
        <w:pStyle w:val="10"/>
        <w:shd w:val="clear" w:color="auto" w:fill="auto"/>
        <w:tabs>
          <w:tab w:val="left" w:pos="1159"/>
        </w:tabs>
        <w:spacing w:line="240" w:lineRule="auto"/>
        <w:ind w:firstLine="567"/>
        <w:jc w:val="both"/>
        <w:rPr>
          <w:sz w:val="28"/>
          <w:szCs w:val="28"/>
        </w:rPr>
      </w:pPr>
    </w:p>
    <w:p w:rsidR="0064690B" w:rsidRPr="002B0295" w:rsidRDefault="0064690B" w:rsidP="002B0295">
      <w:pPr>
        <w:pStyle w:val="10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2B0295">
        <w:rPr>
          <w:b/>
          <w:color w:val="000000"/>
          <w:sz w:val="28"/>
          <w:szCs w:val="28"/>
        </w:rPr>
        <w:t>Муниципальным образованиям Архангельской области:</w:t>
      </w:r>
    </w:p>
    <w:p w:rsidR="0064690B" w:rsidRPr="002B0295" w:rsidRDefault="00A56BD8" w:rsidP="002B0295">
      <w:pPr>
        <w:pStyle w:val="1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B0295">
        <w:rPr>
          <w:color w:val="000000"/>
          <w:sz w:val="28"/>
          <w:szCs w:val="28"/>
        </w:rPr>
        <w:t xml:space="preserve">Организовать </w:t>
      </w:r>
      <w:r w:rsidR="00160D2C" w:rsidRPr="002B0295">
        <w:rPr>
          <w:color w:val="000000"/>
          <w:sz w:val="28"/>
          <w:szCs w:val="28"/>
        </w:rPr>
        <w:t xml:space="preserve">работу по принятию на учет </w:t>
      </w:r>
      <w:r w:rsidR="0064690B" w:rsidRPr="002B0295">
        <w:rPr>
          <w:color w:val="000000"/>
          <w:sz w:val="28"/>
          <w:szCs w:val="28"/>
        </w:rPr>
        <w:t>автомобильных дорог, обеспечивающих подъезд к территориям садоводческих, огороднических и дачных некоммерческих объединений граждан и являющихся бесхозяйными</w:t>
      </w:r>
      <w:r w:rsidR="002B0295">
        <w:rPr>
          <w:color w:val="000000"/>
          <w:sz w:val="28"/>
          <w:szCs w:val="28"/>
        </w:rPr>
        <w:t>.</w:t>
      </w:r>
    </w:p>
    <w:p w:rsidR="0064690B" w:rsidRPr="002B0295" w:rsidRDefault="0064690B" w:rsidP="002B0295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4690B" w:rsidRPr="002B0295" w:rsidRDefault="00C34C1E" w:rsidP="002B0295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95">
        <w:rPr>
          <w:rFonts w:ascii="Times New Roman" w:hAnsi="Times New Roman" w:cs="Times New Roman"/>
          <w:b/>
          <w:sz w:val="28"/>
          <w:szCs w:val="28"/>
        </w:rPr>
        <w:t>5</w:t>
      </w:r>
      <w:r w:rsidR="000F08EA" w:rsidRPr="002B02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E90" w:rsidRPr="002B0295">
        <w:rPr>
          <w:rFonts w:ascii="Times New Roman" w:hAnsi="Times New Roman" w:cs="Times New Roman"/>
          <w:b/>
          <w:sz w:val="28"/>
          <w:szCs w:val="28"/>
        </w:rPr>
        <w:t xml:space="preserve">Главе муниципального образования «Город Архангельск» И.В. </w:t>
      </w:r>
      <w:proofErr w:type="spellStart"/>
      <w:r w:rsidR="00D56E90" w:rsidRPr="002B0295">
        <w:rPr>
          <w:rFonts w:ascii="Times New Roman" w:hAnsi="Times New Roman" w:cs="Times New Roman"/>
          <w:b/>
          <w:sz w:val="28"/>
          <w:szCs w:val="28"/>
        </w:rPr>
        <w:t>Годзишу</w:t>
      </w:r>
      <w:proofErr w:type="spellEnd"/>
      <w:r w:rsidR="00D56E90" w:rsidRPr="002B0295">
        <w:rPr>
          <w:rFonts w:ascii="Times New Roman" w:hAnsi="Times New Roman" w:cs="Times New Roman"/>
          <w:b/>
          <w:sz w:val="28"/>
          <w:szCs w:val="28"/>
        </w:rPr>
        <w:t>:</w:t>
      </w:r>
    </w:p>
    <w:p w:rsidR="009F34FF" w:rsidRPr="002B0295" w:rsidRDefault="00C34C1E" w:rsidP="002B0295">
      <w:pPr>
        <w:pStyle w:val="a5"/>
        <w:tabs>
          <w:tab w:val="left" w:pos="600"/>
          <w:tab w:val="right" w:pos="9915"/>
        </w:tabs>
        <w:ind w:firstLine="567"/>
        <w:rPr>
          <w:szCs w:val="28"/>
        </w:rPr>
      </w:pPr>
      <w:r w:rsidRPr="002B0295">
        <w:rPr>
          <w:szCs w:val="28"/>
        </w:rPr>
        <w:t>5</w:t>
      </w:r>
      <w:r w:rsidR="000F08EA" w:rsidRPr="002B0295">
        <w:rPr>
          <w:szCs w:val="28"/>
        </w:rPr>
        <w:t xml:space="preserve">.1. </w:t>
      </w:r>
      <w:r w:rsidR="00A56BD8" w:rsidRPr="002B0295">
        <w:rPr>
          <w:szCs w:val="28"/>
        </w:rPr>
        <w:t xml:space="preserve">Решить </w:t>
      </w:r>
      <w:r w:rsidR="009F34FF" w:rsidRPr="002B0295">
        <w:rPr>
          <w:szCs w:val="28"/>
        </w:rPr>
        <w:t>вопрос о ста</w:t>
      </w:r>
      <w:r w:rsidR="00A56BD8">
        <w:rPr>
          <w:szCs w:val="28"/>
        </w:rPr>
        <w:t>тусе транспортной переправы</w:t>
      </w:r>
      <w:r w:rsidR="009F34FF" w:rsidRPr="002B0295">
        <w:rPr>
          <w:szCs w:val="28"/>
        </w:rPr>
        <w:t xml:space="preserve"> 14 л/</w:t>
      </w:r>
      <w:proofErr w:type="spellStart"/>
      <w:r w:rsidR="009F34FF" w:rsidRPr="002B0295">
        <w:rPr>
          <w:szCs w:val="28"/>
        </w:rPr>
        <w:t>з</w:t>
      </w:r>
      <w:proofErr w:type="spellEnd"/>
      <w:r w:rsidR="009F34FF" w:rsidRPr="002B0295">
        <w:rPr>
          <w:szCs w:val="28"/>
        </w:rPr>
        <w:t xml:space="preserve"> – остров </w:t>
      </w:r>
      <w:proofErr w:type="spellStart"/>
      <w:r w:rsidR="009F34FF" w:rsidRPr="002B0295">
        <w:rPr>
          <w:szCs w:val="28"/>
        </w:rPr>
        <w:t>Бревенник</w:t>
      </w:r>
      <w:proofErr w:type="spellEnd"/>
      <w:r w:rsidR="009F34FF" w:rsidRPr="002B0295">
        <w:rPr>
          <w:szCs w:val="28"/>
        </w:rPr>
        <w:t>, являющейся безальтерна</w:t>
      </w:r>
      <w:r w:rsidR="009718A6">
        <w:rPr>
          <w:szCs w:val="28"/>
        </w:rPr>
        <w:t xml:space="preserve">тивным и единственным проездом </w:t>
      </w:r>
      <w:r w:rsidR="00EF1CAB" w:rsidRPr="002B0295">
        <w:rPr>
          <w:szCs w:val="28"/>
        </w:rPr>
        <w:t xml:space="preserve">для жителей островов </w:t>
      </w:r>
      <w:proofErr w:type="spellStart"/>
      <w:r w:rsidR="00EF1CAB" w:rsidRPr="002B0295">
        <w:rPr>
          <w:szCs w:val="28"/>
        </w:rPr>
        <w:t>Бревенник</w:t>
      </w:r>
      <w:proofErr w:type="spellEnd"/>
      <w:r w:rsidR="00EF1CAB" w:rsidRPr="002B0295">
        <w:rPr>
          <w:szCs w:val="28"/>
        </w:rPr>
        <w:t xml:space="preserve"> и </w:t>
      </w:r>
      <w:proofErr w:type="spellStart"/>
      <w:r w:rsidR="00EF1CAB" w:rsidRPr="002B0295">
        <w:rPr>
          <w:szCs w:val="28"/>
        </w:rPr>
        <w:t>Хабарка</w:t>
      </w:r>
      <w:proofErr w:type="spellEnd"/>
      <w:r w:rsidR="00EF1CAB" w:rsidRPr="002B0295">
        <w:rPr>
          <w:szCs w:val="28"/>
        </w:rPr>
        <w:t>.</w:t>
      </w:r>
    </w:p>
    <w:p w:rsidR="00D56E90" w:rsidRPr="002B0295" w:rsidRDefault="00D56E90" w:rsidP="002B0295">
      <w:pPr>
        <w:ind w:firstLine="567"/>
        <w:jc w:val="both"/>
        <w:rPr>
          <w:sz w:val="28"/>
          <w:szCs w:val="28"/>
        </w:rPr>
      </w:pPr>
    </w:p>
    <w:p w:rsidR="00A247D3" w:rsidRPr="002B0295" w:rsidRDefault="002D0D6E" w:rsidP="00A56BD8">
      <w:pPr>
        <w:numPr>
          <w:ilvl w:val="0"/>
          <w:numId w:val="19"/>
        </w:numPr>
        <w:autoSpaceDE w:val="0"/>
        <w:ind w:left="0" w:firstLine="567"/>
        <w:jc w:val="center"/>
        <w:rPr>
          <w:b/>
          <w:color w:val="000000"/>
          <w:sz w:val="28"/>
          <w:szCs w:val="28"/>
        </w:rPr>
      </w:pPr>
      <w:r w:rsidRPr="002B0295">
        <w:rPr>
          <w:b/>
          <w:color w:val="000000"/>
          <w:sz w:val="28"/>
          <w:szCs w:val="28"/>
        </w:rPr>
        <w:t>ГКУ Архангельской области</w:t>
      </w:r>
    </w:p>
    <w:p w:rsidR="009F34FF" w:rsidRPr="002B0295" w:rsidRDefault="002D0D6E" w:rsidP="00A56BD8">
      <w:pPr>
        <w:autoSpaceDE w:val="0"/>
        <w:ind w:firstLine="567"/>
        <w:jc w:val="center"/>
        <w:rPr>
          <w:b/>
          <w:color w:val="000000"/>
          <w:sz w:val="28"/>
          <w:szCs w:val="28"/>
        </w:rPr>
      </w:pPr>
      <w:r w:rsidRPr="002B0295">
        <w:rPr>
          <w:b/>
          <w:color w:val="000000"/>
          <w:sz w:val="28"/>
          <w:szCs w:val="28"/>
        </w:rPr>
        <w:t>«Дорожное агентство «</w:t>
      </w:r>
      <w:proofErr w:type="spellStart"/>
      <w:r w:rsidRPr="002B0295">
        <w:rPr>
          <w:b/>
          <w:color w:val="000000"/>
          <w:sz w:val="28"/>
          <w:szCs w:val="28"/>
        </w:rPr>
        <w:t>Архангельскавтодор</w:t>
      </w:r>
      <w:proofErr w:type="spellEnd"/>
      <w:r w:rsidRPr="002B0295">
        <w:rPr>
          <w:b/>
          <w:color w:val="000000"/>
          <w:sz w:val="28"/>
          <w:szCs w:val="28"/>
        </w:rPr>
        <w:t>»</w:t>
      </w:r>
    </w:p>
    <w:p w:rsidR="009F34FF" w:rsidRPr="002B0295" w:rsidRDefault="009F34FF" w:rsidP="00A56BD8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2B0295">
        <w:rPr>
          <w:color w:val="000000"/>
          <w:sz w:val="28"/>
          <w:szCs w:val="28"/>
        </w:rPr>
        <w:t>6.1.</w:t>
      </w:r>
      <w:r w:rsidR="00A56BD8">
        <w:rPr>
          <w:color w:val="000000"/>
          <w:sz w:val="28"/>
          <w:szCs w:val="28"/>
        </w:rPr>
        <w:t xml:space="preserve"> С</w:t>
      </w:r>
      <w:r w:rsidR="00A56BD8" w:rsidRPr="002B0295">
        <w:rPr>
          <w:sz w:val="28"/>
          <w:szCs w:val="28"/>
        </w:rPr>
        <w:t xml:space="preserve">читать </w:t>
      </w:r>
      <w:r w:rsidRPr="002B0295">
        <w:rPr>
          <w:sz w:val="28"/>
          <w:szCs w:val="28"/>
        </w:rPr>
        <w:t xml:space="preserve">приоритетным направление «Усть-Вага – </w:t>
      </w:r>
      <w:proofErr w:type="spellStart"/>
      <w:r w:rsidRPr="002B0295">
        <w:rPr>
          <w:sz w:val="28"/>
          <w:szCs w:val="28"/>
        </w:rPr>
        <w:t>Ядриха</w:t>
      </w:r>
      <w:proofErr w:type="spellEnd"/>
      <w:r w:rsidRPr="002B0295">
        <w:rPr>
          <w:sz w:val="28"/>
          <w:szCs w:val="28"/>
        </w:rPr>
        <w:t>» для ликвидации гравийных разрывов и приведения асфальтобетонного покрытия дороги в нормативное состояние</w:t>
      </w:r>
      <w:r w:rsidR="00A56BD8">
        <w:rPr>
          <w:sz w:val="28"/>
          <w:szCs w:val="28"/>
        </w:rPr>
        <w:t>.</w:t>
      </w:r>
    </w:p>
    <w:p w:rsidR="009F34FF" w:rsidRPr="002B0295" w:rsidRDefault="009F34FF" w:rsidP="00A56BD8">
      <w:pPr>
        <w:ind w:firstLine="567"/>
        <w:jc w:val="both"/>
        <w:rPr>
          <w:sz w:val="28"/>
          <w:szCs w:val="28"/>
        </w:rPr>
      </w:pPr>
      <w:r w:rsidRPr="002B0295">
        <w:rPr>
          <w:sz w:val="28"/>
          <w:szCs w:val="28"/>
        </w:rPr>
        <w:t xml:space="preserve">6.2. </w:t>
      </w:r>
      <w:r w:rsidR="00A56BD8" w:rsidRPr="002B0295">
        <w:rPr>
          <w:sz w:val="28"/>
          <w:szCs w:val="28"/>
        </w:rPr>
        <w:t xml:space="preserve">Продолжить </w:t>
      </w:r>
      <w:r w:rsidRPr="002B0295">
        <w:rPr>
          <w:sz w:val="28"/>
          <w:szCs w:val="28"/>
        </w:rPr>
        <w:t>обустройство  автобусных остановок, постов весогабаритного</w:t>
      </w:r>
      <w:r w:rsidR="00A56BD8">
        <w:rPr>
          <w:sz w:val="28"/>
          <w:szCs w:val="28"/>
        </w:rPr>
        <w:t xml:space="preserve"> контроля транспортных средств и</w:t>
      </w:r>
      <w:r w:rsidRPr="002B0295">
        <w:rPr>
          <w:sz w:val="28"/>
          <w:szCs w:val="28"/>
        </w:rPr>
        <w:t xml:space="preserve"> пешеходных переходов в соответствии с требованиями новых национальных стандартов в целях исполнения поручений Президента Российской Федерации по вопросам обеспечения безопасности дорожного движения от 20 февраля 2015 года №</w:t>
      </w:r>
      <w:r w:rsidR="00EF1CAB">
        <w:rPr>
          <w:sz w:val="28"/>
          <w:szCs w:val="28"/>
        </w:rPr>
        <w:t xml:space="preserve"> </w:t>
      </w:r>
      <w:r w:rsidRPr="002B0295">
        <w:rPr>
          <w:sz w:val="28"/>
          <w:szCs w:val="28"/>
        </w:rPr>
        <w:t>Пр-287.</w:t>
      </w:r>
    </w:p>
    <w:p w:rsidR="002D0D6E" w:rsidRPr="002B0295" w:rsidRDefault="002D0D6E" w:rsidP="002B0295">
      <w:pPr>
        <w:ind w:firstLine="567"/>
        <w:jc w:val="both"/>
        <w:rPr>
          <w:sz w:val="28"/>
          <w:szCs w:val="28"/>
        </w:rPr>
      </w:pPr>
    </w:p>
    <w:p w:rsidR="006D32DA" w:rsidRPr="005D09B5" w:rsidRDefault="006D32DA" w:rsidP="005D09B5">
      <w:pPr>
        <w:spacing w:line="312" w:lineRule="auto"/>
        <w:ind w:firstLine="425"/>
        <w:jc w:val="both"/>
        <w:rPr>
          <w:sz w:val="28"/>
          <w:szCs w:val="28"/>
        </w:rPr>
      </w:pPr>
    </w:p>
    <w:p w:rsidR="002B0295" w:rsidRPr="005D09B5" w:rsidRDefault="00D56E90" w:rsidP="002B0295">
      <w:pPr>
        <w:pStyle w:val="a3"/>
        <w:spacing w:line="312" w:lineRule="auto"/>
        <w:jc w:val="both"/>
        <w:rPr>
          <w:b w:val="0"/>
          <w:sz w:val="28"/>
          <w:szCs w:val="28"/>
        </w:rPr>
      </w:pPr>
      <w:r w:rsidRPr="005D09B5">
        <w:rPr>
          <w:b w:val="0"/>
          <w:sz w:val="28"/>
          <w:szCs w:val="28"/>
        </w:rPr>
        <w:t xml:space="preserve">Председатель                                                                   </w:t>
      </w:r>
      <w:r w:rsidR="0064690B">
        <w:rPr>
          <w:b w:val="0"/>
          <w:sz w:val="28"/>
          <w:szCs w:val="28"/>
        </w:rPr>
        <w:t xml:space="preserve">               </w:t>
      </w:r>
      <w:r w:rsidR="000F08EA">
        <w:rPr>
          <w:b w:val="0"/>
          <w:sz w:val="28"/>
          <w:szCs w:val="28"/>
        </w:rPr>
        <w:t xml:space="preserve">   </w:t>
      </w:r>
      <w:r w:rsidR="002B0295">
        <w:rPr>
          <w:b w:val="0"/>
          <w:sz w:val="28"/>
          <w:szCs w:val="28"/>
        </w:rPr>
        <w:t xml:space="preserve">    </w:t>
      </w:r>
      <w:r w:rsidR="00655893">
        <w:rPr>
          <w:b w:val="0"/>
          <w:sz w:val="28"/>
          <w:szCs w:val="28"/>
        </w:rPr>
        <w:t xml:space="preserve"> </w:t>
      </w:r>
      <w:r w:rsidR="000F08EA">
        <w:rPr>
          <w:b w:val="0"/>
          <w:sz w:val="28"/>
          <w:szCs w:val="28"/>
        </w:rPr>
        <w:t xml:space="preserve"> </w:t>
      </w:r>
      <w:r w:rsidR="0064690B">
        <w:rPr>
          <w:b w:val="0"/>
          <w:sz w:val="28"/>
          <w:szCs w:val="28"/>
        </w:rPr>
        <w:t xml:space="preserve">  </w:t>
      </w:r>
      <w:r w:rsidRPr="005D09B5">
        <w:rPr>
          <w:b w:val="0"/>
          <w:sz w:val="28"/>
          <w:szCs w:val="28"/>
        </w:rPr>
        <w:t xml:space="preserve">Э.А. </w:t>
      </w:r>
      <w:r w:rsidR="002B0295">
        <w:rPr>
          <w:b w:val="0"/>
          <w:sz w:val="28"/>
          <w:szCs w:val="28"/>
        </w:rPr>
        <w:t xml:space="preserve">Белокоровин  </w:t>
      </w:r>
    </w:p>
    <w:p w:rsidR="009F34FF" w:rsidRPr="005D09B5" w:rsidRDefault="009F34FF" w:rsidP="00655893">
      <w:pPr>
        <w:pStyle w:val="a3"/>
        <w:spacing w:line="312" w:lineRule="auto"/>
        <w:jc w:val="both"/>
        <w:rPr>
          <w:b w:val="0"/>
          <w:sz w:val="28"/>
          <w:szCs w:val="28"/>
        </w:rPr>
      </w:pPr>
    </w:p>
    <w:sectPr w:rsidR="009F34FF" w:rsidRPr="005D09B5" w:rsidSect="002B0295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A2C"/>
    <w:multiLevelType w:val="multilevel"/>
    <w:tmpl w:val="40CE9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D66DAE"/>
    <w:multiLevelType w:val="multilevel"/>
    <w:tmpl w:val="D0A4A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">
    <w:nsid w:val="1F6C2064"/>
    <w:multiLevelType w:val="multilevel"/>
    <w:tmpl w:val="55364F0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4B3330D"/>
    <w:multiLevelType w:val="multilevel"/>
    <w:tmpl w:val="84620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>
    <w:nsid w:val="2B261683"/>
    <w:multiLevelType w:val="multilevel"/>
    <w:tmpl w:val="C36C7E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A35DC8"/>
    <w:multiLevelType w:val="hybridMultilevel"/>
    <w:tmpl w:val="20F6D6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174B8"/>
    <w:multiLevelType w:val="multilevel"/>
    <w:tmpl w:val="A46C2EA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color w:val="000000"/>
      </w:rPr>
    </w:lvl>
  </w:abstractNum>
  <w:abstractNum w:abstractNumId="7">
    <w:nsid w:val="3C5C544A"/>
    <w:multiLevelType w:val="hybridMultilevel"/>
    <w:tmpl w:val="4F943614"/>
    <w:lvl w:ilvl="0" w:tplc="22A45B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E2D79BE"/>
    <w:multiLevelType w:val="hybridMultilevel"/>
    <w:tmpl w:val="50D2FB4E"/>
    <w:lvl w:ilvl="0" w:tplc="66B008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E41041C"/>
    <w:multiLevelType w:val="multilevel"/>
    <w:tmpl w:val="CF428F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BB1C51"/>
    <w:multiLevelType w:val="multilevel"/>
    <w:tmpl w:val="163A1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454520A5"/>
    <w:multiLevelType w:val="multilevel"/>
    <w:tmpl w:val="084A5B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47E4460C"/>
    <w:multiLevelType w:val="multilevel"/>
    <w:tmpl w:val="156E61D2"/>
    <w:styleLink w:val="List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/>
        <w:b/>
        <w:bCs/>
        <w:position w:val="0"/>
        <w:sz w:val="28"/>
        <w:szCs w:val="28"/>
      </w:rPr>
    </w:lvl>
  </w:abstractNum>
  <w:abstractNum w:abstractNumId="1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F053CF"/>
    <w:multiLevelType w:val="multilevel"/>
    <w:tmpl w:val="55364F0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6AAB6909"/>
    <w:multiLevelType w:val="multilevel"/>
    <w:tmpl w:val="48F2D47A"/>
    <w:lvl w:ilvl="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09"/>
      </w:pPr>
      <w:rPr>
        <w:rFonts w:cs="Times New Roman"/>
      </w:rPr>
    </w:lvl>
    <w:lvl w:ilvl="2">
      <w:numFmt w:val="decimal"/>
      <w:lvlText w:val=""/>
      <w:lvlJc w:val="left"/>
      <w:pPr>
        <w:ind w:left="709"/>
      </w:pPr>
      <w:rPr>
        <w:rFonts w:cs="Times New Roman"/>
      </w:rPr>
    </w:lvl>
    <w:lvl w:ilvl="3">
      <w:numFmt w:val="decimal"/>
      <w:lvlText w:val=""/>
      <w:lvlJc w:val="left"/>
      <w:pPr>
        <w:ind w:left="709"/>
      </w:pPr>
      <w:rPr>
        <w:rFonts w:cs="Times New Roman"/>
      </w:rPr>
    </w:lvl>
    <w:lvl w:ilvl="4">
      <w:numFmt w:val="decimal"/>
      <w:lvlText w:val=""/>
      <w:lvlJc w:val="left"/>
      <w:pPr>
        <w:ind w:left="709"/>
      </w:pPr>
      <w:rPr>
        <w:rFonts w:cs="Times New Roman"/>
      </w:rPr>
    </w:lvl>
    <w:lvl w:ilvl="5">
      <w:numFmt w:val="decimal"/>
      <w:lvlText w:val=""/>
      <w:lvlJc w:val="left"/>
      <w:pPr>
        <w:ind w:left="709"/>
      </w:pPr>
      <w:rPr>
        <w:rFonts w:cs="Times New Roman"/>
      </w:rPr>
    </w:lvl>
    <w:lvl w:ilvl="6">
      <w:numFmt w:val="decimal"/>
      <w:lvlText w:val=""/>
      <w:lvlJc w:val="left"/>
      <w:pPr>
        <w:ind w:left="709"/>
      </w:pPr>
      <w:rPr>
        <w:rFonts w:cs="Times New Roman"/>
      </w:rPr>
    </w:lvl>
    <w:lvl w:ilvl="7">
      <w:numFmt w:val="decimal"/>
      <w:lvlText w:val=""/>
      <w:lvlJc w:val="left"/>
      <w:pPr>
        <w:ind w:left="709"/>
      </w:pPr>
      <w:rPr>
        <w:rFonts w:cs="Times New Roman"/>
      </w:rPr>
    </w:lvl>
    <w:lvl w:ilvl="8">
      <w:numFmt w:val="decimal"/>
      <w:lvlText w:val=""/>
      <w:lvlJc w:val="left"/>
      <w:pPr>
        <w:ind w:left="709"/>
      </w:pPr>
      <w:rPr>
        <w:rFonts w:cs="Times New Roman"/>
      </w:rPr>
    </w:lvl>
  </w:abstractNum>
  <w:abstractNum w:abstractNumId="16">
    <w:nsid w:val="6ABC0E17"/>
    <w:multiLevelType w:val="hybridMultilevel"/>
    <w:tmpl w:val="E7EC0F12"/>
    <w:lvl w:ilvl="0" w:tplc="3364E6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4E84585"/>
    <w:multiLevelType w:val="singleLevel"/>
    <w:tmpl w:val="4948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6AC008C"/>
    <w:multiLevelType w:val="multilevel"/>
    <w:tmpl w:val="DDE64A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19">
    <w:nsid w:val="7758374A"/>
    <w:multiLevelType w:val="hybridMultilevel"/>
    <w:tmpl w:val="E5707FD6"/>
    <w:lvl w:ilvl="0" w:tplc="BE463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8"/>
  </w:num>
  <w:num w:numId="13">
    <w:abstractNumId w:val="6"/>
  </w:num>
  <w:num w:numId="14">
    <w:abstractNumId w:val="3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5D"/>
    <w:rsid w:val="0000777A"/>
    <w:rsid w:val="00032774"/>
    <w:rsid w:val="00032F68"/>
    <w:rsid w:val="00053A6A"/>
    <w:rsid w:val="00053F31"/>
    <w:rsid w:val="000542D4"/>
    <w:rsid w:val="0008342D"/>
    <w:rsid w:val="00083EC2"/>
    <w:rsid w:val="000966A5"/>
    <w:rsid w:val="000A1B83"/>
    <w:rsid w:val="000A24D7"/>
    <w:rsid w:val="000A2719"/>
    <w:rsid w:val="000C6EEB"/>
    <w:rsid w:val="000D15DB"/>
    <w:rsid w:val="000E6F88"/>
    <w:rsid w:val="000F08EA"/>
    <w:rsid w:val="000F2C93"/>
    <w:rsid w:val="000F3BEF"/>
    <w:rsid w:val="000F7E98"/>
    <w:rsid w:val="00121E43"/>
    <w:rsid w:val="00124E2C"/>
    <w:rsid w:val="00137FB6"/>
    <w:rsid w:val="00151535"/>
    <w:rsid w:val="00152FB7"/>
    <w:rsid w:val="00155F73"/>
    <w:rsid w:val="001564AD"/>
    <w:rsid w:val="00156EA2"/>
    <w:rsid w:val="00160D2C"/>
    <w:rsid w:val="0018107F"/>
    <w:rsid w:val="0018366B"/>
    <w:rsid w:val="001B01E7"/>
    <w:rsid w:val="001B0AC2"/>
    <w:rsid w:val="001C3EF3"/>
    <w:rsid w:val="001C4F7B"/>
    <w:rsid w:val="001C7E18"/>
    <w:rsid w:val="001D03A8"/>
    <w:rsid w:val="001D10A0"/>
    <w:rsid w:val="001F10DC"/>
    <w:rsid w:val="00213609"/>
    <w:rsid w:val="002269E9"/>
    <w:rsid w:val="00232516"/>
    <w:rsid w:val="00235333"/>
    <w:rsid w:val="002438E3"/>
    <w:rsid w:val="0025459A"/>
    <w:rsid w:val="002726C4"/>
    <w:rsid w:val="00287447"/>
    <w:rsid w:val="002A44D8"/>
    <w:rsid w:val="002B0295"/>
    <w:rsid w:val="002B0EE3"/>
    <w:rsid w:val="002D0D6E"/>
    <w:rsid w:val="002D1FF8"/>
    <w:rsid w:val="002E4BF8"/>
    <w:rsid w:val="002F092E"/>
    <w:rsid w:val="003111A3"/>
    <w:rsid w:val="0031688F"/>
    <w:rsid w:val="00337B93"/>
    <w:rsid w:val="00355BC9"/>
    <w:rsid w:val="003648F0"/>
    <w:rsid w:val="00370BFE"/>
    <w:rsid w:val="00382D4A"/>
    <w:rsid w:val="00393EB0"/>
    <w:rsid w:val="003A5BF8"/>
    <w:rsid w:val="003A698A"/>
    <w:rsid w:val="003B26F9"/>
    <w:rsid w:val="003F04D3"/>
    <w:rsid w:val="003F461F"/>
    <w:rsid w:val="003F54A1"/>
    <w:rsid w:val="00401777"/>
    <w:rsid w:val="004019F2"/>
    <w:rsid w:val="00403524"/>
    <w:rsid w:val="00405F31"/>
    <w:rsid w:val="004147B9"/>
    <w:rsid w:val="004255EC"/>
    <w:rsid w:val="004327E7"/>
    <w:rsid w:val="00443ABA"/>
    <w:rsid w:val="004472A4"/>
    <w:rsid w:val="00461F3F"/>
    <w:rsid w:val="00465EE9"/>
    <w:rsid w:val="00471E39"/>
    <w:rsid w:val="00483081"/>
    <w:rsid w:val="00483ADD"/>
    <w:rsid w:val="00497F7A"/>
    <w:rsid w:val="004A2C31"/>
    <w:rsid w:val="004A3EA5"/>
    <w:rsid w:val="004C18A6"/>
    <w:rsid w:val="005027D3"/>
    <w:rsid w:val="005340C5"/>
    <w:rsid w:val="00537E81"/>
    <w:rsid w:val="0055143B"/>
    <w:rsid w:val="00560129"/>
    <w:rsid w:val="0056733C"/>
    <w:rsid w:val="0057040F"/>
    <w:rsid w:val="005730AD"/>
    <w:rsid w:val="00590392"/>
    <w:rsid w:val="005A443C"/>
    <w:rsid w:val="005B0AF6"/>
    <w:rsid w:val="005C6061"/>
    <w:rsid w:val="005D09B5"/>
    <w:rsid w:val="005D15C2"/>
    <w:rsid w:val="00621377"/>
    <w:rsid w:val="00627205"/>
    <w:rsid w:val="0064690B"/>
    <w:rsid w:val="006504A0"/>
    <w:rsid w:val="00655893"/>
    <w:rsid w:val="006568BF"/>
    <w:rsid w:val="00662916"/>
    <w:rsid w:val="00665958"/>
    <w:rsid w:val="00680E96"/>
    <w:rsid w:val="0069049E"/>
    <w:rsid w:val="00691516"/>
    <w:rsid w:val="00693410"/>
    <w:rsid w:val="0069743B"/>
    <w:rsid w:val="006A21B5"/>
    <w:rsid w:val="006B108A"/>
    <w:rsid w:val="006C20E6"/>
    <w:rsid w:val="006C243A"/>
    <w:rsid w:val="006C28B4"/>
    <w:rsid w:val="006C7276"/>
    <w:rsid w:val="006D32DA"/>
    <w:rsid w:val="006D4C04"/>
    <w:rsid w:val="006D6D06"/>
    <w:rsid w:val="006E46C6"/>
    <w:rsid w:val="00700313"/>
    <w:rsid w:val="0070284E"/>
    <w:rsid w:val="00704829"/>
    <w:rsid w:val="0071475D"/>
    <w:rsid w:val="0073159F"/>
    <w:rsid w:val="007435F2"/>
    <w:rsid w:val="00746BD1"/>
    <w:rsid w:val="00763C00"/>
    <w:rsid w:val="00780112"/>
    <w:rsid w:val="00785B71"/>
    <w:rsid w:val="007A6573"/>
    <w:rsid w:val="007B140B"/>
    <w:rsid w:val="007C1741"/>
    <w:rsid w:val="007D15D2"/>
    <w:rsid w:val="007D33BF"/>
    <w:rsid w:val="007F3A81"/>
    <w:rsid w:val="008025B0"/>
    <w:rsid w:val="008151C9"/>
    <w:rsid w:val="00817A5C"/>
    <w:rsid w:val="008225FE"/>
    <w:rsid w:val="00840AEA"/>
    <w:rsid w:val="00842536"/>
    <w:rsid w:val="00850E28"/>
    <w:rsid w:val="008708E8"/>
    <w:rsid w:val="00882E6F"/>
    <w:rsid w:val="00884A00"/>
    <w:rsid w:val="008A31BC"/>
    <w:rsid w:val="008A5A8D"/>
    <w:rsid w:val="008C568D"/>
    <w:rsid w:val="008F0324"/>
    <w:rsid w:val="0091161C"/>
    <w:rsid w:val="00914B44"/>
    <w:rsid w:val="009207BA"/>
    <w:rsid w:val="00920D91"/>
    <w:rsid w:val="00921101"/>
    <w:rsid w:val="009352A8"/>
    <w:rsid w:val="00940B9C"/>
    <w:rsid w:val="00956711"/>
    <w:rsid w:val="009718A6"/>
    <w:rsid w:val="009755F7"/>
    <w:rsid w:val="009766DE"/>
    <w:rsid w:val="00977AF2"/>
    <w:rsid w:val="00991DDE"/>
    <w:rsid w:val="009B219B"/>
    <w:rsid w:val="009B4965"/>
    <w:rsid w:val="009D3C7E"/>
    <w:rsid w:val="009E526E"/>
    <w:rsid w:val="009F34FF"/>
    <w:rsid w:val="00A144D8"/>
    <w:rsid w:val="00A14D8D"/>
    <w:rsid w:val="00A247D3"/>
    <w:rsid w:val="00A42E35"/>
    <w:rsid w:val="00A4473F"/>
    <w:rsid w:val="00A55756"/>
    <w:rsid w:val="00A56BD8"/>
    <w:rsid w:val="00A736BE"/>
    <w:rsid w:val="00AB2B1C"/>
    <w:rsid w:val="00AD772B"/>
    <w:rsid w:val="00AE395D"/>
    <w:rsid w:val="00B42C6B"/>
    <w:rsid w:val="00B63165"/>
    <w:rsid w:val="00B72BBA"/>
    <w:rsid w:val="00B931F7"/>
    <w:rsid w:val="00BA0CAF"/>
    <w:rsid w:val="00BF0642"/>
    <w:rsid w:val="00BF2F12"/>
    <w:rsid w:val="00BF6DB0"/>
    <w:rsid w:val="00BF6E42"/>
    <w:rsid w:val="00C07D0A"/>
    <w:rsid w:val="00C11363"/>
    <w:rsid w:val="00C3102C"/>
    <w:rsid w:val="00C34A34"/>
    <w:rsid w:val="00C34C1E"/>
    <w:rsid w:val="00C37F30"/>
    <w:rsid w:val="00C42DB2"/>
    <w:rsid w:val="00C456E3"/>
    <w:rsid w:val="00C47C35"/>
    <w:rsid w:val="00C60962"/>
    <w:rsid w:val="00C733D0"/>
    <w:rsid w:val="00C95148"/>
    <w:rsid w:val="00C95A11"/>
    <w:rsid w:val="00CA0339"/>
    <w:rsid w:val="00CA4B7B"/>
    <w:rsid w:val="00D25EBB"/>
    <w:rsid w:val="00D44D05"/>
    <w:rsid w:val="00D56E90"/>
    <w:rsid w:val="00D651EA"/>
    <w:rsid w:val="00D923DF"/>
    <w:rsid w:val="00D96066"/>
    <w:rsid w:val="00DD06EB"/>
    <w:rsid w:val="00DD1BA8"/>
    <w:rsid w:val="00E04F34"/>
    <w:rsid w:val="00E32065"/>
    <w:rsid w:val="00E359DA"/>
    <w:rsid w:val="00E36EB4"/>
    <w:rsid w:val="00E41725"/>
    <w:rsid w:val="00E53B45"/>
    <w:rsid w:val="00E6558A"/>
    <w:rsid w:val="00E71FDC"/>
    <w:rsid w:val="00E73FCD"/>
    <w:rsid w:val="00E82CD2"/>
    <w:rsid w:val="00E8717A"/>
    <w:rsid w:val="00E90AED"/>
    <w:rsid w:val="00E9233D"/>
    <w:rsid w:val="00E962E3"/>
    <w:rsid w:val="00EA1189"/>
    <w:rsid w:val="00EA2EB7"/>
    <w:rsid w:val="00EB7F61"/>
    <w:rsid w:val="00EE7A47"/>
    <w:rsid w:val="00EE7F34"/>
    <w:rsid w:val="00EF1CAB"/>
    <w:rsid w:val="00EF4495"/>
    <w:rsid w:val="00F33B3C"/>
    <w:rsid w:val="00F3693E"/>
    <w:rsid w:val="00F36DBD"/>
    <w:rsid w:val="00F43EBF"/>
    <w:rsid w:val="00F505A9"/>
    <w:rsid w:val="00F56855"/>
    <w:rsid w:val="00F74334"/>
    <w:rsid w:val="00F772A4"/>
    <w:rsid w:val="00F81888"/>
    <w:rsid w:val="00F85E30"/>
    <w:rsid w:val="00F90870"/>
    <w:rsid w:val="00F9218A"/>
    <w:rsid w:val="00FA4C09"/>
    <w:rsid w:val="00FC501B"/>
    <w:rsid w:val="00FD2C1D"/>
    <w:rsid w:val="00FE09EC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395D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E395D"/>
    <w:rPr>
      <w:rFonts w:eastAsia="Times New Roman" w:cs="Times New Roman"/>
      <w:b/>
      <w:sz w:val="20"/>
      <w:szCs w:val="20"/>
      <w:lang w:eastAsia="ru-RU"/>
    </w:rPr>
  </w:style>
  <w:style w:type="paragraph" w:customStyle="1" w:styleId="a5">
    <w:name w:val="СтильМой"/>
    <w:basedOn w:val="a"/>
    <w:rsid w:val="00AE395D"/>
    <w:pPr>
      <w:ind w:firstLine="709"/>
      <w:jc w:val="both"/>
    </w:pPr>
    <w:rPr>
      <w:sz w:val="28"/>
      <w:szCs w:val="20"/>
    </w:rPr>
  </w:style>
  <w:style w:type="character" w:customStyle="1" w:styleId="FontStyle13">
    <w:name w:val="Font Style13"/>
    <w:basedOn w:val="a0"/>
    <w:uiPriority w:val="99"/>
    <w:rsid w:val="00AE395D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E3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395D"/>
    <w:rPr>
      <w:rFonts w:ascii="Tahoma" w:hAnsi="Tahoma" w:cs="Tahoma"/>
      <w:sz w:val="16"/>
      <w:szCs w:val="16"/>
      <w:lang w:eastAsia="ru-RU"/>
    </w:rPr>
  </w:style>
  <w:style w:type="character" w:customStyle="1" w:styleId="Hyperlink0">
    <w:name w:val="Hyperlink.0"/>
    <w:basedOn w:val="a8"/>
    <w:uiPriority w:val="99"/>
    <w:rsid w:val="0091161C"/>
    <w:rPr>
      <w:sz w:val="28"/>
      <w:szCs w:val="28"/>
    </w:rPr>
  </w:style>
  <w:style w:type="paragraph" w:styleId="2">
    <w:name w:val="Body Text 2"/>
    <w:basedOn w:val="a"/>
    <w:link w:val="20"/>
    <w:uiPriority w:val="99"/>
    <w:rsid w:val="00911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480" w:lineRule="auto"/>
    </w:pPr>
    <w:rPr>
      <w:rFonts w:eastAsia="Arial Unicode MS" w:hAnsi="Arial Unicode MS" w:cs="Arial Unicode MS"/>
      <w:color w:val="000000"/>
      <w:u w:color="000000"/>
    </w:rPr>
  </w:style>
  <w:style w:type="character" w:customStyle="1" w:styleId="20">
    <w:name w:val="Основной текст 2 Знак"/>
    <w:basedOn w:val="a0"/>
    <w:link w:val="2"/>
    <w:uiPriority w:val="99"/>
    <w:locked/>
    <w:rsid w:val="0091161C"/>
    <w:rPr>
      <w:rFonts w:eastAsia="Arial Unicode MS" w:hAnsi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styleId="a9">
    <w:name w:val="List Paragraph"/>
    <w:basedOn w:val="a"/>
    <w:uiPriority w:val="99"/>
    <w:qFormat/>
    <w:rsid w:val="00911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Times New Roman CYR" w:eastAsia="Calibri" w:hAnsi="Times New Roman CYR" w:cs="Times New Roman CYR"/>
      <w:color w:val="000000"/>
      <w:sz w:val="20"/>
      <w:szCs w:val="20"/>
      <w:u w:color="000000"/>
    </w:rPr>
  </w:style>
  <w:style w:type="character" w:styleId="a8">
    <w:name w:val="page number"/>
    <w:basedOn w:val="a0"/>
    <w:uiPriority w:val="99"/>
    <w:semiHidden/>
    <w:rsid w:val="0091161C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B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42C6B"/>
    <w:rPr>
      <w:rFonts w:eastAsia="Times New Roman" w:cs="Times New Roman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locked/>
    <w:rsid w:val="00B42C6B"/>
    <w:rPr>
      <w:rFonts w:eastAsia="Times New Roman" w:cs="Times New Roman"/>
      <w:sz w:val="25"/>
      <w:szCs w:val="25"/>
      <w:shd w:val="clear" w:color="auto" w:fill="FFFFFF"/>
      <w:lang w:eastAsia="ru-RU"/>
    </w:rPr>
  </w:style>
  <w:style w:type="character" w:customStyle="1" w:styleId="pre">
    <w:name w:val="pre"/>
    <w:rsid w:val="003F04D3"/>
  </w:style>
  <w:style w:type="paragraph" w:styleId="ac">
    <w:name w:val="Plain Text"/>
    <w:basedOn w:val="a"/>
    <w:link w:val="ad"/>
    <w:uiPriority w:val="99"/>
    <w:rsid w:val="00152FB7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152FB7"/>
    <w:rPr>
      <w:rFonts w:ascii="Consolas" w:hAnsi="Consolas" w:cs="Times New Roman"/>
      <w:sz w:val="21"/>
      <w:szCs w:val="21"/>
    </w:rPr>
  </w:style>
  <w:style w:type="character" w:customStyle="1" w:styleId="ae">
    <w:name w:val="Основной текст_"/>
    <w:basedOn w:val="a0"/>
    <w:link w:val="10"/>
    <w:locked/>
    <w:rsid w:val="006C20E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6C20E6"/>
    <w:pPr>
      <w:widowControl w:val="0"/>
      <w:shd w:val="clear" w:color="auto" w:fill="FFFFFF"/>
      <w:spacing w:line="303" w:lineRule="exact"/>
      <w:jc w:val="center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f"/>
    <w:uiPriority w:val="99"/>
    <w:locked/>
    <w:rsid w:val="007C1741"/>
    <w:rPr>
      <w:rFonts w:ascii="Century Gothic" w:hAnsi="Century Gothic" w:cs="Century Gothic"/>
      <w:spacing w:val="4"/>
      <w:sz w:val="11"/>
      <w:szCs w:val="11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entury Gothic" w:eastAsia="Calibri" w:hAnsi="Century Gothic" w:cs="Century Gothic"/>
      <w:spacing w:val="4"/>
      <w:sz w:val="11"/>
      <w:szCs w:val="11"/>
      <w:lang w:eastAsia="en-US"/>
    </w:rPr>
  </w:style>
  <w:style w:type="character" w:customStyle="1" w:styleId="2Exact">
    <w:name w:val="Подпись к картинке (2) Exact"/>
    <w:basedOn w:val="a0"/>
    <w:link w:val="21"/>
    <w:uiPriority w:val="99"/>
    <w:locked/>
    <w:rsid w:val="007C1741"/>
    <w:rPr>
      <w:rFonts w:ascii="Candara" w:hAnsi="Candara" w:cs="Candara"/>
      <w:spacing w:val="3"/>
      <w:sz w:val="12"/>
      <w:szCs w:val="12"/>
      <w:shd w:val="clear" w:color="auto" w:fill="FFFFFF"/>
    </w:rPr>
  </w:style>
  <w:style w:type="paragraph" w:customStyle="1" w:styleId="21">
    <w:name w:val="Подпись к картинке (2)"/>
    <w:basedOn w:val="a"/>
    <w:link w:val="2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andara" w:eastAsia="Calibri" w:hAnsi="Candara" w:cs="Candara"/>
      <w:spacing w:val="3"/>
      <w:sz w:val="12"/>
      <w:szCs w:val="12"/>
      <w:lang w:eastAsia="en-US"/>
    </w:rPr>
  </w:style>
  <w:style w:type="character" w:customStyle="1" w:styleId="5Exact">
    <w:name w:val="Основной текст (5) Exact"/>
    <w:basedOn w:val="a0"/>
    <w:link w:val="5"/>
    <w:uiPriority w:val="99"/>
    <w:locked/>
    <w:rsid w:val="007C1741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7C1741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1741"/>
    <w:pPr>
      <w:widowControl w:val="0"/>
      <w:shd w:val="clear" w:color="auto" w:fill="FFFFFF"/>
      <w:spacing w:before="60" w:after="60" w:line="283" w:lineRule="exact"/>
      <w:ind w:firstLine="720"/>
      <w:jc w:val="both"/>
    </w:pPr>
    <w:rPr>
      <w:b/>
      <w:bCs/>
      <w:i/>
      <w:iCs/>
      <w:sz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C1741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C1741"/>
    <w:pPr>
      <w:widowControl w:val="0"/>
      <w:shd w:val="clear" w:color="auto" w:fill="FFFFFF"/>
      <w:spacing w:before="60" w:after="60" w:line="278" w:lineRule="exact"/>
      <w:ind w:firstLine="720"/>
      <w:jc w:val="both"/>
    </w:pPr>
    <w:rPr>
      <w:i/>
      <w:iCs/>
      <w:sz w:val="23"/>
      <w:szCs w:val="23"/>
      <w:lang w:eastAsia="en-US"/>
    </w:rPr>
  </w:style>
  <w:style w:type="paragraph" w:customStyle="1" w:styleId="af0">
    <w:name w:val="Знак"/>
    <w:basedOn w:val="a"/>
    <w:uiPriority w:val="99"/>
    <w:rsid w:val="00B931F7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B931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B931F7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91516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List0">
    <w:name w:val="List 0"/>
    <w:rsid w:val="000F3A65"/>
    <w:pPr>
      <w:numPr>
        <w:numId w:val="1"/>
      </w:numPr>
    </w:pPr>
  </w:style>
  <w:style w:type="character" w:customStyle="1" w:styleId="ConsPlusNormal0">
    <w:name w:val="ConsPlusNormal Знак"/>
    <w:link w:val="ConsPlusNormal"/>
    <w:uiPriority w:val="99"/>
    <w:locked/>
    <w:rsid w:val="00032774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bandura</cp:lastModifiedBy>
  <cp:revision>149</cp:revision>
  <cp:lastPrinted>2017-12-12T09:10:00Z</cp:lastPrinted>
  <dcterms:created xsi:type="dcterms:W3CDTF">2015-03-18T11:52:00Z</dcterms:created>
  <dcterms:modified xsi:type="dcterms:W3CDTF">2017-12-12T09:10:00Z</dcterms:modified>
</cp:coreProperties>
</file>