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A2" w:rsidRPr="008224B7" w:rsidRDefault="00C72AA2">
      <w:pPr>
        <w:pStyle w:val="ConsPlusNormal"/>
        <w:jc w:val="both"/>
        <w:outlineLvl w:val="0"/>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15"/>
        <w:gridCol w:w="5316"/>
      </w:tblGrid>
      <w:tr w:rsidR="00C72AA2" w:rsidRPr="008224B7">
        <w:tc>
          <w:tcPr>
            <w:tcW w:w="4677" w:type="dxa"/>
            <w:tcBorders>
              <w:top w:val="nil"/>
              <w:left w:val="nil"/>
              <w:bottom w:val="nil"/>
              <w:right w:val="nil"/>
            </w:tcBorders>
          </w:tcPr>
          <w:p w:rsidR="00C72AA2" w:rsidRPr="008224B7" w:rsidRDefault="00C72AA2">
            <w:pPr>
              <w:pStyle w:val="ConsPlusNormal"/>
              <w:rPr>
                <w:sz w:val="24"/>
                <w:szCs w:val="24"/>
              </w:rPr>
            </w:pPr>
            <w:r w:rsidRPr="008224B7">
              <w:rPr>
                <w:sz w:val="24"/>
                <w:szCs w:val="24"/>
              </w:rPr>
              <w:t>13 июля 2015 года</w:t>
            </w:r>
          </w:p>
        </w:tc>
        <w:tc>
          <w:tcPr>
            <w:tcW w:w="4677" w:type="dxa"/>
            <w:tcBorders>
              <w:top w:val="nil"/>
              <w:left w:val="nil"/>
              <w:bottom w:val="nil"/>
              <w:right w:val="nil"/>
            </w:tcBorders>
          </w:tcPr>
          <w:p w:rsidR="00C72AA2" w:rsidRPr="008224B7" w:rsidRDefault="00C72AA2">
            <w:pPr>
              <w:pStyle w:val="ConsPlusNormal"/>
              <w:jc w:val="right"/>
              <w:rPr>
                <w:sz w:val="24"/>
                <w:szCs w:val="24"/>
              </w:rPr>
            </w:pPr>
            <w:r w:rsidRPr="008224B7">
              <w:rPr>
                <w:sz w:val="24"/>
                <w:szCs w:val="24"/>
              </w:rPr>
              <w:t>N 220-ФЗ</w:t>
            </w:r>
          </w:p>
        </w:tc>
      </w:tr>
    </w:tbl>
    <w:p w:rsidR="00C72AA2" w:rsidRPr="008224B7" w:rsidRDefault="00C72AA2">
      <w:pPr>
        <w:pStyle w:val="ConsPlusNormal"/>
        <w:pBdr>
          <w:top w:val="single" w:sz="6" w:space="0" w:color="auto"/>
        </w:pBdr>
        <w:spacing w:before="100" w:after="100"/>
        <w:jc w:val="both"/>
        <w:rPr>
          <w:sz w:val="24"/>
          <w:szCs w:val="24"/>
        </w:rPr>
      </w:pPr>
    </w:p>
    <w:p w:rsidR="00C72AA2" w:rsidRPr="008224B7" w:rsidRDefault="00C72AA2">
      <w:pPr>
        <w:pStyle w:val="ConsPlusNormal"/>
        <w:jc w:val="both"/>
        <w:rPr>
          <w:sz w:val="24"/>
          <w:szCs w:val="24"/>
        </w:rPr>
      </w:pPr>
    </w:p>
    <w:p w:rsidR="00C72AA2" w:rsidRPr="008224B7" w:rsidRDefault="00C72AA2">
      <w:pPr>
        <w:pStyle w:val="ConsPlusTitle"/>
        <w:jc w:val="center"/>
        <w:rPr>
          <w:sz w:val="24"/>
          <w:szCs w:val="24"/>
        </w:rPr>
      </w:pPr>
      <w:r w:rsidRPr="008224B7">
        <w:rPr>
          <w:sz w:val="24"/>
          <w:szCs w:val="24"/>
        </w:rPr>
        <w:t>РОССИЙСКАЯ ФЕДЕРАЦИЯ</w:t>
      </w:r>
    </w:p>
    <w:p w:rsidR="00C72AA2" w:rsidRPr="008224B7" w:rsidRDefault="00C72AA2">
      <w:pPr>
        <w:pStyle w:val="ConsPlusTitle"/>
        <w:jc w:val="center"/>
        <w:rPr>
          <w:sz w:val="24"/>
          <w:szCs w:val="24"/>
        </w:rPr>
      </w:pPr>
    </w:p>
    <w:p w:rsidR="00C72AA2" w:rsidRPr="008224B7" w:rsidRDefault="00C72AA2">
      <w:pPr>
        <w:pStyle w:val="ConsPlusTitle"/>
        <w:jc w:val="center"/>
        <w:rPr>
          <w:sz w:val="24"/>
          <w:szCs w:val="24"/>
        </w:rPr>
      </w:pPr>
      <w:r w:rsidRPr="008224B7">
        <w:rPr>
          <w:sz w:val="24"/>
          <w:szCs w:val="24"/>
        </w:rPr>
        <w:t>ФЕДЕРАЛЬНЫЙ ЗАКОН</w:t>
      </w:r>
    </w:p>
    <w:p w:rsidR="00C72AA2" w:rsidRPr="008224B7" w:rsidRDefault="00C72AA2">
      <w:pPr>
        <w:pStyle w:val="ConsPlusTitle"/>
        <w:jc w:val="center"/>
        <w:rPr>
          <w:sz w:val="24"/>
          <w:szCs w:val="24"/>
        </w:rPr>
      </w:pPr>
    </w:p>
    <w:p w:rsidR="00C72AA2" w:rsidRPr="008224B7" w:rsidRDefault="00C72AA2">
      <w:pPr>
        <w:pStyle w:val="ConsPlusTitle"/>
        <w:jc w:val="center"/>
        <w:rPr>
          <w:sz w:val="24"/>
          <w:szCs w:val="24"/>
        </w:rPr>
      </w:pPr>
      <w:r w:rsidRPr="008224B7">
        <w:rPr>
          <w:sz w:val="24"/>
          <w:szCs w:val="24"/>
        </w:rPr>
        <w:t>ОБ ОРГАНИЗАЦИИ</w:t>
      </w:r>
    </w:p>
    <w:p w:rsidR="00C72AA2" w:rsidRPr="008224B7" w:rsidRDefault="00C72AA2">
      <w:pPr>
        <w:pStyle w:val="ConsPlusTitle"/>
        <w:jc w:val="center"/>
        <w:rPr>
          <w:sz w:val="24"/>
          <w:szCs w:val="24"/>
        </w:rPr>
      </w:pPr>
      <w:r w:rsidRPr="008224B7">
        <w:rPr>
          <w:sz w:val="24"/>
          <w:szCs w:val="24"/>
        </w:rPr>
        <w:t>РЕГУЛЯРНЫХ ПЕРЕВОЗОК ПАССАЖИРОВ И БАГАЖА АВТОМОБИЛЬНЫМ</w:t>
      </w:r>
    </w:p>
    <w:p w:rsidR="00C72AA2" w:rsidRPr="008224B7" w:rsidRDefault="00C72AA2">
      <w:pPr>
        <w:pStyle w:val="ConsPlusTitle"/>
        <w:jc w:val="center"/>
        <w:rPr>
          <w:sz w:val="24"/>
          <w:szCs w:val="24"/>
        </w:rPr>
      </w:pPr>
      <w:r w:rsidRPr="008224B7">
        <w:rPr>
          <w:sz w:val="24"/>
          <w:szCs w:val="24"/>
        </w:rPr>
        <w:t>ТРАНСПОРТОМ И ГОРОДСКИМ НАЗЕМНЫМ ЭЛЕКТРИЧЕСКИМ ТРАНСПОРТОМ</w:t>
      </w:r>
    </w:p>
    <w:p w:rsidR="00C72AA2" w:rsidRPr="008224B7" w:rsidRDefault="00C72AA2">
      <w:pPr>
        <w:pStyle w:val="ConsPlusTitle"/>
        <w:jc w:val="center"/>
        <w:rPr>
          <w:sz w:val="24"/>
          <w:szCs w:val="24"/>
        </w:rPr>
      </w:pPr>
      <w:r w:rsidRPr="008224B7">
        <w:rPr>
          <w:sz w:val="24"/>
          <w:szCs w:val="24"/>
        </w:rPr>
        <w:t>В РОССИЙСКОЙ ФЕДЕРАЦИИ И О ВНЕСЕНИИ ИЗМЕНЕНИЙ В ОТДЕЛЬНЫЕ</w:t>
      </w:r>
    </w:p>
    <w:p w:rsidR="00C72AA2" w:rsidRPr="008224B7" w:rsidRDefault="00C72AA2">
      <w:pPr>
        <w:pStyle w:val="ConsPlusTitle"/>
        <w:jc w:val="center"/>
        <w:rPr>
          <w:sz w:val="24"/>
          <w:szCs w:val="24"/>
        </w:rPr>
      </w:pPr>
      <w:r w:rsidRPr="008224B7">
        <w:rPr>
          <w:sz w:val="24"/>
          <w:szCs w:val="24"/>
        </w:rPr>
        <w:t>ЗАКОНОДАТЕЛЬНЫЕ АКТЫ РОССИЙСКОЙ ФЕДЕРАЦИИ</w:t>
      </w:r>
    </w:p>
    <w:p w:rsidR="00C72AA2" w:rsidRPr="008224B7" w:rsidRDefault="00C72AA2">
      <w:pPr>
        <w:pStyle w:val="ConsPlusNormal"/>
        <w:jc w:val="both"/>
        <w:rPr>
          <w:sz w:val="24"/>
          <w:szCs w:val="24"/>
        </w:rPr>
      </w:pPr>
    </w:p>
    <w:p w:rsidR="00C72AA2" w:rsidRPr="008224B7" w:rsidRDefault="00C72AA2">
      <w:pPr>
        <w:pStyle w:val="ConsPlusNormal"/>
        <w:jc w:val="right"/>
        <w:rPr>
          <w:sz w:val="24"/>
          <w:szCs w:val="24"/>
        </w:rPr>
      </w:pPr>
      <w:r w:rsidRPr="008224B7">
        <w:rPr>
          <w:sz w:val="24"/>
          <w:szCs w:val="24"/>
        </w:rPr>
        <w:t>Принят</w:t>
      </w:r>
    </w:p>
    <w:p w:rsidR="00C72AA2" w:rsidRPr="008224B7" w:rsidRDefault="00C72AA2">
      <w:pPr>
        <w:pStyle w:val="ConsPlusNormal"/>
        <w:jc w:val="right"/>
        <w:rPr>
          <w:sz w:val="24"/>
          <w:szCs w:val="24"/>
        </w:rPr>
      </w:pPr>
      <w:r w:rsidRPr="008224B7">
        <w:rPr>
          <w:sz w:val="24"/>
          <w:szCs w:val="24"/>
        </w:rPr>
        <w:t>Государственной Думой</w:t>
      </w:r>
    </w:p>
    <w:p w:rsidR="00C72AA2" w:rsidRPr="008224B7" w:rsidRDefault="00C72AA2">
      <w:pPr>
        <w:pStyle w:val="ConsPlusNormal"/>
        <w:jc w:val="right"/>
        <w:rPr>
          <w:sz w:val="24"/>
          <w:szCs w:val="24"/>
        </w:rPr>
      </w:pPr>
      <w:r w:rsidRPr="008224B7">
        <w:rPr>
          <w:sz w:val="24"/>
          <w:szCs w:val="24"/>
        </w:rPr>
        <w:t>30 июня 2015 года</w:t>
      </w:r>
    </w:p>
    <w:p w:rsidR="00C72AA2" w:rsidRPr="008224B7" w:rsidRDefault="00C72AA2">
      <w:pPr>
        <w:pStyle w:val="ConsPlusNormal"/>
        <w:jc w:val="both"/>
        <w:rPr>
          <w:sz w:val="24"/>
          <w:szCs w:val="24"/>
        </w:rPr>
      </w:pPr>
    </w:p>
    <w:p w:rsidR="00C72AA2" w:rsidRPr="008224B7" w:rsidRDefault="00C72AA2">
      <w:pPr>
        <w:pStyle w:val="ConsPlusNormal"/>
        <w:jc w:val="right"/>
        <w:rPr>
          <w:sz w:val="24"/>
          <w:szCs w:val="24"/>
        </w:rPr>
      </w:pPr>
      <w:r w:rsidRPr="008224B7">
        <w:rPr>
          <w:sz w:val="24"/>
          <w:szCs w:val="24"/>
        </w:rPr>
        <w:t>Одобрен</w:t>
      </w:r>
    </w:p>
    <w:p w:rsidR="00C72AA2" w:rsidRPr="008224B7" w:rsidRDefault="00C72AA2">
      <w:pPr>
        <w:pStyle w:val="ConsPlusNormal"/>
        <w:jc w:val="right"/>
        <w:rPr>
          <w:sz w:val="24"/>
          <w:szCs w:val="24"/>
        </w:rPr>
      </w:pPr>
      <w:r w:rsidRPr="008224B7">
        <w:rPr>
          <w:sz w:val="24"/>
          <w:szCs w:val="24"/>
        </w:rPr>
        <w:t>Советом Федерации</w:t>
      </w:r>
    </w:p>
    <w:p w:rsidR="00C72AA2" w:rsidRPr="008224B7" w:rsidRDefault="00C72AA2">
      <w:pPr>
        <w:pStyle w:val="ConsPlusNormal"/>
        <w:jc w:val="right"/>
        <w:rPr>
          <w:sz w:val="24"/>
          <w:szCs w:val="24"/>
        </w:rPr>
      </w:pPr>
      <w:r w:rsidRPr="008224B7">
        <w:rPr>
          <w:sz w:val="24"/>
          <w:szCs w:val="24"/>
        </w:rPr>
        <w:t>8 июля 2015 года</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1. ОБЩИЕ ПОЛОЖЕНИЯ</w:t>
      </w:r>
    </w:p>
    <w:p w:rsidR="00C72AA2" w:rsidRPr="008224B7" w:rsidRDefault="00C72AA2">
      <w:pPr>
        <w:pStyle w:val="ConsPlusNormal"/>
        <w:jc w:val="both"/>
        <w:rPr>
          <w:sz w:val="24"/>
          <w:szCs w:val="24"/>
        </w:rPr>
      </w:pPr>
    </w:p>
    <w:p w:rsidR="00C72AA2" w:rsidRPr="008224B7" w:rsidRDefault="00C72AA2">
      <w:pPr>
        <w:pStyle w:val="ConsPlusTitle"/>
        <w:ind w:firstLine="540"/>
        <w:jc w:val="both"/>
        <w:outlineLvl w:val="1"/>
        <w:rPr>
          <w:sz w:val="24"/>
          <w:szCs w:val="24"/>
        </w:rPr>
      </w:pPr>
      <w:r w:rsidRPr="008224B7">
        <w:rPr>
          <w:sz w:val="24"/>
          <w:szCs w:val="24"/>
        </w:rPr>
        <w:t>Статья 1. Предмет настоящего Федерального закона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C72AA2" w:rsidRPr="008224B7" w:rsidRDefault="00C72AA2">
      <w:pPr>
        <w:pStyle w:val="ConsPlusNormal"/>
        <w:jc w:val="both"/>
        <w:rPr>
          <w:sz w:val="24"/>
          <w:szCs w:val="24"/>
        </w:rPr>
      </w:pPr>
    </w:p>
    <w:p w:rsidR="00C72AA2" w:rsidRPr="008224B7" w:rsidRDefault="00C72AA2">
      <w:pPr>
        <w:pStyle w:val="ConsPlusTitle"/>
        <w:ind w:firstLine="540"/>
        <w:jc w:val="both"/>
        <w:outlineLvl w:val="1"/>
        <w:rPr>
          <w:sz w:val="24"/>
          <w:szCs w:val="24"/>
        </w:rPr>
      </w:pPr>
      <w:r w:rsidRPr="008224B7">
        <w:rPr>
          <w:sz w:val="24"/>
          <w:szCs w:val="24"/>
        </w:rPr>
        <w:t>Статья 2. Правовое регулирование отношений по организации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0" w:name="P30"/>
      <w:bookmarkEnd w:id="0"/>
      <w:r w:rsidRPr="008224B7">
        <w:rPr>
          <w:sz w:val="24"/>
          <w:szCs w:val="24"/>
        </w:rPr>
        <w:t xml:space="preserve">1. Законодательство Российской Федерации в области организации регулярных перевозок состоит из Гражданского </w:t>
      </w:r>
      <w:hyperlink r:id="rId4" w:history="1">
        <w:r w:rsidRPr="008224B7">
          <w:rPr>
            <w:color w:val="0000FF"/>
            <w:sz w:val="24"/>
            <w:szCs w:val="24"/>
          </w:rPr>
          <w:t>кодекса</w:t>
        </w:r>
      </w:hyperlink>
      <w:r w:rsidRPr="008224B7">
        <w:rPr>
          <w:sz w:val="24"/>
          <w:szCs w:val="24"/>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C72AA2" w:rsidRPr="008224B7" w:rsidRDefault="00C72AA2">
      <w:pPr>
        <w:pStyle w:val="ConsPlusNormal"/>
        <w:spacing w:before="220"/>
        <w:ind w:firstLine="540"/>
        <w:jc w:val="both"/>
        <w:rPr>
          <w:sz w:val="24"/>
          <w:szCs w:val="24"/>
        </w:rPr>
      </w:pPr>
      <w:bookmarkStart w:id="1" w:name="P31"/>
      <w:bookmarkEnd w:id="1"/>
      <w:r w:rsidRPr="008224B7">
        <w:rPr>
          <w:sz w:val="24"/>
          <w:szCs w:val="24"/>
        </w:rPr>
        <w:t xml:space="preserve">2. Отношения по организации регулярных перевозок, не урегулированные нормативными правовыми актами, указанными в </w:t>
      </w:r>
      <w:hyperlink w:anchor="P30" w:history="1">
        <w:r w:rsidRPr="008224B7">
          <w:rPr>
            <w:color w:val="0000FF"/>
            <w:sz w:val="24"/>
            <w:szCs w:val="24"/>
          </w:rPr>
          <w:t>части 1</w:t>
        </w:r>
      </w:hyperlink>
      <w:r w:rsidRPr="008224B7">
        <w:rPr>
          <w:sz w:val="24"/>
          <w:szCs w:val="24"/>
        </w:rPr>
        <w:t xml:space="preserve"> настоящей статьи, регулируются законами и (или) иными нормативными правовыми актами субъектов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 xml:space="preserve">3. Отношения по организации регулярных перевозок, не урегулированные нормативными правовыми актами, указанными в </w:t>
      </w:r>
      <w:hyperlink w:anchor="P30" w:history="1">
        <w:r w:rsidRPr="008224B7">
          <w:rPr>
            <w:color w:val="0000FF"/>
            <w:sz w:val="24"/>
            <w:szCs w:val="24"/>
          </w:rPr>
          <w:t>частях 1</w:t>
        </w:r>
      </w:hyperlink>
      <w:r w:rsidRPr="008224B7">
        <w:rPr>
          <w:sz w:val="24"/>
          <w:szCs w:val="24"/>
        </w:rPr>
        <w:t xml:space="preserve"> и </w:t>
      </w:r>
      <w:hyperlink w:anchor="P31" w:history="1">
        <w:r w:rsidRPr="008224B7">
          <w:rPr>
            <w:color w:val="0000FF"/>
            <w:sz w:val="24"/>
            <w:szCs w:val="24"/>
          </w:rPr>
          <w:t>2</w:t>
        </w:r>
      </w:hyperlink>
      <w:r w:rsidRPr="008224B7">
        <w:rPr>
          <w:sz w:val="24"/>
          <w:szCs w:val="24"/>
        </w:rPr>
        <w:t xml:space="preserve"> настоящей статьи, регулируются муниципальными нормативными правовыми актами.</w:t>
      </w:r>
    </w:p>
    <w:p w:rsidR="00C72AA2" w:rsidRPr="008224B7" w:rsidRDefault="00C72AA2">
      <w:pPr>
        <w:pStyle w:val="ConsPlusNormal"/>
        <w:spacing w:before="220"/>
        <w:ind w:firstLine="540"/>
        <w:jc w:val="both"/>
        <w:rPr>
          <w:sz w:val="24"/>
          <w:szCs w:val="24"/>
        </w:rPr>
      </w:pPr>
      <w:r w:rsidRPr="008224B7">
        <w:rPr>
          <w:sz w:val="24"/>
          <w:szCs w:val="24"/>
        </w:rPr>
        <w:t xml:space="preserve">4. Подготовка документов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w:t>
      </w:r>
      <w:r w:rsidRPr="008224B7">
        <w:rPr>
          <w:sz w:val="24"/>
          <w:szCs w:val="24"/>
        </w:rPr>
        <w:lastRenderedPageBreak/>
        <w:t>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C72AA2" w:rsidRPr="008224B7" w:rsidRDefault="00C72AA2">
      <w:pPr>
        <w:pStyle w:val="ConsPlusNormal"/>
        <w:spacing w:before="220"/>
        <w:ind w:firstLine="540"/>
        <w:jc w:val="both"/>
        <w:rPr>
          <w:sz w:val="24"/>
          <w:szCs w:val="24"/>
        </w:rPr>
      </w:pPr>
      <w:r w:rsidRPr="008224B7">
        <w:rPr>
          <w:sz w:val="24"/>
          <w:szCs w:val="24"/>
        </w:rP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C72AA2" w:rsidRPr="008224B7" w:rsidRDefault="00C72AA2">
      <w:pPr>
        <w:pStyle w:val="ConsPlusNormal"/>
        <w:jc w:val="both"/>
        <w:rPr>
          <w:sz w:val="24"/>
          <w:szCs w:val="24"/>
        </w:rPr>
      </w:pPr>
    </w:p>
    <w:p w:rsidR="00C72AA2" w:rsidRPr="008224B7" w:rsidRDefault="00C72AA2">
      <w:pPr>
        <w:pStyle w:val="ConsPlusTitle"/>
        <w:ind w:firstLine="540"/>
        <w:jc w:val="both"/>
        <w:outlineLvl w:val="1"/>
        <w:rPr>
          <w:sz w:val="24"/>
          <w:szCs w:val="24"/>
        </w:rPr>
      </w:pPr>
      <w:r w:rsidRPr="008224B7">
        <w:rPr>
          <w:sz w:val="24"/>
          <w:szCs w:val="24"/>
        </w:rPr>
        <w:t>Статья 3. Основные понятия, используемые в настоящем Федеральном законе</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Для целей настоящего Федерального закона используются следующие основные понятия:</w:t>
      </w:r>
    </w:p>
    <w:p w:rsidR="00C72AA2" w:rsidRPr="008224B7" w:rsidRDefault="00C72AA2">
      <w:pPr>
        <w:pStyle w:val="ConsPlusNormal"/>
        <w:spacing w:before="220"/>
        <w:ind w:firstLine="540"/>
        <w:jc w:val="both"/>
        <w:rPr>
          <w:sz w:val="24"/>
          <w:szCs w:val="24"/>
        </w:rPr>
      </w:pPr>
      <w:r w:rsidRPr="008224B7">
        <w:rPr>
          <w:sz w:val="24"/>
          <w:szCs w:val="24"/>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C72AA2" w:rsidRPr="008224B7" w:rsidRDefault="00C72AA2">
      <w:pPr>
        <w:pStyle w:val="ConsPlusNormal"/>
        <w:spacing w:before="220"/>
        <w:ind w:firstLine="540"/>
        <w:jc w:val="both"/>
        <w:rPr>
          <w:sz w:val="24"/>
          <w:szCs w:val="24"/>
        </w:rPr>
      </w:pPr>
      <w:r w:rsidRPr="008224B7">
        <w:rPr>
          <w:sz w:val="24"/>
          <w:szCs w:val="24"/>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C72AA2" w:rsidRPr="008224B7" w:rsidRDefault="00C72AA2">
      <w:pPr>
        <w:pStyle w:val="ConsPlusNormal"/>
        <w:spacing w:before="220"/>
        <w:ind w:firstLine="540"/>
        <w:jc w:val="both"/>
        <w:rPr>
          <w:sz w:val="24"/>
          <w:szCs w:val="24"/>
        </w:rPr>
      </w:pPr>
      <w:r w:rsidRPr="008224B7">
        <w:rPr>
          <w:sz w:val="24"/>
          <w:szCs w:val="24"/>
        </w:rPr>
        <w:t>4) межрегиональный маршрут регулярных перевозок - маршрут регулярных перевозок в границах не менее двух субъектов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C72AA2" w:rsidRPr="008224B7" w:rsidRDefault="00C72AA2">
      <w:pPr>
        <w:pStyle w:val="ConsPlusNormal"/>
        <w:spacing w:before="220"/>
        <w:ind w:firstLine="540"/>
        <w:jc w:val="both"/>
        <w:rPr>
          <w:sz w:val="24"/>
          <w:szCs w:val="24"/>
        </w:rPr>
      </w:pPr>
      <w:r w:rsidRPr="008224B7">
        <w:rPr>
          <w:sz w:val="24"/>
          <w:szCs w:val="24"/>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72AA2" w:rsidRPr="008224B7" w:rsidRDefault="00C72AA2">
      <w:pPr>
        <w:pStyle w:val="ConsPlusNormal"/>
        <w:spacing w:before="220"/>
        <w:ind w:firstLine="540"/>
        <w:jc w:val="both"/>
        <w:rPr>
          <w:sz w:val="24"/>
          <w:szCs w:val="24"/>
        </w:rPr>
      </w:pPr>
      <w:r w:rsidRPr="008224B7">
        <w:rPr>
          <w:sz w:val="24"/>
          <w:szCs w:val="24"/>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72AA2" w:rsidRPr="008224B7" w:rsidRDefault="00C72AA2">
      <w:pPr>
        <w:pStyle w:val="ConsPlusNormal"/>
        <w:spacing w:before="220"/>
        <w:ind w:firstLine="540"/>
        <w:jc w:val="both"/>
        <w:rPr>
          <w:sz w:val="24"/>
          <w:szCs w:val="24"/>
        </w:rPr>
      </w:pPr>
      <w:r w:rsidRPr="008224B7">
        <w:rPr>
          <w:sz w:val="24"/>
          <w:szCs w:val="24"/>
        </w:rPr>
        <w:lastRenderedPageBreak/>
        <w:t>10) начальный остановочный пункт - первый по времени отправления транспортного средства остановочный пункт, который указан в расписании;</w:t>
      </w:r>
    </w:p>
    <w:p w:rsidR="00C72AA2" w:rsidRPr="008224B7" w:rsidRDefault="00C72AA2">
      <w:pPr>
        <w:pStyle w:val="ConsPlusNormal"/>
        <w:spacing w:before="220"/>
        <w:ind w:firstLine="540"/>
        <w:jc w:val="both"/>
        <w:rPr>
          <w:sz w:val="24"/>
          <w:szCs w:val="24"/>
        </w:rPr>
      </w:pPr>
      <w:r w:rsidRPr="008224B7">
        <w:rPr>
          <w:sz w:val="24"/>
          <w:szCs w:val="24"/>
        </w:rPr>
        <w:t>11) конечный остановочный пункт - последний остановочный пункт, который указан в расписании;</w:t>
      </w:r>
    </w:p>
    <w:p w:rsidR="00C72AA2" w:rsidRPr="008224B7" w:rsidRDefault="00C72AA2">
      <w:pPr>
        <w:pStyle w:val="ConsPlusNormal"/>
        <w:spacing w:before="220"/>
        <w:ind w:firstLine="540"/>
        <w:jc w:val="both"/>
        <w:rPr>
          <w:sz w:val="24"/>
          <w:szCs w:val="24"/>
        </w:rPr>
      </w:pPr>
      <w:r w:rsidRPr="008224B7">
        <w:rPr>
          <w:sz w:val="24"/>
          <w:szCs w:val="24"/>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72AA2" w:rsidRPr="008224B7" w:rsidRDefault="00C72AA2">
      <w:pPr>
        <w:pStyle w:val="ConsPlusNormal"/>
        <w:spacing w:before="220"/>
        <w:ind w:firstLine="540"/>
        <w:jc w:val="both"/>
        <w:rPr>
          <w:sz w:val="24"/>
          <w:szCs w:val="24"/>
        </w:rPr>
      </w:pPr>
      <w:r w:rsidRPr="008224B7">
        <w:rPr>
          <w:sz w:val="24"/>
          <w:szCs w:val="24"/>
        </w:rPr>
        <w:t>13) вид транспортного средства - автобус, трамвай или троллейбус;</w:t>
      </w:r>
    </w:p>
    <w:p w:rsidR="00C72AA2" w:rsidRPr="008224B7" w:rsidRDefault="00C72AA2">
      <w:pPr>
        <w:pStyle w:val="ConsPlusNormal"/>
        <w:spacing w:before="220"/>
        <w:ind w:firstLine="540"/>
        <w:jc w:val="both"/>
        <w:rPr>
          <w:sz w:val="24"/>
          <w:szCs w:val="24"/>
        </w:rPr>
      </w:pPr>
      <w:r w:rsidRPr="008224B7">
        <w:rPr>
          <w:sz w:val="24"/>
          <w:szCs w:val="24"/>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C72AA2" w:rsidRPr="008224B7" w:rsidRDefault="00C72AA2">
      <w:pPr>
        <w:pStyle w:val="ConsPlusNormal"/>
        <w:spacing w:before="220"/>
        <w:ind w:firstLine="540"/>
        <w:jc w:val="both"/>
        <w:rPr>
          <w:sz w:val="24"/>
          <w:szCs w:val="24"/>
        </w:rPr>
      </w:pPr>
      <w:r w:rsidRPr="008224B7">
        <w:rPr>
          <w:sz w:val="24"/>
          <w:szCs w:val="24"/>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72AA2" w:rsidRPr="008224B7" w:rsidRDefault="00C72AA2">
      <w:pPr>
        <w:pStyle w:val="ConsPlusNormal"/>
        <w:spacing w:before="220"/>
        <w:ind w:firstLine="540"/>
        <w:jc w:val="both"/>
        <w:rPr>
          <w:sz w:val="24"/>
          <w:szCs w:val="24"/>
        </w:rPr>
      </w:pPr>
      <w:r w:rsidRPr="008224B7">
        <w:rPr>
          <w:sz w:val="24"/>
          <w:szCs w:val="24"/>
        </w:rPr>
        <w:t>16) вид регулярных перевозок - регулярные перевозки по регулируемым тарифам или регулярные перевозки по нерегулируемым тарифам;</w:t>
      </w:r>
    </w:p>
    <w:p w:rsidR="00C72AA2" w:rsidRPr="008224B7" w:rsidRDefault="00C72AA2">
      <w:pPr>
        <w:pStyle w:val="ConsPlusNormal"/>
        <w:spacing w:before="220"/>
        <w:ind w:firstLine="540"/>
        <w:jc w:val="both"/>
        <w:rPr>
          <w:sz w:val="24"/>
          <w:szCs w:val="24"/>
        </w:rPr>
      </w:pPr>
      <w:r w:rsidRPr="008224B7">
        <w:rPr>
          <w:sz w:val="24"/>
          <w:szCs w:val="24"/>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C72AA2" w:rsidRPr="008224B7" w:rsidRDefault="00C72AA2">
      <w:pPr>
        <w:pStyle w:val="ConsPlusNormal"/>
        <w:spacing w:before="220"/>
        <w:ind w:firstLine="540"/>
        <w:jc w:val="both"/>
        <w:rPr>
          <w:sz w:val="24"/>
          <w:szCs w:val="24"/>
        </w:rPr>
      </w:pPr>
      <w:r w:rsidRPr="008224B7">
        <w:rPr>
          <w:sz w:val="24"/>
          <w:szCs w:val="24"/>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C72AA2" w:rsidRPr="008224B7" w:rsidRDefault="00C72AA2">
      <w:pPr>
        <w:pStyle w:val="ConsPlusNormal"/>
        <w:spacing w:before="220"/>
        <w:ind w:firstLine="540"/>
        <w:jc w:val="both"/>
        <w:rPr>
          <w:sz w:val="24"/>
          <w:szCs w:val="24"/>
        </w:rPr>
      </w:pPr>
      <w:r w:rsidRPr="008224B7">
        <w:rPr>
          <w:sz w:val="24"/>
          <w:szCs w:val="24"/>
        </w:rP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 xml:space="preserve">21) орган государственного транспортного контроля - федеральный </w:t>
      </w:r>
      <w:hyperlink r:id="rId5" w:history="1">
        <w:r w:rsidRPr="008224B7">
          <w:rPr>
            <w:color w:val="0000FF"/>
            <w:sz w:val="24"/>
            <w:szCs w:val="24"/>
          </w:rPr>
          <w:t>орган</w:t>
        </w:r>
      </w:hyperlink>
      <w:r w:rsidRPr="008224B7">
        <w:rPr>
          <w:sz w:val="24"/>
          <w:szCs w:val="24"/>
        </w:rPr>
        <w:t xml:space="preserve"> исполнительной власти, осуществляющий функции по контролю и надзору в сфере транспорта, или его территориальные органы;</w:t>
      </w:r>
    </w:p>
    <w:p w:rsidR="00C72AA2" w:rsidRPr="008224B7" w:rsidRDefault="00C72AA2">
      <w:pPr>
        <w:pStyle w:val="ConsPlusNormal"/>
        <w:spacing w:before="220"/>
        <w:ind w:firstLine="540"/>
        <w:jc w:val="both"/>
        <w:rPr>
          <w:sz w:val="24"/>
          <w:szCs w:val="24"/>
        </w:rPr>
      </w:pPr>
      <w:r w:rsidRPr="008224B7">
        <w:rPr>
          <w:sz w:val="24"/>
          <w:szCs w:val="24"/>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C72AA2" w:rsidRPr="008224B7" w:rsidRDefault="00C72AA2">
      <w:pPr>
        <w:pStyle w:val="ConsPlusNormal"/>
        <w:spacing w:before="220"/>
        <w:ind w:firstLine="540"/>
        <w:jc w:val="both"/>
        <w:rPr>
          <w:sz w:val="24"/>
          <w:szCs w:val="24"/>
        </w:rPr>
      </w:pPr>
      <w:r w:rsidRPr="008224B7">
        <w:rPr>
          <w:sz w:val="24"/>
          <w:szCs w:val="24"/>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72AA2" w:rsidRPr="008224B7" w:rsidRDefault="00C72AA2">
      <w:pPr>
        <w:pStyle w:val="ConsPlusNormal"/>
        <w:spacing w:before="220"/>
        <w:ind w:firstLine="540"/>
        <w:jc w:val="both"/>
        <w:rPr>
          <w:sz w:val="24"/>
          <w:szCs w:val="24"/>
        </w:rPr>
      </w:pPr>
      <w:r w:rsidRPr="008224B7">
        <w:rPr>
          <w:sz w:val="24"/>
          <w:szCs w:val="24"/>
        </w:rPr>
        <w:t xml:space="preserve">24) чрезвычайная ситуация - обстановка, сложившаяся в результате аварии или опасного </w:t>
      </w:r>
      <w:r w:rsidRPr="008224B7">
        <w:rPr>
          <w:sz w:val="24"/>
          <w:szCs w:val="24"/>
        </w:rPr>
        <w:lastRenderedPageBreak/>
        <w:t>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72AA2" w:rsidRPr="008224B7" w:rsidRDefault="00C72AA2">
      <w:pPr>
        <w:pStyle w:val="ConsPlusNormal"/>
        <w:spacing w:before="220"/>
        <w:ind w:firstLine="540"/>
        <w:jc w:val="both"/>
        <w:rPr>
          <w:sz w:val="24"/>
          <w:szCs w:val="24"/>
        </w:rPr>
      </w:pPr>
      <w:r w:rsidRPr="008224B7">
        <w:rPr>
          <w:sz w:val="24"/>
          <w:szCs w:val="24"/>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C72AA2" w:rsidRPr="008224B7" w:rsidRDefault="00C72AA2">
      <w:pPr>
        <w:pStyle w:val="ConsPlusNormal"/>
        <w:spacing w:before="220"/>
        <w:ind w:firstLine="540"/>
        <w:jc w:val="both"/>
        <w:rPr>
          <w:sz w:val="24"/>
          <w:szCs w:val="24"/>
        </w:rPr>
      </w:pPr>
      <w:r w:rsidRPr="008224B7">
        <w:rPr>
          <w:sz w:val="24"/>
          <w:szCs w:val="24"/>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6" w:history="1">
        <w:r w:rsidRPr="008224B7">
          <w:rPr>
            <w:color w:val="0000FF"/>
            <w:sz w:val="24"/>
            <w:szCs w:val="24"/>
          </w:rPr>
          <w:t>законе</w:t>
        </w:r>
      </w:hyperlink>
      <w:r w:rsidRPr="008224B7">
        <w:rPr>
          <w:sz w:val="24"/>
          <w:szCs w:val="24"/>
        </w:rPr>
        <w:t xml:space="preserve"> от 8 ноября 2007 года N 259-ФЗ "Устав автомобильного транспорта и городского наземного электрического транспорта".</w:t>
      </w:r>
    </w:p>
    <w:p w:rsidR="00C72AA2" w:rsidRPr="008224B7" w:rsidRDefault="00C72AA2">
      <w:pPr>
        <w:pStyle w:val="ConsPlusNormal"/>
        <w:spacing w:before="220"/>
        <w:ind w:firstLine="540"/>
        <w:jc w:val="both"/>
        <w:rPr>
          <w:sz w:val="24"/>
          <w:szCs w:val="24"/>
        </w:rPr>
      </w:pPr>
      <w:r w:rsidRPr="008224B7">
        <w:rPr>
          <w:sz w:val="24"/>
          <w:szCs w:val="24"/>
        </w:rPr>
        <w:t xml:space="preserve">3. Понятие "парковка" используется в значении, указанном в Градостроительном </w:t>
      </w:r>
      <w:hyperlink r:id="rId7" w:history="1">
        <w:r w:rsidRPr="008224B7">
          <w:rPr>
            <w:color w:val="0000FF"/>
            <w:sz w:val="24"/>
            <w:szCs w:val="24"/>
          </w:rPr>
          <w:t>кодексе</w:t>
        </w:r>
      </w:hyperlink>
      <w:r w:rsidRPr="008224B7">
        <w:rPr>
          <w:sz w:val="24"/>
          <w:szCs w:val="24"/>
        </w:rPr>
        <w:t xml:space="preserve">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 xml:space="preserve">4. Понятия "государственный заказчик", "муниципальный заказчик" используются в значениях, указанных в Федеральном </w:t>
      </w:r>
      <w:hyperlink r:id="rId8" w:history="1">
        <w:r w:rsidRPr="008224B7">
          <w:rPr>
            <w:color w:val="0000FF"/>
            <w:sz w:val="24"/>
            <w:szCs w:val="24"/>
          </w:rPr>
          <w:t>законе</w:t>
        </w:r>
      </w:hyperlink>
      <w:r w:rsidRPr="008224B7">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2. ОРГАНИЗАЦИЯ РЕГУЛЯРНЫХ ПЕРЕВОЗОК</w:t>
      </w:r>
    </w:p>
    <w:p w:rsidR="00C72AA2" w:rsidRPr="008224B7" w:rsidRDefault="00C72AA2">
      <w:pPr>
        <w:pStyle w:val="ConsPlusTitle"/>
        <w:jc w:val="center"/>
        <w:rPr>
          <w:sz w:val="24"/>
          <w:szCs w:val="24"/>
        </w:rPr>
      </w:pPr>
      <w:r w:rsidRPr="008224B7">
        <w:rPr>
          <w:sz w:val="24"/>
          <w:szCs w:val="24"/>
        </w:rPr>
        <w:t>ПО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4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2" w:name="P75"/>
      <w:bookmarkEnd w:id="2"/>
      <w:r w:rsidRPr="008224B7">
        <w:rPr>
          <w:sz w:val="24"/>
          <w:szCs w:val="24"/>
        </w:rPr>
        <w:t>Статья 4. Установление, изменение межрегионального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Межрегиональный маршрут регулярных перевозок устанавливается, изменяется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C72AA2" w:rsidRPr="008224B7" w:rsidRDefault="00C72AA2">
      <w:pPr>
        <w:pStyle w:val="ConsPlusNormal"/>
        <w:spacing w:before="220"/>
        <w:ind w:firstLine="540"/>
        <w:jc w:val="both"/>
        <w:rPr>
          <w:sz w:val="24"/>
          <w:szCs w:val="24"/>
        </w:rPr>
      </w:pPr>
      <w:bookmarkStart w:id="3" w:name="P78"/>
      <w:bookmarkEnd w:id="3"/>
      <w:r w:rsidRPr="008224B7">
        <w:rPr>
          <w:sz w:val="24"/>
          <w:szCs w:val="24"/>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97" w:history="1">
        <w:r w:rsidRPr="008224B7">
          <w:rPr>
            <w:color w:val="0000FF"/>
            <w:sz w:val="24"/>
            <w:szCs w:val="24"/>
          </w:rPr>
          <w:t>частью 1</w:t>
        </w:r>
      </w:hyperlink>
      <w:r w:rsidRPr="008224B7">
        <w:rPr>
          <w:sz w:val="24"/>
          <w:szCs w:val="24"/>
        </w:rPr>
        <w:t xml:space="preserve"> или </w:t>
      </w:r>
      <w:hyperlink w:anchor="P107" w:history="1">
        <w:r w:rsidRPr="008224B7">
          <w:rPr>
            <w:color w:val="0000FF"/>
            <w:sz w:val="24"/>
            <w:szCs w:val="24"/>
          </w:rPr>
          <w:t>2 статьи 5</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3. К заявлению об установлении или изменении межрегионального маршрута регулярных </w:t>
      </w:r>
      <w:r w:rsidRPr="008224B7">
        <w:rPr>
          <w:sz w:val="24"/>
          <w:szCs w:val="24"/>
        </w:rPr>
        <w:lastRenderedPageBreak/>
        <w:t xml:space="preserve">перевозок прилагаются документы, предусмотренные </w:t>
      </w:r>
      <w:hyperlink w:anchor="P111" w:history="1">
        <w:r w:rsidRPr="008224B7">
          <w:rPr>
            <w:color w:val="0000FF"/>
            <w:sz w:val="24"/>
            <w:szCs w:val="24"/>
          </w:rPr>
          <w:t>частями 3</w:t>
        </w:r>
      </w:hyperlink>
      <w:r w:rsidRPr="008224B7">
        <w:rPr>
          <w:sz w:val="24"/>
          <w:szCs w:val="24"/>
        </w:rPr>
        <w:t xml:space="preserve"> и </w:t>
      </w:r>
      <w:hyperlink w:anchor="P113" w:history="1">
        <w:r w:rsidRPr="008224B7">
          <w:rPr>
            <w:color w:val="0000FF"/>
            <w:sz w:val="24"/>
            <w:szCs w:val="24"/>
          </w:rPr>
          <w:t>5 статьи 5</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97" w:history="1">
        <w:r w:rsidRPr="008224B7">
          <w:rPr>
            <w:color w:val="0000FF"/>
            <w:sz w:val="24"/>
            <w:szCs w:val="24"/>
          </w:rPr>
          <w:t>частями 1</w:t>
        </w:r>
      </w:hyperlink>
      <w:r w:rsidRPr="008224B7">
        <w:rPr>
          <w:sz w:val="24"/>
          <w:szCs w:val="24"/>
        </w:rPr>
        <w:t xml:space="preserve">, </w:t>
      </w:r>
      <w:hyperlink w:anchor="P107" w:history="1">
        <w:r w:rsidRPr="008224B7">
          <w:rPr>
            <w:color w:val="0000FF"/>
            <w:sz w:val="24"/>
            <w:szCs w:val="24"/>
          </w:rPr>
          <w:t>2 статьи 5</w:t>
        </w:r>
      </w:hyperlink>
      <w:r w:rsidRPr="008224B7">
        <w:rPr>
          <w:sz w:val="24"/>
          <w:szCs w:val="24"/>
        </w:rPr>
        <w:t xml:space="preserve"> настоящего Федерального закона, и (или) документы, предусмотренные </w:t>
      </w:r>
      <w:hyperlink w:anchor="P111" w:history="1">
        <w:r w:rsidRPr="008224B7">
          <w:rPr>
            <w:color w:val="0000FF"/>
            <w:sz w:val="24"/>
            <w:szCs w:val="24"/>
          </w:rPr>
          <w:t>частями 3</w:t>
        </w:r>
      </w:hyperlink>
      <w:r w:rsidRPr="008224B7">
        <w:rPr>
          <w:sz w:val="24"/>
          <w:szCs w:val="24"/>
        </w:rPr>
        <w:t xml:space="preserve">, </w:t>
      </w:r>
      <w:hyperlink w:anchor="P113" w:history="1">
        <w:r w:rsidRPr="008224B7">
          <w:rPr>
            <w:color w:val="0000FF"/>
            <w:sz w:val="24"/>
            <w:szCs w:val="24"/>
          </w:rPr>
          <w:t>5 статьи 5</w:t>
        </w:r>
      </w:hyperlink>
      <w:r w:rsidRPr="008224B7">
        <w:rPr>
          <w:sz w:val="24"/>
          <w:szCs w:val="24"/>
        </w:rPr>
        <w:t xml:space="preserve"> настоящего Федерального закона,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C72AA2" w:rsidRPr="008224B7" w:rsidRDefault="00C72AA2">
      <w:pPr>
        <w:pStyle w:val="ConsPlusNormal"/>
        <w:spacing w:before="220"/>
        <w:ind w:firstLine="540"/>
        <w:jc w:val="both"/>
        <w:rPr>
          <w:sz w:val="24"/>
          <w:szCs w:val="24"/>
        </w:rPr>
      </w:pPr>
      <w:r w:rsidRPr="008224B7">
        <w:rPr>
          <w:sz w:val="24"/>
          <w:szCs w:val="24"/>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19" w:history="1">
        <w:r w:rsidRPr="008224B7">
          <w:rPr>
            <w:color w:val="0000FF"/>
            <w:sz w:val="24"/>
            <w:szCs w:val="24"/>
          </w:rPr>
          <w:t>статьей 6</w:t>
        </w:r>
      </w:hyperlink>
      <w:r w:rsidRPr="008224B7">
        <w:rPr>
          <w:sz w:val="24"/>
          <w:szCs w:val="24"/>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
    <w:p w:rsidR="00C72AA2" w:rsidRPr="008224B7" w:rsidRDefault="00C72AA2">
      <w:pPr>
        <w:pStyle w:val="ConsPlusNormal"/>
        <w:spacing w:before="220"/>
        <w:ind w:firstLine="540"/>
        <w:jc w:val="both"/>
        <w:rPr>
          <w:sz w:val="24"/>
          <w:szCs w:val="24"/>
        </w:rPr>
      </w:pPr>
      <w:r w:rsidRPr="008224B7">
        <w:rPr>
          <w:sz w:val="24"/>
          <w:szCs w:val="24"/>
        </w:rP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C72AA2" w:rsidRPr="008224B7" w:rsidRDefault="00C72AA2">
      <w:pPr>
        <w:pStyle w:val="ConsPlusNormal"/>
        <w:spacing w:before="220"/>
        <w:ind w:firstLine="540"/>
        <w:jc w:val="both"/>
        <w:rPr>
          <w:sz w:val="24"/>
          <w:szCs w:val="24"/>
        </w:rPr>
      </w:pPr>
      <w:r w:rsidRPr="008224B7">
        <w:rPr>
          <w:sz w:val="24"/>
          <w:szCs w:val="24"/>
        </w:rP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C72AA2" w:rsidRPr="008224B7" w:rsidRDefault="00C72AA2">
      <w:pPr>
        <w:pStyle w:val="ConsPlusNormal"/>
        <w:spacing w:before="220"/>
        <w:ind w:firstLine="540"/>
        <w:jc w:val="both"/>
        <w:rPr>
          <w:sz w:val="24"/>
          <w:szCs w:val="24"/>
        </w:rPr>
      </w:pPr>
      <w:bookmarkStart w:id="4" w:name="P84"/>
      <w:bookmarkEnd w:id="4"/>
      <w:r w:rsidRPr="008224B7">
        <w:rPr>
          <w:sz w:val="24"/>
          <w:szCs w:val="24"/>
        </w:rP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348" w:history="1">
        <w:r w:rsidRPr="008224B7">
          <w:rPr>
            <w:color w:val="0000FF"/>
            <w:sz w:val="24"/>
            <w:szCs w:val="24"/>
          </w:rPr>
          <w:t>пунктами 1</w:t>
        </w:r>
      </w:hyperlink>
      <w:r w:rsidRPr="008224B7">
        <w:rPr>
          <w:sz w:val="24"/>
          <w:szCs w:val="24"/>
        </w:rPr>
        <w:t xml:space="preserve"> - </w:t>
      </w:r>
      <w:hyperlink w:anchor="P357" w:history="1">
        <w:r w:rsidRPr="008224B7">
          <w:rPr>
            <w:color w:val="0000FF"/>
            <w:sz w:val="24"/>
            <w:szCs w:val="24"/>
          </w:rPr>
          <w:t>10 части 1 статьи 26</w:t>
        </w:r>
      </w:hyperlink>
      <w:r w:rsidRPr="008224B7">
        <w:rPr>
          <w:sz w:val="24"/>
          <w:szCs w:val="24"/>
        </w:rP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C72AA2" w:rsidRPr="008224B7" w:rsidRDefault="00C72AA2">
      <w:pPr>
        <w:pStyle w:val="ConsPlusNormal"/>
        <w:spacing w:before="220"/>
        <w:ind w:firstLine="540"/>
        <w:jc w:val="both"/>
        <w:rPr>
          <w:sz w:val="24"/>
          <w:szCs w:val="24"/>
        </w:rPr>
      </w:pPr>
      <w:r w:rsidRPr="008224B7">
        <w:rPr>
          <w:sz w:val="24"/>
          <w:szCs w:val="24"/>
        </w:rP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lastRenderedPageBreak/>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12.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межрегиональному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федеральный орган исполнительной власти, а также направить сведения о таком изменении владельцам остановочных пунктов, включенных в состав измененного межрегионального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межрегионального маршрута регулярных перевозок. Изменение межрегионального маршрута регулярных перевозок на более длительный срок осуществляется в порядке, установленном </w:t>
      </w:r>
      <w:hyperlink w:anchor="P78" w:history="1">
        <w:r w:rsidRPr="008224B7">
          <w:rPr>
            <w:color w:val="0000FF"/>
            <w:sz w:val="24"/>
            <w:szCs w:val="24"/>
          </w:rPr>
          <w:t>частями 2</w:t>
        </w:r>
      </w:hyperlink>
      <w:r w:rsidRPr="008224B7">
        <w:rPr>
          <w:sz w:val="24"/>
          <w:szCs w:val="24"/>
        </w:rPr>
        <w:t xml:space="preserve"> - </w:t>
      </w:r>
      <w:hyperlink w:anchor="P84" w:history="1">
        <w:r w:rsidRPr="008224B7">
          <w:rPr>
            <w:color w:val="0000FF"/>
            <w:sz w:val="24"/>
            <w:szCs w:val="24"/>
          </w:rPr>
          <w:t>8</w:t>
        </w:r>
      </w:hyperlink>
      <w:r w:rsidRPr="008224B7">
        <w:rPr>
          <w:sz w:val="24"/>
          <w:szCs w:val="24"/>
        </w:rPr>
        <w:t xml:space="preserve"> настоящей статьи.</w:t>
      </w:r>
    </w:p>
    <w:p w:rsidR="00C72AA2" w:rsidRPr="008224B7" w:rsidRDefault="00C72AA2">
      <w:pPr>
        <w:pStyle w:val="ConsPlusNormal"/>
        <w:spacing w:before="220"/>
        <w:ind w:firstLine="540"/>
        <w:jc w:val="both"/>
        <w:rPr>
          <w:sz w:val="24"/>
          <w:szCs w:val="24"/>
        </w:rPr>
      </w:pPr>
      <w:bookmarkStart w:id="5" w:name="P89"/>
      <w:bookmarkEnd w:id="5"/>
      <w:r w:rsidRPr="008224B7">
        <w:rPr>
          <w:sz w:val="24"/>
          <w:szCs w:val="24"/>
        </w:rP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C72AA2" w:rsidRPr="008224B7" w:rsidRDefault="00C72AA2">
      <w:pPr>
        <w:pStyle w:val="ConsPlusNormal"/>
        <w:spacing w:before="220"/>
        <w:ind w:firstLine="540"/>
        <w:jc w:val="both"/>
        <w:rPr>
          <w:sz w:val="24"/>
          <w:szCs w:val="24"/>
        </w:rPr>
      </w:pPr>
      <w:r w:rsidRPr="008224B7">
        <w:rPr>
          <w:sz w:val="24"/>
          <w:szCs w:val="24"/>
        </w:rPr>
        <w:t xml:space="preserve">14. Уполномоченный орган исполнительной власти субъекта Российской Федерации представляет в уполномоченный федеральный орган исполнительной власти уведомление о принятии нормативного правового акта, указанного в </w:t>
      </w:r>
      <w:hyperlink w:anchor="P89" w:history="1">
        <w:r w:rsidRPr="008224B7">
          <w:rPr>
            <w:color w:val="0000FF"/>
            <w:sz w:val="24"/>
            <w:szCs w:val="24"/>
          </w:rPr>
          <w:t>части 13</w:t>
        </w:r>
      </w:hyperlink>
      <w:r w:rsidRPr="008224B7">
        <w:rPr>
          <w:sz w:val="24"/>
          <w:szCs w:val="24"/>
        </w:rPr>
        <w:t xml:space="preserve"> настоящей статьи, непосредственно либо заказным почтовым отправлением с уведомлением о вручении или в форме электронного документа, подписанного электронной подписью любого вида. Уполномоченный федеральный орган исполнительной власти размещает такое уведомление на своем официальном сайте в информационно-телекоммуникационной сети "Интернет" в течение семи дней со дня получения.</w:t>
      </w:r>
    </w:p>
    <w:p w:rsidR="00C72AA2" w:rsidRPr="008224B7" w:rsidRDefault="00C72AA2">
      <w:pPr>
        <w:pStyle w:val="ConsPlusNormal"/>
        <w:spacing w:before="220"/>
        <w:ind w:firstLine="540"/>
        <w:jc w:val="both"/>
        <w:rPr>
          <w:sz w:val="24"/>
          <w:szCs w:val="24"/>
        </w:rPr>
      </w:pPr>
      <w:bookmarkStart w:id="6" w:name="P91"/>
      <w:bookmarkEnd w:id="6"/>
      <w:r w:rsidRPr="008224B7">
        <w:rPr>
          <w:sz w:val="24"/>
          <w:szCs w:val="24"/>
        </w:rP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89" w:history="1">
        <w:r w:rsidRPr="008224B7">
          <w:rPr>
            <w:color w:val="0000FF"/>
            <w:sz w:val="24"/>
            <w:szCs w:val="24"/>
          </w:rPr>
          <w:t>частью 13</w:t>
        </w:r>
      </w:hyperlink>
      <w:r w:rsidRPr="008224B7">
        <w:rPr>
          <w:sz w:val="24"/>
          <w:szCs w:val="24"/>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lastRenderedPageBreak/>
        <w:t xml:space="preserve">Статья 5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7" w:name="P97"/>
      <w:bookmarkEnd w:id="7"/>
      <w:r w:rsidRPr="008224B7">
        <w:rPr>
          <w:sz w:val="24"/>
          <w:szCs w:val="24"/>
        </w:rPr>
        <w:t>1. Заявление об установлении межрегионального маршрута регулярных перевозок включает в себя следующие сведения:</w:t>
      </w:r>
    </w:p>
    <w:p w:rsidR="00C72AA2" w:rsidRPr="008224B7" w:rsidRDefault="00C72AA2">
      <w:pPr>
        <w:pStyle w:val="ConsPlusNormal"/>
        <w:spacing w:before="220"/>
        <w:ind w:firstLine="540"/>
        <w:jc w:val="both"/>
        <w:rPr>
          <w:sz w:val="24"/>
          <w:szCs w:val="24"/>
        </w:rPr>
      </w:pPr>
      <w:bookmarkStart w:id="8" w:name="P98"/>
      <w:bookmarkEnd w:id="8"/>
      <w:r w:rsidRPr="008224B7">
        <w:rPr>
          <w:sz w:val="24"/>
          <w:szCs w:val="24"/>
        </w:rPr>
        <w:t>1) номер и дата выдачи лицензии на осуществление деятельности по перевозкам пассажиров автомобильным транспортом;</w:t>
      </w:r>
    </w:p>
    <w:p w:rsidR="00C72AA2" w:rsidRPr="008224B7" w:rsidRDefault="00C72AA2">
      <w:pPr>
        <w:pStyle w:val="ConsPlusNormal"/>
        <w:spacing w:before="220"/>
        <w:ind w:firstLine="540"/>
        <w:jc w:val="both"/>
        <w:rPr>
          <w:sz w:val="24"/>
          <w:szCs w:val="24"/>
        </w:rPr>
      </w:pPr>
      <w:bookmarkStart w:id="9" w:name="P99"/>
      <w:bookmarkEnd w:id="9"/>
      <w:r w:rsidRPr="008224B7">
        <w:rPr>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C72AA2" w:rsidRPr="008224B7" w:rsidRDefault="00C72AA2">
      <w:pPr>
        <w:pStyle w:val="ConsPlusNormal"/>
        <w:spacing w:before="220"/>
        <w:ind w:firstLine="540"/>
        <w:jc w:val="both"/>
        <w:rPr>
          <w:sz w:val="24"/>
          <w:szCs w:val="24"/>
        </w:rPr>
      </w:pPr>
      <w:bookmarkStart w:id="10" w:name="P100"/>
      <w:bookmarkEnd w:id="10"/>
      <w:r w:rsidRPr="008224B7">
        <w:rPr>
          <w:sz w:val="24"/>
          <w:szCs w:val="24"/>
        </w:rP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4) протяженность межрегионального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72AA2" w:rsidRPr="008224B7" w:rsidRDefault="00C72AA2">
      <w:pPr>
        <w:pStyle w:val="ConsPlusNormal"/>
        <w:spacing w:before="220"/>
        <w:ind w:firstLine="540"/>
        <w:jc w:val="both"/>
        <w:rPr>
          <w:sz w:val="24"/>
          <w:szCs w:val="24"/>
        </w:rPr>
      </w:pPr>
      <w:r w:rsidRPr="008224B7">
        <w:rPr>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C72AA2" w:rsidRPr="008224B7" w:rsidRDefault="00C72AA2">
      <w:pPr>
        <w:pStyle w:val="ConsPlusNormal"/>
        <w:spacing w:before="220"/>
        <w:ind w:firstLine="540"/>
        <w:jc w:val="both"/>
        <w:rPr>
          <w:sz w:val="24"/>
          <w:szCs w:val="24"/>
        </w:rPr>
      </w:pPr>
      <w:r w:rsidRPr="008224B7">
        <w:rPr>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72AA2" w:rsidRPr="008224B7" w:rsidRDefault="00C72AA2">
      <w:pPr>
        <w:pStyle w:val="ConsPlusNormal"/>
        <w:spacing w:before="220"/>
        <w:ind w:firstLine="540"/>
        <w:jc w:val="both"/>
        <w:rPr>
          <w:sz w:val="24"/>
          <w:szCs w:val="24"/>
        </w:rPr>
      </w:pPr>
      <w:r w:rsidRPr="008224B7">
        <w:rPr>
          <w:sz w:val="24"/>
          <w:szCs w:val="24"/>
        </w:rPr>
        <w:t>8) экологические характеристики транспортных средств;</w:t>
      </w:r>
    </w:p>
    <w:p w:rsidR="00C72AA2" w:rsidRPr="008224B7" w:rsidRDefault="00C72AA2">
      <w:pPr>
        <w:pStyle w:val="ConsPlusNormal"/>
        <w:spacing w:before="220"/>
        <w:ind w:firstLine="540"/>
        <w:jc w:val="both"/>
        <w:rPr>
          <w:sz w:val="24"/>
          <w:szCs w:val="24"/>
        </w:rPr>
      </w:pPr>
      <w:bookmarkStart w:id="11" w:name="P106"/>
      <w:bookmarkEnd w:id="11"/>
      <w:r w:rsidRPr="008224B7">
        <w:rPr>
          <w:sz w:val="24"/>
          <w:szCs w:val="24"/>
        </w:rPr>
        <w:t>9) планируемое расписание для каждого остановочного пункта по межрегиональному маршруту регулярных перевозок.</w:t>
      </w:r>
    </w:p>
    <w:p w:rsidR="00C72AA2" w:rsidRPr="008224B7" w:rsidRDefault="00C72AA2">
      <w:pPr>
        <w:pStyle w:val="ConsPlusNormal"/>
        <w:spacing w:before="220"/>
        <w:ind w:firstLine="540"/>
        <w:jc w:val="both"/>
        <w:rPr>
          <w:sz w:val="24"/>
          <w:szCs w:val="24"/>
        </w:rPr>
      </w:pPr>
      <w:bookmarkStart w:id="12" w:name="P107"/>
      <w:bookmarkEnd w:id="12"/>
      <w:r w:rsidRPr="008224B7">
        <w:rPr>
          <w:sz w:val="24"/>
          <w:szCs w:val="24"/>
        </w:rPr>
        <w:t>2. Заявление об изменении межрегионального маршрута регулярных перевозок включает в себя следующие сведения:</w:t>
      </w:r>
    </w:p>
    <w:p w:rsidR="00C72AA2" w:rsidRPr="008224B7" w:rsidRDefault="00C72AA2">
      <w:pPr>
        <w:pStyle w:val="ConsPlusNormal"/>
        <w:spacing w:before="220"/>
        <w:ind w:firstLine="540"/>
        <w:jc w:val="both"/>
        <w:rPr>
          <w:sz w:val="24"/>
          <w:szCs w:val="24"/>
        </w:rPr>
      </w:pPr>
      <w:bookmarkStart w:id="13" w:name="P108"/>
      <w:bookmarkEnd w:id="13"/>
      <w:r w:rsidRPr="008224B7">
        <w:rPr>
          <w:sz w:val="24"/>
          <w:szCs w:val="24"/>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C72AA2" w:rsidRPr="008224B7" w:rsidRDefault="00C72AA2">
      <w:pPr>
        <w:pStyle w:val="ConsPlusNormal"/>
        <w:spacing w:before="220"/>
        <w:ind w:firstLine="540"/>
        <w:jc w:val="both"/>
        <w:rPr>
          <w:sz w:val="24"/>
          <w:szCs w:val="24"/>
        </w:rPr>
      </w:pPr>
      <w:bookmarkStart w:id="14" w:name="P109"/>
      <w:bookmarkEnd w:id="14"/>
      <w:r w:rsidRPr="008224B7">
        <w:rPr>
          <w:sz w:val="24"/>
          <w:szCs w:val="24"/>
        </w:rPr>
        <w:t>2) регистрационный номер межрегионального маршрута регулярных перевозок в реестре межрегиональных маршрутов регулярных перевозок;</w:t>
      </w:r>
    </w:p>
    <w:p w:rsidR="00C72AA2" w:rsidRPr="008224B7" w:rsidRDefault="00C72AA2">
      <w:pPr>
        <w:pStyle w:val="ConsPlusNormal"/>
        <w:spacing w:before="220"/>
        <w:ind w:firstLine="540"/>
        <w:jc w:val="both"/>
        <w:rPr>
          <w:sz w:val="24"/>
          <w:szCs w:val="24"/>
        </w:rPr>
      </w:pPr>
      <w:bookmarkStart w:id="15" w:name="P110"/>
      <w:bookmarkEnd w:id="15"/>
      <w:r w:rsidRPr="008224B7">
        <w:rPr>
          <w:sz w:val="24"/>
          <w:szCs w:val="24"/>
        </w:rP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C72AA2" w:rsidRPr="008224B7" w:rsidRDefault="00C72AA2">
      <w:pPr>
        <w:pStyle w:val="ConsPlusNormal"/>
        <w:spacing w:before="220"/>
        <w:ind w:firstLine="540"/>
        <w:jc w:val="both"/>
        <w:rPr>
          <w:sz w:val="24"/>
          <w:szCs w:val="24"/>
        </w:rPr>
      </w:pPr>
      <w:bookmarkStart w:id="16" w:name="P111"/>
      <w:bookmarkEnd w:id="16"/>
      <w:r w:rsidRPr="008224B7">
        <w:rPr>
          <w:sz w:val="24"/>
          <w:szCs w:val="24"/>
        </w:rPr>
        <w:t xml:space="preserve">3. В случаях, предусмотренных </w:t>
      </w:r>
      <w:hyperlink w:anchor="P142" w:history="1">
        <w:r w:rsidRPr="008224B7">
          <w:rPr>
            <w:color w:val="0000FF"/>
            <w:sz w:val="24"/>
            <w:szCs w:val="24"/>
          </w:rPr>
          <w:t>частью 2 статьи 7</w:t>
        </w:r>
      </w:hyperlink>
      <w:r w:rsidRPr="008224B7">
        <w:rPr>
          <w:sz w:val="24"/>
          <w:szCs w:val="24"/>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w:t>
      </w:r>
      <w:r w:rsidRPr="008224B7">
        <w:rPr>
          <w:sz w:val="24"/>
          <w:szCs w:val="24"/>
        </w:rPr>
        <w:lastRenderedPageBreak/>
        <w:t>перевозки по ранее установленным межрегиональным маршрутам регулярных перевозок.</w:t>
      </w:r>
    </w:p>
    <w:p w:rsidR="00C72AA2" w:rsidRPr="008224B7" w:rsidRDefault="00C72AA2">
      <w:pPr>
        <w:pStyle w:val="ConsPlusNormal"/>
        <w:spacing w:before="220"/>
        <w:ind w:firstLine="540"/>
        <w:jc w:val="both"/>
        <w:rPr>
          <w:sz w:val="24"/>
          <w:szCs w:val="24"/>
        </w:rPr>
      </w:pPr>
      <w:bookmarkStart w:id="17" w:name="P112"/>
      <w:bookmarkEnd w:id="17"/>
      <w:r w:rsidRPr="008224B7">
        <w:rPr>
          <w:sz w:val="24"/>
          <w:szCs w:val="24"/>
        </w:rPr>
        <w:t xml:space="preserve">4. В случае принятия нормативного правового акта, предусмотренного </w:t>
      </w:r>
      <w:hyperlink w:anchor="P89" w:history="1">
        <w:r w:rsidRPr="008224B7">
          <w:rPr>
            <w:color w:val="0000FF"/>
            <w:sz w:val="24"/>
            <w:szCs w:val="24"/>
          </w:rPr>
          <w:t>частью 13 статьи 4</w:t>
        </w:r>
      </w:hyperlink>
      <w:r w:rsidRPr="008224B7">
        <w:rPr>
          <w:sz w:val="24"/>
          <w:szCs w:val="24"/>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C72AA2" w:rsidRPr="008224B7" w:rsidRDefault="00C72AA2">
      <w:pPr>
        <w:pStyle w:val="ConsPlusNormal"/>
        <w:spacing w:before="220"/>
        <w:ind w:firstLine="540"/>
        <w:jc w:val="both"/>
        <w:rPr>
          <w:sz w:val="24"/>
          <w:szCs w:val="24"/>
        </w:rPr>
      </w:pPr>
      <w:bookmarkStart w:id="18" w:name="P113"/>
      <w:bookmarkEnd w:id="18"/>
      <w:r w:rsidRPr="008224B7">
        <w:rPr>
          <w:sz w:val="24"/>
          <w:szCs w:val="24"/>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98" w:history="1">
        <w:r w:rsidRPr="008224B7">
          <w:rPr>
            <w:color w:val="0000FF"/>
            <w:sz w:val="24"/>
            <w:szCs w:val="24"/>
          </w:rPr>
          <w:t>пунктами 1</w:t>
        </w:r>
      </w:hyperlink>
      <w:r w:rsidRPr="008224B7">
        <w:rPr>
          <w:sz w:val="24"/>
          <w:szCs w:val="24"/>
        </w:rPr>
        <w:t xml:space="preserve"> и </w:t>
      </w:r>
      <w:hyperlink w:anchor="P99" w:history="1">
        <w:r w:rsidRPr="008224B7">
          <w:rPr>
            <w:color w:val="0000FF"/>
            <w:sz w:val="24"/>
            <w:szCs w:val="24"/>
          </w:rPr>
          <w:t>2 части 1</w:t>
        </w:r>
      </w:hyperlink>
      <w:r w:rsidRPr="008224B7">
        <w:rPr>
          <w:sz w:val="24"/>
          <w:szCs w:val="24"/>
        </w:rPr>
        <w:t xml:space="preserve"> и </w:t>
      </w:r>
      <w:hyperlink w:anchor="P108" w:history="1">
        <w:r w:rsidRPr="008224B7">
          <w:rPr>
            <w:color w:val="0000FF"/>
            <w:sz w:val="24"/>
            <w:szCs w:val="24"/>
          </w:rPr>
          <w:t>пунктом 1 части 2</w:t>
        </w:r>
      </w:hyperlink>
      <w:r w:rsidRPr="008224B7">
        <w:rPr>
          <w:sz w:val="24"/>
          <w:szCs w:val="24"/>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 xml:space="preserve">6. </w:t>
      </w:r>
      <w:hyperlink r:id="rId9" w:history="1">
        <w:r w:rsidRPr="008224B7">
          <w:rPr>
            <w:color w:val="0000FF"/>
            <w:sz w:val="24"/>
            <w:szCs w:val="24"/>
          </w:rPr>
          <w:t>Форма</w:t>
        </w:r>
      </w:hyperlink>
      <w:r w:rsidRPr="008224B7">
        <w:rPr>
          <w:sz w:val="24"/>
          <w:szCs w:val="24"/>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2AA2" w:rsidRPr="008224B7" w:rsidRDefault="00C72AA2">
      <w:pPr>
        <w:pStyle w:val="ConsPlusNormal"/>
        <w:spacing w:before="220"/>
        <w:ind w:firstLine="540"/>
        <w:jc w:val="both"/>
        <w:rPr>
          <w:sz w:val="24"/>
          <w:szCs w:val="24"/>
        </w:rPr>
      </w:pPr>
      <w:r w:rsidRPr="008224B7">
        <w:rPr>
          <w:sz w:val="24"/>
          <w:szCs w:val="24"/>
        </w:rP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6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19" w:name="P119"/>
      <w:bookmarkEnd w:id="19"/>
      <w:r w:rsidRPr="008224B7">
        <w:rPr>
          <w:sz w:val="24"/>
          <w:szCs w:val="24"/>
        </w:rPr>
        <w:t>Статья 6. Рассмотрение заявления об установлении или изменении межрегионального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C72AA2" w:rsidRPr="008224B7" w:rsidRDefault="00C72AA2">
      <w:pPr>
        <w:pStyle w:val="ConsPlusNormal"/>
        <w:spacing w:before="220"/>
        <w:ind w:firstLine="540"/>
        <w:jc w:val="both"/>
        <w:rPr>
          <w:sz w:val="24"/>
          <w:szCs w:val="24"/>
        </w:rPr>
      </w:pPr>
      <w:r w:rsidRPr="008224B7">
        <w:rPr>
          <w:sz w:val="24"/>
          <w:szCs w:val="24"/>
        </w:rPr>
        <w:t>1) в заявлении об установлении или изменении данного маршрута указаны недостоверные сведения;</w:t>
      </w:r>
    </w:p>
    <w:p w:rsidR="00C72AA2" w:rsidRPr="008224B7" w:rsidRDefault="00C72AA2">
      <w:pPr>
        <w:pStyle w:val="ConsPlusNormal"/>
        <w:spacing w:before="220"/>
        <w:ind w:firstLine="540"/>
        <w:jc w:val="both"/>
        <w:rPr>
          <w:sz w:val="24"/>
          <w:szCs w:val="24"/>
        </w:rPr>
      </w:pPr>
      <w:r w:rsidRPr="008224B7">
        <w:rPr>
          <w:sz w:val="24"/>
          <w:szCs w:val="24"/>
        </w:rPr>
        <w:t xml:space="preserve">2) планируемое расписание для каждого остановочного пункта по данному маршруту не соответствует требованиям, указанным в </w:t>
      </w:r>
      <w:hyperlink w:anchor="P139" w:history="1">
        <w:r w:rsidRPr="008224B7">
          <w:rPr>
            <w:color w:val="0000FF"/>
            <w:sz w:val="24"/>
            <w:szCs w:val="24"/>
          </w:rPr>
          <w:t>статье 7</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bookmarkStart w:id="20" w:name="P124"/>
      <w:bookmarkEnd w:id="20"/>
      <w:r w:rsidRPr="008224B7">
        <w:rPr>
          <w:sz w:val="24"/>
          <w:szCs w:val="24"/>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2AA2" w:rsidRPr="008224B7" w:rsidRDefault="00C72AA2">
      <w:pPr>
        <w:pStyle w:val="ConsPlusNormal"/>
        <w:spacing w:before="220"/>
        <w:ind w:firstLine="540"/>
        <w:jc w:val="both"/>
        <w:rPr>
          <w:sz w:val="24"/>
          <w:szCs w:val="24"/>
        </w:rPr>
      </w:pPr>
      <w:r w:rsidRPr="008224B7">
        <w:rPr>
          <w:sz w:val="24"/>
          <w:szCs w:val="24"/>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w:t>
      </w:r>
      <w:r w:rsidRPr="008224B7">
        <w:rPr>
          <w:sz w:val="24"/>
          <w:szCs w:val="24"/>
        </w:rPr>
        <w:lastRenderedPageBreak/>
        <w:t>установленным законом или иным нормативным правовым актом субъекта Российской Федерации, в границах которого проходит данный маршрут;</w:t>
      </w:r>
    </w:p>
    <w:p w:rsidR="00C72AA2" w:rsidRPr="008224B7" w:rsidRDefault="00C72AA2">
      <w:pPr>
        <w:pStyle w:val="ConsPlusNormal"/>
        <w:spacing w:before="220"/>
        <w:ind w:firstLine="540"/>
        <w:jc w:val="both"/>
        <w:rPr>
          <w:sz w:val="24"/>
          <w:szCs w:val="24"/>
        </w:rPr>
      </w:pPr>
      <w:r w:rsidRPr="008224B7">
        <w:rPr>
          <w:sz w:val="24"/>
          <w:szCs w:val="24"/>
        </w:rP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C72AA2" w:rsidRPr="008224B7" w:rsidRDefault="00C72AA2">
      <w:pPr>
        <w:pStyle w:val="ConsPlusNormal"/>
        <w:spacing w:before="220"/>
        <w:ind w:firstLine="540"/>
        <w:jc w:val="both"/>
        <w:rPr>
          <w:sz w:val="24"/>
          <w:szCs w:val="24"/>
        </w:rPr>
      </w:pPr>
      <w:r w:rsidRPr="008224B7">
        <w:rPr>
          <w:sz w:val="24"/>
          <w:szCs w:val="24"/>
        </w:rPr>
        <w:t xml:space="preserve">7) в состав данного маршрута предлагается включить остановочный пункт, не соответствующий требованиям, предусмотренным </w:t>
      </w:r>
      <w:hyperlink w:anchor="P112" w:history="1">
        <w:r w:rsidRPr="008224B7">
          <w:rPr>
            <w:color w:val="0000FF"/>
            <w:sz w:val="24"/>
            <w:szCs w:val="24"/>
          </w:rPr>
          <w:t>частью 4 статьи 5</w:t>
        </w:r>
      </w:hyperlink>
      <w:r w:rsidRPr="008224B7">
        <w:rPr>
          <w:sz w:val="24"/>
          <w:szCs w:val="24"/>
        </w:rPr>
        <w:t xml:space="preserve"> или </w:t>
      </w:r>
      <w:hyperlink w:anchor="P453" w:history="1">
        <w:r w:rsidRPr="008224B7">
          <w:rPr>
            <w:color w:val="0000FF"/>
            <w:sz w:val="24"/>
            <w:szCs w:val="24"/>
          </w:rPr>
          <w:t>частью 2 статьи 30</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bookmarkStart w:id="21" w:name="P129"/>
      <w:bookmarkEnd w:id="21"/>
      <w:r w:rsidRPr="008224B7">
        <w:rPr>
          <w:sz w:val="24"/>
          <w:szCs w:val="24"/>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0" w:history="1">
        <w:r w:rsidRPr="008224B7">
          <w:rPr>
            <w:color w:val="0000FF"/>
            <w:sz w:val="24"/>
            <w:szCs w:val="24"/>
          </w:rPr>
          <w:t>Кодексом</w:t>
        </w:r>
      </w:hyperlink>
      <w:r w:rsidRPr="008224B7">
        <w:rPr>
          <w:sz w:val="24"/>
          <w:szCs w:val="24"/>
        </w:rPr>
        <w:t xml:space="preserve"> Российской Федерации об административных правонарушениях, в области транспорта или дорожного движения.</w:t>
      </w:r>
    </w:p>
    <w:p w:rsidR="00C72AA2" w:rsidRPr="008224B7" w:rsidRDefault="00C72AA2">
      <w:pPr>
        <w:pStyle w:val="ConsPlusNormal"/>
        <w:spacing w:before="220"/>
        <w:ind w:firstLine="540"/>
        <w:jc w:val="both"/>
        <w:rPr>
          <w:sz w:val="24"/>
          <w:szCs w:val="24"/>
        </w:rPr>
      </w:pPr>
      <w:r w:rsidRPr="008224B7">
        <w:rPr>
          <w:sz w:val="24"/>
          <w:szCs w:val="24"/>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00" w:history="1">
        <w:r w:rsidRPr="008224B7">
          <w:rPr>
            <w:color w:val="0000FF"/>
            <w:sz w:val="24"/>
            <w:szCs w:val="24"/>
          </w:rPr>
          <w:t>пунктами 3</w:t>
        </w:r>
      </w:hyperlink>
      <w:r w:rsidRPr="008224B7">
        <w:rPr>
          <w:sz w:val="24"/>
          <w:szCs w:val="24"/>
        </w:rPr>
        <w:t xml:space="preserve"> - </w:t>
      </w:r>
      <w:hyperlink w:anchor="P106" w:history="1">
        <w:r w:rsidRPr="008224B7">
          <w:rPr>
            <w:color w:val="0000FF"/>
            <w:sz w:val="24"/>
            <w:szCs w:val="24"/>
          </w:rPr>
          <w:t>9 части 1</w:t>
        </w:r>
      </w:hyperlink>
      <w:r w:rsidRPr="008224B7">
        <w:rPr>
          <w:sz w:val="24"/>
          <w:szCs w:val="24"/>
        </w:rPr>
        <w:t xml:space="preserve"> и </w:t>
      </w:r>
      <w:hyperlink w:anchor="P109" w:history="1">
        <w:r w:rsidRPr="008224B7">
          <w:rPr>
            <w:color w:val="0000FF"/>
            <w:sz w:val="24"/>
            <w:szCs w:val="24"/>
          </w:rPr>
          <w:t>пунктами 2</w:t>
        </w:r>
      </w:hyperlink>
      <w:r w:rsidRPr="008224B7">
        <w:rPr>
          <w:sz w:val="24"/>
          <w:szCs w:val="24"/>
        </w:rPr>
        <w:t xml:space="preserve"> и </w:t>
      </w:r>
      <w:hyperlink w:anchor="P110" w:history="1">
        <w:r w:rsidRPr="008224B7">
          <w:rPr>
            <w:color w:val="0000FF"/>
            <w:sz w:val="24"/>
            <w:szCs w:val="24"/>
          </w:rPr>
          <w:t>3 части 2 статьи 5</w:t>
        </w:r>
      </w:hyperlink>
      <w:r w:rsidRPr="008224B7">
        <w:rPr>
          <w:sz w:val="24"/>
          <w:szCs w:val="24"/>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C72AA2" w:rsidRPr="008224B7" w:rsidRDefault="00C72AA2">
      <w:pPr>
        <w:pStyle w:val="ConsPlusNormal"/>
        <w:spacing w:before="220"/>
        <w:ind w:firstLine="540"/>
        <w:jc w:val="both"/>
        <w:rPr>
          <w:sz w:val="24"/>
          <w:szCs w:val="24"/>
        </w:rPr>
      </w:pPr>
      <w:bookmarkStart w:id="22" w:name="P131"/>
      <w:bookmarkEnd w:id="22"/>
      <w:r w:rsidRPr="008224B7">
        <w:rPr>
          <w:sz w:val="24"/>
          <w:szCs w:val="24"/>
        </w:rP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124" w:history="1">
        <w:r w:rsidRPr="008224B7">
          <w:rPr>
            <w:color w:val="0000FF"/>
            <w:sz w:val="24"/>
            <w:szCs w:val="24"/>
          </w:rPr>
          <w:t>пунктами 3</w:t>
        </w:r>
      </w:hyperlink>
      <w:r w:rsidRPr="008224B7">
        <w:rPr>
          <w:sz w:val="24"/>
          <w:szCs w:val="24"/>
        </w:rPr>
        <w:t xml:space="preserve"> - </w:t>
      </w:r>
      <w:hyperlink w:anchor="P129" w:history="1">
        <w:r w:rsidRPr="008224B7">
          <w:rPr>
            <w:color w:val="0000FF"/>
            <w:sz w:val="24"/>
            <w:szCs w:val="24"/>
          </w:rPr>
          <w:t>8 части 1</w:t>
        </w:r>
      </w:hyperlink>
      <w:r w:rsidRPr="008224B7">
        <w:rPr>
          <w:sz w:val="24"/>
          <w:szCs w:val="24"/>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C72AA2" w:rsidRPr="008224B7" w:rsidRDefault="00C72AA2">
      <w:pPr>
        <w:pStyle w:val="ConsPlusNormal"/>
        <w:spacing w:before="220"/>
        <w:ind w:firstLine="540"/>
        <w:jc w:val="both"/>
        <w:rPr>
          <w:sz w:val="24"/>
          <w:szCs w:val="24"/>
        </w:rPr>
      </w:pPr>
      <w:r w:rsidRPr="008224B7">
        <w:rPr>
          <w:sz w:val="24"/>
          <w:szCs w:val="24"/>
        </w:rPr>
        <w:t xml:space="preserve">5. Указанное в </w:t>
      </w:r>
      <w:hyperlink w:anchor="P131" w:history="1">
        <w:r w:rsidRPr="008224B7">
          <w:rPr>
            <w:color w:val="0000FF"/>
            <w:sz w:val="24"/>
            <w:szCs w:val="24"/>
          </w:rPr>
          <w:t>части 3</w:t>
        </w:r>
      </w:hyperlink>
      <w:r w:rsidRPr="008224B7">
        <w:rPr>
          <w:sz w:val="24"/>
          <w:szCs w:val="24"/>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C72AA2" w:rsidRPr="008224B7" w:rsidRDefault="00C72AA2">
      <w:pPr>
        <w:pStyle w:val="ConsPlusNormal"/>
        <w:spacing w:before="220"/>
        <w:ind w:firstLine="540"/>
        <w:jc w:val="both"/>
        <w:rPr>
          <w:sz w:val="24"/>
          <w:szCs w:val="24"/>
        </w:rPr>
      </w:pPr>
      <w:bookmarkStart w:id="23" w:name="P134"/>
      <w:bookmarkEnd w:id="23"/>
      <w:r w:rsidRPr="008224B7">
        <w:rPr>
          <w:sz w:val="24"/>
          <w:szCs w:val="24"/>
        </w:rP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C72AA2" w:rsidRPr="008224B7" w:rsidRDefault="00C72AA2">
      <w:pPr>
        <w:pStyle w:val="ConsPlusNormal"/>
        <w:spacing w:before="220"/>
        <w:ind w:firstLine="540"/>
        <w:jc w:val="both"/>
        <w:rPr>
          <w:sz w:val="24"/>
          <w:szCs w:val="24"/>
        </w:rPr>
      </w:pPr>
      <w:r w:rsidRPr="008224B7">
        <w:rPr>
          <w:sz w:val="24"/>
          <w:szCs w:val="24"/>
        </w:rPr>
        <w:lastRenderedPageBreak/>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124" w:history="1">
        <w:r w:rsidRPr="008224B7">
          <w:rPr>
            <w:color w:val="0000FF"/>
            <w:sz w:val="24"/>
            <w:szCs w:val="24"/>
          </w:rPr>
          <w:t>пунктами 3</w:t>
        </w:r>
      </w:hyperlink>
      <w:r w:rsidRPr="008224B7">
        <w:rPr>
          <w:sz w:val="24"/>
          <w:szCs w:val="24"/>
        </w:rPr>
        <w:t xml:space="preserve"> - </w:t>
      </w:r>
      <w:hyperlink w:anchor="P129" w:history="1">
        <w:r w:rsidRPr="008224B7">
          <w:rPr>
            <w:color w:val="0000FF"/>
            <w:sz w:val="24"/>
            <w:szCs w:val="24"/>
          </w:rPr>
          <w:t>8 части 1</w:t>
        </w:r>
      </w:hyperlink>
      <w:r w:rsidRPr="008224B7">
        <w:rPr>
          <w:sz w:val="24"/>
          <w:szCs w:val="24"/>
        </w:rPr>
        <w:t xml:space="preserve"> настоящей статьи основания для отказа в установлении или изменении данного маршрута и проверка, назначенная в соответствии с </w:t>
      </w:r>
      <w:hyperlink w:anchor="P134" w:history="1">
        <w:r w:rsidRPr="008224B7">
          <w:rPr>
            <w:color w:val="0000FF"/>
            <w:sz w:val="24"/>
            <w:szCs w:val="24"/>
          </w:rPr>
          <w:t>частью 6</w:t>
        </w:r>
      </w:hyperlink>
      <w:r w:rsidRPr="008224B7">
        <w:rPr>
          <w:sz w:val="24"/>
          <w:szCs w:val="24"/>
        </w:rPr>
        <w:t xml:space="preserve"> настоящей статьи, подтвердила их обоснованность.</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7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24" w:name="P139"/>
      <w:bookmarkEnd w:id="24"/>
      <w:r w:rsidRPr="008224B7">
        <w:rPr>
          <w:sz w:val="24"/>
          <w:szCs w:val="24"/>
        </w:rPr>
        <w:t>Статья 7. Требования к расписаниям отправления транспортных средств по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25" w:name="P141"/>
      <w:bookmarkEnd w:id="25"/>
      <w:r w:rsidRPr="008224B7">
        <w:rPr>
          <w:sz w:val="24"/>
          <w:szCs w:val="24"/>
        </w:rPr>
        <w:t xml:space="preserve">1. Если один или несколько участков устанавливаемого или изменяемого межрегионального маршрута регулярных перевозок совпадают с участками ранее установленных межрегиональных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w:t>
      </w:r>
      <w:hyperlink r:id="rId11" w:history="1">
        <w:r w:rsidRPr="008224B7">
          <w:rPr>
            <w:color w:val="0000FF"/>
            <w:sz w:val="24"/>
            <w:szCs w:val="24"/>
          </w:rPr>
          <w:t>значениям</w:t>
        </w:r>
      </w:hyperlink>
      <w:r w:rsidRPr="008224B7">
        <w:rPr>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C72AA2" w:rsidRPr="008224B7" w:rsidRDefault="00C72AA2">
      <w:pPr>
        <w:pStyle w:val="ConsPlusNormal"/>
        <w:spacing w:before="220"/>
        <w:ind w:firstLine="540"/>
        <w:jc w:val="both"/>
        <w:rPr>
          <w:sz w:val="24"/>
          <w:szCs w:val="24"/>
        </w:rPr>
      </w:pPr>
      <w:bookmarkStart w:id="26" w:name="P142"/>
      <w:bookmarkEnd w:id="26"/>
      <w:r w:rsidRPr="008224B7">
        <w:rPr>
          <w:sz w:val="24"/>
          <w:szCs w:val="24"/>
        </w:rPr>
        <w:t xml:space="preserve">2. Разница в расписаниях, меньшая, чем это указано в </w:t>
      </w:r>
      <w:hyperlink w:anchor="P141" w:history="1">
        <w:r w:rsidRPr="008224B7">
          <w:rPr>
            <w:color w:val="0000FF"/>
            <w:sz w:val="24"/>
            <w:szCs w:val="24"/>
          </w:rPr>
          <w:t>части 1</w:t>
        </w:r>
      </w:hyperlink>
      <w:r w:rsidRPr="008224B7">
        <w:rPr>
          <w:sz w:val="24"/>
          <w:szCs w:val="24"/>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8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8. Отмена межрегионального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 xml:space="preserve">1. Межрегиональный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420" w:history="1">
        <w:r w:rsidRPr="008224B7">
          <w:rPr>
            <w:color w:val="0000FF"/>
            <w:sz w:val="24"/>
            <w:szCs w:val="24"/>
          </w:rPr>
          <w:t>статьей 29</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9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 xml:space="preserve">Статья 9. Тарифы на регулярные перевозки по межрегиональным маршрутам регулярных </w:t>
      </w:r>
      <w:r w:rsidRPr="008224B7">
        <w:rPr>
          <w:sz w:val="24"/>
          <w:szCs w:val="24"/>
        </w:rPr>
        <w:lastRenderedPageBreak/>
        <w:t>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10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10. Исключения из общего порядка организации регулярных перевозок по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Положения настоящей главы не применяются в отношении регулярных перевозок по смежным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3. ОРГАНИЗАЦИЯ РЕГУЛЯРНЫХ ПЕРЕВОЗОК ПО МУНИЦИПАЛЬНЫМ</w:t>
      </w:r>
    </w:p>
    <w:p w:rsidR="00C72AA2" w:rsidRPr="008224B7" w:rsidRDefault="00C72AA2">
      <w:pPr>
        <w:pStyle w:val="ConsPlusTitle"/>
        <w:jc w:val="center"/>
        <w:rPr>
          <w:sz w:val="24"/>
          <w:szCs w:val="24"/>
        </w:rPr>
      </w:pPr>
      <w:r w:rsidRPr="008224B7">
        <w:rPr>
          <w:sz w:val="24"/>
          <w:szCs w:val="24"/>
        </w:rPr>
        <w:t>МАРШРУТАМ РЕГУЛЯРНЫХ ПЕРЕВОЗОК, МЕЖМУНИЦИПАЛЬНЫМ МАРШРУТАМ</w:t>
      </w:r>
    </w:p>
    <w:p w:rsidR="00C72AA2" w:rsidRPr="008224B7" w:rsidRDefault="00C72AA2">
      <w:pPr>
        <w:pStyle w:val="ConsPlusTitle"/>
        <w:jc w:val="center"/>
        <w:rPr>
          <w:sz w:val="24"/>
          <w:szCs w:val="24"/>
        </w:rPr>
      </w:pPr>
      <w:r w:rsidRPr="008224B7">
        <w:rPr>
          <w:sz w:val="24"/>
          <w:szCs w:val="24"/>
        </w:rPr>
        <w:t>РЕГУЛЯРНЫХ ПЕРЕВОЗОК, СМЕЖНЫМ МЕЖРЕГИОНАЛЬНЫМ МАРШРУТАМ</w:t>
      </w:r>
    </w:p>
    <w:p w:rsidR="00C72AA2" w:rsidRPr="008224B7" w:rsidRDefault="00C72AA2">
      <w:pPr>
        <w:pStyle w:val="ConsPlusTitle"/>
        <w:jc w:val="center"/>
        <w:rPr>
          <w:sz w:val="24"/>
          <w:szCs w:val="24"/>
        </w:rPr>
      </w:pPr>
      <w:r w:rsidRPr="008224B7">
        <w:rPr>
          <w:sz w:val="24"/>
          <w:szCs w:val="24"/>
        </w:rPr>
        <w:t>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11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Муниципальные маршруты регулярных перевозок в границах одного городского поселения устанавливаются, изменяются, отменяются уполномоченным органом местного самоуправления соответствующего поселения.</w:t>
      </w:r>
    </w:p>
    <w:p w:rsidR="00C72AA2" w:rsidRPr="008224B7" w:rsidRDefault="00C72AA2">
      <w:pPr>
        <w:pStyle w:val="ConsPlusNormal"/>
        <w:spacing w:before="220"/>
        <w:ind w:firstLine="540"/>
        <w:jc w:val="both"/>
        <w:rPr>
          <w:sz w:val="24"/>
          <w:szCs w:val="24"/>
        </w:rPr>
      </w:pPr>
      <w:r w:rsidRPr="008224B7">
        <w:rPr>
          <w:sz w:val="24"/>
          <w:szCs w:val="24"/>
        </w:rPr>
        <w:t xml:space="preserve">2. Регулируемые тарифы на перевозки по муниципальным маршрутам регулярных перевозок в границах одного сельского поселения, в границах двух и более поселений, находящихся в границах одного муниципального района, </w:t>
      </w:r>
      <w:hyperlink r:id="rId12" w:history="1">
        <w:r w:rsidRPr="008224B7">
          <w:rPr>
            <w:color w:val="0000FF"/>
            <w:sz w:val="24"/>
            <w:szCs w:val="24"/>
          </w:rPr>
          <w:t>устанавливаются</w:t>
        </w:r>
      </w:hyperlink>
      <w:r w:rsidRPr="008224B7">
        <w:rPr>
          <w:sz w:val="24"/>
          <w:szCs w:val="24"/>
        </w:rPr>
        <w:t xml:space="preserve"> органом местного самоуправления муниципального района, в состав которого входят указанные поселения.</w:t>
      </w:r>
    </w:p>
    <w:p w:rsidR="00C72AA2" w:rsidRPr="008224B7" w:rsidRDefault="00C72AA2">
      <w:pPr>
        <w:pStyle w:val="ConsPlusNormal"/>
        <w:spacing w:before="220"/>
        <w:ind w:firstLine="540"/>
        <w:jc w:val="both"/>
        <w:rPr>
          <w:sz w:val="24"/>
          <w:szCs w:val="24"/>
        </w:rPr>
      </w:pPr>
      <w:r w:rsidRPr="008224B7">
        <w:rPr>
          <w:sz w:val="24"/>
          <w:szCs w:val="24"/>
        </w:rP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12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12. Установление, изменение, отмена муниципального маршрута регулярных перевозок, межмуниципального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Порядок установления, изменения, отмены муниципальных маршрутов регулярных перевозок, межмуниципальных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законами и (или) иными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lastRenderedPageBreak/>
        <w:t xml:space="preserve">2. Муниципальный маршрут регулярных перевозок, межмуниципальный маршрут регулярных перевозок считаются установленными или измененными со дня включения предусмотренных </w:t>
      </w:r>
      <w:hyperlink w:anchor="P348" w:history="1">
        <w:r w:rsidRPr="008224B7">
          <w:rPr>
            <w:color w:val="0000FF"/>
            <w:sz w:val="24"/>
            <w:szCs w:val="24"/>
          </w:rPr>
          <w:t>пунктами 1</w:t>
        </w:r>
      </w:hyperlink>
      <w:r w:rsidRPr="008224B7">
        <w:rPr>
          <w:sz w:val="24"/>
          <w:szCs w:val="24"/>
        </w:rPr>
        <w:t xml:space="preserve"> - </w:t>
      </w:r>
      <w:hyperlink w:anchor="P357" w:history="1">
        <w:r w:rsidRPr="008224B7">
          <w:rPr>
            <w:color w:val="0000FF"/>
            <w:sz w:val="24"/>
            <w:szCs w:val="24"/>
          </w:rPr>
          <w:t>10 части 1 статьи 26</w:t>
        </w:r>
      </w:hyperlink>
      <w:r w:rsidRPr="008224B7">
        <w:rPr>
          <w:sz w:val="24"/>
          <w:szCs w:val="24"/>
        </w:rPr>
        <w:t xml:space="preserve"> настоящего Федерального закона сведений о данных маршрутах соответственно в реестр муниципальных маршрутов регулярных перевозок, реестр межмуниципальных маршрутов регулярных перевозок или изменения таких сведений в этих реестрах.</w:t>
      </w:r>
    </w:p>
    <w:p w:rsidR="00C72AA2" w:rsidRPr="008224B7" w:rsidRDefault="00C72AA2">
      <w:pPr>
        <w:pStyle w:val="ConsPlusNormal"/>
        <w:spacing w:before="220"/>
        <w:ind w:firstLine="540"/>
        <w:jc w:val="both"/>
        <w:rPr>
          <w:sz w:val="24"/>
          <w:szCs w:val="24"/>
        </w:rPr>
      </w:pPr>
      <w:r w:rsidRPr="008224B7">
        <w:rPr>
          <w:sz w:val="24"/>
          <w:szCs w:val="24"/>
        </w:rPr>
        <w:t>3. Уполномоченный орган исполнительной власти субъекта Российской Федерации или уполномоченный орган местного самоуправления, принявшие решение об отмене муниципального маршрута регулярных перевозок, межмуниципального маршрута регулярных перевозок, обязаны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72AA2" w:rsidRPr="008224B7" w:rsidRDefault="00C72AA2">
      <w:pPr>
        <w:pStyle w:val="ConsPlusNormal"/>
        <w:spacing w:before="220"/>
        <w:ind w:firstLine="540"/>
        <w:jc w:val="both"/>
        <w:rPr>
          <w:sz w:val="24"/>
          <w:szCs w:val="24"/>
        </w:rPr>
      </w:pPr>
      <w:r w:rsidRPr="008224B7">
        <w:rPr>
          <w:sz w:val="24"/>
          <w:szCs w:val="24"/>
        </w:rP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13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13. Установление, изменение, отмена смежного межрегионального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2. Порядок установления, изменения, отмены смежного межрегионального маршрута регулярных перевозок (в том числе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C72AA2" w:rsidRPr="008224B7" w:rsidRDefault="00C72AA2">
      <w:pPr>
        <w:pStyle w:val="ConsPlusNormal"/>
        <w:spacing w:before="220"/>
        <w:ind w:firstLine="540"/>
        <w:jc w:val="both"/>
        <w:rPr>
          <w:sz w:val="24"/>
          <w:szCs w:val="24"/>
        </w:rPr>
      </w:pPr>
      <w:bookmarkStart w:id="27" w:name="P194"/>
      <w:bookmarkEnd w:id="27"/>
      <w:r w:rsidRPr="008224B7">
        <w:rPr>
          <w:sz w:val="24"/>
          <w:szCs w:val="24"/>
        </w:rPr>
        <w:t>3. В целях снижения загрузки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пересадки пассажиров, следующих по данным маршрутам, на другие маршруты регулярных перевозок, осуществляемых различными видами транспорта.</w:t>
      </w:r>
    </w:p>
    <w:p w:rsidR="00C72AA2" w:rsidRPr="008224B7" w:rsidRDefault="00C72AA2">
      <w:pPr>
        <w:pStyle w:val="ConsPlusNormal"/>
        <w:spacing w:before="220"/>
        <w:ind w:firstLine="540"/>
        <w:jc w:val="both"/>
        <w:rPr>
          <w:sz w:val="24"/>
          <w:szCs w:val="24"/>
        </w:rPr>
      </w:pPr>
      <w:bookmarkStart w:id="28" w:name="P195"/>
      <w:bookmarkEnd w:id="28"/>
      <w:r w:rsidRPr="008224B7">
        <w:rPr>
          <w:sz w:val="24"/>
          <w:szCs w:val="24"/>
        </w:rPr>
        <w:t xml:space="preserve">4. Если включенные в состав смежного межрегионального маршрута регулярных перевозок начальный остановочный пункт и (или) конечный остановочный пункт либо пути подъезда к данным остановочным пунктам не соответствуют требованиям документа планирования регулярных перевозок, предусмотренным </w:t>
      </w:r>
      <w:hyperlink w:anchor="P194" w:history="1">
        <w:r w:rsidRPr="008224B7">
          <w:rPr>
            <w:color w:val="0000FF"/>
            <w:sz w:val="24"/>
            <w:szCs w:val="24"/>
          </w:rPr>
          <w:t>частью 3</w:t>
        </w:r>
      </w:hyperlink>
      <w:r w:rsidRPr="008224B7">
        <w:rPr>
          <w:sz w:val="24"/>
          <w:szCs w:val="24"/>
        </w:rPr>
        <w:t xml:space="preserve"> настоящей статьи,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с заявлением об изменении данного маршрута в целях приведения его в соответствие с этими требованиями в установивший данный маршрут уполномоченный орган исполнительной власти субъекта Российской Федерации в течение тридцати дней со дня вступления в силу документа планирования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5. В случае принятия документа планирования регулярных перевозок, предусмотренного </w:t>
      </w:r>
      <w:hyperlink w:anchor="P194" w:history="1">
        <w:r w:rsidRPr="008224B7">
          <w:rPr>
            <w:color w:val="0000FF"/>
            <w:sz w:val="24"/>
            <w:szCs w:val="24"/>
          </w:rPr>
          <w:t xml:space="preserve">частью </w:t>
        </w:r>
        <w:r w:rsidRPr="008224B7">
          <w:rPr>
            <w:color w:val="0000FF"/>
            <w:sz w:val="24"/>
            <w:szCs w:val="24"/>
          </w:rPr>
          <w:lastRenderedPageBreak/>
          <w:t>3</w:t>
        </w:r>
      </w:hyperlink>
      <w:r w:rsidRPr="008224B7">
        <w:rPr>
          <w:sz w:val="24"/>
          <w:szCs w:val="24"/>
        </w:rPr>
        <w:t xml:space="preserve"> настоящей статьи, в состав смежного межрегионального маршрута регулярных перевозок должны включаться указанные в этом документе планирования регулярных перевозок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документе планирования регулярных перевозок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C72AA2" w:rsidRPr="008224B7" w:rsidRDefault="00C72AA2">
      <w:pPr>
        <w:pStyle w:val="ConsPlusNormal"/>
        <w:spacing w:before="220"/>
        <w:ind w:firstLine="540"/>
        <w:jc w:val="both"/>
        <w:rPr>
          <w:sz w:val="24"/>
          <w:szCs w:val="24"/>
        </w:rPr>
      </w:pPr>
      <w:r w:rsidRPr="008224B7">
        <w:rPr>
          <w:sz w:val="24"/>
          <w:szCs w:val="24"/>
        </w:rPr>
        <w:t xml:space="preserve">6. Смежный межрегиональный маршрут регулярных перевозок считается установленным или измененным со дня включения предусмотренных </w:t>
      </w:r>
      <w:hyperlink w:anchor="P348" w:history="1">
        <w:r w:rsidRPr="008224B7">
          <w:rPr>
            <w:color w:val="0000FF"/>
            <w:sz w:val="24"/>
            <w:szCs w:val="24"/>
          </w:rPr>
          <w:t>пунктами 1</w:t>
        </w:r>
      </w:hyperlink>
      <w:r w:rsidRPr="008224B7">
        <w:rPr>
          <w:sz w:val="24"/>
          <w:szCs w:val="24"/>
        </w:rPr>
        <w:t xml:space="preserve"> - </w:t>
      </w:r>
      <w:hyperlink w:anchor="P357" w:history="1">
        <w:r w:rsidRPr="008224B7">
          <w:rPr>
            <w:color w:val="0000FF"/>
            <w:sz w:val="24"/>
            <w:szCs w:val="24"/>
          </w:rPr>
          <w:t>10 части 1 статьи 26</w:t>
        </w:r>
      </w:hyperlink>
      <w:r w:rsidRPr="008224B7">
        <w:rPr>
          <w:sz w:val="24"/>
          <w:szCs w:val="24"/>
        </w:rPr>
        <w:t xml:space="preserve"> настоящего Федерального закона сведений о данном маршруте в реестр смежных межрегиональных маршрутов регулярных перевозок или изменения таких сведений в этом реестре.</w:t>
      </w:r>
    </w:p>
    <w:p w:rsidR="00C72AA2" w:rsidRPr="008224B7" w:rsidRDefault="00C72AA2">
      <w:pPr>
        <w:pStyle w:val="ConsPlusNormal"/>
        <w:spacing w:before="220"/>
        <w:ind w:firstLine="540"/>
        <w:jc w:val="both"/>
        <w:rPr>
          <w:sz w:val="24"/>
          <w:szCs w:val="24"/>
        </w:rPr>
      </w:pPr>
      <w:r w:rsidRPr="008224B7">
        <w:rPr>
          <w:sz w:val="24"/>
          <w:szCs w:val="24"/>
        </w:rP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C72AA2" w:rsidRPr="008224B7" w:rsidRDefault="00C72AA2">
      <w:pPr>
        <w:pStyle w:val="ConsPlusNormal"/>
        <w:spacing w:before="220"/>
        <w:ind w:firstLine="540"/>
        <w:jc w:val="both"/>
        <w:rPr>
          <w:sz w:val="24"/>
          <w:szCs w:val="24"/>
        </w:rPr>
      </w:pPr>
      <w:r w:rsidRPr="008224B7">
        <w:rPr>
          <w:sz w:val="24"/>
          <w:szCs w:val="24"/>
        </w:rP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C72AA2" w:rsidRPr="008224B7" w:rsidRDefault="00C72AA2">
      <w:pPr>
        <w:pStyle w:val="ConsPlusNormal"/>
        <w:spacing w:before="220"/>
        <w:ind w:firstLine="540"/>
        <w:jc w:val="both"/>
        <w:rPr>
          <w:sz w:val="24"/>
          <w:szCs w:val="24"/>
        </w:rPr>
      </w:pPr>
      <w:r w:rsidRPr="008224B7">
        <w:rPr>
          <w:sz w:val="24"/>
          <w:szCs w:val="24"/>
        </w:rP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14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14. Организация регулярных перевозок по регулируемым тарифам</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29" w:name="P206"/>
      <w:bookmarkEnd w:id="29"/>
      <w:r w:rsidRPr="008224B7">
        <w:rPr>
          <w:sz w:val="24"/>
          <w:szCs w:val="24"/>
        </w:rP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C72AA2" w:rsidRPr="008224B7" w:rsidRDefault="00C72AA2">
      <w:pPr>
        <w:pStyle w:val="ConsPlusNormal"/>
        <w:spacing w:before="220"/>
        <w:ind w:firstLine="540"/>
        <w:jc w:val="both"/>
        <w:rPr>
          <w:sz w:val="24"/>
          <w:szCs w:val="24"/>
        </w:rPr>
      </w:pPr>
      <w:r w:rsidRPr="008224B7">
        <w:rPr>
          <w:sz w:val="24"/>
          <w:szCs w:val="24"/>
        </w:rPr>
        <w:t xml:space="preserve">2.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w:t>
      </w:r>
      <w:hyperlink r:id="rId13" w:history="1">
        <w:r w:rsidRPr="008224B7">
          <w:rPr>
            <w:color w:val="0000FF"/>
            <w:sz w:val="24"/>
            <w:szCs w:val="24"/>
          </w:rPr>
          <w:t>законодательством</w:t>
        </w:r>
      </w:hyperlink>
      <w:r w:rsidRPr="008224B7">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C72AA2" w:rsidRPr="008224B7" w:rsidRDefault="00C72AA2">
      <w:pPr>
        <w:pStyle w:val="ConsPlusNormal"/>
        <w:spacing w:before="220"/>
        <w:ind w:firstLine="540"/>
        <w:jc w:val="both"/>
        <w:rPr>
          <w:sz w:val="24"/>
          <w:szCs w:val="24"/>
        </w:rPr>
      </w:pPr>
      <w:r w:rsidRPr="008224B7">
        <w:rPr>
          <w:sz w:val="24"/>
          <w:szCs w:val="24"/>
        </w:rPr>
        <w:t xml:space="preserve">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w:t>
      </w:r>
      <w:r w:rsidRPr="008224B7">
        <w:rPr>
          <w:sz w:val="24"/>
          <w:szCs w:val="24"/>
        </w:rPr>
        <w:lastRenderedPageBreak/>
        <w:t>контракты.</w:t>
      </w:r>
    </w:p>
    <w:p w:rsidR="00C72AA2" w:rsidRPr="008224B7" w:rsidRDefault="00C72AA2">
      <w:pPr>
        <w:pStyle w:val="ConsPlusNormal"/>
        <w:spacing w:before="220"/>
        <w:ind w:firstLine="540"/>
        <w:jc w:val="both"/>
        <w:rPr>
          <w:sz w:val="24"/>
          <w:szCs w:val="24"/>
        </w:rPr>
      </w:pPr>
      <w:r w:rsidRPr="008224B7">
        <w:rPr>
          <w:sz w:val="24"/>
          <w:szCs w:val="24"/>
        </w:rP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C72AA2" w:rsidRPr="008224B7" w:rsidRDefault="00C72AA2">
      <w:pPr>
        <w:pStyle w:val="ConsPlusNormal"/>
        <w:spacing w:before="220"/>
        <w:ind w:firstLine="540"/>
        <w:jc w:val="both"/>
        <w:rPr>
          <w:sz w:val="24"/>
          <w:szCs w:val="24"/>
        </w:rPr>
      </w:pPr>
      <w:r w:rsidRPr="008224B7">
        <w:rPr>
          <w:sz w:val="24"/>
          <w:szCs w:val="24"/>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C72AA2" w:rsidRPr="008224B7" w:rsidRDefault="00C72AA2">
      <w:pPr>
        <w:pStyle w:val="ConsPlusNormal"/>
        <w:spacing w:before="220"/>
        <w:ind w:firstLine="540"/>
        <w:jc w:val="both"/>
        <w:rPr>
          <w:sz w:val="24"/>
          <w:szCs w:val="24"/>
        </w:rPr>
      </w:pPr>
      <w:r w:rsidRPr="008224B7">
        <w:rPr>
          <w:sz w:val="24"/>
          <w:szCs w:val="24"/>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C72AA2" w:rsidRPr="008224B7" w:rsidRDefault="00C72AA2">
      <w:pPr>
        <w:pStyle w:val="ConsPlusNormal"/>
        <w:spacing w:before="220"/>
        <w:ind w:firstLine="540"/>
        <w:jc w:val="both"/>
        <w:rPr>
          <w:sz w:val="24"/>
          <w:szCs w:val="24"/>
        </w:rPr>
      </w:pPr>
      <w:r w:rsidRPr="008224B7">
        <w:rPr>
          <w:sz w:val="24"/>
          <w:szCs w:val="24"/>
        </w:rP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C72AA2" w:rsidRPr="008224B7" w:rsidRDefault="00C72AA2">
      <w:pPr>
        <w:pStyle w:val="ConsPlusNormal"/>
        <w:spacing w:before="220"/>
        <w:ind w:firstLine="540"/>
        <w:jc w:val="both"/>
        <w:rPr>
          <w:sz w:val="24"/>
          <w:szCs w:val="24"/>
        </w:rPr>
      </w:pPr>
      <w:r w:rsidRPr="008224B7">
        <w:rPr>
          <w:sz w:val="24"/>
          <w:szCs w:val="24"/>
        </w:rP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C72AA2" w:rsidRPr="008224B7" w:rsidRDefault="00C72AA2">
      <w:pPr>
        <w:pStyle w:val="ConsPlusNormal"/>
        <w:spacing w:before="220"/>
        <w:ind w:firstLine="540"/>
        <w:jc w:val="both"/>
        <w:rPr>
          <w:sz w:val="24"/>
          <w:szCs w:val="24"/>
        </w:rPr>
      </w:pPr>
      <w:r w:rsidRPr="008224B7">
        <w:rPr>
          <w:sz w:val="24"/>
          <w:szCs w:val="24"/>
        </w:rP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C72AA2" w:rsidRPr="008224B7" w:rsidRDefault="00C72AA2">
      <w:pPr>
        <w:pStyle w:val="ConsPlusNormal"/>
        <w:spacing w:before="220"/>
        <w:ind w:firstLine="540"/>
        <w:jc w:val="both"/>
        <w:rPr>
          <w:sz w:val="24"/>
          <w:szCs w:val="24"/>
        </w:rPr>
      </w:pPr>
      <w:r w:rsidRPr="008224B7">
        <w:rPr>
          <w:sz w:val="24"/>
          <w:szCs w:val="24"/>
        </w:rPr>
        <w:t>8.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15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w:t>
      </w:r>
      <w:r w:rsidRPr="008224B7">
        <w:rPr>
          <w:sz w:val="24"/>
          <w:szCs w:val="24"/>
        </w:rPr>
        <w:lastRenderedPageBreak/>
        <w:t>Российской Федерации, в границах которых расположены конечные остановочные пункты данных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16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16. Соглашение об организации регулярных перевозок между субъектами Российской Федерации</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C72AA2" w:rsidRPr="008224B7" w:rsidRDefault="00C72AA2">
      <w:pPr>
        <w:pStyle w:val="ConsPlusNormal"/>
        <w:spacing w:before="220"/>
        <w:ind w:firstLine="540"/>
        <w:jc w:val="both"/>
        <w:rPr>
          <w:sz w:val="24"/>
          <w:szCs w:val="24"/>
        </w:rPr>
      </w:pPr>
      <w:r w:rsidRPr="008224B7">
        <w:rPr>
          <w:sz w:val="24"/>
          <w:szCs w:val="24"/>
        </w:rP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C72AA2" w:rsidRPr="008224B7" w:rsidRDefault="00C72AA2">
      <w:pPr>
        <w:pStyle w:val="ConsPlusNormal"/>
        <w:spacing w:before="220"/>
        <w:ind w:firstLine="540"/>
        <w:jc w:val="both"/>
        <w:rPr>
          <w:sz w:val="24"/>
          <w:szCs w:val="24"/>
        </w:rPr>
      </w:pPr>
      <w:r w:rsidRPr="008224B7">
        <w:rPr>
          <w:sz w:val="24"/>
          <w:szCs w:val="24"/>
        </w:rP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C72AA2" w:rsidRPr="008224B7" w:rsidRDefault="00C72AA2">
      <w:pPr>
        <w:pStyle w:val="ConsPlusNormal"/>
        <w:spacing w:before="220"/>
        <w:ind w:firstLine="540"/>
        <w:jc w:val="both"/>
        <w:rPr>
          <w:sz w:val="24"/>
          <w:szCs w:val="24"/>
        </w:rPr>
      </w:pPr>
      <w:r w:rsidRPr="008224B7">
        <w:rPr>
          <w:sz w:val="24"/>
          <w:szCs w:val="24"/>
        </w:rP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C72AA2" w:rsidRPr="008224B7" w:rsidRDefault="00C72AA2">
      <w:pPr>
        <w:pStyle w:val="ConsPlusNormal"/>
        <w:spacing w:before="220"/>
        <w:ind w:firstLine="540"/>
        <w:jc w:val="both"/>
        <w:rPr>
          <w:sz w:val="24"/>
          <w:szCs w:val="24"/>
        </w:rPr>
      </w:pPr>
      <w:r w:rsidRPr="008224B7">
        <w:rPr>
          <w:sz w:val="24"/>
          <w:szCs w:val="24"/>
        </w:rP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C72AA2" w:rsidRPr="008224B7" w:rsidRDefault="00C72AA2">
      <w:pPr>
        <w:pStyle w:val="ConsPlusNormal"/>
        <w:spacing w:before="220"/>
        <w:ind w:firstLine="540"/>
        <w:jc w:val="both"/>
        <w:rPr>
          <w:sz w:val="24"/>
          <w:szCs w:val="24"/>
        </w:rPr>
      </w:pPr>
      <w:r w:rsidRPr="008224B7">
        <w:rPr>
          <w:sz w:val="24"/>
          <w:szCs w:val="24"/>
        </w:rP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17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17. Организация регулярных перевозок по нерегулируемым тарифам</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 xml:space="preserve">1. Наряду с указанными в </w:t>
      </w:r>
      <w:hyperlink w:anchor="P206" w:history="1">
        <w:r w:rsidRPr="008224B7">
          <w:rPr>
            <w:color w:val="0000FF"/>
            <w:sz w:val="24"/>
            <w:szCs w:val="24"/>
          </w:rPr>
          <w:t>части 1 статьи 14</w:t>
        </w:r>
      </w:hyperlink>
      <w:r w:rsidRPr="008224B7">
        <w:rPr>
          <w:sz w:val="24"/>
          <w:szCs w:val="24"/>
        </w:rP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устанавливают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C72AA2" w:rsidRPr="008224B7" w:rsidRDefault="00C72AA2">
      <w:pPr>
        <w:pStyle w:val="ConsPlusNormal"/>
        <w:spacing w:before="220"/>
        <w:ind w:firstLine="540"/>
        <w:jc w:val="both"/>
        <w:rPr>
          <w:sz w:val="24"/>
          <w:szCs w:val="24"/>
        </w:rPr>
      </w:pPr>
      <w:r w:rsidRPr="008224B7">
        <w:rPr>
          <w:sz w:val="24"/>
          <w:szCs w:val="24"/>
        </w:rPr>
        <w:t xml:space="preserve">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w:t>
      </w:r>
      <w:r w:rsidRPr="008224B7">
        <w:rPr>
          <w:sz w:val="24"/>
          <w:szCs w:val="24"/>
        </w:rPr>
        <w:lastRenderedPageBreak/>
        <w:t>осуществлении перевозок по соответствующему маршруту регулярных перевозок и картами соответствующего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C72AA2" w:rsidRPr="008224B7" w:rsidRDefault="00C72AA2">
      <w:pPr>
        <w:pStyle w:val="ConsPlusNormal"/>
        <w:spacing w:before="220"/>
        <w:ind w:firstLine="540"/>
        <w:jc w:val="both"/>
        <w:rPr>
          <w:sz w:val="24"/>
          <w:szCs w:val="24"/>
        </w:rPr>
      </w:pPr>
      <w:r w:rsidRPr="008224B7">
        <w:rPr>
          <w:sz w:val="24"/>
          <w:szCs w:val="24"/>
        </w:rP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осуществлению перевозок по нерегулируемым тарифам.</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18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30" w:name="P249"/>
      <w:bookmarkEnd w:id="30"/>
      <w:r w:rsidRPr="008224B7">
        <w:rPr>
          <w:sz w:val="24"/>
          <w:szCs w:val="24"/>
        </w:rPr>
        <w:t>Статья 18. Изменение вида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72AA2" w:rsidRPr="008224B7" w:rsidRDefault="00C72AA2">
      <w:pPr>
        <w:pStyle w:val="ConsPlusNormal"/>
        <w:spacing w:before="220"/>
        <w:ind w:firstLine="540"/>
        <w:jc w:val="both"/>
        <w:rPr>
          <w:sz w:val="24"/>
          <w:szCs w:val="24"/>
        </w:rPr>
      </w:pPr>
      <w:r w:rsidRPr="008224B7">
        <w:rPr>
          <w:sz w:val="24"/>
          <w:szCs w:val="24"/>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19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C72AA2" w:rsidRPr="008224B7" w:rsidRDefault="00C72AA2">
      <w:pPr>
        <w:pStyle w:val="ConsPlusNormal"/>
        <w:spacing w:before="220"/>
        <w:ind w:firstLine="540"/>
        <w:jc w:val="both"/>
        <w:rPr>
          <w:sz w:val="24"/>
          <w:szCs w:val="24"/>
        </w:rPr>
      </w:pPr>
      <w:r w:rsidRPr="008224B7">
        <w:rPr>
          <w:sz w:val="24"/>
          <w:szCs w:val="24"/>
        </w:rP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C72AA2" w:rsidRPr="008224B7" w:rsidRDefault="00C72AA2">
      <w:pPr>
        <w:pStyle w:val="ConsPlusNormal"/>
        <w:spacing w:before="220"/>
        <w:ind w:firstLine="540"/>
        <w:jc w:val="both"/>
        <w:rPr>
          <w:sz w:val="24"/>
          <w:szCs w:val="24"/>
        </w:rPr>
      </w:pPr>
      <w:r w:rsidRPr="008224B7">
        <w:rPr>
          <w:sz w:val="24"/>
          <w:szCs w:val="24"/>
        </w:rPr>
        <w:t xml:space="preserve">1) данное свидетельство предназначено для осуществления регулярных перевозок по новому </w:t>
      </w:r>
      <w:r w:rsidRPr="008224B7">
        <w:rPr>
          <w:sz w:val="24"/>
          <w:szCs w:val="24"/>
        </w:rPr>
        <w:lastRenderedPageBreak/>
        <w:t>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C72AA2" w:rsidRPr="008224B7" w:rsidRDefault="00C72AA2">
      <w:pPr>
        <w:pStyle w:val="ConsPlusNormal"/>
        <w:spacing w:before="220"/>
        <w:ind w:firstLine="540"/>
        <w:jc w:val="both"/>
        <w:rPr>
          <w:sz w:val="24"/>
          <w:szCs w:val="24"/>
        </w:rPr>
      </w:pPr>
      <w:r w:rsidRPr="008224B7">
        <w:rPr>
          <w:sz w:val="24"/>
          <w:szCs w:val="24"/>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265" w:history="1">
        <w:r w:rsidRPr="008224B7">
          <w:rPr>
            <w:color w:val="0000FF"/>
            <w:sz w:val="24"/>
            <w:szCs w:val="24"/>
          </w:rPr>
          <w:t>пункте 1 части 3</w:t>
        </w:r>
      </w:hyperlink>
      <w:r w:rsidRPr="008224B7">
        <w:rPr>
          <w:sz w:val="24"/>
          <w:szCs w:val="24"/>
        </w:rPr>
        <w:t xml:space="preserve"> настоящей статьи;</w:t>
      </w:r>
    </w:p>
    <w:p w:rsidR="00C72AA2" w:rsidRPr="008224B7" w:rsidRDefault="00C72AA2">
      <w:pPr>
        <w:pStyle w:val="ConsPlusNormal"/>
        <w:spacing w:before="220"/>
        <w:ind w:firstLine="540"/>
        <w:jc w:val="both"/>
        <w:rPr>
          <w:sz w:val="24"/>
          <w:szCs w:val="24"/>
        </w:rPr>
      </w:pPr>
      <w:r w:rsidRPr="008224B7">
        <w:rPr>
          <w:sz w:val="24"/>
          <w:szCs w:val="24"/>
        </w:rPr>
        <w:t xml:space="preserve">3) в случае, если в соответствии со </w:t>
      </w:r>
      <w:hyperlink w:anchor="P249" w:history="1">
        <w:r w:rsidRPr="008224B7">
          <w:rPr>
            <w:color w:val="0000FF"/>
            <w:sz w:val="24"/>
            <w:szCs w:val="24"/>
          </w:rPr>
          <w:t>статьей 18</w:t>
        </w:r>
      </w:hyperlink>
      <w:r w:rsidRPr="008224B7">
        <w:rPr>
          <w:sz w:val="24"/>
          <w:szCs w:val="24"/>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C72AA2" w:rsidRPr="008224B7" w:rsidRDefault="00C72AA2">
      <w:pPr>
        <w:pStyle w:val="ConsPlusNormal"/>
        <w:spacing w:before="220"/>
        <w:ind w:firstLine="540"/>
        <w:jc w:val="both"/>
        <w:rPr>
          <w:sz w:val="24"/>
          <w:szCs w:val="24"/>
        </w:rPr>
      </w:pPr>
      <w:r w:rsidRPr="008224B7">
        <w:rPr>
          <w:sz w:val="24"/>
          <w:szCs w:val="24"/>
        </w:rP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C72AA2" w:rsidRPr="008224B7" w:rsidRDefault="00C72AA2">
      <w:pPr>
        <w:pStyle w:val="ConsPlusNormal"/>
        <w:spacing w:before="220"/>
        <w:ind w:firstLine="540"/>
        <w:jc w:val="both"/>
        <w:rPr>
          <w:sz w:val="24"/>
          <w:szCs w:val="24"/>
        </w:rPr>
      </w:pPr>
      <w:bookmarkStart w:id="31" w:name="P265"/>
      <w:bookmarkEnd w:id="31"/>
      <w:r w:rsidRPr="008224B7">
        <w:rPr>
          <w:sz w:val="24"/>
          <w:szCs w:val="24"/>
        </w:rPr>
        <w:t xml:space="preserve">1) после наступления предусмотренных </w:t>
      </w:r>
      <w:hyperlink w:anchor="P423" w:history="1">
        <w:r w:rsidRPr="008224B7">
          <w:rPr>
            <w:color w:val="0000FF"/>
            <w:sz w:val="24"/>
            <w:szCs w:val="24"/>
          </w:rPr>
          <w:t>пунктами 1</w:t>
        </w:r>
      </w:hyperlink>
      <w:r w:rsidRPr="008224B7">
        <w:rPr>
          <w:sz w:val="24"/>
          <w:szCs w:val="24"/>
        </w:rPr>
        <w:t xml:space="preserve"> и </w:t>
      </w:r>
      <w:hyperlink w:anchor="P424" w:history="1">
        <w:r w:rsidRPr="008224B7">
          <w:rPr>
            <w:color w:val="0000FF"/>
            <w:sz w:val="24"/>
            <w:szCs w:val="24"/>
          </w:rPr>
          <w:t>2 части 1 статьи 29</w:t>
        </w:r>
      </w:hyperlink>
      <w:r w:rsidRPr="008224B7">
        <w:rPr>
          <w:sz w:val="24"/>
          <w:szCs w:val="24"/>
        </w:rPr>
        <w:t xml:space="preserve"> настоящего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C72AA2" w:rsidRPr="008224B7" w:rsidRDefault="00C72AA2">
      <w:pPr>
        <w:pStyle w:val="ConsPlusNormal"/>
        <w:spacing w:before="220"/>
        <w:ind w:firstLine="540"/>
        <w:jc w:val="both"/>
        <w:rPr>
          <w:sz w:val="24"/>
          <w:szCs w:val="24"/>
        </w:rPr>
      </w:pPr>
      <w:r w:rsidRPr="008224B7">
        <w:rPr>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C72AA2" w:rsidRPr="008224B7" w:rsidRDefault="00C72AA2">
      <w:pPr>
        <w:pStyle w:val="ConsPlusNormal"/>
        <w:spacing w:before="220"/>
        <w:ind w:firstLine="540"/>
        <w:jc w:val="both"/>
        <w:rPr>
          <w:sz w:val="24"/>
          <w:szCs w:val="24"/>
        </w:rPr>
      </w:pPr>
      <w:r w:rsidRPr="008224B7">
        <w:rPr>
          <w:sz w:val="24"/>
          <w:szCs w:val="24"/>
        </w:rP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C72AA2" w:rsidRPr="008224B7" w:rsidRDefault="00C72AA2">
      <w:pPr>
        <w:pStyle w:val="ConsPlusNormal"/>
        <w:spacing w:before="220"/>
        <w:ind w:firstLine="540"/>
        <w:jc w:val="both"/>
        <w:rPr>
          <w:sz w:val="24"/>
          <w:szCs w:val="24"/>
        </w:rPr>
      </w:pPr>
      <w:bookmarkStart w:id="32" w:name="P268"/>
      <w:bookmarkEnd w:id="32"/>
      <w:r w:rsidRPr="008224B7">
        <w:rPr>
          <w:sz w:val="24"/>
          <w:szCs w:val="24"/>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423" w:history="1">
        <w:r w:rsidRPr="008224B7">
          <w:rPr>
            <w:color w:val="0000FF"/>
            <w:sz w:val="24"/>
            <w:szCs w:val="24"/>
          </w:rPr>
          <w:t>пунктами 1</w:t>
        </w:r>
      </w:hyperlink>
      <w:r w:rsidRPr="008224B7">
        <w:rPr>
          <w:sz w:val="24"/>
          <w:szCs w:val="24"/>
        </w:rPr>
        <w:t xml:space="preserve"> - </w:t>
      </w:r>
      <w:hyperlink w:anchor="P426" w:history="1">
        <w:r w:rsidRPr="008224B7">
          <w:rPr>
            <w:color w:val="0000FF"/>
            <w:sz w:val="24"/>
            <w:szCs w:val="24"/>
          </w:rPr>
          <w:t>4 части 1 статьи 29</w:t>
        </w:r>
      </w:hyperlink>
      <w:r w:rsidRPr="008224B7">
        <w:rPr>
          <w:sz w:val="24"/>
          <w:szCs w:val="24"/>
        </w:rPr>
        <w:t xml:space="preserve"> настоящего Федерального закона,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72AA2" w:rsidRPr="008224B7" w:rsidRDefault="00C72AA2">
      <w:pPr>
        <w:pStyle w:val="ConsPlusNormal"/>
        <w:spacing w:before="220"/>
        <w:ind w:firstLine="540"/>
        <w:jc w:val="both"/>
        <w:rPr>
          <w:sz w:val="24"/>
          <w:szCs w:val="24"/>
        </w:rPr>
      </w:pPr>
      <w:bookmarkStart w:id="33" w:name="P269"/>
      <w:bookmarkEnd w:id="33"/>
      <w:r w:rsidRPr="008224B7">
        <w:rPr>
          <w:sz w:val="24"/>
          <w:szCs w:val="24"/>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20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20. Льготы на проезд при осуществлении регулярных перевозок по нерегулируемым тарифам</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34" w:name="P275"/>
      <w:bookmarkEnd w:id="34"/>
      <w:r w:rsidRPr="008224B7">
        <w:rPr>
          <w:sz w:val="24"/>
          <w:szCs w:val="24"/>
        </w:rP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w:t>
      </w:r>
      <w:r w:rsidRPr="008224B7">
        <w:rPr>
          <w:sz w:val="24"/>
          <w:szCs w:val="24"/>
        </w:rPr>
        <w:lastRenderedPageBreak/>
        <w:t>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C72AA2" w:rsidRPr="008224B7" w:rsidRDefault="00C72AA2">
      <w:pPr>
        <w:pStyle w:val="ConsPlusNormal"/>
        <w:spacing w:before="220"/>
        <w:ind w:firstLine="540"/>
        <w:jc w:val="both"/>
        <w:rPr>
          <w:sz w:val="24"/>
          <w:szCs w:val="24"/>
        </w:rPr>
      </w:pPr>
      <w:r w:rsidRPr="008224B7">
        <w:rPr>
          <w:sz w:val="24"/>
          <w:szCs w:val="24"/>
        </w:rPr>
        <w:t xml:space="preserve">2. В отношении смежных межрегиональных маршрутов регулярных перевозок предусмотренные </w:t>
      </w:r>
      <w:hyperlink w:anchor="P275" w:history="1">
        <w:r w:rsidRPr="008224B7">
          <w:rPr>
            <w:color w:val="0000FF"/>
            <w:sz w:val="24"/>
            <w:szCs w:val="24"/>
          </w:rPr>
          <w:t>частью 1</w:t>
        </w:r>
      </w:hyperlink>
      <w:r w:rsidRPr="008224B7">
        <w:rPr>
          <w:sz w:val="24"/>
          <w:szCs w:val="24"/>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21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21. Открытый конкурс</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C72AA2" w:rsidRPr="008224B7" w:rsidRDefault="00C72AA2">
      <w:pPr>
        <w:pStyle w:val="ConsPlusNormal"/>
        <w:spacing w:before="220"/>
        <w:ind w:firstLine="540"/>
        <w:jc w:val="both"/>
        <w:rPr>
          <w:sz w:val="24"/>
          <w:szCs w:val="24"/>
        </w:rPr>
      </w:pPr>
      <w:r w:rsidRPr="008224B7">
        <w:rPr>
          <w:sz w:val="24"/>
          <w:szCs w:val="24"/>
        </w:rPr>
        <w:t>3. Открытый конкурс объявляется его организатором в следующие сроки:</w:t>
      </w:r>
    </w:p>
    <w:p w:rsidR="00C72AA2" w:rsidRPr="008224B7" w:rsidRDefault="00C72AA2">
      <w:pPr>
        <w:pStyle w:val="ConsPlusNormal"/>
        <w:spacing w:before="220"/>
        <w:ind w:firstLine="540"/>
        <w:jc w:val="both"/>
        <w:rPr>
          <w:sz w:val="24"/>
          <w:szCs w:val="24"/>
        </w:rPr>
      </w:pPr>
      <w:r w:rsidRPr="008224B7">
        <w:rPr>
          <w:sz w:val="24"/>
          <w:szCs w:val="24"/>
        </w:rP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2) не позднее чем через тридцать дней со дня наступления обстоятельств, предусмотренных </w:t>
      </w:r>
      <w:hyperlink w:anchor="P423" w:history="1">
        <w:r w:rsidRPr="008224B7">
          <w:rPr>
            <w:color w:val="0000FF"/>
            <w:sz w:val="24"/>
            <w:szCs w:val="24"/>
          </w:rPr>
          <w:t>пунктами 1</w:t>
        </w:r>
      </w:hyperlink>
      <w:r w:rsidRPr="008224B7">
        <w:rPr>
          <w:sz w:val="24"/>
          <w:szCs w:val="24"/>
        </w:rPr>
        <w:t xml:space="preserve"> </w:t>
      </w:r>
      <w:hyperlink w:anchor="P425" w:history="1">
        <w:r w:rsidRPr="008224B7">
          <w:rPr>
            <w:color w:val="0000FF"/>
            <w:sz w:val="24"/>
            <w:szCs w:val="24"/>
          </w:rPr>
          <w:t>- 3 части 1 статьи 29</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22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22. Извещение о проведении открытого конкурса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C72AA2" w:rsidRPr="008224B7" w:rsidRDefault="00C72AA2">
      <w:pPr>
        <w:pStyle w:val="ConsPlusNormal"/>
        <w:spacing w:before="220"/>
        <w:ind w:firstLine="540"/>
        <w:jc w:val="both"/>
        <w:rPr>
          <w:sz w:val="24"/>
          <w:szCs w:val="24"/>
        </w:rPr>
      </w:pPr>
      <w:bookmarkStart w:id="35" w:name="P294"/>
      <w:bookmarkEnd w:id="35"/>
      <w:r w:rsidRPr="008224B7">
        <w:rPr>
          <w:sz w:val="24"/>
          <w:szCs w:val="24"/>
        </w:rPr>
        <w:t>2. В извещении о проведении открытого конкурса указываются следующие сведения:</w:t>
      </w:r>
    </w:p>
    <w:p w:rsidR="00C72AA2" w:rsidRPr="008224B7" w:rsidRDefault="00C72AA2">
      <w:pPr>
        <w:pStyle w:val="ConsPlusNormal"/>
        <w:spacing w:before="220"/>
        <w:ind w:firstLine="540"/>
        <w:jc w:val="both"/>
        <w:rPr>
          <w:sz w:val="24"/>
          <w:szCs w:val="24"/>
        </w:rPr>
      </w:pPr>
      <w:r w:rsidRPr="008224B7">
        <w:rPr>
          <w:sz w:val="24"/>
          <w:szCs w:val="24"/>
        </w:rPr>
        <w:t xml:space="preserve">1) наименование, место нахождения, почтовый адрес и адрес электронной почты, номер </w:t>
      </w:r>
      <w:r w:rsidRPr="008224B7">
        <w:rPr>
          <w:sz w:val="24"/>
          <w:szCs w:val="24"/>
        </w:rPr>
        <w:lastRenderedPageBreak/>
        <w:t>контактного телефона организатора открытого конкурса;</w:t>
      </w:r>
    </w:p>
    <w:p w:rsidR="00C72AA2" w:rsidRPr="008224B7" w:rsidRDefault="00C72AA2">
      <w:pPr>
        <w:pStyle w:val="ConsPlusNormal"/>
        <w:spacing w:before="220"/>
        <w:ind w:firstLine="540"/>
        <w:jc w:val="both"/>
        <w:rPr>
          <w:sz w:val="24"/>
          <w:szCs w:val="24"/>
        </w:rPr>
      </w:pPr>
      <w:r w:rsidRPr="008224B7">
        <w:rPr>
          <w:sz w:val="24"/>
          <w:szCs w:val="24"/>
        </w:rPr>
        <w:t>2) предмет открытого конкурса;</w:t>
      </w:r>
    </w:p>
    <w:p w:rsidR="00C72AA2" w:rsidRPr="008224B7" w:rsidRDefault="00C72AA2">
      <w:pPr>
        <w:pStyle w:val="ConsPlusNormal"/>
        <w:spacing w:before="220"/>
        <w:ind w:firstLine="540"/>
        <w:jc w:val="both"/>
        <w:rPr>
          <w:sz w:val="24"/>
          <w:szCs w:val="24"/>
        </w:rPr>
      </w:pPr>
      <w:r w:rsidRPr="008224B7">
        <w:rPr>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C72AA2" w:rsidRPr="008224B7" w:rsidRDefault="00C72AA2">
      <w:pPr>
        <w:pStyle w:val="ConsPlusNormal"/>
        <w:spacing w:before="220"/>
        <w:ind w:firstLine="540"/>
        <w:jc w:val="both"/>
        <w:rPr>
          <w:sz w:val="24"/>
          <w:szCs w:val="24"/>
        </w:rPr>
      </w:pPr>
      <w:r w:rsidRPr="008224B7">
        <w:rPr>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C72AA2" w:rsidRPr="008224B7" w:rsidRDefault="00C72AA2">
      <w:pPr>
        <w:pStyle w:val="ConsPlusNormal"/>
        <w:spacing w:before="220"/>
        <w:ind w:firstLine="540"/>
        <w:jc w:val="both"/>
        <w:rPr>
          <w:sz w:val="24"/>
          <w:szCs w:val="24"/>
        </w:rPr>
      </w:pPr>
      <w:r w:rsidRPr="008224B7">
        <w:rPr>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72AA2" w:rsidRPr="008224B7" w:rsidRDefault="00C72AA2">
      <w:pPr>
        <w:pStyle w:val="ConsPlusNormal"/>
        <w:spacing w:before="220"/>
        <w:ind w:firstLine="540"/>
        <w:jc w:val="both"/>
        <w:rPr>
          <w:sz w:val="24"/>
          <w:szCs w:val="24"/>
        </w:rPr>
      </w:pPr>
      <w:r w:rsidRPr="008224B7">
        <w:rPr>
          <w:sz w:val="24"/>
          <w:szCs w:val="24"/>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294" w:history="1">
        <w:r w:rsidRPr="008224B7">
          <w:rPr>
            <w:color w:val="0000FF"/>
            <w:sz w:val="24"/>
            <w:szCs w:val="24"/>
          </w:rPr>
          <w:t>части 2</w:t>
        </w:r>
      </w:hyperlink>
      <w:r w:rsidRPr="008224B7">
        <w:rPr>
          <w:sz w:val="24"/>
          <w:szCs w:val="24"/>
        </w:rPr>
        <w:t xml:space="preserve"> настоящей статьи сведения.</w:t>
      </w:r>
    </w:p>
    <w:p w:rsidR="00C72AA2" w:rsidRPr="008224B7" w:rsidRDefault="00C72AA2">
      <w:pPr>
        <w:pStyle w:val="ConsPlusNormal"/>
        <w:spacing w:before="220"/>
        <w:ind w:firstLine="540"/>
        <w:jc w:val="both"/>
        <w:rPr>
          <w:sz w:val="24"/>
          <w:szCs w:val="24"/>
        </w:rPr>
      </w:pPr>
      <w:r w:rsidRPr="008224B7">
        <w:rPr>
          <w:sz w:val="24"/>
          <w:szCs w:val="24"/>
        </w:rP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23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23. Требования к участникам открытого конкурса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72AA2" w:rsidRPr="008224B7" w:rsidRDefault="00C72AA2">
      <w:pPr>
        <w:pStyle w:val="ConsPlusNormal"/>
        <w:spacing w:before="220"/>
        <w:ind w:firstLine="540"/>
        <w:jc w:val="both"/>
        <w:rPr>
          <w:sz w:val="24"/>
          <w:szCs w:val="24"/>
        </w:rPr>
      </w:pPr>
      <w:bookmarkStart w:id="36" w:name="P308"/>
      <w:bookmarkEnd w:id="36"/>
      <w:r w:rsidRPr="008224B7">
        <w:rPr>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C72AA2" w:rsidRPr="008224B7" w:rsidRDefault="00C72AA2">
      <w:pPr>
        <w:pStyle w:val="ConsPlusNormal"/>
        <w:spacing w:before="220"/>
        <w:ind w:firstLine="540"/>
        <w:jc w:val="both"/>
        <w:rPr>
          <w:sz w:val="24"/>
          <w:szCs w:val="24"/>
        </w:rPr>
      </w:pPr>
      <w:bookmarkStart w:id="37" w:name="P310"/>
      <w:bookmarkEnd w:id="37"/>
      <w:r w:rsidRPr="008224B7">
        <w:rPr>
          <w:sz w:val="24"/>
          <w:szCs w:val="24"/>
        </w:rPr>
        <w:t xml:space="preserve">3) </w:t>
      </w:r>
      <w:proofErr w:type="spellStart"/>
      <w:r w:rsidRPr="008224B7">
        <w:rPr>
          <w:sz w:val="24"/>
          <w:szCs w:val="24"/>
        </w:rPr>
        <w:t>непроведение</w:t>
      </w:r>
      <w:proofErr w:type="spellEnd"/>
      <w:r w:rsidRPr="008224B7">
        <w:rPr>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C72AA2" w:rsidRPr="008224B7" w:rsidRDefault="00C72AA2">
      <w:pPr>
        <w:pStyle w:val="ConsPlusNormal"/>
        <w:spacing w:before="220"/>
        <w:ind w:firstLine="540"/>
        <w:jc w:val="both"/>
        <w:rPr>
          <w:sz w:val="24"/>
          <w:szCs w:val="24"/>
        </w:rPr>
      </w:pPr>
      <w:bookmarkStart w:id="38" w:name="P311"/>
      <w:bookmarkEnd w:id="38"/>
      <w:r w:rsidRPr="008224B7">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72AA2" w:rsidRPr="008224B7" w:rsidRDefault="00C72AA2">
      <w:pPr>
        <w:pStyle w:val="ConsPlusNormal"/>
        <w:spacing w:before="220"/>
        <w:ind w:firstLine="540"/>
        <w:jc w:val="both"/>
        <w:rPr>
          <w:sz w:val="24"/>
          <w:szCs w:val="24"/>
        </w:rPr>
      </w:pPr>
      <w:r w:rsidRPr="008224B7">
        <w:rPr>
          <w:sz w:val="24"/>
          <w:szCs w:val="24"/>
        </w:rPr>
        <w:t>5) наличие договора простого товарищества в письменной форме (для участников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 xml:space="preserve">2. Требования, предусмотренные </w:t>
      </w:r>
      <w:hyperlink w:anchor="P308" w:history="1">
        <w:r w:rsidRPr="008224B7">
          <w:rPr>
            <w:color w:val="0000FF"/>
            <w:sz w:val="24"/>
            <w:szCs w:val="24"/>
          </w:rPr>
          <w:t>пунктами 1</w:t>
        </w:r>
      </w:hyperlink>
      <w:r w:rsidRPr="008224B7">
        <w:rPr>
          <w:sz w:val="24"/>
          <w:szCs w:val="24"/>
        </w:rPr>
        <w:t xml:space="preserve">, </w:t>
      </w:r>
      <w:hyperlink w:anchor="P310" w:history="1">
        <w:r w:rsidRPr="008224B7">
          <w:rPr>
            <w:color w:val="0000FF"/>
            <w:sz w:val="24"/>
            <w:szCs w:val="24"/>
          </w:rPr>
          <w:t>3</w:t>
        </w:r>
      </w:hyperlink>
      <w:r w:rsidRPr="008224B7">
        <w:rPr>
          <w:sz w:val="24"/>
          <w:szCs w:val="24"/>
        </w:rPr>
        <w:t xml:space="preserve"> и </w:t>
      </w:r>
      <w:hyperlink w:anchor="P311" w:history="1">
        <w:r w:rsidRPr="008224B7">
          <w:rPr>
            <w:color w:val="0000FF"/>
            <w:sz w:val="24"/>
            <w:szCs w:val="24"/>
          </w:rPr>
          <w:t>4 части 1</w:t>
        </w:r>
      </w:hyperlink>
      <w:r w:rsidRPr="008224B7">
        <w:rPr>
          <w:sz w:val="24"/>
          <w:szCs w:val="24"/>
        </w:rPr>
        <w:t xml:space="preserve"> настоящей статьи, применяются в </w:t>
      </w:r>
      <w:r w:rsidRPr="008224B7">
        <w:rPr>
          <w:sz w:val="24"/>
          <w:szCs w:val="24"/>
        </w:rPr>
        <w:lastRenderedPageBreak/>
        <w:t>отношении каждого участника договора простого товарищества.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24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24. Оценка и сопоставление заявок на участие в открытом конкурсе</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C72AA2" w:rsidRPr="008224B7" w:rsidRDefault="00C72AA2">
      <w:pPr>
        <w:pStyle w:val="ConsPlusNormal"/>
        <w:spacing w:before="220"/>
        <w:ind w:firstLine="540"/>
        <w:jc w:val="both"/>
        <w:rPr>
          <w:sz w:val="24"/>
          <w:szCs w:val="24"/>
        </w:rPr>
      </w:pPr>
      <w:bookmarkStart w:id="39" w:name="P321"/>
      <w:bookmarkEnd w:id="39"/>
      <w:r w:rsidRPr="008224B7">
        <w:rPr>
          <w:sz w:val="24"/>
          <w:szCs w:val="24"/>
        </w:rPr>
        <w:t>3. Оценка и сопоставление заявок на участие в открытом конкурсе осуществляются по следующим критериям:</w:t>
      </w:r>
    </w:p>
    <w:p w:rsidR="00C72AA2" w:rsidRPr="008224B7" w:rsidRDefault="00C72AA2">
      <w:pPr>
        <w:pStyle w:val="ConsPlusNormal"/>
        <w:spacing w:before="220"/>
        <w:ind w:firstLine="540"/>
        <w:jc w:val="both"/>
        <w:rPr>
          <w:sz w:val="24"/>
          <w:szCs w:val="24"/>
        </w:rPr>
      </w:pPr>
      <w:r w:rsidRPr="008224B7">
        <w:rPr>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C72AA2" w:rsidRPr="008224B7" w:rsidRDefault="00C72AA2">
      <w:pPr>
        <w:pStyle w:val="ConsPlusNormal"/>
        <w:spacing w:before="220"/>
        <w:ind w:firstLine="540"/>
        <w:jc w:val="both"/>
        <w:rPr>
          <w:sz w:val="24"/>
          <w:szCs w:val="24"/>
        </w:rPr>
      </w:pPr>
      <w:r w:rsidRPr="008224B7">
        <w:rPr>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72AA2" w:rsidRPr="008224B7" w:rsidRDefault="00C72AA2">
      <w:pPr>
        <w:pStyle w:val="ConsPlusNormal"/>
        <w:spacing w:before="220"/>
        <w:ind w:firstLine="540"/>
        <w:jc w:val="both"/>
        <w:rPr>
          <w:sz w:val="24"/>
          <w:szCs w:val="24"/>
        </w:rPr>
      </w:pPr>
      <w:r w:rsidRPr="008224B7">
        <w:rPr>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C72AA2" w:rsidRPr="008224B7" w:rsidRDefault="00C72AA2">
      <w:pPr>
        <w:pStyle w:val="ConsPlusNormal"/>
        <w:spacing w:before="220"/>
        <w:ind w:firstLine="540"/>
        <w:jc w:val="both"/>
        <w:rPr>
          <w:sz w:val="24"/>
          <w:szCs w:val="24"/>
        </w:rPr>
      </w:pPr>
      <w:r w:rsidRPr="008224B7">
        <w:rPr>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4. Шкала для оценки критериев, предусмотренных </w:t>
      </w:r>
      <w:hyperlink w:anchor="P321" w:history="1">
        <w:r w:rsidRPr="008224B7">
          <w:rPr>
            <w:color w:val="0000FF"/>
            <w:sz w:val="24"/>
            <w:szCs w:val="24"/>
          </w:rPr>
          <w:t>частью 3</w:t>
        </w:r>
      </w:hyperlink>
      <w:r w:rsidRPr="008224B7">
        <w:rPr>
          <w:sz w:val="24"/>
          <w:szCs w:val="24"/>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C72AA2" w:rsidRPr="008224B7" w:rsidRDefault="00C72AA2">
      <w:pPr>
        <w:pStyle w:val="ConsPlusNormal"/>
        <w:spacing w:before="220"/>
        <w:ind w:firstLine="540"/>
        <w:jc w:val="both"/>
        <w:rPr>
          <w:sz w:val="24"/>
          <w:szCs w:val="24"/>
        </w:rPr>
      </w:pPr>
      <w:r w:rsidRPr="008224B7">
        <w:rPr>
          <w:sz w:val="24"/>
          <w:szCs w:val="24"/>
        </w:rP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C72AA2" w:rsidRPr="008224B7" w:rsidRDefault="00C72AA2">
      <w:pPr>
        <w:pStyle w:val="ConsPlusNormal"/>
        <w:spacing w:before="220"/>
        <w:ind w:firstLine="540"/>
        <w:jc w:val="both"/>
        <w:rPr>
          <w:sz w:val="24"/>
          <w:szCs w:val="24"/>
        </w:rPr>
      </w:pPr>
      <w:r w:rsidRPr="008224B7">
        <w:rPr>
          <w:sz w:val="24"/>
          <w:szCs w:val="24"/>
        </w:rPr>
        <w:t>6.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C72AA2" w:rsidRPr="008224B7" w:rsidRDefault="00C72AA2">
      <w:pPr>
        <w:pStyle w:val="ConsPlusNormal"/>
        <w:spacing w:before="220"/>
        <w:ind w:firstLine="540"/>
        <w:jc w:val="both"/>
        <w:rPr>
          <w:sz w:val="24"/>
          <w:szCs w:val="24"/>
        </w:rPr>
      </w:pPr>
      <w:r w:rsidRPr="008224B7">
        <w:rPr>
          <w:sz w:val="24"/>
          <w:szCs w:val="24"/>
        </w:rPr>
        <w:lastRenderedPageBreak/>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8. Результаты открытого конкурса могут быть обжалованы в судебном порядке.</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4. РЕЕСТРЫ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25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40" w:name="P336"/>
      <w:bookmarkEnd w:id="40"/>
      <w:r w:rsidRPr="008224B7">
        <w:rPr>
          <w:sz w:val="24"/>
          <w:szCs w:val="24"/>
        </w:rPr>
        <w:t>Статья 25. Полномочия по ведению реестров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C72AA2" w:rsidRPr="008224B7" w:rsidRDefault="00C72AA2">
      <w:pPr>
        <w:pStyle w:val="ConsPlusNormal"/>
        <w:spacing w:before="220"/>
        <w:ind w:firstLine="540"/>
        <w:jc w:val="both"/>
        <w:rPr>
          <w:sz w:val="24"/>
          <w:szCs w:val="24"/>
        </w:rPr>
      </w:pPr>
      <w:r w:rsidRPr="008224B7">
        <w:rPr>
          <w:sz w:val="24"/>
          <w:szCs w:val="24"/>
        </w:rP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C72AA2" w:rsidRPr="008224B7" w:rsidRDefault="00C72AA2">
      <w:pPr>
        <w:pStyle w:val="ConsPlusNormal"/>
        <w:spacing w:before="220"/>
        <w:ind w:firstLine="540"/>
        <w:jc w:val="both"/>
        <w:rPr>
          <w:sz w:val="24"/>
          <w:szCs w:val="24"/>
        </w:rPr>
      </w:pPr>
      <w:r w:rsidRPr="008224B7">
        <w:rPr>
          <w:sz w:val="24"/>
          <w:szCs w:val="24"/>
        </w:rP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C72AA2" w:rsidRPr="008224B7" w:rsidRDefault="00C72AA2">
      <w:pPr>
        <w:pStyle w:val="ConsPlusNormal"/>
        <w:spacing w:before="220"/>
        <w:ind w:firstLine="540"/>
        <w:jc w:val="both"/>
        <w:rPr>
          <w:sz w:val="24"/>
          <w:szCs w:val="24"/>
        </w:rPr>
      </w:pPr>
      <w:r w:rsidRPr="008224B7">
        <w:rPr>
          <w:sz w:val="24"/>
          <w:szCs w:val="24"/>
        </w:rP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26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26. Сведения, включенные в реестры маршрутов регулярных перевозок, доступ к таким сведениям</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41" w:name="P347"/>
      <w:bookmarkEnd w:id="41"/>
      <w:r w:rsidRPr="008224B7">
        <w:rPr>
          <w:sz w:val="24"/>
          <w:szCs w:val="24"/>
        </w:rPr>
        <w:t>1. В реестры маршрутов регулярных перевозок должны быть включены следующие сведения:</w:t>
      </w:r>
    </w:p>
    <w:p w:rsidR="00C72AA2" w:rsidRPr="008224B7" w:rsidRDefault="00C72AA2">
      <w:pPr>
        <w:pStyle w:val="ConsPlusNormal"/>
        <w:spacing w:before="220"/>
        <w:ind w:firstLine="540"/>
        <w:jc w:val="both"/>
        <w:rPr>
          <w:sz w:val="24"/>
          <w:szCs w:val="24"/>
        </w:rPr>
      </w:pPr>
      <w:bookmarkStart w:id="42" w:name="P348"/>
      <w:bookmarkEnd w:id="42"/>
      <w:r w:rsidRPr="008224B7">
        <w:rPr>
          <w:sz w:val="24"/>
          <w:szCs w:val="24"/>
        </w:rPr>
        <w:t>1) регистрационный номер маршрута регулярных перевозок в соответствующем реестре;</w:t>
      </w:r>
    </w:p>
    <w:p w:rsidR="00C72AA2" w:rsidRPr="008224B7" w:rsidRDefault="00C72AA2">
      <w:pPr>
        <w:pStyle w:val="ConsPlusNormal"/>
        <w:spacing w:before="220"/>
        <w:ind w:firstLine="540"/>
        <w:jc w:val="both"/>
        <w:rPr>
          <w:sz w:val="24"/>
          <w:szCs w:val="24"/>
        </w:rPr>
      </w:pPr>
      <w:r w:rsidRPr="008224B7">
        <w:rPr>
          <w:sz w:val="24"/>
          <w:szCs w:val="24"/>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C72AA2" w:rsidRPr="008224B7" w:rsidRDefault="00C72AA2">
      <w:pPr>
        <w:pStyle w:val="ConsPlusNormal"/>
        <w:spacing w:before="220"/>
        <w:ind w:firstLine="540"/>
        <w:jc w:val="both"/>
        <w:rPr>
          <w:sz w:val="24"/>
          <w:szCs w:val="24"/>
        </w:rPr>
      </w:pPr>
      <w:r w:rsidRPr="008224B7">
        <w:rPr>
          <w:sz w:val="24"/>
          <w:szCs w:val="24"/>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C72AA2" w:rsidRPr="008224B7" w:rsidRDefault="00C72AA2">
      <w:pPr>
        <w:pStyle w:val="ConsPlusNormal"/>
        <w:spacing w:before="220"/>
        <w:ind w:firstLine="540"/>
        <w:jc w:val="both"/>
        <w:rPr>
          <w:sz w:val="24"/>
          <w:szCs w:val="24"/>
        </w:rPr>
      </w:pPr>
      <w:r w:rsidRPr="008224B7">
        <w:rPr>
          <w:sz w:val="24"/>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lastRenderedPageBreak/>
        <w:t>6) протяженность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8) вид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72AA2" w:rsidRPr="008224B7" w:rsidRDefault="00C72AA2">
      <w:pPr>
        <w:pStyle w:val="ConsPlusNormal"/>
        <w:spacing w:before="220"/>
        <w:ind w:firstLine="540"/>
        <w:jc w:val="both"/>
        <w:rPr>
          <w:sz w:val="24"/>
          <w:szCs w:val="24"/>
        </w:rPr>
      </w:pPr>
      <w:bookmarkStart w:id="43" w:name="P357"/>
      <w:bookmarkEnd w:id="43"/>
      <w:r w:rsidRPr="008224B7">
        <w:rPr>
          <w:sz w:val="24"/>
          <w:szCs w:val="24"/>
        </w:rPr>
        <w:t>10) экологические характеристики транспортных средств, которые используются для перевозок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11) дата начала осуществления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13)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C72AA2" w:rsidRPr="008224B7" w:rsidRDefault="00C72AA2">
      <w:pPr>
        <w:pStyle w:val="ConsPlusNormal"/>
        <w:spacing w:before="220"/>
        <w:ind w:firstLine="540"/>
        <w:jc w:val="both"/>
        <w:rPr>
          <w:sz w:val="24"/>
          <w:szCs w:val="24"/>
        </w:rPr>
      </w:pPr>
      <w:r w:rsidRPr="008224B7">
        <w:rPr>
          <w:sz w:val="24"/>
          <w:szCs w:val="24"/>
        </w:rPr>
        <w:t>14)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2. Сведения, включенные в реестры маршрутов регулярных перевозок,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336" w:history="1">
        <w:r w:rsidRPr="008224B7">
          <w:rPr>
            <w:color w:val="0000FF"/>
            <w:sz w:val="24"/>
            <w:szCs w:val="24"/>
          </w:rPr>
          <w:t>статьей 25</w:t>
        </w:r>
      </w:hyperlink>
      <w:r w:rsidRPr="008224B7">
        <w:rPr>
          <w:sz w:val="24"/>
          <w:szCs w:val="24"/>
        </w:rPr>
        <w:t xml:space="preserve"> настоящего Федерального закона относится ведение данных реестров.</w:t>
      </w:r>
    </w:p>
    <w:p w:rsidR="00C72AA2" w:rsidRPr="008224B7" w:rsidRDefault="00C72AA2">
      <w:pPr>
        <w:pStyle w:val="ConsPlusNormal"/>
        <w:spacing w:before="220"/>
        <w:ind w:firstLine="540"/>
        <w:jc w:val="both"/>
        <w:rPr>
          <w:sz w:val="24"/>
          <w:szCs w:val="24"/>
        </w:rPr>
      </w:pPr>
      <w:r w:rsidRPr="008224B7">
        <w:rPr>
          <w:sz w:val="24"/>
          <w:szCs w:val="24"/>
        </w:rP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5. ОФОРМЛЕНИЕ, ПЕРЕОФОРМЛЕНИЕ СВИДЕТЕЛЬСТВА</w:t>
      </w:r>
    </w:p>
    <w:p w:rsidR="00C72AA2" w:rsidRPr="008224B7" w:rsidRDefault="00C72AA2">
      <w:pPr>
        <w:pStyle w:val="ConsPlusTitle"/>
        <w:jc w:val="center"/>
        <w:rPr>
          <w:sz w:val="24"/>
          <w:szCs w:val="24"/>
        </w:rPr>
      </w:pPr>
      <w:r w:rsidRPr="008224B7">
        <w:rPr>
          <w:sz w:val="24"/>
          <w:szCs w:val="24"/>
        </w:rPr>
        <w:t>ОБ ОСУЩЕСТВЛЕНИИ ПЕРЕВОЗОК ПО МАРШРУТУ РЕГУЛЯРНЫХ</w:t>
      </w:r>
    </w:p>
    <w:p w:rsidR="00C72AA2" w:rsidRPr="008224B7" w:rsidRDefault="00C72AA2">
      <w:pPr>
        <w:pStyle w:val="ConsPlusTitle"/>
        <w:jc w:val="center"/>
        <w:rPr>
          <w:sz w:val="24"/>
          <w:szCs w:val="24"/>
        </w:rPr>
      </w:pPr>
      <w:r w:rsidRPr="008224B7">
        <w:rPr>
          <w:sz w:val="24"/>
          <w:szCs w:val="24"/>
        </w:rPr>
        <w:t>ПЕРЕВОЗОК, КАРТ МАРШРУТА РЕГУЛЯРНЫХ ПЕРЕВОЗОК, ПРЕКРАЩЕНИЕ</w:t>
      </w:r>
    </w:p>
    <w:p w:rsidR="00C72AA2" w:rsidRPr="008224B7" w:rsidRDefault="00C72AA2">
      <w:pPr>
        <w:pStyle w:val="ConsPlusTitle"/>
        <w:jc w:val="center"/>
        <w:rPr>
          <w:sz w:val="24"/>
          <w:szCs w:val="24"/>
        </w:rPr>
      </w:pPr>
      <w:r w:rsidRPr="008224B7">
        <w:rPr>
          <w:sz w:val="24"/>
          <w:szCs w:val="24"/>
        </w:rPr>
        <w:t>И ПРИОСТАНОВЛЕНИЕ ДЕЙСТВИЯ СВИДЕТЕЛЬСТВА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27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27. Порядок оформления, переоформления свидетельства об осуществлении перевозок по маршруту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Свидетельство об осуществлении перевозок по маршруту регулярных перевозок оформляется на бланке или в виде электронной карты.</w:t>
      </w:r>
    </w:p>
    <w:p w:rsidR="00C72AA2" w:rsidRPr="008224B7" w:rsidRDefault="00C72AA2">
      <w:pPr>
        <w:pStyle w:val="ConsPlusNormal"/>
        <w:spacing w:before="220"/>
        <w:ind w:firstLine="540"/>
        <w:jc w:val="both"/>
        <w:rPr>
          <w:sz w:val="24"/>
          <w:szCs w:val="24"/>
        </w:rPr>
      </w:pPr>
      <w:r w:rsidRPr="008224B7">
        <w:rPr>
          <w:sz w:val="24"/>
          <w:szCs w:val="24"/>
        </w:rPr>
        <w:lastRenderedPageBreak/>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C72AA2" w:rsidRPr="008224B7" w:rsidRDefault="00C72AA2">
      <w:pPr>
        <w:pStyle w:val="ConsPlusNormal"/>
        <w:spacing w:before="220"/>
        <w:ind w:firstLine="540"/>
        <w:jc w:val="both"/>
        <w:rPr>
          <w:sz w:val="24"/>
          <w:szCs w:val="24"/>
        </w:rPr>
      </w:pPr>
      <w:r w:rsidRPr="008224B7">
        <w:rPr>
          <w:sz w:val="24"/>
          <w:szCs w:val="24"/>
        </w:rPr>
        <w:t xml:space="preserve">3. </w:t>
      </w:r>
      <w:hyperlink r:id="rId14" w:history="1">
        <w:r w:rsidRPr="008224B7">
          <w:rPr>
            <w:color w:val="0000FF"/>
            <w:sz w:val="24"/>
            <w:szCs w:val="24"/>
          </w:rPr>
          <w:t>Форма</w:t>
        </w:r>
      </w:hyperlink>
      <w:r w:rsidRPr="008224B7">
        <w:rPr>
          <w:sz w:val="24"/>
          <w:szCs w:val="24"/>
        </w:rPr>
        <w:t xml:space="preserve"> бланка свидетельства об осуществлении перевозок по маршруту регулярных перевозок и </w:t>
      </w:r>
      <w:hyperlink r:id="rId15" w:history="1">
        <w:r w:rsidRPr="008224B7">
          <w:rPr>
            <w:color w:val="0000FF"/>
            <w:sz w:val="24"/>
            <w:szCs w:val="24"/>
          </w:rPr>
          <w:t>порядок</w:t>
        </w:r>
      </w:hyperlink>
      <w:r w:rsidRPr="008224B7">
        <w:rPr>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4. В свидетельстве об осуществлении перевозок по маршруту регулярных перевозок указываются следующие сведения:</w:t>
      </w:r>
    </w:p>
    <w:p w:rsidR="00C72AA2" w:rsidRPr="008224B7" w:rsidRDefault="00C72AA2">
      <w:pPr>
        <w:pStyle w:val="ConsPlusNormal"/>
        <w:spacing w:before="220"/>
        <w:ind w:firstLine="540"/>
        <w:jc w:val="both"/>
        <w:rPr>
          <w:sz w:val="24"/>
          <w:szCs w:val="24"/>
        </w:rPr>
      </w:pPr>
      <w:r w:rsidRPr="008224B7">
        <w:rPr>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C72AA2" w:rsidRPr="008224B7" w:rsidRDefault="00C72AA2">
      <w:pPr>
        <w:pStyle w:val="ConsPlusNormal"/>
        <w:spacing w:before="220"/>
        <w:ind w:firstLine="540"/>
        <w:jc w:val="both"/>
        <w:rPr>
          <w:sz w:val="24"/>
          <w:szCs w:val="24"/>
        </w:rPr>
      </w:pPr>
      <w:r w:rsidRPr="008224B7">
        <w:rPr>
          <w:sz w:val="24"/>
          <w:szCs w:val="24"/>
        </w:rPr>
        <w:t>2) учетная серия и номер свидетельства об осуществлении перевозок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3) регистрационный номер маршрута регулярных перевозок в реестре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C72AA2" w:rsidRPr="008224B7" w:rsidRDefault="00C72AA2">
      <w:pPr>
        <w:pStyle w:val="ConsPlusNormal"/>
        <w:spacing w:before="220"/>
        <w:ind w:firstLine="540"/>
        <w:jc w:val="both"/>
        <w:rPr>
          <w:sz w:val="24"/>
          <w:szCs w:val="24"/>
        </w:rPr>
      </w:pPr>
      <w:r w:rsidRPr="008224B7">
        <w:rPr>
          <w:sz w:val="24"/>
          <w:szCs w:val="24"/>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C72AA2" w:rsidRPr="008224B7" w:rsidRDefault="00C72AA2">
      <w:pPr>
        <w:pStyle w:val="ConsPlusNormal"/>
        <w:spacing w:before="220"/>
        <w:ind w:firstLine="540"/>
        <w:jc w:val="both"/>
        <w:rPr>
          <w:sz w:val="24"/>
          <w:szCs w:val="24"/>
        </w:rPr>
      </w:pPr>
      <w:bookmarkStart w:id="44" w:name="P383"/>
      <w:bookmarkEnd w:id="44"/>
      <w:r w:rsidRPr="008224B7">
        <w:rPr>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10) экологические характеристики транспортных средств, которые используются для перевозок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72AA2" w:rsidRPr="008224B7" w:rsidRDefault="00C72AA2">
      <w:pPr>
        <w:pStyle w:val="ConsPlusNormal"/>
        <w:spacing w:before="220"/>
        <w:ind w:firstLine="540"/>
        <w:jc w:val="both"/>
        <w:rPr>
          <w:sz w:val="24"/>
          <w:szCs w:val="24"/>
        </w:rPr>
      </w:pPr>
      <w:r w:rsidRPr="008224B7">
        <w:rPr>
          <w:sz w:val="24"/>
          <w:szCs w:val="24"/>
        </w:rP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268" w:history="1">
        <w:r w:rsidRPr="008224B7">
          <w:rPr>
            <w:color w:val="0000FF"/>
            <w:sz w:val="24"/>
            <w:szCs w:val="24"/>
          </w:rPr>
          <w:t>законом</w:t>
        </w:r>
      </w:hyperlink>
      <w:r w:rsidRPr="008224B7">
        <w:rPr>
          <w:sz w:val="24"/>
          <w:szCs w:val="24"/>
        </w:rPr>
        <w:t xml:space="preserve"> оно выдано на ограниченный срок;</w:t>
      </w:r>
    </w:p>
    <w:p w:rsidR="00C72AA2" w:rsidRPr="008224B7" w:rsidRDefault="00C72AA2">
      <w:pPr>
        <w:pStyle w:val="ConsPlusNormal"/>
        <w:spacing w:before="220"/>
        <w:ind w:firstLine="540"/>
        <w:jc w:val="both"/>
        <w:rPr>
          <w:sz w:val="24"/>
          <w:szCs w:val="24"/>
        </w:rPr>
      </w:pPr>
      <w:r w:rsidRPr="008224B7">
        <w:rPr>
          <w:sz w:val="24"/>
          <w:szCs w:val="24"/>
        </w:rPr>
        <w:lastRenderedPageBreak/>
        <w:t>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C72AA2" w:rsidRPr="008224B7" w:rsidRDefault="00C72AA2">
      <w:pPr>
        <w:pStyle w:val="ConsPlusNormal"/>
        <w:spacing w:before="220"/>
        <w:ind w:firstLine="540"/>
        <w:jc w:val="both"/>
        <w:rPr>
          <w:sz w:val="24"/>
          <w:szCs w:val="24"/>
        </w:rPr>
      </w:pPr>
      <w:r w:rsidRPr="008224B7">
        <w:rPr>
          <w:sz w:val="24"/>
          <w:szCs w:val="24"/>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383" w:history="1">
        <w:r w:rsidRPr="008224B7">
          <w:rPr>
            <w:color w:val="0000FF"/>
            <w:sz w:val="24"/>
            <w:szCs w:val="24"/>
          </w:rPr>
          <w:t>пунктом 6 части 4</w:t>
        </w:r>
      </w:hyperlink>
      <w:r w:rsidRPr="008224B7">
        <w:rPr>
          <w:sz w:val="24"/>
          <w:szCs w:val="24"/>
        </w:rPr>
        <w:t xml:space="preserve"> настоящей статьи, указываются в отношении каждого участника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C72AA2" w:rsidRPr="008224B7" w:rsidRDefault="00C72AA2">
      <w:pPr>
        <w:pStyle w:val="ConsPlusNormal"/>
        <w:spacing w:before="220"/>
        <w:ind w:firstLine="540"/>
        <w:jc w:val="both"/>
        <w:rPr>
          <w:sz w:val="24"/>
          <w:szCs w:val="24"/>
        </w:rPr>
      </w:pPr>
      <w:r w:rsidRPr="008224B7">
        <w:rPr>
          <w:sz w:val="24"/>
          <w:szCs w:val="24"/>
        </w:rP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28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28. Порядок оформления, переоформления карты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Карта маршрута регулярных перевозок оформляется на бланке или в форме электронной карты.</w:t>
      </w:r>
    </w:p>
    <w:p w:rsidR="00C72AA2" w:rsidRPr="008224B7" w:rsidRDefault="00C72AA2">
      <w:pPr>
        <w:pStyle w:val="ConsPlusNormal"/>
        <w:spacing w:before="220"/>
        <w:ind w:firstLine="540"/>
        <w:jc w:val="both"/>
        <w:rPr>
          <w:sz w:val="24"/>
          <w:szCs w:val="24"/>
        </w:rPr>
      </w:pPr>
      <w:r w:rsidRPr="008224B7">
        <w:rPr>
          <w:sz w:val="24"/>
          <w:szCs w:val="24"/>
        </w:rPr>
        <w:t>2. Бланк карты маршрута регулярных перевозок является документом строгой отчетности, защищенным от подделки.</w:t>
      </w:r>
    </w:p>
    <w:p w:rsidR="00C72AA2" w:rsidRPr="008224B7" w:rsidRDefault="00C72AA2">
      <w:pPr>
        <w:pStyle w:val="ConsPlusNormal"/>
        <w:spacing w:before="220"/>
        <w:ind w:firstLine="540"/>
        <w:jc w:val="both"/>
        <w:rPr>
          <w:sz w:val="24"/>
          <w:szCs w:val="24"/>
        </w:rPr>
      </w:pPr>
      <w:r w:rsidRPr="008224B7">
        <w:rPr>
          <w:sz w:val="24"/>
          <w:szCs w:val="24"/>
        </w:rPr>
        <w:t xml:space="preserve">3. </w:t>
      </w:r>
      <w:hyperlink r:id="rId16" w:history="1">
        <w:r w:rsidRPr="008224B7">
          <w:rPr>
            <w:color w:val="0000FF"/>
            <w:sz w:val="24"/>
            <w:szCs w:val="24"/>
          </w:rPr>
          <w:t>Форма</w:t>
        </w:r>
      </w:hyperlink>
      <w:r w:rsidRPr="008224B7">
        <w:rPr>
          <w:sz w:val="24"/>
          <w:szCs w:val="24"/>
        </w:rPr>
        <w:t xml:space="preserve"> бланка карты маршрута регулярных перевозок и </w:t>
      </w:r>
      <w:hyperlink r:id="rId17" w:history="1">
        <w:r w:rsidRPr="008224B7">
          <w:rPr>
            <w:color w:val="0000FF"/>
            <w:sz w:val="24"/>
            <w:szCs w:val="24"/>
          </w:rPr>
          <w:t>порядок</w:t>
        </w:r>
      </w:hyperlink>
      <w:r w:rsidRPr="008224B7">
        <w:rPr>
          <w:sz w:val="24"/>
          <w:szCs w:val="24"/>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2AA2" w:rsidRPr="008224B7" w:rsidRDefault="00C72AA2">
      <w:pPr>
        <w:pStyle w:val="ConsPlusNormal"/>
        <w:spacing w:before="220"/>
        <w:ind w:firstLine="540"/>
        <w:jc w:val="both"/>
        <w:rPr>
          <w:sz w:val="24"/>
          <w:szCs w:val="24"/>
        </w:rPr>
      </w:pPr>
      <w:r w:rsidRPr="008224B7">
        <w:rPr>
          <w:sz w:val="24"/>
          <w:szCs w:val="24"/>
        </w:rPr>
        <w:t>4. В карте маршрута регулярных перевозок указываются следующие сведения:</w:t>
      </w:r>
    </w:p>
    <w:p w:rsidR="00C72AA2" w:rsidRPr="008224B7" w:rsidRDefault="00C72AA2">
      <w:pPr>
        <w:pStyle w:val="ConsPlusNormal"/>
        <w:spacing w:before="220"/>
        <w:ind w:firstLine="540"/>
        <w:jc w:val="both"/>
        <w:rPr>
          <w:sz w:val="24"/>
          <w:szCs w:val="24"/>
        </w:rPr>
      </w:pPr>
      <w:r w:rsidRPr="008224B7">
        <w:rPr>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2) учетный номер карты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3) регистрационный номер маршрута регулярных перевозок в реестре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lastRenderedPageBreak/>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C72AA2" w:rsidRPr="008224B7" w:rsidRDefault="00C72AA2">
      <w:pPr>
        <w:pStyle w:val="ConsPlusNormal"/>
        <w:spacing w:before="220"/>
        <w:ind w:firstLine="540"/>
        <w:jc w:val="both"/>
        <w:rPr>
          <w:sz w:val="24"/>
          <w:szCs w:val="24"/>
        </w:rPr>
      </w:pPr>
      <w:r w:rsidRPr="008224B7">
        <w:rPr>
          <w:sz w:val="24"/>
          <w:szCs w:val="24"/>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C72AA2" w:rsidRPr="008224B7" w:rsidRDefault="00C72AA2">
      <w:pPr>
        <w:pStyle w:val="ConsPlusNormal"/>
        <w:spacing w:before="220"/>
        <w:ind w:firstLine="540"/>
        <w:jc w:val="both"/>
        <w:rPr>
          <w:sz w:val="24"/>
          <w:szCs w:val="24"/>
        </w:rPr>
      </w:pPr>
      <w:bookmarkStart w:id="45" w:name="P409"/>
      <w:bookmarkEnd w:id="45"/>
      <w:r w:rsidRPr="008224B7">
        <w:rPr>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C72AA2" w:rsidRPr="008224B7" w:rsidRDefault="00C72AA2">
      <w:pPr>
        <w:pStyle w:val="ConsPlusNormal"/>
        <w:spacing w:before="220"/>
        <w:ind w:firstLine="540"/>
        <w:jc w:val="both"/>
        <w:rPr>
          <w:sz w:val="24"/>
          <w:szCs w:val="24"/>
        </w:rPr>
      </w:pPr>
      <w:r w:rsidRPr="008224B7">
        <w:rPr>
          <w:sz w:val="24"/>
          <w:szCs w:val="24"/>
        </w:rPr>
        <w:t>7) вид транспортного средства и класс транспортного средства;</w:t>
      </w:r>
    </w:p>
    <w:p w:rsidR="00C72AA2" w:rsidRPr="008224B7" w:rsidRDefault="00C72AA2">
      <w:pPr>
        <w:pStyle w:val="ConsPlusNormal"/>
        <w:spacing w:before="220"/>
        <w:ind w:firstLine="540"/>
        <w:jc w:val="both"/>
        <w:rPr>
          <w:sz w:val="24"/>
          <w:szCs w:val="24"/>
        </w:rPr>
      </w:pPr>
      <w:r w:rsidRPr="008224B7">
        <w:rPr>
          <w:sz w:val="24"/>
          <w:szCs w:val="24"/>
        </w:rPr>
        <w:t>8) экологические характеристики транспортного средства;</w:t>
      </w:r>
    </w:p>
    <w:p w:rsidR="00C72AA2" w:rsidRPr="008224B7" w:rsidRDefault="00C72AA2">
      <w:pPr>
        <w:pStyle w:val="ConsPlusNormal"/>
        <w:spacing w:before="220"/>
        <w:ind w:firstLine="540"/>
        <w:jc w:val="both"/>
        <w:rPr>
          <w:sz w:val="24"/>
          <w:szCs w:val="24"/>
        </w:rPr>
      </w:pPr>
      <w:r w:rsidRPr="008224B7">
        <w:rPr>
          <w:sz w:val="24"/>
          <w:szCs w:val="24"/>
        </w:rPr>
        <w:t>9) срок действия карты маршрута регулярных перевозок, если в соответствии с настоящим Федеральным законом она выдана на ограниченный срок;</w:t>
      </w:r>
    </w:p>
    <w:p w:rsidR="00C72AA2" w:rsidRPr="008224B7" w:rsidRDefault="00C72AA2">
      <w:pPr>
        <w:pStyle w:val="ConsPlusNormal"/>
        <w:spacing w:before="220"/>
        <w:ind w:firstLine="540"/>
        <w:jc w:val="both"/>
        <w:rPr>
          <w:sz w:val="24"/>
          <w:szCs w:val="24"/>
        </w:rPr>
      </w:pPr>
      <w:r w:rsidRPr="008224B7">
        <w:rPr>
          <w:sz w:val="24"/>
          <w:szCs w:val="24"/>
        </w:rPr>
        <w:t>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409" w:history="1">
        <w:r w:rsidRPr="008224B7">
          <w:rPr>
            <w:color w:val="0000FF"/>
            <w:sz w:val="24"/>
            <w:szCs w:val="24"/>
          </w:rPr>
          <w:t>пунктом 6 части 4</w:t>
        </w:r>
      </w:hyperlink>
      <w:r w:rsidRPr="008224B7">
        <w:rPr>
          <w:sz w:val="24"/>
          <w:szCs w:val="24"/>
        </w:rPr>
        <w:t xml:space="preserve"> настоящей статьи, указываются в отношении каждого участника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C72AA2" w:rsidRPr="008224B7" w:rsidRDefault="00C72AA2">
      <w:pPr>
        <w:pStyle w:val="ConsPlusNormal"/>
        <w:spacing w:before="220"/>
        <w:ind w:firstLine="540"/>
        <w:jc w:val="both"/>
        <w:rPr>
          <w:sz w:val="24"/>
          <w:szCs w:val="24"/>
        </w:rPr>
      </w:pPr>
      <w:r w:rsidRPr="008224B7">
        <w:rPr>
          <w:sz w:val="24"/>
          <w:szCs w:val="24"/>
        </w:rP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29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46" w:name="P420"/>
      <w:bookmarkEnd w:id="46"/>
      <w:r w:rsidRPr="008224B7">
        <w:rPr>
          <w:sz w:val="24"/>
          <w:szCs w:val="24"/>
        </w:rP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 xml:space="preserve">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w:t>
      </w:r>
      <w:r w:rsidRPr="008224B7">
        <w:rPr>
          <w:sz w:val="24"/>
          <w:szCs w:val="24"/>
        </w:rPr>
        <w:lastRenderedPageBreak/>
        <w:t>обстоятельств:</w:t>
      </w:r>
    </w:p>
    <w:p w:rsidR="00C72AA2" w:rsidRPr="008224B7" w:rsidRDefault="00C72AA2">
      <w:pPr>
        <w:pStyle w:val="ConsPlusNormal"/>
        <w:spacing w:before="220"/>
        <w:ind w:firstLine="540"/>
        <w:jc w:val="both"/>
        <w:rPr>
          <w:sz w:val="24"/>
          <w:szCs w:val="24"/>
        </w:rPr>
      </w:pPr>
      <w:bookmarkStart w:id="47" w:name="P423"/>
      <w:bookmarkEnd w:id="47"/>
      <w:r w:rsidRPr="008224B7">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72AA2" w:rsidRPr="008224B7" w:rsidRDefault="00C72AA2">
      <w:pPr>
        <w:pStyle w:val="ConsPlusNormal"/>
        <w:spacing w:before="220"/>
        <w:ind w:firstLine="540"/>
        <w:jc w:val="both"/>
        <w:rPr>
          <w:sz w:val="24"/>
          <w:szCs w:val="24"/>
        </w:rPr>
      </w:pPr>
      <w:bookmarkStart w:id="48" w:name="P424"/>
      <w:bookmarkEnd w:id="48"/>
      <w:r w:rsidRPr="008224B7">
        <w:rPr>
          <w:sz w:val="24"/>
          <w:szCs w:val="24"/>
        </w:rPr>
        <w:t>2) вступление в законную силу решения суда о прекращении действия данного свидетельства;</w:t>
      </w:r>
    </w:p>
    <w:p w:rsidR="00C72AA2" w:rsidRPr="008224B7" w:rsidRDefault="00C72AA2">
      <w:pPr>
        <w:pStyle w:val="ConsPlusNormal"/>
        <w:spacing w:before="220"/>
        <w:ind w:firstLine="540"/>
        <w:jc w:val="both"/>
        <w:rPr>
          <w:sz w:val="24"/>
          <w:szCs w:val="24"/>
        </w:rPr>
      </w:pPr>
      <w:bookmarkStart w:id="49" w:name="P425"/>
      <w:bookmarkEnd w:id="49"/>
      <w:r w:rsidRPr="008224B7">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72AA2" w:rsidRPr="008224B7" w:rsidRDefault="00C72AA2">
      <w:pPr>
        <w:pStyle w:val="ConsPlusNormal"/>
        <w:spacing w:before="220"/>
        <w:ind w:firstLine="540"/>
        <w:jc w:val="both"/>
        <w:rPr>
          <w:sz w:val="24"/>
          <w:szCs w:val="24"/>
        </w:rPr>
      </w:pPr>
      <w:bookmarkStart w:id="50" w:name="P426"/>
      <w:bookmarkEnd w:id="50"/>
      <w:r w:rsidRPr="008224B7">
        <w:rPr>
          <w:sz w:val="24"/>
          <w:szCs w:val="24"/>
        </w:rPr>
        <w:t xml:space="preserve">4) окончание срока действия данного свидетельства в случае, если оно выдано на срок, предусмотренный </w:t>
      </w:r>
      <w:hyperlink w:anchor="P269" w:history="1">
        <w:r w:rsidRPr="008224B7">
          <w:rPr>
            <w:color w:val="0000FF"/>
            <w:sz w:val="24"/>
            <w:szCs w:val="24"/>
          </w:rPr>
          <w:t>частью 6 статьи 19</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bookmarkStart w:id="51" w:name="P427"/>
      <w:bookmarkEnd w:id="51"/>
      <w:r w:rsidRPr="008224B7">
        <w:rPr>
          <w:sz w:val="24"/>
          <w:szCs w:val="24"/>
        </w:rPr>
        <w:t>5) вступление в силу решения об отмене маршрута регулярных перевозок;</w:t>
      </w:r>
    </w:p>
    <w:p w:rsidR="00C72AA2" w:rsidRPr="008224B7" w:rsidRDefault="00C72AA2">
      <w:pPr>
        <w:pStyle w:val="ConsPlusNormal"/>
        <w:spacing w:before="220"/>
        <w:ind w:firstLine="540"/>
        <w:jc w:val="both"/>
        <w:rPr>
          <w:sz w:val="24"/>
          <w:szCs w:val="24"/>
        </w:rPr>
      </w:pPr>
      <w:bookmarkStart w:id="52" w:name="P428"/>
      <w:bookmarkEnd w:id="52"/>
      <w:r w:rsidRPr="008224B7">
        <w:rPr>
          <w:sz w:val="24"/>
          <w:szCs w:val="24"/>
        </w:rPr>
        <w:t xml:space="preserve">6) вступление в силу предусмотренного </w:t>
      </w:r>
      <w:hyperlink w:anchor="P249" w:history="1">
        <w:r w:rsidRPr="008224B7">
          <w:rPr>
            <w:color w:val="0000FF"/>
            <w:sz w:val="24"/>
            <w:szCs w:val="24"/>
          </w:rPr>
          <w:t>статьей 18</w:t>
        </w:r>
      </w:hyperlink>
      <w:r w:rsidRPr="008224B7">
        <w:rPr>
          <w:sz w:val="24"/>
          <w:szCs w:val="24"/>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C72AA2" w:rsidRPr="008224B7" w:rsidRDefault="00C72AA2">
      <w:pPr>
        <w:pStyle w:val="ConsPlusNormal"/>
        <w:spacing w:before="220"/>
        <w:ind w:firstLine="540"/>
        <w:jc w:val="both"/>
        <w:rPr>
          <w:sz w:val="24"/>
          <w:szCs w:val="24"/>
        </w:rPr>
      </w:pPr>
      <w:r w:rsidRPr="008224B7">
        <w:rPr>
          <w:sz w:val="24"/>
          <w:szCs w:val="24"/>
        </w:rPr>
        <w:t xml:space="preserve">2. По обстоятельствам, предусмотренным </w:t>
      </w:r>
      <w:hyperlink w:anchor="P423" w:history="1">
        <w:r w:rsidRPr="008224B7">
          <w:rPr>
            <w:color w:val="0000FF"/>
            <w:sz w:val="24"/>
            <w:szCs w:val="24"/>
          </w:rPr>
          <w:t>пунктами 1</w:t>
        </w:r>
      </w:hyperlink>
      <w:r w:rsidRPr="008224B7">
        <w:rPr>
          <w:sz w:val="24"/>
          <w:szCs w:val="24"/>
        </w:rPr>
        <w:t xml:space="preserve">, </w:t>
      </w:r>
      <w:hyperlink w:anchor="P424" w:history="1">
        <w:r w:rsidRPr="008224B7">
          <w:rPr>
            <w:color w:val="0000FF"/>
            <w:sz w:val="24"/>
            <w:szCs w:val="24"/>
          </w:rPr>
          <w:t>2</w:t>
        </w:r>
      </w:hyperlink>
      <w:r w:rsidRPr="008224B7">
        <w:rPr>
          <w:sz w:val="24"/>
          <w:szCs w:val="24"/>
        </w:rPr>
        <w:t xml:space="preserve">, </w:t>
      </w:r>
      <w:hyperlink w:anchor="P426" w:history="1">
        <w:r w:rsidRPr="008224B7">
          <w:rPr>
            <w:color w:val="0000FF"/>
            <w:sz w:val="24"/>
            <w:szCs w:val="24"/>
          </w:rPr>
          <w:t>4</w:t>
        </w:r>
      </w:hyperlink>
      <w:r w:rsidRPr="008224B7">
        <w:rPr>
          <w:sz w:val="24"/>
          <w:szCs w:val="24"/>
        </w:rPr>
        <w:t xml:space="preserve">, </w:t>
      </w:r>
      <w:hyperlink w:anchor="P427" w:history="1">
        <w:r w:rsidRPr="008224B7">
          <w:rPr>
            <w:color w:val="0000FF"/>
            <w:sz w:val="24"/>
            <w:szCs w:val="24"/>
          </w:rPr>
          <w:t>5</w:t>
        </w:r>
      </w:hyperlink>
      <w:r w:rsidRPr="008224B7">
        <w:rPr>
          <w:sz w:val="24"/>
          <w:szCs w:val="24"/>
        </w:rPr>
        <w:t xml:space="preserve"> и </w:t>
      </w:r>
      <w:hyperlink w:anchor="P428" w:history="1">
        <w:r w:rsidRPr="008224B7">
          <w:rPr>
            <w:color w:val="0000FF"/>
            <w:sz w:val="24"/>
            <w:szCs w:val="24"/>
          </w:rPr>
          <w:t>6 части 1</w:t>
        </w:r>
      </w:hyperlink>
      <w:r w:rsidRPr="008224B7">
        <w:rPr>
          <w:sz w:val="24"/>
          <w:szCs w:val="24"/>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72AA2" w:rsidRPr="008224B7" w:rsidRDefault="00C72AA2">
      <w:pPr>
        <w:pStyle w:val="ConsPlusNormal"/>
        <w:spacing w:before="220"/>
        <w:ind w:firstLine="540"/>
        <w:jc w:val="both"/>
        <w:rPr>
          <w:sz w:val="24"/>
          <w:szCs w:val="24"/>
        </w:rPr>
      </w:pPr>
      <w:r w:rsidRPr="008224B7">
        <w:rPr>
          <w:sz w:val="24"/>
          <w:szCs w:val="24"/>
        </w:rPr>
        <w:t xml:space="preserve">3. По обстоятельствам, предусмотренным </w:t>
      </w:r>
      <w:hyperlink w:anchor="P425" w:history="1">
        <w:r w:rsidRPr="008224B7">
          <w:rPr>
            <w:color w:val="0000FF"/>
            <w:sz w:val="24"/>
            <w:szCs w:val="24"/>
          </w:rPr>
          <w:t>пунктом 3 части 1</w:t>
        </w:r>
      </w:hyperlink>
      <w:r w:rsidRPr="008224B7">
        <w:rPr>
          <w:sz w:val="24"/>
          <w:szCs w:val="24"/>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72AA2" w:rsidRPr="008224B7" w:rsidRDefault="00C72AA2">
      <w:pPr>
        <w:pStyle w:val="ConsPlusNormal"/>
        <w:spacing w:before="220"/>
        <w:ind w:firstLine="540"/>
        <w:jc w:val="both"/>
        <w:rPr>
          <w:sz w:val="24"/>
          <w:szCs w:val="24"/>
        </w:rPr>
      </w:pPr>
      <w:r w:rsidRPr="008224B7">
        <w:rPr>
          <w:sz w:val="24"/>
          <w:szCs w:val="24"/>
        </w:rP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72AA2" w:rsidRPr="008224B7" w:rsidRDefault="00C72AA2">
      <w:pPr>
        <w:pStyle w:val="ConsPlusNormal"/>
        <w:spacing w:before="220"/>
        <w:ind w:firstLine="540"/>
        <w:jc w:val="both"/>
        <w:rPr>
          <w:sz w:val="24"/>
          <w:szCs w:val="24"/>
        </w:rPr>
      </w:pPr>
      <w:r w:rsidRPr="008224B7">
        <w:rPr>
          <w:sz w:val="24"/>
          <w:szCs w:val="24"/>
        </w:rP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C72AA2" w:rsidRPr="008224B7" w:rsidRDefault="00C72AA2">
      <w:pPr>
        <w:pStyle w:val="ConsPlusNormal"/>
        <w:spacing w:before="220"/>
        <w:ind w:firstLine="540"/>
        <w:jc w:val="both"/>
        <w:rPr>
          <w:sz w:val="24"/>
          <w:szCs w:val="24"/>
        </w:rPr>
      </w:pPr>
      <w:r w:rsidRPr="008224B7">
        <w:rPr>
          <w:sz w:val="24"/>
          <w:szCs w:val="24"/>
        </w:rPr>
        <w:t xml:space="preserve">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 </w:t>
      </w:r>
      <w:r w:rsidRPr="008224B7">
        <w:rPr>
          <w:sz w:val="24"/>
          <w:szCs w:val="24"/>
        </w:rPr>
        <w:lastRenderedPageBreak/>
        <w:t>а в случае осуществления перевозок по межрегиональным маршрутам регулярных перевозок, установленным уполномоченным федеральным органом исполнительной власти, невыполнение более пяти рейсов подряд;</w:t>
      </w:r>
    </w:p>
    <w:p w:rsidR="00C72AA2" w:rsidRPr="008224B7" w:rsidRDefault="00C72AA2">
      <w:pPr>
        <w:pStyle w:val="ConsPlusNormal"/>
        <w:jc w:val="both"/>
        <w:rPr>
          <w:sz w:val="24"/>
          <w:szCs w:val="24"/>
        </w:rPr>
      </w:pPr>
      <w:proofErr w:type="spellStart"/>
      <w:r w:rsidRPr="008224B7">
        <w:rPr>
          <w:color w:val="0A2666"/>
          <w:sz w:val="24"/>
          <w:szCs w:val="24"/>
        </w:rPr>
        <w:t>КонсультантПлюс</w:t>
      </w:r>
      <w:proofErr w:type="spellEnd"/>
      <w:r w:rsidRPr="008224B7">
        <w:rPr>
          <w:color w:val="0A2666"/>
          <w:sz w:val="24"/>
          <w:szCs w:val="24"/>
        </w:rPr>
        <w:t>: примечание.</w:t>
      </w:r>
    </w:p>
    <w:p w:rsidR="00C72AA2" w:rsidRPr="008224B7" w:rsidRDefault="00C72AA2">
      <w:pPr>
        <w:pStyle w:val="ConsPlusNormal"/>
        <w:jc w:val="both"/>
        <w:rPr>
          <w:sz w:val="24"/>
          <w:szCs w:val="24"/>
        </w:rPr>
      </w:pPr>
      <w:r w:rsidRPr="008224B7">
        <w:rPr>
          <w:color w:val="0A2666"/>
          <w:sz w:val="24"/>
          <w:szCs w:val="24"/>
        </w:rPr>
        <w:t xml:space="preserve">Настоящим Федеральным </w:t>
      </w:r>
      <w:hyperlink w:anchor="P586" w:history="1">
        <w:r w:rsidRPr="008224B7">
          <w:rPr>
            <w:color w:val="0000FF"/>
            <w:sz w:val="24"/>
            <w:szCs w:val="24"/>
          </w:rPr>
          <w:t>законом</w:t>
        </w:r>
      </w:hyperlink>
      <w:r w:rsidRPr="008224B7">
        <w:rPr>
          <w:color w:val="0A2666"/>
          <w:sz w:val="24"/>
          <w:szCs w:val="24"/>
        </w:rPr>
        <w:t xml:space="preserve"> с </w:t>
      </w:r>
      <w:hyperlink w:anchor="P625" w:history="1">
        <w:r w:rsidRPr="008224B7">
          <w:rPr>
            <w:color w:val="0000FF"/>
            <w:sz w:val="24"/>
            <w:szCs w:val="24"/>
          </w:rPr>
          <w:t>15 июля 2016 года</w:t>
        </w:r>
      </w:hyperlink>
      <w:r w:rsidRPr="008224B7">
        <w:rPr>
          <w:color w:val="0A2666"/>
          <w:sz w:val="24"/>
          <w:szCs w:val="24"/>
        </w:rPr>
        <w:t xml:space="preserve"> </w:t>
      </w:r>
      <w:proofErr w:type="spellStart"/>
      <w:r w:rsidRPr="008224B7">
        <w:rPr>
          <w:color w:val="0A2666"/>
          <w:sz w:val="24"/>
          <w:szCs w:val="24"/>
        </w:rPr>
        <w:t>КоАП</w:t>
      </w:r>
      <w:proofErr w:type="spellEnd"/>
      <w:r w:rsidRPr="008224B7">
        <w:rPr>
          <w:color w:val="0A2666"/>
          <w:sz w:val="24"/>
          <w:szCs w:val="24"/>
        </w:rPr>
        <w:t xml:space="preserve"> РФ будет дополнен статьей 11.33.</w:t>
      </w:r>
    </w:p>
    <w:p w:rsidR="00C72AA2" w:rsidRPr="008224B7" w:rsidRDefault="00C72AA2">
      <w:pPr>
        <w:pStyle w:val="ConsPlusNormal"/>
        <w:ind w:firstLine="540"/>
        <w:jc w:val="both"/>
        <w:rPr>
          <w:sz w:val="24"/>
          <w:szCs w:val="24"/>
        </w:rPr>
      </w:pPr>
      <w:r w:rsidRPr="008224B7">
        <w:rPr>
          <w:sz w:val="24"/>
          <w:szCs w:val="24"/>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anchor="P594" w:history="1">
        <w:r w:rsidRPr="008224B7">
          <w:rPr>
            <w:color w:val="0000FF"/>
            <w:sz w:val="24"/>
            <w:szCs w:val="24"/>
          </w:rPr>
          <w:t>частях 3</w:t>
        </w:r>
      </w:hyperlink>
      <w:r w:rsidRPr="008224B7">
        <w:rPr>
          <w:sz w:val="24"/>
          <w:szCs w:val="24"/>
        </w:rPr>
        <w:t xml:space="preserve"> - </w:t>
      </w:r>
      <w:hyperlink w:anchor="P598" w:history="1">
        <w:r w:rsidRPr="008224B7">
          <w:rPr>
            <w:color w:val="0000FF"/>
            <w:sz w:val="24"/>
            <w:szCs w:val="24"/>
          </w:rPr>
          <w:t>5 статьи 11.33</w:t>
        </w:r>
      </w:hyperlink>
      <w:r w:rsidRPr="008224B7">
        <w:rPr>
          <w:sz w:val="24"/>
          <w:szCs w:val="24"/>
        </w:rPr>
        <w:t xml:space="preserve"> </w:t>
      </w:r>
      <w:hyperlink r:id="rId18" w:history="1">
        <w:r w:rsidRPr="008224B7">
          <w:rPr>
            <w:color w:val="0000FF"/>
            <w:sz w:val="24"/>
            <w:szCs w:val="24"/>
          </w:rPr>
          <w:t>Кодекса</w:t>
        </w:r>
      </w:hyperlink>
      <w:r w:rsidRPr="008224B7">
        <w:rPr>
          <w:sz w:val="24"/>
          <w:szCs w:val="24"/>
        </w:rPr>
        <w:t xml:space="preserve"> Российской Федерации об административных правонарушениях;</w:t>
      </w:r>
    </w:p>
    <w:p w:rsidR="00C72AA2" w:rsidRPr="008224B7" w:rsidRDefault="00C72AA2">
      <w:pPr>
        <w:pStyle w:val="ConsPlusNormal"/>
        <w:spacing w:before="220"/>
        <w:ind w:firstLine="540"/>
        <w:jc w:val="both"/>
        <w:rPr>
          <w:sz w:val="24"/>
          <w:szCs w:val="24"/>
        </w:rPr>
      </w:pPr>
      <w:r w:rsidRPr="008224B7">
        <w:rPr>
          <w:sz w:val="24"/>
          <w:szCs w:val="24"/>
        </w:rPr>
        <w:t>3) расторжение договора простого товарищества (в случае, если данное свидетельство выдано участникам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 xml:space="preserve">4) непредставление в случаях и в сроки, которые предусмотрены </w:t>
      </w:r>
      <w:hyperlink w:anchor="P91" w:history="1">
        <w:r w:rsidRPr="008224B7">
          <w:rPr>
            <w:color w:val="0000FF"/>
            <w:sz w:val="24"/>
            <w:szCs w:val="24"/>
          </w:rPr>
          <w:t>частью 15 статьи 4</w:t>
        </w:r>
      </w:hyperlink>
      <w:r w:rsidRPr="008224B7">
        <w:rPr>
          <w:sz w:val="24"/>
          <w:szCs w:val="24"/>
        </w:rPr>
        <w:t xml:space="preserve"> или </w:t>
      </w:r>
      <w:hyperlink w:anchor="P195" w:history="1">
        <w:r w:rsidRPr="008224B7">
          <w:rPr>
            <w:color w:val="0000FF"/>
            <w:sz w:val="24"/>
            <w:szCs w:val="24"/>
          </w:rPr>
          <w:t>частью 4 статьи 13</w:t>
        </w:r>
      </w:hyperlink>
      <w:r w:rsidRPr="008224B7">
        <w:rPr>
          <w:sz w:val="24"/>
          <w:szCs w:val="24"/>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C72AA2" w:rsidRPr="008224B7" w:rsidRDefault="00C72AA2">
      <w:pPr>
        <w:pStyle w:val="ConsPlusNormal"/>
        <w:spacing w:before="220"/>
        <w:ind w:firstLine="540"/>
        <w:jc w:val="both"/>
        <w:rPr>
          <w:sz w:val="24"/>
          <w:szCs w:val="24"/>
        </w:rPr>
      </w:pPr>
      <w:r w:rsidRPr="008224B7">
        <w:rPr>
          <w:sz w:val="24"/>
          <w:szCs w:val="24"/>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6. ТРЕБОВАНИЯ К ОБЪЕКТАМ ТРАНСПОРТНОЙ ИНФРАСТРУКТУРЫ</w:t>
      </w:r>
    </w:p>
    <w:p w:rsidR="00C72AA2" w:rsidRPr="008224B7" w:rsidRDefault="00C72AA2">
      <w:pPr>
        <w:pStyle w:val="ConsPlusTitle"/>
        <w:jc w:val="center"/>
        <w:rPr>
          <w:sz w:val="24"/>
          <w:szCs w:val="24"/>
        </w:rPr>
      </w:pPr>
      <w:r w:rsidRPr="008224B7">
        <w:rPr>
          <w:sz w:val="24"/>
          <w:szCs w:val="24"/>
        </w:rPr>
        <w:t>И ПОРЯДОК ПОЛЬЗОВАНИЯ ИМИ</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30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30. Остановочные пункты по межрегиональному маршруту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53" w:name="P450"/>
      <w:bookmarkEnd w:id="53"/>
      <w:r w:rsidRPr="008224B7">
        <w:rPr>
          <w:sz w:val="24"/>
          <w:szCs w:val="24"/>
        </w:rP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w:t>
      </w:r>
    </w:p>
    <w:p w:rsidR="00C72AA2" w:rsidRPr="008224B7" w:rsidRDefault="00C72AA2">
      <w:pPr>
        <w:pStyle w:val="ConsPlusNormal"/>
        <w:spacing w:before="220"/>
        <w:ind w:firstLine="540"/>
        <w:jc w:val="both"/>
        <w:rPr>
          <w:sz w:val="24"/>
          <w:szCs w:val="24"/>
        </w:rPr>
      </w:pPr>
      <w:r w:rsidRPr="008224B7">
        <w:rPr>
          <w:sz w:val="24"/>
          <w:szCs w:val="24"/>
        </w:rPr>
        <w:t>1) в поселении, в границах которого расположен иной остановочный пункт, отсутствуют автовокзал, автостанция;</w:t>
      </w:r>
    </w:p>
    <w:p w:rsidR="00C72AA2" w:rsidRPr="008224B7" w:rsidRDefault="00C72AA2">
      <w:pPr>
        <w:pStyle w:val="ConsPlusNormal"/>
        <w:spacing w:before="220"/>
        <w:ind w:firstLine="540"/>
        <w:jc w:val="both"/>
        <w:rPr>
          <w:sz w:val="24"/>
          <w:szCs w:val="24"/>
        </w:rPr>
      </w:pPr>
      <w:r w:rsidRPr="008224B7">
        <w:rPr>
          <w:sz w:val="24"/>
          <w:szCs w:val="24"/>
        </w:rPr>
        <w:t>2) подъезд к автовокзалу, автостанции, находящимся на территории поселения, в границах которого расположен иной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расположенного на территории такого автовокзала или такой автостанции, недостаточна для установления данного маршрута.</w:t>
      </w:r>
    </w:p>
    <w:p w:rsidR="00C72AA2" w:rsidRPr="008224B7" w:rsidRDefault="00C72AA2">
      <w:pPr>
        <w:pStyle w:val="ConsPlusNormal"/>
        <w:spacing w:before="220"/>
        <w:ind w:firstLine="540"/>
        <w:jc w:val="both"/>
        <w:rPr>
          <w:sz w:val="24"/>
          <w:szCs w:val="24"/>
        </w:rPr>
      </w:pPr>
      <w:bookmarkStart w:id="54" w:name="P453"/>
      <w:bookmarkEnd w:id="54"/>
      <w:r w:rsidRPr="008224B7">
        <w:rPr>
          <w:sz w:val="24"/>
          <w:szCs w:val="24"/>
        </w:rPr>
        <w:lastRenderedPageBreak/>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C72AA2" w:rsidRPr="008224B7" w:rsidRDefault="00C72AA2">
      <w:pPr>
        <w:pStyle w:val="ConsPlusNormal"/>
        <w:spacing w:before="220"/>
        <w:ind w:firstLine="540"/>
        <w:jc w:val="both"/>
        <w:rPr>
          <w:sz w:val="24"/>
          <w:szCs w:val="24"/>
        </w:rPr>
      </w:pPr>
      <w:r w:rsidRPr="008224B7">
        <w:rPr>
          <w:sz w:val="24"/>
          <w:szCs w:val="24"/>
        </w:rPr>
        <w:t>4. Требования, предусмотренные настоящей статьей, не применяются в отношении смежных межрегиональных маршрутов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31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31. Регистрация остановочных пунктов в реестре остановочных пунктов по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55" w:name="P461"/>
      <w:bookmarkEnd w:id="55"/>
      <w:r w:rsidRPr="008224B7">
        <w:rPr>
          <w:sz w:val="24"/>
          <w:szCs w:val="24"/>
        </w:rP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C72AA2" w:rsidRPr="008224B7" w:rsidRDefault="00C72AA2">
      <w:pPr>
        <w:pStyle w:val="ConsPlusNormal"/>
        <w:spacing w:before="220"/>
        <w:ind w:firstLine="540"/>
        <w:jc w:val="both"/>
        <w:rPr>
          <w:sz w:val="24"/>
          <w:szCs w:val="24"/>
        </w:rPr>
      </w:pPr>
      <w:bookmarkStart w:id="56" w:name="P462"/>
      <w:bookmarkEnd w:id="56"/>
      <w:r w:rsidRPr="008224B7">
        <w:rPr>
          <w:sz w:val="24"/>
          <w:szCs w:val="24"/>
        </w:rPr>
        <w:t xml:space="preserve">1) наличие обстоятельств, указанных в </w:t>
      </w:r>
      <w:hyperlink w:anchor="P450" w:history="1">
        <w:r w:rsidRPr="008224B7">
          <w:rPr>
            <w:color w:val="0000FF"/>
            <w:sz w:val="24"/>
            <w:szCs w:val="24"/>
          </w:rPr>
          <w:t>части 1 статьи 30</w:t>
        </w:r>
      </w:hyperlink>
      <w:r w:rsidRPr="008224B7">
        <w:rPr>
          <w:sz w:val="24"/>
          <w:szCs w:val="24"/>
        </w:rPr>
        <w:t xml:space="preserve"> настоящего Федерального закона, - в отношении остановочного пункта, расположенного вне территории автовокзала или автостанции;</w:t>
      </w:r>
    </w:p>
    <w:p w:rsidR="00C72AA2" w:rsidRPr="008224B7" w:rsidRDefault="00C72AA2">
      <w:pPr>
        <w:pStyle w:val="ConsPlusNormal"/>
        <w:spacing w:before="220"/>
        <w:ind w:firstLine="540"/>
        <w:jc w:val="both"/>
        <w:rPr>
          <w:sz w:val="24"/>
          <w:szCs w:val="24"/>
        </w:rPr>
      </w:pPr>
      <w:bookmarkStart w:id="57" w:name="P463"/>
      <w:bookmarkEnd w:id="57"/>
      <w:r w:rsidRPr="008224B7">
        <w:rPr>
          <w:sz w:val="24"/>
          <w:szCs w:val="24"/>
        </w:rPr>
        <w:t>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C72AA2" w:rsidRPr="008224B7" w:rsidRDefault="00C72AA2">
      <w:pPr>
        <w:pStyle w:val="ConsPlusNormal"/>
        <w:spacing w:before="220"/>
        <w:ind w:firstLine="540"/>
        <w:jc w:val="both"/>
        <w:rPr>
          <w:sz w:val="24"/>
          <w:szCs w:val="24"/>
        </w:rPr>
      </w:pPr>
      <w:r w:rsidRPr="008224B7">
        <w:rPr>
          <w:sz w:val="24"/>
          <w:szCs w:val="24"/>
        </w:rPr>
        <w:t>3) наличие документов, предусмотренных законодательством Российской Федерации и подтверждающих право использования объекта недвижимости в качестве автовокзала или автостанции.</w:t>
      </w:r>
    </w:p>
    <w:p w:rsidR="00C72AA2" w:rsidRPr="008224B7" w:rsidRDefault="00C72AA2">
      <w:pPr>
        <w:pStyle w:val="ConsPlusNormal"/>
        <w:spacing w:before="220"/>
        <w:ind w:firstLine="540"/>
        <w:jc w:val="both"/>
        <w:rPr>
          <w:sz w:val="24"/>
          <w:szCs w:val="24"/>
        </w:rPr>
      </w:pPr>
      <w:r w:rsidRPr="008224B7">
        <w:rPr>
          <w:sz w:val="24"/>
          <w:szCs w:val="24"/>
        </w:rPr>
        <w:t>2. Регистрация остановочных пунктов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(далее - заявление о регистрации).</w:t>
      </w:r>
    </w:p>
    <w:p w:rsidR="00C72AA2" w:rsidRPr="008224B7" w:rsidRDefault="00C72AA2">
      <w:pPr>
        <w:pStyle w:val="ConsPlusNormal"/>
        <w:spacing w:before="220"/>
        <w:ind w:firstLine="540"/>
        <w:jc w:val="both"/>
        <w:rPr>
          <w:sz w:val="24"/>
          <w:szCs w:val="24"/>
        </w:rPr>
      </w:pPr>
      <w:bookmarkStart w:id="58" w:name="P466"/>
      <w:bookmarkEnd w:id="58"/>
      <w:r w:rsidRPr="008224B7">
        <w:rPr>
          <w:sz w:val="24"/>
          <w:szCs w:val="24"/>
        </w:rPr>
        <w:t>3. Заявление о регистрации включает в себя следующие сведения:</w:t>
      </w:r>
    </w:p>
    <w:p w:rsidR="00C72AA2" w:rsidRPr="008224B7" w:rsidRDefault="00C72AA2">
      <w:pPr>
        <w:pStyle w:val="ConsPlusNormal"/>
        <w:spacing w:before="220"/>
        <w:ind w:firstLine="540"/>
        <w:jc w:val="both"/>
        <w:rPr>
          <w:sz w:val="24"/>
          <w:szCs w:val="24"/>
        </w:rPr>
      </w:pPr>
      <w:r w:rsidRPr="008224B7">
        <w:rPr>
          <w:sz w:val="24"/>
          <w:szCs w:val="24"/>
        </w:rP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C72AA2" w:rsidRPr="008224B7" w:rsidRDefault="00C72AA2">
      <w:pPr>
        <w:pStyle w:val="ConsPlusNormal"/>
        <w:spacing w:before="220"/>
        <w:ind w:firstLine="540"/>
        <w:jc w:val="both"/>
        <w:rPr>
          <w:sz w:val="24"/>
          <w:szCs w:val="24"/>
        </w:rPr>
      </w:pPr>
      <w:r w:rsidRPr="008224B7">
        <w:rPr>
          <w:sz w:val="24"/>
          <w:szCs w:val="24"/>
        </w:rPr>
        <w:t>2) наименование владельца остановочного пункта;</w:t>
      </w:r>
    </w:p>
    <w:p w:rsidR="00C72AA2" w:rsidRPr="008224B7" w:rsidRDefault="00C72AA2">
      <w:pPr>
        <w:pStyle w:val="ConsPlusNormal"/>
        <w:spacing w:before="220"/>
        <w:ind w:firstLine="540"/>
        <w:jc w:val="both"/>
        <w:rPr>
          <w:sz w:val="24"/>
          <w:szCs w:val="24"/>
        </w:rPr>
      </w:pPr>
      <w:r w:rsidRPr="008224B7">
        <w:rPr>
          <w:sz w:val="24"/>
          <w:szCs w:val="24"/>
        </w:rPr>
        <w:t>3) перечень услуг, оказываемых в остановочном пункте юридическим лицам, индивидуальным предпринимателям, участникам договора простого товарищества, осуществляющим регулярные перевозки, и тарифы на данные услуги;</w:t>
      </w:r>
    </w:p>
    <w:p w:rsidR="00C72AA2" w:rsidRPr="008224B7" w:rsidRDefault="00C72AA2">
      <w:pPr>
        <w:pStyle w:val="ConsPlusNormal"/>
        <w:spacing w:before="220"/>
        <w:ind w:firstLine="540"/>
        <w:jc w:val="both"/>
        <w:rPr>
          <w:sz w:val="24"/>
          <w:szCs w:val="24"/>
        </w:rPr>
      </w:pPr>
      <w:bookmarkStart w:id="59" w:name="P470"/>
      <w:bookmarkEnd w:id="59"/>
      <w:r w:rsidRPr="008224B7">
        <w:rPr>
          <w:sz w:val="24"/>
          <w:szCs w:val="24"/>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19" w:history="1">
        <w:r w:rsidRPr="008224B7">
          <w:rPr>
            <w:color w:val="0000FF"/>
            <w:sz w:val="24"/>
            <w:szCs w:val="24"/>
          </w:rPr>
          <w:t>порядке</w:t>
        </w:r>
      </w:hyperlink>
      <w:r w:rsidRPr="008224B7">
        <w:rPr>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2AA2" w:rsidRPr="008224B7" w:rsidRDefault="00C72AA2">
      <w:pPr>
        <w:pStyle w:val="ConsPlusNormal"/>
        <w:spacing w:before="220"/>
        <w:ind w:firstLine="540"/>
        <w:jc w:val="both"/>
        <w:rPr>
          <w:sz w:val="24"/>
          <w:szCs w:val="24"/>
        </w:rPr>
      </w:pPr>
      <w:r w:rsidRPr="008224B7">
        <w:rPr>
          <w:sz w:val="24"/>
          <w:szCs w:val="24"/>
        </w:rP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C72AA2" w:rsidRPr="008224B7" w:rsidRDefault="00C72AA2">
      <w:pPr>
        <w:pStyle w:val="ConsPlusNormal"/>
        <w:spacing w:before="220"/>
        <w:ind w:firstLine="540"/>
        <w:jc w:val="both"/>
        <w:rPr>
          <w:sz w:val="24"/>
          <w:szCs w:val="24"/>
        </w:rPr>
      </w:pPr>
      <w:r w:rsidRPr="008224B7">
        <w:rPr>
          <w:sz w:val="24"/>
          <w:szCs w:val="24"/>
        </w:rPr>
        <w:lastRenderedPageBreak/>
        <w:t>6) путь подъезда транспортных средств к остановочному пункту.</w:t>
      </w:r>
    </w:p>
    <w:p w:rsidR="00C72AA2" w:rsidRPr="008224B7" w:rsidRDefault="00C72AA2">
      <w:pPr>
        <w:pStyle w:val="ConsPlusNormal"/>
        <w:spacing w:before="220"/>
        <w:ind w:firstLine="540"/>
        <w:jc w:val="both"/>
        <w:rPr>
          <w:sz w:val="24"/>
          <w:szCs w:val="24"/>
        </w:rPr>
      </w:pPr>
      <w:bookmarkStart w:id="60" w:name="P473"/>
      <w:bookmarkEnd w:id="60"/>
      <w:r w:rsidRPr="008224B7">
        <w:rPr>
          <w:sz w:val="24"/>
          <w:szCs w:val="24"/>
        </w:rPr>
        <w:t>4. К заявлению о регистрации прилагаются:</w:t>
      </w:r>
    </w:p>
    <w:p w:rsidR="00C72AA2" w:rsidRPr="008224B7" w:rsidRDefault="00C72AA2">
      <w:pPr>
        <w:pStyle w:val="ConsPlusNormal"/>
        <w:spacing w:before="220"/>
        <w:ind w:firstLine="540"/>
        <w:jc w:val="both"/>
        <w:rPr>
          <w:sz w:val="24"/>
          <w:szCs w:val="24"/>
        </w:rPr>
      </w:pPr>
      <w:bookmarkStart w:id="61" w:name="P474"/>
      <w:bookmarkEnd w:id="61"/>
      <w:r w:rsidRPr="008224B7">
        <w:rPr>
          <w:sz w:val="24"/>
          <w:szCs w:val="24"/>
        </w:rPr>
        <w:t xml:space="preserve">1) заключение органа государственного транспортного контроля, удостоверяющее выполнение условий, предусмотренных </w:t>
      </w:r>
      <w:hyperlink w:anchor="P462" w:history="1">
        <w:r w:rsidRPr="008224B7">
          <w:rPr>
            <w:color w:val="0000FF"/>
            <w:sz w:val="24"/>
            <w:szCs w:val="24"/>
          </w:rPr>
          <w:t>пунктами 1</w:t>
        </w:r>
      </w:hyperlink>
      <w:r w:rsidRPr="008224B7">
        <w:rPr>
          <w:sz w:val="24"/>
          <w:szCs w:val="24"/>
        </w:rPr>
        <w:t xml:space="preserve">, </w:t>
      </w:r>
      <w:hyperlink w:anchor="P463" w:history="1">
        <w:r w:rsidRPr="008224B7">
          <w:rPr>
            <w:color w:val="0000FF"/>
            <w:sz w:val="24"/>
            <w:szCs w:val="24"/>
          </w:rPr>
          <w:t>2 части 1</w:t>
        </w:r>
      </w:hyperlink>
      <w:r w:rsidRPr="008224B7">
        <w:rPr>
          <w:sz w:val="24"/>
          <w:szCs w:val="24"/>
        </w:rPr>
        <w:t xml:space="preserve"> настоящей статьи, и достоверность сведений, предусмотренных </w:t>
      </w:r>
      <w:hyperlink w:anchor="P470" w:history="1">
        <w:r w:rsidRPr="008224B7">
          <w:rPr>
            <w:color w:val="0000FF"/>
            <w:sz w:val="24"/>
            <w:szCs w:val="24"/>
          </w:rPr>
          <w:t>пунктом 4 части 3</w:t>
        </w:r>
      </w:hyperlink>
      <w:r w:rsidRPr="008224B7">
        <w:rPr>
          <w:sz w:val="24"/>
          <w:szCs w:val="24"/>
        </w:rPr>
        <w:t xml:space="preserve"> настоящей статьи;</w:t>
      </w:r>
    </w:p>
    <w:p w:rsidR="00C72AA2" w:rsidRPr="008224B7" w:rsidRDefault="00C72AA2">
      <w:pPr>
        <w:pStyle w:val="ConsPlusNormal"/>
        <w:spacing w:before="220"/>
        <w:ind w:firstLine="540"/>
        <w:jc w:val="both"/>
        <w:rPr>
          <w:sz w:val="24"/>
          <w:szCs w:val="24"/>
        </w:rPr>
      </w:pPr>
      <w:r w:rsidRPr="008224B7">
        <w:rPr>
          <w:sz w:val="24"/>
          <w:szCs w:val="24"/>
        </w:rPr>
        <w:t>2) копии документов, предусмотренных законодательством Российской Федерации и подтверждающих право использования объекта недвижимости в качестве остановочного пункта, автовокзала или автостанции.</w:t>
      </w:r>
    </w:p>
    <w:p w:rsidR="00C72AA2" w:rsidRPr="008224B7" w:rsidRDefault="00C72AA2">
      <w:pPr>
        <w:pStyle w:val="ConsPlusNormal"/>
        <w:spacing w:before="220"/>
        <w:ind w:firstLine="540"/>
        <w:jc w:val="both"/>
        <w:rPr>
          <w:sz w:val="24"/>
          <w:szCs w:val="24"/>
        </w:rPr>
      </w:pPr>
      <w:r w:rsidRPr="008224B7">
        <w:rPr>
          <w:sz w:val="24"/>
          <w:szCs w:val="24"/>
        </w:rPr>
        <w:t xml:space="preserve">5. Предусмотренное </w:t>
      </w:r>
      <w:hyperlink w:anchor="P474" w:history="1">
        <w:r w:rsidRPr="008224B7">
          <w:rPr>
            <w:color w:val="0000FF"/>
            <w:sz w:val="24"/>
            <w:szCs w:val="24"/>
          </w:rPr>
          <w:t>пунктом 1 части 4</w:t>
        </w:r>
      </w:hyperlink>
      <w:r w:rsidRPr="008224B7">
        <w:rPr>
          <w:sz w:val="24"/>
          <w:szCs w:val="24"/>
        </w:rPr>
        <w:t xml:space="preserve"> настоящей статьи заключение предоставляется органом государственного транспортного контроля на основании заявления владельца остановочного пункта о выдаче данного заключения.</w:t>
      </w:r>
    </w:p>
    <w:p w:rsidR="00C72AA2" w:rsidRPr="008224B7" w:rsidRDefault="00C72AA2">
      <w:pPr>
        <w:pStyle w:val="ConsPlusNormal"/>
        <w:spacing w:before="220"/>
        <w:ind w:firstLine="540"/>
        <w:jc w:val="both"/>
        <w:rPr>
          <w:sz w:val="24"/>
          <w:szCs w:val="24"/>
        </w:rPr>
      </w:pPr>
      <w:r w:rsidRPr="008224B7">
        <w:rPr>
          <w:sz w:val="24"/>
          <w:szCs w:val="24"/>
        </w:rP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C72AA2" w:rsidRPr="008224B7" w:rsidRDefault="00C72AA2">
      <w:pPr>
        <w:pStyle w:val="ConsPlusNormal"/>
        <w:spacing w:before="220"/>
        <w:ind w:firstLine="540"/>
        <w:jc w:val="both"/>
        <w:rPr>
          <w:sz w:val="24"/>
          <w:szCs w:val="24"/>
        </w:rPr>
      </w:pPr>
      <w:r w:rsidRPr="008224B7">
        <w:rPr>
          <w:sz w:val="24"/>
          <w:szCs w:val="24"/>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466" w:history="1">
        <w:r w:rsidRPr="008224B7">
          <w:rPr>
            <w:color w:val="0000FF"/>
            <w:sz w:val="24"/>
            <w:szCs w:val="24"/>
          </w:rPr>
          <w:t>частей 3</w:t>
        </w:r>
      </w:hyperlink>
      <w:r w:rsidRPr="008224B7">
        <w:rPr>
          <w:sz w:val="24"/>
          <w:szCs w:val="24"/>
        </w:rPr>
        <w:t xml:space="preserve"> и (или) </w:t>
      </w:r>
      <w:hyperlink w:anchor="P473" w:history="1">
        <w:r w:rsidRPr="008224B7">
          <w:rPr>
            <w:color w:val="0000FF"/>
            <w:sz w:val="24"/>
            <w:szCs w:val="24"/>
          </w:rPr>
          <w:t>4</w:t>
        </w:r>
      </w:hyperlink>
      <w:r w:rsidRPr="008224B7">
        <w:rPr>
          <w:sz w:val="24"/>
          <w:szCs w:val="24"/>
        </w:rPr>
        <w:t xml:space="preserve"> настоящей статьи) о возврате этих заявления и прилагаемых к нему документов с мотивированным обоснованием причин возврата.</w:t>
      </w:r>
    </w:p>
    <w:p w:rsidR="00C72AA2" w:rsidRPr="008224B7" w:rsidRDefault="00C72AA2">
      <w:pPr>
        <w:pStyle w:val="ConsPlusNormal"/>
        <w:spacing w:before="220"/>
        <w:ind w:firstLine="540"/>
        <w:jc w:val="both"/>
        <w:rPr>
          <w:sz w:val="24"/>
          <w:szCs w:val="24"/>
        </w:rPr>
      </w:pPr>
      <w:r w:rsidRPr="008224B7">
        <w:rPr>
          <w:sz w:val="24"/>
          <w:szCs w:val="24"/>
        </w:rP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32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62" w:name="P483"/>
      <w:bookmarkEnd w:id="62"/>
      <w:r w:rsidRPr="008224B7">
        <w:rPr>
          <w:sz w:val="24"/>
          <w:szCs w:val="24"/>
        </w:rPr>
        <w:t>Статья 32. Содержание и порядок ведения реестра остановочных пунктов по межрегиональным маршрутам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63" w:name="P485"/>
      <w:bookmarkEnd w:id="63"/>
      <w:r w:rsidRPr="008224B7">
        <w:rPr>
          <w:sz w:val="24"/>
          <w:szCs w:val="24"/>
        </w:rP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C72AA2" w:rsidRPr="008224B7" w:rsidRDefault="00C72AA2">
      <w:pPr>
        <w:pStyle w:val="ConsPlusNormal"/>
        <w:spacing w:before="220"/>
        <w:ind w:firstLine="540"/>
        <w:jc w:val="both"/>
        <w:rPr>
          <w:sz w:val="24"/>
          <w:szCs w:val="24"/>
        </w:rPr>
      </w:pPr>
      <w:r w:rsidRPr="008224B7">
        <w:rPr>
          <w:sz w:val="24"/>
          <w:szCs w:val="24"/>
        </w:rPr>
        <w:t>1) регистрационный номер остановочного пункта по межрегиональному маршруту регулярных перевозок и дату регистрации;</w:t>
      </w:r>
    </w:p>
    <w:p w:rsidR="00C72AA2" w:rsidRPr="008224B7" w:rsidRDefault="00C72AA2">
      <w:pPr>
        <w:pStyle w:val="ConsPlusNormal"/>
        <w:spacing w:before="220"/>
        <w:ind w:firstLine="540"/>
        <w:jc w:val="both"/>
        <w:rPr>
          <w:sz w:val="24"/>
          <w:szCs w:val="24"/>
        </w:rPr>
      </w:pPr>
      <w:r w:rsidRPr="008224B7">
        <w:rPr>
          <w:sz w:val="24"/>
          <w:szCs w:val="24"/>
        </w:rPr>
        <w:t xml:space="preserve">2) сведения, предусмотренные </w:t>
      </w:r>
      <w:hyperlink w:anchor="P466" w:history="1">
        <w:r w:rsidRPr="008224B7">
          <w:rPr>
            <w:color w:val="0000FF"/>
            <w:sz w:val="24"/>
            <w:szCs w:val="24"/>
          </w:rPr>
          <w:t>частью 3 статьи 31</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2. Сведения, предусмотренные </w:t>
      </w:r>
      <w:hyperlink w:anchor="P485" w:history="1">
        <w:r w:rsidRPr="008224B7">
          <w:rPr>
            <w:color w:val="0000FF"/>
            <w:sz w:val="24"/>
            <w:szCs w:val="24"/>
          </w:rPr>
          <w:t>частью 1</w:t>
        </w:r>
      </w:hyperlink>
      <w:r w:rsidRPr="008224B7">
        <w:rPr>
          <w:sz w:val="24"/>
          <w:szCs w:val="24"/>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C72AA2" w:rsidRPr="008224B7" w:rsidRDefault="00C72AA2">
      <w:pPr>
        <w:pStyle w:val="ConsPlusNormal"/>
        <w:spacing w:before="220"/>
        <w:ind w:firstLine="540"/>
        <w:jc w:val="both"/>
        <w:rPr>
          <w:sz w:val="24"/>
          <w:szCs w:val="24"/>
        </w:rPr>
      </w:pPr>
      <w:r w:rsidRPr="008224B7">
        <w:rPr>
          <w:sz w:val="24"/>
          <w:szCs w:val="24"/>
        </w:rPr>
        <w:t xml:space="preserve">3. В случае изменения сведений, предусмотренных </w:t>
      </w:r>
      <w:hyperlink w:anchor="P466" w:history="1">
        <w:r w:rsidRPr="008224B7">
          <w:rPr>
            <w:color w:val="0000FF"/>
            <w:sz w:val="24"/>
            <w:szCs w:val="24"/>
          </w:rPr>
          <w:t>частью 3 статьи 31</w:t>
        </w:r>
      </w:hyperlink>
      <w:r w:rsidRPr="008224B7">
        <w:rPr>
          <w:sz w:val="24"/>
          <w:szCs w:val="24"/>
        </w:rP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470" w:history="1">
        <w:r w:rsidRPr="008224B7">
          <w:rPr>
            <w:color w:val="0000FF"/>
            <w:sz w:val="24"/>
            <w:szCs w:val="24"/>
          </w:rPr>
          <w:t>пунктом 4 части 3 статьи 31</w:t>
        </w:r>
      </w:hyperlink>
      <w:r w:rsidRPr="008224B7">
        <w:rPr>
          <w:sz w:val="24"/>
          <w:szCs w:val="24"/>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w:t>
      </w:r>
      <w:r w:rsidRPr="008224B7">
        <w:rPr>
          <w:sz w:val="24"/>
          <w:szCs w:val="24"/>
        </w:rPr>
        <w:lastRenderedPageBreak/>
        <w:t>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C72AA2" w:rsidRPr="008224B7" w:rsidRDefault="00C72AA2">
      <w:pPr>
        <w:pStyle w:val="ConsPlusNormal"/>
        <w:spacing w:before="220"/>
        <w:ind w:firstLine="540"/>
        <w:jc w:val="both"/>
        <w:rPr>
          <w:sz w:val="24"/>
          <w:szCs w:val="24"/>
        </w:rPr>
      </w:pPr>
      <w:r w:rsidRPr="008224B7">
        <w:rPr>
          <w:sz w:val="24"/>
          <w:szCs w:val="24"/>
        </w:rP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C72AA2" w:rsidRPr="008224B7" w:rsidRDefault="00C72AA2">
      <w:pPr>
        <w:pStyle w:val="ConsPlusNormal"/>
        <w:spacing w:before="220"/>
        <w:ind w:firstLine="540"/>
        <w:jc w:val="both"/>
        <w:rPr>
          <w:sz w:val="24"/>
          <w:szCs w:val="24"/>
        </w:rPr>
      </w:pPr>
      <w:r w:rsidRPr="008224B7">
        <w:rPr>
          <w:sz w:val="24"/>
          <w:szCs w:val="24"/>
        </w:rP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C72AA2" w:rsidRPr="008224B7" w:rsidRDefault="00C72AA2">
      <w:pPr>
        <w:pStyle w:val="ConsPlusNormal"/>
        <w:spacing w:before="220"/>
        <w:ind w:firstLine="540"/>
        <w:jc w:val="both"/>
        <w:rPr>
          <w:sz w:val="24"/>
          <w:szCs w:val="24"/>
        </w:rPr>
      </w:pPr>
      <w:r w:rsidRPr="008224B7">
        <w:rPr>
          <w:sz w:val="24"/>
          <w:szCs w:val="24"/>
        </w:rP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C72AA2" w:rsidRPr="008224B7" w:rsidRDefault="00C72AA2">
      <w:pPr>
        <w:pStyle w:val="ConsPlusNormal"/>
        <w:spacing w:before="220"/>
        <w:ind w:firstLine="540"/>
        <w:jc w:val="both"/>
        <w:rPr>
          <w:sz w:val="24"/>
          <w:szCs w:val="24"/>
        </w:rPr>
      </w:pPr>
      <w:r w:rsidRPr="008224B7">
        <w:rPr>
          <w:sz w:val="24"/>
          <w:szCs w:val="24"/>
        </w:rP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461" w:history="1">
        <w:r w:rsidRPr="008224B7">
          <w:rPr>
            <w:color w:val="0000FF"/>
            <w:sz w:val="24"/>
            <w:szCs w:val="24"/>
          </w:rPr>
          <w:t>частью 1 статьи 31</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C72AA2" w:rsidRPr="008224B7" w:rsidRDefault="00C72AA2">
      <w:pPr>
        <w:pStyle w:val="ConsPlusNormal"/>
        <w:spacing w:before="220"/>
        <w:ind w:firstLine="540"/>
        <w:jc w:val="both"/>
        <w:rPr>
          <w:sz w:val="24"/>
          <w:szCs w:val="24"/>
        </w:rPr>
      </w:pPr>
      <w:r w:rsidRPr="008224B7">
        <w:rPr>
          <w:sz w:val="24"/>
          <w:szCs w:val="24"/>
        </w:rPr>
        <w:t>8. В течение десяти дней со дня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33 </w:t>
      </w:r>
      <w:hyperlink w:anchor="P625" w:history="1">
        <w:r w:rsidRPr="008224B7">
          <w:rPr>
            <w:color w:val="0000FF"/>
            <w:sz w:val="24"/>
            <w:szCs w:val="24"/>
          </w:rPr>
          <w:t>вступает</w:t>
        </w:r>
      </w:hyperlink>
      <w:r w:rsidRPr="008224B7">
        <w:rPr>
          <w:sz w:val="24"/>
          <w:szCs w:val="24"/>
        </w:rPr>
        <w:t xml:space="preserve"> в силу с 15 июля 2016 года.</w:t>
      </w:r>
    </w:p>
    <w:p w:rsidR="00C72AA2" w:rsidRPr="008224B7" w:rsidRDefault="00C72AA2">
      <w:pPr>
        <w:pStyle w:val="ConsPlusTitle"/>
        <w:ind w:firstLine="540"/>
        <w:jc w:val="both"/>
        <w:outlineLvl w:val="1"/>
        <w:rPr>
          <w:sz w:val="24"/>
          <w:szCs w:val="24"/>
        </w:rPr>
      </w:pPr>
      <w:bookmarkStart w:id="64" w:name="P500"/>
      <w:bookmarkEnd w:id="64"/>
      <w:r w:rsidRPr="008224B7">
        <w:rPr>
          <w:sz w:val="24"/>
          <w:szCs w:val="24"/>
        </w:rPr>
        <w:t>Статья 33. Стоянка транспортного средства, используемого для осуществления регулярных перевозок, в ночное время</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65" w:name="P502"/>
      <w:bookmarkEnd w:id="65"/>
      <w:r w:rsidRPr="008224B7">
        <w:rPr>
          <w:sz w:val="24"/>
          <w:szCs w:val="24"/>
        </w:rPr>
        <w:t xml:space="preserve">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w:t>
      </w:r>
      <w:hyperlink r:id="rId20" w:history="1">
        <w:r w:rsidRPr="008224B7">
          <w:rPr>
            <w:color w:val="0000FF"/>
            <w:sz w:val="24"/>
            <w:szCs w:val="24"/>
          </w:rPr>
          <w:t>требованиям</w:t>
        </w:r>
      </w:hyperlink>
      <w:r w:rsidRPr="008224B7">
        <w:rPr>
          <w:sz w:val="24"/>
          <w:szCs w:val="24"/>
        </w:rP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2AA2" w:rsidRPr="008224B7" w:rsidRDefault="00C72AA2">
      <w:pPr>
        <w:pStyle w:val="ConsPlusNormal"/>
        <w:spacing w:before="220"/>
        <w:ind w:firstLine="540"/>
        <w:jc w:val="both"/>
        <w:rPr>
          <w:sz w:val="24"/>
          <w:szCs w:val="24"/>
        </w:rPr>
      </w:pPr>
      <w:r w:rsidRPr="008224B7">
        <w:rPr>
          <w:sz w:val="24"/>
          <w:szCs w:val="24"/>
        </w:rPr>
        <w:t xml:space="preserve">2. Места расположения парковок в границах субъекта Российской Федерации определяются </w:t>
      </w:r>
      <w:r w:rsidRPr="008224B7">
        <w:rPr>
          <w:sz w:val="24"/>
          <w:szCs w:val="24"/>
        </w:rPr>
        <w:lastRenderedPageBreak/>
        <w:t>уполномоченным органом исполнительной власти соответствующего субъекта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3. Сведения о местах расположения парковок размещаются на официальном сайте уполномоченного органа исполнительной власти субъекта Российской Федерации в информационно-телекоммуникационной сети "Интернет".</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34 </w:t>
      </w:r>
      <w:hyperlink w:anchor="P625" w:history="1">
        <w:r w:rsidRPr="008224B7">
          <w:rPr>
            <w:color w:val="0000FF"/>
            <w:sz w:val="24"/>
            <w:szCs w:val="24"/>
          </w:rPr>
          <w:t>вступает</w:t>
        </w:r>
      </w:hyperlink>
      <w:r w:rsidRPr="008224B7">
        <w:rPr>
          <w:sz w:val="24"/>
          <w:szCs w:val="24"/>
        </w:rPr>
        <w:t xml:space="preserve"> в силу с 15 июля 2016 года.</w:t>
      </w:r>
    </w:p>
    <w:p w:rsidR="00C72AA2" w:rsidRPr="008224B7" w:rsidRDefault="00C72AA2">
      <w:pPr>
        <w:pStyle w:val="ConsPlusTitle"/>
        <w:ind w:firstLine="540"/>
        <w:jc w:val="both"/>
        <w:outlineLvl w:val="1"/>
        <w:rPr>
          <w:sz w:val="24"/>
          <w:szCs w:val="24"/>
        </w:rPr>
      </w:pPr>
      <w:r w:rsidRPr="008224B7">
        <w:rPr>
          <w:sz w:val="24"/>
          <w:szCs w:val="24"/>
        </w:rPr>
        <w:t>Статья 34. Порядок пользования объектом транспортной инфраструктуры</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C72AA2" w:rsidRPr="008224B7" w:rsidRDefault="00C72AA2">
      <w:pPr>
        <w:pStyle w:val="ConsPlusNormal"/>
        <w:spacing w:before="220"/>
        <w:ind w:firstLine="540"/>
        <w:jc w:val="both"/>
        <w:rPr>
          <w:sz w:val="24"/>
          <w:szCs w:val="24"/>
        </w:rPr>
      </w:pPr>
      <w:r w:rsidRPr="008224B7">
        <w:rPr>
          <w:sz w:val="24"/>
          <w:szCs w:val="24"/>
        </w:rP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C72AA2" w:rsidRPr="008224B7" w:rsidRDefault="00C72AA2">
      <w:pPr>
        <w:pStyle w:val="ConsPlusNormal"/>
        <w:spacing w:before="220"/>
        <w:ind w:firstLine="540"/>
        <w:jc w:val="both"/>
        <w:rPr>
          <w:sz w:val="24"/>
          <w:szCs w:val="24"/>
        </w:rPr>
      </w:pPr>
      <w:r w:rsidRPr="008224B7">
        <w:rPr>
          <w:sz w:val="24"/>
          <w:szCs w:val="24"/>
        </w:rP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C72AA2" w:rsidRPr="008224B7" w:rsidRDefault="00C72AA2">
      <w:pPr>
        <w:pStyle w:val="ConsPlusNormal"/>
        <w:spacing w:before="220"/>
        <w:ind w:firstLine="540"/>
        <w:jc w:val="both"/>
        <w:rPr>
          <w:sz w:val="24"/>
          <w:szCs w:val="24"/>
        </w:rPr>
      </w:pPr>
      <w:r w:rsidRPr="008224B7">
        <w:rPr>
          <w:sz w:val="24"/>
          <w:szCs w:val="24"/>
        </w:rPr>
        <w:t>1) навязывать указанным лицам платные услуги, в которых они не заинтересованы;</w:t>
      </w:r>
    </w:p>
    <w:p w:rsidR="00C72AA2" w:rsidRPr="008224B7" w:rsidRDefault="00C72AA2">
      <w:pPr>
        <w:pStyle w:val="ConsPlusNormal"/>
        <w:spacing w:before="220"/>
        <w:ind w:firstLine="540"/>
        <w:jc w:val="both"/>
        <w:rPr>
          <w:sz w:val="24"/>
          <w:szCs w:val="24"/>
        </w:rPr>
      </w:pPr>
      <w:r w:rsidRPr="008224B7">
        <w:rPr>
          <w:sz w:val="24"/>
          <w:szCs w:val="24"/>
        </w:rPr>
        <w:t>2) взимать плату за пользование элементами обустройства автомобильных дорог.</w:t>
      </w:r>
    </w:p>
    <w:p w:rsidR="00C72AA2" w:rsidRPr="008224B7" w:rsidRDefault="00C72AA2">
      <w:pPr>
        <w:pStyle w:val="ConsPlusNormal"/>
        <w:spacing w:before="220"/>
        <w:ind w:firstLine="540"/>
        <w:jc w:val="both"/>
        <w:rPr>
          <w:sz w:val="24"/>
          <w:szCs w:val="24"/>
        </w:rPr>
      </w:pPr>
      <w:r w:rsidRPr="008224B7">
        <w:rPr>
          <w:sz w:val="24"/>
          <w:szCs w:val="24"/>
        </w:rPr>
        <w:t>4. Расторжение договора оказания услуг допускается по соглашению сторон или по решению суда.</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7. КОНТРОЛЬ ЗА ОСУЩЕСТВЛЕНИЕМ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35 </w:t>
      </w:r>
      <w:hyperlink w:anchor="P625" w:history="1">
        <w:r w:rsidRPr="008224B7">
          <w:rPr>
            <w:color w:val="0000FF"/>
            <w:sz w:val="24"/>
            <w:szCs w:val="24"/>
          </w:rPr>
          <w:t>вступает</w:t>
        </w:r>
      </w:hyperlink>
      <w:r w:rsidRPr="008224B7">
        <w:rPr>
          <w:sz w:val="24"/>
          <w:szCs w:val="24"/>
        </w:rPr>
        <w:t xml:space="preserve"> в силу с 15 июля 2016 года.</w:t>
      </w:r>
    </w:p>
    <w:p w:rsidR="00C72AA2" w:rsidRPr="008224B7" w:rsidRDefault="00C72AA2">
      <w:pPr>
        <w:pStyle w:val="ConsPlusTitle"/>
        <w:ind w:firstLine="540"/>
        <w:jc w:val="both"/>
        <w:outlineLvl w:val="1"/>
        <w:rPr>
          <w:sz w:val="24"/>
          <w:szCs w:val="24"/>
        </w:rPr>
      </w:pPr>
      <w:bookmarkStart w:id="66" w:name="P521"/>
      <w:bookmarkEnd w:id="66"/>
      <w:r w:rsidRPr="008224B7">
        <w:rPr>
          <w:sz w:val="24"/>
          <w:szCs w:val="24"/>
        </w:rPr>
        <w:t>Статья 35. Проверки, осуществляемые органами государственного транспортного контроля</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67" w:name="P523"/>
      <w:bookmarkEnd w:id="67"/>
      <w:r w:rsidRPr="008224B7">
        <w:rPr>
          <w:sz w:val="24"/>
          <w:szCs w:val="24"/>
        </w:rP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C72AA2" w:rsidRPr="008224B7" w:rsidRDefault="00C72AA2">
      <w:pPr>
        <w:pStyle w:val="ConsPlusNormal"/>
        <w:spacing w:before="220"/>
        <w:ind w:firstLine="540"/>
        <w:jc w:val="both"/>
        <w:rPr>
          <w:sz w:val="24"/>
          <w:szCs w:val="24"/>
        </w:rPr>
      </w:pPr>
      <w:bookmarkStart w:id="68" w:name="P524"/>
      <w:bookmarkEnd w:id="68"/>
      <w:r w:rsidRPr="008224B7">
        <w:rPr>
          <w:sz w:val="24"/>
          <w:szCs w:val="24"/>
        </w:rP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w:t>
      </w:r>
    </w:p>
    <w:p w:rsidR="00C72AA2" w:rsidRPr="008224B7" w:rsidRDefault="00C72AA2">
      <w:pPr>
        <w:pStyle w:val="ConsPlusNormal"/>
        <w:spacing w:before="220"/>
        <w:ind w:firstLine="540"/>
        <w:jc w:val="both"/>
        <w:rPr>
          <w:sz w:val="24"/>
          <w:szCs w:val="24"/>
        </w:rPr>
      </w:pPr>
      <w:bookmarkStart w:id="69" w:name="P525"/>
      <w:bookmarkEnd w:id="69"/>
      <w:r w:rsidRPr="008224B7">
        <w:rPr>
          <w:sz w:val="24"/>
          <w:szCs w:val="24"/>
        </w:rP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C72AA2" w:rsidRPr="008224B7" w:rsidRDefault="00C72AA2">
      <w:pPr>
        <w:pStyle w:val="ConsPlusNormal"/>
        <w:spacing w:before="220"/>
        <w:ind w:firstLine="540"/>
        <w:jc w:val="both"/>
        <w:rPr>
          <w:sz w:val="24"/>
          <w:szCs w:val="24"/>
        </w:rPr>
      </w:pPr>
      <w:r w:rsidRPr="008224B7">
        <w:rPr>
          <w:sz w:val="24"/>
          <w:szCs w:val="24"/>
        </w:rPr>
        <w:lastRenderedPageBreak/>
        <w:t xml:space="preserve">3) соблюдения требований, предусмотренных </w:t>
      </w:r>
      <w:hyperlink w:anchor="P502" w:history="1">
        <w:r w:rsidRPr="008224B7">
          <w:rPr>
            <w:color w:val="0000FF"/>
            <w:sz w:val="24"/>
            <w:szCs w:val="24"/>
          </w:rPr>
          <w:t>частью 1 статьи 33</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4) соблюдения условий, предусмотренных </w:t>
      </w:r>
      <w:hyperlink w:anchor="P461" w:history="1">
        <w:r w:rsidRPr="008224B7">
          <w:rPr>
            <w:color w:val="0000FF"/>
            <w:sz w:val="24"/>
            <w:szCs w:val="24"/>
          </w:rPr>
          <w:t>частью 1 статьи 31</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2. Указанные в </w:t>
      </w:r>
      <w:hyperlink w:anchor="P523" w:history="1">
        <w:r w:rsidRPr="008224B7">
          <w:rPr>
            <w:color w:val="0000FF"/>
            <w:sz w:val="24"/>
            <w:szCs w:val="24"/>
          </w:rPr>
          <w:t>части 1</w:t>
        </w:r>
      </w:hyperlink>
      <w:r w:rsidRPr="008224B7">
        <w:rPr>
          <w:sz w:val="24"/>
          <w:szCs w:val="24"/>
        </w:rPr>
        <w:t xml:space="preserve"> настоящей статьи полномочия осуществляются органом государственного транспортного контроля. Контроль за выполнением иных, не указанных в </w:t>
      </w:r>
      <w:hyperlink w:anchor="P523" w:history="1">
        <w:r w:rsidRPr="008224B7">
          <w:rPr>
            <w:color w:val="0000FF"/>
            <w:sz w:val="24"/>
            <w:szCs w:val="24"/>
          </w:rPr>
          <w:t>части 1</w:t>
        </w:r>
      </w:hyperlink>
      <w:r w:rsidRPr="008224B7">
        <w:rPr>
          <w:sz w:val="24"/>
          <w:szCs w:val="24"/>
        </w:rP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
    <w:p w:rsidR="00C72AA2" w:rsidRPr="008224B7" w:rsidRDefault="00C72AA2">
      <w:pPr>
        <w:pStyle w:val="ConsPlusNormal"/>
        <w:spacing w:before="220"/>
        <w:ind w:firstLine="540"/>
        <w:jc w:val="both"/>
        <w:rPr>
          <w:sz w:val="24"/>
          <w:szCs w:val="24"/>
        </w:rPr>
      </w:pPr>
      <w:r w:rsidRPr="008224B7">
        <w:rPr>
          <w:sz w:val="24"/>
          <w:szCs w:val="24"/>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4. Указанные в </w:t>
      </w:r>
      <w:hyperlink w:anchor="P524" w:history="1">
        <w:r w:rsidRPr="008224B7">
          <w:rPr>
            <w:color w:val="0000FF"/>
            <w:sz w:val="24"/>
            <w:szCs w:val="24"/>
          </w:rPr>
          <w:t>пунктах 1</w:t>
        </w:r>
      </w:hyperlink>
      <w:r w:rsidRPr="008224B7">
        <w:rPr>
          <w:sz w:val="24"/>
          <w:szCs w:val="24"/>
        </w:rPr>
        <w:t xml:space="preserve">, </w:t>
      </w:r>
      <w:hyperlink w:anchor="P525" w:history="1">
        <w:r w:rsidRPr="008224B7">
          <w:rPr>
            <w:color w:val="0000FF"/>
            <w:sz w:val="24"/>
            <w:szCs w:val="24"/>
          </w:rPr>
          <w:t>2 части 1</w:t>
        </w:r>
      </w:hyperlink>
      <w:r w:rsidRPr="008224B7">
        <w:rPr>
          <w:sz w:val="24"/>
          <w:szCs w:val="24"/>
        </w:rP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C72AA2" w:rsidRPr="008224B7" w:rsidRDefault="00C72AA2">
      <w:pPr>
        <w:pStyle w:val="ConsPlusNormal"/>
        <w:spacing w:before="220"/>
        <w:ind w:firstLine="540"/>
        <w:jc w:val="both"/>
        <w:rPr>
          <w:sz w:val="24"/>
          <w:szCs w:val="24"/>
        </w:rPr>
      </w:pPr>
      <w:r w:rsidRPr="008224B7">
        <w:rPr>
          <w:sz w:val="24"/>
          <w:szCs w:val="24"/>
        </w:rP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523" w:history="1">
        <w:r w:rsidRPr="008224B7">
          <w:rPr>
            <w:color w:val="0000FF"/>
            <w:sz w:val="24"/>
            <w:szCs w:val="24"/>
          </w:rPr>
          <w:t>в части 1</w:t>
        </w:r>
      </w:hyperlink>
      <w:r w:rsidRPr="008224B7">
        <w:rPr>
          <w:sz w:val="24"/>
          <w:szCs w:val="24"/>
        </w:rPr>
        <w:t xml:space="preserve"> настоящей статьи полномочий в порядке, установленном законодательством Российской Федерации.</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36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70" w:name="P535"/>
      <w:bookmarkEnd w:id="70"/>
      <w:r w:rsidRPr="008224B7">
        <w:rPr>
          <w:sz w:val="24"/>
          <w:szCs w:val="24"/>
        </w:rPr>
        <w:t>Статья 36. Обстоятельства, о наступлении которых обязан информировать орган государственного транспортного контроля</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71" w:name="P537"/>
      <w:bookmarkEnd w:id="71"/>
      <w:r w:rsidRPr="008224B7">
        <w:rPr>
          <w:sz w:val="24"/>
          <w:szCs w:val="24"/>
        </w:rP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C72AA2" w:rsidRPr="008224B7" w:rsidRDefault="00C72AA2">
      <w:pPr>
        <w:pStyle w:val="ConsPlusNormal"/>
        <w:spacing w:before="220"/>
        <w:ind w:firstLine="540"/>
        <w:jc w:val="both"/>
        <w:rPr>
          <w:sz w:val="24"/>
          <w:szCs w:val="24"/>
        </w:rPr>
      </w:pPr>
      <w:r w:rsidRPr="008224B7">
        <w:rPr>
          <w:sz w:val="24"/>
          <w:szCs w:val="24"/>
        </w:rP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C72AA2" w:rsidRPr="008224B7" w:rsidRDefault="00C72AA2">
      <w:pPr>
        <w:pStyle w:val="ConsPlusNormal"/>
        <w:jc w:val="both"/>
        <w:rPr>
          <w:sz w:val="24"/>
          <w:szCs w:val="24"/>
        </w:rPr>
      </w:pPr>
      <w:proofErr w:type="spellStart"/>
      <w:r w:rsidRPr="008224B7">
        <w:rPr>
          <w:color w:val="0A2666"/>
          <w:sz w:val="24"/>
          <w:szCs w:val="24"/>
        </w:rPr>
        <w:t>КонсультантПлюс</w:t>
      </w:r>
      <w:proofErr w:type="spellEnd"/>
      <w:r w:rsidRPr="008224B7">
        <w:rPr>
          <w:color w:val="0A2666"/>
          <w:sz w:val="24"/>
          <w:szCs w:val="24"/>
        </w:rPr>
        <w:t>: примечание.</w:t>
      </w:r>
    </w:p>
    <w:p w:rsidR="00C72AA2" w:rsidRPr="008224B7" w:rsidRDefault="00C72AA2">
      <w:pPr>
        <w:pStyle w:val="ConsPlusNormal"/>
        <w:jc w:val="both"/>
        <w:rPr>
          <w:sz w:val="24"/>
          <w:szCs w:val="24"/>
        </w:rPr>
      </w:pPr>
      <w:r w:rsidRPr="008224B7">
        <w:rPr>
          <w:color w:val="0A2666"/>
          <w:sz w:val="24"/>
          <w:szCs w:val="24"/>
        </w:rPr>
        <w:t xml:space="preserve">Настоящим Федеральным </w:t>
      </w:r>
      <w:hyperlink w:anchor="P586" w:history="1">
        <w:r w:rsidRPr="008224B7">
          <w:rPr>
            <w:color w:val="0000FF"/>
            <w:sz w:val="24"/>
            <w:szCs w:val="24"/>
          </w:rPr>
          <w:t>законом</w:t>
        </w:r>
      </w:hyperlink>
      <w:r w:rsidRPr="008224B7">
        <w:rPr>
          <w:color w:val="0A2666"/>
          <w:sz w:val="24"/>
          <w:szCs w:val="24"/>
        </w:rPr>
        <w:t xml:space="preserve"> с </w:t>
      </w:r>
      <w:hyperlink w:anchor="P625" w:history="1">
        <w:r w:rsidRPr="008224B7">
          <w:rPr>
            <w:color w:val="0000FF"/>
            <w:sz w:val="24"/>
            <w:szCs w:val="24"/>
          </w:rPr>
          <w:t>15 июля 2016 года</w:t>
        </w:r>
      </w:hyperlink>
      <w:r w:rsidRPr="008224B7">
        <w:rPr>
          <w:color w:val="0A2666"/>
          <w:sz w:val="24"/>
          <w:szCs w:val="24"/>
        </w:rPr>
        <w:t xml:space="preserve"> </w:t>
      </w:r>
      <w:proofErr w:type="spellStart"/>
      <w:r w:rsidRPr="008224B7">
        <w:rPr>
          <w:color w:val="0A2666"/>
          <w:sz w:val="24"/>
          <w:szCs w:val="24"/>
        </w:rPr>
        <w:t>КоАП</w:t>
      </w:r>
      <w:proofErr w:type="spellEnd"/>
      <w:r w:rsidRPr="008224B7">
        <w:rPr>
          <w:color w:val="0A2666"/>
          <w:sz w:val="24"/>
          <w:szCs w:val="24"/>
        </w:rPr>
        <w:t xml:space="preserve"> РФ будет дополнен статьей 11.33.</w:t>
      </w:r>
    </w:p>
    <w:p w:rsidR="00C72AA2" w:rsidRPr="008224B7" w:rsidRDefault="00C72AA2">
      <w:pPr>
        <w:pStyle w:val="ConsPlusNormal"/>
        <w:ind w:firstLine="540"/>
        <w:jc w:val="both"/>
        <w:rPr>
          <w:sz w:val="24"/>
          <w:szCs w:val="24"/>
        </w:rPr>
      </w:pPr>
      <w:r w:rsidRPr="008224B7">
        <w:rPr>
          <w:sz w:val="24"/>
          <w:szCs w:val="24"/>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статьей 11.33 </w:t>
      </w:r>
      <w:hyperlink r:id="rId21" w:history="1">
        <w:r w:rsidRPr="008224B7">
          <w:rPr>
            <w:color w:val="0000FF"/>
            <w:sz w:val="24"/>
            <w:szCs w:val="24"/>
          </w:rPr>
          <w:t>Кодекса</w:t>
        </w:r>
      </w:hyperlink>
      <w:r w:rsidRPr="008224B7">
        <w:rPr>
          <w:sz w:val="24"/>
          <w:szCs w:val="24"/>
        </w:rPr>
        <w:t xml:space="preserve"> Российской Федерации об административных правонарушениях;</w:t>
      </w:r>
    </w:p>
    <w:p w:rsidR="00C72AA2" w:rsidRPr="008224B7" w:rsidRDefault="00C72AA2">
      <w:pPr>
        <w:pStyle w:val="ConsPlusNormal"/>
        <w:spacing w:before="220"/>
        <w:ind w:firstLine="540"/>
        <w:jc w:val="both"/>
        <w:rPr>
          <w:sz w:val="24"/>
          <w:szCs w:val="24"/>
        </w:rPr>
      </w:pPr>
      <w:r w:rsidRPr="008224B7">
        <w:rPr>
          <w:sz w:val="24"/>
          <w:szCs w:val="24"/>
        </w:rP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2. Информация о наступлении обстоятельств, предусмотренных </w:t>
      </w:r>
      <w:hyperlink w:anchor="P537" w:history="1">
        <w:r w:rsidRPr="008224B7">
          <w:rPr>
            <w:color w:val="0000FF"/>
            <w:sz w:val="24"/>
            <w:szCs w:val="24"/>
          </w:rPr>
          <w:t>частью 1</w:t>
        </w:r>
      </w:hyperlink>
      <w:r w:rsidRPr="008224B7">
        <w:rPr>
          <w:sz w:val="24"/>
          <w:szCs w:val="24"/>
        </w:rP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w:t>
      </w:r>
      <w:r w:rsidRPr="008224B7">
        <w:rPr>
          <w:sz w:val="24"/>
          <w:szCs w:val="24"/>
        </w:rPr>
        <w:lastRenderedPageBreak/>
        <w:t>самоуправления посредством факсимильной связи не позднее одного дня со дня наступления каждого из указанных обстоятельств.</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37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r w:rsidRPr="008224B7">
        <w:rPr>
          <w:sz w:val="24"/>
          <w:szCs w:val="24"/>
        </w:rPr>
        <w:t>Статья 37. Отчеты об осуществлении регулярных перевозок</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2. </w:t>
      </w:r>
      <w:hyperlink r:id="rId22" w:history="1">
        <w:r w:rsidRPr="008224B7">
          <w:rPr>
            <w:color w:val="0000FF"/>
            <w:sz w:val="24"/>
            <w:szCs w:val="24"/>
          </w:rPr>
          <w:t>Форма</w:t>
        </w:r>
      </w:hyperlink>
      <w:r w:rsidRPr="008224B7">
        <w:rPr>
          <w:sz w:val="24"/>
          <w:szCs w:val="24"/>
        </w:rP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72AA2" w:rsidRPr="008224B7" w:rsidRDefault="00C72AA2">
      <w:pPr>
        <w:pStyle w:val="ConsPlusNormal"/>
        <w:jc w:val="both"/>
        <w:rPr>
          <w:sz w:val="24"/>
          <w:szCs w:val="24"/>
        </w:rPr>
      </w:pPr>
    </w:p>
    <w:p w:rsidR="00C72AA2" w:rsidRPr="008224B7" w:rsidRDefault="00C72AA2">
      <w:pPr>
        <w:pStyle w:val="ConsPlusTitle"/>
        <w:jc w:val="center"/>
        <w:outlineLvl w:val="0"/>
        <w:rPr>
          <w:sz w:val="24"/>
          <w:szCs w:val="24"/>
        </w:rPr>
      </w:pPr>
      <w:r w:rsidRPr="008224B7">
        <w:rPr>
          <w:sz w:val="24"/>
          <w:szCs w:val="24"/>
        </w:rPr>
        <w:t>Глава 8. ЗАКЛЮЧИТЕЛЬНЫЕ ПОЛОЖЕНИЯ</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38 </w:t>
      </w:r>
      <w:hyperlink w:anchor="P624" w:history="1">
        <w:r w:rsidRPr="008224B7">
          <w:rPr>
            <w:color w:val="0000FF"/>
            <w:sz w:val="24"/>
            <w:szCs w:val="24"/>
          </w:rPr>
          <w:t>вступила</w:t>
        </w:r>
      </w:hyperlink>
      <w:r w:rsidRPr="008224B7">
        <w:rPr>
          <w:sz w:val="24"/>
          <w:szCs w:val="24"/>
        </w:rPr>
        <w:t xml:space="preserve"> в силу с 11 января 2016 года.</w:t>
      </w:r>
    </w:p>
    <w:p w:rsidR="00C72AA2" w:rsidRPr="008224B7" w:rsidRDefault="00C72AA2">
      <w:pPr>
        <w:pStyle w:val="ConsPlusTitle"/>
        <w:ind w:firstLine="540"/>
        <w:jc w:val="both"/>
        <w:outlineLvl w:val="1"/>
        <w:rPr>
          <w:sz w:val="24"/>
          <w:szCs w:val="24"/>
        </w:rPr>
      </w:pPr>
      <w:bookmarkStart w:id="72" w:name="P556"/>
      <w:bookmarkEnd w:id="72"/>
      <w:r w:rsidRPr="008224B7">
        <w:rPr>
          <w:sz w:val="24"/>
          <w:szCs w:val="24"/>
        </w:rP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73" w:name="P558"/>
      <w:bookmarkEnd w:id="73"/>
      <w:r w:rsidRPr="008224B7">
        <w:rPr>
          <w:sz w:val="24"/>
          <w:szCs w:val="24"/>
        </w:rPr>
        <w:t>1. В случае, если юридическое лицо или индивидуальный предприниматель осуществляет перевозки пассажиров и багажа по заказу между поселениями, расположенными в разных субъектах Российской Федерации, в целях создания условий для беспрепятственного осуществления регулярных перевозок между такими поселениями места посадки и высадки указанными перевозчиками пассажиров на территориях таких поселений должны быть согласованы с уполномоченными органами исполнительной власти соответствующих субъектов Российской Федерации.</w:t>
      </w:r>
    </w:p>
    <w:p w:rsidR="00C72AA2" w:rsidRPr="008224B7" w:rsidRDefault="00C72AA2">
      <w:pPr>
        <w:pStyle w:val="ConsPlusNormal"/>
        <w:spacing w:before="220"/>
        <w:ind w:firstLine="540"/>
        <w:jc w:val="both"/>
        <w:rPr>
          <w:sz w:val="24"/>
          <w:szCs w:val="24"/>
        </w:rPr>
      </w:pPr>
      <w:r w:rsidRPr="008224B7">
        <w:rPr>
          <w:sz w:val="24"/>
          <w:szCs w:val="24"/>
        </w:rPr>
        <w:t xml:space="preserve">2. Порядок согласования указанных в </w:t>
      </w:r>
      <w:hyperlink w:anchor="P558" w:history="1">
        <w:r w:rsidRPr="008224B7">
          <w:rPr>
            <w:color w:val="0000FF"/>
            <w:sz w:val="24"/>
            <w:szCs w:val="24"/>
          </w:rPr>
          <w:t>части 1</w:t>
        </w:r>
      </w:hyperlink>
      <w:r w:rsidRPr="008224B7">
        <w:rPr>
          <w:sz w:val="24"/>
          <w:szCs w:val="24"/>
        </w:rPr>
        <w:t xml:space="preserve"> настоящей статьи мест посадки и высадки пассажиров устанавливается нормативными правовыми актами органов исполнительной власти субъектов Российской Федерации.</w:t>
      </w:r>
    </w:p>
    <w:p w:rsidR="00C72AA2" w:rsidRPr="008224B7" w:rsidRDefault="00C72AA2">
      <w:pPr>
        <w:pStyle w:val="ConsPlusNormal"/>
        <w:jc w:val="both"/>
        <w:rPr>
          <w:sz w:val="24"/>
          <w:szCs w:val="24"/>
        </w:rPr>
      </w:pPr>
    </w:p>
    <w:p w:rsidR="00C72AA2" w:rsidRPr="008224B7" w:rsidRDefault="00C72AA2">
      <w:pPr>
        <w:pStyle w:val="ConsPlusTitle"/>
        <w:ind w:firstLine="540"/>
        <w:jc w:val="both"/>
        <w:outlineLvl w:val="1"/>
        <w:rPr>
          <w:sz w:val="24"/>
          <w:szCs w:val="24"/>
        </w:rPr>
      </w:pPr>
      <w:r w:rsidRPr="008224B7">
        <w:rPr>
          <w:sz w:val="24"/>
          <w:szCs w:val="24"/>
        </w:rPr>
        <w:t>Статья 39. Обеспечение реализации положений настоящего Федерального закона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bookmarkStart w:id="74" w:name="P563"/>
      <w:bookmarkEnd w:id="74"/>
      <w:r w:rsidRPr="008224B7">
        <w:rPr>
          <w:sz w:val="24"/>
          <w:szCs w:val="24"/>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347" w:history="1">
        <w:r w:rsidRPr="008224B7">
          <w:rPr>
            <w:color w:val="0000FF"/>
            <w:sz w:val="24"/>
            <w:szCs w:val="24"/>
          </w:rPr>
          <w:t>частью 1 статьи 26</w:t>
        </w:r>
      </w:hyperlink>
      <w:r w:rsidRPr="008224B7">
        <w:rPr>
          <w:sz w:val="24"/>
          <w:szCs w:val="24"/>
        </w:rPr>
        <w:t xml:space="preserve">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lastRenderedPageBreak/>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C72AA2" w:rsidRPr="008224B7" w:rsidRDefault="00C72AA2">
      <w:pPr>
        <w:pStyle w:val="ConsPlusNormal"/>
        <w:spacing w:before="220"/>
        <w:ind w:firstLine="540"/>
        <w:jc w:val="both"/>
        <w:rPr>
          <w:sz w:val="24"/>
          <w:szCs w:val="24"/>
        </w:rPr>
      </w:pPr>
      <w:r w:rsidRPr="008224B7">
        <w:rPr>
          <w:sz w:val="24"/>
          <w:szCs w:val="24"/>
        </w:rPr>
        <w:t xml:space="preserve">1) организуют проверку указанных в </w:t>
      </w:r>
      <w:hyperlink w:anchor="P563" w:history="1">
        <w:r w:rsidRPr="008224B7">
          <w:rPr>
            <w:color w:val="0000FF"/>
            <w:sz w:val="24"/>
            <w:szCs w:val="24"/>
          </w:rPr>
          <w:t>части 1</w:t>
        </w:r>
      </w:hyperlink>
      <w:r w:rsidRPr="008224B7">
        <w:rPr>
          <w:sz w:val="24"/>
          <w:szCs w:val="24"/>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C72AA2" w:rsidRPr="008224B7" w:rsidRDefault="00C72AA2">
      <w:pPr>
        <w:pStyle w:val="ConsPlusNormal"/>
        <w:spacing w:before="220"/>
        <w:ind w:firstLine="540"/>
        <w:jc w:val="both"/>
        <w:rPr>
          <w:sz w:val="24"/>
          <w:szCs w:val="24"/>
        </w:rPr>
      </w:pPr>
      <w:r w:rsidRPr="008224B7">
        <w:rPr>
          <w:sz w:val="24"/>
          <w:szCs w:val="24"/>
        </w:rPr>
        <w:t xml:space="preserve">2) размещают на своих официальных сайтах в информационно-телекоммуникационной сети "Интернет" указанные в </w:t>
      </w:r>
      <w:hyperlink w:anchor="P347" w:history="1">
        <w:r w:rsidRPr="008224B7">
          <w:rPr>
            <w:color w:val="0000FF"/>
            <w:sz w:val="24"/>
            <w:szCs w:val="24"/>
          </w:rPr>
          <w:t>части 1 статьи 26</w:t>
        </w:r>
      </w:hyperlink>
      <w:r w:rsidRPr="008224B7">
        <w:rPr>
          <w:sz w:val="24"/>
          <w:szCs w:val="24"/>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C72AA2" w:rsidRPr="008224B7" w:rsidRDefault="00C72AA2">
      <w:pPr>
        <w:pStyle w:val="ConsPlusNormal"/>
        <w:spacing w:before="220"/>
        <w:ind w:firstLine="540"/>
        <w:jc w:val="both"/>
        <w:rPr>
          <w:sz w:val="24"/>
          <w:szCs w:val="24"/>
        </w:rPr>
      </w:pPr>
      <w:bookmarkStart w:id="75" w:name="P567"/>
      <w:bookmarkEnd w:id="75"/>
      <w:r w:rsidRPr="008224B7">
        <w:rPr>
          <w:sz w:val="24"/>
          <w:szCs w:val="24"/>
        </w:rP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C72AA2" w:rsidRPr="008224B7" w:rsidRDefault="00C72AA2">
      <w:pPr>
        <w:pStyle w:val="ConsPlusNormal"/>
        <w:spacing w:before="220"/>
        <w:ind w:firstLine="540"/>
        <w:jc w:val="both"/>
        <w:rPr>
          <w:sz w:val="24"/>
          <w:szCs w:val="24"/>
        </w:rPr>
      </w:pPr>
      <w:bookmarkStart w:id="76" w:name="P568"/>
      <w:bookmarkEnd w:id="76"/>
      <w:r w:rsidRPr="008224B7">
        <w:rPr>
          <w:sz w:val="24"/>
          <w:szCs w:val="24"/>
        </w:rP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567" w:history="1">
        <w:r w:rsidRPr="008224B7">
          <w:rPr>
            <w:color w:val="0000FF"/>
            <w:sz w:val="24"/>
            <w:szCs w:val="24"/>
          </w:rPr>
          <w:t>части 3</w:t>
        </w:r>
      </w:hyperlink>
      <w:r w:rsidRPr="008224B7">
        <w:rPr>
          <w:sz w:val="24"/>
          <w:szCs w:val="24"/>
        </w:rPr>
        <w:t xml:space="preserve"> настоящей статьи карт:</w:t>
      </w:r>
    </w:p>
    <w:p w:rsidR="00C72AA2" w:rsidRPr="008224B7" w:rsidRDefault="00C72AA2">
      <w:pPr>
        <w:pStyle w:val="ConsPlusNormal"/>
        <w:spacing w:before="220"/>
        <w:ind w:firstLine="540"/>
        <w:jc w:val="both"/>
        <w:rPr>
          <w:sz w:val="24"/>
          <w:szCs w:val="24"/>
        </w:rPr>
      </w:pPr>
      <w:bookmarkStart w:id="77" w:name="P569"/>
      <w:bookmarkEnd w:id="77"/>
      <w:r w:rsidRPr="008224B7">
        <w:rPr>
          <w:sz w:val="24"/>
          <w:szCs w:val="24"/>
        </w:rP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569" w:history="1">
        <w:r w:rsidRPr="008224B7">
          <w:rPr>
            <w:color w:val="0000FF"/>
            <w:sz w:val="24"/>
            <w:szCs w:val="24"/>
          </w:rPr>
          <w:t>пункте 1</w:t>
        </w:r>
      </w:hyperlink>
      <w:r w:rsidRPr="008224B7">
        <w:rPr>
          <w:sz w:val="24"/>
          <w:szCs w:val="24"/>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w:t>
      </w:r>
      <w:r w:rsidRPr="008224B7">
        <w:rPr>
          <w:sz w:val="24"/>
          <w:szCs w:val="24"/>
        </w:rPr>
        <w:lastRenderedPageBreak/>
        <w:t>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C72AA2" w:rsidRPr="008224B7" w:rsidRDefault="00C72AA2">
      <w:pPr>
        <w:pStyle w:val="ConsPlusNormal"/>
        <w:spacing w:before="220"/>
        <w:ind w:firstLine="540"/>
        <w:jc w:val="both"/>
        <w:rPr>
          <w:sz w:val="24"/>
          <w:szCs w:val="24"/>
        </w:rPr>
      </w:pPr>
      <w:bookmarkStart w:id="78" w:name="P571"/>
      <w:bookmarkEnd w:id="78"/>
      <w:r w:rsidRPr="008224B7">
        <w:rPr>
          <w:sz w:val="24"/>
          <w:szCs w:val="24"/>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569" w:history="1">
        <w:r w:rsidRPr="008224B7">
          <w:rPr>
            <w:color w:val="0000FF"/>
            <w:sz w:val="24"/>
            <w:szCs w:val="24"/>
          </w:rPr>
          <w:t>пункте 1</w:t>
        </w:r>
      </w:hyperlink>
      <w:r w:rsidRPr="008224B7">
        <w:rPr>
          <w:sz w:val="24"/>
          <w:szCs w:val="24"/>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C72AA2" w:rsidRPr="008224B7" w:rsidRDefault="00C72AA2">
      <w:pPr>
        <w:pStyle w:val="ConsPlusNormal"/>
        <w:spacing w:before="220"/>
        <w:ind w:firstLine="540"/>
        <w:jc w:val="both"/>
        <w:rPr>
          <w:sz w:val="24"/>
          <w:szCs w:val="24"/>
        </w:rPr>
      </w:pPr>
      <w:r w:rsidRPr="008224B7">
        <w:rPr>
          <w:sz w:val="24"/>
          <w:szCs w:val="24"/>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569" w:history="1">
        <w:r w:rsidRPr="008224B7">
          <w:rPr>
            <w:color w:val="0000FF"/>
            <w:sz w:val="24"/>
            <w:szCs w:val="24"/>
          </w:rPr>
          <w:t>пункте 1</w:t>
        </w:r>
      </w:hyperlink>
      <w:r w:rsidRPr="008224B7">
        <w:rPr>
          <w:sz w:val="24"/>
          <w:szCs w:val="24"/>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C72AA2" w:rsidRPr="008224B7" w:rsidRDefault="00C72AA2">
      <w:pPr>
        <w:pStyle w:val="ConsPlusNormal"/>
        <w:spacing w:before="220"/>
        <w:ind w:firstLine="540"/>
        <w:jc w:val="both"/>
        <w:rPr>
          <w:sz w:val="24"/>
          <w:szCs w:val="24"/>
        </w:rPr>
      </w:pPr>
      <w:r w:rsidRPr="008224B7">
        <w:rPr>
          <w:sz w:val="24"/>
          <w:szCs w:val="24"/>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569" w:history="1">
        <w:r w:rsidRPr="008224B7">
          <w:rPr>
            <w:color w:val="0000FF"/>
            <w:sz w:val="24"/>
            <w:szCs w:val="24"/>
          </w:rPr>
          <w:t>пунктами 1</w:t>
        </w:r>
      </w:hyperlink>
      <w:r w:rsidRPr="008224B7">
        <w:rPr>
          <w:sz w:val="24"/>
          <w:szCs w:val="24"/>
        </w:rPr>
        <w:t xml:space="preserve"> - </w:t>
      </w:r>
      <w:hyperlink w:anchor="P571" w:history="1">
        <w:r w:rsidRPr="008224B7">
          <w:rPr>
            <w:color w:val="0000FF"/>
            <w:sz w:val="24"/>
            <w:szCs w:val="24"/>
          </w:rPr>
          <w:t>3</w:t>
        </w:r>
      </w:hyperlink>
      <w:r w:rsidRPr="008224B7">
        <w:rPr>
          <w:sz w:val="24"/>
          <w:szCs w:val="24"/>
        </w:rPr>
        <w:t xml:space="preserve"> настоящей части.</w:t>
      </w:r>
    </w:p>
    <w:p w:rsidR="00C72AA2" w:rsidRPr="008224B7" w:rsidRDefault="00C72AA2">
      <w:pPr>
        <w:pStyle w:val="ConsPlusNormal"/>
        <w:spacing w:before="220"/>
        <w:ind w:firstLine="540"/>
        <w:jc w:val="both"/>
        <w:rPr>
          <w:sz w:val="24"/>
          <w:szCs w:val="24"/>
        </w:rPr>
      </w:pPr>
      <w:r w:rsidRPr="008224B7">
        <w:rPr>
          <w:sz w:val="24"/>
          <w:szCs w:val="24"/>
        </w:rPr>
        <w:t xml:space="preserve">5. Указанные в </w:t>
      </w:r>
      <w:hyperlink w:anchor="P568" w:history="1">
        <w:r w:rsidRPr="008224B7">
          <w:rPr>
            <w:color w:val="0000FF"/>
            <w:sz w:val="24"/>
            <w:szCs w:val="24"/>
          </w:rPr>
          <w:t>части 4</w:t>
        </w:r>
      </w:hyperlink>
      <w:r w:rsidRPr="008224B7">
        <w:rPr>
          <w:sz w:val="24"/>
          <w:szCs w:val="24"/>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567" w:history="1">
        <w:r w:rsidRPr="008224B7">
          <w:rPr>
            <w:color w:val="0000FF"/>
            <w:sz w:val="24"/>
            <w:szCs w:val="24"/>
          </w:rPr>
          <w:t>частью 3</w:t>
        </w:r>
      </w:hyperlink>
      <w:r w:rsidRPr="008224B7">
        <w:rPr>
          <w:sz w:val="24"/>
          <w:szCs w:val="24"/>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C72AA2" w:rsidRPr="008224B7" w:rsidRDefault="00C72AA2">
      <w:pPr>
        <w:pStyle w:val="ConsPlusNormal"/>
        <w:spacing w:before="220"/>
        <w:ind w:firstLine="540"/>
        <w:jc w:val="both"/>
        <w:rPr>
          <w:sz w:val="24"/>
          <w:szCs w:val="24"/>
        </w:rPr>
      </w:pPr>
      <w:r w:rsidRPr="008224B7">
        <w:rPr>
          <w:sz w:val="24"/>
          <w:szCs w:val="24"/>
        </w:rPr>
        <w:t xml:space="preserve">6. Указанные в </w:t>
      </w:r>
      <w:hyperlink w:anchor="P568" w:history="1">
        <w:r w:rsidRPr="008224B7">
          <w:rPr>
            <w:color w:val="0000FF"/>
            <w:sz w:val="24"/>
            <w:szCs w:val="24"/>
          </w:rPr>
          <w:t>части 4</w:t>
        </w:r>
      </w:hyperlink>
      <w:r w:rsidRPr="008224B7">
        <w:rPr>
          <w:sz w:val="24"/>
          <w:szCs w:val="24"/>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C72AA2" w:rsidRPr="008224B7" w:rsidRDefault="00C72AA2">
      <w:pPr>
        <w:pStyle w:val="ConsPlusNormal"/>
        <w:spacing w:before="220"/>
        <w:ind w:firstLine="540"/>
        <w:jc w:val="both"/>
        <w:rPr>
          <w:sz w:val="24"/>
          <w:szCs w:val="24"/>
        </w:rPr>
      </w:pPr>
      <w:r w:rsidRPr="008224B7">
        <w:rPr>
          <w:sz w:val="24"/>
          <w:szCs w:val="24"/>
        </w:rPr>
        <w:t xml:space="preserve">7. Отказом от заключения договора простого товарищества, предусмотренным </w:t>
      </w:r>
      <w:hyperlink w:anchor="P568" w:history="1">
        <w:r w:rsidRPr="008224B7">
          <w:rPr>
            <w:color w:val="0000FF"/>
            <w:sz w:val="24"/>
            <w:szCs w:val="24"/>
          </w:rPr>
          <w:t>частью 4</w:t>
        </w:r>
      </w:hyperlink>
      <w:r w:rsidRPr="008224B7">
        <w:rPr>
          <w:sz w:val="24"/>
          <w:szCs w:val="24"/>
        </w:rPr>
        <w:t xml:space="preserve"> настоящей статьи, признается непредставление этого договора в уполномоченный федеральный </w:t>
      </w:r>
      <w:r w:rsidRPr="008224B7">
        <w:rPr>
          <w:sz w:val="24"/>
          <w:szCs w:val="24"/>
        </w:rPr>
        <w:lastRenderedPageBreak/>
        <w:t>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в течение ста восьмидесяти дней со дня официального опубликования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 xml:space="preserve">8. В целях проведения открытого конкурса, предусмотренного </w:t>
      </w:r>
      <w:hyperlink w:anchor="P568" w:history="1">
        <w:r w:rsidRPr="008224B7">
          <w:rPr>
            <w:color w:val="0000FF"/>
            <w:sz w:val="24"/>
            <w:szCs w:val="24"/>
          </w:rPr>
          <w:t>частью 4</w:t>
        </w:r>
      </w:hyperlink>
      <w:r w:rsidRPr="008224B7">
        <w:rPr>
          <w:sz w:val="24"/>
          <w:szCs w:val="24"/>
        </w:rPr>
        <w:t xml:space="preserve"> настоящей статьи, допускается продление срока действия указанных в </w:t>
      </w:r>
      <w:hyperlink w:anchor="P567" w:history="1">
        <w:r w:rsidRPr="008224B7">
          <w:rPr>
            <w:color w:val="0000FF"/>
            <w:sz w:val="24"/>
            <w:szCs w:val="24"/>
          </w:rPr>
          <w:t>части 3</w:t>
        </w:r>
      </w:hyperlink>
      <w:r w:rsidRPr="008224B7">
        <w:rPr>
          <w:sz w:val="24"/>
          <w:szCs w:val="24"/>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C72AA2" w:rsidRPr="008224B7" w:rsidRDefault="00C72AA2">
      <w:pPr>
        <w:pStyle w:val="ConsPlusNormal"/>
        <w:spacing w:before="220"/>
        <w:ind w:firstLine="540"/>
        <w:jc w:val="both"/>
        <w:rPr>
          <w:sz w:val="24"/>
          <w:szCs w:val="24"/>
        </w:rPr>
      </w:pPr>
      <w:r w:rsidRPr="008224B7">
        <w:rPr>
          <w:sz w:val="24"/>
          <w:szCs w:val="24"/>
        </w:rPr>
        <w:t>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пять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w:t>
      </w:r>
    </w:p>
    <w:p w:rsidR="00C72AA2" w:rsidRPr="008224B7" w:rsidRDefault="00C72AA2">
      <w:pPr>
        <w:pStyle w:val="ConsPlusNormal"/>
        <w:spacing w:before="220"/>
        <w:ind w:firstLine="540"/>
        <w:jc w:val="both"/>
        <w:rPr>
          <w:sz w:val="24"/>
          <w:szCs w:val="24"/>
        </w:rPr>
      </w:pPr>
      <w:r w:rsidRPr="008224B7">
        <w:rPr>
          <w:sz w:val="24"/>
          <w:szCs w:val="24"/>
        </w:rP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roofErr w:type="spellStart"/>
      <w:r w:rsidRPr="008224B7">
        <w:rPr>
          <w:sz w:val="24"/>
          <w:szCs w:val="24"/>
        </w:rPr>
        <w:t>КонсультантПлюс</w:t>
      </w:r>
      <w:proofErr w:type="spellEnd"/>
      <w:r w:rsidRPr="008224B7">
        <w:rPr>
          <w:sz w:val="24"/>
          <w:szCs w:val="24"/>
        </w:rPr>
        <w:t>: примечание.</w:t>
      </w:r>
    </w:p>
    <w:p w:rsidR="00C72AA2" w:rsidRPr="008224B7" w:rsidRDefault="00C72AA2">
      <w:pPr>
        <w:pStyle w:val="ConsPlusNormal"/>
        <w:jc w:val="both"/>
        <w:rPr>
          <w:sz w:val="24"/>
          <w:szCs w:val="24"/>
        </w:rPr>
      </w:pPr>
      <w:r w:rsidRPr="008224B7">
        <w:rPr>
          <w:sz w:val="24"/>
          <w:szCs w:val="24"/>
        </w:rPr>
        <w:t xml:space="preserve">Статья 40 </w:t>
      </w:r>
      <w:hyperlink w:anchor="P625" w:history="1">
        <w:r w:rsidRPr="008224B7">
          <w:rPr>
            <w:color w:val="0000FF"/>
            <w:sz w:val="24"/>
            <w:szCs w:val="24"/>
          </w:rPr>
          <w:t>вступает</w:t>
        </w:r>
      </w:hyperlink>
      <w:r w:rsidRPr="008224B7">
        <w:rPr>
          <w:sz w:val="24"/>
          <w:szCs w:val="24"/>
        </w:rPr>
        <w:t xml:space="preserve"> в силу с 15 июля 2016 года.</w:t>
      </w:r>
    </w:p>
    <w:p w:rsidR="00C72AA2" w:rsidRPr="008224B7" w:rsidRDefault="00C72AA2">
      <w:pPr>
        <w:pStyle w:val="ConsPlusTitle"/>
        <w:ind w:firstLine="540"/>
        <w:jc w:val="both"/>
        <w:outlineLvl w:val="1"/>
        <w:rPr>
          <w:sz w:val="24"/>
          <w:szCs w:val="24"/>
        </w:rPr>
      </w:pPr>
      <w:bookmarkStart w:id="79" w:name="P583"/>
      <w:bookmarkEnd w:id="79"/>
      <w:r w:rsidRPr="008224B7">
        <w:rPr>
          <w:sz w:val="24"/>
          <w:szCs w:val="24"/>
        </w:rPr>
        <w:t>Статья 40. О внесении изменений в Кодекс Российской Федерации об административных правонарушениях</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 xml:space="preserve">Внести в </w:t>
      </w:r>
      <w:hyperlink r:id="rId23" w:history="1">
        <w:r w:rsidRPr="008224B7">
          <w:rPr>
            <w:color w:val="0000FF"/>
            <w:sz w:val="24"/>
            <w:szCs w:val="24"/>
          </w:rPr>
          <w:t>Кодекс</w:t>
        </w:r>
      </w:hyperlink>
      <w:r w:rsidRPr="008224B7">
        <w:rPr>
          <w:sz w:val="24"/>
          <w:szCs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w:t>
      </w:r>
      <w:r w:rsidRPr="008224B7">
        <w:rPr>
          <w:sz w:val="24"/>
          <w:szCs w:val="24"/>
        </w:rPr>
        <w:lastRenderedPageBreak/>
        <w:t>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C72AA2" w:rsidRPr="008224B7" w:rsidRDefault="00C72AA2">
      <w:pPr>
        <w:pStyle w:val="ConsPlusNormal"/>
        <w:spacing w:before="220"/>
        <w:ind w:firstLine="540"/>
        <w:jc w:val="both"/>
        <w:rPr>
          <w:sz w:val="24"/>
          <w:szCs w:val="24"/>
        </w:rPr>
      </w:pPr>
      <w:bookmarkStart w:id="80" w:name="P586"/>
      <w:bookmarkEnd w:id="80"/>
      <w:r w:rsidRPr="008224B7">
        <w:rPr>
          <w:sz w:val="24"/>
          <w:szCs w:val="24"/>
        </w:rPr>
        <w:t xml:space="preserve">1) </w:t>
      </w:r>
      <w:hyperlink r:id="rId24" w:history="1">
        <w:r w:rsidRPr="008224B7">
          <w:rPr>
            <w:color w:val="0000FF"/>
            <w:sz w:val="24"/>
            <w:szCs w:val="24"/>
          </w:rPr>
          <w:t>главу 11</w:t>
        </w:r>
      </w:hyperlink>
      <w:r w:rsidRPr="008224B7">
        <w:rPr>
          <w:sz w:val="24"/>
          <w:szCs w:val="24"/>
        </w:rPr>
        <w:t xml:space="preserve"> дополнить статьей 11.33 следующего содержания:</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"Статья 11.33. Нарушение порядка использования автобуса, трамвая или троллейбуса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Посадка в автобус, трамвай или троллейбус либо высадка из автобуса, трамвая или троллейбуса пассажиров в неустановленных местах -</w:t>
      </w:r>
    </w:p>
    <w:p w:rsidR="00C72AA2" w:rsidRPr="008224B7" w:rsidRDefault="00C72AA2">
      <w:pPr>
        <w:pStyle w:val="ConsPlusNormal"/>
        <w:spacing w:before="220"/>
        <w:ind w:firstLine="540"/>
        <w:jc w:val="both"/>
        <w:rPr>
          <w:sz w:val="24"/>
          <w:szCs w:val="24"/>
        </w:rPr>
      </w:pPr>
      <w:r w:rsidRPr="008224B7">
        <w:rPr>
          <w:sz w:val="24"/>
          <w:szCs w:val="24"/>
        </w:rPr>
        <w:t>влечет наложение административного штрафа на водителя в размере трех тысяч рублей.</w:t>
      </w:r>
    </w:p>
    <w:p w:rsidR="00C72AA2" w:rsidRPr="008224B7" w:rsidRDefault="00C72AA2">
      <w:pPr>
        <w:pStyle w:val="ConsPlusNormal"/>
        <w:spacing w:before="220"/>
        <w:ind w:firstLine="540"/>
        <w:jc w:val="both"/>
        <w:rPr>
          <w:sz w:val="24"/>
          <w:szCs w:val="24"/>
        </w:rPr>
      </w:pPr>
      <w:r w:rsidRPr="008224B7">
        <w:rPr>
          <w:sz w:val="24"/>
          <w:szCs w:val="24"/>
        </w:rPr>
        <w:t>2. Повторное совершение административного правонарушения, предусмотренного частью 1 настоящей статьи, -</w:t>
      </w:r>
    </w:p>
    <w:p w:rsidR="00C72AA2" w:rsidRPr="008224B7" w:rsidRDefault="00C72AA2">
      <w:pPr>
        <w:pStyle w:val="ConsPlusNormal"/>
        <w:spacing w:before="220"/>
        <w:ind w:firstLine="540"/>
        <w:jc w:val="both"/>
        <w:rPr>
          <w:sz w:val="24"/>
          <w:szCs w:val="24"/>
        </w:rPr>
      </w:pPr>
      <w:r w:rsidRPr="008224B7">
        <w:rPr>
          <w:sz w:val="24"/>
          <w:szCs w:val="24"/>
        </w:rPr>
        <w:t>влечет наложение административного штрафа на водителя в размере пяти тысяч рублей.</w:t>
      </w:r>
    </w:p>
    <w:p w:rsidR="00C72AA2" w:rsidRPr="008224B7" w:rsidRDefault="00C72AA2">
      <w:pPr>
        <w:pStyle w:val="ConsPlusNormal"/>
        <w:spacing w:before="220"/>
        <w:ind w:firstLine="540"/>
        <w:jc w:val="both"/>
        <w:rPr>
          <w:sz w:val="24"/>
          <w:szCs w:val="24"/>
        </w:rPr>
      </w:pPr>
      <w:bookmarkStart w:id="81" w:name="P594"/>
      <w:bookmarkEnd w:id="81"/>
      <w:r w:rsidRPr="008224B7">
        <w:rPr>
          <w:sz w:val="24"/>
          <w:szCs w:val="24"/>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72AA2" w:rsidRPr="008224B7" w:rsidRDefault="00C72AA2">
      <w:pPr>
        <w:pStyle w:val="ConsPlusNormal"/>
        <w:spacing w:before="220"/>
        <w:ind w:firstLine="540"/>
        <w:jc w:val="both"/>
        <w:rPr>
          <w:sz w:val="24"/>
          <w:szCs w:val="24"/>
        </w:rPr>
      </w:pPr>
      <w:r w:rsidRPr="008224B7">
        <w:rPr>
          <w:sz w:val="24"/>
          <w:szCs w:val="24"/>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72AA2" w:rsidRPr="008224B7" w:rsidRDefault="00C72AA2">
      <w:pPr>
        <w:pStyle w:val="ConsPlusNormal"/>
        <w:spacing w:before="220"/>
        <w:ind w:firstLine="540"/>
        <w:jc w:val="both"/>
        <w:rPr>
          <w:sz w:val="24"/>
          <w:szCs w:val="24"/>
        </w:rPr>
      </w:pPr>
      <w:r w:rsidRPr="008224B7">
        <w:rPr>
          <w:sz w:val="24"/>
          <w:szCs w:val="24"/>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C72AA2" w:rsidRPr="008224B7" w:rsidRDefault="00C72AA2">
      <w:pPr>
        <w:pStyle w:val="ConsPlusNormal"/>
        <w:spacing w:before="220"/>
        <w:ind w:firstLine="540"/>
        <w:jc w:val="both"/>
        <w:rPr>
          <w:sz w:val="24"/>
          <w:szCs w:val="24"/>
        </w:rPr>
      </w:pPr>
      <w:r w:rsidRPr="008224B7">
        <w:rPr>
          <w:sz w:val="24"/>
          <w:szCs w:val="24"/>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72AA2" w:rsidRPr="008224B7" w:rsidRDefault="00C72AA2">
      <w:pPr>
        <w:pStyle w:val="ConsPlusNormal"/>
        <w:spacing w:before="220"/>
        <w:ind w:firstLine="540"/>
        <w:jc w:val="both"/>
        <w:rPr>
          <w:sz w:val="24"/>
          <w:szCs w:val="24"/>
        </w:rPr>
      </w:pPr>
      <w:bookmarkStart w:id="82" w:name="P598"/>
      <w:bookmarkEnd w:id="82"/>
      <w:r w:rsidRPr="008224B7">
        <w:rPr>
          <w:sz w:val="24"/>
          <w:szCs w:val="24"/>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72AA2" w:rsidRPr="008224B7" w:rsidRDefault="00C72AA2">
      <w:pPr>
        <w:pStyle w:val="ConsPlusNormal"/>
        <w:spacing w:before="220"/>
        <w:ind w:firstLine="540"/>
        <w:jc w:val="both"/>
        <w:rPr>
          <w:sz w:val="24"/>
          <w:szCs w:val="24"/>
        </w:rPr>
      </w:pPr>
      <w:r w:rsidRPr="008224B7">
        <w:rPr>
          <w:sz w:val="24"/>
          <w:szCs w:val="24"/>
        </w:rPr>
        <w:t>влечет наложение административного штрафа на должностных лиц в размере десяти тысяч рублей; на юридических лиц - двадцати тысяч рублей.</w:t>
      </w:r>
    </w:p>
    <w:p w:rsidR="00C72AA2" w:rsidRPr="008224B7" w:rsidRDefault="00C72AA2">
      <w:pPr>
        <w:pStyle w:val="ConsPlusNormal"/>
        <w:spacing w:before="220"/>
        <w:ind w:firstLine="540"/>
        <w:jc w:val="both"/>
        <w:rPr>
          <w:sz w:val="24"/>
          <w:szCs w:val="24"/>
        </w:rPr>
      </w:pPr>
      <w:r w:rsidRPr="008224B7">
        <w:rPr>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 xml:space="preserve">2) в </w:t>
      </w:r>
      <w:hyperlink r:id="rId25" w:history="1">
        <w:r w:rsidRPr="008224B7">
          <w:rPr>
            <w:color w:val="0000FF"/>
            <w:sz w:val="24"/>
            <w:szCs w:val="24"/>
          </w:rPr>
          <w:t>статье 23.36</w:t>
        </w:r>
      </w:hyperlink>
      <w:r w:rsidRPr="008224B7">
        <w:rPr>
          <w:sz w:val="24"/>
          <w:szCs w:val="24"/>
        </w:rPr>
        <w:t>:</w:t>
      </w:r>
    </w:p>
    <w:p w:rsidR="00C72AA2" w:rsidRPr="008224B7" w:rsidRDefault="00C72AA2">
      <w:pPr>
        <w:pStyle w:val="ConsPlusNormal"/>
        <w:spacing w:before="220"/>
        <w:ind w:firstLine="540"/>
        <w:jc w:val="both"/>
        <w:rPr>
          <w:sz w:val="24"/>
          <w:szCs w:val="24"/>
        </w:rPr>
      </w:pPr>
      <w:r w:rsidRPr="008224B7">
        <w:rPr>
          <w:sz w:val="24"/>
          <w:szCs w:val="24"/>
        </w:rPr>
        <w:t xml:space="preserve">а) </w:t>
      </w:r>
      <w:hyperlink r:id="rId26" w:history="1">
        <w:r w:rsidRPr="008224B7">
          <w:rPr>
            <w:color w:val="0000FF"/>
            <w:sz w:val="24"/>
            <w:szCs w:val="24"/>
          </w:rPr>
          <w:t>часть 1</w:t>
        </w:r>
      </w:hyperlink>
      <w:r w:rsidRPr="008224B7">
        <w:rPr>
          <w:sz w:val="24"/>
          <w:szCs w:val="24"/>
        </w:rPr>
        <w:t xml:space="preserve"> после цифр "11.31," дополнить цифрами "11.33,";</w:t>
      </w:r>
    </w:p>
    <w:p w:rsidR="00C72AA2" w:rsidRPr="008224B7" w:rsidRDefault="00C72AA2">
      <w:pPr>
        <w:pStyle w:val="ConsPlusNormal"/>
        <w:spacing w:before="220"/>
        <w:ind w:firstLine="540"/>
        <w:jc w:val="both"/>
        <w:rPr>
          <w:sz w:val="24"/>
          <w:szCs w:val="24"/>
        </w:rPr>
      </w:pPr>
      <w:r w:rsidRPr="008224B7">
        <w:rPr>
          <w:sz w:val="24"/>
          <w:szCs w:val="24"/>
        </w:rPr>
        <w:t xml:space="preserve">б) </w:t>
      </w:r>
      <w:hyperlink r:id="rId27" w:history="1">
        <w:r w:rsidRPr="008224B7">
          <w:rPr>
            <w:color w:val="0000FF"/>
            <w:sz w:val="24"/>
            <w:szCs w:val="24"/>
          </w:rPr>
          <w:t>пункт 1 части 2</w:t>
        </w:r>
      </w:hyperlink>
      <w:r w:rsidRPr="008224B7">
        <w:rPr>
          <w:sz w:val="24"/>
          <w:szCs w:val="24"/>
        </w:rPr>
        <w:t xml:space="preserve"> после цифр "11.31," дополнить цифрами "11.33,";</w:t>
      </w:r>
    </w:p>
    <w:p w:rsidR="00C72AA2" w:rsidRPr="008224B7" w:rsidRDefault="00C72AA2">
      <w:pPr>
        <w:pStyle w:val="ConsPlusNormal"/>
        <w:spacing w:before="220"/>
        <w:ind w:firstLine="540"/>
        <w:jc w:val="both"/>
        <w:rPr>
          <w:sz w:val="24"/>
          <w:szCs w:val="24"/>
        </w:rPr>
      </w:pPr>
      <w:r w:rsidRPr="008224B7">
        <w:rPr>
          <w:sz w:val="24"/>
          <w:szCs w:val="24"/>
        </w:rPr>
        <w:lastRenderedPageBreak/>
        <w:t xml:space="preserve">3) </w:t>
      </w:r>
      <w:hyperlink r:id="rId28" w:history="1">
        <w:r w:rsidRPr="008224B7">
          <w:rPr>
            <w:color w:val="0000FF"/>
            <w:sz w:val="24"/>
            <w:szCs w:val="24"/>
          </w:rPr>
          <w:t>дополнить</w:t>
        </w:r>
      </w:hyperlink>
      <w:r w:rsidRPr="008224B7">
        <w:rPr>
          <w:sz w:val="24"/>
          <w:szCs w:val="24"/>
        </w:rPr>
        <w:t xml:space="preserve"> статьей 23.36.2 следующего содержания:</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72AA2" w:rsidRPr="008224B7" w:rsidRDefault="00C72AA2">
      <w:pPr>
        <w:pStyle w:val="ConsPlusNormal"/>
        <w:spacing w:before="220"/>
        <w:ind w:firstLine="540"/>
        <w:jc w:val="both"/>
        <w:rPr>
          <w:sz w:val="24"/>
          <w:szCs w:val="24"/>
        </w:rPr>
      </w:pPr>
      <w:r w:rsidRPr="008224B7">
        <w:rPr>
          <w:sz w:val="24"/>
          <w:szCs w:val="24"/>
        </w:rP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72AA2" w:rsidRPr="008224B7" w:rsidRDefault="00C72AA2">
      <w:pPr>
        <w:pStyle w:val="ConsPlusNormal"/>
        <w:jc w:val="both"/>
        <w:rPr>
          <w:sz w:val="24"/>
          <w:szCs w:val="24"/>
        </w:rPr>
      </w:pPr>
    </w:p>
    <w:p w:rsidR="00C72AA2" w:rsidRPr="008224B7" w:rsidRDefault="00C72AA2">
      <w:pPr>
        <w:pStyle w:val="ConsPlusTitle"/>
        <w:ind w:firstLine="540"/>
        <w:jc w:val="both"/>
        <w:outlineLvl w:val="1"/>
        <w:rPr>
          <w:sz w:val="24"/>
          <w:szCs w:val="24"/>
        </w:rPr>
      </w:pPr>
      <w:r w:rsidRPr="008224B7">
        <w:rPr>
          <w:sz w:val="24"/>
          <w:szCs w:val="24"/>
        </w:rP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 xml:space="preserve">Внести в Федеральный </w:t>
      </w:r>
      <w:hyperlink r:id="rId29" w:history="1">
        <w:r w:rsidRPr="008224B7">
          <w:rPr>
            <w:color w:val="0000FF"/>
            <w:sz w:val="24"/>
            <w:szCs w:val="24"/>
          </w:rPr>
          <w:t>закон</w:t>
        </w:r>
      </w:hyperlink>
      <w:r w:rsidRPr="008224B7">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C72AA2" w:rsidRPr="008224B7" w:rsidRDefault="00C72AA2">
      <w:pPr>
        <w:pStyle w:val="ConsPlusNormal"/>
        <w:spacing w:before="220"/>
        <w:ind w:firstLine="540"/>
        <w:jc w:val="both"/>
        <w:rPr>
          <w:sz w:val="24"/>
          <w:szCs w:val="24"/>
        </w:rPr>
      </w:pPr>
      <w:r w:rsidRPr="008224B7">
        <w:rPr>
          <w:sz w:val="24"/>
          <w:szCs w:val="24"/>
        </w:rPr>
        <w:t xml:space="preserve">1) </w:t>
      </w:r>
      <w:hyperlink r:id="rId30" w:history="1">
        <w:r w:rsidRPr="008224B7">
          <w:rPr>
            <w:color w:val="0000FF"/>
            <w:sz w:val="24"/>
            <w:szCs w:val="24"/>
          </w:rPr>
          <w:t>статью 22</w:t>
        </w:r>
      </w:hyperlink>
      <w:r w:rsidRPr="008224B7">
        <w:rPr>
          <w:sz w:val="24"/>
          <w:szCs w:val="24"/>
        </w:rPr>
        <w:t xml:space="preserve"> дополнить частью 21.2 следующего содержания:</w:t>
      </w:r>
    </w:p>
    <w:p w:rsidR="00C72AA2" w:rsidRPr="008224B7" w:rsidRDefault="00C72AA2">
      <w:pPr>
        <w:pStyle w:val="ConsPlusNormal"/>
        <w:spacing w:before="220"/>
        <w:ind w:firstLine="540"/>
        <w:jc w:val="both"/>
        <w:rPr>
          <w:sz w:val="24"/>
          <w:szCs w:val="24"/>
        </w:rPr>
      </w:pPr>
      <w:r w:rsidRPr="008224B7">
        <w:rPr>
          <w:sz w:val="24"/>
          <w:szCs w:val="24"/>
        </w:rP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72AA2" w:rsidRPr="008224B7" w:rsidRDefault="00C72AA2">
      <w:pPr>
        <w:pStyle w:val="ConsPlusNormal"/>
        <w:spacing w:before="220"/>
        <w:ind w:firstLine="540"/>
        <w:jc w:val="both"/>
        <w:rPr>
          <w:sz w:val="24"/>
          <w:szCs w:val="24"/>
        </w:rPr>
      </w:pPr>
      <w:r w:rsidRPr="008224B7">
        <w:rPr>
          <w:sz w:val="24"/>
          <w:szCs w:val="24"/>
        </w:rPr>
        <w:t xml:space="preserve">2) в </w:t>
      </w:r>
      <w:hyperlink r:id="rId31" w:history="1">
        <w:r w:rsidRPr="008224B7">
          <w:rPr>
            <w:color w:val="0000FF"/>
            <w:sz w:val="24"/>
            <w:szCs w:val="24"/>
          </w:rPr>
          <w:t>пункте 2 статьи 42</w:t>
        </w:r>
      </w:hyperlink>
      <w:r w:rsidRPr="008224B7">
        <w:rPr>
          <w:sz w:val="24"/>
          <w:szCs w:val="24"/>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C72AA2" w:rsidRPr="008224B7" w:rsidRDefault="00C72AA2">
      <w:pPr>
        <w:pStyle w:val="ConsPlusNormal"/>
        <w:spacing w:before="220"/>
        <w:ind w:firstLine="540"/>
        <w:jc w:val="both"/>
        <w:rPr>
          <w:sz w:val="24"/>
          <w:szCs w:val="24"/>
        </w:rPr>
      </w:pPr>
      <w:r w:rsidRPr="008224B7">
        <w:rPr>
          <w:sz w:val="24"/>
          <w:szCs w:val="24"/>
        </w:rPr>
        <w:t xml:space="preserve">3) </w:t>
      </w:r>
      <w:hyperlink r:id="rId32" w:history="1">
        <w:r w:rsidRPr="008224B7">
          <w:rPr>
            <w:color w:val="0000FF"/>
            <w:sz w:val="24"/>
            <w:szCs w:val="24"/>
          </w:rPr>
          <w:t>часть 1.1 статьи 50</w:t>
        </w:r>
      </w:hyperlink>
      <w:r w:rsidRPr="008224B7">
        <w:rPr>
          <w:sz w:val="24"/>
          <w:szCs w:val="24"/>
        </w:rPr>
        <w:t xml:space="preserve"> дополнить пунктом 3 следующего содержания:</w:t>
      </w:r>
    </w:p>
    <w:p w:rsidR="00C72AA2" w:rsidRPr="008224B7" w:rsidRDefault="00C72AA2">
      <w:pPr>
        <w:pStyle w:val="ConsPlusNormal"/>
        <w:spacing w:before="220"/>
        <w:ind w:firstLine="540"/>
        <w:jc w:val="both"/>
        <w:rPr>
          <w:sz w:val="24"/>
          <w:szCs w:val="24"/>
        </w:rPr>
      </w:pPr>
      <w:r w:rsidRPr="008224B7">
        <w:rPr>
          <w:sz w:val="24"/>
          <w:szCs w:val="24"/>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72AA2" w:rsidRPr="008224B7" w:rsidRDefault="00C72AA2">
      <w:pPr>
        <w:pStyle w:val="ConsPlusNormal"/>
        <w:jc w:val="both"/>
        <w:rPr>
          <w:sz w:val="24"/>
          <w:szCs w:val="24"/>
        </w:rPr>
      </w:pPr>
    </w:p>
    <w:p w:rsidR="00C72AA2" w:rsidRPr="008224B7" w:rsidRDefault="00C72AA2">
      <w:pPr>
        <w:pStyle w:val="ConsPlusTitle"/>
        <w:ind w:firstLine="540"/>
        <w:jc w:val="both"/>
        <w:outlineLvl w:val="1"/>
        <w:rPr>
          <w:sz w:val="24"/>
          <w:szCs w:val="24"/>
        </w:rPr>
      </w:pPr>
      <w:r w:rsidRPr="008224B7">
        <w:rPr>
          <w:sz w:val="24"/>
          <w:szCs w:val="24"/>
        </w:rPr>
        <w:t>Статья 42. Порядок вступления в силу настоящего Федерального закона</w:t>
      </w:r>
    </w:p>
    <w:p w:rsidR="00C72AA2" w:rsidRPr="008224B7" w:rsidRDefault="00C72AA2">
      <w:pPr>
        <w:pStyle w:val="ConsPlusNormal"/>
        <w:jc w:val="both"/>
        <w:rPr>
          <w:sz w:val="24"/>
          <w:szCs w:val="24"/>
        </w:rPr>
      </w:pPr>
    </w:p>
    <w:p w:rsidR="00C72AA2" w:rsidRPr="008224B7" w:rsidRDefault="00C72AA2">
      <w:pPr>
        <w:pStyle w:val="ConsPlusNormal"/>
        <w:ind w:firstLine="540"/>
        <w:jc w:val="both"/>
        <w:rPr>
          <w:sz w:val="24"/>
          <w:szCs w:val="24"/>
        </w:rPr>
      </w:pPr>
      <w:r w:rsidRPr="008224B7">
        <w:rPr>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72AA2" w:rsidRPr="008224B7" w:rsidRDefault="00C72AA2">
      <w:pPr>
        <w:pStyle w:val="ConsPlusNormal"/>
        <w:spacing w:before="220"/>
        <w:ind w:firstLine="540"/>
        <w:jc w:val="both"/>
        <w:rPr>
          <w:sz w:val="24"/>
          <w:szCs w:val="24"/>
        </w:rPr>
      </w:pPr>
      <w:bookmarkStart w:id="83" w:name="P624"/>
      <w:bookmarkEnd w:id="83"/>
      <w:r w:rsidRPr="008224B7">
        <w:rPr>
          <w:sz w:val="24"/>
          <w:szCs w:val="24"/>
        </w:rPr>
        <w:lastRenderedPageBreak/>
        <w:t xml:space="preserve">2. </w:t>
      </w:r>
      <w:hyperlink w:anchor="P75" w:history="1">
        <w:r w:rsidRPr="008224B7">
          <w:rPr>
            <w:color w:val="0000FF"/>
            <w:sz w:val="24"/>
            <w:szCs w:val="24"/>
          </w:rPr>
          <w:t>Статьи 4</w:t>
        </w:r>
      </w:hyperlink>
      <w:r w:rsidRPr="008224B7">
        <w:rPr>
          <w:sz w:val="24"/>
          <w:szCs w:val="24"/>
        </w:rPr>
        <w:t xml:space="preserve"> - </w:t>
      </w:r>
      <w:hyperlink w:anchor="P483" w:history="1">
        <w:r w:rsidRPr="008224B7">
          <w:rPr>
            <w:color w:val="0000FF"/>
            <w:sz w:val="24"/>
            <w:szCs w:val="24"/>
          </w:rPr>
          <w:t>32</w:t>
        </w:r>
      </w:hyperlink>
      <w:r w:rsidRPr="008224B7">
        <w:rPr>
          <w:sz w:val="24"/>
          <w:szCs w:val="24"/>
        </w:rPr>
        <w:t xml:space="preserve">, </w:t>
      </w:r>
      <w:hyperlink w:anchor="P535" w:history="1">
        <w:r w:rsidRPr="008224B7">
          <w:rPr>
            <w:color w:val="0000FF"/>
            <w:sz w:val="24"/>
            <w:szCs w:val="24"/>
          </w:rPr>
          <w:t>36</w:t>
        </w:r>
      </w:hyperlink>
      <w:r w:rsidRPr="008224B7">
        <w:rPr>
          <w:sz w:val="24"/>
          <w:szCs w:val="24"/>
        </w:rPr>
        <w:t xml:space="preserve"> - </w:t>
      </w:r>
      <w:hyperlink w:anchor="P556" w:history="1">
        <w:r w:rsidRPr="008224B7">
          <w:rPr>
            <w:color w:val="0000FF"/>
            <w:sz w:val="24"/>
            <w:szCs w:val="24"/>
          </w:rPr>
          <w:t>38</w:t>
        </w:r>
      </w:hyperlink>
      <w:r w:rsidRPr="008224B7">
        <w:rPr>
          <w:sz w:val="24"/>
          <w:szCs w:val="24"/>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C72AA2" w:rsidRPr="008224B7" w:rsidRDefault="00C72AA2">
      <w:pPr>
        <w:pStyle w:val="ConsPlusNormal"/>
        <w:spacing w:before="220"/>
        <w:ind w:firstLine="540"/>
        <w:jc w:val="both"/>
        <w:rPr>
          <w:sz w:val="24"/>
          <w:szCs w:val="24"/>
        </w:rPr>
      </w:pPr>
      <w:bookmarkStart w:id="84" w:name="P625"/>
      <w:bookmarkEnd w:id="84"/>
      <w:r w:rsidRPr="008224B7">
        <w:rPr>
          <w:sz w:val="24"/>
          <w:szCs w:val="24"/>
        </w:rPr>
        <w:t xml:space="preserve">3. </w:t>
      </w:r>
      <w:hyperlink w:anchor="P500" w:history="1">
        <w:r w:rsidRPr="008224B7">
          <w:rPr>
            <w:color w:val="0000FF"/>
            <w:sz w:val="24"/>
            <w:szCs w:val="24"/>
          </w:rPr>
          <w:t>Статьи 33</w:t>
        </w:r>
      </w:hyperlink>
      <w:r w:rsidRPr="008224B7">
        <w:rPr>
          <w:sz w:val="24"/>
          <w:szCs w:val="24"/>
        </w:rPr>
        <w:t xml:space="preserve"> - </w:t>
      </w:r>
      <w:hyperlink w:anchor="P521" w:history="1">
        <w:r w:rsidRPr="008224B7">
          <w:rPr>
            <w:color w:val="0000FF"/>
            <w:sz w:val="24"/>
            <w:szCs w:val="24"/>
          </w:rPr>
          <w:t>35</w:t>
        </w:r>
      </w:hyperlink>
      <w:r w:rsidRPr="008224B7">
        <w:rPr>
          <w:sz w:val="24"/>
          <w:szCs w:val="24"/>
        </w:rPr>
        <w:t xml:space="preserve">, </w:t>
      </w:r>
      <w:hyperlink w:anchor="P583" w:history="1">
        <w:r w:rsidRPr="008224B7">
          <w:rPr>
            <w:color w:val="0000FF"/>
            <w:sz w:val="24"/>
            <w:szCs w:val="24"/>
          </w:rPr>
          <w:t>40</w:t>
        </w:r>
      </w:hyperlink>
      <w:r w:rsidRPr="008224B7">
        <w:rPr>
          <w:sz w:val="24"/>
          <w:szCs w:val="24"/>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C72AA2" w:rsidRPr="008224B7" w:rsidRDefault="00C72AA2">
      <w:pPr>
        <w:pStyle w:val="ConsPlusNormal"/>
        <w:jc w:val="both"/>
        <w:rPr>
          <w:sz w:val="24"/>
          <w:szCs w:val="24"/>
        </w:rPr>
      </w:pPr>
    </w:p>
    <w:p w:rsidR="00C72AA2" w:rsidRPr="008224B7" w:rsidRDefault="00C72AA2">
      <w:pPr>
        <w:pStyle w:val="ConsPlusNormal"/>
        <w:jc w:val="right"/>
        <w:rPr>
          <w:sz w:val="24"/>
          <w:szCs w:val="24"/>
        </w:rPr>
      </w:pPr>
      <w:r w:rsidRPr="008224B7">
        <w:rPr>
          <w:sz w:val="24"/>
          <w:szCs w:val="24"/>
        </w:rPr>
        <w:t>Президент</w:t>
      </w:r>
    </w:p>
    <w:p w:rsidR="00C72AA2" w:rsidRPr="008224B7" w:rsidRDefault="00C72AA2">
      <w:pPr>
        <w:pStyle w:val="ConsPlusNormal"/>
        <w:jc w:val="right"/>
        <w:rPr>
          <w:sz w:val="24"/>
          <w:szCs w:val="24"/>
        </w:rPr>
      </w:pPr>
      <w:r w:rsidRPr="008224B7">
        <w:rPr>
          <w:sz w:val="24"/>
          <w:szCs w:val="24"/>
        </w:rPr>
        <w:t>Российской Федерации</w:t>
      </w:r>
    </w:p>
    <w:p w:rsidR="00C72AA2" w:rsidRPr="008224B7" w:rsidRDefault="00C72AA2">
      <w:pPr>
        <w:pStyle w:val="ConsPlusNormal"/>
        <w:jc w:val="right"/>
        <w:rPr>
          <w:sz w:val="24"/>
          <w:szCs w:val="24"/>
        </w:rPr>
      </w:pPr>
      <w:r w:rsidRPr="008224B7">
        <w:rPr>
          <w:sz w:val="24"/>
          <w:szCs w:val="24"/>
        </w:rPr>
        <w:t>В.ПУТИН</w:t>
      </w:r>
    </w:p>
    <w:p w:rsidR="00C72AA2" w:rsidRPr="008224B7" w:rsidRDefault="00C72AA2">
      <w:pPr>
        <w:pStyle w:val="ConsPlusNormal"/>
        <w:rPr>
          <w:sz w:val="24"/>
          <w:szCs w:val="24"/>
        </w:rPr>
      </w:pPr>
      <w:r w:rsidRPr="008224B7">
        <w:rPr>
          <w:sz w:val="24"/>
          <w:szCs w:val="24"/>
        </w:rPr>
        <w:t>Москва, Кремль</w:t>
      </w:r>
    </w:p>
    <w:p w:rsidR="00C72AA2" w:rsidRPr="008224B7" w:rsidRDefault="00C72AA2">
      <w:pPr>
        <w:pStyle w:val="ConsPlusNormal"/>
        <w:spacing w:before="220"/>
        <w:rPr>
          <w:sz w:val="24"/>
          <w:szCs w:val="24"/>
        </w:rPr>
      </w:pPr>
      <w:r w:rsidRPr="008224B7">
        <w:rPr>
          <w:sz w:val="24"/>
          <w:szCs w:val="24"/>
        </w:rPr>
        <w:t>13 июля 2015 года</w:t>
      </w:r>
    </w:p>
    <w:p w:rsidR="00C72AA2" w:rsidRPr="008224B7" w:rsidRDefault="00C72AA2">
      <w:pPr>
        <w:pStyle w:val="ConsPlusNormal"/>
        <w:spacing w:before="220"/>
        <w:rPr>
          <w:sz w:val="24"/>
          <w:szCs w:val="24"/>
        </w:rPr>
      </w:pPr>
      <w:r w:rsidRPr="008224B7">
        <w:rPr>
          <w:sz w:val="24"/>
          <w:szCs w:val="24"/>
        </w:rPr>
        <w:t>N 220-ФЗ</w:t>
      </w:r>
    </w:p>
    <w:p w:rsidR="00C72AA2" w:rsidRPr="008224B7" w:rsidRDefault="00C72AA2">
      <w:pPr>
        <w:pStyle w:val="ConsPlusNormal"/>
        <w:jc w:val="both"/>
        <w:rPr>
          <w:sz w:val="24"/>
          <w:szCs w:val="24"/>
        </w:rPr>
      </w:pPr>
    </w:p>
    <w:p w:rsidR="00C72AA2" w:rsidRPr="008224B7" w:rsidRDefault="00C72AA2">
      <w:pPr>
        <w:pStyle w:val="ConsPlusNormal"/>
        <w:jc w:val="both"/>
        <w:rPr>
          <w:sz w:val="24"/>
          <w:szCs w:val="24"/>
        </w:rPr>
      </w:pPr>
    </w:p>
    <w:p w:rsidR="00C72AA2" w:rsidRPr="008224B7" w:rsidRDefault="00C72AA2">
      <w:pPr>
        <w:pStyle w:val="ConsPlusNormal"/>
        <w:pBdr>
          <w:top w:val="single" w:sz="6" w:space="0" w:color="auto"/>
        </w:pBdr>
        <w:spacing w:before="100" w:after="100"/>
        <w:jc w:val="both"/>
        <w:rPr>
          <w:sz w:val="24"/>
          <w:szCs w:val="24"/>
        </w:rPr>
      </w:pPr>
    </w:p>
    <w:p w:rsidR="00E51189" w:rsidRPr="008224B7" w:rsidRDefault="00E51189">
      <w:pPr>
        <w:rPr>
          <w:sz w:val="24"/>
          <w:szCs w:val="24"/>
        </w:rPr>
      </w:pPr>
    </w:p>
    <w:p w:rsidR="008224B7" w:rsidRPr="008224B7" w:rsidRDefault="008224B7">
      <w:pPr>
        <w:rPr>
          <w:sz w:val="24"/>
          <w:szCs w:val="24"/>
        </w:rPr>
      </w:pPr>
    </w:p>
    <w:sectPr w:rsidR="008224B7" w:rsidRPr="008224B7" w:rsidSect="008224B7">
      <w:pgSz w:w="11906" w:h="16838"/>
      <w:pgMar w:top="426"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72AA2"/>
    <w:rsid w:val="008224B7"/>
    <w:rsid w:val="00BE4203"/>
    <w:rsid w:val="00C72AA2"/>
    <w:rsid w:val="00E5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A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2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2A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2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2A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2A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2A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2A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67E3766179AC30C5BFC6C285A032CB560C820B0F8D509E22D6C8D1E2EAC011444C2F66gDcEK" TargetMode="External"/><Relationship Id="rId13" Type="http://schemas.openxmlformats.org/officeDocument/2006/relationships/hyperlink" Target="consultantplus://offline/ref=4267E3766179AC30C5BFC6C285A032CB560C820B0F8D509E22D6C8D1E2EAC011444C2F6EDFg5cAK" TargetMode="External"/><Relationship Id="rId18" Type="http://schemas.openxmlformats.org/officeDocument/2006/relationships/hyperlink" Target="consultantplus://offline/ref=4267E3766179AC30C5BFC6C285A032CB5606800D0F86509E22D6C8D1E2gEcAK" TargetMode="External"/><Relationship Id="rId26" Type="http://schemas.openxmlformats.org/officeDocument/2006/relationships/hyperlink" Target="consultantplus://offline/ref=4267E3766179AC30C5BFC6C285A032CB560E830A0F84509E22D6C8D1E2EAC011444C2F69DD50g1cEK" TargetMode="External"/><Relationship Id="rId3" Type="http://schemas.openxmlformats.org/officeDocument/2006/relationships/webSettings" Target="webSettings.xml"/><Relationship Id="rId21" Type="http://schemas.openxmlformats.org/officeDocument/2006/relationships/hyperlink" Target="consultantplus://offline/ref=4267E3766179AC30C5BFC6C285A032CB5606800D0F86509E22D6C8D1E2gEcAK" TargetMode="External"/><Relationship Id="rId34" Type="http://schemas.openxmlformats.org/officeDocument/2006/relationships/theme" Target="theme/theme1.xml"/><Relationship Id="rId7" Type="http://schemas.openxmlformats.org/officeDocument/2006/relationships/hyperlink" Target="consultantplus://offline/ref=4267E3766179AC30C5BFC6C285A032CB560F8A090385509E22D6C8D1E2EAC011444C2F6DDAg5c9K" TargetMode="External"/><Relationship Id="rId12" Type="http://schemas.openxmlformats.org/officeDocument/2006/relationships/hyperlink" Target="consultantplus://offline/ref=4267E3766179AC30C5BFC6C285A032CB5606870A0E84509E22D6C8D1E2EAC011444C2F6EDF591759g5c4K" TargetMode="External"/><Relationship Id="rId17" Type="http://schemas.openxmlformats.org/officeDocument/2006/relationships/hyperlink" Target="consultantplus://offline/ref=4267E3766179AC30C5BFC6C285A032CB560E800B0E80509E22D6C8D1E2EAC011444C2F6EDF591659g5cBK" TargetMode="External"/><Relationship Id="rId25" Type="http://schemas.openxmlformats.org/officeDocument/2006/relationships/hyperlink" Target="consultantplus://offline/ref=4267E3766179AC30C5BFC6C285A032CB560E830A0F84509E22D6C8D1E2EAC011444C2F6AD750g1cE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267E3766179AC30C5BFC6C285A032CB560E800B0E80509E22D6C8D1E2EAC011444C2F6EDF59165Cg5c0K" TargetMode="External"/><Relationship Id="rId20" Type="http://schemas.openxmlformats.org/officeDocument/2006/relationships/hyperlink" Target="consultantplus://offline/ref=4267E3766179AC30C5BFC6C285A032CB55078B0F0086509E22D6C8D1E2EAC011444C2F6EDF59165Cg5c2K" TargetMode="External"/><Relationship Id="rId29" Type="http://schemas.openxmlformats.org/officeDocument/2006/relationships/hyperlink" Target="consultantplus://offline/ref=4267E3766179AC30C5BFC6C285A032CB550681010482509E22D6C8D1E2gEcAK" TargetMode="External"/><Relationship Id="rId1" Type="http://schemas.openxmlformats.org/officeDocument/2006/relationships/styles" Target="styles.xml"/><Relationship Id="rId6" Type="http://schemas.openxmlformats.org/officeDocument/2006/relationships/hyperlink" Target="consultantplus://offline/ref=4267E3766179AC30C5BFC6C285A032CB560E83000081509E22D6C8D1E2EAC011444C2F6EDF59165Cg5c6K" TargetMode="External"/><Relationship Id="rId11" Type="http://schemas.openxmlformats.org/officeDocument/2006/relationships/hyperlink" Target="consultantplus://offline/ref=4267E3766179AC30C5BFC6C285A032CB5507810E0383509E22D6C8D1E2EAC011444C2F6EDF59165Dg5cBK" TargetMode="External"/><Relationship Id="rId24" Type="http://schemas.openxmlformats.org/officeDocument/2006/relationships/hyperlink" Target="consultantplus://offline/ref=4267E3766179AC30C5BFC6C285A032CB560E830A0F84509E22D6C8D1E2EAC011444C2F6EDF591158g5cBK" TargetMode="External"/><Relationship Id="rId32" Type="http://schemas.openxmlformats.org/officeDocument/2006/relationships/hyperlink" Target="consultantplus://offline/ref=4267E3766179AC30C5BFC6C285A032CB550681010482509E22D6C8D1E2EAC011444C2F6EDF58115Eg5c4K" TargetMode="External"/><Relationship Id="rId5" Type="http://schemas.openxmlformats.org/officeDocument/2006/relationships/hyperlink" Target="consultantplus://offline/ref=4267E3766179AC30C5BFC6C285A032CB560F850D0186509E22D6C8D1E2EAC011444C2F6DgDcEK" TargetMode="External"/><Relationship Id="rId15" Type="http://schemas.openxmlformats.org/officeDocument/2006/relationships/hyperlink" Target="consultantplus://offline/ref=4267E3766179AC30C5BFC6C285A032CB560F8A0E008D509E22D6C8D1E2EAC011444C2F6EDF591655g5c6K" TargetMode="External"/><Relationship Id="rId23" Type="http://schemas.openxmlformats.org/officeDocument/2006/relationships/hyperlink" Target="consultantplus://offline/ref=4267E3766179AC30C5BFC6C285A032CB560E830A0F84509E22D6C8D1E2gEcAK" TargetMode="External"/><Relationship Id="rId28" Type="http://schemas.openxmlformats.org/officeDocument/2006/relationships/hyperlink" Target="consultantplus://offline/ref=4267E3766179AC30C5BFC6C285A032CB560E830A0F84509E22D6C8D1E2gEcAK" TargetMode="External"/><Relationship Id="rId10" Type="http://schemas.openxmlformats.org/officeDocument/2006/relationships/hyperlink" Target="consultantplus://offline/ref=4267E3766179AC30C5BFC6C285A032CB5606800D0F86509E22D6C8D1E2EAC011444C2F6EDF5A1454g5c4K" TargetMode="External"/><Relationship Id="rId19" Type="http://schemas.openxmlformats.org/officeDocument/2006/relationships/hyperlink" Target="consultantplus://offline/ref=4267E3766179AC30C5BFC6C285A032CB5507810F0480509E22D6C8D1E2EAC011444C2F6EDF59165Dg5cBK" TargetMode="External"/><Relationship Id="rId31" Type="http://schemas.openxmlformats.org/officeDocument/2006/relationships/hyperlink" Target="consultantplus://offline/ref=4267E3766179AC30C5BFC6C285A032CB550681010482509E22D6C8D1E2EAC011444C2F6EDF59135Dg5c3K" TargetMode="External"/><Relationship Id="rId4" Type="http://schemas.openxmlformats.org/officeDocument/2006/relationships/hyperlink" Target="consultantplus://offline/ref=4267E3766179AC30C5BFC6C285A032CB560F870D0186509E22D6C8D1E2EAC011444C2F6EDF581559g5c3K" TargetMode="External"/><Relationship Id="rId9" Type="http://schemas.openxmlformats.org/officeDocument/2006/relationships/hyperlink" Target="consultantplus://offline/ref=4267E3766179AC30C5BFC6C285A032CB560E8B0D0684509E22D6C8D1E2EAC011444C2F6EDF59165Dg5cBK" TargetMode="External"/><Relationship Id="rId14" Type="http://schemas.openxmlformats.org/officeDocument/2006/relationships/hyperlink" Target="consultantplus://offline/ref=4267E3766179AC30C5BFC6C285A032CB560F8A0E008D509E22D6C8D1E2EAC011444C2F6EDF59165Cg5c0K" TargetMode="External"/><Relationship Id="rId22" Type="http://schemas.openxmlformats.org/officeDocument/2006/relationships/hyperlink" Target="consultantplus://offline/ref=4267E3766179AC30C5BFC6C285A032CB5507870D0F85509E22D6C8D1E2EAC011444C2F6EDF59165Cg5c2K" TargetMode="External"/><Relationship Id="rId27" Type="http://schemas.openxmlformats.org/officeDocument/2006/relationships/hyperlink" Target="consultantplus://offline/ref=4267E3766179AC30C5BFC6C285A032CB560E830A0F84509E22D6C8D1E2EAC011444C2F69DD50g1cFK" TargetMode="External"/><Relationship Id="rId30" Type="http://schemas.openxmlformats.org/officeDocument/2006/relationships/hyperlink" Target="consultantplus://offline/ref=4267E3766179AC30C5BFC6C285A032CB550681010482509E22D6C8D1E2EAC011444C2F6EDF59145Cg5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20068</Words>
  <Characters>114389</Characters>
  <Application>Microsoft Office Word</Application>
  <DocSecurity>0</DocSecurity>
  <Lines>953</Lines>
  <Paragraphs>268</Paragraphs>
  <ScaleCrop>false</ScaleCrop>
  <Company>Архангельское областное Собрание депутатов</Company>
  <LinksUpToDate>false</LinksUpToDate>
  <CharactersWithSpaces>134189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bandura</dc:creator>
  <cp:lastModifiedBy>bandura</cp:lastModifiedBy>
  <cp:revision>3</cp:revision>
  <cp:lastPrinted>2017-12-15T10:43:00Z</cp:lastPrinted>
  <dcterms:created xsi:type="dcterms:W3CDTF">2017-12-15T10:28:00Z</dcterms:created>
  <dcterms:modified xsi:type="dcterms:W3CDTF">2017-12-15T10:43:00Z</dcterms:modified>
</cp:coreProperties>
</file>