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6C2689" w:rsidRPr="00D10BDD" w:rsidRDefault="006C2689" w:rsidP="007F471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(выездное)</w:t>
      </w:r>
    </w:p>
    <w:p w:rsidR="007F4712" w:rsidRDefault="007F4712" w:rsidP="006C2689">
      <w:pPr>
        <w:pStyle w:val="a3"/>
        <w:ind w:firstLine="11700"/>
        <w:jc w:val="center"/>
        <w:rPr>
          <w:b/>
          <w:sz w:val="24"/>
          <w:szCs w:val="24"/>
        </w:rPr>
      </w:pPr>
    </w:p>
    <w:p w:rsidR="007F4712" w:rsidRPr="00D10BDD" w:rsidRDefault="007F4712" w:rsidP="006C268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6C2689">
        <w:rPr>
          <w:sz w:val="24"/>
          <w:szCs w:val="24"/>
        </w:rPr>
        <w:t>09</w:t>
      </w:r>
      <w:r w:rsidRPr="00D10BDD">
        <w:rPr>
          <w:sz w:val="24"/>
          <w:szCs w:val="24"/>
        </w:rPr>
        <w:t>»</w:t>
      </w:r>
      <w:r w:rsidR="006C2689">
        <w:rPr>
          <w:sz w:val="24"/>
          <w:szCs w:val="24"/>
        </w:rPr>
        <w:t xml:space="preserve"> февраля</w:t>
      </w:r>
      <w:r w:rsidRPr="00D10BDD">
        <w:rPr>
          <w:sz w:val="24"/>
          <w:szCs w:val="24"/>
        </w:rPr>
        <w:t xml:space="preserve"> 201</w:t>
      </w:r>
      <w:r w:rsidR="006C2689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6C268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6C2689" w:rsidRDefault="006C2689" w:rsidP="006C268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Устьянский</w:t>
      </w:r>
      <w:proofErr w:type="spellEnd"/>
      <w:r>
        <w:rPr>
          <w:sz w:val="24"/>
          <w:szCs w:val="24"/>
        </w:rPr>
        <w:t xml:space="preserve"> </w:t>
      </w:r>
    </w:p>
    <w:p w:rsidR="0094050C" w:rsidRPr="006C2689" w:rsidRDefault="006C2689" w:rsidP="006C268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муниципальный район»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417"/>
        <w:gridCol w:w="3261"/>
      </w:tblGrid>
      <w:tr w:rsidR="0094050C" w:rsidTr="005B3A23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6C2689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261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5B3A23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261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5B3A23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6C2689" w:rsidRPr="0075105A" w:rsidRDefault="006C2689" w:rsidP="006C2689">
            <w:pPr>
              <w:rPr>
                <w:bCs/>
              </w:rPr>
            </w:pPr>
            <w:r w:rsidRPr="00941B85">
              <w:t>«Состояние объектов спортивной инфраструктуры муниципальных образований Архангельской области»</w:t>
            </w:r>
          </w:p>
          <w:p w:rsidR="00C70625" w:rsidRPr="00DB2F1A" w:rsidRDefault="00C70625" w:rsidP="007F4712">
            <w:pPr>
              <w:jc w:val="both"/>
            </w:pPr>
          </w:p>
        </w:tc>
        <w:tc>
          <w:tcPr>
            <w:tcW w:w="1800" w:type="dxa"/>
          </w:tcPr>
          <w:p w:rsidR="00C70625" w:rsidRPr="007F4712" w:rsidRDefault="006C2689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Е.Н.</w:t>
            </w:r>
          </w:p>
        </w:tc>
        <w:tc>
          <w:tcPr>
            <w:tcW w:w="5713" w:type="dxa"/>
          </w:tcPr>
          <w:p w:rsidR="006C2689" w:rsidRPr="006C2689" w:rsidRDefault="006C2689" w:rsidP="006C2689">
            <w:pPr>
              <w:pStyle w:val="a3"/>
              <w:ind w:firstLine="0"/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Выездное заседание комитета состоялось на территории МО «</w:t>
            </w:r>
            <w:proofErr w:type="spellStart"/>
            <w:r w:rsidRPr="006C2689">
              <w:rPr>
                <w:sz w:val="24"/>
                <w:szCs w:val="24"/>
              </w:rPr>
              <w:t>Устьянский</w:t>
            </w:r>
            <w:proofErr w:type="spellEnd"/>
            <w:r w:rsidRPr="006C2689">
              <w:rPr>
                <w:sz w:val="24"/>
                <w:szCs w:val="24"/>
              </w:rPr>
              <w:t xml:space="preserve"> </w:t>
            </w:r>
            <w:proofErr w:type="gramStart"/>
            <w:r w:rsidRPr="006C2689">
              <w:rPr>
                <w:sz w:val="24"/>
                <w:szCs w:val="24"/>
              </w:rPr>
              <w:t>муниципальный</w:t>
            </w:r>
            <w:proofErr w:type="gramEnd"/>
            <w:r w:rsidRPr="006C2689">
              <w:rPr>
                <w:sz w:val="24"/>
                <w:szCs w:val="24"/>
              </w:rPr>
              <w:t xml:space="preserve"> район» с посещением спортивных объектов</w:t>
            </w:r>
            <w:r>
              <w:rPr>
                <w:sz w:val="24"/>
                <w:szCs w:val="24"/>
              </w:rPr>
              <w:t>,</w:t>
            </w:r>
            <w:r w:rsidRPr="006C2689">
              <w:rPr>
                <w:sz w:val="24"/>
                <w:szCs w:val="24"/>
              </w:rPr>
              <w:t xml:space="preserve"> расположенных в </w:t>
            </w:r>
            <w:proofErr w:type="spellStart"/>
            <w:r w:rsidRPr="006C2689">
              <w:rPr>
                <w:sz w:val="24"/>
                <w:szCs w:val="24"/>
              </w:rPr>
              <w:t>пгт</w:t>
            </w:r>
            <w:proofErr w:type="spellEnd"/>
            <w:r w:rsidRPr="006C2689">
              <w:rPr>
                <w:sz w:val="24"/>
                <w:szCs w:val="24"/>
              </w:rPr>
              <w:t>. Октябрьский (хоккейный корт, многофункциональное плоскостное сооружение)</w:t>
            </w:r>
            <w:r>
              <w:rPr>
                <w:sz w:val="24"/>
                <w:szCs w:val="24"/>
              </w:rPr>
              <w:t xml:space="preserve"> </w:t>
            </w:r>
            <w:r w:rsidRPr="006C268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в </w:t>
            </w:r>
            <w:r w:rsidRPr="006C2689">
              <w:rPr>
                <w:sz w:val="24"/>
                <w:szCs w:val="24"/>
              </w:rPr>
              <w:t>п. Березник (спортивный комплекс ГК «УЛК», строящийся ледовый дворец, знакомство с работой хоккейного клуба  ГК «УЛК»).</w:t>
            </w:r>
          </w:p>
          <w:p w:rsidR="006C2689" w:rsidRDefault="006C2689" w:rsidP="006C2689">
            <w:pPr>
              <w:pStyle w:val="a7"/>
              <w:spacing w:after="0"/>
              <w:jc w:val="both"/>
            </w:pPr>
            <w:r>
              <w:t>На заседании комитета были заслушаны доклады:</w:t>
            </w:r>
          </w:p>
          <w:p w:rsidR="006C2689" w:rsidRDefault="006C2689" w:rsidP="006C2689">
            <w:pPr>
              <w:pStyle w:val="a7"/>
              <w:ind w:left="77" w:firstLine="283"/>
              <w:jc w:val="both"/>
              <w:rPr>
                <w:szCs w:val="28"/>
              </w:rPr>
            </w:pPr>
            <w:r>
              <w:t>1.</w:t>
            </w:r>
            <w:r w:rsidRPr="006C2689">
              <w:t>О проблемах использования и содержания объектов спортивной инфраструктуры муниципальных образований Архангельской области, построенных за счет субсидии на обустройство плоскостных спортивных сооружений</w:t>
            </w:r>
            <w:r>
              <w:t>.</w:t>
            </w:r>
            <w:r w:rsidRPr="00F06D89">
              <w:rPr>
                <w:szCs w:val="28"/>
              </w:rPr>
              <w:t xml:space="preserve"> </w:t>
            </w:r>
          </w:p>
          <w:p w:rsidR="006C2689" w:rsidRDefault="006C2689" w:rsidP="006C2689">
            <w:pPr>
              <w:pStyle w:val="a7"/>
              <w:ind w:left="77" w:firstLine="283"/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(докладчик - </w:t>
            </w:r>
            <w:r>
              <w:t xml:space="preserve">Багрецов А.В. </w:t>
            </w:r>
            <w:r>
              <w:rPr>
                <w:szCs w:val="28"/>
              </w:rPr>
              <w:t>– руководитель агентства по спорту Архангельской области).</w:t>
            </w:r>
          </w:p>
          <w:p w:rsidR="006C2689" w:rsidRDefault="006C2689" w:rsidP="006C2689">
            <w:pPr>
              <w:pStyle w:val="a7"/>
              <w:ind w:left="77" w:firstLine="283"/>
              <w:jc w:val="both"/>
            </w:pPr>
            <w:proofErr w:type="gramStart"/>
            <w:r>
              <w:rPr>
                <w:szCs w:val="28"/>
              </w:rPr>
              <w:t>2.</w:t>
            </w:r>
            <w:r w:rsidRPr="00F06D89">
              <w:rPr>
                <w:szCs w:val="28"/>
              </w:rPr>
              <w:t>О спортивных объектах, построенных на территории МО «</w:t>
            </w:r>
            <w:proofErr w:type="spellStart"/>
            <w:r w:rsidRPr="00F06D89">
              <w:rPr>
                <w:szCs w:val="28"/>
              </w:rPr>
              <w:t>Устьянский</w:t>
            </w:r>
            <w:proofErr w:type="spellEnd"/>
            <w:r w:rsidRPr="00F06D89">
              <w:rPr>
                <w:szCs w:val="28"/>
              </w:rPr>
              <w:t xml:space="preserve"> муниципальный  район» за счет субсидии на обустройство плоскостных спортивных сооружений</w:t>
            </w:r>
            <w:r>
              <w:rPr>
                <w:szCs w:val="28"/>
              </w:rPr>
              <w:t>.</w:t>
            </w:r>
            <w:r>
              <w:t xml:space="preserve"> </w:t>
            </w:r>
            <w:proofErr w:type="gramEnd"/>
          </w:p>
          <w:p w:rsidR="006C2689" w:rsidRDefault="006C2689" w:rsidP="006C2689">
            <w:pPr>
              <w:pStyle w:val="a7"/>
              <w:ind w:left="77" w:firstLine="283"/>
              <w:jc w:val="both"/>
            </w:pPr>
            <w:r>
              <w:t xml:space="preserve">(докладчик - </w:t>
            </w:r>
            <w:proofErr w:type="spellStart"/>
            <w:r>
              <w:rPr>
                <w:szCs w:val="28"/>
              </w:rPr>
              <w:t>Хоробров</w:t>
            </w:r>
            <w:proofErr w:type="spellEnd"/>
            <w:r>
              <w:rPr>
                <w:szCs w:val="28"/>
              </w:rPr>
              <w:t xml:space="preserve"> Алексей Алексеевич – </w:t>
            </w:r>
            <w:r w:rsidR="0007195E">
              <w:rPr>
                <w:szCs w:val="28"/>
              </w:rPr>
              <w:lastRenderedPageBreak/>
              <w:t>глава МО «</w:t>
            </w:r>
            <w:proofErr w:type="spellStart"/>
            <w:r w:rsidR="0007195E">
              <w:rPr>
                <w:szCs w:val="28"/>
              </w:rPr>
              <w:t>Устьянский</w:t>
            </w:r>
            <w:proofErr w:type="spellEnd"/>
            <w:r w:rsidR="0007195E">
              <w:rPr>
                <w:szCs w:val="28"/>
              </w:rPr>
              <w:t xml:space="preserve"> муниципальный район»</w:t>
            </w:r>
            <w:r>
              <w:rPr>
                <w:szCs w:val="28"/>
              </w:rPr>
              <w:t>).</w:t>
            </w:r>
          </w:p>
          <w:p w:rsidR="00C70625" w:rsidRPr="007F4712" w:rsidRDefault="00C70625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0625" w:rsidRPr="007F4712" w:rsidRDefault="006C2689" w:rsidP="006C2689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3261" w:type="dxa"/>
          </w:tcPr>
          <w:p w:rsidR="005B3A23" w:rsidRPr="005B3A23" w:rsidRDefault="005B3A23" w:rsidP="005B3A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A2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агентству по спорту Архангельской области при предоставлении субсидий бюджетам муниципальных образований Архангельской области на обустройство плоскостных спортивных сооружений  учитывать активное участие муниципального образования в проводимых областных, межмуниципальных и муниципальных спортивных мероприятиях, а также рассмотреть необходимость внесения в Положение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</w:t>
            </w:r>
            <w:r w:rsidRPr="005B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Архангельской области</w:t>
            </w:r>
            <w:proofErr w:type="gramEnd"/>
            <w:r w:rsidRPr="005B3A2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критериев оценки заявок муниципальных образований. </w:t>
            </w:r>
          </w:p>
          <w:p w:rsidR="00A97B62" w:rsidRPr="007F4712" w:rsidRDefault="00A97B62" w:rsidP="00A97B62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6F" w:rsidRDefault="00DA566F" w:rsidP="00214383">
      <w:r>
        <w:separator/>
      </w:r>
    </w:p>
  </w:endnote>
  <w:endnote w:type="continuationSeparator" w:id="0">
    <w:p w:rsidR="00DA566F" w:rsidRDefault="00DA566F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6F" w:rsidRDefault="00DA566F" w:rsidP="00214383">
      <w:r>
        <w:separator/>
      </w:r>
    </w:p>
  </w:footnote>
  <w:footnote w:type="continuationSeparator" w:id="0">
    <w:p w:rsidR="00DA566F" w:rsidRDefault="00DA566F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0202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719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0202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95E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719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1C"/>
    <w:multiLevelType w:val="hybridMultilevel"/>
    <w:tmpl w:val="408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55588"/>
    <w:multiLevelType w:val="hybridMultilevel"/>
    <w:tmpl w:val="408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7195E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0202F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B164B"/>
    <w:rsid w:val="005B21CC"/>
    <w:rsid w:val="005B3A23"/>
    <w:rsid w:val="005B3A38"/>
    <w:rsid w:val="00660C5D"/>
    <w:rsid w:val="0067586E"/>
    <w:rsid w:val="00684B9E"/>
    <w:rsid w:val="0068766F"/>
    <w:rsid w:val="006C2689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1520"/>
    <w:rsid w:val="00956766"/>
    <w:rsid w:val="00974B19"/>
    <w:rsid w:val="009758F3"/>
    <w:rsid w:val="009932EB"/>
    <w:rsid w:val="009E566D"/>
    <w:rsid w:val="00A0358C"/>
    <w:rsid w:val="00A17179"/>
    <w:rsid w:val="00A97B62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A566F"/>
    <w:rsid w:val="00DB2F1A"/>
    <w:rsid w:val="00DC3C3A"/>
    <w:rsid w:val="00E22B87"/>
    <w:rsid w:val="00E5677D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3A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8</cp:revision>
  <dcterms:created xsi:type="dcterms:W3CDTF">2017-10-31T08:58:00Z</dcterms:created>
  <dcterms:modified xsi:type="dcterms:W3CDTF">2018-02-12T10:42:00Z</dcterms:modified>
</cp:coreProperties>
</file>