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B" w:rsidRDefault="00AA152B" w:rsidP="00AA152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AA152B" w:rsidRDefault="00AA152B" w:rsidP="00AA152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AA152B" w:rsidRDefault="00AA152B" w:rsidP="00AA152B">
      <w:pPr>
        <w:pStyle w:val="a3"/>
        <w:ind w:firstLine="11700"/>
        <w:rPr>
          <w:b/>
          <w:sz w:val="24"/>
          <w:szCs w:val="24"/>
        </w:rPr>
      </w:pPr>
    </w:p>
    <w:p w:rsidR="00AA152B" w:rsidRDefault="00AA152B" w:rsidP="00AA152B">
      <w:pPr>
        <w:pStyle w:val="a3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>№ 6 от «21» октября 2014 года</w:t>
      </w:r>
    </w:p>
    <w:p w:rsidR="00AA152B" w:rsidRDefault="00AA152B" w:rsidP="00AA152B">
      <w:pPr>
        <w:pStyle w:val="a3"/>
        <w:tabs>
          <w:tab w:val="left" w:pos="10206"/>
        </w:tabs>
        <w:ind w:firstLine="10206"/>
        <w:jc w:val="right"/>
        <w:rPr>
          <w:sz w:val="24"/>
          <w:szCs w:val="24"/>
        </w:rPr>
      </w:pPr>
    </w:p>
    <w:p w:rsidR="00AA152B" w:rsidRDefault="00AA152B" w:rsidP="00AA152B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1843"/>
        <w:gridCol w:w="3260"/>
        <w:gridCol w:w="2268"/>
        <w:gridCol w:w="4322"/>
      </w:tblGrid>
      <w:tr w:rsidR="00AA152B" w:rsidTr="007A09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B" w:rsidRDefault="00AA152B" w:rsidP="007A092B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B" w:rsidRPr="00486DD1" w:rsidRDefault="00AA152B" w:rsidP="007A092B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Соответствие плану деятельности</w:t>
            </w:r>
          </w:p>
          <w:p w:rsidR="00AA152B" w:rsidRPr="00486DD1" w:rsidRDefault="00AA152B" w:rsidP="007A092B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sz w:val="20"/>
                <w:szCs w:val="20"/>
              </w:rPr>
              <w:t xml:space="preserve">комитета/ </w:t>
            </w:r>
            <w:r w:rsidRPr="00486DD1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AA152B" w:rsidRPr="00486DD1" w:rsidRDefault="00AA152B" w:rsidP="007A092B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A152B" w:rsidRPr="00486DD1" w:rsidRDefault="00AA152B" w:rsidP="007A092B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работы</w:t>
            </w:r>
          </w:p>
          <w:p w:rsidR="00AA152B" w:rsidRDefault="00AA152B" w:rsidP="007A092B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на 2014 год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AA152B" w:rsidTr="007A09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2A0057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2A0057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2A0057" w:rsidRDefault="00AA152B" w:rsidP="007A092B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2A0057" w:rsidRDefault="00AA152B" w:rsidP="007A0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 w:rsidRPr="002A005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2A0057" w:rsidRDefault="00AA152B" w:rsidP="007A092B">
            <w:pPr>
              <w:pStyle w:val="a3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2A0057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6</w:t>
            </w:r>
          </w:p>
        </w:tc>
      </w:tr>
      <w:tr w:rsidR="00AA152B" w:rsidTr="00AA152B">
        <w:trPr>
          <w:trHeight w:val="36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Default="00AA152B" w:rsidP="007A092B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2A0057" w:rsidRDefault="00AA152B" w:rsidP="007A092B">
            <w:pPr>
              <w:pStyle w:val="a5"/>
              <w:tabs>
                <w:tab w:val="left" w:pos="-21"/>
                <w:tab w:val="left" w:pos="993"/>
              </w:tabs>
              <w:ind w:left="0"/>
              <w:jc w:val="both"/>
            </w:pPr>
            <w:r>
              <w:t xml:space="preserve">Проект областного закона </w:t>
            </w:r>
            <w:r w:rsidRPr="003B21D7">
              <w:rPr>
                <w:szCs w:val="28"/>
              </w:rPr>
              <w:t xml:space="preserve">«О внесении изменения в статью 22 </w:t>
            </w:r>
            <w:r w:rsidRPr="003B21D7">
              <w:rPr>
                <w:bCs/>
                <w:szCs w:val="28"/>
              </w:rPr>
              <w:t>областного закона «О молодежи и молодежной политике в Архангельской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2B" w:rsidRPr="00BA6464" w:rsidRDefault="00AA152B" w:rsidP="007A092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Чесноков И.А.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AA152B" w:rsidRDefault="00AA152B" w:rsidP="007A092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A152B">
              <w:rPr>
                <w:sz w:val="24"/>
                <w:szCs w:val="24"/>
              </w:rPr>
              <w:t>Законопроект</w:t>
            </w:r>
            <w:r w:rsidRPr="00AA152B">
              <w:rPr>
                <w:color w:val="000000"/>
                <w:sz w:val="24"/>
                <w:szCs w:val="24"/>
              </w:rPr>
              <w:t xml:space="preserve"> разработан в целях </w:t>
            </w:r>
            <w:r w:rsidRPr="00AA152B">
              <w:rPr>
                <w:sz w:val="24"/>
                <w:szCs w:val="24"/>
              </w:rPr>
              <w:t xml:space="preserve">приведения областного закона </w:t>
            </w:r>
            <w:r w:rsidRPr="00AA152B">
              <w:rPr>
                <w:bCs/>
                <w:sz w:val="24"/>
                <w:szCs w:val="24"/>
              </w:rPr>
              <w:t xml:space="preserve">20 сентября 2005 года № 83-5-ОЗ «О молодежи и молодежной политике в Архангельской области» в соответствие </w:t>
            </w:r>
            <w:r w:rsidRPr="00AA152B">
              <w:rPr>
                <w:sz w:val="24"/>
                <w:szCs w:val="24"/>
              </w:rPr>
              <w:t>с областным законом, регулирующим вопросы государственной поддержки молодых талантов в Архангельской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2B" w:rsidRPr="00BA6464" w:rsidRDefault="00AA152B" w:rsidP="007A092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2B" w:rsidRPr="00BA6464" w:rsidRDefault="00AA152B" w:rsidP="00AA152B">
            <w:pPr>
              <w:jc w:val="both"/>
            </w:pPr>
            <w:r w:rsidRPr="00852B4E">
              <w:rPr>
                <w:szCs w:val="28"/>
              </w:rPr>
              <w:t xml:space="preserve">Комитет предлагает депутатам областного Собрания </w:t>
            </w:r>
            <w:r>
              <w:rPr>
                <w:szCs w:val="28"/>
              </w:rPr>
              <w:t>принять</w:t>
            </w:r>
            <w:r w:rsidRPr="00852B4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первом чтении </w:t>
            </w:r>
            <w:r w:rsidRPr="00852B4E">
              <w:rPr>
                <w:szCs w:val="28"/>
              </w:rPr>
              <w:t xml:space="preserve">указанный проект </w:t>
            </w:r>
            <w:r>
              <w:rPr>
                <w:szCs w:val="28"/>
              </w:rPr>
              <w:t>областного закона на очередной одиннадцатой сессии областного Собрания</w:t>
            </w:r>
            <w:r w:rsidRPr="00852B4E">
              <w:rPr>
                <w:szCs w:val="28"/>
              </w:rPr>
              <w:t>.</w:t>
            </w:r>
          </w:p>
        </w:tc>
      </w:tr>
    </w:tbl>
    <w:p w:rsidR="002269E9" w:rsidRDefault="002269E9"/>
    <w:sectPr w:rsidR="002269E9" w:rsidSect="004A3E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2B"/>
    <w:rsid w:val="0008342D"/>
    <w:rsid w:val="00156EA2"/>
    <w:rsid w:val="0018366B"/>
    <w:rsid w:val="002269E9"/>
    <w:rsid w:val="002B0EE3"/>
    <w:rsid w:val="003873FC"/>
    <w:rsid w:val="004A2C31"/>
    <w:rsid w:val="004A3EA5"/>
    <w:rsid w:val="005027D3"/>
    <w:rsid w:val="00560129"/>
    <w:rsid w:val="006C243A"/>
    <w:rsid w:val="00780112"/>
    <w:rsid w:val="008151C9"/>
    <w:rsid w:val="00817A5C"/>
    <w:rsid w:val="00882E6F"/>
    <w:rsid w:val="00AA152B"/>
    <w:rsid w:val="00AD772B"/>
    <w:rsid w:val="00C3102C"/>
    <w:rsid w:val="00C47C35"/>
    <w:rsid w:val="00D923DF"/>
    <w:rsid w:val="00D96066"/>
    <w:rsid w:val="00DD06EB"/>
    <w:rsid w:val="00E71FDC"/>
    <w:rsid w:val="00E73FCD"/>
    <w:rsid w:val="00E9233D"/>
    <w:rsid w:val="00F5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2B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A152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AA152B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AA152B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5">
    <w:name w:val="List Paragraph"/>
    <w:basedOn w:val="a"/>
    <w:uiPriority w:val="34"/>
    <w:qFormat/>
    <w:rsid w:val="00AA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>Архангельское областное Собрание депутатов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1</cp:revision>
  <dcterms:created xsi:type="dcterms:W3CDTF">2014-10-23T09:02:00Z</dcterms:created>
  <dcterms:modified xsi:type="dcterms:W3CDTF">2014-10-23T09:07:00Z</dcterms:modified>
</cp:coreProperties>
</file>