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EE" w:rsidRDefault="004035EE" w:rsidP="004035EE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4035EE" w:rsidRDefault="004035EE" w:rsidP="004035EE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4035EE" w:rsidRDefault="004035EE" w:rsidP="004035EE">
      <w:pPr>
        <w:pStyle w:val="a4"/>
        <w:ind w:firstLine="11700"/>
        <w:rPr>
          <w:b/>
          <w:sz w:val="24"/>
          <w:szCs w:val="24"/>
        </w:rPr>
      </w:pPr>
    </w:p>
    <w:p w:rsidR="004035EE" w:rsidRDefault="004035EE" w:rsidP="004035EE">
      <w:pPr>
        <w:pStyle w:val="a4"/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t>№ 8 от «11» ноября 2014 года</w:t>
      </w:r>
    </w:p>
    <w:p w:rsidR="004035EE" w:rsidRDefault="004035EE" w:rsidP="004035EE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835"/>
        <w:gridCol w:w="2552"/>
        <w:gridCol w:w="1842"/>
        <w:gridCol w:w="4464"/>
      </w:tblGrid>
      <w:tr w:rsidR="004035EE" w:rsidTr="00637D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5EE" w:rsidRDefault="004035EE" w:rsidP="008A1FDE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5EE" w:rsidRDefault="004035EE" w:rsidP="008A1FDE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4035EE" w:rsidRDefault="004035EE" w:rsidP="008A1FDE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4035EE" w:rsidRDefault="004035EE" w:rsidP="008A1FDE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4035EE" w:rsidRDefault="004035EE" w:rsidP="008A1FDE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4035EE" w:rsidRDefault="004035EE" w:rsidP="008A1FDE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2014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4035EE" w:rsidTr="00637D6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Default="004035EE" w:rsidP="008A1FDE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Default="004035EE" w:rsidP="008A1FD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Default="004035EE" w:rsidP="008A1FDE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35EE" w:rsidRPr="00637D6B" w:rsidTr="00637D6B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Pr="00637D6B" w:rsidRDefault="004035EE" w:rsidP="008A1FDE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37D6B">
              <w:rPr>
                <w:sz w:val="24"/>
                <w:szCs w:val="24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Pr="00637D6B" w:rsidRDefault="00FA4CD2" w:rsidP="00E94F6A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</w:pPr>
            <w:r w:rsidRPr="00637D6B">
              <w:t xml:space="preserve">Проект областного закона «О внесении изменения в статью 22 </w:t>
            </w:r>
            <w:r w:rsidRPr="00637D6B">
              <w:rPr>
                <w:bCs/>
              </w:rPr>
              <w:t>областного закона «О молодежи и молодежной политике в Архангельской области» (второе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Pr="00637D6B" w:rsidRDefault="00FA4CD2" w:rsidP="00E94F6A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637D6B">
              <w:rPr>
                <w:sz w:val="24"/>
                <w:szCs w:val="24"/>
              </w:rPr>
              <w:t xml:space="preserve">Депутат областного Собрания И.А.Чесноков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Pr="00637D6B" w:rsidRDefault="00FA4CD2" w:rsidP="00E94F6A">
            <w:pPr>
              <w:pStyle w:val="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  <w:r w:rsidRPr="00637D6B">
              <w:rPr>
                <w:sz w:val="24"/>
                <w:szCs w:val="24"/>
              </w:rPr>
              <w:t>Поступил 3 поправки Правительства Архангельской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Pr="00637D6B" w:rsidRDefault="004035EE" w:rsidP="00FA4CD2">
            <w:pPr>
              <w:shd w:val="clear" w:color="auto" w:fill="FFFFFF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EE" w:rsidRPr="00637D6B" w:rsidRDefault="00FA4CD2" w:rsidP="00E94F6A">
            <w:pPr>
              <w:spacing w:line="240" w:lineRule="exact"/>
              <w:jc w:val="both"/>
            </w:pPr>
            <w:r w:rsidRPr="00637D6B">
              <w:t>Комитет предлагает депутатам областного Собрания рассмотреть указанный законопроект и принять его с учетом поступивших поправок во втором чтении на очередной двенадцатой сессии областного Собрания.</w:t>
            </w:r>
          </w:p>
        </w:tc>
      </w:tr>
      <w:tr w:rsidR="00FA4CD2" w:rsidRPr="00637D6B" w:rsidTr="00637D6B">
        <w:trPr>
          <w:trHeight w:val="15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FA4CD2" w:rsidP="008A1FDE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37D6B">
              <w:rPr>
                <w:sz w:val="24"/>
                <w:szCs w:val="24"/>
              </w:rPr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FA4CD2" w:rsidP="00E94F6A">
            <w:pPr>
              <w:spacing w:line="240" w:lineRule="exact"/>
              <w:jc w:val="both"/>
            </w:pPr>
            <w:r w:rsidRPr="00637D6B">
              <w:t xml:space="preserve">Проект постановления Архангельского областного Собрания «О графике проведения «правительственных часов» в 2015 году»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FA4CD2" w:rsidP="00E94F6A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637D6B">
              <w:rPr>
                <w:sz w:val="24"/>
                <w:szCs w:val="24"/>
              </w:rPr>
              <w:t>Председатель областного Собрания В.Ф.Новожилов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FA4CD2" w:rsidP="00E94F6A">
            <w:pPr>
              <w:pStyle w:val="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FA4CD2" w:rsidP="00E94F6A">
            <w:pPr>
              <w:shd w:val="clear" w:color="auto" w:fill="FFFFFF"/>
              <w:spacing w:line="24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FA4CD2" w:rsidP="00E94F6A">
            <w:pPr>
              <w:spacing w:line="240" w:lineRule="exact"/>
              <w:ind w:firstLine="720"/>
              <w:jc w:val="both"/>
            </w:pPr>
            <w:r w:rsidRPr="00637D6B">
              <w:t>Комитет не имеет предложений проект постановления Архангельского областного Собрания «О графике проведения «правительственных часов» в 2015 году»</w:t>
            </w:r>
          </w:p>
          <w:p w:rsidR="00FA4CD2" w:rsidRPr="00637D6B" w:rsidRDefault="00FA4CD2" w:rsidP="00E94F6A">
            <w:pPr>
              <w:spacing w:line="240" w:lineRule="exact"/>
              <w:jc w:val="both"/>
            </w:pPr>
          </w:p>
        </w:tc>
      </w:tr>
      <w:tr w:rsidR="00FA4CD2" w:rsidRPr="00637D6B" w:rsidTr="00637D6B">
        <w:trPr>
          <w:trHeight w:val="33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FA4CD2" w:rsidP="008A1FDE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37D6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FA4CD2" w:rsidP="00E94F6A">
            <w:pPr>
              <w:spacing w:line="240" w:lineRule="exact"/>
              <w:jc w:val="both"/>
            </w:pPr>
            <w:r w:rsidRPr="00637D6B">
              <w:t>Проект распоряжения председателя Архангельского областного Собрания депутатов «О графике проведения основных парламентских мероприятий в первом полугодии 2015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E94F6A" w:rsidP="00E94F6A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637D6B">
              <w:rPr>
                <w:sz w:val="24"/>
                <w:szCs w:val="24"/>
              </w:rPr>
              <w:t>Председатель областного Собрания В.Ф.Новожилов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FA4CD2" w:rsidP="00E94F6A">
            <w:pPr>
              <w:pStyle w:val="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FA4CD2" w:rsidP="00E94F6A">
            <w:pPr>
              <w:shd w:val="clear" w:color="auto" w:fill="FFFFFF"/>
              <w:spacing w:line="24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2" w:rsidRPr="00637D6B" w:rsidRDefault="00FA4CD2" w:rsidP="00E94F6A">
            <w:pPr>
              <w:spacing w:line="240" w:lineRule="exact"/>
              <w:ind w:firstLine="720"/>
              <w:jc w:val="both"/>
            </w:pPr>
            <w:r w:rsidRPr="00637D6B">
              <w:t>Комитет предлагает включить в проект распоряжения председателя Архангельского областного Собрания депутатов «О графике проведения основных парламентских мероприятий в первом полугодии 2015 года»</w:t>
            </w:r>
            <w:r w:rsidR="00E94F6A" w:rsidRPr="00637D6B">
              <w:t xml:space="preserve"> в</w:t>
            </w:r>
            <w:r w:rsidRPr="00637D6B">
              <w:t xml:space="preserve">ыездные заседания комитета: </w:t>
            </w:r>
          </w:p>
          <w:p w:rsidR="00FA4CD2" w:rsidRPr="00637D6B" w:rsidRDefault="00FA4CD2" w:rsidP="00E94F6A">
            <w:pPr>
              <w:pStyle w:val="a3"/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</w:pPr>
            <w:r w:rsidRPr="00637D6B">
              <w:t>п. Березник, МО «Виноградовский муниципальный район» - апрель 2015 года;</w:t>
            </w:r>
          </w:p>
          <w:p w:rsidR="00FA4CD2" w:rsidRPr="00637D6B" w:rsidRDefault="00FA4CD2" w:rsidP="00E94F6A">
            <w:pPr>
              <w:pStyle w:val="a3"/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</w:pPr>
            <w:proofErr w:type="gramStart"/>
            <w:r w:rsidRPr="00637D6B">
              <w:t>с</w:t>
            </w:r>
            <w:proofErr w:type="gramEnd"/>
            <w:r w:rsidRPr="00637D6B">
              <w:t xml:space="preserve">. </w:t>
            </w:r>
            <w:proofErr w:type="gramStart"/>
            <w:r w:rsidRPr="00637D6B">
              <w:t>Верхняя</w:t>
            </w:r>
            <w:proofErr w:type="gramEnd"/>
            <w:r w:rsidRPr="00637D6B">
              <w:t xml:space="preserve"> Тойма, МО «Верхнетоемский муниципальный район» - май 2015 года. </w:t>
            </w:r>
          </w:p>
        </w:tc>
      </w:tr>
      <w:tr w:rsidR="005328DE" w:rsidRPr="00637D6B" w:rsidTr="00637D6B">
        <w:trPr>
          <w:trHeight w:val="23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DE" w:rsidRPr="00637D6B" w:rsidRDefault="005328DE" w:rsidP="008A1FDE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37D6B">
              <w:rPr>
                <w:sz w:val="24"/>
                <w:szCs w:val="24"/>
              </w:rPr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DE" w:rsidRPr="00637D6B" w:rsidRDefault="00E94F6A" w:rsidP="00E94F6A">
            <w:pPr>
              <w:spacing w:line="240" w:lineRule="exact"/>
              <w:jc w:val="both"/>
            </w:pPr>
            <w:r w:rsidRPr="00637D6B">
              <w:t>Программа законопроектной и нормотворческой работы Архангельского областного собрания депутатов шестого созыва на 2015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DE" w:rsidRPr="00637D6B" w:rsidRDefault="00E94F6A" w:rsidP="00E94F6A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637D6B">
              <w:rPr>
                <w:sz w:val="24"/>
                <w:szCs w:val="24"/>
              </w:rPr>
              <w:t>П</w:t>
            </w:r>
            <w:r w:rsidR="00637D6B">
              <w:rPr>
                <w:sz w:val="24"/>
                <w:szCs w:val="24"/>
              </w:rPr>
              <w:t xml:space="preserve">редседатель областного Собрания </w:t>
            </w:r>
            <w:r w:rsidRPr="00637D6B">
              <w:rPr>
                <w:sz w:val="24"/>
                <w:szCs w:val="24"/>
              </w:rPr>
              <w:t>В.Ф.Новожилов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DE" w:rsidRPr="00637D6B" w:rsidRDefault="005328DE" w:rsidP="00E94F6A">
            <w:pPr>
              <w:pStyle w:val="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DE" w:rsidRPr="00637D6B" w:rsidRDefault="005328DE" w:rsidP="00E94F6A">
            <w:pPr>
              <w:shd w:val="clear" w:color="auto" w:fill="FFFFFF"/>
              <w:spacing w:line="24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DE" w:rsidRPr="00637D6B" w:rsidRDefault="00637D6B" w:rsidP="00E94F6A">
            <w:pPr>
              <w:spacing w:line="240" w:lineRule="exact"/>
              <w:ind w:firstLine="34"/>
              <w:jc w:val="both"/>
            </w:pPr>
            <w:r w:rsidRPr="00637D6B">
              <w:t>Комитет предлагает</w:t>
            </w:r>
            <w:r w:rsidR="00E94F6A" w:rsidRPr="00637D6B">
              <w:t xml:space="preserve"> включить в программу законопроектной и нормотворческой работы Архангельского областного собрания депутатов шестого созыва на 2015 год проект областного закона «О внесении изменений и дополнений в областной закон «О молодежи и молодежной политике в Архангельской области»</w:t>
            </w:r>
          </w:p>
        </w:tc>
      </w:tr>
      <w:tr w:rsidR="00E94F6A" w:rsidRPr="00637D6B" w:rsidTr="00637D6B">
        <w:trPr>
          <w:trHeight w:val="284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6A" w:rsidRPr="00637D6B" w:rsidRDefault="00E94F6A" w:rsidP="008A1FDE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37D6B">
              <w:rPr>
                <w:sz w:val="24"/>
                <w:szCs w:val="24"/>
              </w:rPr>
              <w:t>5.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6A" w:rsidRPr="00637D6B" w:rsidRDefault="00637D6B" w:rsidP="00637D6B">
            <w:pPr>
              <w:spacing w:line="240" w:lineRule="exact"/>
              <w:jc w:val="both"/>
            </w:pPr>
            <w:r w:rsidRPr="00637D6B">
              <w:t xml:space="preserve">Ходатайство об объявлении благодарности </w:t>
            </w:r>
            <w:r w:rsidR="00E94F6A" w:rsidRPr="00637D6B">
              <w:t xml:space="preserve">Архангельского областного Собрания депутатов </w:t>
            </w:r>
            <w:r w:rsidRPr="00637D6B">
              <w:t>Кузнецову А.А., заместителю директора по зимним видам спорта ГАУ АО «РЦСП «Поморье» за высокие результаты в работе и в связи с 50-летним юбилеем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6A" w:rsidRPr="00637D6B" w:rsidRDefault="00E94F6A" w:rsidP="00637D6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 w:rsidRPr="00637D6B">
              <w:rPr>
                <w:sz w:val="24"/>
                <w:szCs w:val="24"/>
              </w:rPr>
              <w:t>Депутат областного Собрания Е.Н. Поздеева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6A" w:rsidRPr="00637D6B" w:rsidRDefault="00E94F6A" w:rsidP="00E94F6A">
            <w:pPr>
              <w:pStyle w:val="1"/>
              <w:shd w:val="clear" w:color="auto" w:fill="auto"/>
              <w:spacing w:before="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6A" w:rsidRPr="00637D6B" w:rsidRDefault="00E94F6A" w:rsidP="00E94F6A">
            <w:pPr>
              <w:shd w:val="clear" w:color="auto" w:fill="FFFFFF"/>
              <w:spacing w:line="240" w:lineRule="exac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6A" w:rsidRPr="00637D6B" w:rsidRDefault="00637D6B" w:rsidP="00637D6B">
            <w:pPr>
              <w:spacing w:line="240" w:lineRule="exact"/>
              <w:ind w:firstLine="34"/>
              <w:jc w:val="both"/>
            </w:pPr>
            <w:r w:rsidRPr="00637D6B">
              <w:t xml:space="preserve">Комитет предлагает поддержать </w:t>
            </w:r>
            <w:r w:rsidRPr="00637D6B">
              <w:rPr>
                <w:bCs/>
              </w:rPr>
              <w:t xml:space="preserve">ходатайство директора </w:t>
            </w:r>
            <w:r w:rsidRPr="00637D6B">
              <w:t xml:space="preserve">ГАУ АО «РЦСП «Поморье»                       В.Н. </w:t>
            </w:r>
            <w:proofErr w:type="spellStart"/>
            <w:r w:rsidRPr="00637D6B">
              <w:t>Паникара</w:t>
            </w:r>
            <w:proofErr w:type="spellEnd"/>
            <w:r w:rsidRPr="00637D6B">
              <w:t xml:space="preserve"> об объявлении Благодарности Архангельского областного Собрания депутатов Кузнецову А.А., заместителю директора по зимним видам спорта ГАУ АО «РЦСП «Поморье» за высокие результаты в работе и в связи с 50-летним юбилеем</w:t>
            </w:r>
          </w:p>
        </w:tc>
      </w:tr>
    </w:tbl>
    <w:p w:rsidR="00E94F6A" w:rsidRDefault="00E94F6A"/>
    <w:sectPr w:rsidR="00E94F6A" w:rsidSect="004035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3517"/>
    <w:multiLevelType w:val="hybridMultilevel"/>
    <w:tmpl w:val="1504B5DA"/>
    <w:lvl w:ilvl="0" w:tplc="18FE1A52">
      <w:start w:val="1"/>
      <w:numFmt w:val="decimal"/>
      <w:lvlText w:val="%1."/>
      <w:lvlJc w:val="left"/>
      <w:pPr>
        <w:ind w:left="1995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5EE"/>
    <w:rsid w:val="0008342D"/>
    <w:rsid w:val="00156EA2"/>
    <w:rsid w:val="0018366B"/>
    <w:rsid w:val="00192229"/>
    <w:rsid w:val="002269E9"/>
    <w:rsid w:val="002B0EE3"/>
    <w:rsid w:val="004035EE"/>
    <w:rsid w:val="004A2C31"/>
    <w:rsid w:val="004A3EA5"/>
    <w:rsid w:val="005027D3"/>
    <w:rsid w:val="005328DE"/>
    <w:rsid w:val="00560129"/>
    <w:rsid w:val="00637D6B"/>
    <w:rsid w:val="006C243A"/>
    <w:rsid w:val="00780112"/>
    <w:rsid w:val="00790855"/>
    <w:rsid w:val="008151C9"/>
    <w:rsid w:val="00817A5C"/>
    <w:rsid w:val="00882E6F"/>
    <w:rsid w:val="00AD772B"/>
    <w:rsid w:val="00C3102C"/>
    <w:rsid w:val="00C47C35"/>
    <w:rsid w:val="00D923DF"/>
    <w:rsid w:val="00D96066"/>
    <w:rsid w:val="00DD06EB"/>
    <w:rsid w:val="00E71FDC"/>
    <w:rsid w:val="00E73FCD"/>
    <w:rsid w:val="00E9233D"/>
    <w:rsid w:val="00E94F6A"/>
    <w:rsid w:val="00F505A9"/>
    <w:rsid w:val="00FA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EE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EE"/>
    <w:pPr>
      <w:ind w:left="720"/>
      <w:contextualSpacing/>
    </w:pPr>
  </w:style>
  <w:style w:type="paragraph" w:customStyle="1" w:styleId="a4">
    <w:name w:val="СтильМой"/>
    <w:basedOn w:val="a"/>
    <w:rsid w:val="004035E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4035EE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4035EE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table" w:styleId="a6">
    <w:name w:val="Table Grid"/>
    <w:basedOn w:val="a1"/>
    <w:rsid w:val="00E94F6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2</cp:revision>
  <dcterms:created xsi:type="dcterms:W3CDTF">2014-11-17T10:29:00Z</dcterms:created>
  <dcterms:modified xsi:type="dcterms:W3CDTF">2014-11-17T10:29:00Z</dcterms:modified>
</cp:coreProperties>
</file>