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E7" w:rsidRDefault="007C3ADB" w:rsidP="009511E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</w:p>
    <w:p w:rsidR="009511E7" w:rsidRDefault="009511E7" w:rsidP="009511E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9511E7" w:rsidRDefault="009511E7" w:rsidP="009511E7">
      <w:pPr>
        <w:pStyle w:val="a3"/>
        <w:ind w:firstLine="11700"/>
        <w:rPr>
          <w:b/>
          <w:sz w:val="24"/>
          <w:szCs w:val="24"/>
        </w:rPr>
      </w:pPr>
    </w:p>
    <w:p w:rsidR="009511E7" w:rsidRDefault="009511E7" w:rsidP="009511E7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Pr="006C12C8">
        <w:rPr>
          <w:sz w:val="24"/>
          <w:szCs w:val="24"/>
        </w:rPr>
        <w:t xml:space="preserve"> от «</w:t>
      </w:r>
      <w:r>
        <w:rPr>
          <w:sz w:val="24"/>
          <w:szCs w:val="24"/>
        </w:rPr>
        <w:t>25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9511E7" w:rsidRDefault="009511E7" w:rsidP="009511E7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9511E7" w:rsidRDefault="009511E7" w:rsidP="009511E7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511E7" w:rsidRDefault="009511E7" w:rsidP="009511E7">
      <w:pPr>
        <w:pStyle w:val="a3"/>
        <w:ind w:firstLine="0"/>
        <w:jc w:val="right"/>
        <w:rPr>
          <w:sz w:val="24"/>
          <w:szCs w:val="24"/>
        </w:rPr>
      </w:pPr>
    </w:p>
    <w:p w:rsidR="009511E7" w:rsidRDefault="009511E7" w:rsidP="009511E7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2127"/>
        <w:gridCol w:w="5244"/>
        <w:gridCol w:w="1560"/>
        <w:gridCol w:w="2621"/>
      </w:tblGrid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9511E7" w:rsidRDefault="009511E7" w:rsidP="00CF127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9511E7" w:rsidRDefault="009511E7" w:rsidP="00CF127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9511E7" w:rsidRDefault="009511E7" w:rsidP="00CF1271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9511E7" w:rsidRDefault="009511E7" w:rsidP="00CF1271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D0236B" w:rsidRDefault="009511E7" w:rsidP="00CF1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3246B">
              <w:rPr>
                <w:szCs w:val="28"/>
              </w:rPr>
              <w:t xml:space="preserve">роект областного </w:t>
            </w:r>
            <w:r w:rsidRPr="002E735E">
              <w:rPr>
                <w:szCs w:val="28"/>
              </w:rPr>
              <w:t>закона «О внесен</w:t>
            </w:r>
            <w:r>
              <w:rPr>
                <w:szCs w:val="28"/>
              </w:rPr>
              <w:t xml:space="preserve">ии изменений в областной закон </w:t>
            </w:r>
            <w:r w:rsidRPr="002E735E">
              <w:rPr>
                <w:szCs w:val="28"/>
              </w:rPr>
              <w:t>«О молодежи и молодежной политике в Архангельской области»</w:t>
            </w:r>
          </w:p>
          <w:p w:rsidR="009511E7" w:rsidRDefault="009511E7" w:rsidP="00CF1271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DB" w:rsidRDefault="009511E7" w:rsidP="007C3AD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511E7"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9511E7" w:rsidRPr="00707D66" w:rsidRDefault="009511E7" w:rsidP="007C3AD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511E7">
              <w:rPr>
                <w:sz w:val="24"/>
                <w:szCs w:val="24"/>
              </w:rPr>
              <w:t>И.А. Орлов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AD" w:rsidRPr="008321AD" w:rsidRDefault="008321AD" w:rsidP="008321AD">
            <w:pPr>
              <w:jc w:val="both"/>
            </w:pPr>
            <w:r w:rsidRPr="008321AD">
              <w:t>Законопроект разработан по инициативе Молодежного правительства Архангельской области и направлен на совершенствование законодательства Архангельской области в сфере молодежной политики.</w:t>
            </w:r>
          </w:p>
          <w:p w:rsidR="008321AD" w:rsidRPr="008321AD" w:rsidRDefault="008321AD" w:rsidP="008321AD">
            <w:pPr>
              <w:jc w:val="both"/>
            </w:pPr>
            <w:r w:rsidRPr="008321AD">
              <w:t xml:space="preserve">Предлагается уточнить понятие государственной молодежной политики в соответствии с пунктом 2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года № 2403-р. </w:t>
            </w:r>
          </w:p>
          <w:p w:rsidR="008321AD" w:rsidRPr="008321AD" w:rsidRDefault="008321AD" w:rsidP="008321AD">
            <w:pPr>
              <w:jc w:val="both"/>
            </w:pPr>
            <w:r w:rsidRPr="008321AD">
              <w:lastRenderedPageBreak/>
              <w:t>Законопроектом предлагается распространить действие областного закона от 20 сентября 2005 года № 83-5-ОЗ «О молодежи и молодежной политике в Архангельской области» на все молодежные и детские общественные объединения, независимо от того, являются ли данные общественные объединения юридическими лицами или не являются таковыми. В связи с этим законопроектом предлагается уточнить понятия «молодежное общественное объединение» и «детское общественное объединение».</w:t>
            </w:r>
          </w:p>
          <w:p w:rsidR="009511E7" w:rsidRPr="00707D66" w:rsidRDefault="008321AD" w:rsidP="008321AD">
            <w:pPr>
              <w:pStyle w:val="ConsPlusNormal"/>
              <w:ind w:firstLine="0"/>
              <w:jc w:val="both"/>
              <w:outlineLvl w:val="0"/>
            </w:pPr>
            <w:r w:rsidRPr="008321AD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создать правовую основу молодежного самоуправления как одному из направлений государственной молодежной политики в Архангельской области. Согласно законопроекту органы молодежного самоуправления определены в качестве субъектов, участвующих в осуществлении молодежной политики в Архангельской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jc w:val="both"/>
            </w:pPr>
            <w:r w:rsidRPr="0093246B">
              <w:rPr>
                <w:szCs w:val="28"/>
              </w:rPr>
              <w:t>Комитет предлагает депутатам областного Собрания</w:t>
            </w:r>
            <w:r>
              <w:rPr>
                <w:szCs w:val="28"/>
              </w:rPr>
              <w:t xml:space="preserve"> принять указанный законопроект</w:t>
            </w:r>
            <w:r w:rsidR="008321AD">
              <w:t xml:space="preserve"> в </w:t>
            </w:r>
            <w:r w:rsidR="008321AD" w:rsidRPr="0093246B">
              <w:rPr>
                <w:szCs w:val="28"/>
              </w:rPr>
              <w:t>первом чтении</w:t>
            </w:r>
          </w:p>
        </w:tc>
      </w:tr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8A2E86" w:rsidRDefault="009511E7" w:rsidP="009511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3246B">
              <w:rPr>
                <w:szCs w:val="28"/>
              </w:rPr>
              <w:t xml:space="preserve">роект областного закона «О внесении изменений в областной закон </w:t>
            </w:r>
            <w:r w:rsidRPr="00B06051">
              <w:rPr>
                <w:szCs w:val="28"/>
              </w:rPr>
              <w:t>«О поисковой работе в Архангельской области в целях увековечения памяти погибших при защите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9511E7" w:rsidRDefault="009511E7" w:rsidP="009511E7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9511E7">
              <w:rPr>
                <w:sz w:val="24"/>
                <w:szCs w:val="24"/>
              </w:rPr>
              <w:t>Исполняющий</w:t>
            </w:r>
            <w:proofErr w:type="gramEnd"/>
            <w:r w:rsidRPr="009511E7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</w:p>
          <w:p w:rsidR="009511E7" w:rsidRPr="00707D66" w:rsidRDefault="009511E7" w:rsidP="009511E7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511E7">
              <w:rPr>
                <w:sz w:val="24"/>
                <w:szCs w:val="24"/>
              </w:rPr>
              <w:t xml:space="preserve">А.В. </w:t>
            </w:r>
            <w:proofErr w:type="spellStart"/>
            <w:r w:rsidRPr="009511E7">
              <w:rPr>
                <w:sz w:val="24"/>
                <w:szCs w:val="24"/>
              </w:rPr>
              <w:t>Алсуфьев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AD" w:rsidRPr="008321AD" w:rsidRDefault="008321AD" w:rsidP="008321AD">
            <w:pPr>
              <w:jc w:val="both"/>
            </w:pPr>
            <w:proofErr w:type="gramStart"/>
            <w:r w:rsidRPr="008321AD">
              <w:t>Разработка законопроекта</w:t>
            </w:r>
            <w:r w:rsidRPr="008321AD">
              <w:rPr>
                <w:spacing w:val="-1"/>
              </w:rPr>
              <w:t xml:space="preserve"> </w:t>
            </w:r>
            <w:r w:rsidRPr="008321AD">
              <w:t xml:space="preserve">обусловлена принятием Федерального закона от 05 апреля 2013 года № 52-ФЗ «О внесении изменений в Закон Российской Федерации «Об увековечении памяти погибших при защите Отечества» и приказа Министерства обороны Российской Федерации № 845 от 19 ноября 2014 года, которым утвержден Порядок организации </w:t>
            </w:r>
            <w:r w:rsidRPr="008321AD">
              <w:br/>
              <w:t xml:space="preserve">и проведения общественно-государственными объединениями, общественными объединениями поисковой работы, осуществляемой в целях выявления </w:t>
            </w:r>
            <w:r w:rsidRPr="008321AD">
              <w:lastRenderedPageBreak/>
              <w:t xml:space="preserve">неизвестных воинских захоронений и </w:t>
            </w:r>
            <w:proofErr w:type="spellStart"/>
            <w:r w:rsidRPr="008321AD">
              <w:t>непогребенных</w:t>
            </w:r>
            <w:proofErr w:type="spellEnd"/>
            <w:r w:rsidRPr="008321AD">
              <w:t xml:space="preserve"> останков</w:t>
            </w:r>
            <w:proofErr w:type="gramEnd"/>
            <w:r w:rsidRPr="008321AD">
              <w:t>, установления имен погибших и пропавших без вести при защите Отечества и увековечения их памяти.</w:t>
            </w:r>
          </w:p>
          <w:p w:rsidR="009511E7" w:rsidRPr="00707D66" w:rsidRDefault="008321AD" w:rsidP="008321AD">
            <w:pPr>
              <w:pStyle w:val="ConsNonformat"/>
              <w:widowControl/>
              <w:ind w:right="0" w:firstLine="709"/>
              <w:jc w:val="both"/>
              <w:rPr>
                <w:sz w:val="24"/>
                <w:szCs w:val="24"/>
              </w:rPr>
            </w:pPr>
            <w:proofErr w:type="gramStart"/>
            <w:r w:rsidRPr="008321AD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привести в соответствие с нормативными правовыми актами Российской Федерации в сфере поисковой работы положения областного закона от 04 июня 2012 года № 482-31-ОЗ «О поисковой работе в Архангельской области в целях увековечения памяти погибших при защите Отечества», касающиеся плана проведения поисковой работы, оформления результатов поисковой работы, а также отчетности поисковых объединений.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8D54A9" w:rsidRDefault="009511E7" w:rsidP="00CF1271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D54A9">
              <w:t>Комитет предлагает депутатам областного Собрания принять указанный законопроект</w:t>
            </w:r>
            <w:r w:rsidR="008321AD">
              <w:t xml:space="preserve"> в </w:t>
            </w:r>
            <w:r w:rsidR="008321AD" w:rsidRPr="0093246B">
              <w:rPr>
                <w:szCs w:val="28"/>
              </w:rPr>
              <w:t>первом чтении</w:t>
            </w:r>
          </w:p>
        </w:tc>
      </w:tr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CF127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3173B5" w:rsidRDefault="009511E7" w:rsidP="00CF1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17B9B">
              <w:rPr>
                <w:rFonts w:eastAsia="Calibri"/>
                <w:szCs w:val="28"/>
              </w:rPr>
              <w:t>роект постановления Архангельского областного Собрания депутатов «О внесении изменения в приложение к постановлению Архангельского областного Собрания депутатов «О графике проведения «правительственных часов» на 2016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Архангельского областного Собрания депутатов Е.Н. Поздеева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8321AD" w:rsidRDefault="008321AD" w:rsidP="00D95A6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Проектом постановления предлагается внести в </w:t>
            </w:r>
            <w:r w:rsidRPr="00D95A6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D95A67" w:rsidRPr="00D95A6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областного Собрания </w:t>
            </w:r>
            <w:r w:rsidR="00D95A67" w:rsidRPr="00D95A67">
              <w:rPr>
                <w:rFonts w:ascii="Times New Roman" w:hAnsi="Times New Roman" w:cs="Times New Roman"/>
                <w:sz w:val="24"/>
                <w:szCs w:val="24"/>
              </w:rPr>
              <w:t xml:space="preserve">от 16 декабря 2015 № 1117 «О графике проведения «правительственных часов» на 2016 год» </w:t>
            </w:r>
            <w:r w:rsidRPr="00D95A67">
              <w:rPr>
                <w:rFonts w:ascii="Times New Roman" w:hAnsi="Times New Roman" w:cs="Times New Roman"/>
                <w:sz w:val="24"/>
                <w:szCs w:val="24"/>
              </w:rPr>
              <w:t>изменение, дополнив график проведения «правительственных часов» на 2016 год темой</w:t>
            </w:r>
            <w:r w:rsidRPr="008321AD">
              <w:rPr>
                <w:rFonts w:ascii="Times New Roman" w:hAnsi="Times New Roman" w:cs="Times New Roman"/>
                <w:sz w:val="24"/>
                <w:szCs w:val="24"/>
              </w:rPr>
              <w:t>: «Об информации Правительства Архангельской области о ходе реализации Всероссийского физкультурно-спортивного комплекса «Готов к труду и обороне» (ГТО) на территории Архангельской области», на 31-ой сессии областного Собрания депутатов (21-22 декабря 2016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CF1271">
            <w:pPr>
              <w:jc w:val="both"/>
            </w:pPr>
            <w:r w:rsidRPr="0093246B">
              <w:rPr>
                <w:szCs w:val="28"/>
              </w:rPr>
              <w:t>Комитет</w:t>
            </w:r>
            <w:r>
              <w:rPr>
                <w:szCs w:val="28"/>
              </w:rPr>
              <w:t xml:space="preserve"> принял информацию к сведению</w:t>
            </w:r>
          </w:p>
        </w:tc>
      </w:tr>
      <w:tr w:rsidR="009511E7" w:rsidTr="00D95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8321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8321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наградах Архангельского областного Собрания депутатов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Default="009511E7" w:rsidP="008321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по молодежной политике и спорту Архангельского </w:t>
            </w:r>
            <w:r>
              <w:rPr>
                <w:bCs/>
                <w:sz w:val="24"/>
                <w:szCs w:val="24"/>
              </w:rPr>
              <w:lastRenderedPageBreak/>
              <w:t xml:space="preserve">областного Собрания депутатов </w:t>
            </w:r>
          </w:p>
          <w:p w:rsidR="009511E7" w:rsidRDefault="009511E7" w:rsidP="008321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Е.Н. Поздеева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AD" w:rsidRDefault="008321AD" w:rsidP="008321AD">
            <w:pPr>
              <w:jc w:val="both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lastRenderedPageBreak/>
              <w:t>Директор ГАУ АО «</w:t>
            </w:r>
            <w:r>
              <w:rPr>
                <w:szCs w:val="28"/>
              </w:rPr>
              <w:t>Региональный центр патриотического воспитания и подготовки граждан (молодежи) к военной службе</w:t>
            </w:r>
            <w:r>
              <w:rPr>
                <w:bCs/>
                <w:szCs w:val="28"/>
              </w:rPr>
              <w:t xml:space="preserve">» Е.Г. </w:t>
            </w:r>
            <w:proofErr w:type="spellStart"/>
            <w:r>
              <w:rPr>
                <w:bCs/>
                <w:szCs w:val="28"/>
              </w:rPr>
              <w:t>Корнюх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9511E7">
              <w:rPr>
                <w:bCs/>
              </w:rPr>
              <w:t>обратил</w:t>
            </w:r>
            <w:r>
              <w:rPr>
                <w:bCs/>
              </w:rPr>
              <w:t>ся</w:t>
            </w:r>
            <w:r w:rsidRPr="009511E7">
              <w:rPr>
                <w:bCs/>
              </w:rPr>
              <w:t xml:space="preserve"> с ходатайством </w:t>
            </w:r>
            <w:r w:rsidRPr="0022547E">
              <w:rPr>
                <w:bCs/>
              </w:rPr>
              <w:t xml:space="preserve">о награждении Почетной грамотой </w:t>
            </w:r>
            <w:r w:rsidRPr="0022547E">
              <w:rPr>
                <w:bCs/>
              </w:rPr>
              <w:lastRenderedPageBreak/>
              <w:t>Архангельского областного Собрания депутатов</w:t>
            </w:r>
            <w:r>
              <w:rPr>
                <w:bCs/>
              </w:rPr>
              <w:t xml:space="preserve"> </w:t>
            </w:r>
            <w:r>
              <w:rPr>
                <w:szCs w:val="28"/>
              </w:rPr>
              <w:t>Валовой Галины Георгиевны, специалиста по связям с общественностью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службе»;</w:t>
            </w:r>
            <w:proofErr w:type="gramEnd"/>
          </w:p>
          <w:p w:rsidR="009511E7" w:rsidRDefault="009511E7" w:rsidP="008321AD">
            <w:pPr>
              <w:jc w:val="both"/>
            </w:pPr>
            <w:r w:rsidRPr="009511E7">
              <w:rPr>
                <w:bCs/>
              </w:rPr>
              <w:t xml:space="preserve">Архангельское региональное отделение молодежной общероссийской  общественной организации </w:t>
            </w:r>
            <w:r w:rsidRPr="009511E7">
              <w:t xml:space="preserve">«РОССИЙСКИЕ СТУДЕНЧЕСКИЕ ОТРЯДЫ» </w:t>
            </w:r>
            <w:r w:rsidRPr="009511E7">
              <w:rPr>
                <w:bCs/>
              </w:rPr>
              <w:t xml:space="preserve">обратилось с ходатайством о награждении Почетной грамотой </w:t>
            </w:r>
            <w:r w:rsidRPr="009511E7">
              <w:t>Архангельского областного Собрания депутатов Ковалева Г.В. и Соболева В.Р. и об объявлении благодарности Архангельского областного Собрания депутатов Осипову Р.А., Корнееву А.О., Кондратьевой Д.В</w:t>
            </w:r>
            <w:r w:rsidR="008321AD">
              <w:t>.</w:t>
            </w:r>
          </w:p>
          <w:p w:rsidR="008321AD" w:rsidRDefault="008321AD" w:rsidP="008321AD">
            <w:pPr>
              <w:jc w:val="both"/>
            </w:pPr>
          </w:p>
          <w:p w:rsidR="008321AD" w:rsidRPr="009511E7" w:rsidRDefault="008321AD" w:rsidP="008321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7" w:rsidRPr="00707D66" w:rsidRDefault="009511E7" w:rsidP="008321AD">
            <w:pPr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AD" w:rsidRDefault="009511E7" w:rsidP="008321AD">
            <w:pPr>
              <w:jc w:val="both"/>
              <w:rPr>
                <w:szCs w:val="28"/>
              </w:rPr>
            </w:pPr>
            <w:r w:rsidRPr="0093246B">
              <w:rPr>
                <w:szCs w:val="28"/>
              </w:rPr>
              <w:t>Комитет</w:t>
            </w:r>
            <w:r>
              <w:rPr>
                <w:szCs w:val="28"/>
              </w:rPr>
              <w:t xml:space="preserve"> решил:</w:t>
            </w:r>
            <w:r w:rsidR="007C3ADB">
              <w:rPr>
                <w:szCs w:val="28"/>
              </w:rPr>
              <w:t xml:space="preserve"> </w:t>
            </w:r>
            <w:r w:rsidR="008321AD">
              <w:t xml:space="preserve">поддержать </w:t>
            </w:r>
            <w:r w:rsidR="008321AD">
              <w:rPr>
                <w:bCs/>
                <w:szCs w:val="28"/>
              </w:rPr>
              <w:t xml:space="preserve">ходатайства о награждении </w:t>
            </w:r>
            <w:r w:rsidR="008321AD" w:rsidRPr="009511E7">
              <w:rPr>
                <w:bCs/>
              </w:rPr>
              <w:t xml:space="preserve">Почетной грамотой </w:t>
            </w:r>
            <w:r w:rsidR="008321AD" w:rsidRPr="009511E7">
              <w:lastRenderedPageBreak/>
              <w:t>Архангельского областного Собрания депутатов</w:t>
            </w:r>
            <w:r w:rsidR="008321AD">
              <w:rPr>
                <w:szCs w:val="28"/>
              </w:rPr>
              <w:t xml:space="preserve"> Валовой Г.Г. за </w:t>
            </w:r>
            <w:r w:rsidR="008321AD">
              <w:t>высокий профессионализм и личный вклад в патриотическое и духовно-нравственное воспитание молодежи, активную общественную деятельность</w:t>
            </w:r>
            <w:r w:rsidR="008321AD">
              <w:rPr>
                <w:szCs w:val="28"/>
              </w:rPr>
              <w:t xml:space="preserve"> и Ковалева Г.В.;</w:t>
            </w:r>
          </w:p>
          <w:p w:rsidR="009511E7" w:rsidRPr="009511E7" w:rsidRDefault="009511E7" w:rsidP="008321AD">
            <w:pPr>
              <w:pStyle w:val="a7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1E7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  <w:r w:rsidRPr="00951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ходатайство, о награждении Почетной грамотой </w:t>
            </w:r>
            <w:r w:rsidRPr="009511E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Соболева В.Р. и об объявлении благодарности Архангельского областного Собрания депутатов Осипову Р.А., Корнееву А.О., Кондратьевой Д.В.                                                     в связи с тем, что представленные материалы не соответствуют требованиям положения о наградах Архангельского </w:t>
            </w:r>
            <w:r w:rsidRPr="0095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депутатов, утвержденного постановлением Архангельского областного Собрания депутатов от 24.06.2009 № 177</w:t>
            </w:r>
            <w:proofErr w:type="gramEnd"/>
          </w:p>
        </w:tc>
      </w:tr>
    </w:tbl>
    <w:p w:rsidR="006B2937" w:rsidRDefault="006B2937" w:rsidP="008321AD"/>
    <w:sectPr w:rsidR="006B2937" w:rsidSect="009511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47AB"/>
    <w:multiLevelType w:val="multilevel"/>
    <w:tmpl w:val="45CCFC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E7"/>
    <w:rsid w:val="00420E4A"/>
    <w:rsid w:val="006B2937"/>
    <w:rsid w:val="007C3ADB"/>
    <w:rsid w:val="008321AD"/>
    <w:rsid w:val="009511E7"/>
    <w:rsid w:val="00D95A67"/>
    <w:rsid w:val="00E2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511E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9511E7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9511E7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9511E7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51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511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51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2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2016-10-28T06:24:00Z</dcterms:created>
  <dcterms:modified xsi:type="dcterms:W3CDTF">2016-12-18T12:54:00Z</dcterms:modified>
</cp:coreProperties>
</file>