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A32E99">
        <w:rPr>
          <w:sz w:val="24"/>
          <w:szCs w:val="24"/>
        </w:rPr>
        <w:t>4</w:t>
      </w:r>
      <w:r>
        <w:rPr>
          <w:sz w:val="24"/>
          <w:szCs w:val="24"/>
        </w:rPr>
        <w:t xml:space="preserve"> от </w:t>
      </w:r>
      <w:r w:rsidR="001A31B4" w:rsidRPr="00D10BDD">
        <w:rPr>
          <w:sz w:val="24"/>
          <w:szCs w:val="24"/>
        </w:rPr>
        <w:t>«</w:t>
      </w:r>
      <w:r w:rsidR="00A32E99">
        <w:rPr>
          <w:sz w:val="24"/>
          <w:szCs w:val="24"/>
        </w:rPr>
        <w:t>5</w:t>
      </w:r>
      <w:r w:rsidR="001A31B4" w:rsidRPr="00D10BDD">
        <w:rPr>
          <w:sz w:val="24"/>
          <w:szCs w:val="24"/>
        </w:rPr>
        <w:t>»</w:t>
      </w:r>
      <w:r w:rsidR="00DF64AA" w:rsidRPr="00D10BDD">
        <w:rPr>
          <w:sz w:val="24"/>
          <w:szCs w:val="24"/>
        </w:rPr>
        <w:t xml:space="preserve"> </w:t>
      </w:r>
      <w:r w:rsidR="00A32E99">
        <w:rPr>
          <w:sz w:val="24"/>
          <w:szCs w:val="24"/>
        </w:rPr>
        <w:t>марта</w:t>
      </w:r>
      <w:r w:rsidR="00561560" w:rsidRPr="00D10BDD">
        <w:rPr>
          <w:sz w:val="24"/>
          <w:szCs w:val="24"/>
        </w:rPr>
        <w:t xml:space="preserve"> </w:t>
      </w:r>
      <w:r w:rsidR="008A32AC" w:rsidRPr="00D10BDD">
        <w:rPr>
          <w:sz w:val="24"/>
          <w:szCs w:val="24"/>
        </w:rPr>
        <w:t>201</w:t>
      </w:r>
      <w:r w:rsidR="00561560" w:rsidRPr="00D10BDD">
        <w:rPr>
          <w:sz w:val="24"/>
          <w:szCs w:val="24"/>
        </w:rPr>
        <w:t>4</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A32E99">
        <w:rPr>
          <w:sz w:val="24"/>
          <w:szCs w:val="24"/>
        </w:rPr>
        <w:t>1</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4044"/>
        <w:gridCol w:w="3402"/>
        <w:gridCol w:w="3474"/>
      </w:tblGrid>
      <w:tr w:rsidR="008A32AC" w:rsidTr="00792E82">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40"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w:t>
            </w:r>
            <w:r w:rsidRPr="005366CD">
              <w:rPr>
                <w:b/>
                <w:sz w:val="20"/>
              </w:rPr>
              <w:t>к</w:t>
            </w:r>
            <w:r w:rsidRPr="005366CD">
              <w:rPr>
                <w:b/>
                <w:sz w:val="20"/>
              </w:rPr>
              <w:t>та</w:t>
            </w:r>
            <w:r w:rsidR="00B3345E" w:rsidRPr="005366CD">
              <w:rPr>
                <w:b/>
                <w:sz w:val="20"/>
              </w:rPr>
              <w:t xml:space="preserve"> / рассматрива</w:t>
            </w:r>
            <w:r w:rsidR="00B3345E" w:rsidRPr="005366CD">
              <w:rPr>
                <w:b/>
                <w:sz w:val="20"/>
              </w:rPr>
              <w:t>е</w:t>
            </w:r>
            <w:r w:rsidR="00B3345E" w:rsidRPr="005366CD">
              <w:rPr>
                <w:b/>
                <w:sz w:val="20"/>
              </w:rPr>
              <w:t>мого вопроса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044"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3402"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ПРИМЕРНОЙ ПРОГРАММЫ</w:t>
            </w:r>
          </w:p>
          <w:p w:rsidR="007F1B93" w:rsidRDefault="00F6477E" w:rsidP="002643AA">
            <w:pPr>
              <w:shd w:val="clear" w:color="auto" w:fill="FFFFFF"/>
              <w:jc w:val="center"/>
              <w:rPr>
                <w:b/>
                <w:bCs/>
              </w:rPr>
            </w:pPr>
            <w:r w:rsidRPr="007F1B93">
              <w:rPr>
                <w:b/>
                <w:bCs/>
              </w:rPr>
              <w:t>законопроектной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06918">
            <w:pPr>
              <w:pStyle w:val="a3"/>
              <w:ind w:left="-76" w:right="-56" w:firstLine="0"/>
              <w:jc w:val="center"/>
              <w:rPr>
                <w:b/>
                <w:sz w:val="20"/>
              </w:rPr>
            </w:pPr>
            <w:r w:rsidRPr="00F6477E">
              <w:rPr>
                <w:b/>
                <w:sz w:val="24"/>
                <w:szCs w:val="24"/>
              </w:rPr>
              <w:t>на 201</w:t>
            </w:r>
            <w:r w:rsidR="00353C31" w:rsidRPr="00F6477E">
              <w:rPr>
                <w:b/>
                <w:sz w:val="24"/>
                <w:szCs w:val="24"/>
              </w:rPr>
              <w:t>4</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792E82">
        <w:tc>
          <w:tcPr>
            <w:tcW w:w="588" w:type="dxa"/>
          </w:tcPr>
          <w:p w:rsidR="00B27A37" w:rsidRPr="005366CD" w:rsidRDefault="002E551F" w:rsidP="005366CD">
            <w:pPr>
              <w:pStyle w:val="a3"/>
              <w:ind w:firstLine="0"/>
              <w:jc w:val="center"/>
              <w:rPr>
                <w:sz w:val="20"/>
              </w:rPr>
            </w:pPr>
            <w:r w:rsidRPr="005366CD">
              <w:rPr>
                <w:sz w:val="20"/>
              </w:rPr>
              <w:t>1</w:t>
            </w:r>
          </w:p>
        </w:tc>
        <w:tc>
          <w:tcPr>
            <w:tcW w:w="2040"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4044" w:type="dxa"/>
          </w:tcPr>
          <w:p w:rsidR="0036256D" w:rsidRPr="00EE4528" w:rsidRDefault="002E551F" w:rsidP="005366CD">
            <w:pPr>
              <w:widowControl w:val="0"/>
              <w:autoSpaceDE w:val="0"/>
              <w:autoSpaceDN w:val="0"/>
              <w:adjustRightInd w:val="0"/>
              <w:ind w:firstLine="708"/>
              <w:jc w:val="center"/>
            </w:pPr>
            <w:r>
              <w:t>4</w:t>
            </w:r>
          </w:p>
        </w:tc>
        <w:tc>
          <w:tcPr>
            <w:tcW w:w="3402"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A3490D" w:rsidRPr="00B27A37" w:rsidTr="00792E82">
        <w:tc>
          <w:tcPr>
            <w:tcW w:w="588" w:type="dxa"/>
          </w:tcPr>
          <w:p w:rsidR="00A3490D" w:rsidRPr="005366CD" w:rsidRDefault="00A3490D" w:rsidP="005366CD">
            <w:pPr>
              <w:pStyle w:val="a3"/>
              <w:ind w:firstLine="0"/>
              <w:jc w:val="center"/>
              <w:rPr>
                <w:sz w:val="20"/>
              </w:rPr>
            </w:pPr>
            <w:r>
              <w:rPr>
                <w:sz w:val="20"/>
              </w:rPr>
              <w:t>1.</w:t>
            </w:r>
          </w:p>
        </w:tc>
        <w:tc>
          <w:tcPr>
            <w:tcW w:w="2040" w:type="dxa"/>
          </w:tcPr>
          <w:p w:rsidR="00A3490D" w:rsidRPr="00953682" w:rsidRDefault="00A3490D" w:rsidP="00A3490D">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О проекте обл</w:t>
            </w:r>
            <w:r w:rsidRPr="00953682">
              <w:rPr>
                <w:rFonts w:ascii="Times New Roman" w:hAnsi="Times New Roman" w:cs="Times New Roman"/>
                <w:sz w:val="24"/>
                <w:szCs w:val="24"/>
              </w:rPr>
              <w:t>а</w:t>
            </w:r>
            <w:r w:rsidRPr="00953682">
              <w:rPr>
                <w:rFonts w:ascii="Times New Roman" w:hAnsi="Times New Roman" w:cs="Times New Roman"/>
                <w:sz w:val="24"/>
                <w:szCs w:val="24"/>
              </w:rPr>
              <w:t>стного закона «О внесении изм</w:t>
            </w:r>
            <w:r w:rsidRPr="00953682">
              <w:rPr>
                <w:rFonts w:ascii="Times New Roman" w:hAnsi="Times New Roman" w:cs="Times New Roman"/>
                <w:sz w:val="24"/>
                <w:szCs w:val="24"/>
              </w:rPr>
              <w:t>е</w:t>
            </w:r>
            <w:r w:rsidRPr="00953682">
              <w:rPr>
                <w:rFonts w:ascii="Times New Roman" w:hAnsi="Times New Roman" w:cs="Times New Roman"/>
                <w:sz w:val="24"/>
                <w:szCs w:val="24"/>
              </w:rPr>
              <w:t>нения в статью 9 областного зак</w:t>
            </w:r>
            <w:r w:rsidRPr="00953682">
              <w:rPr>
                <w:rFonts w:ascii="Times New Roman" w:hAnsi="Times New Roman" w:cs="Times New Roman"/>
                <w:sz w:val="24"/>
                <w:szCs w:val="24"/>
              </w:rPr>
              <w:t>о</w:t>
            </w:r>
            <w:r w:rsidRPr="00953682">
              <w:rPr>
                <w:rFonts w:ascii="Times New Roman" w:hAnsi="Times New Roman" w:cs="Times New Roman"/>
                <w:sz w:val="24"/>
                <w:szCs w:val="24"/>
              </w:rPr>
              <w:t>на «Об образов</w:t>
            </w:r>
            <w:r w:rsidRPr="00953682">
              <w:rPr>
                <w:rFonts w:ascii="Times New Roman" w:hAnsi="Times New Roman" w:cs="Times New Roman"/>
                <w:sz w:val="24"/>
                <w:szCs w:val="24"/>
              </w:rPr>
              <w:t>а</w:t>
            </w:r>
            <w:r w:rsidRPr="00953682">
              <w:rPr>
                <w:rFonts w:ascii="Times New Roman" w:hAnsi="Times New Roman" w:cs="Times New Roman"/>
                <w:sz w:val="24"/>
                <w:szCs w:val="24"/>
              </w:rPr>
              <w:t>нии в Архангел</w:t>
            </w:r>
            <w:r w:rsidRPr="00953682">
              <w:rPr>
                <w:rFonts w:ascii="Times New Roman" w:hAnsi="Times New Roman" w:cs="Times New Roman"/>
                <w:sz w:val="24"/>
                <w:szCs w:val="24"/>
              </w:rPr>
              <w:t>ь</w:t>
            </w:r>
            <w:r w:rsidRPr="00953682">
              <w:rPr>
                <w:rFonts w:ascii="Times New Roman" w:hAnsi="Times New Roman" w:cs="Times New Roman"/>
                <w:sz w:val="24"/>
                <w:szCs w:val="24"/>
              </w:rPr>
              <w:t xml:space="preserve">ской области» </w:t>
            </w:r>
            <w:r w:rsidRPr="0023539B">
              <w:rPr>
                <w:rFonts w:ascii="Times New Roman" w:hAnsi="Times New Roman" w:cs="Times New Roman"/>
                <w:sz w:val="24"/>
                <w:szCs w:val="24"/>
              </w:rPr>
              <w:t>(</w:t>
            </w:r>
            <w:r>
              <w:rPr>
                <w:rFonts w:ascii="Times New Roman" w:hAnsi="Times New Roman" w:cs="Times New Roman"/>
                <w:sz w:val="24"/>
                <w:szCs w:val="24"/>
              </w:rPr>
              <w:t>втор</w:t>
            </w:r>
            <w:r w:rsidRPr="0023539B">
              <w:rPr>
                <w:rFonts w:ascii="Times New Roman" w:hAnsi="Times New Roman" w:cs="Times New Roman"/>
                <w:sz w:val="24"/>
                <w:szCs w:val="24"/>
              </w:rPr>
              <w:t>ое чтение).</w:t>
            </w:r>
            <w:r w:rsidRPr="00953682">
              <w:rPr>
                <w:rFonts w:ascii="Times New Roman" w:hAnsi="Times New Roman" w:cs="Times New Roman"/>
                <w:sz w:val="24"/>
                <w:szCs w:val="24"/>
              </w:rPr>
              <w:t xml:space="preserve"> </w:t>
            </w:r>
          </w:p>
        </w:tc>
        <w:tc>
          <w:tcPr>
            <w:tcW w:w="1800" w:type="dxa"/>
          </w:tcPr>
          <w:p w:rsidR="00A3490D" w:rsidRDefault="00A3490D" w:rsidP="000F60C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A3490D" w:rsidRDefault="00A3490D" w:rsidP="000F60C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A3490D" w:rsidRPr="00953682" w:rsidRDefault="00A3490D" w:rsidP="000F60C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Собрания                               И.А. Чесноков</w:t>
            </w:r>
          </w:p>
          <w:p w:rsidR="00A3490D" w:rsidRPr="00953682" w:rsidRDefault="00A3490D" w:rsidP="000F60C6">
            <w:pPr>
              <w:pStyle w:val="a3"/>
              <w:ind w:left="-66" w:hanging="21"/>
              <w:jc w:val="center"/>
              <w:rPr>
                <w:sz w:val="24"/>
                <w:szCs w:val="24"/>
              </w:rPr>
            </w:pPr>
          </w:p>
        </w:tc>
        <w:tc>
          <w:tcPr>
            <w:tcW w:w="4044" w:type="dxa"/>
          </w:tcPr>
          <w:p w:rsidR="00A3490D" w:rsidRPr="00320D00" w:rsidRDefault="00A3490D" w:rsidP="0014213F">
            <w:pPr>
              <w:pStyle w:val="a3"/>
              <w:ind w:firstLine="250"/>
              <w:rPr>
                <w:sz w:val="24"/>
                <w:szCs w:val="24"/>
              </w:rPr>
            </w:pPr>
            <w:r w:rsidRPr="00320D00">
              <w:rPr>
                <w:sz w:val="24"/>
                <w:szCs w:val="24"/>
              </w:rPr>
              <w:t>Законопроект принят в первом чтении на пятой сессии областного Собрания депутатов 12 февраля 2014 года.</w:t>
            </w:r>
          </w:p>
          <w:p w:rsidR="00A3490D" w:rsidRPr="003E05C2" w:rsidRDefault="00A3490D" w:rsidP="003E05C2">
            <w:pPr>
              <w:pStyle w:val="ConsPlusNormal"/>
              <w:ind w:left="-33" w:firstLine="283"/>
              <w:jc w:val="both"/>
              <w:rPr>
                <w:rFonts w:ascii="Times New Roman" w:hAnsi="Times New Roman" w:cs="Times New Roman"/>
                <w:sz w:val="24"/>
                <w:szCs w:val="24"/>
              </w:rPr>
            </w:pPr>
            <w:r w:rsidRPr="003E05C2">
              <w:rPr>
                <w:rFonts w:ascii="Times New Roman" w:hAnsi="Times New Roman" w:cs="Times New Roman"/>
                <w:sz w:val="24"/>
                <w:szCs w:val="24"/>
              </w:rPr>
              <w:t>На законопроект получены пол</w:t>
            </w:r>
            <w:r w:rsidRPr="003E05C2">
              <w:rPr>
                <w:rFonts w:ascii="Times New Roman" w:hAnsi="Times New Roman" w:cs="Times New Roman"/>
                <w:sz w:val="24"/>
                <w:szCs w:val="24"/>
              </w:rPr>
              <w:t>о</w:t>
            </w:r>
            <w:r w:rsidRPr="003E05C2">
              <w:rPr>
                <w:rFonts w:ascii="Times New Roman" w:hAnsi="Times New Roman" w:cs="Times New Roman"/>
                <w:sz w:val="24"/>
                <w:szCs w:val="24"/>
              </w:rPr>
              <w:t>жительные заключения от госуда</w:t>
            </w:r>
            <w:r w:rsidRPr="003E05C2">
              <w:rPr>
                <w:rFonts w:ascii="Times New Roman" w:hAnsi="Times New Roman" w:cs="Times New Roman"/>
                <w:sz w:val="24"/>
                <w:szCs w:val="24"/>
              </w:rPr>
              <w:t>р</w:t>
            </w:r>
            <w:r w:rsidRPr="003E05C2">
              <w:rPr>
                <w:rFonts w:ascii="Times New Roman" w:hAnsi="Times New Roman" w:cs="Times New Roman"/>
                <w:sz w:val="24"/>
                <w:szCs w:val="24"/>
              </w:rPr>
              <w:t>ственно-правового управления обл</w:t>
            </w:r>
            <w:r w:rsidRPr="003E05C2">
              <w:rPr>
                <w:rFonts w:ascii="Times New Roman" w:hAnsi="Times New Roman" w:cs="Times New Roman"/>
                <w:sz w:val="24"/>
                <w:szCs w:val="24"/>
              </w:rPr>
              <w:t>а</w:t>
            </w:r>
            <w:r w:rsidRPr="003E05C2">
              <w:rPr>
                <w:rFonts w:ascii="Times New Roman" w:hAnsi="Times New Roman" w:cs="Times New Roman"/>
                <w:sz w:val="24"/>
                <w:szCs w:val="24"/>
              </w:rPr>
              <w:t>стного Собрания депутатов,  Губе</w:t>
            </w:r>
            <w:r w:rsidRPr="003E05C2">
              <w:rPr>
                <w:rFonts w:ascii="Times New Roman" w:hAnsi="Times New Roman" w:cs="Times New Roman"/>
                <w:sz w:val="24"/>
                <w:szCs w:val="24"/>
              </w:rPr>
              <w:t>р</w:t>
            </w:r>
            <w:r w:rsidRPr="003E05C2">
              <w:rPr>
                <w:rFonts w:ascii="Times New Roman" w:hAnsi="Times New Roman" w:cs="Times New Roman"/>
                <w:sz w:val="24"/>
                <w:szCs w:val="24"/>
              </w:rPr>
              <w:t>натора Архангельской области И.А. Орлова, прокуратуры  Архангел</w:t>
            </w:r>
            <w:r w:rsidRPr="003E05C2">
              <w:rPr>
                <w:rFonts w:ascii="Times New Roman" w:hAnsi="Times New Roman" w:cs="Times New Roman"/>
                <w:sz w:val="24"/>
                <w:szCs w:val="24"/>
              </w:rPr>
              <w:t>ь</w:t>
            </w:r>
            <w:r w:rsidRPr="003E05C2">
              <w:rPr>
                <w:rFonts w:ascii="Times New Roman" w:hAnsi="Times New Roman" w:cs="Times New Roman"/>
                <w:sz w:val="24"/>
                <w:szCs w:val="24"/>
              </w:rPr>
              <w:t xml:space="preserve">ской области, мэра </w:t>
            </w:r>
            <w:proofErr w:type="gramStart"/>
            <w:r w:rsidRPr="003E05C2">
              <w:rPr>
                <w:rFonts w:ascii="Times New Roman" w:hAnsi="Times New Roman" w:cs="Times New Roman"/>
                <w:sz w:val="24"/>
                <w:szCs w:val="24"/>
              </w:rPr>
              <w:t>г</w:t>
            </w:r>
            <w:proofErr w:type="gramEnd"/>
            <w:r w:rsidRPr="003E05C2">
              <w:rPr>
                <w:rFonts w:ascii="Times New Roman" w:hAnsi="Times New Roman" w:cs="Times New Roman"/>
                <w:sz w:val="24"/>
                <w:szCs w:val="24"/>
              </w:rPr>
              <w:t xml:space="preserve">. Архангельска </w:t>
            </w:r>
            <w:r>
              <w:rPr>
                <w:rFonts w:ascii="Times New Roman" w:hAnsi="Times New Roman" w:cs="Times New Roman"/>
                <w:sz w:val="24"/>
                <w:szCs w:val="24"/>
              </w:rPr>
              <w:t xml:space="preserve">  </w:t>
            </w:r>
            <w:r w:rsidRPr="003E05C2">
              <w:rPr>
                <w:rFonts w:ascii="Times New Roman" w:hAnsi="Times New Roman" w:cs="Times New Roman"/>
                <w:sz w:val="24"/>
                <w:szCs w:val="24"/>
              </w:rPr>
              <w:t>В.Н. Павленко.</w:t>
            </w:r>
          </w:p>
          <w:p w:rsidR="00A3490D" w:rsidRPr="00320D00" w:rsidRDefault="00A3490D" w:rsidP="0014213F">
            <w:pPr>
              <w:pStyle w:val="a3"/>
              <w:ind w:firstLine="250"/>
              <w:rPr>
                <w:sz w:val="24"/>
                <w:szCs w:val="24"/>
              </w:rPr>
            </w:pPr>
            <w:r w:rsidRPr="00320D00">
              <w:rPr>
                <w:sz w:val="24"/>
                <w:szCs w:val="24"/>
              </w:rPr>
              <w:t>Поправок</w:t>
            </w:r>
            <w:r>
              <w:rPr>
                <w:sz w:val="24"/>
                <w:szCs w:val="24"/>
              </w:rPr>
              <w:t xml:space="preserve"> к законопроекту не п</w:t>
            </w:r>
            <w:r>
              <w:rPr>
                <w:sz w:val="24"/>
                <w:szCs w:val="24"/>
              </w:rPr>
              <w:t>о</w:t>
            </w:r>
            <w:r>
              <w:rPr>
                <w:sz w:val="24"/>
                <w:szCs w:val="24"/>
              </w:rPr>
              <w:t>ступило.</w:t>
            </w:r>
            <w:r w:rsidRPr="00320D00">
              <w:rPr>
                <w:sz w:val="24"/>
                <w:szCs w:val="24"/>
              </w:rPr>
              <w:t xml:space="preserve"> </w:t>
            </w:r>
          </w:p>
          <w:p w:rsidR="00A3490D" w:rsidRDefault="00A3490D" w:rsidP="005366CD">
            <w:pPr>
              <w:widowControl w:val="0"/>
              <w:autoSpaceDE w:val="0"/>
              <w:autoSpaceDN w:val="0"/>
              <w:adjustRightInd w:val="0"/>
              <w:ind w:firstLine="708"/>
              <w:jc w:val="center"/>
            </w:pPr>
          </w:p>
        </w:tc>
        <w:tc>
          <w:tcPr>
            <w:tcW w:w="3402" w:type="dxa"/>
          </w:tcPr>
          <w:p w:rsidR="00A3490D" w:rsidRPr="008529DC" w:rsidRDefault="00A3490D" w:rsidP="000F60C6">
            <w:pPr>
              <w:shd w:val="clear" w:color="auto" w:fill="FFFFFF"/>
              <w:jc w:val="center"/>
              <w:rPr>
                <w:bCs/>
              </w:rPr>
            </w:pPr>
            <w:r w:rsidRPr="008529DC">
              <w:rPr>
                <w:bCs/>
              </w:rPr>
              <w:t xml:space="preserve">В соответствии с п. </w:t>
            </w:r>
            <w:r>
              <w:rPr>
                <w:bCs/>
              </w:rPr>
              <w:t>24</w:t>
            </w:r>
            <w:r w:rsidRPr="008529DC">
              <w:rPr>
                <w:bCs/>
              </w:rPr>
              <w:t xml:space="preserve"> «ПР</w:t>
            </w:r>
            <w:r w:rsidRPr="008529DC">
              <w:rPr>
                <w:bCs/>
              </w:rPr>
              <w:t>И</w:t>
            </w:r>
            <w:r w:rsidRPr="008529DC">
              <w:rPr>
                <w:bCs/>
              </w:rPr>
              <w:t>МЕРНОЙ ПР</w:t>
            </w:r>
            <w:r w:rsidRPr="008529DC">
              <w:rPr>
                <w:bCs/>
              </w:rPr>
              <w:t>О</w:t>
            </w:r>
            <w:r w:rsidRPr="008529DC">
              <w:rPr>
                <w:bCs/>
              </w:rPr>
              <w:t>ГРАММЫ</w:t>
            </w:r>
          </w:p>
          <w:p w:rsidR="00A3490D" w:rsidRPr="008529DC" w:rsidRDefault="00A3490D" w:rsidP="000F60C6">
            <w:pPr>
              <w:shd w:val="clear" w:color="auto" w:fill="FFFFFF"/>
              <w:jc w:val="center"/>
              <w:rPr>
                <w:bCs/>
              </w:rPr>
            </w:pPr>
            <w:r w:rsidRPr="008529DC">
              <w:rPr>
                <w:bCs/>
              </w:rPr>
              <w:t>законопроектной и норм</w:t>
            </w:r>
            <w:r w:rsidRPr="008529DC">
              <w:rPr>
                <w:bCs/>
              </w:rPr>
              <w:t>о</w:t>
            </w:r>
            <w:r w:rsidRPr="008529DC">
              <w:rPr>
                <w:bCs/>
              </w:rPr>
              <w:t>творческой работы Арха</w:t>
            </w:r>
            <w:r w:rsidRPr="008529DC">
              <w:rPr>
                <w:bCs/>
              </w:rPr>
              <w:t>н</w:t>
            </w:r>
            <w:r w:rsidRPr="008529DC">
              <w:rPr>
                <w:bCs/>
              </w:rPr>
              <w:t>гельского областного Собр</w:t>
            </w:r>
            <w:r w:rsidRPr="008529DC">
              <w:rPr>
                <w:bCs/>
              </w:rPr>
              <w:t>а</w:t>
            </w:r>
            <w:r w:rsidRPr="008529DC">
              <w:rPr>
                <w:bCs/>
              </w:rPr>
              <w:t>ния депутатов</w:t>
            </w:r>
          </w:p>
          <w:p w:rsidR="00A3490D" w:rsidRPr="008529DC" w:rsidRDefault="00A3490D" w:rsidP="000F60C6">
            <w:pPr>
              <w:shd w:val="clear" w:color="auto" w:fill="FFFFFF"/>
              <w:jc w:val="center"/>
              <w:rPr>
                <w:bCs/>
              </w:rPr>
            </w:pPr>
            <w:r w:rsidRPr="008529DC">
              <w:rPr>
                <w:bCs/>
              </w:rPr>
              <w:t>шестого созывов на 2014 год»</w:t>
            </w:r>
          </w:p>
          <w:p w:rsidR="00A3490D" w:rsidRPr="00DF3FC9" w:rsidRDefault="00A3490D" w:rsidP="000F60C6">
            <w:pPr>
              <w:pStyle w:val="a3"/>
              <w:ind w:left="-76" w:right="-56" w:firstLine="0"/>
              <w:jc w:val="center"/>
              <w:rPr>
                <w:sz w:val="24"/>
                <w:szCs w:val="24"/>
              </w:rPr>
            </w:pPr>
          </w:p>
        </w:tc>
        <w:tc>
          <w:tcPr>
            <w:tcW w:w="3474" w:type="dxa"/>
          </w:tcPr>
          <w:p w:rsidR="00A3490D" w:rsidRPr="005366CD" w:rsidRDefault="00A3490D" w:rsidP="00585A04">
            <w:pPr>
              <w:pStyle w:val="a3"/>
              <w:ind w:firstLine="0"/>
              <w:rPr>
                <w:sz w:val="24"/>
                <w:szCs w:val="24"/>
              </w:rPr>
            </w:pPr>
            <w:r w:rsidRPr="00640084">
              <w:rPr>
                <w:bCs/>
                <w:sz w:val="24"/>
                <w:szCs w:val="24"/>
              </w:rPr>
              <w:t xml:space="preserve">Рекомендовать </w:t>
            </w:r>
            <w:r w:rsidRPr="00640084">
              <w:rPr>
                <w:sz w:val="24"/>
                <w:szCs w:val="24"/>
              </w:rPr>
              <w:t>депутатам о</w:t>
            </w:r>
            <w:r w:rsidRPr="00640084">
              <w:rPr>
                <w:sz w:val="24"/>
                <w:szCs w:val="24"/>
              </w:rPr>
              <w:t>б</w:t>
            </w:r>
            <w:r w:rsidRPr="00640084">
              <w:rPr>
                <w:sz w:val="24"/>
                <w:szCs w:val="24"/>
              </w:rPr>
              <w:t xml:space="preserve">ластного Собрания </w:t>
            </w:r>
            <w:r>
              <w:rPr>
                <w:sz w:val="24"/>
                <w:szCs w:val="24"/>
              </w:rPr>
              <w:t xml:space="preserve">депутатов </w:t>
            </w:r>
            <w:r w:rsidRPr="00640084">
              <w:rPr>
                <w:sz w:val="24"/>
                <w:szCs w:val="24"/>
              </w:rPr>
              <w:t>принять законопроект во вт</w:t>
            </w:r>
            <w:r w:rsidRPr="00640084">
              <w:rPr>
                <w:sz w:val="24"/>
                <w:szCs w:val="24"/>
              </w:rPr>
              <w:t>о</w:t>
            </w:r>
            <w:r w:rsidRPr="00640084">
              <w:rPr>
                <w:sz w:val="24"/>
                <w:szCs w:val="24"/>
              </w:rPr>
              <w:t>ром чтении на шестой сессии (1</w:t>
            </w:r>
            <w:r>
              <w:rPr>
                <w:sz w:val="24"/>
                <w:szCs w:val="24"/>
              </w:rPr>
              <w:t>9</w:t>
            </w:r>
            <w:r w:rsidRPr="00640084">
              <w:rPr>
                <w:sz w:val="24"/>
                <w:szCs w:val="24"/>
              </w:rPr>
              <w:t>-</w:t>
            </w:r>
            <w:r>
              <w:rPr>
                <w:sz w:val="24"/>
                <w:szCs w:val="24"/>
              </w:rPr>
              <w:t>20</w:t>
            </w:r>
            <w:r w:rsidRPr="00640084">
              <w:rPr>
                <w:sz w:val="24"/>
                <w:szCs w:val="24"/>
              </w:rPr>
              <w:t xml:space="preserve"> марта 2014 г.)</w:t>
            </w:r>
            <w:r>
              <w:rPr>
                <w:sz w:val="24"/>
                <w:szCs w:val="24"/>
              </w:rPr>
              <w:t xml:space="preserve"> </w:t>
            </w:r>
            <w:r w:rsidRPr="003E05C2">
              <w:rPr>
                <w:sz w:val="24"/>
                <w:szCs w:val="24"/>
              </w:rPr>
              <w:t>областн</w:t>
            </w:r>
            <w:r w:rsidRPr="003E05C2">
              <w:rPr>
                <w:sz w:val="24"/>
                <w:szCs w:val="24"/>
              </w:rPr>
              <w:t>о</w:t>
            </w:r>
            <w:r w:rsidRPr="003E05C2">
              <w:rPr>
                <w:sz w:val="24"/>
                <w:szCs w:val="24"/>
              </w:rPr>
              <w:t>го Собрания депутатов</w:t>
            </w:r>
          </w:p>
        </w:tc>
      </w:tr>
      <w:tr w:rsidR="00A3490D" w:rsidRPr="00B27A37" w:rsidTr="00792E82">
        <w:tc>
          <w:tcPr>
            <w:tcW w:w="588" w:type="dxa"/>
          </w:tcPr>
          <w:p w:rsidR="00A3490D" w:rsidRPr="005366CD" w:rsidRDefault="00A3490D" w:rsidP="005366CD">
            <w:pPr>
              <w:pStyle w:val="a3"/>
              <w:ind w:firstLine="0"/>
              <w:jc w:val="center"/>
              <w:rPr>
                <w:sz w:val="20"/>
              </w:rPr>
            </w:pPr>
            <w:r>
              <w:rPr>
                <w:sz w:val="20"/>
              </w:rPr>
              <w:t>2.</w:t>
            </w:r>
          </w:p>
        </w:tc>
        <w:tc>
          <w:tcPr>
            <w:tcW w:w="2040" w:type="dxa"/>
          </w:tcPr>
          <w:p w:rsidR="00A3490D" w:rsidRDefault="00A3490D" w:rsidP="000F60C6">
            <w:pPr>
              <w:pStyle w:val="ConsPlusNormal"/>
              <w:ind w:firstLine="0"/>
              <w:jc w:val="both"/>
              <w:rPr>
                <w:rFonts w:ascii="Times New Roman" w:hAnsi="Times New Roman" w:cs="Times New Roman"/>
                <w:sz w:val="24"/>
                <w:szCs w:val="24"/>
              </w:rPr>
            </w:pPr>
            <w:r w:rsidRPr="000210DC">
              <w:rPr>
                <w:rFonts w:ascii="Times New Roman" w:hAnsi="Times New Roman" w:cs="Times New Roman"/>
                <w:sz w:val="24"/>
                <w:szCs w:val="24"/>
              </w:rPr>
              <w:t>О проекте обл</w:t>
            </w:r>
            <w:r w:rsidRPr="000210DC">
              <w:rPr>
                <w:rFonts w:ascii="Times New Roman" w:hAnsi="Times New Roman" w:cs="Times New Roman"/>
                <w:sz w:val="24"/>
                <w:szCs w:val="24"/>
              </w:rPr>
              <w:t>а</w:t>
            </w:r>
            <w:r w:rsidRPr="000210DC">
              <w:rPr>
                <w:rFonts w:ascii="Times New Roman" w:hAnsi="Times New Roman" w:cs="Times New Roman"/>
                <w:sz w:val="24"/>
                <w:szCs w:val="24"/>
              </w:rPr>
              <w:t xml:space="preserve">стного закона </w:t>
            </w:r>
            <w:r w:rsidRPr="000210DC">
              <w:rPr>
                <w:rFonts w:ascii="Times New Roman" w:hAnsi="Times New Roman" w:cs="Times New Roman"/>
                <w:bCs/>
                <w:sz w:val="24"/>
                <w:szCs w:val="24"/>
              </w:rPr>
              <w:t>«</w:t>
            </w:r>
            <w:r w:rsidRPr="000210DC">
              <w:rPr>
                <w:rFonts w:ascii="Times New Roman" w:hAnsi="Times New Roman" w:cs="Times New Roman"/>
                <w:sz w:val="24"/>
                <w:szCs w:val="24"/>
              </w:rPr>
              <w:t>О внесении изм</w:t>
            </w:r>
            <w:r w:rsidRPr="000210DC">
              <w:rPr>
                <w:rFonts w:ascii="Times New Roman" w:hAnsi="Times New Roman" w:cs="Times New Roman"/>
                <w:sz w:val="24"/>
                <w:szCs w:val="24"/>
              </w:rPr>
              <w:t>е</w:t>
            </w:r>
            <w:r w:rsidRPr="000210DC">
              <w:rPr>
                <w:rFonts w:ascii="Times New Roman" w:hAnsi="Times New Roman" w:cs="Times New Roman"/>
                <w:sz w:val="24"/>
                <w:szCs w:val="24"/>
              </w:rPr>
              <w:t>нений и допо</w:t>
            </w:r>
            <w:r w:rsidRPr="000210DC">
              <w:rPr>
                <w:rFonts w:ascii="Times New Roman" w:hAnsi="Times New Roman" w:cs="Times New Roman"/>
                <w:sz w:val="24"/>
                <w:szCs w:val="24"/>
              </w:rPr>
              <w:t>л</w:t>
            </w:r>
            <w:r w:rsidRPr="000210DC">
              <w:rPr>
                <w:rFonts w:ascii="Times New Roman" w:hAnsi="Times New Roman" w:cs="Times New Roman"/>
                <w:sz w:val="24"/>
                <w:szCs w:val="24"/>
              </w:rPr>
              <w:t>нений в отдел</w:t>
            </w:r>
            <w:r w:rsidRPr="000210DC">
              <w:rPr>
                <w:rFonts w:ascii="Times New Roman" w:hAnsi="Times New Roman" w:cs="Times New Roman"/>
                <w:sz w:val="24"/>
                <w:szCs w:val="24"/>
              </w:rPr>
              <w:t>ь</w:t>
            </w:r>
            <w:r w:rsidRPr="000210DC">
              <w:rPr>
                <w:rFonts w:ascii="Times New Roman" w:hAnsi="Times New Roman" w:cs="Times New Roman"/>
                <w:sz w:val="24"/>
                <w:szCs w:val="24"/>
              </w:rPr>
              <w:t xml:space="preserve">ные областные </w:t>
            </w:r>
            <w:r w:rsidRPr="000210DC">
              <w:rPr>
                <w:rFonts w:ascii="Times New Roman" w:hAnsi="Times New Roman" w:cs="Times New Roman"/>
                <w:sz w:val="24"/>
                <w:szCs w:val="24"/>
              </w:rPr>
              <w:lastRenderedPageBreak/>
              <w:t>законы в связи с образованием, формированием и деятельностью комиссий по д</w:t>
            </w:r>
            <w:r w:rsidRPr="000210DC">
              <w:rPr>
                <w:rFonts w:ascii="Times New Roman" w:hAnsi="Times New Roman" w:cs="Times New Roman"/>
                <w:sz w:val="24"/>
                <w:szCs w:val="24"/>
              </w:rPr>
              <w:t>е</w:t>
            </w:r>
            <w:r w:rsidRPr="000210DC">
              <w:rPr>
                <w:rFonts w:ascii="Times New Roman" w:hAnsi="Times New Roman" w:cs="Times New Roman"/>
                <w:sz w:val="24"/>
                <w:szCs w:val="24"/>
              </w:rPr>
              <w:t>лам несоверше</w:t>
            </w:r>
            <w:r w:rsidRPr="000210DC">
              <w:rPr>
                <w:rFonts w:ascii="Times New Roman" w:hAnsi="Times New Roman" w:cs="Times New Roman"/>
                <w:sz w:val="24"/>
                <w:szCs w:val="24"/>
              </w:rPr>
              <w:t>н</w:t>
            </w:r>
            <w:r w:rsidRPr="000210DC">
              <w:rPr>
                <w:rFonts w:ascii="Times New Roman" w:hAnsi="Times New Roman" w:cs="Times New Roman"/>
                <w:sz w:val="24"/>
                <w:szCs w:val="24"/>
              </w:rPr>
              <w:t>нолетних и з</w:t>
            </w:r>
            <w:r w:rsidRPr="000210DC">
              <w:rPr>
                <w:rFonts w:ascii="Times New Roman" w:hAnsi="Times New Roman" w:cs="Times New Roman"/>
                <w:sz w:val="24"/>
                <w:szCs w:val="24"/>
              </w:rPr>
              <w:t>а</w:t>
            </w:r>
            <w:r w:rsidRPr="000210DC">
              <w:rPr>
                <w:rFonts w:ascii="Times New Roman" w:hAnsi="Times New Roman" w:cs="Times New Roman"/>
                <w:sz w:val="24"/>
                <w:szCs w:val="24"/>
              </w:rPr>
              <w:t xml:space="preserve">щите их прав» </w:t>
            </w:r>
          </w:p>
          <w:p w:rsidR="00A3490D" w:rsidRPr="000210DC" w:rsidRDefault="00A3490D" w:rsidP="00A3490D">
            <w:pPr>
              <w:pStyle w:val="ConsPlusNormal"/>
              <w:ind w:firstLine="0"/>
              <w:jc w:val="both"/>
              <w:rPr>
                <w:rFonts w:ascii="Times New Roman" w:hAnsi="Times New Roman" w:cs="Times New Roman"/>
                <w:sz w:val="24"/>
                <w:szCs w:val="24"/>
              </w:rPr>
            </w:pPr>
            <w:r w:rsidRPr="0023539B">
              <w:rPr>
                <w:rFonts w:ascii="Times New Roman" w:hAnsi="Times New Roman" w:cs="Times New Roman"/>
                <w:sz w:val="24"/>
                <w:szCs w:val="24"/>
              </w:rPr>
              <w:t>(</w:t>
            </w:r>
            <w:r>
              <w:rPr>
                <w:rFonts w:ascii="Times New Roman" w:hAnsi="Times New Roman" w:cs="Times New Roman"/>
                <w:sz w:val="24"/>
                <w:szCs w:val="24"/>
              </w:rPr>
              <w:t>второ</w:t>
            </w:r>
            <w:r w:rsidRPr="0023539B">
              <w:rPr>
                <w:rFonts w:ascii="Times New Roman" w:hAnsi="Times New Roman" w:cs="Times New Roman"/>
                <w:sz w:val="24"/>
                <w:szCs w:val="24"/>
              </w:rPr>
              <w:t>е чтение).</w:t>
            </w:r>
          </w:p>
        </w:tc>
        <w:tc>
          <w:tcPr>
            <w:tcW w:w="1800" w:type="dxa"/>
          </w:tcPr>
          <w:p w:rsidR="00A3490D" w:rsidRDefault="00A3490D" w:rsidP="000F60C6">
            <w:pPr>
              <w:pStyle w:val="ConsPlusNormal"/>
              <w:ind w:firstLine="0"/>
              <w:jc w:val="both"/>
              <w:rPr>
                <w:rFonts w:ascii="Times New Roman" w:hAnsi="Times New Roman" w:cs="Times New Roman"/>
                <w:sz w:val="24"/>
                <w:szCs w:val="24"/>
              </w:rPr>
            </w:pPr>
            <w:r w:rsidRPr="000210DC">
              <w:rPr>
                <w:rFonts w:ascii="Times New Roman" w:hAnsi="Times New Roman" w:cs="Times New Roman"/>
                <w:sz w:val="24"/>
                <w:szCs w:val="24"/>
              </w:rPr>
              <w:lastRenderedPageBreak/>
              <w:t xml:space="preserve">Губернатор Архангельской области </w:t>
            </w:r>
          </w:p>
          <w:p w:rsidR="00A3490D" w:rsidRPr="000210DC" w:rsidRDefault="00A3490D" w:rsidP="000F60C6">
            <w:pPr>
              <w:pStyle w:val="ConsPlusNormal"/>
              <w:ind w:firstLine="0"/>
              <w:jc w:val="both"/>
              <w:rPr>
                <w:rFonts w:ascii="Times New Roman" w:hAnsi="Times New Roman" w:cs="Times New Roman"/>
                <w:sz w:val="24"/>
                <w:szCs w:val="24"/>
              </w:rPr>
            </w:pPr>
            <w:r w:rsidRPr="000210DC">
              <w:rPr>
                <w:rFonts w:ascii="Times New Roman" w:hAnsi="Times New Roman" w:cs="Times New Roman"/>
                <w:sz w:val="24"/>
                <w:szCs w:val="24"/>
              </w:rPr>
              <w:t>И.А. Орлов</w:t>
            </w:r>
            <w:r>
              <w:rPr>
                <w:rFonts w:ascii="Times New Roman" w:hAnsi="Times New Roman" w:cs="Times New Roman"/>
                <w:sz w:val="24"/>
                <w:szCs w:val="24"/>
              </w:rPr>
              <w:t xml:space="preserve"> </w:t>
            </w:r>
          </w:p>
        </w:tc>
        <w:tc>
          <w:tcPr>
            <w:tcW w:w="4044" w:type="dxa"/>
          </w:tcPr>
          <w:p w:rsidR="00A3490D" w:rsidRPr="008A01B5" w:rsidRDefault="00A3490D" w:rsidP="008A01B5">
            <w:pPr>
              <w:pStyle w:val="a3"/>
              <w:ind w:firstLine="250"/>
              <w:rPr>
                <w:sz w:val="24"/>
                <w:szCs w:val="24"/>
              </w:rPr>
            </w:pPr>
            <w:r w:rsidRPr="008A01B5">
              <w:rPr>
                <w:sz w:val="24"/>
                <w:szCs w:val="24"/>
              </w:rPr>
              <w:t>Законопроект принят в первом чтении на пятой сессии областного Собрания депутатов 12 февраля 2014 года.</w:t>
            </w:r>
          </w:p>
          <w:p w:rsidR="00A3490D" w:rsidRPr="008A01B5" w:rsidRDefault="00A3490D" w:rsidP="008A01B5">
            <w:pPr>
              <w:ind w:firstLine="250"/>
              <w:jc w:val="both"/>
            </w:pPr>
            <w:r w:rsidRPr="008A01B5">
              <w:t>На законопроект получены пол</w:t>
            </w:r>
            <w:r w:rsidRPr="008A01B5">
              <w:t>о</w:t>
            </w:r>
            <w:r w:rsidRPr="008A01B5">
              <w:t>жительные заключения от госуда</w:t>
            </w:r>
            <w:r w:rsidRPr="008A01B5">
              <w:t>р</w:t>
            </w:r>
            <w:r w:rsidRPr="008A01B5">
              <w:lastRenderedPageBreak/>
              <w:t>ственно-правового управления обл</w:t>
            </w:r>
            <w:r w:rsidRPr="008A01B5">
              <w:t>а</w:t>
            </w:r>
            <w:r w:rsidRPr="008A01B5">
              <w:t>стного Собрания депутатов,  прок</w:t>
            </w:r>
            <w:r w:rsidRPr="008A01B5">
              <w:t>у</w:t>
            </w:r>
            <w:r w:rsidRPr="008A01B5">
              <w:t>ратуры  Архангельской области.</w:t>
            </w:r>
          </w:p>
          <w:p w:rsidR="00A3490D" w:rsidRDefault="00A3490D" w:rsidP="008A01B5">
            <w:pPr>
              <w:pStyle w:val="a3"/>
              <w:ind w:firstLine="250"/>
              <w:rPr>
                <w:sz w:val="24"/>
                <w:szCs w:val="24"/>
              </w:rPr>
            </w:pPr>
            <w:r w:rsidRPr="008A01B5">
              <w:rPr>
                <w:sz w:val="24"/>
                <w:szCs w:val="24"/>
              </w:rPr>
              <w:t>К законопроекту поступили 2 п</w:t>
            </w:r>
            <w:r w:rsidRPr="008A01B5">
              <w:rPr>
                <w:sz w:val="24"/>
                <w:szCs w:val="24"/>
              </w:rPr>
              <w:t>о</w:t>
            </w:r>
            <w:r w:rsidRPr="008A01B5">
              <w:rPr>
                <w:sz w:val="24"/>
                <w:szCs w:val="24"/>
              </w:rPr>
              <w:t>правки и.о. Губернатора Архангел</w:t>
            </w:r>
            <w:r w:rsidRPr="008A01B5">
              <w:rPr>
                <w:sz w:val="24"/>
                <w:szCs w:val="24"/>
              </w:rPr>
              <w:t>ь</w:t>
            </w:r>
            <w:r w:rsidRPr="008A01B5">
              <w:rPr>
                <w:sz w:val="24"/>
                <w:szCs w:val="24"/>
              </w:rPr>
              <w:t>ской области А.П. Гришкова и р</w:t>
            </w:r>
            <w:r w:rsidRPr="008A01B5">
              <w:rPr>
                <w:sz w:val="24"/>
                <w:szCs w:val="24"/>
              </w:rPr>
              <w:t>е</w:t>
            </w:r>
            <w:r w:rsidRPr="008A01B5">
              <w:rPr>
                <w:sz w:val="24"/>
                <w:szCs w:val="24"/>
              </w:rPr>
              <w:t>дакционно-технические поправки депутата областного Собрания деп</w:t>
            </w:r>
            <w:r w:rsidRPr="008A01B5">
              <w:rPr>
                <w:sz w:val="24"/>
                <w:szCs w:val="24"/>
              </w:rPr>
              <w:t>у</w:t>
            </w:r>
            <w:r w:rsidRPr="008A01B5">
              <w:rPr>
                <w:sz w:val="24"/>
                <w:szCs w:val="24"/>
              </w:rPr>
              <w:t xml:space="preserve">татов И.А. </w:t>
            </w:r>
            <w:proofErr w:type="spellStart"/>
            <w:r w:rsidRPr="008A01B5">
              <w:rPr>
                <w:sz w:val="24"/>
                <w:szCs w:val="24"/>
              </w:rPr>
              <w:t>Чеснокова</w:t>
            </w:r>
            <w:proofErr w:type="spellEnd"/>
            <w:r w:rsidRPr="008A01B5">
              <w:rPr>
                <w:sz w:val="24"/>
                <w:szCs w:val="24"/>
              </w:rPr>
              <w:t>, с которыми комитет согласился.</w:t>
            </w:r>
            <w:r>
              <w:rPr>
                <w:sz w:val="24"/>
                <w:szCs w:val="24"/>
              </w:rPr>
              <w:t xml:space="preserve"> </w:t>
            </w:r>
          </w:p>
          <w:p w:rsidR="00A3490D" w:rsidRDefault="00A3490D" w:rsidP="008A01B5">
            <w:pPr>
              <w:pStyle w:val="a3"/>
              <w:ind w:firstLine="250"/>
            </w:pPr>
          </w:p>
        </w:tc>
        <w:tc>
          <w:tcPr>
            <w:tcW w:w="3402" w:type="dxa"/>
          </w:tcPr>
          <w:p w:rsidR="00A3490D" w:rsidRPr="008529DC" w:rsidRDefault="00A3490D" w:rsidP="00A3490D">
            <w:pPr>
              <w:shd w:val="clear" w:color="auto" w:fill="FFFFFF"/>
              <w:jc w:val="center"/>
              <w:rPr>
                <w:bCs/>
              </w:rPr>
            </w:pPr>
            <w:r w:rsidRPr="008529DC">
              <w:rPr>
                <w:bCs/>
              </w:rPr>
              <w:lastRenderedPageBreak/>
              <w:t>В соответствии с п.</w:t>
            </w:r>
            <w:r>
              <w:rPr>
                <w:bCs/>
              </w:rPr>
              <w:t>7</w:t>
            </w:r>
            <w:r w:rsidRPr="008529DC">
              <w:rPr>
                <w:bCs/>
              </w:rPr>
              <w:t xml:space="preserve">  «ПР</w:t>
            </w:r>
            <w:r w:rsidRPr="008529DC">
              <w:rPr>
                <w:bCs/>
              </w:rPr>
              <w:t>И</w:t>
            </w:r>
            <w:r w:rsidRPr="008529DC">
              <w:rPr>
                <w:bCs/>
              </w:rPr>
              <w:t>МЕРНОЙ ПР</w:t>
            </w:r>
            <w:r w:rsidRPr="008529DC">
              <w:rPr>
                <w:bCs/>
              </w:rPr>
              <w:t>О</w:t>
            </w:r>
            <w:r w:rsidRPr="008529DC">
              <w:rPr>
                <w:bCs/>
              </w:rPr>
              <w:t>ГРАММЫ</w:t>
            </w:r>
          </w:p>
          <w:p w:rsidR="00A3490D" w:rsidRPr="008529DC" w:rsidRDefault="00A3490D" w:rsidP="00A3490D">
            <w:pPr>
              <w:shd w:val="clear" w:color="auto" w:fill="FFFFFF"/>
              <w:jc w:val="center"/>
              <w:rPr>
                <w:bCs/>
              </w:rPr>
            </w:pPr>
            <w:r w:rsidRPr="008529DC">
              <w:rPr>
                <w:bCs/>
              </w:rPr>
              <w:t>законопроектной и норм</w:t>
            </w:r>
            <w:r w:rsidRPr="008529DC">
              <w:rPr>
                <w:bCs/>
              </w:rPr>
              <w:t>о</w:t>
            </w:r>
            <w:r w:rsidRPr="008529DC">
              <w:rPr>
                <w:bCs/>
              </w:rPr>
              <w:t>творческой работы Арха</w:t>
            </w:r>
            <w:r w:rsidRPr="008529DC">
              <w:rPr>
                <w:bCs/>
              </w:rPr>
              <w:t>н</w:t>
            </w:r>
            <w:r w:rsidRPr="008529DC">
              <w:rPr>
                <w:bCs/>
              </w:rPr>
              <w:t>гельского областного Собр</w:t>
            </w:r>
            <w:r w:rsidRPr="008529DC">
              <w:rPr>
                <w:bCs/>
              </w:rPr>
              <w:t>а</w:t>
            </w:r>
            <w:r w:rsidRPr="008529DC">
              <w:rPr>
                <w:bCs/>
              </w:rPr>
              <w:t>ния депутатов</w:t>
            </w:r>
          </w:p>
          <w:p w:rsidR="00A3490D" w:rsidRPr="008529DC" w:rsidRDefault="00A3490D" w:rsidP="00A3490D">
            <w:pPr>
              <w:shd w:val="clear" w:color="auto" w:fill="FFFFFF"/>
              <w:jc w:val="center"/>
              <w:rPr>
                <w:bCs/>
              </w:rPr>
            </w:pPr>
            <w:r w:rsidRPr="008529DC">
              <w:rPr>
                <w:bCs/>
              </w:rPr>
              <w:lastRenderedPageBreak/>
              <w:t>шестого созывов на 2014 год»</w:t>
            </w:r>
          </w:p>
          <w:p w:rsidR="00A3490D" w:rsidRPr="005366CD" w:rsidRDefault="00A3490D" w:rsidP="005366CD">
            <w:pPr>
              <w:pStyle w:val="a3"/>
              <w:ind w:left="-76" w:right="-56" w:firstLine="0"/>
              <w:jc w:val="center"/>
              <w:rPr>
                <w:sz w:val="20"/>
              </w:rPr>
            </w:pPr>
          </w:p>
        </w:tc>
        <w:tc>
          <w:tcPr>
            <w:tcW w:w="3474" w:type="dxa"/>
          </w:tcPr>
          <w:p w:rsidR="00A3490D" w:rsidRPr="00761A3A" w:rsidRDefault="00A3490D" w:rsidP="00585A04">
            <w:pPr>
              <w:jc w:val="both"/>
            </w:pPr>
            <w:r>
              <w:lastRenderedPageBreak/>
              <w:t>Р</w:t>
            </w:r>
            <w:r w:rsidRPr="00761A3A">
              <w:t>екоменд</w:t>
            </w:r>
            <w:r>
              <w:t>овать</w:t>
            </w:r>
            <w:r w:rsidRPr="00761A3A">
              <w:t xml:space="preserve"> депутатам о</w:t>
            </w:r>
            <w:r w:rsidRPr="00761A3A">
              <w:t>б</w:t>
            </w:r>
            <w:r w:rsidRPr="00761A3A">
              <w:t>ластного С</w:t>
            </w:r>
            <w:r>
              <w:t>обрания депутатов принять законопроект во вт</w:t>
            </w:r>
            <w:r>
              <w:t>о</w:t>
            </w:r>
            <w:r>
              <w:t xml:space="preserve">ром </w:t>
            </w:r>
            <w:r w:rsidRPr="00761A3A">
              <w:t xml:space="preserve">чтении на </w:t>
            </w:r>
            <w:r>
              <w:t xml:space="preserve">шестой сессии </w:t>
            </w:r>
            <w:r w:rsidRPr="00640084">
              <w:t>(1</w:t>
            </w:r>
            <w:r>
              <w:t>9</w:t>
            </w:r>
            <w:r w:rsidRPr="00640084">
              <w:t>-</w:t>
            </w:r>
            <w:r>
              <w:t>20</w:t>
            </w:r>
            <w:r w:rsidRPr="00640084">
              <w:t xml:space="preserve"> марта  2014 г</w:t>
            </w:r>
            <w:r>
              <w:t>ода</w:t>
            </w:r>
            <w:r w:rsidRPr="00640084">
              <w:t>)</w:t>
            </w:r>
            <w:r>
              <w:t xml:space="preserve"> </w:t>
            </w:r>
            <w:r w:rsidRPr="00761A3A">
              <w:t>обл</w:t>
            </w:r>
            <w:r w:rsidRPr="00761A3A">
              <w:t>а</w:t>
            </w:r>
            <w:r w:rsidRPr="00761A3A">
              <w:t>стного С</w:t>
            </w:r>
            <w:r>
              <w:t xml:space="preserve">обрания депутатов с </w:t>
            </w:r>
            <w:r>
              <w:lastRenderedPageBreak/>
              <w:t>учетом поступивших поправок.</w:t>
            </w:r>
            <w:r w:rsidRPr="00761A3A">
              <w:t xml:space="preserve"> </w:t>
            </w:r>
          </w:p>
          <w:p w:rsidR="00A3490D" w:rsidRPr="005366CD" w:rsidRDefault="00A3490D" w:rsidP="005366CD">
            <w:pPr>
              <w:pStyle w:val="a3"/>
              <w:ind w:firstLine="0"/>
              <w:jc w:val="center"/>
              <w:rPr>
                <w:sz w:val="24"/>
                <w:szCs w:val="24"/>
              </w:rPr>
            </w:pPr>
          </w:p>
        </w:tc>
      </w:tr>
      <w:tr w:rsidR="00A3490D" w:rsidRPr="00B27A37" w:rsidTr="00792E82">
        <w:tc>
          <w:tcPr>
            <w:tcW w:w="588" w:type="dxa"/>
          </w:tcPr>
          <w:p w:rsidR="00A3490D" w:rsidRPr="00046FA0" w:rsidRDefault="00A3490D" w:rsidP="000F60C6">
            <w:pPr>
              <w:pStyle w:val="a3"/>
              <w:ind w:firstLine="0"/>
              <w:jc w:val="center"/>
              <w:rPr>
                <w:sz w:val="24"/>
                <w:szCs w:val="24"/>
              </w:rPr>
            </w:pPr>
            <w:r>
              <w:rPr>
                <w:sz w:val="24"/>
                <w:szCs w:val="24"/>
              </w:rPr>
              <w:lastRenderedPageBreak/>
              <w:t>3</w:t>
            </w:r>
            <w:r w:rsidRPr="00046FA0">
              <w:rPr>
                <w:sz w:val="24"/>
                <w:szCs w:val="24"/>
              </w:rPr>
              <w:t>.</w:t>
            </w:r>
          </w:p>
        </w:tc>
        <w:tc>
          <w:tcPr>
            <w:tcW w:w="2040" w:type="dxa"/>
          </w:tcPr>
          <w:p w:rsidR="00A3490D" w:rsidRPr="000210DC" w:rsidRDefault="00A3490D" w:rsidP="00D918D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w:t>
            </w:r>
            <w:r w:rsidRPr="000210DC">
              <w:rPr>
                <w:rFonts w:ascii="Times New Roman" w:hAnsi="Times New Roman" w:cs="Times New Roman"/>
                <w:sz w:val="24"/>
                <w:szCs w:val="24"/>
              </w:rPr>
              <w:t xml:space="preserve"> проекте обл</w:t>
            </w:r>
            <w:r w:rsidRPr="000210DC">
              <w:rPr>
                <w:rFonts w:ascii="Times New Roman" w:hAnsi="Times New Roman" w:cs="Times New Roman"/>
                <w:sz w:val="24"/>
                <w:szCs w:val="24"/>
              </w:rPr>
              <w:t>а</w:t>
            </w:r>
            <w:r w:rsidRPr="000210DC">
              <w:rPr>
                <w:rFonts w:ascii="Times New Roman" w:hAnsi="Times New Roman" w:cs="Times New Roman"/>
                <w:sz w:val="24"/>
                <w:szCs w:val="24"/>
              </w:rPr>
              <w:t>стного закона «О внесении изм</w:t>
            </w:r>
            <w:r w:rsidRPr="000210DC">
              <w:rPr>
                <w:rFonts w:ascii="Times New Roman" w:hAnsi="Times New Roman" w:cs="Times New Roman"/>
                <w:sz w:val="24"/>
                <w:szCs w:val="24"/>
              </w:rPr>
              <w:t>е</w:t>
            </w:r>
            <w:r w:rsidRPr="000210DC">
              <w:rPr>
                <w:rFonts w:ascii="Times New Roman" w:hAnsi="Times New Roman" w:cs="Times New Roman"/>
                <w:sz w:val="24"/>
                <w:szCs w:val="24"/>
              </w:rPr>
              <w:t>нений и допо</w:t>
            </w:r>
            <w:r w:rsidRPr="000210DC">
              <w:rPr>
                <w:rFonts w:ascii="Times New Roman" w:hAnsi="Times New Roman" w:cs="Times New Roman"/>
                <w:sz w:val="24"/>
                <w:szCs w:val="24"/>
              </w:rPr>
              <w:t>л</w:t>
            </w:r>
            <w:r w:rsidRPr="000210DC">
              <w:rPr>
                <w:rFonts w:ascii="Times New Roman" w:hAnsi="Times New Roman" w:cs="Times New Roman"/>
                <w:sz w:val="24"/>
                <w:szCs w:val="24"/>
              </w:rPr>
              <w:t>нения в отдел</w:t>
            </w:r>
            <w:r w:rsidRPr="000210DC">
              <w:rPr>
                <w:rFonts w:ascii="Times New Roman" w:hAnsi="Times New Roman" w:cs="Times New Roman"/>
                <w:sz w:val="24"/>
                <w:szCs w:val="24"/>
              </w:rPr>
              <w:t>ь</w:t>
            </w:r>
            <w:r w:rsidRPr="000210DC">
              <w:rPr>
                <w:rFonts w:ascii="Times New Roman" w:hAnsi="Times New Roman" w:cs="Times New Roman"/>
                <w:sz w:val="24"/>
                <w:szCs w:val="24"/>
              </w:rPr>
              <w:t>ные областные законы в сфере образования и социальной по</w:t>
            </w:r>
            <w:r w:rsidRPr="000210DC">
              <w:rPr>
                <w:rFonts w:ascii="Times New Roman" w:hAnsi="Times New Roman" w:cs="Times New Roman"/>
                <w:sz w:val="24"/>
                <w:szCs w:val="24"/>
              </w:rPr>
              <w:t>д</w:t>
            </w:r>
            <w:r w:rsidRPr="000210DC">
              <w:rPr>
                <w:rFonts w:ascii="Times New Roman" w:hAnsi="Times New Roman" w:cs="Times New Roman"/>
                <w:sz w:val="24"/>
                <w:szCs w:val="24"/>
              </w:rPr>
              <w:t>держки детей-сирот»</w:t>
            </w:r>
            <w:r>
              <w:rPr>
                <w:rFonts w:ascii="Times New Roman" w:hAnsi="Times New Roman" w:cs="Times New Roman"/>
                <w:sz w:val="24"/>
                <w:szCs w:val="24"/>
              </w:rPr>
              <w:t xml:space="preserve"> </w:t>
            </w:r>
            <w:r w:rsidRPr="0023539B">
              <w:rPr>
                <w:rFonts w:ascii="Times New Roman" w:hAnsi="Times New Roman" w:cs="Times New Roman"/>
                <w:sz w:val="24"/>
                <w:szCs w:val="24"/>
              </w:rPr>
              <w:t>(</w:t>
            </w:r>
            <w:r>
              <w:rPr>
                <w:rFonts w:ascii="Times New Roman" w:hAnsi="Times New Roman" w:cs="Times New Roman"/>
                <w:sz w:val="24"/>
                <w:szCs w:val="24"/>
              </w:rPr>
              <w:t>втор</w:t>
            </w:r>
            <w:r w:rsidRPr="0023539B">
              <w:rPr>
                <w:rFonts w:ascii="Times New Roman" w:hAnsi="Times New Roman" w:cs="Times New Roman"/>
                <w:sz w:val="24"/>
                <w:szCs w:val="24"/>
              </w:rPr>
              <w:t>ое чтение).</w:t>
            </w:r>
          </w:p>
        </w:tc>
        <w:tc>
          <w:tcPr>
            <w:tcW w:w="1800" w:type="dxa"/>
          </w:tcPr>
          <w:p w:rsidR="00A3490D" w:rsidRDefault="00A3490D" w:rsidP="000F60C6">
            <w:pPr>
              <w:pStyle w:val="ConsPlusNormal"/>
              <w:ind w:firstLine="0"/>
              <w:jc w:val="both"/>
              <w:rPr>
                <w:rFonts w:ascii="Times New Roman" w:hAnsi="Times New Roman" w:cs="Times New Roman"/>
                <w:sz w:val="24"/>
                <w:szCs w:val="24"/>
              </w:rPr>
            </w:pPr>
            <w:r w:rsidRPr="000210DC">
              <w:rPr>
                <w:rFonts w:ascii="Times New Roman" w:hAnsi="Times New Roman" w:cs="Times New Roman"/>
                <w:sz w:val="24"/>
                <w:szCs w:val="24"/>
              </w:rPr>
              <w:t xml:space="preserve">Губернатор Архангельской области </w:t>
            </w:r>
          </w:p>
          <w:p w:rsidR="00A3490D" w:rsidRPr="000210DC" w:rsidRDefault="00A3490D" w:rsidP="000F60C6">
            <w:pPr>
              <w:pStyle w:val="ConsPlusNormal"/>
              <w:ind w:firstLine="0"/>
              <w:jc w:val="both"/>
              <w:rPr>
                <w:rFonts w:ascii="Times New Roman" w:hAnsi="Times New Roman" w:cs="Times New Roman"/>
                <w:sz w:val="24"/>
                <w:szCs w:val="24"/>
              </w:rPr>
            </w:pPr>
            <w:r w:rsidRPr="000210DC">
              <w:rPr>
                <w:rFonts w:ascii="Times New Roman" w:hAnsi="Times New Roman" w:cs="Times New Roman"/>
                <w:sz w:val="24"/>
                <w:szCs w:val="24"/>
              </w:rPr>
              <w:t>И.А. Орлов</w:t>
            </w:r>
          </w:p>
        </w:tc>
        <w:tc>
          <w:tcPr>
            <w:tcW w:w="4044" w:type="dxa"/>
          </w:tcPr>
          <w:p w:rsidR="00A3490D" w:rsidRPr="008A01B5" w:rsidRDefault="00A3490D" w:rsidP="008A01B5">
            <w:pPr>
              <w:pStyle w:val="a3"/>
              <w:ind w:firstLine="250"/>
              <w:rPr>
                <w:sz w:val="24"/>
                <w:szCs w:val="24"/>
              </w:rPr>
            </w:pPr>
            <w:r w:rsidRPr="008A01B5">
              <w:rPr>
                <w:sz w:val="24"/>
                <w:szCs w:val="24"/>
              </w:rPr>
              <w:t>Законопроект принят в первом чтении на пятой сессии областного Собрания депутатов 12 февраля 2014 года.</w:t>
            </w:r>
          </w:p>
          <w:p w:rsidR="00A3490D" w:rsidRPr="008A01B5" w:rsidRDefault="00A3490D" w:rsidP="008A01B5">
            <w:pPr>
              <w:ind w:firstLine="250"/>
              <w:jc w:val="both"/>
            </w:pPr>
            <w:r w:rsidRPr="008A01B5">
              <w:t>На законопроект получено пол</w:t>
            </w:r>
            <w:r w:rsidRPr="008A01B5">
              <w:t>о</w:t>
            </w:r>
            <w:r w:rsidRPr="008A01B5">
              <w:t>жительное заключение от государс</w:t>
            </w:r>
            <w:r w:rsidRPr="008A01B5">
              <w:t>т</w:t>
            </w:r>
            <w:r w:rsidRPr="008A01B5">
              <w:t>венно-правового управления облас</w:t>
            </w:r>
            <w:r w:rsidRPr="008A01B5">
              <w:t>т</w:t>
            </w:r>
            <w:r w:rsidRPr="008A01B5">
              <w:t xml:space="preserve">ного Собрания депутатов.          </w:t>
            </w:r>
          </w:p>
          <w:p w:rsidR="00A3490D" w:rsidRPr="002643AA" w:rsidRDefault="00A3490D" w:rsidP="008A01B5">
            <w:pPr>
              <w:tabs>
                <w:tab w:val="left" w:pos="851"/>
              </w:tabs>
              <w:ind w:firstLine="250"/>
              <w:jc w:val="both"/>
            </w:pPr>
            <w:r w:rsidRPr="008A01B5">
              <w:t>К законопроекту поступили п</w:t>
            </w:r>
            <w:r w:rsidRPr="008A01B5">
              <w:t>о</w:t>
            </w:r>
            <w:r w:rsidRPr="008A01B5">
              <w:t>правки и.о. Губернатора Архангел</w:t>
            </w:r>
            <w:r w:rsidRPr="008A01B5">
              <w:t>ь</w:t>
            </w:r>
            <w:r w:rsidRPr="008A01B5">
              <w:t>ской области А.П. Гришкова, прок</w:t>
            </w:r>
            <w:r w:rsidRPr="008A01B5">
              <w:t>у</w:t>
            </w:r>
            <w:r w:rsidRPr="008A01B5">
              <w:t>ратуры Архангельской области, д</w:t>
            </w:r>
            <w:r w:rsidRPr="008A01B5">
              <w:t>е</w:t>
            </w:r>
            <w:r w:rsidRPr="008A01B5">
              <w:t>путатов областного Собрания деп</w:t>
            </w:r>
            <w:r w:rsidRPr="008A01B5">
              <w:t>у</w:t>
            </w:r>
            <w:r w:rsidRPr="008A01B5">
              <w:t xml:space="preserve">татов И.А. </w:t>
            </w:r>
            <w:proofErr w:type="spellStart"/>
            <w:r w:rsidRPr="008A01B5">
              <w:t>Чеснокова</w:t>
            </w:r>
            <w:proofErr w:type="spellEnd"/>
            <w:r w:rsidRPr="008A01B5">
              <w:t>, И.Л. Попова, с которыми комитет согласился.</w:t>
            </w:r>
          </w:p>
        </w:tc>
        <w:tc>
          <w:tcPr>
            <w:tcW w:w="3402" w:type="dxa"/>
          </w:tcPr>
          <w:p w:rsidR="00A3490D" w:rsidRPr="000210DC" w:rsidRDefault="00A3490D" w:rsidP="002643AA">
            <w:pPr>
              <w:pStyle w:val="a3"/>
              <w:ind w:left="-76" w:right="-56" w:firstLine="0"/>
              <w:jc w:val="center"/>
              <w:rPr>
                <w:sz w:val="24"/>
                <w:szCs w:val="24"/>
              </w:rPr>
            </w:pPr>
            <w:r>
              <w:rPr>
                <w:sz w:val="24"/>
                <w:szCs w:val="24"/>
              </w:rPr>
              <w:t>вне Программы</w:t>
            </w:r>
          </w:p>
        </w:tc>
        <w:tc>
          <w:tcPr>
            <w:tcW w:w="3474" w:type="dxa"/>
          </w:tcPr>
          <w:p w:rsidR="00A3490D" w:rsidRPr="000210DC" w:rsidRDefault="00A3490D" w:rsidP="00A32E99">
            <w:pPr>
              <w:ind w:firstLine="33"/>
              <w:jc w:val="both"/>
            </w:pPr>
            <w:r w:rsidRPr="002031E1">
              <w:t xml:space="preserve"> </w:t>
            </w:r>
            <w:r>
              <w:t>Р</w:t>
            </w:r>
            <w:r w:rsidRPr="00761A3A">
              <w:t>екоменд</w:t>
            </w:r>
            <w:r>
              <w:t>овать</w:t>
            </w:r>
            <w:r w:rsidRPr="00761A3A">
              <w:t xml:space="preserve"> депутатам о</w:t>
            </w:r>
            <w:r w:rsidRPr="00761A3A">
              <w:t>б</w:t>
            </w:r>
            <w:r w:rsidRPr="00761A3A">
              <w:t>ластного С</w:t>
            </w:r>
            <w:r>
              <w:t>обрания депутатов принять законопроект во вт</w:t>
            </w:r>
            <w:r>
              <w:t>о</w:t>
            </w:r>
            <w:r>
              <w:t xml:space="preserve">ром </w:t>
            </w:r>
            <w:r w:rsidRPr="00761A3A">
              <w:t xml:space="preserve">чтении на </w:t>
            </w:r>
            <w:r>
              <w:t xml:space="preserve">шестой сессии </w:t>
            </w:r>
            <w:r w:rsidRPr="00640084">
              <w:t>(1</w:t>
            </w:r>
            <w:r>
              <w:t>9</w:t>
            </w:r>
            <w:r w:rsidRPr="00640084">
              <w:t>-</w:t>
            </w:r>
            <w:r>
              <w:t>20</w:t>
            </w:r>
            <w:r w:rsidRPr="00640084">
              <w:t xml:space="preserve"> марта 2014 г</w:t>
            </w:r>
            <w:r>
              <w:t>ода</w:t>
            </w:r>
            <w:r w:rsidRPr="00640084">
              <w:t>)</w:t>
            </w:r>
            <w:r>
              <w:t xml:space="preserve"> </w:t>
            </w:r>
            <w:r w:rsidRPr="00761A3A">
              <w:t>обл</w:t>
            </w:r>
            <w:r w:rsidRPr="00761A3A">
              <w:t>а</w:t>
            </w:r>
            <w:r w:rsidRPr="00761A3A">
              <w:t>стного С</w:t>
            </w:r>
            <w:r>
              <w:t>обрания депутатов с учетом поступивших поправок.</w:t>
            </w:r>
          </w:p>
        </w:tc>
      </w:tr>
      <w:tr w:rsidR="00A3490D" w:rsidRPr="00F6477E" w:rsidTr="00792E82">
        <w:tc>
          <w:tcPr>
            <w:tcW w:w="588" w:type="dxa"/>
          </w:tcPr>
          <w:p w:rsidR="00A3490D" w:rsidRPr="00F6477E" w:rsidRDefault="00A3490D" w:rsidP="005366CD">
            <w:pPr>
              <w:pStyle w:val="a3"/>
              <w:ind w:firstLine="0"/>
              <w:jc w:val="center"/>
              <w:rPr>
                <w:sz w:val="24"/>
                <w:szCs w:val="24"/>
              </w:rPr>
            </w:pPr>
            <w:r>
              <w:rPr>
                <w:sz w:val="24"/>
                <w:szCs w:val="24"/>
              </w:rPr>
              <w:t>4</w:t>
            </w:r>
            <w:r w:rsidRPr="00F6477E">
              <w:rPr>
                <w:sz w:val="24"/>
                <w:szCs w:val="24"/>
              </w:rPr>
              <w:t>.</w:t>
            </w:r>
          </w:p>
        </w:tc>
        <w:tc>
          <w:tcPr>
            <w:tcW w:w="2040" w:type="dxa"/>
          </w:tcPr>
          <w:p w:rsidR="00A3490D" w:rsidRPr="005366CD" w:rsidRDefault="00A3490D" w:rsidP="000F60C6">
            <w:pPr>
              <w:tabs>
                <w:tab w:val="left" w:pos="720"/>
              </w:tabs>
              <w:jc w:val="both"/>
            </w:pPr>
            <w:r w:rsidRPr="002643AA">
              <w:t>О проекте пост</w:t>
            </w:r>
            <w:r w:rsidRPr="002643AA">
              <w:t>а</w:t>
            </w:r>
            <w:r w:rsidRPr="002643AA">
              <w:t>новления Арха</w:t>
            </w:r>
            <w:r w:rsidRPr="002643AA">
              <w:t>н</w:t>
            </w:r>
            <w:r w:rsidRPr="002643AA">
              <w:t>гельского обл</w:t>
            </w:r>
            <w:r w:rsidRPr="002643AA">
              <w:t>а</w:t>
            </w:r>
            <w:r w:rsidRPr="002643AA">
              <w:t xml:space="preserve">стного Собрания депутатов </w:t>
            </w:r>
            <w:r w:rsidRPr="00A3490D">
              <w:t>«</w:t>
            </w:r>
            <w:r w:rsidRPr="00A3490D">
              <w:rPr>
                <w:bCs/>
              </w:rPr>
              <w:t xml:space="preserve">Об </w:t>
            </w:r>
            <w:r w:rsidRPr="00A3490D">
              <w:t>обращении А</w:t>
            </w:r>
            <w:r w:rsidRPr="00A3490D">
              <w:t>р</w:t>
            </w:r>
            <w:r w:rsidRPr="00A3490D">
              <w:t>хангельского о</w:t>
            </w:r>
            <w:r w:rsidRPr="00A3490D">
              <w:t>б</w:t>
            </w:r>
            <w:r w:rsidRPr="00A3490D">
              <w:t>ластного Собр</w:t>
            </w:r>
            <w:r w:rsidRPr="00A3490D">
              <w:t>а</w:t>
            </w:r>
            <w:r w:rsidRPr="00A3490D">
              <w:t xml:space="preserve">ния депутатов к Председателю Государственной </w:t>
            </w:r>
            <w:r w:rsidRPr="00A3490D">
              <w:lastRenderedPageBreak/>
              <w:t>Думы Федерал</w:t>
            </w:r>
            <w:r w:rsidRPr="00A3490D">
              <w:t>ь</w:t>
            </w:r>
            <w:r w:rsidRPr="00A3490D">
              <w:t>ного Собрания Российской Ф</w:t>
            </w:r>
            <w:r w:rsidRPr="00A3490D">
              <w:t>е</w:t>
            </w:r>
            <w:r w:rsidRPr="00A3490D">
              <w:t xml:space="preserve">дерации </w:t>
            </w:r>
            <w:r w:rsidRPr="00A3490D">
              <w:rPr>
                <w:bCs/>
              </w:rPr>
              <w:t>С.Е. Н</w:t>
            </w:r>
            <w:r w:rsidRPr="00A3490D">
              <w:rPr>
                <w:bCs/>
              </w:rPr>
              <w:t>а</w:t>
            </w:r>
            <w:r w:rsidRPr="00A3490D">
              <w:rPr>
                <w:bCs/>
              </w:rPr>
              <w:t>рышкину</w:t>
            </w:r>
            <w:r w:rsidRPr="00A3490D">
              <w:t xml:space="preserve"> о праве предоставления вне очереди ж</w:t>
            </w:r>
            <w:r w:rsidRPr="00A3490D">
              <w:t>и</w:t>
            </w:r>
            <w:r w:rsidRPr="00A3490D">
              <w:t>лых помещений по договорам с</w:t>
            </w:r>
            <w:r w:rsidRPr="00A3490D">
              <w:t>о</w:t>
            </w:r>
            <w:r w:rsidRPr="00A3490D">
              <w:t>циального найма педагогическим работникам»</w:t>
            </w:r>
          </w:p>
        </w:tc>
        <w:tc>
          <w:tcPr>
            <w:tcW w:w="1800" w:type="dxa"/>
          </w:tcPr>
          <w:p w:rsidR="00A3490D" w:rsidRDefault="00A3490D" w:rsidP="000F60C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lastRenderedPageBreak/>
              <w:t xml:space="preserve">депутат </w:t>
            </w:r>
          </w:p>
          <w:p w:rsidR="00A3490D" w:rsidRDefault="00A3490D" w:rsidP="000F60C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A3490D" w:rsidRPr="00953682" w:rsidRDefault="00A3490D" w:rsidP="000F60C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Собрания                               И.А. Чесноков</w:t>
            </w:r>
          </w:p>
          <w:p w:rsidR="00A3490D" w:rsidRPr="00353C31" w:rsidRDefault="00A3490D" w:rsidP="000F60C6">
            <w:pPr>
              <w:pStyle w:val="a3"/>
              <w:ind w:left="-66" w:firstLine="0"/>
              <w:jc w:val="center"/>
              <w:rPr>
                <w:sz w:val="24"/>
                <w:szCs w:val="24"/>
              </w:rPr>
            </w:pPr>
          </w:p>
        </w:tc>
        <w:tc>
          <w:tcPr>
            <w:tcW w:w="4044" w:type="dxa"/>
          </w:tcPr>
          <w:p w:rsidR="00840DB1" w:rsidRPr="00840DB1" w:rsidRDefault="00840DB1" w:rsidP="00A32E99">
            <w:pPr>
              <w:ind w:firstLine="250"/>
              <w:jc w:val="both"/>
            </w:pPr>
            <w:proofErr w:type="gramStart"/>
            <w:r w:rsidRPr="00840DB1">
              <w:t>Внесение проекта постановления Архангельского областного Собр</w:t>
            </w:r>
            <w:r w:rsidRPr="00840DB1">
              <w:t>а</w:t>
            </w:r>
            <w:r w:rsidRPr="00840DB1">
              <w:t>ния депутатов «</w:t>
            </w:r>
            <w:r w:rsidRPr="00840DB1">
              <w:rPr>
                <w:bCs/>
              </w:rPr>
              <w:t xml:space="preserve">Об </w:t>
            </w:r>
            <w:r w:rsidRPr="00840DB1">
              <w:t>обращении А</w:t>
            </w:r>
            <w:r w:rsidRPr="00840DB1">
              <w:t>р</w:t>
            </w:r>
            <w:r w:rsidRPr="00840DB1">
              <w:t>хангельского областного Собрания депутатов к Председателю Госуда</w:t>
            </w:r>
            <w:r w:rsidRPr="00840DB1">
              <w:t>р</w:t>
            </w:r>
            <w:r w:rsidRPr="00840DB1">
              <w:t>ственной Думы Федерального Со</w:t>
            </w:r>
            <w:r w:rsidRPr="00840DB1">
              <w:t>б</w:t>
            </w:r>
            <w:r w:rsidRPr="00840DB1">
              <w:t xml:space="preserve">рания Российской Федерации </w:t>
            </w:r>
            <w:r w:rsidRPr="00840DB1">
              <w:rPr>
                <w:bCs/>
              </w:rPr>
              <w:t>С.Е. Нарышкину</w:t>
            </w:r>
            <w:r w:rsidRPr="00840DB1">
              <w:t xml:space="preserve"> о праве предоставления вне оч</w:t>
            </w:r>
            <w:r w:rsidRPr="00840DB1">
              <w:t>е</w:t>
            </w:r>
            <w:r w:rsidRPr="00840DB1">
              <w:t>реди жилых помещений по договорам социального найма пед</w:t>
            </w:r>
            <w:r w:rsidRPr="00840DB1">
              <w:t>а</w:t>
            </w:r>
            <w:r w:rsidRPr="00840DB1">
              <w:t>гогическим работникам» обусловл</w:t>
            </w:r>
            <w:r w:rsidRPr="00840DB1">
              <w:t>е</w:t>
            </w:r>
            <w:r w:rsidRPr="00840DB1">
              <w:lastRenderedPageBreak/>
              <w:t>но необходимостью устранения пр</w:t>
            </w:r>
            <w:r w:rsidRPr="00840DB1">
              <w:t>а</w:t>
            </w:r>
            <w:r w:rsidRPr="00840DB1">
              <w:t>вовой неопределенности в реализ</w:t>
            </w:r>
            <w:r w:rsidRPr="00840DB1">
              <w:t>а</w:t>
            </w:r>
            <w:r w:rsidRPr="00840DB1">
              <w:t>ции части 2 статьи 57 Ж</w:t>
            </w:r>
            <w:r w:rsidRPr="00840DB1">
              <w:t>и</w:t>
            </w:r>
            <w:r w:rsidRPr="00840DB1">
              <w:t>лищного кодекса Российской Федерации и пункта 6 части 5 статьи 47 Фед</w:t>
            </w:r>
            <w:r w:rsidRPr="00840DB1">
              <w:t>е</w:t>
            </w:r>
            <w:r w:rsidRPr="00840DB1">
              <w:t>рального</w:t>
            </w:r>
            <w:proofErr w:type="gramEnd"/>
            <w:r w:rsidRPr="00840DB1">
              <w:t xml:space="preserve"> закона от 29 д</w:t>
            </w:r>
            <w:r w:rsidRPr="00840DB1">
              <w:t>е</w:t>
            </w:r>
            <w:r w:rsidRPr="00840DB1">
              <w:t>кабря 2012 года № 273-ФЗ «Об образовании в Российской Федерации» о праве предоставления вне очереди жилых помещений по договорам социал</w:t>
            </w:r>
            <w:r w:rsidRPr="00840DB1">
              <w:t>ь</w:t>
            </w:r>
            <w:r w:rsidRPr="00840DB1">
              <w:t>ного найма педагогическим рабо</w:t>
            </w:r>
            <w:r w:rsidRPr="00840DB1">
              <w:t>т</w:t>
            </w:r>
            <w:r w:rsidRPr="00840DB1">
              <w:t>никам.</w:t>
            </w:r>
          </w:p>
          <w:p w:rsidR="00A3490D" w:rsidRPr="00D8404B" w:rsidRDefault="00A3490D" w:rsidP="008D368B">
            <w:pPr>
              <w:pStyle w:val="11"/>
              <w:shd w:val="clear" w:color="auto" w:fill="auto"/>
              <w:spacing w:before="0" w:line="240" w:lineRule="auto"/>
              <w:ind w:left="23" w:right="23" w:firstLine="227"/>
              <w:rPr>
                <w:sz w:val="24"/>
                <w:szCs w:val="24"/>
              </w:rPr>
            </w:pPr>
          </w:p>
        </w:tc>
        <w:tc>
          <w:tcPr>
            <w:tcW w:w="3402" w:type="dxa"/>
          </w:tcPr>
          <w:p w:rsidR="00792E82" w:rsidRDefault="00234ACC" w:rsidP="00792E82">
            <w:pPr>
              <w:pStyle w:val="a3"/>
              <w:ind w:left="-76" w:right="-56" w:firstLine="0"/>
              <w:jc w:val="center"/>
              <w:rPr>
                <w:sz w:val="24"/>
                <w:szCs w:val="24"/>
              </w:rPr>
            </w:pPr>
            <w:r w:rsidRPr="004606E6">
              <w:rPr>
                <w:sz w:val="24"/>
                <w:szCs w:val="24"/>
              </w:rPr>
              <w:lastRenderedPageBreak/>
              <w:t xml:space="preserve">В соответствии с </w:t>
            </w:r>
            <w:r w:rsidR="00792E82" w:rsidRPr="004606E6">
              <w:rPr>
                <w:sz w:val="24"/>
                <w:szCs w:val="24"/>
              </w:rPr>
              <w:t>п.</w:t>
            </w:r>
            <w:r w:rsidR="00792E82">
              <w:rPr>
                <w:sz w:val="24"/>
                <w:szCs w:val="24"/>
              </w:rPr>
              <w:t>1</w:t>
            </w:r>
            <w:r w:rsidR="00792E82" w:rsidRPr="004606E6">
              <w:rPr>
                <w:sz w:val="24"/>
                <w:szCs w:val="24"/>
              </w:rPr>
              <w:t>.</w:t>
            </w:r>
            <w:r w:rsidR="00792E82">
              <w:rPr>
                <w:sz w:val="24"/>
                <w:szCs w:val="24"/>
              </w:rPr>
              <w:t>2</w:t>
            </w:r>
            <w:r w:rsidR="00792E82" w:rsidRPr="004606E6">
              <w:rPr>
                <w:sz w:val="24"/>
                <w:szCs w:val="24"/>
              </w:rPr>
              <w:t>.</w:t>
            </w:r>
            <w:r w:rsidR="00792E82">
              <w:rPr>
                <w:sz w:val="24"/>
                <w:szCs w:val="24"/>
              </w:rPr>
              <w:t>1</w:t>
            </w:r>
          </w:p>
          <w:p w:rsidR="00234ACC" w:rsidRPr="004606E6" w:rsidRDefault="00792E82" w:rsidP="00234ACC">
            <w:pPr>
              <w:pStyle w:val="a3"/>
              <w:ind w:left="-76" w:right="-56" w:firstLine="0"/>
              <w:jc w:val="center"/>
              <w:rPr>
                <w:sz w:val="24"/>
                <w:szCs w:val="24"/>
              </w:rPr>
            </w:pPr>
            <w:r>
              <w:rPr>
                <w:sz w:val="24"/>
                <w:szCs w:val="24"/>
              </w:rPr>
              <w:t>п</w:t>
            </w:r>
            <w:r w:rsidR="00234ACC" w:rsidRPr="004606E6">
              <w:rPr>
                <w:sz w:val="24"/>
                <w:szCs w:val="24"/>
              </w:rPr>
              <w:t>лан</w:t>
            </w:r>
            <w:r>
              <w:rPr>
                <w:sz w:val="24"/>
                <w:szCs w:val="24"/>
              </w:rPr>
              <w:t xml:space="preserve">а </w:t>
            </w:r>
            <w:r w:rsidR="00234ACC" w:rsidRPr="004606E6">
              <w:rPr>
                <w:sz w:val="24"/>
                <w:szCs w:val="24"/>
              </w:rPr>
              <w:t>де</w:t>
            </w:r>
            <w:r w:rsidR="00234ACC" w:rsidRPr="004606E6">
              <w:rPr>
                <w:sz w:val="24"/>
                <w:szCs w:val="24"/>
              </w:rPr>
              <w:t>я</w:t>
            </w:r>
            <w:r w:rsidR="00234ACC" w:rsidRPr="004606E6">
              <w:rPr>
                <w:sz w:val="24"/>
                <w:szCs w:val="24"/>
              </w:rPr>
              <w:t>тельности комитета</w:t>
            </w:r>
          </w:p>
          <w:p w:rsidR="00234ACC" w:rsidRDefault="00234ACC" w:rsidP="00234ACC">
            <w:pPr>
              <w:pStyle w:val="a3"/>
              <w:ind w:left="-76" w:right="-56" w:firstLine="0"/>
              <w:jc w:val="center"/>
              <w:rPr>
                <w:sz w:val="24"/>
                <w:szCs w:val="24"/>
              </w:rPr>
            </w:pPr>
            <w:r w:rsidRPr="004606E6">
              <w:rPr>
                <w:sz w:val="24"/>
                <w:szCs w:val="24"/>
              </w:rPr>
              <w:t xml:space="preserve"> на </w:t>
            </w:r>
            <w:r>
              <w:rPr>
                <w:sz w:val="24"/>
                <w:szCs w:val="24"/>
              </w:rPr>
              <w:t>март</w:t>
            </w:r>
          </w:p>
          <w:p w:rsidR="00A3490D" w:rsidRPr="00293EFA" w:rsidRDefault="00A3490D" w:rsidP="00792E82">
            <w:pPr>
              <w:pStyle w:val="a3"/>
              <w:ind w:left="-76" w:right="-56" w:firstLine="0"/>
              <w:jc w:val="center"/>
              <w:rPr>
                <w:sz w:val="24"/>
                <w:szCs w:val="24"/>
              </w:rPr>
            </w:pPr>
          </w:p>
        </w:tc>
        <w:tc>
          <w:tcPr>
            <w:tcW w:w="3474" w:type="dxa"/>
          </w:tcPr>
          <w:p w:rsidR="00A3490D" w:rsidRPr="00342934" w:rsidRDefault="00A3490D" w:rsidP="000F60C6">
            <w:pPr>
              <w:pStyle w:val="a3"/>
              <w:ind w:firstLine="0"/>
              <w:rPr>
                <w:sz w:val="24"/>
                <w:szCs w:val="24"/>
              </w:rPr>
            </w:pPr>
            <w:r w:rsidRPr="00034B57">
              <w:rPr>
                <w:sz w:val="24"/>
                <w:szCs w:val="24"/>
              </w:rPr>
              <w:t xml:space="preserve">Рекомендовать </w:t>
            </w:r>
            <w:r w:rsidR="00840DB1" w:rsidRPr="00840DB1">
              <w:rPr>
                <w:sz w:val="24"/>
                <w:szCs w:val="24"/>
              </w:rPr>
              <w:t>депутатам о</w:t>
            </w:r>
            <w:r w:rsidR="00840DB1" w:rsidRPr="00840DB1">
              <w:rPr>
                <w:sz w:val="24"/>
                <w:szCs w:val="24"/>
              </w:rPr>
              <w:t>б</w:t>
            </w:r>
            <w:r w:rsidR="00840DB1" w:rsidRPr="00840DB1">
              <w:rPr>
                <w:sz w:val="24"/>
                <w:szCs w:val="24"/>
              </w:rPr>
              <w:t>ластного Собрания депутатов</w:t>
            </w:r>
            <w:r w:rsidR="00840DB1">
              <w:t xml:space="preserve"> </w:t>
            </w:r>
            <w:r w:rsidRPr="00034B57">
              <w:rPr>
                <w:sz w:val="24"/>
                <w:szCs w:val="24"/>
              </w:rPr>
              <w:t>поддержать проект постано</w:t>
            </w:r>
            <w:r w:rsidRPr="00034B57">
              <w:rPr>
                <w:sz w:val="24"/>
                <w:szCs w:val="24"/>
              </w:rPr>
              <w:t>в</w:t>
            </w:r>
            <w:r w:rsidRPr="00034B57">
              <w:rPr>
                <w:sz w:val="24"/>
                <w:szCs w:val="24"/>
              </w:rPr>
              <w:t>ления</w:t>
            </w:r>
            <w:r w:rsidR="00342934">
              <w:rPr>
                <w:sz w:val="24"/>
                <w:szCs w:val="24"/>
              </w:rPr>
              <w:t xml:space="preserve"> </w:t>
            </w:r>
            <w:r w:rsidR="00342934" w:rsidRPr="00342934">
              <w:rPr>
                <w:sz w:val="24"/>
                <w:szCs w:val="24"/>
              </w:rPr>
              <w:t>на шестой сессии (19-20 марта 2014 года) областного Собрания депутатов</w:t>
            </w:r>
          </w:p>
          <w:p w:rsidR="00A3490D" w:rsidRPr="00353C31" w:rsidRDefault="00A3490D" w:rsidP="000F60C6">
            <w:pPr>
              <w:pStyle w:val="a3"/>
              <w:tabs>
                <w:tab w:val="left" w:pos="720"/>
              </w:tabs>
              <w:ind w:right="-36" w:firstLine="0"/>
              <w:rPr>
                <w:sz w:val="24"/>
                <w:szCs w:val="24"/>
              </w:rPr>
            </w:pPr>
          </w:p>
        </w:tc>
      </w:tr>
      <w:tr w:rsidR="00A32E99" w:rsidRPr="004606E6" w:rsidTr="00792E82">
        <w:tc>
          <w:tcPr>
            <w:tcW w:w="588" w:type="dxa"/>
          </w:tcPr>
          <w:p w:rsidR="00A32E99" w:rsidRPr="004606E6" w:rsidRDefault="00A32E99" w:rsidP="004606E6">
            <w:pPr>
              <w:pStyle w:val="a3"/>
              <w:ind w:firstLine="0"/>
              <w:jc w:val="center"/>
              <w:rPr>
                <w:sz w:val="24"/>
                <w:szCs w:val="24"/>
              </w:rPr>
            </w:pPr>
            <w:r>
              <w:rPr>
                <w:sz w:val="24"/>
                <w:szCs w:val="24"/>
              </w:rPr>
              <w:lastRenderedPageBreak/>
              <w:t>5.</w:t>
            </w:r>
          </w:p>
        </w:tc>
        <w:tc>
          <w:tcPr>
            <w:tcW w:w="2040" w:type="dxa"/>
          </w:tcPr>
          <w:p w:rsidR="00A32E99" w:rsidRPr="00A32E99" w:rsidRDefault="00A32E99" w:rsidP="00342934">
            <w:pPr>
              <w:pStyle w:val="ConsPlusNormal"/>
              <w:ind w:left="-33" w:firstLine="12"/>
              <w:jc w:val="both"/>
              <w:rPr>
                <w:rFonts w:ascii="Times New Roman" w:hAnsi="Times New Roman" w:cs="Times New Roman"/>
                <w:sz w:val="24"/>
                <w:szCs w:val="24"/>
              </w:rPr>
            </w:pPr>
            <w:r w:rsidRPr="00A32E99">
              <w:rPr>
                <w:rFonts w:ascii="Times New Roman" w:hAnsi="Times New Roman" w:cs="Times New Roman"/>
                <w:sz w:val="24"/>
                <w:szCs w:val="24"/>
              </w:rPr>
              <w:t>О подготовке «правительстве</w:t>
            </w:r>
            <w:r w:rsidRPr="00A32E99">
              <w:rPr>
                <w:rFonts w:ascii="Times New Roman" w:hAnsi="Times New Roman" w:cs="Times New Roman"/>
                <w:sz w:val="24"/>
                <w:szCs w:val="24"/>
              </w:rPr>
              <w:t>н</w:t>
            </w:r>
            <w:r w:rsidRPr="00A32E99">
              <w:rPr>
                <w:rFonts w:ascii="Times New Roman" w:hAnsi="Times New Roman" w:cs="Times New Roman"/>
                <w:sz w:val="24"/>
                <w:szCs w:val="24"/>
              </w:rPr>
              <w:t>ного часа» на т</w:t>
            </w:r>
            <w:r w:rsidRPr="00A32E99">
              <w:rPr>
                <w:rFonts w:ascii="Times New Roman" w:hAnsi="Times New Roman" w:cs="Times New Roman"/>
                <w:sz w:val="24"/>
                <w:szCs w:val="24"/>
              </w:rPr>
              <w:t>е</w:t>
            </w:r>
            <w:r w:rsidRPr="00A32E99">
              <w:rPr>
                <w:rFonts w:ascii="Times New Roman" w:hAnsi="Times New Roman" w:cs="Times New Roman"/>
                <w:sz w:val="24"/>
                <w:szCs w:val="24"/>
              </w:rPr>
              <w:t xml:space="preserve">му: </w:t>
            </w:r>
            <w:proofErr w:type="gramStart"/>
            <w:r w:rsidRPr="00A32E99">
              <w:rPr>
                <w:rFonts w:ascii="Times New Roman" w:hAnsi="Times New Roman" w:cs="Times New Roman"/>
                <w:sz w:val="24"/>
                <w:szCs w:val="24"/>
              </w:rPr>
              <w:t>«Об инфо</w:t>
            </w:r>
            <w:r w:rsidRPr="00A32E99">
              <w:rPr>
                <w:rFonts w:ascii="Times New Roman" w:hAnsi="Times New Roman" w:cs="Times New Roman"/>
                <w:sz w:val="24"/>
                <w:szCs w:val="24"/>
              </w:rPr>
              <w:t>р</w:t>
            </w:r>
            <w:r w:rsidRPr="00A32E99">
              <w:rPr>
                <w:rFonts w:ascii="Times New Roman" w:hAnsi="Times New Roman" w:cs="Times New Roman"/>
                <w:sz w:val="24"/>
                <w:szCs w:val="24"/>
              </w:rPr>
              <w:t>мации Прав</w:t>
            </w:r>
            <w:r w:rsidRPr="00A32E99">
              <w:rPr>
                <w:rFonts w:ascii="Times New Roman" w:hAnsi="Times New Roman" w:cs="Times New Roman"/>
                <w:sz w:val="24"/>
                <w:szCs w:val="24"/>
              </w:rPr>
              <w:t>и</w:t>
            </w:r>
            <w:r w:rsidRPr="00A32E99">
              <w:rPr>
                <w:rFonts w:ascii="Times New Roman" w:hAnsi="Times New Roman" w:cs="Times New Roman"/>
                <w:sz w:val="24"/>
                <w:szCs w:val="24"/>
              </w:rPr>
              <w:t>тельства Арха</w:t>
            </w:r>
            <w:r w:rsidRPr="00A32E99">
              <w:rPr>
                <w:rFonts w:ascii="Times New Roman" w:hAnsi="Times New Roman" w:cs="Times New Roman"/>
                <w:sz w:val="24"/>
                <w:szCs w:val="24"/>
              </w:rPr>
              <w:t>н</w:t>
            </w:r>
            <w:r w:rsidRPr="00A32E99">
              <w:rPr>
                <w:rFonts w:ascii="Times New Roman" w:hAnsi="Times New Roman" w:cs="Times New Roman"/>
                <w:sz w:val="24"/>
                <w:szCs w:val="24"/>
              </w:rPr>
              <w:t>гельской области о выполнении Указа Президента Российской Ф</w:t>
            </w:r>
            <w:r w:rsidRPr="00A32E99">
              <w:rPr>
                <w:rFonts w:ascii="Times New Roman" w:hAnsi="Times New Roman" w:cs="Times New Roman"/>
                <w:sz w:val="24"/>
                <w:szCs w:val="24"/>
              </w:rPr>
              <w:t>е</w:t>
            </w:r>
            <w:r w:rsidRPr="00A32E99">
              <w:rPr>
                <w:rFonts w:ascii="Times New Roman" w:hAnsi="Times New Roman" w:cs="Times New Roman"/>
                <w:sz w:val="24"/>
                <w:szCs w:val="24"/>
              </w:rPr>
              <w:t>дерации от 7 мая 2012 года № 599 «О мерах по ре</w:t>
            </w:r>
            <w:r w:rsidRPr="00A32E99">
              <w:rPr>
                <w:rFonts w:ascii="Times New Roman" w:hAnsi="Times New Roman" w:cs="Times New Roman"/>
                <w:sz w:val="24"/>
                <w:szCs w:val="24"/>
              </w:rPr>
              <w:t>а</w:t>
            </w:r>
            <w:r w:rsidRPr="00A32E99">
              <w:rPr>
                <w:rFonts w:ascii="Times New Roman" w:hAnsi="Times New Roman" w:cs="Times New Roman"/>
                <w:sz w:val="24"/>
                <w:szCs w:val="24"/>
              </w:rPr>
              <w:t>лизации госуда</w:t>
            </w:r>
            <w:r w:rsidRPr="00A32E99">
              <w:rPr>
                <w:rFonts w:ascii="Times New Roman" w:hAnsi="Times New Roman" w:cs="Times New Roman"/>
                <w:sz w:val="24"/>
                <w:szCs w:val="24"/>
              </w:rPr>
              <w:t>р</w:t>
            </w:r>
            <w:r w:rsidRPr="00A32E99">
              <w:rPr>
                <w:rFonts w:ascii="Times New Roman" w:hAnsi="Times New Roman" w:cs="Times New Roman"/>
                <w:sz w:val="24"/>
                <w:szCs w:val="24"/>
              </w:rPr>
              <w:t>ственной полит</w:t>
            </w:r>
            <w:r w:rsidRPr="00A32E99">
              <w:rPr>
                <w:rFonts w:ascii="Times New Roman" w:hAnsi="Times New Roman" w:cs="Times New Roman"/>
                <w:sz w:val="24"/>
                <w:szCs w:val="24"/>
              </w:rPr>
              <w:t>и</w:t>
            </w:r>
            <w:r w:rsidRPr="00A32E99">
              <w:rPr>
                <w:rFonts w:ascii="Times New Roman" w:hAnsi="Times New Roman" w:cs="Times New Roman"/>
                <w:sz w:val="24"/>
                <w:szCs w:val="24"/>
              </w:rPr>
              <w:t>ки в области о</w:t>
            </w:r>
            <w:r w:rsidRPr="00A32E99">
              <w:rPr>
                <w:rFonts w:ascii="Times New Roman" w:hAnsi="Times New Roman" w:cs="Times New Roman"/>
                <w:sz w:val="24"/>
                <w:szCs w:val="24"/>
              </w:rPr>
              <w:t>б</w:t>
            </w:r>
            <w:r w:rsidRPr="00A32E99">
              <w:rPr>
                <w:rFonts w:ascii="Times New Roman" w:hAnsi="Times New Roman" w:cs="Times New Roman"/>
                <w:sz w:val="24"/>
                <w:szCs w:val="24"/>
              </w:rPr>
              <w:t>разования и на</w:t>
            </w:r>
            <w:r w:rsidRPr="00A32E99">
              <w:rPr>
                <w:rFonts w:ascii="Times New Roman" w:hAnsi="Times New Roman" w:cs="Times New Roman"/>
                <w:sz w:val="24"/>
                <w:szCs w:val="24"/>
              </w:rPr>
              <w:t>у</w:t>
            </w:r>
            <w:r w:rsidRPr="00A32E99">
              <w:rPr>
                <w:rFonts w:ascii="Times New Roman" w:hAnsi="Times New Roman" w:cs="Times New Roman"/>
                <w:sz w:val="24"/>
                <w:szCs w:val="24"/>
              </w:rPr>
              <w:t>ки» (в части ли</w:t>
            </w:r>
            <w:r w:rsidRPr="00A32E99">
              <w:rPr>
                <w:rFonts w:ascii="Times New Roman" w:hAnsi="Times New Roman" w:cs="Times New Roman"/>
                <w:sz w:val="24"/>
                <w:szCs w:val="24"/>
              </w:rPr>
              <w:t>к</w:t>
            </w:r>
            <w:r w:rsidRPr="00A32E99">
              <w:rPr>
                <w:rFonts w:ascii="Times New Roman" w:hAnsi="Times New Roman" w:cs="Times New Roman"/>
                <w:sz w:val="24"/>
                <w:szCs w:val="24"/>
              </w:rPr>
              <w:t>видации к 2016 году очередности на зачисление детей в возрасте от 3 до 7 лет в дошкольные о</w:t>
            </w:r>
            <w:r w:rsidRPr="00A32E99">
              <w:rPr>
                <w:rFonts w:ascii="Times New Roman" w:hAnsi="Times New Roman" w:cs="Times New Roman"/>
                <w:sz w:val="24"/>
                <w:szCs w:val="24"/>
              </w:rPr>
              <w:t>б</w:t>
            </w:r>
            <w:r w:rsidRPr="00A32E99">
              <w:rPr>
                <w:rFonts w:ascii="Times New Roman" w:hAnsi="Times New Roman" w:cs="Times New Roman"/>
                <w:sz w:val="24"/>
                <w:szCs w:val="24"/>
              </w:rPr>
              <w:lastRenderedPageBreak/>
              <w:t>разовательные организации на территории А</w:t>
            </w:r>
            <w:r w:rsidRPr="00A32E99">
              <w:rPr>
                <w:rFonts w:ascii="Times New Roman" w:hAnsi="Times New Roman" w:cs="Times New Roman"/>
                <w:sz w:val="24"/>
                <w:szCs w:val="24"/>
              </w:rPr>
              <w:t>р</w:t>
            </w:r>
            <w:r w:rsidRPr="00A32E99">
              <w:rPr>
                <w:rFonts w:ascii="Times New Roman" w:hAnsi="Times New Roman" w:cs="Times New Roman"/>
                <w:sz w:val="24"/>
                <w:szCs w:val="24"/>
              </w:rPr>
              <w:t>хангельской о</w:t>
            </w:r>
            <w:r w:rsidRPr="00A32E99">
              <w:rPr>
                <w:rFonts w:ascii="Times New Roman" w:hAnsi="Times New Roman" w:cs="Times New Roman"/>
                <w:sz w:val="24"/>
                <w:szCs w:val="24"/>
              </w:rPr>
              <w:t>б</w:t>
            </w:r>
            <w:r w:rsidRPr="00A32E99">
              <w:rPr>
                <w:rFonts w:ascii="Times New Roman" w:hAnsi="Times New Roman" w:cs="Times New Roman"/>
                <w:sz w:val="24"/>
                <w:szCs w:val="24"/>
              </w:rPr>
              <w:t>ласти)</w:t>
            </w:r>
            <w:proofErr w:type="gramEnd"/>
          </w:p>
        </w:tc>
        <w:tc>
          <w:tcPr>
            <w:tcW w:w="1800" w:type="dxa"/>
          </w:tcPr>
          <w:p w:rsidR="008E6967" w:rsidRDefault="008E6967" w:rsidP="008E6967">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lastRenderedPageBreak/>
              <w:t xml:space="preserve">депутат </w:t>
            </w:r>
          </w:p>
          <w:p w:rsidR="008E6967" w:rsidRDefault="008E6967" w:rsidP="008E6967">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8E6967" w:rsidRPr="00953682" w:rsidRDefault="008E6967" w:rsidP="008E6967">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Собрания                               И.А. Чесноков</w:t>
            </w:r>
          </w:p>
          <w:p w:rsidR="00A32E99" w:rsidRPr="004606E6" w:rsidRDefault="00A32E99" w:rsidP="004606E6">
            <w:pPr>
              <w:pStyle w:val="ConsPlusNormal"/>
              <w:ind w:hanging="21"/>
              <w:jc w:val="both"/>
              <w:rPr>
                <w:rFonts w:ascii="Times New Roman" w:hAnsi="Times New Roman" w:cs="Times New Roman"/>
                <w:sz w:val="24"/>
                <w:szCs w:val="24"/>
              </w:rPr>
            </w:pPr>
          </w:p>
        </w:tc>
        <w:tc>
          <w:tcPr>
            <w:tcW w:w="4044" w:type="dxa"/>
          </w:tcPr>
          <w:p w:rsidR="00A1500F" w:rsidRPr="00A1500F" w:rsidRDefault="00A1500F" w:rsidP="00A1500F">
            <w:pPr>
              <w:jc w:val="both"/>
            </w:pPr>
            <w:r>
              <w:t>Н</w:t>
            </w:r>
            <w:r w:rsidRPr="00A1500F">
              <w:t xml:space="preserve">а 1.01.2014 года </w:t>
            </w:r>
            <w:r w:rsidR="00342934" w:rsidRPr="00A1500F">
              <w:t>в Архангельской области функционируют</w:t>
            </w:r>
            <w:r w:rsidRPr="00A1500F">
              <w:t xml:space="preserve"> </w:t>
            </w:r>
            <w:r w:rsidR="00342934" w:rsidRPr="00A1500F">
              <w:t>558 дошк</w:t>
            </w:r>
            <w:r w:rsidR="00342934" w:rsidRPr="00A1500F">
              <w:t>о</w:t>
            </w:r>
            <w:r w:rsidR="00342934" w:rsidRPr="00A1500F">
              <w:t>льных организаций</w:t>
            </w:r>
            <w:r w:rsidRPr="00A1500F">
              <w:t xml:space="preserve"> разли</w:t>
            </w:r>
            <w:r w:rsidRPr="00A1500F">
              <w:t>ч</w:t>
            </w:r>
            <w:r w:rsidRPr="00A1500F">
              <w:t>ных типов и видов</w:t>
            </w:r>
            <w:r>
              <w:t xml:space="preserve">, которые посещают </w:t>
            </w:r>
            <w:r w:rsidRPr="00A1500F">
              <w:t>63448 д</w:t>
            </w:r>
            <w:r w:rsidRPr="00A1500F">
              <w:t>е</w:t>
            </w:r>
            <w:r w:rsidRPr="00A1500F">
              <w:t>тей в возрасте от 0 до 7 лет</w:t>
            </w:r>
            <w:r>
              <w:t>.</w:t>
            </w:r>
            <w:r w:rsidRPr="00A1500F">
              <w:t xml:space="preserve"> </w:t>
            </w:r>
          </w:p>
          <w:p w:rsidR="00A1500F" w:rsidRPr="00A1500F" w:rsidRDefault="00A1500F" w:rsidP="00A1500F">
            <w:pPr>
              <w:tabs>
                <w:tab w:val="left" w:pos="709"/>
              </w:tabs>
              <w:jc w:val="both"/>
            </w:pPr>
            <w:r w:rsidRPr="00A1500F">
              <w:t>    В очереди на устройство в дошк</w:t>
            </w:r>
            <w:r w:rsidRPr="00A1500F">
              <w:t>о</w:t>
            </w:r>
            <w:r w:rsidRPr="00A1500F">
              <w:t>льные образ</w:t>
            </w:r>
            <w:r w:rsidRPr="00A1500F">
              <w:t>о</w:t>
            </w:r>
            <w:r w:rsidRPr="00A1500F">
              <w:t>вательные учреждения находятся 28086 детей, в т.ч. 16880 человек - дети до 1,5 лет, 10512 ч</w:t>
            </w:r>
            <w:r w:rsidRPr="00A1500F">
              <w:t>е</w:t>
            </w:r>
            <w:r w:rsidRPr="00A1500F">
              <w:t>ловек - дети от 1,5 до 3 лет, 694 р</w:t>
            </w:r>
            <w:r w:rsidRPr="00A1500F">
              <w:t>е</w:t>
            </w:r>
            <w:r w:rsidRPr="00A1500F">
              <w:t>бенка - от 5 до 7 лет.</w:t>
            </w:r>
          </w:p>
          <w:p w:rsidR="00A1500F" w:rsidRPr="00A1500F" w:rsidRDefault="00A1500F" w:rsidP="00A1500F">
            <w:pPr>
              <w:ind w:right="7" w:firstLine="250"/>
              <w:jc w:val="both"/>
            </w:pPr>
            <w:proofErr w:type="gramStart"/>
            <w:r w:rsidRPr="00A1500F">
              <w:t>Реализуя Указ Президента Ро</w:t>
            </w:r>
            <w:r w:rsidRPr="00A1500F">
              <w:t>с</w:t>
            </w:r>
            <w:r w:rsidRPr="00A1500F">
              <w:t>сийской Федер</w:t>
            </w:r>
            <w:r w:rsidRPr="00A1500F">
              <w:t>а</w:t>
            </w:r>
            <w:r w:rsidRPr="00A1500F">
              <w:t>ции от 7 мая 2012 года     № 599 «О мерах по реализ</w:t>
            </w:r>
            <w:r w:rsidRPr="00A1500F">
              <w:t>а</w:t>
            </w:r>
            <w:r w:rsidRPr="00A1500F">
              <w:t>ции государственной политики в о</w:t>
            </w:r>
            <w:r w:rsidRPr="00A1500F">
              <w:t>б</w:t>
            </w:r>
            <w:r w:rsidRPr="00A1500F">
              <w:t>ласти о</w:t>
            </w:r>
            <w:r w:rsidRPr="00A1500F">
              <w:t>б</w:t>
            </w:r>
            <w:r w:rsidRPr="00A1500F">
              <w:t>разования и науки» (в части ликвидации к 2016 году очередности на зачисление детей в возрасте от 3-х до 7 лет в дошкольные образов</w:t>
            </w:r>
            <w:r w:rsidRPr="00A1500F">
              <w:t>а</w:t>
            </w:r>
            <w:r w:rsidRPr="00A1500F">
              <w:t>тельные учреждения), министерс</w:t>
            </w:r>
            <w:r w:rsidRPr="00A1500F">
              <w:t>т</w:t>
            </w:r>
            <w:r w:rsidRPr="00A1500F">
              <w:t>вом образования и науки Архангел</w:t>
            </w:r>
            <w:r w:rsidRPr="00A1500F">
              <w:t>ь</w:t>
            </w:r>
            <w:r w:rsidRPr="00A1500F">
              <w:t>ской области совместно с органами местного самоуправления Арха</w:t>
            </w:r>
            <w:r w:rsidRPr="00A1500F">
              <w:t>н</w:t>
            </w:r>
            <w:r w:rsidRPr="00A1500F">
              <w:t xml:space="preserve">гельской области разработан план </w:t>
            </w:r>
            <w:r w:rsidRPr="00A1500F">
              <w:lastRenderedPageBreak/>
              <w:t>мероприятий («дорожная</w:t>
            </w:r>
            <w:proofErr w:type="gramEnd"/>
            <w:r w:rsidRPr="00A1500F">
              <w:t xml:space="preserve"> карта») «Ликвидация очередности и макс</w:t>
            </w:r>
            <w:r w:rsidRPr="00A1500F">
              <w:t>и</w:t>
            </w:r>
            <w:r w:rsidRPr="00A1500F">
              <w:t>мальный охват детей местами в д</w:t>
            </w:r>
            <w:r w:rsidRPr="00A1500F">
              <w:t>о</w:t>
            </w:r>
            <w:r w:rsidRPr="00A1500F">
              <w:t>школьных образовательных учре</w:t>
            </w:r>
            <w:r w:rsidRPr="00A1500F">
              <w:t>ж</w:t>
            </w:r>
            <w:r w:rsidRPr="00A1500F">
              <w:t>дениях в Архангельской области на 2013-2015 годы», утвержденный распоряжением Правительства А</w:t>
            </w:r>
            <w:r w:rsidRPr="00A1500F">
              <w:t>р</w:t>
            </w:r>
            <w:r w:rsidRPr="00A1500F">
              <w:t xml:space="preserve">хангельской области от 05 марта 2013 года № 47-рп. </w:t>
            </w:r>
          </w:p>
          <w:p w:rsidR="00A1500F" w:rsidRDefault="00A1500F" w:rsidP="00A1500F">
            <w:pPr>
              <w:pStyle w:val="aa"/>
              <w:ind w:left="-33" w:right="7" w:firstLine="283"/>
              <w:jc w:val="both"/>
              <w:rPr>
                <w:sz w:val="24"/>
                <w:szCs w:val="24"/>
              </w:rPr>
            </w:pPr>
            <w:r w:rsidRPr="00A1500F">
              <w:rPr>
                <w:sz w:val="24"/>
                <w:szCs w:val="24"/>
              </w:rPr>
              <w:t>В 2013 году из федерального бюджета на реконструкцию и стро</w:t>
            </w:r>
            <w:r w:rsidRPr="00A1500F">
              <w:rPr>
                <w:sz w:val="24"/>
                <w:szCs w:val="24"/>
              </w:rPr>
              <w:t>и</w:t>
            </w:r>
            <w:r w:rsidRPr="00A1500F">
              <w:rPr>
                <w:sz w:val="24"/>
                <w:szCs w:val="24"/>
              </w:rPr>
              <w:t>тельство детских садов в Архангел</w:t>
            </w:r>
            <w:r w:rsidRPr="00A1500F">
              <w:rPr>
                <w:sz w:val="24"/>
                <w:szCs w:val="24"/>
              </w:rPr>
              <w:t>ь</w:t>
            </w:r>
            <w:r w:rsidRPr="00A1500F">
              <w:rPr>
                <w:sz w:val="24"/>
                <w:szCs w:val="24"/>
              </w:rPr>
              <w:t>ской области было направлено 570 миллионов рублей. Средства напра</w:t>
            </w:r>
            <w:r w:rsidRPr="00A1500F">
              <w:rPr>
                <w:sz w:val="24"/>
                <w:szCs w:val="24"/>
              </w:rPr>
              <w:t>в</w:t>
            </w:r>
            <w:r w:rsidRPr="00A1500F">
              <w:rPr>
                <w:sz w:val="24"/>
                <w:szCs w:val="24"/>
              </w:rPr>
              <w:t>лялись в 18 муниципальных образ</w:t>
            </w:r>
            <w:r w:rsidRPr="00A1500F">
              <w:rPr>
                <w:sz w:val="24"/>
                <w:szCs w:val="24"/>
              </w:rPr>
              <w:t>о</w:t>
            </w:r>
            <w:r w:rsidRPr="00A1500F">
              <w:rPr>
                <w:sz w:val="24"/>
                <w:szCs w:val="24"/>
              </w:rPr>
              <w:t>ваний Архангельской области и в Ненецкий автономный округ для  строительства, капитального ремо</w:t>
            </w:r>
            <w:r w:rsidRPr="00A1500F">
              <w:rPr>
                <w:sz w:val="24"/>
                <w:szCs w:val="24"/>
              </w:rPr>
              <w:t>н</w:t>
            </w:r>
            <w:r w:rsidRPr="00A1500F">
              <w:rPr>
                <w:sz w:val="24"/>
                <w:szCs w:val="24"/>
              </w:rPr>
              <w:t>та и реконструкции 34 детских с</w:t>
            </w:r>
            <w:r w:rsidRPr="00A1500F">
              <w:rPr>
                <w:sz w:val="24"/>
                <w:szCs w:val="24"/>
              </w:rPr>
              <w:t>а</w:t>
            </w:r>
            <w:r w:rsidRPr="00A1500F">
              <w:rPr>
                <w:sz w:val="24"/>
                <w:szCs w:val="24"/>
              </w:rPr>
              <w:t>дов.</w:t>
            </w:r>
          </w:p>
          <w:p w:rsidR="00A1500F" w:rsidRPr="00A1500F" w:rsidRDefault="00A1500F" w:rsidP="00A1500F">
            <w:pPr>
              <w:pStyle w:val="aa"/>
              <w:ind w:left="-33" w:right="7" w:firstLine="283"/>
              <w:jc w:val="both"/>
              <w:rPr>
                <w:sz w:val="24"/>
                <w:szCs w:val="24"/>
              </w:rPr>
            </w:pPr>
            <w:r w:rsidRPr="00A1500F">
              <w:rPr>
                <w:sz w:val="24"/>
                <w:szCs w:val="24"/>
              </w:rPr>
              <w:t>В рамках реализации меропри</w:t>
            </w:r>
            <w:r w:rsidRPr="00A1500F">
              <w:rPr>
                <w:sz w:val="24"/>
                <w:szCs w:val="24"/>
              </w:rPr>
              <w:t>я</w:t>
            </w:r>
            <w:r w:rsidRPr="00A1500F">
              <w:rPr>
                <w:sz w:val="24"/>
                <w:szCs w:val="24"/>
              </w:rPr>
              <w:t>тий по модерн</w:t>
            </w:r>
            <w:r w:rsidRPr="00A1500F">
              <w:rPr>
                <w:sz w:val="24"/>
                <w:szCs w:val="24"/>
              </w:rPr>
              <w:t>и</w:t>
            </w:r>
            <w:r w:rsidRPr="00A1500F">
              <w:rPr>
                <w:sz w:val="24"/>
                <w:szCs w:val="24"/>
              </w:rPr>
              <w:t>зации региональных систем дошкольного образ</w:t>
            </w:r>
            <w:r w:rsidRPr="00A1500F">
              <w:rPr>
                <w:sz w:val="24"/>
                <w:szCs w:val="24"/>
              </w:rPr>
              <w:t>о</w:t>
            </w:r>
            <w:r w:rsidRPr="00A1500F">
              <w:rPr>
                <w:sz w:val="24"/>
                <w:szCs w:val="24"/>
              </w:rPr>
              <w:t>вания в 2012 году было предоставлено 1059 мест детям в дошкольных образов</w:t>
            </w:r>
            <w:r w:rsidRPr="00A1500F">
              <w:rPr>
                <w:sz w:val="24"/>
                <w:szCs w:val="24"/>
              </w:rPr>
              <w:t>а</w:t>
            </w:r>
            <w:r w:rsidRPr="00A1500F">
              <w:rPr>
                <w:sz w:val="24"/>
                <w:szCs w:val="24"/>
              </w:rPr>
              <w:t>тельных организ</w:t>
            </w:r>
            <w:r w:rsidRPr="00A1500F">
              <w:rPr>
                <w:sz w:val="24"/>
                <w:szCs w:val="24"/>
              </w:rPr>
              <w:t>а</w:t>
            </w:r>
            <w:r w:rsidRPr="00A1500F">
              <w:rPr>
                <w:sz w:val="24"/>
                <w:szCs w:val="24"/>
              </w:rPr>
              <w:t>циях, в 2013 году - 1996 мест.</w:t>
            </w:r>
          </w:p>
          <w:p w:rsidR="00A1500F" w:rsidRPr="00A1500F" w:rsidRDefault="00A1500F" w:rsidP="00A1500F">
            <w:pPr>
              <w:tabs>
                <w:tab w:val="left" w:pos="720"/>
              </w:tabs>
              <w:ind w:left="-33" w:right="7" w:firstLine="283"/>
              <w:jc w:val="both"/>
            </w:pPr>
            <w:proofErr w:type="gramStart"/>
            <w:r w:rsidRPr="00A1500F">
              <w:t>Несмотря на положительную те</w:t>
            </w:r>
            <w:r w:rsidRPr="00A1500F">
              <w:t>н</w:t>
            </w:r>
            <w:r w:rsidRPr="00A1500F">
              <w:t>денцию по улучшению ситуации в обеспечении местами детей в д</w:t>
            </w:r>
            <w:r w:rsidRPr="00A1500F">
              <w:t>о</w:t>
            </w:r>
            <w:r w:rsidRPr="00A1500F">
              <w:t>школьных образовательных орган</w:t>
            </w:r>
            <w:r w:rsidRPr="00A1500F">
              <w:t>и</w:t>
            </w:r>
            <w:r w:rsidRPr="00A1500F">
              <w:t>зациях на территории Архангельской области, остается ряд проблем,  в т.ч. по строительству, реконстру</w:t>
            </w:r>
            <w:r w:rsidRPr="00A1500F">
              <w:t>к</w:t>
            </w:r>
            <w:r w:rsidRPr="00A1500F">
              <w:t>ции и ремонту зданий муниципальных д</w:t>
            </w:r>
            <w:r w:rsidRPr="00A1500F">
              <w:t>о</w:t>
            </w:r>
            <w:r w:rsidRPr="00A1500F">
              <w:t>школьных образовательных орган</w:t>
            </w:r>
            <w:r w:rsidRPr="00A1500F">
              <w:t>и</w:t>
            </w:r>
            <w:r w:rsidRPr="00A1500F">
              <w:lastRenderedPageBreak/>
              <w:t>заций и муниципальных общеобр</w:t>
            </w:r>
            <w:r w:rsidRPr="00A1500F">
              <w:t>а</w:t>
            </w:r>
            <w:r w:rsidRPr="00A1500F">
              <w:t>зовательных организаций, реал</w:t>
            </w:r>
            <w:r w:rsidRPr="00A1500F">
              <w:t>и</w:t>
            </w:r>
            <w:r w:rsidRPr="00A1500F">
              <w:t>зующих основные общеобразов</w:t>
            </w:r>
            <w:r w:rsidRPr="00A1500F">
              <w:t>а</w:t>
            </w:r>
            <w:r w:rsidRPr="00A1500F">
              <w:t>тельные програ</w:t>
            </w:r>
            <w:r w:rsidRPr="00A1500F">
              <w:t>м</w:t>
            </w:r>
            <w:r w:rsidRPr="00A1500F">
              <w:t>мы дошкольного образования, требующих реш</w:t>
            </w:r>
            <w:r w:rsidRPr="00A1500F">
              <w:t>е</w:t>
            </w:r>
            <w:r w:rsidRPr="00A1500F">
              <w:t>ния совместными усилиями органов г</w:t>
            </w:r>
            <w:r w:rsidRPr="00A1500F">
              <w:t>о</w:t>
            </w:r>
            <w:r w:rsidRPr="00A1500F">
              <w:t>сударственной власти Архангел</w:t>
            </w:r>
            <w:r w:rsidRPr="00A1500F">
              <w:t>ь</w:t>
            </w:r>
            <w:r w:rsidRPr="00A1500F">
              <w:t>ской области и органов местного с</w:t>
            </w:r>
            <w:r w:rsidRPr="00A1500F">
              <w:t>а</w:t>
            </w:r>
            <w:r w:rsidRPr="00A1500F">
              <w:t>моуправления муниципальных обр</w:t>
            </w:r>
            <w:r w:rsidRPr="00A1500F">
              <w:t>а</w:t>
            </w:r>
            <w:r w:rsidRPr="00A1500F">
              <w:t>зов</w:t>
            </w:r>
            <w:r w:rsidRPr="00A1500F">
              <w:t>а</w:t>
            </w:r>
            <w:r w:rsidRPr="00A1500F">
              <w:t>ний</w:t>
            </w:r>
            <w:proofErr w:type="gramEnd"/>
            <w:r w:rsidRPr="00A1500F">
              <w:t xml:space="preserve"> Архангельской области.</w:t>
            </w:r>
          </w:p>
          <w:p w:rsidR="00A32E99" w:rsidRPr="00A1500F" w:rsidRDefault="00A32E99" w:rsidP="00A1500F">
            <w:pPr>
              <w:ind w:firstLine="250"/>
              <w:jc w:val="both"/>
            </w:pPr>
          </w:p>
        </w:tc>
        <w:tc>
          <w:tcPr>
            <w:tcW w:w="3402" w:type="dxa"/>
          </w:tcPr>
          <w:p w:rsidR="00792E82" w:rsidRDefault="008E6967" w:rsidP="008E6967">
            <w:pPr>
              <w:pStyle w:val="a3"/>
              <w:ind w:left="-76" w:right="-56" w:firstLine="0"/>
              <w:jc w:val="center"/>
              <w:rPr>
                <w:sz w:val="24"/>
                <w:szCs w:val="24"/>
              </w:rPr>
            </w:pPr>
            <w:r w:rsidRPr="004606E6">
              <w:rPr>
                <w:sz w:val="24"/>
                <w:szCs w:val="24"/>
              </w:rPr>
              <w:lastRenderedPageBreak/>
              <w:t xml:space="preserve">В соответствии с </w:t>
            </w:r>
            <w:r w:rsidR="00C56472" w:rsidRPr="004606E6">
              <w:rPr>
                <w:sz w:val="24"/>
                <w:szCs w:val="24"/>
              </w:rPr>
              <w:t>п. 4.1.</w:t>
            </w:r>
            <w:r w:rsidR="00C56472">
              <w:rPr>
                <w:sz w:val="24"/>
                <w:szCs w:val="24"/>
              </w:rPr>
              <w:t xml:space="preserve">1 </w:t>
            </w:r>
            <w:r w:rsidRPr="004606E6">
              <w:rPr>
                <w:sz w:val="24"/>
                <w:szCs w:val="24"/>
              </w:rPr>
              <w:t>пл</w:t>
            </w:r>
            <w:r w:rsidRPr="004606E6">
              <w:rPr>
                <w:sz w:val="24"/>
                <w:szCs w:val="24"/>
              </w:rPr>
              <w:t>а</w:t>
            </w:r>
            <w:r w:rsidRPr="004606E6">
              <w:rPr>
                <w:sz w:val="24"/>
                <w:szCs w:val="24"/>
              </w:rPr>
              <w:t>н</w:t>
            </w:r>
            <w:r w:rsidR="00C56472">
              <w:rPr>
                <w:sz w:val="24"/>
                <w:szCs w:val="24"/>
              </w:rPr>
              <w:t>а</w:t>
            </w:r>
          </w:p>
          <w:p w:rsidR="008E6967" w:rsidRPr="004606E6" w:rsidRDefault="008E6967" w:rsidP="008E6967">
            <w:pPr>
              <w:pStyle w:val="a3"/>
              <w:ind w:left="-76" w:right="-56" w:firstLine="0"/>
              <w:jc w:val="center"/>
              <w:rPr>
                <w:sz w:val="24"/>
                <w:szCs w:val="24"/>
              </w:rPr>
            </w:pPr>
            <w:r w:rsidRPr="004606E6">
              <w:rPr>
                <w:sz w:val="24"/>
                <w:szCs w:val="24"/>
              </w:rPr>
              <w:t xml:space="preserve"> де</w:t>
            </w:r>
            <w:r w:rsidRPr="004606E6">
              <w:rPr>
                <w:sz w:val="24"/>
                <w:szCs w:val="24"/>
              </w:rPr>
              <w:t>я</w:t>
            </w:r>
            <w:r w:rsidRPr="004606E6">
              <w:rPr>
                <w:sz w:val="24"/>
                <w:szCs w:val="24"/>
              </w:rPr>
              <w:t>тельности комитета</w:t>
            </w:r>
          </w:p>
          <w:p w:rsidR="008E6967" w:rsidRDefault="008E6967" w:rsidP="008E6967">
            <w:pPr>
              <w:pStyle w:val="a3"/>
              <w:ind w:left="-76" w:right="-56" w:firstLine="0"/>
              <w:jc w:val="center"/>
              <w:rPr>
                <w:sz w:val="24"/>
                <w:szCs w:val="24"/>
              </w:rPr>
            </w:pPr>
            <w:r w:rsidRPr="004606E6">
              <w:rPr>
                <w:sz w:val="24"/>
                <w:szCs w:val="24"/>
              </w:rPr>
              <w:t xml:space="preserve"> на </w:t>
            </w:r>
            <w:r>
              <w:rPr>
                <w:sz w:val="24"/>
                <w:szCs w:val="24"/>
              </w:rPr>
              <w:t>март</w:t>
            </w:r>
          </w:p>
          <w:p w:rsidR="00A32E99" w:rsidRPr="004606E6" w:rsidRDefault="00A32E99" w:rsidP="00234ACC">
            <w:pPr>
              <w:pStyle w:val="a3"/>
              <w:ind w:left="-76" w:right="-56" w:firstLine="0"/>
              <w:jc w:val="center"/>
              <w:rPr>
                <w:sz w:val="24"/>
                <w:szCs w:val="24"/>
              </w:rPr>
            </w:pPr>
          </w:p>
        </w:tc>
        <w:tc>
          <w:tcPr>
            <w:tcW w:w="3474" w:type="dxa"/>
          </w:tcPr>
          <w:p w:rsidR="0077383F" w:rsidRPr="00342934" w:rsidRDefault="00A1500F" w:rsidP="0077383F">
            <w:pPr>
              <w:pStyle w:val="a3"/>
              <w:ind w:firstLine="0"/>
              <w:rPr>
                <w:sz w:val="24"/>
                <w:szCs w:val="24"/>
              </w:rPr>
            </w:pPr>
            <w:r w:rsidRPr="00034B57">
              <w:rPr>
                <w:sz w:val="24"/>
                <w:szCs w:val="24"/>
              </w:rPr>
              <w:t xml:space="preserve">Рекомендовать </w:t>
            </w:r>
            <w:r w:rsidRPr="00840DB1">
              <w:rPr>
                <w:sz w:val="24"/>
                <w:szCs w:val="24"/>
              </w:rPr>
              <w:t>депутатам о</w:t>
            </w:r>
            <w:r w:rsidRPr="00840DB1">
              <w:rPr>
                <w:sz w:val="24"/>
                <w:szCs w:val="24"/>
              </w:rPr>
              <w:t>б</w:t>
            </w:r>
            <w:r w:rsidRPr="00840DB1">
              <w:rPr>
                <w:sz w:val="24"/>
                <w:szCs w:val="24"/>
              </w:rPr>
              <w:t>ластного Собрания депутатов</w:t>
            </w:r>
            <w:r>
              <w:t xml:space="preserve"> </w:t>
            </w:r>
            <w:r w:rsidR="0077383F" w:rsidRPr="00034B57">
              <w:rPr>
                <w:sz w:val="24"/>
                <w:szCs w:val="24"/>
              </w:rPr>
              <w:t>поддержать проект постано</w:t>
            </w:r>
            <w:r w:rsidR="0077383F" w:rsidRPr="00034B57">
              <w:rPr>
                <w:sz w:val="24"/>
                <w:szCs w:val="24"/>
              </w:rPr>
              <w:t>в</w:t>
            </w:r>
            <w:r w:rsidR="0077383F" w:rsidRPr="00034B57">
              <w:rPr>
                <w:sz w:val="24"/>
                <w:szCs w:val="24"/>
              </w:rPr>
              <w:t>ления</w:t>
            </w:r>
            <w:r w:rsidR="0077383F">
              <w:rPr>
                <w:sz w:val="24"/>
                <w:szCs w:val="24"/>
              </w:rPr>
              <w:t xml:space="preserve"> </w:t>
            </w:r>
            <w:r w:rsidR="0077383F" w:rsidRPr="00342934">
              <w:rPr>
                <w:sz w:val="24"/>
                <w:szCs w:val="24"/>
              </w:rPr>
              <w:t>на шестой сессии (19-20 марта 2014 года) областного Собрания депутатов</w:t>
            </w:r>
            <w:r w:rsidR="0077383F">
              <w:rPr>
                <w:sz w:val="24"/>
                <w:szCs w:val="24"/>
              </w:rPr>
              <w:t>, в котором</w:t>
            </w:r>
          </w:p>
          <w:p w:rsidR="0077383F" w:rsidRPr="00585A04" w:rsidRDefault="00585A04" w:rsidP="0077383F">
            <w:pPr>
              <w:pStyle w:val="a3"/>
              <w:ind w:firstLine="0"/>
              <w:rPr>
                <w:sz w:val="24"/>
                <w:szCs w:val="24"/>
              </w:rPr>
            </w:pPr>
            <w:r>
              <w:rPr>
                <w:sz w:val="24"/>
                <w:szCs w:val="24"/>
              </w:rPr>
              <w:t>о</w:t>
            </w:r>
            <w:r w:rsidRPr="00585A04">
              <w:rPr>
                <w:sz w:val="24"/>
                <w:szCs w:val="24"/>
              </w:rPr>
              <w:t>тмечено следующее:</w:t>
            </w:r>
          </w:p>
          <w:p w:rsidR="0077383F" w:rsidRPr="00D24621" w:rsidRDefault="00792E82" w:rsidP="00D24621">
            <w:pPr>
              <w:pStyle w:val="ConsPlusTitle"/>
              <w:widowControl/>
              <w:ind w:firstLine="175"/>
              <w:jc w:val="both"/>
              <w:rPr>
                <w:rFonts w:ascii="Times New Roman" w:hAnsi="Times New Roman" w:cs="Times New Roman"/>
                <w:b w:val="0"/>
                <w:sz w:val="24"/>
                <w:szCs w:val="24"/>
              </w:rPr>
            </w:pPr>
            <w:r>
              <w:rPr>
                <w:rFonts w:ascii="Times New Roman" w:hAnsi="Times New Roman" w:cs="Times New Roman"/>
                <w:b w:val="0"/>
                <w:sz w:val="24"/>
                <w:szCs w:val="24"/>
              </w:rPr>
              <w:t>«</w:t>
            </w:r>
            <w:r w:rsidR="0077383F" w:rsidRPr="00D24621">
              <w:rPr>
                <w:rFonts w:ascii="Times New Roman" w:hAnsi="Times New Roman" w:cs="Times New Roman"/>
                <w:b w:val="0"/>
                <w:sz w:val="24"/>
                <w:szCs w:val="24"/>
              </w:rPr>
              <w:t xml:space="preserve">2. </w:t>
            </w:r>
            <w:r w:rsidR="00585A04">
              <w:rPr>
                <w:rFonts w:ascii="Times New Roman" w:hAnsi="Times New Roman" w:cs="Times New Roman"/>
                <w:b w:val="0"/>
                <w:sz w:val="24"/>
                <w:szCs w:val="24"/>
              </w:rPr>
              <w:t xml:space="preserve">Рекомендовать </w:t>
            </w:r>
            <w:r w:rsidR="0077383F" w:rsidRPr="00D24621">
              <w:rPr>
                <w:rFonts w:ascii="Times New Roman" w:hAnsi="Times New Roman" w:cs="Times New Roman"/>
                <w:b w:val="0"/>
                <w:sz w:val="24"/>
                <w:szCs w:val="24"/>
              </w:rPr>
              <w:t>Прав</w:t>
            </w:r>
            <w:r w:rsidR="0077383F" w:rsidRPr="00D24621">
              <w:rPr>
                <w:rFonts w:ascii="Times New Roman" w:hAnsi="Times New Roman" w:cs="Times New Roman"/>
                <w:b w:val="0"/>
                <w:sz w:val="24"/>
                <w:szCs w:val="24"/>
              </w:rPr>
              <w:t>и</w:t>
            </w:r>
            <w:r w:rsidR="0077383F" w:rsidRPr="00D24621">
              <w:rPr>
                <w:rFonts w:ascii="Times New Roman" w:hAnsi="Times New Roman" w:cs="Times New Roman"/>
                <w:b w:val="0"/>
                <w:sz w:val="24"/>
                <w:szCs w:val="24"/>
              </w:rPr>
              <w:t>тельству Архангельской обла</w:t>
            </w:r>
            <w:r w:rsidR="0077383F" w:rsidRPr="00D24621">
              <w:rPr>
                <w:rFonts w:ascii="Times New Roman" w:hAnsi="Times New Roman" w:cs="Times New Roman"/>
                <w:b w:val="0"/>
                <w:sz w:val="24"/>
                <w:szCs w:val="24"/>
              </w:rPr>
              <w:t>с</w:t>
            </w:r>
            <w:r w:rsidR="0077383F" w:rsidRPr="00D24621">
              <w:rPr>
                <w:rFonts w:ascii="Times New Roman" w:hAnsi="Times New Roman" w:cs="Times New Roman"/>
                <w:b w:val="0"/>
                <w:sz w:val="24"/>
                <w:szCs w:val="24"/>
              </w:rPr>
              <w:t xml:space="preserve">ти: </w:t>
            </w:r>
          </w:p>
          <w:p w:rsidR="0077383F" w:rsidRPr="00D24621" w:rsidRDefault="0077383F" w:rsidP="00D24621">
            <w:pPr>
              <w:tabs>
                <w:tab w:val="left" w:pos="720"/>
              </w:tabs>
              <w:ind w:firstLine="175"/>
              <w:jc w:val="both"/>
            </w:pPr>
            <w:r w:rsidRPr="00D24621">
              <w:t>1) в ходе исполнения облас</w:t>
            </w:r>
            <w:r w:rsidRPr="00D24621">
              <w:t>т</w:t>
            </w:r>
            <w:r w:rsidRPr="00D24621">
              <w:t>ного закона от 19 декабря 2013 года № 59-4-ОЗ «Об</w:t>
            </w:r>
            <w:r w:rsidR="00D24621">
              <w:t xml:space="preserve"> </w:t>
            </w:r>
            <w:r w:rsidRPr="00D24621">
              <w:t>областном бюджете на 2014 год и на пл</w:t>
            </w:r>
            <w:r w:rsidRPr="00D24621">
              <w:t>а</w:t>
            </w:r>
            <w:r w:rsidRPr="00D24621">
              <w:t>новый период 2015 и 2016 г</w:t>
            </w:r>
            <w:r w:rsidRPr="00D24621">
              <w:t>о</w:t>
            </w:r>
            <w:r w:rsidRPr="00D24621">
              <w:t>дов» предусмотреть:</w:t>
            </w:r>
          </w:p>
          <w:p w:rsidR="0077383F" w:rsidRPr="00D24621" w:rsidRDefault="0077383F" w:rsidP="00D24621">
            <w:pPr>
              <w:tabs>
                <w:tab w:val="left" w:pos="720"/>
              </w:tabs>
              <w:ind w:firstLine="175"/>
              <w:jc w:val="both"/>
            </w:pPr>
            <w:r w:rsidRPr="00D24621">
              <w:t>- выделение дополнительных финансовых средств на стро</w:t>
            </w:r>
            <w:r w:rsidRPr="00D24621">
              <w:t>и</w:t>
            </w:r>
            <w:r w:rsidRPr="00D24621">
              <w:t>тельство и реконструкцию зд</w:t>
            </w:r>
            <w:r w:rsidRPr="00D24621">
              <w:t>а</w:t>
            </w:r>
            <w:r w:rsidRPr="00D24621">
              <w:t>ний муниципальных дошкол</w:t>
            </w:r>
            <w:r w:rsidRPr="00D24621">
              <w:t>ь</w:t>
            </w:r>
            <w:r w:rsidRPr="00D24621">
              <w:t>ных образовательных орган</w:t>
            </w:r>
            <w:r w:rsidRPr="00D24621">
              <w:t>и</w:t>
            </w:r>
            <w:r w:rsidRPr="00D24621">
              <w:t>заций в рамках реализации плана мероприятий («доро</w:t>
            </w:r>
            <w:r w:rsidRPr="00D24621">
              <w:t>ж</w:t>
            </w:r>
            <w:r w:rsidRPr="00D24621">
              <w:t>ной карты») «Ликвидация оч</w:t>
            </w:r>
            <w:r w:rsidRPr="00D24621">
              <w:t>е</w:t>
            </w:r>
            <w:r w:rsidRPr="00D24621">
              <w:lastRenderedPageBreak/>
              <w:t>редности и максимальный о</w:t>
            </w:r>
            <w:r w:rsidRPr="00D24621">
              <w:t>х</w:t>
            </w:r>
            <w:r w:rsidRPr="00D24621">
              <w:t>ват детей местами в дошкол</w:t>
            </w:r>
            <w:r w:rsidRPr="00D24621">
              <w:t>ь</w:t>
            </w:r>
            <w:r w:rsidRPr="00D24621">
              <w:t>ных образовательных учре</w:t>
            </w:r>
            <w:r w:rsidRPr="00D24621">
              <w:t>ж</w:t>
            </w:r>
            <w:r w:rsidRPr="00D24621">
              <w:t>дениях в Архангельской обла</w:t>
            </w:r>
            <w:r w:rsidRPr="00D24621">
              <w:t>с</w:t>
            </w:r>
            <w:r w:rsidRPr="00D24621">
              <w:t>ти на 2013 – 2015 годы»;</w:t>
            </w:r>
          </w:p>
          <w:p w:rsidR="0077383F" w:rsidRPr="00D24621" w:rsidRDefault="0077383F" w:rsidP="00D24621">
            <w:pPr>
              <w:tabs>
                <w:tab w:val="left" w:pos="720"/>
              </w:tabs>
              <w:ind w:firstLine="175"/>
              <w:jc w:val="both"/>
            </w:pPr>
            <w:r w:rsidRPr="00D24621">
              <w:t xml:space="preserve">- выделение  финансовых средств на условиях </w:t>
            </w:r>
            <w:proofErr w:type="spellStart"/>
            <w:r w:rsidRPr="00D24621">
              <w:t>софина</w:t>
            </w:r>
            <w:r w:rsidRPr="00D24621">
              <w:t>н</w:t>
            </w:r>
            <w:r w:rsidRPr="00D24621">
              <w:t>сирования</w:t>
            </w:r>
            <w:proofErr w:type="spellEnd"/>
            <w:r w:rsidRPr="00D24621">
              <w:t xml:space="preserve"> для проведения к</w:t>
            </w:r>
            <w:r w:rsidRPr="00D24621">
              <w:t>а</w:t>
            </w:r>
            <w:r w:rsidRPr="00D24621">
              <w:t>питального ремонта зданий муниципальных дошкольных образовательных организаций и муниципальных общеобраз</w:t>
            </w:r>
            <w:r w:rsidRPr="00D24621">
              <w:t>о</w:t>
            </w:r>
            <w:r w:rsidRPr="00D24621">
              <w:t>вательных организаций, реал</w:t>
            </w:r>
            <w:r w:rsidRPr="00D24621">
              <w:t>и</w:t>
            </w:r>
            <w:r w:rsidRPr="00D24621">
              <w:t>зующих основные общеобр</w:t>
            </w:r>
            <w:r w:rsidRPr="00D24621">
              <w:t>а</w:t>
            </w:r>
            <w:r w:rsidRPr="00D24621">
              <w:t>зовательные программы д</w:t>
            </w:r>
            <w:r w:rsidRPr="00D24621">
              <w:t>о</w:t>
            </w:r>
            <w:r w:rsidRPr="00D24621">
              <w:t>школьного образования;</w:t>
            </w:r>
          </w:p>
          <w:p w:rsidR="00D24621" w:rsidRDefault="0077383F" w:rsidP="00D24621">
            <w:pPr>
              <w:tabs>
                <w:tab w:val="left" w:pos="720"/>
              </w:tabs>
              <w:ind w:firstLine="175"/>
              <w:jc w:val="both"/>
            </w:pPr>
            <w:r w:rsidRPr="00D24621">
              <w:t>2) разработать порядок орг</w:t>
            </w:r>
            <w:r w:rsidRPr="00D24621">
              <w:t>а</w:t>
            </w:r>
            <w:r w:rsidRPr="00D24621">
              <w:t>низации семейного образов</w:t>
            </w:r>
            <w:r w:rsidRPr="00D24621">
              <w:t>а</w:t>
            </w:r>
            <w:r w:rsidRPr="00D24621">
              <w:t>ния в муниципальных дошк</w:t>
            </w:r>
            <w:r w:rsidRPr="00D24621">
              <w:t>о</w:t>
            </w:r>
            <w:r w:rsidRPr="00D24621">
              <w:t>льных образовательных орг</w:t>
            </w:r>
            <w:r w:rsidRPr="00D24621">
              <w:t>а</w:t>
            </w:r>
            <w:r w:rsidRPr="00D24621">
              <w:t>низациях и муниципальных общеобразовательных орган</w:t>
            </w:r>
            <w:r w:rsidRPr="00D24621">
              <w:t>и</w:t>
            </w:r>
            <w:r w:rsidRPr="00D24621">
              <w:t>зациях, реализующих осно</w:t>
            </w:r>
            <w:r w:rsidRPr="00D24621">
              <w:t>в</w:t>
            </w:r>
            <w:r w:rsidRPr="00D24621">
              <w:t>ные общеобразовательные пр</w:t>
            </w:r>
            <w:r w:rsidRPr="00D24621">
              <w:t>о</w:t>
            </w:r>
            <w:r w:rsidRPr="00D24621">
              <w:t>граммы дошкольного образ</w:t>
            </w:r>
            <w:r w:rsidRPr="00D24621">
              <w:t>о</w:t>
            </w:r>
            <w:r w:rsidRPr="00D24621">
              <w:t>вания;</w:t>
            </w:r>
          </w:p>
          <w:p w:rsidR="0077383F" w:rsidRPr="00D24621" w:rsidRDefault="0077383F" w:rsidP="00D24621">
            <w:pPr>
              <w:tabs>
                <w:tab w:val="left" w:pos="720"/>
              </w:tabs>
              <w:ind w:firstLine="175"/>
              <w:jc w:val="both"/>
              <w:rPr>
                <w:color w:val="000000"/>
              </w:rPr>
            </w:pPr>
            <w:r w:rsidRPr="00D24621">
              <w:t>3) разработать комплекс мер по взаимодействию с частн</w:t>
            </w:r>
            <w:r w:rsidRPr="00D24621">
              <w:rPr>
                <w:color w:val="000000"/>
              </w:rPr>
              <w:t>ыми дошкольными образовател</w:t>
            </w:r>
            <w:r w:rsidRPr="00D24621">
              <w:rPr>
                <w:color w:val="000000"/>
              </w:rPr>
              <w:t>ь</w:t>
            </w:r>
            <w:r w:rsidRPr="00D24621">
              <w:rPr>
                <w:color w:val="000000"/>
              </w:rPr>
              <w:t>ными организациями, в том числе по улучшению условий ведения бизнеса в сфере д</w:t>
            </w:r>
            <w:r w:rsidRPr="00D24621">
              <w:rPr>
                <w:color w:val="000000"/>
              </w:rPr>
              <w:t>о</w:t>
            </w:r>
            <w:r w:rsidRPr="00D24621">
              <w:rPr>
                <w:color w:val="000000"/>
              </w:rPr>
              <w:t>школьного образования.</w:t>
            </w:r>
          </w:p>
          <w:p w:rsidR="0077383F" w:rsidRPr="00D24621" w:rsidRDefault="0077383F" w:rsidP="00D24621">
            <w:pPr>
              <w:pStyle w:val="ac"/>
              <w:tabs>
                <w:tab w:val="left" w:pos="720"/>
              </w:tabs>
              <w:ind w:firstLine="175"/>
              <w:jc w:val="both"/>
              <w:rPr>
                <w:sz w:val="24"/>
              </w:rPr>
            </w:pPr>
            <w:r w:rsidRPr="00D24621">
              <w:rPr>
                <w:sz w:val="24"/>
              </w:rPr>
              <w:t>3. Рекомендовать органам местного самоуправления м</w:t>
            </w:r>
            <w:r w:rsidRPr="00D24621">
              <w:rPr>
                <w:sz w:val="24"/>
              </w:rPr>
              <w:t>у</w:t>
            </w:r>
            <w:r w:rsidRPr="00D24621">
              <w:rPr>
                <w:sz w:val="24"/>
              </w:rPr>
              <w:t>ниципальных районов и горо</w:t>
            </w:r>
            <w:r w:rsidRPr="00D24621">
              <w:rPr>
                <w:sz w:val="24"/>
              </w:rPr>
              <w:t>д</w:t>
            </w:r>
            <w:r w:rsidRPr="00D24621">
              <w:rPr>
                <w:sz w:val="24"/>
              </w:rPr>
              <w:t xml:space="preserve">ских округов Архангельской </w:t>
            </w:r>
            <w:r w:rsidRPr="00D24621">
              <w:rPr>
                <w:sz w:val="24"/>
              </w:rPr>
              <w:lastRenderedPageBreak/>
              <w:t>области:</w:t>
            </w:r>
          </w:p>
          <w:p w:rsidR="0077383F" w:rsidRPr="00D24621" w:rsidRDefault="0077383F" w:rsidP="00D24621">
            <w:pPr>
              <w:pStyle w:val="ac"/>
              <w:ind w:firstLine="175"/>
              <w:jc w:val="both"/>
              <w:rPr>
                <w:sz w:val="24"/>
              </w:rPr>
            </w:pPr>
            <w:proofErr w:type="gramStart"/>
            <w:r w:rsidRPr="00D24621">
              <w:rPr>
                <w:sz w:val="24"/>
              </w:rPr>
              <w:t>1) обеспечить постоянный контроль за выполнением Ук</w:t>
            </w:r>
            <w:r w:rsidRPr="00D24621">
              <w:rPr>
                <w:sz w:val="24"/>
              </w:rPr>
              <w:t>а</w:t>
            </w:r>
            <w:r w:rsidRPr="00D24621">
              <w:rPr>
                <w:sz w:val="24"/>
              </w:rPr>
              <w:t>за Президента Российской Ф</w:t>
            </w:r>
            <w:r w:rsidRPr="00D24621">
              <w:rPr>
                <w:sz w:val="24"/>
              </w:rPr>
              <w:t>е</w:t>
            </w:r>
            <w:r w:rsidRPr="00D24621">
              <w:rPr>
                <w:sz w:val="24"/>
              </w:rPr>
              <w:t>дерации от 7 мая 2012 года № 599 «О мерах по реализации государственной политики в области образования и науки» (в части ликвидации к 2016 г</w:t>
            </w:r>
            <w:r w:rsidRPr="00D24621">
              <w:rPr>
                <w:sz w:val="24"/>
              </w:rPr>
              <w:t>о</w:t>
            </w:r>
            <w:r w:rsidRPr="00D24621">
              <w:rPr>
                <w:sz w:val="24"/>
              </w:rPr>
              <w:t>ду очередности на зачисление детей в возрасте от 3-х до 7 лет в дошкольные образовател</w:t>
            </w:r>
            <w:r w:rsidRPr="00D24621">
              <w:rPr>
                <w:sz w:val="24"/>
              </w:rPr>
              <w:t>ь</w:t>
            </w:r>
            <w:r w:rsidRPr="00D24621">
              <w:rPr>
                <w:sz w:val="24"/>
              </w:rPr>
              <w:t>ные организации на террит</w:t>
            </w:r>
            <w:r w:rsidRPr="00D24621">
              <w:rPr>
                <w:sz w:val="24"/>
              </w:rPr>
              <w:t>о</w:t>
            </w:r>
            <w:r w:rsidRPr="00D24621">
              <w:rPr>
                <w:sz w:val="24"/>
              </w:rPr>
              <w:t>рии муниципальных районов и городских округов);</w:t>
            </w:r>
            <w:proofErr w:type="gramEnd"/>
          </w:p>
          <w:p w:rsidR="0077383F" w:rsidRPr="00D24621" w:rsidRDefault="0077383F" w:rsidP="00D24621">
            <w:pPr>
              <w:pStyle w:val="ac"/>
              <w:ind w:firstLine="175"/>
              <w:jc w:val="both"/>
              <w:rPr>
                <w:sz w:val="24"/>
              </w:rPr>
            </w:pPr>
            <w:r w:rsidRPr="00D24621">
              <w:rPr>
                <w:sz w:val="24"/>
              </w:rPr>
              <w:t>2) взять под особый контроль строительство и реконстру</w:t>
            </w:r>
            <w:r w:rsidRPr="00D24621">
              <w:rPr>
                <w:sz w:val="24"/>
              </w:rPr>
              <w:t>к</w:t>
            </w:r>
            <w:r w:rsidRPr="00D24621">
              <w:rPr>
                <w:sz w:val="24"/>
              </w:rPr>
              <w:t>цию зданий муниципальных дошкольных образовательных организаций, осуществляемые в рамках реализации плана м</w:t>
            </w:r>
            <w:r w:rsidRPr="00D24621">
              <w:rPr>
                <w:sz w:val="24"/>
              </w:rPr>
              <w:t>е</w:t>
            </w:r>
            <w:r w:rsidRPr="00D24621">
              <w:rPr>
                <w:sz w:val="24"/>
              </w:rPr>
              <w:t>роприятий («дорожной карты») «Ликвидация очередности и максимальный охват детей местами в дошкольных образ</w:t>
            </w:r>
            <w:r w:rsidRPr="00D24621">
              <w:rPr>
                <w:sz w:val="24"/>
              </w:rPr>
              <w:t>о</w:t>
            </w:r>
            <w:r w:rsidRPr="00D24621">
              <w:rPr>
                <w:sz w:val="24"/>
              </w:rPr>
              <w:t>вательных учреждениях в А</w:t>
            </w:r>
            <w:r w:rsidRPr="00D24621">
              <w:rPr>
                <w:sz w:val="24"/>
              </w:rPr>
              <w:t>р</w:t>
            </w:r>
            <w:r w:rsidRPr="00D24621">
              <w:rPr>
                <w:sz w:val="24"/>
              </w:rPr>
              <w:t>хангельской области на 2013 – 2015 годы», на территории м</w:t>
            </w:r>
            <w:r w:rsidRPr="00D24621">
              <w:rPr>
                <w:sz w:val="24"/>
              </w:rPr>
              <w:t>у</w:t>
            </w:r>
            <w:r w:rsidRPr="00D24621">
              <w:rPr>
                <w:sz w:val="24"/>
              </w:rPr>
              <w:t>ниципальных районов и горо</w:t>
            </w:r>
            <w:r w:rsidRPr="00D24621">
              <w:rPr>
                <w:sz w:val="24"/>
              </w:rPr>
              <w:t>д</w:t>
            </w:r>
            <w:r w:rsidRPr="00D24621">
              <w:rPr>
                <w:sz w:val="24"/>
              </w:rPr>
              <w:t>ских округов Архангельской области;</w:t>
            </w:r>
          </w:p>
          <w:p w:rsidR="0077383F" w:rsidRPr="00D24621" w:rsidRDefault="0077383F" w:rsidP="00D24621">
            <w:pPr>
              <w:pStyle w:val="ac"/>
              <w:ind w:firstLine="175"/>
              <w:jc w:val="both"/>
              <w:rPr>
                <w:sz w:val="24"/>
              </w:rPr>
            </w:pPr>
            <w:r w:rsidRPr="00D24621">
              <w:rPr>
                <w:sz w:val="24"/>
              </w:rPr>
              <w:t>3) предусмотреть в 2014 году в местных бюджетах выдел</w:t>
            </w:r>
            <w:r w:rsidRPr="00D24621">
              <w:rPr>
                <w:sz w:val="24"/>
              </w:rPr>
              <w:t>е</w:t>
            </w:r>
            <w:r w:rsidRPr="00D24621">
              <w:rPr>
                <w:sz w:val="24"/>
              </w:rPr>
              <w:t>ние финансовых сре</w:t>
            </w:r>
            <w:proofErr w:type="gramStart"/>
            <w:r w:rsidRPr="00D24621">
              <w:rPr>
                <w:sz w:val="24"/>
              </w:rPr>
              <w:t>дств дл</w:t>
            </w:r>
            <w:proofErr w:type="gramEnd"/>
            <w:r w:rsidRPr="00D24621">
              <w:rPr>
                <w:sz w:val="24"/>
              </w:rPr>
              <w:t>я проведения капитального р</w:t>
            </w:r>
            <w:r w:rsidRPr="00D24621">
              <w:rPr>
                <w:sz w:val="24"/>
              </w:rPr>
              <w:t>е</w:t>
            </w:r>
            <w:r w:rsidRPr="00D24621">
              <w:rPr>
                <w:sz w:val="24"/>
              </w:rPr>
              <w:t xml:space="preserve">монта зданий муниципальных дошкольных образовательных </w:t>
            </w:r>
            <w:r w:rsidRPr="00D24621">
              <w:rPr>
                <w:sz w:val="24"/>
              </w:rPr>
              <w:lastRenderedPageBreak/>
              <w:t>организаций и муниципальных общеобразовательных орган</w:t>
            </w:r>
            <w:r w:rsidRPr="00D24621">
              <w:rPr>
                <w:sz w:val="24"/>
              </w:rPr>
              <w:t>и</w:t>
            </w:r>
            <w:r w:rsidRPr="00D24621">
              <w:rPr>
                <w:sz w:val="24"/>
              </w:rPr>
              <w:t>заций, реализующих основные общеобразовательные пр</w:t>
            </w:r>
            <w:r w:rsidRPr="00D24621">
              <w:rPr>
                <w:sz w:val="24"/>
              </w:rPr>
              <w:t>о</w:t>
            </w:r>
            <w:r w:rsidRPr="00D24621">
              <w:rPr>
                <w:sz w:val="24"/>
              </w:rPr>
              <w:t>граммы дошкольного образ</w:t>
            </w:r>
            <w:r w:rsidRPr="00D24621">
              <w:rPr>
                <w:sz w:val="24"/>
              </w:rPr>
              <w:t>о</w:t>
            </w:r>
            <w:r w:rsidRPr="00D24621">
              <w:rPr>
                <w:sz w:val="24"/>
              </w:rPr>
              <w:t>вания</w:t>
            </w:r>
            <w:r w:rsidR="00792E82">
              <w:rPr>
                <w:sz w:val="24"/>
              </w:rPr>
              <w:t>»</w:t>
            </w:r>
            <w:r w:rsidRPr="00D24621">
              <w:rPr>
                <w:sz w:val="24"/>
              </w:rPr>
              <w:t>.</w:t>
            </w:r>
          </w:p>
          <w:p w:rsidR="00A32E99" w:rsidRPr="004606E6" w:rsidRDefault="00A32E99" w:rsidP="0077383F">
            <w:pPr>
              <w:pStyle w:val="a3"/>
              <w:ind w:firstLine="0"/>
              <w:rPr>
                <w:sz w:val="24"/>
                <w:szCs w:val="24"/>
              </w:rPr>
            </w:pPr>
          </w:p>
        </w:tc>
      </w:tr>
      <w:tr w:rsidR="00A32E99" w:rsidRPr="004606E6" w:rsidTr="00792E82">
        <w:tc>
          <w:tcPr>
            <w:tcW w:w="588" w:type="dxa"/>
          </w:tcPr>
          <w:p w:rsidR="00A32E99" w:rsidRPr="004606E6" w:rsidRDefault="00A32E99" w:rsidP="004606E6">
            <w:pPr>
              <w:pStyle w:val="a3"/>
              <w:ind w:firstLine="0"/>
              <w:jc w:val="center"/>
              <w:rPr>
                <w:sz w:val="24"/>
                <w:szCs w:val="24"/>
              </w:rPr>
            </w:pPr>
            <w:r>
              <w:rPr>
                <w:sz w:val="24"/>
                <w:szCs w:val="24"/>
              </w:rPr>
              <w:lastRenderedPageBreak/>
              <w:t>6.</w:t>
            </w:r>
          </w:p>
        </w:tc>
        <w:tc>
          <w:tcPr>
            <w:tcW w:w="2040" w:type="dxa"/>
          </w:tcPr>
          <w:p w:rsidR="00A32E99" w:rsidRPr="008E6967" w:rsidRDefault="008E6967" w:rsidP="004606E6">
            <w:pPr>
              <w:pStyle w:val="ConsPlusNormal"/>
              <w:ind w:left="-33" w:firstLine="12"/>
              <w:jc w:val="both"/>
              <w:rPr>
                <w:rFonts w:ascii="Times New Roman" w:hAnsi="Times New Roman" w:cs="Times New Roman"/>
                <w:sz w:val="24"/>
                <w:szCs w:val="24"/>
              </w:rPr>
            </w:pPr>
            <w:r w:rsidRPr="008E6967">
              <w:rPr>
                <w:rFonts w:ascii="Times New Roman" w:hAnsi="Times New Roman" w:cs="Times New Roman"/>
                <w:sz w:val="24"/>
                <w:szCs w:val="24"/>
              </w:rPr>
              <w:t>О подготовке и организации д</w:t>
            </w:r>
            <w:r w:rsidRPr="008E6967">
              <w:rPr>
                <w:rFonts w:ascii="Times New Roman" w:hAnsi="Times New Roman" w:cs="Times New Roman"/>
                <w:sz w:val="24"/>
                <w:szCs w:val="24"/>
              </w:rPr>
              <w:t>е</w:t>
            </w:r>
            <w:r w:rsidRPr="008E6967">
              <w:rPr>
                <w:rFonts w:ascii="Times New Roman" w:hAnsi="Times New Roman" w:cs="Times New Roman"/>
                <w:sz w:val="24"/>
                <w:szCs w:val="24"/>
              </w:rPr>
              <w:t>путатских сл</w:t>
            </w:r>
            <w:r w:rsidRPr="008E6967">
              <w:rPr>
                <w:rFonts w:ascii="Times New Roman" w:hAnsi="Times New Roman" w:cs="Times New Roman"/>
                <w:sz w:val="24"/>
                <w:szCs w:val="24"/>
              </w:rPr>
              <w:t>у</w:t>
            </w:r>
            <w:r w:rsidRPr="008E6967">
              <w:rPr>
                <w:rFonts w:ascii="Times New Roman" w:hAnsi="Times New Roman" w:cs="Times New Roman"/>
                <w:sz w:val="24"/>
                <w:szCs w:val="24"/>
              </w:rPr>
              <w:t>шаний на тему: «О совершенс</w:t>
            </w:r>
            <w:r w:rsidRPr="008E6967">
              <w:rPr>
                <w:rFonts w:ascii="Times New Roman" w:hAnsi="Times New Roman" w:cs="Times New Roman"/>
                <w:sz w:val="24"/>
                <w:szCs w:val="24"/>
              </w:rPr>
              <w:t>т</w:t>
            </w:r>
            <w:r w:rsidRPr="008E6967">
              <w:rPr>
                <w:rFonts w:ascii="Times New Roman" w:hAnsi="Times New Roman" w:cs="Times New Roman"/>
                <w:sz w:val="24"/>
                <w:szCs w:val="24"/>
              </w:rPr>
              <w:t>вовании закон</w:t>
            </w:r>
            <w:r w:rsidRPr="008E6967">
              <w:rPr>
                <w:rFonts w:ascii="Times New Roman" w:hAnsi="Times New Roman" w:cs="Times New Roman"/>
                <w:sz w:val="24"/>
                <w:szCs w:val="24"/>
              </w:rPr>
              <w:t>о</w:t>
            </w:r>
            <w:r w:rsidRPr="008E6967">
              <w:rPr>
                <w:rFonts w:ascii="Times New Roman" w:hAnsi="Times New Roman" w:cs="Times New Roman"/>
                <w:sz w:val="24"/>
                <w:szCs w:val="24"/>
              </w:rPr>
              <w:t>дательного обе</w:t>
            </w:r>
            <w:r w:rsidRPr="008E6967">
              <w:rPr>
                <w:rFonts w:ascii="Times New Roman" w:hAnsi="Times New Roman" w:cs="Times New Roman"/>
                <w:sz w:val="24"/>
                <w:szCs w:val="24"/>
              </w:rPr>
              <w:t>с</w:t>
            </w:r>
            <w:r w:rsidRPr="008E6967">
              <w:rPr>
                <w:rFonts w:ascii="Times New Roman" w:hAnsi="Times New Roman" w:cs="Times New Roman"/>
                <w:sz w:val="24"/>
                <w:szCs w:val="24"/>
              </w:rPr>
              <w:t>печения по</w:t>
            </w:r>
            <w:r w:rsidRPr="008E6967">
              <w:rPr>
                <w:rFonts w:ascii="Times New Roman" w:hAnsi="Times New Roman" w:cs="Times New Roman"/>
                <w:sz w:val="24"/>
                <w:szCs w:val="24"/>
              </w:rPr>
              <w:t>д</w:t>
            </w:r>
            <w:r w:rsidRPr="008E6967">
              <w:rPr>
                <w:rFonts w:ascii="Times New Roman" w:hAnsi="Times New Roman" w:cs="Times New Roman"/>
                <w:sz w:val="24"/>
                <w:szCs w:val="24"/>
              </w:rPr>
              <w:t>держки одаре</w:t>
            </w:r>
            <w:r w:rsidRPr="008E6967">
              <w:rPr>
                <w:rFonts w:ascii="Times New Roman" w:hAnsi="Times New Roman" w:cs="Times New Roman"/>
                <w:sz w:val="24"/>
                <w:szCs w:val="24"/>
              </w:rPr>
              <w:t>н</w:t>
            </w:r>
            <w:r w:rsidRPr="008E6967">
              <w:rPr>
                <w:rFonts w:ascii="Times New Roman" w:hAnsi="Times New Roman" w:cs="Times New Roman"/>
                <w:sz w:val="24"/>
                <w:szCs w:val="24"/>
              </w:rPr>
              <w:t>ных детей и м</w:t>
            </w:r>
            <w:r w:rsidRPr="008E6967">
              <w:rPr>
                <w:rFonts w:ascii="Times New Roman" w:hAnsi="Times New Roman" w:cs="Times New Roman"/>
                <w:sz w:val="24"/>
                <w:szCs w:val="24"/>
              </w:rPr>
              <w:t>о</w:t>
            </w:r>
            <w:r w:rsidRPr="008E6967">
              <w:rPr>
                <w:rFonts w:ascii="Times New Roman" w:hAnsi="Times New Roman" w:cs="Times New Roman"/>
                <w:sz w:val="24"/>
                <w:szCs w:val="24"/>
              </w:rPr>
              <w:t>лодежи в Арха</w:t>
            </w:r>
            <w:r w:rsidRPr="008E6967">
              <w:rPr>
                <w:rFonts w:ascii="Times New Roman" w:hAnsi="Times New Roman" w:cs="Times New Roman"/>
                <w:sz w:val="24"/>
                <w:szCs w:val="24"/>
              </w:rPr>
              <w:t>н</w:t>
            </w:r>
            <w:r w:rsidRPr="008E6967">
              <w:rPr>
                <w:rFonts w:ascii="Times New Roman" w:hAnsi="Times New Roman" w:cs="Times New Roman"/>
                <w:sz w:val="24"/>
                <w:szCs w:val="24"/>
              </w:rPr>
              <w:t>гельской обла</w:t>
            </w:r>
            <w:r w:rsidRPr="008E6967">
              <w:rPr>
                <w:rFonts w:ascii="Times New Roman" w:hAnsi="Times New Roman" w:cs="Times New Roman"/>
                <w:sz w:val="24"/>
                <w:szCs w:val="24"/>
              </w:rPr>
              <w:t>с</w:t>
            </w:r>
            <w:r w:rsidRPr="008E6967">
              <w:rPr>
                <w:rFonts w:ascii="Times New Roman" w:hAnsi="Times New Roman" w:cs="Times New Roman"/>
                <w:sz w:val="24"/>
                <w:szCs w:val="24"/>
              </w:rPr>
              <w:t>ти»</w:t>
            </w:r>
          </w:p>
        </w:tc>
        <w:tc>
          <w:tcPr>
            <w:tcW w:w="1800" w:type="dxa"/>
          </w:tcPr>
          <w:p w:rsidR="00C00D80" w:rsidRDefault="00C00D80" w:rsidP="00C00D80">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C00D80" w:rsidRDefault="00C00D80" w:rsidP="00C00D80">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C00D80" w:rsidRPr="00953682" w:rsidRDefault="00C00D80" w:rsidP="00C00D80">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Собрания                               И.А. Чесноков</w:t>
            </w:r>
          </w:p>
          <w:p w:rsidR="00A32E99" w:rsidRPr="004606E6" w:rsidRDefault="00A32E99" w:rsidP="004606E6">
            <w:pPr>
              <w:pStyle w:val="ConsPlusNormal"/>
              <w:ind w:hanging="21"/>
              <w:jc w:val="both"/>
              <w:rPr>
                <w:rFonts w:ascii="Times New Roman" w:hAnsi="Times New Roman" w:cs="Times New Roman"/>
                <w:sz w:val="24"/>
                <w:szCs w:val="24"/>
              </w:rPr>
            </w:pPr>
          </w:p>
        </w:tc>
        <w:tc>
          <w:tcPr>
            <w:tcW w:w="4044" w:type="dxa"/>
          </w:tcPr>
          <w:p w:rsidR="00A32E99" w:rsidRPr="000F60C6" w:rsidRDefault="000F60C6" w:rsidP="00C00D80">
            <w:pPr>
              <w:pStyle w:val="ConsPlusNormal"/>
              <w:ind w:left="-33" w:firstLine="12"/>
              <w:jc w:val="both"/>
              <w:rPr>
                <w:rFonts w:ascii="Times New Roman" w:hAnsi="Times New Roman" w:cs="Times New Roman"/>
                <w:sz w:val="24"/>
                <w:szCs w:val="24"/>
              </w:rPr>
            </w:pPr>
            <w:proofErr w:type="gramStart"/>
            <w:r>
              <w:rPr>
                <w:rFonts w:ascii="Times New Roman" w:hAnsi="Times New Roman" w:cs="Times New Roman"/>
                <w:sz w:val="24"/>
                <w:szCs w:val="24"/>
              </w:rPr>
              <w:t xml:space="preserve">Депутатские слушания организованы </w:t>
            </w:r>
            <w:r w:rsidRPr="000F60C6">
              <w:rPr>
                <w:rFonts w:ascii="Times New Roman" w:hAnsi="Times New Roman" w:cs="Times New Roman"/>
                <w:sz w:val="24"/>
                <w:szCs w:val="24"/>
              </w:rPr>
              <w:t>в целях координации действий</w:t>
            </w:r>
            <w:r w:rsidRPr="000F60C6">
              <w:rPr>
                <w:rFonts w:ascii="Times New Roman" w:hAnsi="Times New Roman" w:cs="Times New Roman"/>
                <w:b/>
                <w:sz w:val="24"/>
                <w:szCs w:val="24"/>
              </w:rPr>
              <w:t xml:space="preserve"> </w:t>
            </w:r>
            <w:r w:rsidRPr="000F60C6">
              <w:rPr>
                <w:rFonts w:ascii="Times New Roman" w:hAnsi="Times New Roman" w:cs="Times New Roman"/>
                <w:sz w:val="24"/>
                <w:szCs w:val="24"/>
              </w:rPr>
              <w:t>орг</w:t>
            </w:r>
            <w:r w:rsidRPr="000F60C6">
              <w:rPr>
                <w:rFonts w:ascii="Times New Roman" w:hAnsi="Times New Roman" w:cs="Times New Roman"/>
                <w:sz w:val="24"/>
                <w:szCs w:val="24"/>
              </w:rPr>
              <w:t>а</w:t>
            </w:r>
            <w:r w:rsidRPr="000F60C6">
              <w:rPr>
                <w:rFonts w:ascii="Times New Roman" w:hAnsi="Times New Roman" w:cs="Times New Roman"/>
                <w:sz w:val="24"/>
                <w:szCs w:val="24"/>
              </w:rPr>
              <w:t>нов государственной власти Арха</w:t>
            </w:r>
            <w:r w:rsidRPr="000F60C6">
              <w:rPr>
                <w:rFonts w:ascii="Times New Roman" w:hAnsi="Times New Roman" w:cs="Times New Roman"/>
                <w:sz w:val="24"/>
                <w:szCs w:val="24"/>
              </w:rPr>
              <w:t>н</w:t>
            </w:r>
            <w:r w:rsidRPr="000F60C6">
              <w:rPr>
                <w:rFonts w:ascii="Times New Roman" w:hAnsi="Times New Roman" w:cs="Times New Roman"/>
                <w:sz w:val="24"/>
                <w:szCs w:val="24"/>
              </w:rPr>
              <w:t>гельской области и органов местного самоуправления муниципальных о</w:t>
            </w:r>
            <w:r w:rsidRPr="000F60C6">
              <w:rPr>
                <w:rFonts w:ascii="Times New Roman" w:hAnsi="Times New Roman" w:cs="Times New Roman"/>
                <w:sz w:val="24"/>
                <w:szCs w:val="24"/>
              </w:rPr>
              <w:t>б</w:t>
            </w:r>
            <w:r w:rsidRPr="000F60C6">
              <w:rPr>
                <w:rFonts w:ascii="Times New Roman" w:hAnsi="Times New Roman" w:cs="Times New Roman"/>
                <w:sz w:val="24"/>
                <w:szCs w:val="24"/>
              </w:rPr>
              <w:t>разований А</w:t>
            </w:r>
            <w:r w:rsidRPr="000F60C6">
              <w:rPr>
                <w:rFonts w:ascii="Times New Roman" w:hAnsi="Times New Roman" w:cs="Times New Roman"/>
                <w:sz w:val="24"/>
                <w:szCs w:val="24"/>
              </w:rPr>
              <w:t>р</w:t>
            </w:r>
            <w:r w:rsidRPr="000F60C6">
              <w:rPr>
                <w:rFonts w:ascii="Times New Roman" w:hAnsi="Times New Roman" w:cs="Times New Roman"/>
                <w:sz w:val="24"/>
                <w:szCs w:val="24"/>
              </w:rPr>
              <w:t>хангельской области по поддержке одаренных детей в А</w:t>
            </w:r>
            <w:r w:rsidRPr="000F60C6">
              <w:rPr>
                <w:rFonts w:ascii="Times New Roman" w:hAnsi="Times New Roman" w:cs="Times New Roman"/>
                <w:sz w:val="24"/>
                <w:szCs w:val="24"/>
              </w:rPr>
              <w:t>р</w:t>
            </w:r>
            <w:r w:rsidRPr="000F60C6">
              <w:rPr>
                <w:rFonts w:ascii="Times New Roman" w:hAnsi="Times New Roman" w:cs="Times New Roman"/>
                <w:sz w:val="24"/>
                <w:szCs w:val="24"/>
              </w:rPr>
              <w:t>хангельской области, обеспечению условий для их образования, творч</w:t>
            </w:r>
            <w:r w:rsidRPr="000F60C6">
              <w:rPr>
                <w:rFonts w:ascii="Times New Roman" w:hAnsi="Times New Roman" w:cs="Times New Roman"/>
                <w:sz w:val="24"/>
                <w:szCs w:val="24"/>
              </w:rPr>
              <w:t>е</w:t>
            </w:r>
            <w:r w:rsidRPr="000F60C6">
              <w:rPr>
                <w:rFonts w:ascii="Times New Roman" w:hAnsi="Times New Roman" w:cs="Times New Roman"/>
                <w:sz w:val="24"/>
                <w:szCs w:val="24"/>
              </w:rPr>
              <w:t>ского развития, с</w:t>
            </w:r>
            <w:r w:rsidRPr="000F60C6">
              <w:rPr>
                <w:rFonts w:ascii="Times New Roman" w:hAnsi="Times New Roman" w:cs="Times New Roman"/>
                <w:sz w:val="24"/>
                <w:szCs w:val="24"/>
              </w:rPr>
              <w:t>а</w:t>
            </w:r>
            <w:r w:rsidRPr="000F60C6">
              <w:rPr>
                <w:rFonts w:ascii="Times New Roman" w:hAnsi="Times New Roman" w:cs="Times New Roman"/>
                <w:sz w:val="24"/>
                <w:szCs w:val="24"/>
              </w:rPr>
              <w:t>мореализации и профессионального самоопредел</w:t>
            </w:r>
            <w:r w:rsidRPr="000F60C6">
              <w:rPr>
                <w:rFonts w:ascii="Times New Roman" w:hAnsi="Times New Roman" w:cs="Times New Roman"/>
                <w:sz w:val="24"/>
                <w:szCs w:val="24"/>
              </w:rPr>
              <w:t>е</w:t>
            </w:r>
            <w:r w:rsidRPr="000F60C6">
              <w:rPr>
                <w:rFonts w:ascii="Times New Roman" w:hAnsi="Times New Roman" w:cs="Times New Roman"/>
                <w:sz w:val="24"/>
                <w:szCs w:val="24"/>
              </w:rPr>
              <w:t>ния</w:t>
            </w:r>
            <w:r>
              <w:rPr>
                <w:rFonts w:ascii="Times New Roman" w:hAnsi="Times New Roman" w:cs="Times New Roman"/>
                <w:sz w:val="24"/>
                <w:szCs w:val="24"/>
              </w:rPr>
              <w:t xml:space="preserve">, а также внесению изменений </w:t>
            </w:r>
            <w:r w:rsidR="00C00D80" w:rsidRPr="00C00D80">
              <w:rPr>
                <w:rFonts w:ascii="Times New Roman" w:hAnsi="Times New Roman" w:cs="Times New Roman"/>
                <w:sz w:val="24"/>
                <w:szCs w:val="24"/>
              </w:rPr>
              <w:t>в областной закон от 22 февраля 2013 года  № 616-37-ОЗ  «О поддержке одаренных детей в Архангельской о</w:t>
            </w:r>
            <w:r w:rsidR="00C00D80" w:rsidRPr="00C00D80">
              <w:rPr>
                <w:rFonts w:ascii="Times New Roman" w:hAnsi="Times New Roman" w:cs="Times New Roman"/>
                <w:sz w:val="24"/>
                <w:szCs w:val="24"/>
              </w:rPr>
              <w:t>б</w:t>
            </w:r>
            <w:r w:rsidR="00C00D80" w:rsidRPr="00C00D80">
              <w:rPr>
                <w:rFonts w:ascii="Times New Roman" w:hAnsi="Times New Roman" w:cs="Times New Roman"/>
                <w:sz w:val="24"/>
                <w:szCs w:val="24"/>
              </w:rPr>
              <w:t>ласти»</w:t>
            </w:r>
            <w:proofErr w:type="gramEnd"/>
          </w:p>
        </w:tc>
        <w:tc>
          <w:tcPr>
            <w:tcW w:w="3402" w:type="dxa"/>
          </w:tcPr>
          <w:p w:rsidR="00792E82" w:rsidRDefault="008E6967" w:rsidP="008E6967">
            <w:pPr>
              <w:pStyle w:val="a3"/>
              <w:ind w:left="-76" w:right="-56" w:firstLine="0"/>
              <w:jc w:val="center"/>
              <w:rPr>
                <w:sz w:val="24"/>
                <w:szCs w:val="24"/>
              </w:rPr>
            </w:pPr>
            <w:r w:rsidRPr="004606E6">
              <w:rPr>
                <w:sz w:val="24"/>
                <w:szCs w:val="24"/>
              </w:rPr>
              <w:t xml:space="preserve">В соответствии с </w:t>
            </w:r>
            <w:r w:rsidR="00C56472" w:rsidRPr="004606E6">
              <w:rPr>
                <w:sz w:val="24"/>
                <w:szCs w:val="24"/>
              </w:rPr>
              <w:t>п. 4.</w:t>
            </w:r>
            <w:r w:rsidR="00C56472">
              <w:rPr>
                <w:sz w:val="24"/>
                <w:szCs w:val="24"/>
              </w:rPr>
              <w:t>2</w:t>
            </w:r>
            <w:r w:rsidR="00C56472" w:rsidRPr="004606E6">
              <w:rPr>
                <w:sz w:val="24"/>
                <w:szCs w:val="24"/>
              </w:rPr>
              <w:t>.</w:t>
            </w:r>
            <w:r w:rsidR="00C56472">
              <w:rPr>
                <w:sz w:val="24"/>
                <w:szCs w:val="24"/>
              </w:rPr>
              <w:t xml:space="preserve">1 </w:t>
            </w:r>
            <w:r w:rsidRPr="004606E6">
              <w:rPr>
                <w:sz w:val="24"/>
                <w:szCs w:val="24"/>
              </w:rPr>
              <w:t>пл</w:t>
            </w:r>
            <w:r w:rsidRPr="004606E6">
              <w:rPr>
                <w:sz w:val="24"/>
                <w:szCs w:val="24"/>
              </w:rPr>
              <w:t>а</w:t>
            </w:r>
            <w:r w:rsidRPr="004606E6">
              <w:rPr>
                <w:sz w:val="24"/>
                <w:szCs w:val="24"/>
              </w:rPr>
              <w:t>н</w:t>
            </w:r>
            <w:r w:rsidR="00C56472">
              <w:rPr>
                <w:sz w:val="24"/>
                <w:szCs w:val="24"/>
              </w:rPr>
              <w:t>а</w:t>
            </w:r>
            <w:r w:rsidRPr="004606E6">
              <w:rPr>
                <w:sz w:val="24"/>
                <w:szCs w:val="24"/>
              </w:rPr>
              <w:t xml:space="preserve"> </w:t>
            </w:r>
          </w:p>
          <w:p w:rsidR="008E6967" w:rsidRPr="004606E6" w:rsidRDefault="008E6967" w:rsidP="008E6967">
            <w:pPr>
              <w:pStyle w:val="a3"/>
              <w:ind w:left="-76" w:right="-56" w:firstLine="0"/>
              <w:jc w:val="center"/>
              <w:rPr>
                <w:sz w:val="24"/>
                <w:szCs w:val="24"/>
              </w:rPr>
            </w:pPr>
            <w:r w:rsidRPr="004606E6">
              <w:rPr>
                <w:sz w:val="24"/>
                <w:szCs w:val="24"/>
              </w:rPr>
              <w:t>де</w:t>
            </w:r>
            <w:r w:rsidRPr="004606E6">
              <w:rPr>
                <w:sz w:val="24"/>
                <w:szCs w:val="24"/>
              </w:rPr>
              <w:t>я</w:t>
            </w:r>
            <w:r w:rsidRPr="004606E6">
              <w:rPr>
                <w:sz w:val="24"/>
                <w:szCs w:val="24"/>
              </w:rPr>
              <w:t>тельности комитета</w:t>
            </w:r>
          </w:p>
          <w:p w:rsidR="008E6967" w:rsidRDefault="008E6967" w:rsidP="008E6967">
            <w:pPr>
              <w:pStyle w:val="a3"/>
              <w:ind w:left="-76" w:right="-56" w:firstLine="0"/>
              <w:jc w:val="center"/>
              <w:rPr>
                <w:sz w:val="24"/>
                <w:szCs w:val="24"/>
              </w:rPr>
            </w:pPr>
            <w:r w:rsidRPr="004606E6">
              <w:rPr>
                <w:sz w:val="24"/>
                <w:szCs w:val="24"/>
              </w:rPr>
              <w:t xml:space="preserve"> на </w:t>
            </w:r>
            <w:r>
              <w:rPr>
                <w:sz w:val="24"/>
                <w:szCs w:val="24"/>
              </w:rPr>
              <w:t>март</w:t>
            </w:r>
          </w:p>
          <w:p w:rsidR="00A32E99" w:rsidRPr="004606E6" w:rsidRDefault="00A32E99" w:rsidP="00C56472">
            <w:pPr>
              <w:pStyle w:val="a3"/>
              <w:ind w:left="-76" w:right="-56" w:firstLine="0"/>
              <w:jc w:val="center"/>
              <w:rPr>
                <w:sz w:val="24"/>
                <w:szCs w:val="24"/>
              </w:rPr>
            </w:pPr>
          </w:p>
        </w:tc>
        <w:tc>
          <w:tcPr>
            <w:tcW w:w="3474" w:type="dxa"/>
          </w:tcPr>
          <w:p w:rsidR="00A32E99" w:rsidRPr="004606E6" w:rsidRDefault="00C00D80" w:rsidP="00C00D80">
            <w:pPr>
              <w:pStyle w:val="11"/>
              <w:shd w:val="clear" w:color="auto" w:fill="auto"/>
              <w:tabs>
                <w:tab w:val="left" w:pos="932"/>
              </w:tabs>
              <w:spacing w:before="0" w:line="240" w:lineRule="auto"/>
              <w:ind w:firstLine="34"/>
              <w:rPr>
                <w:sz w:val="24"/>
                <w:szCs w:val="24"/>
              </w:rPr>
            </w:pPr>
            <w:r>
              <w:rPr>
                <w:sz w:val="24"/>
                <w:szCs w:val="24"/>
              </w:rPr>
              <w:t>Подготовлены и направлены рекомендации в адрес Прав</w:t>
            </w:r>
            <w:r>
              <w:rPr>
                <w:sz w:val="24"/>
                <w:szCs w:val="24"/>
              </w:rPr>
              <w:t>и</w:t>
            </w:r>
            <w:r>
              <w:rPr>
                <w:sz w:val="24"/>
                <w:szCs w:val="24"/>
              </w:rPr>
              <w:t>тельства Архангельской обла</w:t>
            </w:r>
            <w:r>
              <w:rPr>
                <w:sz w:val="24"/>
                <w:szCs w:val="24"/>
              </w:rPr>
              <w:t>с</w:t>
            </w:r>
            <w:r>
              <w:rPr>
                <w:sz w:val="24"/>
                <w:szCs w:val="24"/>
              </w:rPr>
              <w:t>ти,</w:t>
            </w:r>
            <w:r>
              <w:rPr>
                <w:b/>
                <w:sz w:val="28"/>
              </w:rPr>
              <w:t xml:space="preserve"> </w:t>
            </w:r>
            <w:r w:rsidRPr="00C00D80">
              <w:rPr>
                <w:sz w:val="24"/>
                <w:szCs w:val="24"/>
              </w:rPr>
              <w:t>министерств</w:t>
            </w:r>
            <w:r>
              <w:rPr>
                <w:sz w:val="24"/>
                <w:szCs w:val="24"/>
              </w:rPr>
              <w:t>а</w:t>
            </w:r>
            <w:r w:rsidRPr="00C00D80">
              <w:rPr>
                <w:sz w:val="24"/>
                <w:szCs w:val="24"/>
              </w:rPr>
              <w:t xml:space="preserve"> образования и науки Архангельской обла</w:t>
            </w:r>
            <w:r w:rsidRPr="00C00D80">
              <w:rPr>
                <w:sz w:val="24"/>
                <w:szCs w:val="24"/>
              </w:rPr>
              <w:t>с</w:t>
            </w:r>
            <w:r w:rsidRPr="00C00D80">
              <w:rPr>
                <w:sz w:val="24"/>
                <w:szCs w:val="24"/>
              </w:rPr>
              <w:t>ти</w:t>
            </w:r>
            <w:r>
              <w:rPr>
                <w:sz w:val="24"/>
                <w:szCs w:val="24"/>
              </w:rPr>
              <w:t>, областного Собрания деп</w:t>
            </w:r>
            <w:r>
              <w:rPr>
                <w:sz w:val="24"/>
                <w:szCs w:val="24"/>
              </w:rPr>
              <w:t>у</w:t>
            </w:r>
            <w:r>
              <w:rPr>
                <w:sz w:val="24"/>
                <w:szCs w:val="24"/>
              </w:rPr>
              <w:t>татов.</w:t>
            </w:r>
          </w:p>
        </w:tc>
      </w:tr>
      <w:tr w:rsidR="00A3490D" w:rsidRPr="004606E6" w:rsidTr="00792E82">
        <w:tc>
          <w:tcPr>
            <w:tcW w:w="588" w:type="dxa"/>
          </w:tcPr>
          <w:p w:rsidR="00A3490D" w:rsidRPr="004606E6" w:rsidRDefault="00A32E99" w:rsidP="004606E6">
            <w:pPr>
              <w:pStyle w:val="a3"/>
              <w:ind w:firstLine="0"/>
              <w:jc w:val="center"/>
              <w:rPr>
                <w:sz w:val="24"/>
                <w:szCs w:val="24"/>
              </w:rPr>
            </w:pPr>
            <w:r>
              <w:rPr>
                <w:sz w:val="24"/>
                <w:szCs w:val="24"/>
              </w:rPr>
              <w:t>7</w:t>
            </w:r>
            <w:r w:rsidR="00A3490D" w:rsidRPr="004606E6">
              <w:rPr>
                <w:sz w:val="24"/>
                <w:szCs w:val="24"/>
              </w:rPr>
              <w:t>.</w:t>
            </w:r>
          </w:p>
        </w:tc>
        <w:tc>
          <w:tcPr>
            <w:tcW w:w="2040" w:type="dxa"/>
          </w:tcPr>
          <w:p w:rsidR="00A3490D" w:rsidRPr="004606E6" w:rsidRDefault="00A3490D" w:rsidP="004606E6">
            <w:pPr>
              <w:pStyle w:val="ConsPlusNormal"/>
              <w:ind w:left="-33" w:firstLine="12"/>
              <w:jc w:val="both"/>
              <w:rPr>
                <w:rFonts w:ascii="Times New Roman" w:hAnsi="Times New Roman" w:cs="Times New Roman"/>
                <w:sz w:val="24"/>
                <w:szCs w:val="24"/>
              </w:rPr>
            </w:pPr>
            <w:r w:rsidRPr="004606E6">
              <w:rPr>
                <w:rFonts w:ascii="Times New Roman" w:hAnsi="Times New Roman" w:cs="Times New Roman"/>
                <w:sz w:val="24"/>
                <w:szCs w:val="24"/>
              </w:rPr>
              <w:t>О рассмотрении ходатайств о н</w:t>
            </w:r>
            <w:r w:rsidRPr="004606E6">
              <w:rPr>
                <w:rFonts w:ascii="Times New Roman" w:hAnsi="Times New Roman" w:cs="Times New Roman"/>
                <w:sz w:val="24"/>
                <w:szCs w:val="24"/>
              </w:rPr>
              <w:t>а</w:t>
            </w:r>
            <w:r w:rsidRPr="004606E6">
              <w:rPr>
                <w:rFonts w:ascii="Times New Roman" w:hAnsi="Times New Roman" w:cs="Times New Roman"/>
                <w:sz w:val="24"/>
                <w:szCs w:val="24"/>
              </w:rPr>
              <w:t>граждении П</w:t>
            </w:r>
            <w:r w:rsidRPr="004606E6">
              <w:rPr>
                <w:rFonts w:ascii="Times New Roman" w:hAnsi="Times New Roman" w:cs="Times New Roman"/>
                <w:sz w:val="24"/>
                <w:szCs w:val="24"/>
              </w:rPr>
              <w:t>о</w:t>
            </w:r>
            <w:r w:rsidRPr="004606E6">
              <w:rPr>
                <w:rFonts w:ascii="Times New Roman" w:hAnsi="Times New Roman" w:cs="Times New Roman"/>
                <w:sz w:val="24"/>
                <w:szCs w:val="24"/>
              </w:rPr>
              <w:t>четной грамотой областного Со</w:t>
            </w:r>
            <w:r w:rsidRPr="004606E6">
              <w:rPr>
                <w:rFonts w:ascii="Times New Roman" w:hAnsi="Times New Roman" w:cs="Times New Roman"/>
                <w:sz w:val="24"/>
                <w:szCs w:val="24"/>
              </w:rPr>
              <w:t>б</w:t>
            </w:r>
            <w:r w:rsidRPr="004606E6">
              <w:rPr>
                <w:rFonts w:ascii="Times New Roman" w:hAnsi="Times New Roman" w:cs="Times New Roman"/>
                <w:sz w:val="24"/>
                <w:szCs w:val="24"/>
              </w:rPr>
              <w:t>рания депутатов и объявлении Благодарности областного Со</w:t>
            </w:r>
            <w:r w:rsidRPr="004606E6">
              <w:rPr>
                <w:rFonts w:ascii="Times New Roman" w:hAnsi="Times New Roman" w:cs="Times New Roman"/>
                <w:sz w:val="24"/>
                <w:szCs w:val="24"/>
              </w:rPr>
              <w:t>б</w:t>
            </w:r>
            <w:r w:rsidRPr="004606E6">
              <w:rPr>
                <w:rFonts w:ascii="Times New Roman" w:hAnsi="Times New Roman" w:cs="Times New Roman"/>
                <w:sz w:val="24"/>
                <w:szCs w:val="24"/>
              </w:rPr>
              <w:t>рания депутатов работникам обр</w:t>
            </w:r>
            <w:r w:rsidRPr="004606E6">
              <w:rPr>
                <w:rFonts w:ascii="Times New Roman" w:hAnsi="Times New Roman" w:cs="Times New Roman"/>
                <w:sz w:val="24"/>
                <w:szCs w:val="24"/>
              </w:rPr>
              <w:t>а</w:t>
            </w:r>
            <w:r w:rsidRPr="004606E6">
              <w:rPr>
                <w:rFonts w:ascii="Times New Roman" w:hAnsi="Times New Roman" w:cs="Times New Roman"/>
                <w:sz w:val="24"/>
                <w:szCs w:val="24"/>
              </w:rPr>
              <w:t>зовательных о</w:t>
            </w:r>
            <w:r w:rsidRPr="004606E6">
              <w:rPr>
                <w:rFonts w:ascii="Times New Roman" w:hAnsi="Times New Roman" w:cs="Times New Roman"/>
                <w:sz w:val="24"/>
                <w:szCs w:val="24"/>
              </w:rPr>
              <w:t>р</w:t>
            </w:r>
            <w:r w:rsidRPr="004606E6">
              <w:rPr>
                <w:rFonts w:ascii="Times New Roman" w:hAnsi="Times New Roman" w:cs="Times New Roman"/>
                <w:sz w:val="24"/>
                <w:szCs w:val="24"/>
              </w:rPr>
              <w:t>ганизаций Арха</w:t>
            </w:r>
            <w:r w:rsidRPr="004606E6">
              <w:rPr>
                <w:rFonts w:ascii="Times New Roman" w:hAnsi="Times New Roman" w:cs="Times New Roman"/>
                <w:sz w:val="24"/>
                <w:szCs w:val="24"/>
              </w:rPr>
              <w:t>н</w:t>
            </w:r>
            <w:r w:rsidRPr="004606E6">
              <w:rPr>
                <w:rFonts w:ascii="Times New Roman" w:hAnsi="Times New Roman" w:cs="Times New Roman"/>
                <w:sz w:val="24"/>
                <w:szCs w:val="24"/>
              </w:rPr>
              <w:t>гельской области</w:t>
            </w:r>
          </w:p>
          <w:p w:rsidR="00A3490D" w:rsidRPr="004606E6" w:rsidRDefault="00A3490D" w:rsidP="004606E6">
            <w:pPr>
              <w:pStyle w:val="ConsPlusNormal"/>
              <w:ind w:firstLine="0"/>
              <w:jc w:val="both"/>
              <w:rPr>
                <w:rFonts w:ascii="Times New Roman" w:hAnsi="Times New Roman" w:cs="Times New Roman"/>
                <w:sz w:val="24"/>
                <w:szCs w:val="24"/>
              </w:rPr>
            </w:pPr>
          </w:p>
        </w:tc>
        <w:tc>
          <w:tcPr>
            <w:tcW w:w="1800" w:type="dxa"/>
          </w:tcPr>
          <w:p w:rsidR="00A3490D" w:rsidRPr="004606E6" w:rsidRDefault="00A3490D" w:rsidP="004606E6">
            <w:pPr>
              <w:pStyle w:val="ConsPlusNormal"/>
              <w:ind w:hanging="21"/>
              <w:jc w:val="both"/>
              <w:rPr>
                <w:rFonts w:ascii="Times New Roman" w:hAnsi="Times New Roman" w:cs="Times New Roman"/>
                <w:sz w:val="24"/>
                <w:szCs w:val="24"/>
              </w:rPr>
            </w:pPr>
            <w:r w:rsidRPr="004606E6">
              <w:rPr>
                <w:rFonts w:ascii="Times New Roman" w:hAnsi="Times New Roman" w:cs="Times New Roman"/>
                <w:sz w:val="24"/>
                <w:szCs w:val="24"/>
              </w:rPr>
              <w:lastRenderedPageBreak/>
              <w:t xml:space="preserve">депутат </w:t>
            </w:r>
          </w:p>
          <w:p w:rsidR="00A3490D" w:rsidRPr="004606E6" w:rsidRDefault="00A3490D" w:rsidP="004606E6">
            <w:pPr>
              <w:pStyle w:val="ConsPlusNormal"/>
              <w:ind w:hanging="21"/>
              <w:jc w:val="both"/>
              <w:rPr>
                <w:rFonts w:ascii="Times New Roman" w:hAnsi="Times New Roman" w:cs="Times New Roman"/>
                <w:sz w:val="24"/>
                <w:szCs w:val="24"/>
              </w:rPr>
            </w:pPr>
            <w:r w:rsidRPr="004606E6">
              <w:rPr>
                <w:rFonts w:ascii="Times New Roman" w:hAnsi="Times New Roman" w:cs="Times New Roman"/>
                <w:sz w:val="24"/>
                <w:szCs w:val="24"/>
              </w:rPr>
              <w:t xml:space="preserve">областного </w:t>
            </w:r>
          </w:p>
          <w:p w:rsidR="00A3490D" w:rsidRPr="004606E6" w:rsidRDefault="00A3490D" w:rsidP="004606E6">
            <w:pPr>
              <w:pStyle w:val="ConsPlusNormal"/>
              <w:ind w:hanging="21"/>
              <w:jc w:val="both"/>
              <w:rPr>
                <w:rFonts w:ascii="Times New Roman" w:hAnsi="Times New Roman" w:cs="Times New Roman"/>
                <w:sz w:val="24"/>
                <w:szCs w:val="24"/>
              </w:rPr>
            </w:pPr>
            <w:r w:rsidRPr="004606E6">
              <w:rPr>
                <w:rFonts w:ascii="Times New Roman" w:hAnsi="Times New Roman" w:cs="Times New Roman"/>
                <w:sz w:val="24"/>
                <w:szCs w:val="24"/>
              </w:rPr>
              <w:t>Собрания                               И.А. Чесноков</w:t>
            </w:r>
          </w:p>
          <w:p w:rsidR="00A3490D" w:rsidRPr="004606E6" w:rsidRDefault="00A3490D" w:rsidP="004606E6">
            <w:pPr>
              <w:pStyle w:val="ConsPlusNormal"/>
              <w:ind w:firstLine="0"/>
              <w:jc w:val="both"/>
              <w:rPr>
                <w:rFonts w:ascii="Times New Roman" w:hAnsi="Times New Roman" w:cs="Times New Roman"/>
                <w:sz w:val="24"/>
                <w:szCs w:val="24"/>
              </w:rPr>
            </w:pPr>
          </w:p>
        </w:tc>
        <w:tc>
          <w:tcPr>
            <w:tcW w:w="4044" w:type="dxa"/>
          </w:tcPr>
          <w:p w:rsidR="00A3490D" w:rsidRPr="004606E6" w:rsidRDefault="00A3490D" w:rsidP="00EC7B57">
            <w:pPr>
              <w:pStyle w:val="ConsPlusNormal"/>
              <w:ind w:left="-33" w:firstLine="12"/>
              <w:jc w:val="both"/>
              <w:rPr>
                <w:rFonts w:ascii="Times New Roman" w:hAnsi="Times New Roman" w:cs="Times New Roman"/>
                <w:sz w:val="24"/>
                <w:szCs w:val="24"/>
              </w:rPr>
            </w:pPr>
            <w:r>
              <w:rPr>
                <w:rFonts w:ascii="Times New Roman" w:hAnsi="Times New Roman" w:cs="Times New Roman"/>
                <w:sz w:val="24"/>
                <w:szCs w:val="24"/>
              </w:rPr>
              <w:t>Р</w:t>
            </w:r>
            <w:r w:rsidRPr="004606E6">
              <w:rPr>
                <w:rFonts w:ascii="Times New Roman" w:hAnsi="Times New Roman" w:cs="Times New Roman"/>
                <w:sz w:val="24"/>
                <w:szCs w:val="24"/>
              </w:rPr>
              <w:t>ассмотрени</w:t>
            </w:r>
            <w:r>
              <w:rPr>
                <w:rFonts w:ascii="Times New Roman" w:hAnsi="Times New Roman" w:cs="Times New Roman"/>
                <w:sz w:val="24"/>
                <w:szCs w:val="24"/>
              </w:rPr>
              <w:t>е</w:t>
            </w:r>
            <w:r w:rsidRPr="004606E6">
              <w:rPr>
                <w:rFonts w:ascii="Times New Roman" w:hAnsi="Times New Roman" w:cs="Times New Roman"/>
                <w:sz w:val="24"/>
                <w:szCs w:val="24"/>
              </w:rPr>
              <w:t xml:space="preserve"> ходатайств о награ</w:t>
            </w:r>
            <w:r w:rsidRPr="004606E6">
              <w:rPr>
                <w:rFonts w:ascii="Times New Roman" w:hAnsi="Times New Roman" w:cs="Times New Roman"/>
                <w:sz w:val="24"/>
                <w:szCs w:val="24"/>
              </w:rPr>
              <w:t>ж</w:t>
            </w:r>
            <w:r w:rsidRPr="004606E6">
              <w:rPr>
                <w:rFonts w:ascii="Times New Roman" w:hAnsi="Times New Roman" w:cs="Times New Roman"/>
                <w:sz w:val="24"/>
                <w:szCs w:val="24"/>
              </w:rPr>
              <w:t>дении Почетной грамотой областн</w:t>
            </w:r>
            <w:r w:rsidRPr="004606E6">
              <w:rPr>
                <w:rFonts w:ascii="Times New Roman" w:hAnsi="Times New Roman" w:cs="Times New Roman"/>
                <w:sz w:val="24"/>
                <w:szCs w:val="24"/>
              </w:rPr>
              <w:t>о</w:t>
            </w:r>
            <w:r w:rsidRPr="004606E6">
              <w:rPr>
                <w:rFonts w:ascii="Times New Roman" w:hAnsi="Times New Roman" w:cs="Times New Roman"/>
                <w:sz w:val="24"/>
                <w:szCs w:val="24"/>
              </w:rPr>
              <w:t>го Собрания депутатов и объя</w:t>
            </w:r>
            <w:r w:rsidRPr="004606E6">
              <w:rPr>
                <w:rFonts w:ascii="Times New Roman" w:hAnsi="Times New Roman" w:cs="Times New Roman"/>
                <w:sz w:val="24"/>
                <w:szCs w:val="24"/>
              </w:rPr>
              <w:t>в</w:t>
            </w:r>
            <w:r w:rsidRPr="004606E6">
              <w:rPr>
                <w:rFonts w:ascii="Times New Roman" w:hAnsi="Times New Roman" w:cs="Times New Roman"/>
                <w:sz w:val="24"/>
                <w:szCs w:val="24"/>
              </w:rPr>
              <w:t>лении Благодарности областного Собрания депутатов работникам образовател</w:t>
            </w:r>
            <w:r w:rsidRPr="004606E6">
              <w:rPr>
                <w:rFonts w:ascii="Times New Roman" w:hAnsi="Times New Roman" w:cs="Times New Roman"/>
                <w:sz w:val="24"/>
                <w:szCs w:val="24"/>
              </w:rPr>
              <w:t>ь</w:t>
            </w:r>
            <w:r w:rsidRPr="004606E6">
              <w:rPr>
                <w:rFonts w:ascii="Times New Roman" w:hAnsi="Times New Roman" w:cs="Times New Roman"/>
                <w:sz w:val="24"/>
                <w:szCs w:val="24"/>
              </w:rPr>
              <w:t>ных организаций Архангельской о</w:t>
            </w:r>
            <w:r w:rsidRPr="004606E6">
              <w:rPr>
                <w:rFonts w:ascii="Times New Roman" w:hAnsi="Times New Roman" w:cs="Times New Roman"/>
                <w:sz w:val="24"/>
                <w:szCs w:val="24"/>
              </w:rPr>
              <w:t>б</w:t>
            </w:r>
            <w:r w:rsidRPr="004606E6">
              <w:rPr>
                <w:rFonts w:ascii="Times New Roman" w:hAnsi="Times New Roman" w:cs="Times New Roman"/>
                <w:sz w:val="24"/>
                <w:szCs w:val="24"/>
              </w:rPr>
              <w:t>ласти</w:t>
            </w:r>
            <w:r>
              <w:rPr>
                <w:rFonts w:ascii="Times New Roman" w:hAnsi="Times New Roman" w:cs="Times New Roman"/>
                <w:sz w:val="24"/>
                <w:szCs w:val="24"/>
              </w:rPr>
              <w:t>:</w:t>
            </w:r>
          </w:p>
          <w:p w:rsidR="00D24621" w:rsidRPr="00562200" w:rsidRDefault="00D24621" w:rsidP="00562200">
            <w:pPr>
              <w:ind w:left="-33" w:firstLine="283"/>
              <w:jc w:val="both"/>
              <w:rPr>
                <w:color w:val="000000"/>
              </w:rPr>
            </w:pPr>
            <w:r w:rsidRPr="00562200">
              <w:t xml:space="preserve">председателя </w:t>
            </w:r>
            <w:proofErr w:type="gramStart"/>
            <w:r w:rsidRPr="00562200">
              <w:t xml:space="preserve">президиума </w:t>
            </w:r>
            <w:r w:rsidRPr="00562200">
              <w:rPr>
                <w:color w:val="000000"/>
              </w:rPr>
              <w:t>Арха</w:t>
            </w:r>
            <w:r w:rsidRPr="00562200">
              <w:rPr>
                <w:color w:val="000000"/>
              </w:rPr>
              <w:t>н</w:t>
            </w:r>
            <w:r w:rsidRPr="00562200">
              <w:rPr>
                <w:color w:val="000000"/>
              </w:rPr>
              <w:t>гельской областной организации Профсоюза работников связи России</w:t>
            </w:r>
            <w:proofErr w:type="gramEnd"/>
            <w:r w:rsidRPr="00562200">
              <w:rPr>
                <w:color w:val="000000"/>
              </w:rPr>
              <w:t xml:space="preserve"> О.А. </w:t>
            </w:r>
            <w:proofErr w:type="spellStart"/>
            <w:r w:rsidRPr="00562200">
              <w:rPr>
                <w:color w:val="000000"/>
              </w:rPr>
              <w:t>Гафиятуллиной</w:t>
            </w:r>
            <w:proofErr w:type="spellEnd"/>
            <w:r w:rsidRPr="00562200">
              <w:rPr>
                <w:color w:val="000000"/>
              </w:rPr>
              <w:t>;</w:t>
            </w:r>
          </w:p>
          <w:p w:rsidR="00A3490D" w:rsidRDefault="00D24621" w:rsidP="00562200">
            <w:pPr>
              <w:ind w:left="-33" w:firstLine="283"/>
              <w:jc w:val="both"/>
            </w:pPr>
            <w:r w:rsidRPr="00562200">
              <w:rPr>
                <w:color w:val="000000"/>
              </w:rPr>
              <w:t xml:space="preserve"> </w:t>
            </w:r>
            <w:r w:rsidR="00562200" w:rsidRPr="00562200">
              <w:t>заведующей МБДОУ ЦРР - де</w:t>
            </w:r>
            <w:r w:rsidR="00562200" w:rsidRPr="00562200">
              <w:t>т</w:t>
            </w:r>
            <w:r w:rsidR="00562200" w:rsidRPr="00562200">
              <w:t xml:space="preserve">ский сад № 173       Е.В. </w:t>
            </w:r>
            <w:proofErr w:type="spellStart"/>
            <w:r w:rsidR="00562200" w:rsidRPr="00562200">
              <w:t>Силуяновой</w:t>
            </w:r>
            <w:proofErr w:type="spellEnd"/>
            <w:r w:rsidR="00562200">
              <w:t>;</w:t>
            </w:r>
            <w:r w:rsidRPr="00562200">
              <w:t xml:space="preserve"> </w:t>
            </w:r>
          </w:p>
          <w:p w:rsidR="00BA56E1" w:rsidRPr="00562200" w:rsidRDefault="00BA56E1" w:rsidP="00BA56E1">
            <w:pPr>
              <w:ind w:left="-33" w:firstLine="283"/>
              <w:jc w:val="both"/>
            </w:pPr>
            <w:r w:rsidRPr="00562200">
              <w:t xml:space="preserve">заведующей МБДОУ </w:t>
            </w:r>
            <w:r>
              <w:t>«Д</w:t>
            </w:r>
            <w:r w:rsidRPr="00562200">
              <w:t>етски</w:t>
            </w:r>
            <w:r>
              <w:t xml:space="preserve">й </w:t>
            </w:r>
            <w:r>
              <w:lastRenderedPageBreak/>
              <w:t>сад комбинир</w:t>
            </w:r>
            <w:r>
              <w:t>о</w:t>
            </w:r>
            <w:r>
              <w:t xml:space="preserve">ванного вида </w:t>
            </w:r>
            <w:r w:rsidRPr="00562200">
              <w:t>№ 1</w:t>
            </w:r>
            <w:r>
              <w:t>8</w:t>
            </w:r>
            <w:r w:rsidRPr="00562200">
              <w:t>3</w:t>
            </w:r>
            <w:r>
              <w:t xml:space="preserve"> «Огонек» А.В. </w:t>
            </w:r>
            <w:proofErr w:type="spellStart"/>
            <w:r>
              <w:t>Жолобовой</w:t>
            </w:r>
            <w:proofErr w:type="spellEnd"/>
            <w:r>
              <w:t>;</w:t>
            </w:r>
          </w:p>
        </w:tc>
        <w:tc>
          <w:tcPr>
            <w:tcW w:w="3402" w:type="dxa"/>
          </w:tcPr>
          <w:p w:rsidR="00792E82" w:rsidRDefault="00A3490D" w:rsidP="004606E6">
            <w:pPr>
              <w:pStyle w:val="a3"/>
              <w:ind w:left="-76" w:right="-56" w:firstLine="0"/>
              <w:jc w:val="center"/>
              <w:rPr>
                <w:sz w:val="24"/>
                <w:szCs w:val="24"/>
              </w:rPr>
            </w:pPr>
            <w:r w:rsidRPr="004606E6">
              <w:rPr>
                <w:sz w:val="24"/>
                <w:szCs w:val="24"/>
              </w:rPr>
              <w:lastRenderedPageBreak/>
              <w:t xml:space="preserve">В соответствии с </w:t>
            </w:r>
            <w:r w:rsidR="00C56472" w:rsidRPr="004606E6">
              <w:rPr>
                <w:sz w:val="24"/>
                <w:szCs w:val="24"/>
              </w:rPr>
              <w:t xml:space="preserve">п. </w:t>
            </w:r>
            <w:r w:rsidR="00C56472">
              <w:rPr>
                <w:sz w:val="24"/>
                <w:szCs w:val="24"/>
              </w:rPr>
              <w:t>5</w:t>
            </w:r>
            <w:r w:rsidR="00C56472" w:rsidRPr="004606E6">
              <w:rPr>
                <w:sz w:val="24"/>
                <w:szCs w:val="24"/>
              </w:rPr>
              <w:t>.1.</w:t>
            </w:r>
            <w:r w:rsidR="00C56472">
              <w:rPr>
                <w:sz w:val="24"/>
                <w:szCs w:val="24"/>
              </w:rPr>
              <w:t xml:space="preserve">1 </w:t>
            </w:r>
            <w:r w:rsidRPr="004606E6">
              <w:rPr>
                <w:sz w:val="24"/>
                <w:szCs w:val="24"/>
              </w:rPr>
              <w:t>план</w:t>
            </w:r>
            <w:r w:rsidR="00C56472">
              <w:rPr>
                <w:sz w:val="24"/>
                <w:szCs w:val="24"/>
              </w:rPr>
              <w:t>а</w:t>
            </w:r>
            <w:r w:rsidRPr="004606E6">
              <w:rPr>
                <w:sz w:val="24"/>
                <w:szCs w:val="24"/>
              </w:rPr>
              <w:t xml:space="preserve"> </w:t>
            </w:r>
          </w:p>
          <w:p w:rsidR="00A3490D" w:rsidRPr="004606E6" w:rsidRDefault="00A3490D" w:rsidP="004606E6">
            <w:pPr>
              <w:pStyle w:val="a3"/>
              <w:ind w:left="-76" w:right="-56" w:firstLine="0"/>
              <w:jc w:val="center"/>
              <w:rPr>
                <w:sz w:val="24"/>
                <w:szCs w:val="24"/>
              </w:rPr>
            </w:pPr>
            <w:r w:rsidRPr="004606E6">
              <w:rPr>
                <w:sz w:val="24"/>
                <w:szCs w:val="24"/>
              </w:rPr>
              <w:t>де</w:t>
            </w:r>
            <w:r w:rsidRPr="004606E6">
              <w:rPr>
                <w:sz w:val="24"/>
                <w:szCs w:val="24"/>
              </w:rPr>
              <w:t>я</w:t>
            </w:r>
            <w:r w:rsidRPr="004606E6">
              <w:rPr>
                <w:sz w:val="24"/>
                <w:szCs w:val="24"/>
              </w:rPr>
              <w:t>тельности комитета</w:t>
            </w:r>
          </w:p>
          <w:p w:rsidR="00A3490D" w:rsidRDefault="00A3490D" w:rsidP="002036BE">
            <w:pPr>
              <w:pStyle w:val="a3"/>
              <w:ind w:left="-76" w:right="-56" w:firstLine="0"/>
              <w:jc w:val="center"/>
              <w:rPr>
                <w:sz w:val="24"/>
                <w:szCs w:val="24"/>
              </w:rPr>
            </w:pPr>
            <w:r w:rsidRPr="004606E6">
              <w:rPr>
                <w:sz w:val="24"/>
                <w:szCs w:val="24"/>
              </w:rPr>
              <w:t xml:space="preserve"> на </w:t>
            </w:r>
            <w:r>
              <w:rPr>
                <w:sz w:val="24"/>
                <w:szCs w:val="24"/>
              </w:rPr>
              <w:t>март</w:t>
            </w:r>
          </w:p>
          <w:p w:rsidR="00A3490D" w:rsidRPr="004606E6" w:rsidRDefault="00A3490D" w:rsidP="00234ACC">
            <w:pPr>
              <w:pStyle w:val="a3"/>
              <w:ind w:left="-76" w:right="-56" w:firstLine="0"/>
              <w:jc w:val="center"/>
              <w:rPr>
                <w:sz w:val="24"/>
                <w:szCs w:val="24"/>
              </w:rPr>
            </w:pPr>
          </w:p>
        </w:tc>
        <w:tc>
          <w:tcPr>
            <w:tcW w:w="3474" w:type="dxa"/>
          </w:tcPr>
          <w:p w:rsidR="00A3490D" w:rsidRPr="004606E6" w:rsidRDefault="00A3490D" w:rsidP="004606E6">
            <w:pPr>
              <w:pStyle w:val="11"/>
              <w:shd w:val="clear" w:color="auto" w:fill="auto"/>
              <w:tabs>
                <w:tab w:val="left" w:pos="932"/>
              </w:tabs>
              <w:spacing w:before="0" w:line="240" w:lineRule="auto"/>
              <w:ind w:firstLine="34"/>
              <w:rPr>
                <w:sz w:val="24"/>
                <w:szCs w:val="24"/>
              </w:rPr>
            </w:pPr>
            <w:r w:rsidRPr="004606E6">
              <w:rPr>
                <w:sz w:val="24"/>
                <w:szCs w:val="24"/>
              </w:rPr>
              <w:t>Комитет решил рекоменд</w:t>
            </w:r>
            <w:r w:rsidRPr="004606E6">
              <w:rPr>
                <w:sz w:val="24"/>
                <w:szCs w:val="24"/>
              </w:rPr>
              <w:t>о</w:t>
            </w:r>
            <w:r w:rsidRPr="004606E6">
              <w:rPr>
                <w:sz w:val="24"/>
                <w:szCs w:val="24"/>
              </w:rPr>
              <w:t>вать:</w:t>
            </w:r>
          </w:p>
          <w:p w:rsidR="00A3490D" w:rsidRPr="004606E6" w:rsidRDefault="00A3490D" w:rsidP="004606E6">
            <w:pPr>
              <w:pStyle w:val="11"/>
              <w:shd w:val="clear" w:color="auto" w:fill="auto"/>
              <w:tabs>
                <w:tab w:val="left" w:pos="33"/>
                <w:tab w:val="left" w:pos="932"/>
              </w:tabs>
              <w:spacing w:before="0" w:line="240" w:lineRule="auto"/>
              <w:rPr>
                <w:color w:val="000000"/>
                <w:sz w:val="24"/>
                <w:szCs w:val="24"/>
              </w:rPr>
            </w:pPr>
            <w:r w:rsidRPr="004606E6">
              <w:rPr>
                <w:sz w:val="24"/>
                <w:szCs w:val="24"/>
              </w:rPr>
              <w:t>1) наградить Почетной грам</w:t>
            </w:r>
            <w:r w:rsidRPr="004606E6">
              <w:rPr>
                <w:sz w:val="24"/>
                <w:szCs w:val="24"/>
              </w:rPr>
              <w:t>о</w:t>
            </w:r>
            <w:r w:rsidRPr="004606E6">
              <w:rPr>
                <w:sz w:val="24"/>
                <w:szCs w:val="24"/>
              </w:rPr>
              <w:t>той Архангельского областн</w:t>
            </w:r>
            <w:r w:rsidRPr="004606E6">
              <w:rPr>
                <w:sz w:val="24"/>
                <w:szCs w:val="24"/>
              </w:rPr>
              <w:t>о</w:t>
            </w:r>
            <w:r w:rsidRPr="004606E6">
              <w:rPr>
                <w:sz w:val="24"/>
                <w:szCs w:val="24"/>
              </w:rPr>
              <w:t>го Собрания депутатов</w:t>
            </w:r>
            <w:r>
              <w:rPr>
                <w:sz w:val="24"/>
                <w:szCs w:val="24"/>
              </w:rPr>
              <w:t>:</w:t>
            </w:r>
            <w:r w:rsidRPr="004606E6">
              <w:rPr>
                <w:sz w:val="24"/>
                <w:szCs w:val="24"/>
              </w:rPr>
              <w:t xml:space="preserve"> </w:t>
            </w:r>
          </w:p>
          <w:p w:rsidR="00836782" w:rsidRPr="00836782" w:rsidRDefault="00D24621" w:rsidP="004606E6">
            <w:pPr>
              <w:pStyle w:val="11"/>
              <w:shd w:val="clear" w:color="auto" w:fill="auto"/>
              <w:tabs>
                <w:tab w:val="left" w:pos="33"/>
                <w:tab w:val="left" w:pos="932"/>
              </w:tabs>
              <w:spacing w:before="0" w:line="240" w:lineRule="auto"/>
              <w:ind w:firstLine="317"/>
              <w:rPr>
                <w:color w:val="000000"/>
                <w:sz w:val="24"/>
                <w:szCs w:val="24"/>
              </w:rPr>
            </w:pPr>
            <w:r w:rsidRPr="00836782">
              <w:rPr>
                <w:color w:val="000000"/>
                <w:sz w:val="24"/>
                <w:szCs w:val="24"/>
              </w:rPr>
              <w:t>Калинина Александра Н</w:t>
            </w:r>
            <w:r w:rsidRPr="00836782">
              <w:rPr>
                <w:color w:val="000000"/>
                <w:sz w:val="24"/>
                <w:szCs w:val="24"/>
              </w:rPr>
              <w:t>и</w:t>
            </w:r>
            <w:r w:rsidRPr="00836782">
              <w:rPr>
                <w:color w:val="000000"/>
                <w:sz w:val="24"/>
                <w:szCs w:val="24"/>
              </w:rPr>
              <w:t>колаевича - преподавателя ф</w:t>
            </w:r>
            <w:r w:rsidRPr="00836782">
              <w:rPr>
                <w:color w:val="000000"/>
                <w:sz w:val="24"/>
                <w:szCs w:val="24"/>
              </w:rPr>
              <w:t>и</w:t>
            </w:r>
            <w:r w:rsidRPr="00836782">
              <w:rPr>
                <w:color w:val="000000"/>
                <w:sz w:val="24"/>
                <w:szCs w:val="24"/>
              </w:rPr>
              <w:t>зической культуры Архангел</w:t>
            </w:r>
            <w:r w:rsidRPr="00836782">
              <w:rPr>
                <w:color w:val="000000"/>
                <w:sz w:val="24"/>
                <w:szCs w:val="24"/>
              </w:rPr>
              <w:t>ь</w:t>
            </w:r>
            <w:r w:rsidRPr="00836782">
              <w:rPr>
                <w:color w:val="000000"/>
                <w:sz w:val="24"/>
                <w:szCs w:val="24"/>
              </w:rPr>
              <w:t>ского колледжа телекоммун</w:t>
            </w:r>
            <w:r w:rsidRPr="00836782">
              <w:rPr>
                <w:color w:val="000000"/>
                <w:sz w:val="24"/>
                <w:szCs w:val="24"/>
              </w:rPr>
              <w:t>и</w:t>
            </w:r>
            <w:r w:rsidRPr="00836782">
              <w:rPr>
                <w:color w:val="000000"/>
                <w:sz w:val="24"/>
                <w:szCs w:val="24"/>
              </w:rPr>
              <w:t xml:space="preserve">каций филиала </w:t>
            </w:r>
            <w:proofErr w:type="spellStart"/>
            <w:r w:rsidRPr="00836782">
              <w:rPr>
                <w:color w:val="000000"/>
                <w:sz w:val="24"/>
                <w:szCs w:val="24"/>
              </w:rPr>
              <w:t>СПбГУТ</w:t>
            </w:r>
            <w:proofErr w:type="spellEnd"/>
            <w:r w:rsidRPr="00836782">
              <w:rPr>
                <w:color w:val="000000"/>
                <w:sz w:val="24"/>
                <w:szCs w:val="24"/>
              </w:rPr>
              <w:t xml:space="preserve">        им. проф. М.А.Бонч-Бруевича </w:t>
            </w:r>
          </w:p>
          <w:p w:rsidR="00A3490D" w:rsidRDefault="00A3490D" w:rsidP="004606E6">
            <w:pPr>
              <w:pStyle w:val="71"/>
              <w:shd w:val="clear" w:color="auto" w:fill="auto"/>
              <w:spacing w:after="0" w:line="240" w:lineRule="auto"/>
              <w:ind w:firstLine="317"/>
              <w:jc w:val="both"/>
              <w:rPr>
                <w:b w:val="0"/>
                <w:sz w:val="24"/>
                <w:szCs w:val="24"/>
              </w:rPr>
            </w:pPr>
            <w:r w:rsidRPr="004606E6">
              <w:rPr>
                <w:b w:val="0"/>
                <w:sz w:val="24"/>
                <w:szCs w:val="24"/>
              </w:rPr>
              <w:t>2. объявить Благодарность</w:t>
            </w:r>
            <w:r w:rsidRPr="004606E6">
              <w:rPr>
                <w:sz w:val="24"/>
                <w:szCs w:val="24"/>
              </w:rPr>
              <w:t xml:space="preserve"> </w:t>
            </w:r>
            <w:r w:rsidRPr="004606E6">
              <w:rPr>
                <w:b w:val="0"/>
                <w:sz w:val="24"/>
                <w:szCs w:val="24"/>
              </w:rPr>
              <w:t>Архангельского областного Собрания депутатов</w:t>
            </w:r>
            <w:r>
              <w:rPr>
                <w:b w:val="0"/>
                <w:sz w:val="24"/>
                <w:szCs w:val="24"/>
              </w:rPr>
              <w:t>:</w:t>
            </w:r>
          </w:p>
          <w:p w:rsidR="00836782" w:rsidRPr="00562200" w:rsidRDefault="00836782" w:rsidP="00562200">
            <w:pPr>
              <w:pStyle w:val="31"/>
              <w:shd w:val="clear" w:color="auto" w:fill="auto"/>
              <w:tabs>
                <w:tab w:val="left" w:pos="299"/>
              </w:tabs>
              <w:spacing w:line="240" w:lineRule="auto"/>
              <w:ind w:firstLine="317"/>
              <w:jc w:val="both"/>
              <w:rPr>
                <w:sz w:val="24"/>
                <w:szCs w:val="24"/>
              </w:rPr>
            </w:pPr>
            <w:r w:rsidRPr="00562200">
              <w:rPr>
                <w:sz w:val="24"/>
                <w:szCs w:val="24"/>
              </w:rPr>
              <w:lastRenderedPageBreak/>
              <w:t>Трубиной Ирине Владим</w:t>
            </w:r>
            <w:r w:rsidRPr="00562200">
              <w:rPr>
                <w:sz w:val="24"/>
                <w:szCs w:val="24"/>
              </w:rPr>
              <w:t>и</w:t>
            </w:r>
            <w:r w:rsidRPr="00562200">
              <w:rPr>
                <w:sz w:val="24"/>
                <w:szCs w:val="24"/>
              </w:rPr>
              <w:t>ровне - воспитателю;</w:t>
            </w:r>
          </w:p>
          <w:p w:rsidR="00836782" w:rsidRPr="00562200" w:rsidRDefault="00836782" w:rsidP="00562200">
            <w:pPr>
              <w:pStyle w:val="31"/>
              <w:shd w:val="clear" w:color="auto" w:fill="auto"/>
              <w:tabs>
                <w:tab w:val="left" w:pos="299"/>
              </w:tabs>
              <w:spacing w:line="240" w:lineRule="auto"/>
              <w:ind w:firstLine="317"/>
              <w:jc w:val="both"/>
              <w:rPr>
                <w:sz w:val="24"/>
                <w:szCs w:val="24"/>
              </w:rPr>
            </w:pPr>
            <w:proofErr w:type="spellStart"/>
            <w:r w:rsidRPr="00562200">
              <w:rPr>
                <w:sz w:val="24"/>
                <w:szCs w:val="24"/>
              </w:rPr>
              <w:t>Дризгалович</w:t>
            </w:r>
            <w:proofErr w:type="spellEnd"/>
            <w:r w:rsidRPr="00562200">
              <w:rPr>
                <w:sz w:val="24"/>
                <w:szCs w:val="24"/>
              </w:rPr>
              <w:t xml:space="preserve"> Людмиле Вл</w:t>
            </w:r>
            <w:r w:rsidRPr="00562200">
              <w:rPr>
                <w:sz w:val="24"/>
                <w:szCs w:val="24"/>
              </w:rPr>
              <w:t>а</w:t>
            </w:r>
            <w:r w:rsidRPr="00562200">
              <w:rPr>
                <w:sz w:val="24"/>
                <w:szCs w:val="24"/>
              </w:rPr>
              <w:t>димировне - воспитателю;</w:t>
            </w:r>
          </w:p>
          <w:p w:rsidR="00836782" w:rsidRPr="00562200" w:rsidRDefault="00836782" w:rsidP="00562200">
            <w:pPr>
              <w:pStyle w:val="31"/>
              <w:shd w:val="clear" w:color="auto" w:fill="auto"/>
              <w:tabs>
                <w:tab w:val="left" w:pos="299"/>
              </w:tabs>
              <w:spacing w:line="240" w:lineRule="auto"/>
              <w:ind w:firstLine="317"/>
              <w:jc w:val="both"/>
              <w:rPr>
                <w:sz w:val="24"/>
                <w:szCs w:val="24"/>
              </w:rPr>
            </w:pPr>
            <w:r w:rsidRPr="00562200">
              <w:rPr>
                <w:sz w:val="24"/>
                <w:szCs w:val="24"/>
              </w:rPr>
              <w:t>Будиновой Ольге Игоревне - воспитателю;</w:t>
            </w:r>
          </w:p>
          <w:p w:rsidR="00836782" w:rsidRPr="00562200" w:rsidRDefault="00836782" w:rsidP="00562200">
            <w:pPr>
              <w:pStyle w:val="31"/>
              <w:shd w:val="clear" w:color="auto" w:fill="auto"/>
              <w:tabs>
                <w:tab w:val="left" w:pos="299"/>
              </w:tabs>
              <w:spacing w:line="240" w:lineRule="auto"/>
              <w:ind w:firstLine="317"/>
              <w:jc w:val="both"/>
              <w:rPr>
                <w:sz w:val="24"/>
                <w:szCs w:val="24"/>
              </w:rPr>
            </w:pPr>
            <w:r w:rsidRPr="00562200">
              <w:rPr>
                <w:sz w:val="24"/>
                <w:szCs w:val="24"/>
              </w:rPr>
              <w:t>Бердниковой Елене Бор</w:t>
            </w:r>
            <w:r w:rsidRPr="00562200">
              <w:rPr>
                <w:sz w:val="24"/>
                <w:szCs w:val="24"/>
              </w:rPr>
              <w:t>и</w:t>
            </w:r>
            <w:r w:rsidRPr="00562200">
              <w:rPr>
                <w:sz w:val="24"/>
                <w:szCs w:val="24"/>
              </w:rPr>
              <w:t>совне - воспитателю;</w:t>
            </w:r>
          </w:p>
          <w:p w:rsidR="00836782" w:rsidRPr="00562200" w:rsidRDefault="00836782" w:rsidP="00562200">
            <w:pPr>
              <w:pStyle w:val="31"/>
              <w:shd w:val="clear" w:color="auto" w:fill="auto"/>
              <w:tabs>
                <w:tab w:val="left" w:pos="299"/>
              </w:tabs>
              <w:spacing w:line="240" w:lineRule="auto"/>
              <w:ind w:firstLine="317"/>
              <w:jc w:val="both"/>
              <w:rPr>
                <w:sz w:val="24"/>
                <w:szCs w:val="24"/>
              </w:rPr>
            </w:pPr>
            <w:proofErr w:type="spellStart"/>
            <w:r w:rsidRPr="00562200">
              <w:rPr>
                <w:sz w:val="24"/>
                <w:szCs w:val="24"/>
              </w:rPr>
              <w:t>Конопатской</w:t>
            </w:r>
            <w:proofErr w:type="spellEnd"/>
            <w:r w:rsidRPr="00562200">
              <w:rPr>
                <w:sz w:val="24"/>
                <w:szCs w:val="24"/>
              </w:rPr>
              <w:t xml:space="preserve"> Светлане Н</w:t>
            </w:r>
            <w:r w:rsidRPr="00562200">
              <w:rPr>
                <w:sz w:val="24"/>
                <w:szCs w:val="24"/>
              </w:rPr>
              <w:t>и</w:t>
            </w:r>
            <w:r w:rsidRPr="00562200">
              <w:rPr>
                <w:sz w:val="24"/>
                <w:szCs w:val="24"/>
              </w:rPr>
              <w:t>колаевне - воспитателю;</w:t>
            </w:r>
          </w:p>
          <w:p w:rsidR="00836782" w:rsidRPr="00562200" w:rsidRDefault="00836782" w:rsidP="00562200">
            <w:pPr>
              <w:pStyle w:val="31"/>
              <w:shd w:val="clear" w:color="auto" w:fill="auto"/>
              <w:tabs>
                <w:tab w:val="left" w:pos="299"/>
              </w:tabs>
              <w:spacing w:line="240" w:lineRule="auto"/>
              <w:ind w:firstLine="317"/>
              <w:jc w:val="both"/>
              <w:rPr>
                <w:sz w:val="24"/>
                <w:szCs w:val="24"/>
              </w:rPr>
            </w:pPr>
            <w:r w:rsidRPr="00562200">
              <w:rPr>
                <w:sz w:val="24"/>
                <w:szCs w:val="24"/>
              </w:rPr>
              <w:t>Чертополоховой Наталье Александровне - воспитателю;</w:t>
            </w:r>
          </w:p>
          <w:p w:rsidR="00836782" w:rsidRPr="00562200" w:rsidRDefault="00836782" w:rsidP="00562200">
            <w:pPr>
              <w:pStyle w:val="31"/>
              <w:shd w:val="clear" w:color="auto" w:fill="auto"/>
              <w:tabs>
                <w:tab w:val="left" w:pos="299"/>
              </w:tabs>
              <w:spacing w:line="240" w:lineRule="auto"/>
              <w:ind w:firstLine="317"/>
              <w:jc w:val="both"/>
              <w:rPr>
                <w:sz w:val="24"/>
                <w:szCs w:val="24"/>
              </w:rPr>
            </w:pPr>
            <w:r w:rsidRPr="00562200">
              <w:rPr>
                <w:sz w:val="24"/>
                <w:szCs w:val="24"/>
              </w:rPr>
              <w:t>Шаньгиной Валентине Александровне - воспитателю;</w:t>
            </w:r>
          </w:p>
          <w:p w:rsidR="00836782" w:rsidRPr="00562200" w:rsidRDefault="00562200" w:rsidP="00562200">
            <w:pPr>
              <w:pStyle w:val="31"/>
              <w:shd w:val="clear" w:color="auto" w:fill="auto"/>
              <w:tabs>
                <w:tab w:val="left" w:pos="299"/>
              </w:tabs>
              <w:spacing w:line="240" w:lineRule="auto"/>
              <w:ind w:firstLine="317"/>
              <w:jc w:val="both"/>
              <w:rPr>
                <w:sz w:val="24"/>
                <w:szCs w:val="24"/>
              </w:rPr>
            </w:pPr>
            <w:r w:rsidRPr="00562200">
              <w:rPr>
                <w:sz w:val="24"/>
                <w:szCs w:val="24"/>
              </w:rPr>
              <w:t>П</w:t>
            </w:r>
            <w:r w:rsidR="00836782" w:rsidRPr="00562200">
              <w:rPr>
                <w:sz w:val="24"/>
                <w:szCs w:val="24"/>
              </w:rPr>
              <w:t>оповой Наталье Василье</w:t>
            </w:r>
            <w:r w:rsidR="00836782" w:rsidRPr="00562200">
              <w:rPr>
                <w:sz w:val="24"/>
                <w:szCs w:val="24"/>
              </w:rPr>
              <w:t>в</w:t>
            </w:r>
            <w:r w:rsidR="00836782" w:rsidRPr="00562200">
              <w:rPr>
                <w:sz w:val="24"/>
                <w:szCs w:val="24"/>
              </w:rPr>
              <w:t>не - учителю-логопеду;</w:t>
            </w:r>
          </w:p>
          <w:p w:rsidR="00836782" w:rsidRPr="00562200" w:rsidRDefault="00836782" w:rsidP="00562200">
            <w:pPr>
              <w:pStyle w:val="31"/>
              <w:shd w:val="clear" w:color="auto" w:fill="auto"/>
              <w:tabs>
                <w:tab w:val="left" w:pos="299"/>
              </w:tabs>
              <w:spacing w:line="240" w:lineRule="auto"/>
              <w:ind w:firstLine="317"/>
              <w:jc w:val="both"/>
              <w:rPr>
                <w:sz w:val="24"/>
                <w:szCs w:val="24"/>
              </w:rPr>
            </w:pPr>
            <w:proofErr w:type="spellStart"/>
            <w:r w:rsidRPr="00562200">
              <w:rPr>
                <w:sz w:val="24"/>
                <w:szCs w:val="24"/>
              </w:rPr>
              <w:t>Клементьевой</w:t>
            </w:r>
            <w:proofErr w:type="spellEnd"/>
            <w:r w:rsidRPr="00562200">
              <w:rPr>
                <w:sz w:val="24"/>
                <w:szCs w:val="24"/>
              </w:rPr>
              <w:t xml:space="preserve"> Анне Бор</w:t>
            </w:r>
            <w:r w:rsidRPr="00562200">
              <w:rPr>
                <w:sz w:val="24"/>
                <w:szCs w:val="24"/>
              </w:rPr>
              <w:t>и</w:t>
            </w:r>
            <w:r w:rsidRPr="00562200">
              <w:rPr>
                <w:sz w:val="24"/>
                <w:szCs w:val="24"/>
              </w:rPr>
              <w:t>совне - младшему воспитат</w:t>
            </w:r>
            <w:r w:rsidRPr="00562200">
              <w:rPr>
                <w:sz w:val="24"/>
                <w:szCs w:val="24"/>
              </w:rPr>
              <w:t>е</w:t>
            </w:r>
            <w:r w:rsidRPr="00562200">
              <w:rPr>
                <w:sz w:val="24"/>
                <w:szCs w:val="24"/>
              </w:rPr>
              <w:t>лю;</w:t>
            </w:r>
          </w:p>
          <w:p w:rsidR="00836782" w:rsidRPr="00562200" w:rsidRDefault="00836782" w:rsidP="00562200">
            <w:pPr>
              <w:pStyle w:val="31"/>
              <w:shd w:val="clear" w:color="auto" w:fill="auto"/>
              <w:tabs>
                <w:tab w:val="left" w:pos="284"/>
                <w:tab w:val="left" w:pos="318"/>
                <w:tab w:val="left" w:pos="426"/>
              </w:tabs>
              <w:spacing w:line="240" w:lineRule="auto"/>
              <w:ind w:firstLine="317"/>
              <w:jc w:val="both"/>
              <w:rPr>
                <w:sz w:val="24"/>
                <w:szCs w:val="24"/>
              </w:rPr>
            </w:pPr>
            <w:proofErr w:type="spellStart"/>
            <w:r w:rsidRPr="00562200">
              <w:rPr>
                <w:sz w:val="24"/>
                <w:szCs w:val="24"/>
              </w:rPr>
              <w:t>Новоселовой</w:t>
            </w:r>
            <w:proofErr w:type="spellEnd"/>
            <w:r w:rsidRPr="00562200">
              <w:rPr>
                <w:sz w:val="24"/>
                <w:szCs w:val="24"/>
              </w:rPr>
              <w:t xml:space="preserve"> Юлии Ник</w:t>
            </w:r>
            <w:r w:rsidRPr="00562200">
              <w:rPr>
                <w:sz w:val="24"/>
                <w:szCs w:val="24"/>
              </w:rPr>
              <w:t>о</w:t>
            </w:r>
            <w:r w:rsidRPr="00562200">
              <w:rPr>
                <w:sz w:val="24"/>
                <w:szCs w:val="24"/>
              </w:rPr>
              <w:t>лаевне - повару детского пит</w:t>
            </w:r>
            <w:r w:rsidRPr="00562200">
              <w:rPr>
                <w:sz w:val="24"/>
                <w:szCs w:val="24"/>
              </w:rPr>
              <w:t>а</w:t>
            </w:r>
            <w:r w:rsidRPr="00562200">
              <w:rPr>
                <w:sz w:val="24"/>
                <w:szCs w:val="24"/>
              </w:rPr>
              <w:t>ния.</w:t>
            </w:r>
          </w:p>
          <w:p w:rsidR="00A3490D" w:rsidRPr="004606E6" w:rsidRDefault="00BA56E1" w:rsidP="00203E03">
            <w:pPr>
              <w:pStyle w:val="31"/>
              <w:shd w:val="clear" w:color="auto" w:fill="auto"/>
              <w:tabs>
                <w:tab w:val="left" w:pos="284"/>
                <w:tab w:val="left" w:pos="318"/>
                <w:tab w:val="left" w:pos="426"/>
              </w:tabs>
              <w:spacing w:line="240" w:lineRule="auto"/>
              <w:jc w:val="both"/>
              <w:rPr>
                <w:sz w:val="24"/>
                <w:szCs w:val="24"/>
              </w:rPr>
            </w:pPr>
            <w:r>
              <w:rPr>
                <w:sz w:val="24"/>
                <w:szCs w:val="24"/>
              </w:rPr>
              <w:t xml:space="preserve">3. рекомендовать </w:t>
            </w:r>
            <w:r w:rsidRPr="00BA56E1">
              <w:rPr>
                <w:sz w:val="24"/>
                <w:szCs w:val="24"/>
              </w:rPr>
              <w:t>заведующей МБДОУ «Детский сад комб</w:t>
            </w:r>
            <w:r w:rsidRPr="00BA56E1">
              <w:rPr>
                <w:sz w:val="24"/>
                <w:szCs w:val="24"/>
              </w:rPr>
              <w:t>и</w:t>
            </w:r>
            <w:r w:rsidRPr="00BA56E1">
              <w:rPr>
                <w:sz w:val="24"/>
                <w:szCs w:val="24"/>
              </w:rPr>
              <w:t>нированного вида № 183 «Ог</w:t>
            </w:r>
            <w:r w:rsidRPr="00BA56E1">
              <w:rPr>
                <w:sz w:val="24"/>
                <w:szCs w:val="24"/>
              </w:rPr>
              <w:t>о</w:t>
            </w:r>
            <w:r w:rsidRPr="00BA56E1">
              <w:rPr>
                <w:sz w:val="24"/>
                <w:szCs w:val="24"/>
              </w:rPr>
              <w:t xml:space="preserve">нек» А.В. </w:t>
            </w:r>
            <w:proofErr w:type="spellStart"/>
            <w:r w:rsidRPr="00BA56E1">
              <w:rPr>
                <w:sz w:val="24"/>
                <w:szCs w:val="24"/>
              </w:rPr>
              <w:t>Жолобовой</w:t>
            </w:r>
            <w:proofErr w:type="spellEnd"/>
            <w:r>
              <w:rPr>
                <w:sz w:val="24"/>
                <w:szCs w:val="24"/>
              </w:rPr>
              <w:t xml:space="preserve"> </w:t>
            </w:r>
            <w:r w:rsidR="00203E03">
              <w:rPr>
                <w:sz w:val="24"/>
                <w:szCs w:val="24"/>
              </w:rPr>
              <w:t>пер</w:t>
            </w:r>
            <w:r w:rsidR="00203E03">
              <w:rPr>
                <w:sz w:val="24"/>
                <w:szCs w:val="24"/>
              </w:rPr>
              <w:t>е</w:t>
            </w:r>
            <w:r w:rsidR="00203E03">
              <w:rPr>
                <w:sz w:val="24"/>
                <w:szCs w:val="24"/>
              </w:rPr>
              <w:t xml:space="preserve">оформить ходатайство </w:t>
            </w:r>
            <w:r w:rsidR="00203E03" w:rsidRPr="004606E6">
              <w:rPr>
                <w:sz w:val="24"/>
                <w:szCs w:val="24"/>
              </w:rPr>
              <w:t>о н</w:t>
            </w:r>
            <w:r w:rsidR="00203E03" w:rsidRPr="004606E6">
              <w:rPr>
                <w:sz w:val="24"/>
                <w:szCs w:val="24"/>
              </w:rPr>
              <w:t>а</w:t>
            </w:r>
            <w:r w:rsidR="00203E03" w:rsidRPr="004606E6">
              <w:rPr>
                <w:sz w:val="24"/>
                <w:szCs w:val="24"/>
              </w:rPr>
              <w:t>граждении Почетной грамотой областного Собрания депут</w:t>
            </w:r>
            <w:r w:rsidR="00203E03" w:rsidRPr="004606E6">
              <w:rPr>
                <w:sz w:val="24"/>
                <w:szCs w:val="24"/>
              </w:rPr>
              <w:t>а</w:t>
            </w:r>
            <w:r w:rsidR="00203E03" w:rsidRPr="004606E6">
              <w:rPr>
                <w:sz w:val="24"/>
                <w:szCs w:val="24"/>
              </w:rPr>
              <w:t>тов работникам</w:t>
            </w:r>
            <w:r w:rsidR="00203E03">
              <w:rPr>
                <w:sz w:val="24"/>
                <w:szCs w:val="24"/>
              </w:rPr>
              <w:t xml:space="preserve"> детского сада </w:t>
            </w:r>
            <w:proofErr w:type="spellStart"/>
            <w:r w:rsidR="00203E03">
              <w:rPr>
                <w:sz w:val="24"/>
                <w:szCs w:val="24"/>
              </w:rPr>
              <w:t>Сендецкой</w:t>
            </w:r>
            <w:proofErr w:type="spellEnd"/>
            <w:r w:rsidR="00203E03">
              <w:rPr>
                <w:sz w:val="24"/>
                <w:szCs w:val="24"/>
              </w:rPr>
              <w:t xml:space="preserve"> И.В., </w:t>
            </w:r>
            <w:proofErr w:type="spellStart"/>
            <w:r w:rsidR="00203E03">
              <w:rPr>
                <w:sz w:val="24"/>
                <w:szCs w:val="24"/>
              </w:rPr>
              <w:t>Кучережко</w:t>
            </w:r>
            <w:proofErr w:type="spellEnd"/>
            <w:r w:rsidR="00203E03">
              <w:rPr>
                <w:sz w:val="24"/>
                <w:szCs w:val="24"/>
              </w:rPr>
              <w:t xml:space="preserve"> Н.А. на ходатайство об </w:t>
            </w:r>
            <w:r w:rsidR="00203E03" w:rsidRPr="004606E6">
              <w:rPr>
                <w:sz w:val="24"/>
                <w:szCs w:val="24"/>
              </w:rPr>
              <w:t>объя</w:t>
            </w:r>
            <w:r w:rsidR="00203E03" w:rsidRPr="004606E6">
              <w:rPr>
                <w:sz w:val="24"/>
                <w:szCs w:val="24"/>
              </w:rPr>
              <w:t>в</w:t>
            </w:r>
            <w:r w:rsidR="00203E03" w:rsidRPr="004606E6">
              <w:rPr>
                <w:sz w:val="24"/>
                <w:szCs w:val="24"/>
              </w:rPr>
              <w:t>лении Благодарности облас</w:t>
            </w:r>
            <w:r w:rsidR="00203E03" w:rsidRPr="004606E6">
              <w:rPr>
                <w:sz w:val="24"/>
                <w:szCs w:val="24"/>
              </w:rPr>
              <w:t>т</w:t>
            </w:r>
            <w:r w:rsidR="00203E03" w:rsidRPr="004606E6">
              <w:rPr>
                <w:sz w:val="24"/>
                <w:szCs w:val="24"/>
              </w:rPr>
              <w:t xml:space="preserve">ного Собрания депутатов </w:t>
            </w:r>
            <w:r w:rsidR="00203E03">
              <w:rPr>
                <w:sz w:val="24"/>
                <w:szCs w:val="24"/>
              </w:rPr>
              <w:t>ук</w:t>
            </w:r>
            <w:r w:rsidR="00203E03">
              <w:rPr>
                <w:sz w:val="24"/>
                <w:szCs w:val="24"/>
              </w:rPr>
              <w:t>а</w:t>
            </w:r>
            <w:r w:rsidR="00203E03">
              <w:rPr>
                <w:sz w:val="24"/>
                <w:szCs w:val="24"/>
              </w:rPr>
              <w:t>занным работникам.</w:t>
            </w: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E47" w:rsidRDefault="00DF4E47">
      <w:r>
        <w:separator/>
      </w:r>
    </w:p>
  </w:endnote>
  <w:endnote w:type="continuationSeparator" w:id="0">
    <w:p w:rsidR="00DF4E47" w:rsidRDefault="00DF4E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E47" w:rsidRDefault="00DF4E47">
      <w:r>
        <w:separator/>
      </w:r>
    </w:p>
  </w:footnote>
  <w:footnote w:type="continuationSeparator" w:id="0">
    <w:p w:rsidR="00DF4E47" w:rsidRDefault="00DF4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3F" w:rsidRDefault="00C351E1" w:rsidP="00C967F6">
    <w:pPr>
      <w:pStyle w:val="a5"/>
      <w:framePr w:wrap="around" w:vAnchor="text" w:hAnchor="margin" w:xAlign="center" w:y="1"/>
      <w:rPr>
        <w:rStyle w:val="a8"/>
      </w:rPr>
    </w:pPr>
    <w:r>
      <w:rPr>
        <w:rStyle w:val="a8"/>
      </w:rPr>
      <w:fldChar w:fldCharType="begin"/>
    </w:r>
    <w:r w:rsidR="0077383F">
      <w:rPr>
        <w:rStyle w:val="a8"/>
      </w:rPr>
      <w:instrText xml:space="preserve">PAGE  </w:instrText>
    </w:r>
    <w:r>
      <w:rPr>
        <w:rStyle w:val="a8"/>
      </w:rPr>
      <w:fldChar w:fldCharType="end"/>
    </w:r>
  </w:p>
  <w:p w:rsidR="0077383F" w:rsidRDefault="0077383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3F" w:rsidRDefault="00C351E1" w:rsidP="00C967F6">
    <w:pPr>
      <w:pStyle w:val="a5"/>
      <w:framePr w:wrap="around" w:vAnchor="text" w:hAnchor="margin" w:xAlign="center" w:y="1"/>
      <w:rPr>
        <w:rStyle w:val="a8"/>
      </w:rPr>
    </w:pPr>
    <w:r>
      <w:rPr>
        <w:rStyle w:val="a8"/>
      </w:rPr>
      <w:fldChar w:fldCharType="begin"/>
    </w:r>
    <w:r w:rsidR="0077383F">
      <w:rPr>
        <w:rStyle w:val="a8"/>
      </w:rPr>
      <w:instrText xml:space="preserve">PAGE  </w:instrText>
    </w:r>
    <w:r>
      <w:rPr>
        <w:rStyle w:val="a8"/>
      </w:rPr>
      <w:fldChar w:fldCharType="separate"/>
    </w:r>
    <w:r w:rsidR="00C56472">
      <w:rPr>
        <w:rStyle w:val="a8"/>
        <w:noProof/>
      </w:rPr>
      <w:t>7</w:t>
    </w:r>
    <w:r>
      <w:rPr>
        <w:rStyle w:val="a8"/>
      </w:rPr>
      <w:fldChar w:fldCharType="end"/>
    </w:r>
  </w:p>
  <w:p w:rsidR="0077383F" w:rsidRDefault="007738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A8E3623"/>
    <w:multiLevelType w:val="multilevel"/>
    <w:tmpl w:val="199A9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14E6"/>
    <w:rsid w:val="00033451"/>
    <w:rsid w:val="000335F9"/>
    <w:rsid w:val="00034B57"/>
    <w:rsid w:val="00037567"/>
    <w:rsid w:val="000455B2"/>
    <w:rsid w:val="00046FA0"/>
    <w:rsid w:val="00050A25"/>
    <w:rsid w:val="00051BED"/>
    <w:rsid w:val="0005533F"/>
    <w:rsid w:val="00067165"/>
    <w:rsid w:val="00067CBE"/>
    <w:rsid w:val="000740B9"/>
    <w:rsid w:val="000778AB"/>
    <w:rsid w:val="0008760B"/>
    <w:rsid w:val="00096089"/>
    <w:rsid w:val="000B0D9C"/>
    <w:rsid w:val="000B3C9E"/>
    <w:rsid w:val="000C38DD"/>
    <w:rsid w:val="000C451B"/>
    <w:rsid w:val="000C5822"/>
    <w:rsid w:val="000C7363"/>
    <w:rsid w:val="000D2FDE"/>
    <w:rsid w:val="000E58A9"/>
    <w:rsid w:val="000E5BC3"/>
    <w:rsid w:val="000F60C6"/>
    <w:rsid w:val="00100F79"/>
    <w:rsid w:val="001068A6"/>
    <w:rsid w:val="00110422"/>
    <w:rsid w:val="00114948"/>
    <w:rsid w:val="00127C30"/>
    <w:rsid w:val="001369F3"/>
    <w:rsid w:val="00137DA1"/>
    <w:rsid w:val="00141CC9"/>
    <w:rsid w:val="0014213F"/>
    <w:rsid w:val="00151243"/>
    <w:rsid w:val="0016141F"/>
    <w:rsid w:val="00162F62"/>
    <w:rsid w:val="0016416E"/>
    <w:rsid w:val="00172AD7"/>
    <w:rsid w:val="00172AE3"/>
    <w:rsid w:val="00175D53"/>
    <w:rsid w:val="00176352"/>
    <w:rsid w:val="00176D1B"/>
    <w:rsid w:val="001813EE"/>
    <w:rsid w:val="001A31B4"/>
    <w:rsid w:val="001A4379"/>
    <w:rsid w:val="001B6674"/>
    <w:rsid w:val="001B672A"/>
    <w:rsid w:val="001B6C8B"/>
    <w:rsid w:val="001D3C9D"/>
    <w:rsid w:val="001D4CD5"/>
    <w:rsid w:val="001E33E3"/>
    <w:rsid w:val="001E4F38"/>
    <w:rsid w:val="001F3A95"/>
    <w:rsid w:val="001F430A"/>
    <w:rsid w:val="002031E1"/>
    <w:rsid w:val="002036BE"/>
    <w:rsid w:val="00203E03"/>
    <w:rsid w:val="002215AF"/>
    <w:rsid w:val="00222E33"/>
    <w:rsid w:val="002310B6"/>
    <w:rsid w:val="00232936"/>
    <w:rsid w:val="00232CA1"/>
    <w:rsid w:val="00234ACC"/>
    <w:rsid w:val="00234C38"/>
    <w:rsid w:val="0023539B"/>
    <w:rsid w:val="00235BFD"/>
    <w:rsid w:val="0023744B"/>
    <w:rsid w:val="002378B0"/>
    <w:rsid w:val="00243C0F"/>
    <w:rsid w:val="00256497"/>
    <w:rsid w:val="002575C2"/>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E551F"/>
    <w:rsid w:val="002E6401"/>
    <w:rsid w:val="002F12F7"/>
    <w:rsid w:val="002F13C6"/>
    <w:rsid w:val="002F6324"/>
    <w:rsid w:val="00317BB7"/>
    <w:rsid w:val="00320705"/>
    <w:rsid w:val="00320A5C"/>
    <w:rsid w:val="0033264B"/>
    <w:rsid w:val="00337BAD"/>
    <w:rsid w:val="00342934"/>
    <w:rsid w:val="0034691E"/>
    <w:rsid w:val="003469B3"/>
    <w:rsid w:val="003518BB"/>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DB7"/>
    <w:rsid w:val="003D7433"/>
    <w:rsid w:val="003E05C2"/>
    <w:rsid w:val="003E61DC"/>
    <w:rsid w:val="003E652B"/>
    <w:rsid w:val="003E68FC"/>
    <w:rsid w:val="003E6A60"/>
    <w:rsid w:val="003F1E8B"/>
    <w:rsid w:val="003F4FD5"/>
    <w:rsid w:val="003F6D78"/>
    <w:rsid w:val="004016DF"/>
    <w:rsid w:val="004056F3"/>
    <w:rsid w:val="00406B20"/>
    <w:rsid w:val="00410A5B"/>
    <w:rsid w:val="00411C72"/>
    <w:rsid w:val="0041370B"/>
    <w:rsid w:val="00414481"/>
    <w:rsid w:val="004210BA"/>
    <w:rsid w:val="004256A5"/>
    <w:rsid w:val="0042605B"/>
    <w:rsid w:val="00431277"/>
    <w:rsid w:val="00446397"/>
    <w:rsid w:val="00447435"/>
    <w:rsid w:val="0044790C"/>
    <w:rsid w:val="00452379"/>
    <w:rsid w:val="00452975"/>
    <w:rsid w:val="0045674B"/>
    <w:rsid w:val="00456DC0"/>
    <w:rsid w:val="004606E6"/>
    <w:rsid w:val="0046429F"/>
    <w:rsid w:val="00465934"/>
    <w:rsid w:val="00471F2A"/>
    <w:rsid w:val="00472370"/>
    <w:rsid w:val="0047589A"/>
    <w:rsid w:val="004866DD"/>
    <w:rsid w:val="0048756D"/>
    <w:rsid w:val="00494ED8"/>
    <w:rsid w:val="004A72D7"/>
    <w:rsid w:val="004C765D"/>
    <w:rsid w:val="004F6201"/>
    <w:rsid w:val="004F6794"/>
    <w:rsid w:val="004F7438"/>
    <w:rsid w:val="005015AA"/>
    <w:rsid w:val="00502A3C"/>
    <w:rsid w:val="00521475"/>
    <w:rsid w:val="005226EA"/>
    <w:rsid w:val="0053092F"/>
    <w:rsid w:val="00530F77"/>
    <w:rsid w:val="005310FE"/>
    <w:rsid w:val="005366CD"/>
    <w:rsid w:val="00536B88"/>
    <w:rsid w:val="00544292"/>
    <w:rsid w:val="00561560"/>
    <w:rsid w:val="00562200"/>
    <w:rsid w:val="00564DA8"/>
    <w:rsid w:val="00566920"/>
    <w:rsid w:val="005729F2"/>
    <w:rsid w:val="00583C34"/>
    <w:rsid w:val="00585A04"/>
    <w:rsid w:val="00585CEB"/>
    <w:rsid w:val="005912C4"/>
    <w:rsid w:val="005A0C1A"/>
    <w:rsid w:val="005A1F03"/>
    <w:rsid w:val="005A34D5"/>
    <w:rsid w:val="005A64CD"/>
    <w:rsid w:val="005C3B1F"/>
    <w:rsid w:val="005C609B"/>
    <w:rsid w:val="005F01E3"/>
    <w:rsid w:val="005F66F5"/>
    <w:rsid w:val="00600588"/>
    <w:rsid w:val="00606E81"/>
    <w:rsid w:val="00606FA8"/>
    <w:rsid w:val="00614A4F"/>
    <w:rsid w:val="0061647A"/>
    <w:rsid w:val="0062241A"/>
    <w:rsid w:val="00625100"/>
    <w:rsid w:val="00627464"/>
    <w:rsid w:val="00640084"/>
    <w:rsid w:val="00645744"/>
    <w:rsid w:val="00656A80"/>
    <w:rsid w:val="00666C91"/>
    <w:rsid w:val="00676C85"/>
    <w:rsid w:val="00686744"/>
    <w:rsid w:val="006B57CB"/>
    <w:rsid w:val="006B5E2E"/>
    <w:rsid w:val="006D0F56"/>
    <w:rsid w:val="006D2613"/>
    <w:rsid w:val="006D49A1"/>
    <w:rsid w:val="006D61B8"/>
    <w:rsid w:val="006E3212"/>
    <w:rsid w:val="006E6B5A"/>
    <w:rsid w:val="006F2E51"/>
    <w:rsid w:val="006F49C8"/>
    <w:rsid w:val="006F6CC3"/>
    <w:rsid w:val="00700D58"/>
    <w:rsid w:val="00702C96"/>
    <w:rsid w:val="007041F2"/>
    <w:rsid w:val="00706808"/>
    <w:rsid w:val="00722BD9"/>
    <w:rsid w:val="00725235"/>
    <w:rsid w:val="007253CB"/>
    <w:rsid w:val="00741A75"/>
    <w:rsid w:val="00745377"/>
    <w:rsid w:val="00745F75"/>
    <w:rsid w:val="007503EE"/>
    <w:rsid w:val="00754F09"/>
    <w:rsid w:val="00767AE4"/>
    <w:rsid w:val="00770F10"/>
    <w:rsid w:val="00771603"/>
    <w:rsid w:val="0077383F"/>
    <w:rsid w:val="00773F41"/>
    <w:rsid w:val="007776DD"/>
    <w:rsid w:val="00792C26"/>
    <w:rsid w:val="00792E82"/>
    <w:rsid w:val="007A0F51"/>
    <w:rsid w:val="007A38CB"/>
    <w:rsid w:val="007A43BB"/>
    <w:rsid w:val="007A6519"/>
    <w:rsid w:val="007B0B3B"/>
    <w:rsid w:val="007B2E75"/>
    <w:rsid w:val="007C13C4"/>
    <w:rsid w:val="007E18A8"/>
    <w:rsid w:val="007E27B8"/>
    <w:rsid w:val="007E45A7"/>
    <w:rsid w:val="007F1B93"/>
    <w:rsid w:val="007F55B5"/>
    <w:rsid w:val="008068CD"/>
    <w:rsid w:val="0081356C"/>
    <w:rsid w:val="00824623"/>
    <w:rsid w:val="00834B5B"/>
    <w:rsid w:val="00836782"/>
    <w:rsid w:val="00840DB1"/>
    <w:rsid w:val="008509C9"/>
    <w:rsid w:val="008529DC"/>
    <w:rsid w:val="00852D2B"/>
    <w:rsid w:val="00854582"/>
    <w:rsid w:val="00861F06"/>
    <w:rsid w:val="00862C8A"/>
    <w:rsid w:val="00871593"/>
    <w:rsid w:val="00885695"/>
    <w:rsid w:val="008A01B5"/>
    <w:rsid w:val="008A32AC"/>
    <w:rsid w:val="008A3678"/>
    <w:rsid w:val="008A537B"/>
    <w:rsid w:val="008B177F"/>
    <w:rsid w:val="008B438F"/>
    <w:rsid w:val="008B581A"/>
    <w:rsid w:val="008C7231"/>
    <w:rsid w:val="008D368B"/>
    <w:rsid w:val="008E285D"/>
    <w:rsid w:val="008E5E30"/>
    <w:rsid w:val="008E6967"/>
    <w:rsid w:val="00901901"/>
    <w:rsid w:val="00905F57"/>
    <w:rsid w:val="009200F4"/>
    <w:rsid w:val="00920CB1"/>
    <w:rsid w:val="00925004"/>
    <w:rsid w:val="00926D5B"/>
    <w:rsid w:val="00932EBA"/>
    <w:rsid w:val="00945984"/>
    <w:rsid w:val="00945994"/>
    <w:rsid w:val="00953682"/>
    <w:rsid w:val="00955701"/>
    <w:rsid w:val="00955BF1"/>
    <w:rsid w:val="0095644B"/>
    <w:rsid w:val="00964066"/>
    <w:rsid w:val="00965975"/>
    <w:rsid w:val="009702FF"/>
    <w:rsid w:val="0097297E"/>
    <w:rsid w:val="00972A9A"/>
    <w:rsid w:val="009740A1"/>
    <w:rsid w:val="00982D1E"/>
    <w:rsid w:val="00994726"/>
    <w:rsid w:val="009A0D7F"/>
    <w:rsid w:val="009A275F"/>
    <w:rsid w:val="009A4AC8"/>
    <w:rsid w:val="009B0598"/>
    <w:rsid w:val="009C01D5"/>
    <w:rsid w:val="009C53F6"/>
    <w:rsid w:val="009C6C5B"/>
    <w:rsid w:val="009D0319"/>
    <w:rsid w:val="009D414A"/>
    <w:rsid w:val="009D4500"/>
    <w:rsid w:val="009D5F9F"/>
    <w:rsid w:val="009D7309"/>
    <w:rsid w:val="009E4B88"/>
    <w:rsid w:val="009F3C0E"/>
    <w:rsid w:val="00A1096D"/>
    <w:rsid w:val="00A132F6"/>
    <w:rsid w:val="00A1500F"/>
    <w:rsid w:val="00A20ACB"/>
    <w:rsid w:val="00A32E99"/>
    <w:rsid w:val="00A3490D"/>
    <w:rsid w:val="00A44C9D"/>
    <w:rsid w:val="00A534CA"/>
    <w:rsid w:val="00A54C83"/>
    <w:rsid w:val="00A71BB8"/>
    <w:rsid w:val="00A7346F"/>
    <w:rsid w:val="00A738A5"/>
    <w:rsid w:val="00A81291"/>
    <w:rsid w:val="00A96D7A"/>
    <w:rsid w:val="00AA3A8E"/>
    <w:rsid w:val="00AA42AB"/>
    <w:rsid w:val="00AA6040"/>
    <w:rsid w:val="00AB7A4F"/>
    <w:rsid w:val="00AC5BBA"/>
    <w:rsid w:val="00AD514D"/>
    <w:rsid w:val="00AE1147"/>
    <w:rsid w:val="00AE4E0E"/>
    <w:rsid w:val="00AF002A"/>
    <w:rsid w:val="00AF5E39"/>
    <w:rsid w:val="00B0071F"/>
    <w:rsid w:val="00B00E0D"/>
    <w:rsid w:val="00B030F0"/>
    <w:rsid w:val="00B0346C"/>
    <w:rsid w:val="00B06918"/>
    <w:rsid w:val="00B12071"/>
    <w:rsid w:val="00B12AC7"/>
    <w:rsid w:val="00B1455A"/>
    <w:rsid w:val="00B14E29"/>
    <w:rsid w:val="00B17287"/>
    <w:rsid w:val="00B2207A"/>
    <w:rsid w:val="00B2386B"/>
    <w:rsid w:val="00B27A37"/>
    <w:rsid w:val="00B3345E"/>
    <w:rsid w:val="00B427F2"/>
    <w:rsid w:val="00B47B7A"/>
    <w:rsid w:val="00B57442"/>
    <w:rsid w:val="00B6666D"/>
    <w:rsid w:val="00BA114B"/>
    <w:rsid w:val="00BA56E1"/>
    <w:rsid w:val="00BA70D1"/>
    <w:rsid w:val="00BB3E75"/>
    <w:rsid w:val="00BC4F52"/>
    <w:rsid w:val="00BE2C07"/>
    <w:rsid w:val="00BE6523"/>
    <w:rsid w:val="00BF2058"/>
    <w:rsid w:val="00BF55F1"/>
    <w:rsid w:val="00C00D80"/>
    <w:rsid w:val="00C0433B"/>
    <w:rsid w:val="00C110AD"/>
    <w:rsid w:val="00C146D0"/>
    <w:rsid w:val="00C343E2"/>
    <w:rsid w:val="00C351E1"/>
    <w:rsid w:val="00C4661A"/>
    <w:rsid w:val="00C51B85"/>
    <w:rsid w:val="00C51B87"/>
    <w:rsid w:val="00C54227"/>
    <w:rsid w:val="00C54468"/>
    <w:rsid w:val="00C56472"/>
    <w:rsid w:val="00C60D11"/>
    <w:rsid w:val="00C6213A"/>
    <w:rsid w:val="00C74CFA"/>
    <w:rsid w:val="00C755C1"/>
    <w:rsid w:val="00C8270E"/>
    <w:rsid w:val="00C8369E"/>
    <w:rsid w:val="00C90DF5"/>
    <w:rsid w:val="00C95A82"/>
    <w:rsid w:val="00C967F6"/>
    <w:rsid w:val="00C97C57"/>
    <w:rsid w:val="00CB3FE1"/>
    <w:rsid w:val="00CB6F35"/>
    <w:rsid w:val="00CC4DD8"/>
    <w:rsid w:val="00CD0259"/>
    <w:rsid w:val="00CD3BCC"/>
    <w:rsid w:val="00CD5C41"/>
    <w:rsid w:val="00CE7383"/>
    <w:rsid w:val="00CF3124"/>
    <w:rsid w:val="00D0450D"/>
    <w:rsid w:val="00D05D40"/>
    <w:rsid w:val="00D10BDD"/>
    <w:rsid w:val="00D112A1"/>
    <w:rsid w:val="00D11821"/>
    <w:rsid w:val="00D12737"/>
    <w:rsid w:val="00D222AE"/>
    <w:rsid w:val="00D24621"/>
    <w:rsid w:val="00D355DB"/>
    <w:rsid w:val="00D35AC5"/>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83F30"/>
    <w:rsid w:val="00D8404B"/>
    <w:rsid w:val="00D918D0"/>
    <w:rsid w:val="00D919ED"/>
    <w:rsid w:val="00D95903"/>
    <w:rsid w:val="00DA0521"/>
    <w:rsid w:val="00DA53B1"/>
    <w:rsid w:val="00DB79F0"/>
    <w:rsid w:val="00DC1D30"/>
    <w:rsid w:val="00DD1237"/>
    <w:rsid w:val="00DD1C07"/>
    <w:rsid w:val="00DE14DE"/>
    <w:rsid w:val="00DF1EDA"/>
    <w:rsid w:val="00DF203E"/>
    <w:rsid w:val="00DF22DC"/>
    <w:rsid w:val="00DF3FC9"/>
    <w:rsid w:val="00DF4E47"/>
    <w:rsid w:val="00DF62C0"/>
    <w:rsid w:val="00DF64AA"/>
    <w:rsid w:val="00E020E2"/>
    <w:rsid w:val="00E25B48"/>
    <w:rsid w:val="00E3391E"/>
    <w:rsid w:val="00E33BF5"/>
    <w:rsid w:val="00E36604"/>
    <w:rsid w:val="00E501AE"/>
    <w:rsid w:val="00E60592"/>
    <w:rsid w:val="00E60655"/>
    <w:rsid w:val="00E644A7"/>
    <w:rsid w:val="00E7783B"/>
    <w:rsid w:val="00E81EEB"/>
    <w:rsid w:val="00E83624"/>
    <w:rsid w:val="00E85EF6"/>
    <w:rsid w:val="00E903C2"/>
    <w:rsid w:val="00E922D2"/>
    <w:rsid w:val="00E948AE"/>
    <w:rsid w:val="00E95D38"/>
    <w:rsid w:val="00EB04C5"/>
    <w:rsid w:val="00EB3C2E"/>
    <w:rsid w:val="00EC4535"/>
    <w:rsid w:val="00EC4915"/>
    <w:rsid w:val="00EC7B57"/>
    <w:rsid w:val="00ED1317"/>
    <w:rsid w:val="00EE341C"/>
    <w:rsid w:val="00EE4073"/>
    <w:rsid w:val="00EE4528"/>
    <w:rsid w:val="00EE6082"/>
    <w:rsid w:val="00EF0757"/>
    <w:rsid w:val="00EF1DD9"/>
    <w:rsid w:val="00EF6953"/>
    <w:rsid w:val="00EF7981"/>
    <w:rsid w:val="00F007E9"/>
    <w:rsid w:val="00F03E75"/>
    <w:rsid w:val="00F106E1"/>
    <w:rsid w:val="00F10E43"/>
    <w:rsid w:val="00F27079"/>
    <w:rsid w:val="00F3087A"/>
    <w:rsid w:val="00F34863"/>
    <w:rsid w:val="00F512ED"/>
    <w:rsid w:val="00F51741"/>
    <w:rsid w:val="00F603B5"/>
    <w:rsid w:val="00F64254"/>
    <w:rsid w:val="00F6477E"/>
    <w:rsid w:val="00F65870"/>
    <w:rsid w:val="00F71130"/>
    <w:rsid w:val="00F72769"/>
    <w:rsid w:val="00F73528"/>
    <w:rsid w:val="00F77300"/>
    <w:rsid w:val="00F77B25"/>
    <w:rsid w:val="00F83B40"/>
    <w:rsid w:val="00F905AD"/>
    <w:rsid w:val="00F95081"/>
    <w:rsid w:val="00F9510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31">
    <w:name w:val="Основной текст3"/>
    <w:basedOn w:val="a"/>
    <w:rsid w:val="00836782"/>
    <w:pPr>
      <w:widowControl w:val="0"/>
      <w:shd w:val="clear" w:color="auto" w:fill="FFFFFF"/>
      <w:spacing w:line="319" w:lineRule="exact"/>
      <w:jc w:val="center"/>
    </w:pPr>
    <w:rPr>
      <w:color w:val="000000"/>
      <w:sz w:val="27"/>
      <w:szCs w:val="27"/>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1</Pages>
  <Words>1965</Words>
  <Characters>11203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6</cp:revision>
  <cp:lastPrinted>2014-02-19T06:12:00Z</cp:lastPrinted>
  <dcterms:created xsi:type="dcterms:W3CDTF">2014-02-04T12:15:00Z</dcterms:created>
  <dcterms:modified xsi:type="dcterms:W3CDTF">2014-03-21T10:55:00Z</dcterms:modified>
</cp:coreProperties>
</file>