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7825C9">
        <w:rPr>
          <w:sz w:val="24"/>
          <w:szCs w:val="24"/>
        </w:rPr>
        <w:t>11</w:t>
      </w:r>
      <w:r>
        <w:rPr>
          <w:sz w:val="24"/>
          <w:szCs w:val="24"/>
        </w:rPr>
        <w:t xml:space="preserve"> от </w:t>
      </w:r>
      <w:r w:rsidR="001A31B4" w:rsidRPr="00D10BDD">
        <w:rPr>
          <w:sz w:val="24"/>
          <w:szCs w:val="24"/>
        </w:rPr>
        <w:t>«</w:t>
      </w:r>
      <w:r w:rsidR="00100F79">
        <w:rPr>
          <w:sz w:val="24"/>
          <w:szCs w:val="24"/>
        </w:rPr>
        <w:t>1</w:t>
      </w:r>
      <w:r w:rsidR="007825C9">
        <w:rPr>
          <w:sz w:val="24"/>
          <w:szCs w:val="24"/>
        </w:rPr>
        <w:t>9</w:t>
      </w:r>
      <w:r w:rsidR="001A31B4" w:rsidRPr="00D10BDD">
        <w:rPr>
          <w:sz w:val="24"/>
          <w:szCs w:val="24"/>
        </w:rPr>
        <w:t>»</w:t>
      </w:r>
      <w:r w:rsidR="00DF64AA" w:rsidRPr="00D10BDD">
        <w:rPr>
          <w:sz w:val="24"/>
          <w:szCs w:val="24"/>
        </w:rPr>
        <w:t xml:space="preserve"> </w:t>
      </w:r>
      <w:r w:rsidR="007825C9">
        <w:rPr>
          <w:sz w:val="24"/>
          <w:szCs w:val="24"/>
        </w:rPr>
        <w:t>сентябр</w:t>
      </w:r>
      <w:r w:rsidR="00100F79">
        <w:rPr>
          <w:sz w:val="24"/>
          <w:szCs w:val="24"/>
        </w:rPr>
        <w:t>я</w:t>
      </w:r>
      <w:r w:rsidR="00561560" w:rsidRPr="00D10BDD">
        <w:rPr>
          <w:sz w:val="24"/>
          <w:szCs w:val="24"/>
        </w:rPr>
        <w:t xml:space="preserve"> </w:t>
      </w:r>
      <w:r w:rsidR="008A32AC" w:rsidRPr="00D10BDD">
        <w:rPr>
          <w:sz w:val="24"/>
          <w:szCs w:val="24"/>
        </w:rPr>
        <w:t>201</w:t>
      </w:r>
      <w:r w:rsidR="00561560" w:rsidRPr="00D10BDD">
        <w:rPr>
          <w:sz w:val="24"/>
          <w:szCs w:val="24"/>
        </w:rPr>
        <w:t>4</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C10DC8">
        <w:rPr>
          <w:sz w:val="24"/>
          <w:szCs w:val="24"/>
        </w:rPr>
        <w:t>4</w:t>
      </w:r>
      <w:r w:rsidR="008A32AC" w:rsidRPr="00D10BDD">
        <w:rPr>
          <w:sz w:val="24"/>
          <w:szCs w:val="24"/>
        </w:rPr>
        <w:t>.</w:t>
      </w:r>
      <w:r w:rsidR="007825C9">
        <w:rPr>
          <w:sz w:val="24"/>
          <w:szCs w:val="24"/>
        </w:rPr>
        <w:t>3</w:t>
      </w:r>
      <w:r w:rsidRPr="00D10BDD">
        <w:rPr>
          <w:sz w:val="24"/>
          <w:szCs w:val="24"/>
        </w:rPr>
        <w:t>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7825C9">
        <w:rPr>
          <w:sz w:val="24"/>
          <w:szCs w:val="24"/>
        </w:rPr>
        <w:t>609</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06918">
            <w:pPr>
              <w:pStyle w:val="a3"/>
              <w:ind w:left="-76" w:right="-56" w:firstLine="0"/>
              <w:jc w:val="center"/>
              <w:rPr>
                <w:b/>
                <w:sz w:val="20"/>
              </w:rPr>
            </w:pPr>
            <w:r w:rsidRPr="00F6477E">
              <w:rPr>
                <w:b/>
                <w:sz w:val="24"/>
                <w:szCs w:val="24"/>
              </w:rPr>
              <w:t>на 201</w:t>
            </w:r>
            <w:r w:rsidR="00353C31" w:rsidRPr="00F6477E">
              <w:rPr>
                <w:b/>
                <w:sz w:val="24"/>
                <w:szCs w:val="24"/>
              </w:rPr>
              <w:t>4</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EE4CFF">
        <w:tc>
          <w:tcPr>
            <w:tcW w:w="588" w:type="dxa"/>
          </w:tcPr>
          <w:p w:rsidR="00100F79" w:rsidRPr="00046FA0" w:rsidRDefault="00100F79" w:rsidP="005822FA">
            <w:pPr>
              <w:pStyle w:val="a3"/>
              <w:ind w:firstLine="0"/>
              <w:jc w:val="center"/>
              <w:rPr>
                <w:sz w:val="24"/>
                <w:szCs w:val="24"/>
              </w:rPr>
            </w:pPr>
            <w:r>
              <w:rPr>
                <w:sz w:val="24"/>
                <w:szCs w:val="24"/>
              </w:rPr>
              <w:t>1</w:t>
            </w:r>
            <w:r w:rsidRPr="00046FA0">
              <w:rPr>
                <w:sz w:val="24"/>
                <w:szCs w:val="24"/>
              </w:rPr>
              <w:t>.</w:t>
            </w:r>
          </w:p>
        </w:tc>
        <w:tc>
          <w:tcPr>
            <w:tcW w:w="2639" w:type="dxa"/>
          </w:tcPr>
          <w:p w:rsidR="00100F79" w:rsidRPr="00C10DC8" w:rsidRDefault="00C10DC8" w:rsidP="00B86210">
            <w:pPr>
              <w:pStyle w:val="ConsPlusNormal"/>
              <w:ind w:firstLine="0"/>
              <w:jc w:val="both"/>
              <w:rPr>
                <w:rFonts w:ascii="Times New Roman" w:hAnsi="Times New Roman" w:cs="Times New Roman"/>
                <w:sz w:val="24"/>
                <w:szCs w:val="24"/>
              </w:rPr>
            </w:pPr>
            <w:r w:rsidRPr="00C10DC8">
              <w:rPr>
                <w:rFonts w:ascii="Times New Roman" w:hAnsi="Times New Roman" w:cs="Times New Roman"/>
                <w:sz w:val="24"/>
                <w:szCs w:val="24"/>
              </w:rPr>
              <w:t>О проекте областного закона «</w:t>
            </w:r>
            <w:r w:rsidR="00697DA5" w:rsidRPr="00697DA5">
              <w:rPr>
                <w:rFonts w:ascii="Times New Roman" w:hAnsi="Times New Roman" w:cs="Times New Roman"/>
                <w:sz w:val="24"/>
                <w:szCs w:val="24"/>
              </w:rPr>
              <w:t>О внесении изменений в областной закон «Об образовании в Архангельской о</w:t>
            </w:r>
            <w:r w:rsidR="00697DA5" w:rsidRPr="00697DA5">
              <w:rPr>
                <w:rFonts w:ascii="Times New Roman" w:hAnsi="Times New Roman" w:cs="Times New Roman"/>
                <w:sz w:val="24"/>
                <w:szCs w:val="24"/>
              </w:rPr>
              <w:t>б</w:t>
            </w:r>
            <w:r w:rsidR="00697DA5" w:rsidRPr="00697DA5">
              <w:rPr>
                <w:rFonts w:ascii="Times New Roman" w:hAnsi="Times New Roman" w:cs="Times New Roman"/>
                <w:sz w:val="24"/>
                <w:szCs w:val="24"/>
              </w:rPr>
              <w:t>ласти</w:t>
            </w:r>
            <w:r w:rsidRPr="00C10DC8">
              <w:rPr>
                <w:rFonts w:ascii="Times New Roman" w:hAnsi="Times New Roman" w:cs="Times New Roman"/>
                <w:color w:val="000000"/>
                <w:sz w:val="24"/>
                <w:szCs w:val="24"/>
              </w:rPr>
              <w:t>»</w:t>
            </w:r>
            <w:r w:rsidR="00353B8D">
              <w:rPr>
                <w:rFonts w:ascii="Times New Roman" w:hAnsi="Times New Roman" w:cs="Times New Roman"/>
                <w:color w:val="000000"/>
                <w:sz w:val="24"/>
                <w:szCs w:val="24"/>
              </w:rPr>
              <w:t xml:space="preserve"> (</w:t>
            </w:r>
            <w:r w:rsidR="00B86210">
              <w:rPr>
                <w:rFonts w:ascii="Times New Roman" w:hAnsi="Times New Roman" w:cs="Times New Roman"/>
                <w:color w:val="000000"/>
                <w:sz w:val="24"/>
                <w:szCs w:val="24"/>
              </w:rPr>
              <w:t>перв</w:t>
            </w:r>
            <w:r w:rsidR="00353B8D">
              <w:rPr>
                <w:rFonts w:ascii="Times New Roman" w:hAnsi="Times New Roman" w:cs="Times New Roman"/>
                <w:color w:val="000000"/>
                <w:sz w:val="24"/>
                <w:szCs w:val="24"/>
              </w:rPr>
              <w:t>ое чтение)</w:t>
            </w:r>
            <w:r w:rsidRPr="00C10DC8">
              <w:rPr>
                <w:rFonts w:ascii="Times New Roman" w:hAnsi="Times New Roman" w:cs="Times New Roman"/>
                <w:color w:val="000000"/>
                <w:sz w:val="24"/>
                <w:szCs w:val="24"/>
              </w:rPr>
              <w:t xml:space="preserve"> </w:t>
            </w:r>
          </w:p>
        </w:tc>
        <w:tc>
          <w:tcPr>
            <w:tcW w:w="1843" w:type="dxa"/>
          </w:tcPr>
          <w:p w:rsidR="00C211C3" w:rsidRDefault="00C211C3" w:rsidP="00C211C3">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 xml:space="preserve"> Губернатор Архангельской области</w:t>
            </w:r>
          </w:p>
          <w:p w:rsidR="00100F79" w:rsidRPr="00C10DC8" w:rsidRDefault="00C211C3" w:rsidP="00C211C3">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 xml:space="preserve"> И.А. Орлов </w:t>
            </w:r>
            <w:r w:rsidR="00C10DC8" w:rsidRPr="00C10DC8">
              <w:rPr>
                <w:rFonts w:ascii="Times New Roman" w:hAnsi="Times New Roman" w:cs="Times New Roman"/>
                <w:sz w:val="24"/>
                <w:szCs w:val="24"/>
              </w:rPr>
              <w:t xml:space="preserve">  </w:t>
            </w:r>
          </w:p>
        </w:tc>
        <w:tc>
          <w:tcPr>
            <w:tcW w:w="4819" w:type="dxa"/>
          </w:tcPr>
          <w:p w:rsidR="00B86210" w:rsidRPr="00B86210" w:rsidRDefault="00B86210" w:rsidP="00B86210">
            <w:pPr>
              <w:pStyle w:val="11"/>
              <w:shd w:val="clear" w:color="auto" w:fill="auto"/>
              <w:tabs>
                <w:tab w:val="left" w:pos="4603"/>
              </w:tabs>
              <w:spacing w:before="0" w:line="240" w:lineRule="auto"/>
              <w:ind w:left="20" w:firstLine="155"/>
              <w:rPr>
                <w:sz w:val="24"/>
                <w:szCs w:val="24"/>
              </w:rPr>
            </w:pPr>
            <w:r w:rsidRPr="00B86210">
              <w:rPr>
                <w:color w:val="000000"/>
                <w:sz w:val="24"/>
                <w:szCs w:val="24"/>
              </w:rPr>
              <w:t>Законопроектом предлагается внести с 1 января 2015 года изменения в приложения № 1 и № 2 к областному закону от 2 июля 2013 года № 712-41-03 «Об образовании в Архангельской области» в части уточнения отдельных положений методик расчета су</w:t>
            </w:r>
            <w:r w:rsidRPr="00B86210">
              <w:rPr>
                <w:color w:val="000000"/>
                <w:sz w:val="24"/>
                <w:szCs w:val="24"/>
              </w:rPr>
              <w:t>б</w:t>
            </w:r>
            <w:r w:rsidRPr="00B86210">
              <w:rPr>
                <w:color w:val="000000"/>
                <w:sz w:val="24"/>
                <w:szCs w:val="24"/>
              </w:rPr>
              <w:t>венций местным бюджетам муниципальных районов и городских округов Архангел</w:t>
            </w:r>
            <w:r w:rsidRPr="00B86210">
              <w:rPr>
                <w:color w:val="000000"/>
                <w:sz w:val="24"/>
                <w:szCs w:val="24"/>
              </w:rPr>
              <w:t>ь</w:t>
            </w:r>
            <w:r w:rsidRPr="00B86210">
              <w:rPr>
                <w:color w:val="000000"/>
                <w:sz w:val="24"/>
                <w:szCs w:val="24"/>
              </w:rPr>
              <w:t xml:space="preserve">ской области в части: </w:t>
            </w:r>
          </w:p>
          <w:p w:rsidR="00B86210" w:rsidRPr="00B86210" w:rsidRDefault="00B86210" w:rsidP="00B86210">
            <w:pPr>
              <w:pStyle w:val="11"/>
              <w:shd w:val="clear" w:color="auto" w:fill="auto"/>
              <w:tabs>
                <w:tab w:val="left" w:pos="4603"/>
              </w:tabs>
              <w:spacing w:before="0" w:line="240" w:lineRule="auto"/>
              <w:ind w:left="20" w:firstLine="155"/>
              <w:rPr>
                <w:color w:val="000000"/>
                <w:sz w:val="24"/>
                <w:szCs w:val="24"/>
              </w:rPr>
            </w:pPr>
            <w:r w:rsidRPr="00B86210">
              <w:rPr>
                <w:color w:val="000000"/>
                <w:sz w:val="24"/>
                <w:szCs w:val="24"/>
              </w:rPr>
              <w:t>- включения норм на обеспечение орган</w:t>
            </w:r>
            <w:r w:rsidRPr="00B86210">
              <w:rPr>
                <w:color w:val="000000"/>
                <w:sz w:val="24"/>
                <w:szCs w:val="24"/>
              </w:rPr>
              <w:t>и</w:t>
            </w:r>
            <w:r w:rsidRPr="00B86210">
              <w:rPr>
                <w:color w:val="000000"/>
                <w:sz w:val="24"/>
                <w:szCs w:val="24"/>
              </w:rPr>
              <w:t>зации предоставления дополнительного профессионального образования педагог</w:t>
            </w:r>
            <w:r w:rsidRPr="00B86210">
              <w:rPr>
                <w:color w:val="000000"/>
                <w:sz w:val="24"/>
                <w:szCs w:val="24"/>
              </w:rPr>
              <w:t>и</w:t>
            </w:r>
            <w:r w:rsidRPr="00B86210">
              <w:rPr>
                <w:color w:val="000000"/>
                <w:sz w:val="24"/>
                <w:szCs w:val="24"/>
              </w:rPr>
              <w:t>ческим работникам,</w:t>
            </w:r>
            <w:r w:rsidRPr="00B86210">
              <w:rPr>
                <w:sz w:val="24"/>
                <w:szCs w:val="24"/>
              </w:rPr>
              <w:t xml:space="preserve"> реализующим пр</w:t>
            </w:r>
            <w:r w:rsidRPr="00B86210">
              <w:rPr>
                <w:sz w:val="24"/>
                <w:szCs w:val="24"/>
              </w:rPr>
              <w:t>о</w:t>
            </w:r>
            <w:r w:rsidRPr="00B86210">
              <w:rPr>
                <w:sz w:val="24"/>
                <w:szCs w:val="24"/>
              </w:rPr>
              <w:t>граммы общего, дошкольного и дополн</w:t>
            </w:r>
            <w:r w:rsidRPr="00B86210">
              <w:rPr>
                <w:sz w:val="24"/>
                <w:szCs w:val="24"/>
              </w:rPr>
              <w:t>и</w:t>
            </w:r>
            <w:r w:rsidRPr="00B86210">
              <w:rPr>
                <w:sz w:val="24"/>
                <w:szCs w:val="24"/>
              </w:rPr>
              <w:t>тельного образования детей, на оплату пр</w:t>
            </w:r>
            <w:r w:rsidRPr="00B86210">
              <w:rPr>
                <w:sz w:val="24"/>
                <w:szCs w:val="24"/>
              </w:rPr>
              <w:t>и</w:t>
            </w:r>
            <w:r w:rsidRPr="00B86210">
              <w:rPr>
                <w:sz w:val="24"/>
                <w:szCs w:val="24"/>
              </w:rPr>
              <w:t>обретаемых услуг дополнительного образ</w:t>
            </w:r>
            <w:r w:rsidRPr="00B86210">
              <w:rPr>
                <w:sz w:val="24"/>
                <w:szCs w:val="24"/>
              </w:rPr>
              <w:t>о</w:t>
            </w:r>
            <w:r w:rsidRPr="00B86210">
              <w:rPr>
                <w:sz w:val="24"/>
                <w:szCs w:val="24"/>
              </w:rPr>
              <w:t xml:space="preserve">вания и расходов связанных с проживанием, проездом и прочими командировочными </w:t>
            </w:r>
            <w:r w:rsidRPr="00B86210">
              <w:rPr>
                <w:sz w:val="24"/>
                <w:szCs w:val="24"/>
              </w:rPr>
              <w:lastRenderedPageBreak/>
              <w:t>расходами</w:t>
            </w:r>
            <w:r w:rsidRPr="00B86210">
              <w:rPr>
                <w:color w:val="000000"/>
                <w:sz w:val="24"/>
                <w:szCs w:val="24"/>
              </w:rPr>
              <w:t xml:space="preserve">; </w:t>
            </w:r>
          </w:p>
          <w:p w:rsidR="00B86210" w:rsidRPr="00B86210" w:rsidRDefault="00B86210" w:rsidP="00B86210">
            <w:pPr>
              <w:pStyle w:val="11"/>
              <w:shd w:val="clear" w:color="auto" w:fill="auto"/>
              <w:tabs>
                <w:tab w:val="left" w:pos="4603"/>
              </w:tabs>
              <w:spacing w:before="0" w:line="240" w:lineRule="auto"/>
              <w:ind w:left="20" w:firstLine="155"/>
              <w:rPr>
                <w:color w:val="000000"/>
                <w:sz w:val="24"/>
                <w:szCs w:val="24"/>
              </w:rPr>
            </w:pPr>
            <w:r w:rsidRPr="00B86210">
              <w:rPr>
                <w:color w:val="000000"/>
                <w:sz w:val="24"/>
                <w:szCs w:val="24"/>
              </w:rPr>
              <w:t>В соответствии с частью 2 статьи 8 Фед</w:t>
            </w:r>
            <w:r w:rsidRPr="00B86210">
              <w:rPr>
                <w:color w:val="000000"/>
                <w:sz w:val="24"/>
                <w:szCs w:val="24"/>
              </w:rPr>
              <w:t>е</w:t>
            </w:r>
            <w:r w:rsidRPr="00B86210">
              <w:rPr>
                <w:color w:val="000000"/>
                <w:sz w:val="24"/>
                <w:szCs w:val="24"/>
              </w:rPr>
              <w:t>рального закона от 29 декабря 2012 года «Об образовании в Российской Федерации» (далее - Федеральный закон) органы гос</w:t>
            </w:r>
            <w:r w:rsidRPr="00B86210">
              <w:rPr>
                <w:color w:val="000000"/>
                <w:sz w:val="24"/>
                <w:szCs w:val="24"/>
              </w:rPr>
              <w:t>у</w:t>
            </w:r>
            <w:r w:rsidRPr="00B86210">
              <w:rPr>
                <w:color w:val="000000"/>
                <w:sz w:val="24"/>
                <w:szCs w:val="24"/>
              </w:rPr>
              <w:t>дарственной власти субъектов Российской Федерации имеют право на предоставление государственной поддержки дополнител</w:t>
            </w:r>
            <w:r w:rsidRPr="00B86210">
              <w:rPr>
                <w:color w:val="000000"/>
                <w:sz w:val="24"/>
                <w:szCs w:val="24"/>
              </w:rPr>
              <w:t>ь</w:t>
            </w:r>
            <w:r w:rsidRPr="00B86210">
              <w:rPr>
                <w:color w:val="000000"/>
                <w:sz w:val="24"/>
                <w:szCs w:val="24"/>
              </w:rPr>
              <w:t>ного образования детей в муниципальных образовательных организациях.</w:t>
            </w:r>
          </w:p>
          <w:p w:rsidR="00B86210" w:rsidRPr="00B86210" w:rsidRDefault="00B86210" w:rsidP="00B86210">
            <w:pPr>
              <w:pStyle w:val="11"/>
              <w:shd w:val="clear" w:color="auto" w:fill="auto"/>
              <w:tabs>
                <w:tab w:val="left" w:pos="631"/>
                <w:tab w:val="left" w:pos="4603"/>
              </w:tabs>
              <w:spacing w:before="0" w:line="240" w:lineRule="auto"/>
              <w:ind w:firstLine="155"/>
              <w:rPr>
                <w:sz w:val="24"/>
                <w:szCs w:val="24"/>
              </w:rPr>
            </w:pPr>
            <w:r w:rsidRPr="00B86210">
              <w:rPr>
                <w:color w:val="000000"/>
                <w:sz w:val="24"/>
                <w:szCs w:val="24"/>
              </w:rPr>
              <w:t xml:space="preserve">- распространения </w:t>
            </w:r>
            <w:r w:rsidRPr="00B86210">
              <w:rPr>
                <w:sz w:val="24"/>
                <w:szCs w:val="24"/>
              </w:rPr>
              <w:t>увеличенного нормат</w:t>
            </w:r>
            <w:r w:rsidRPr="00B86210">
              <w:rPr>
                <w:sz w:val="24"/>
                <w:szCs w:val="24"/>
              </w:rPr>
              <w:t>и</w:t>
            </w:r>
            <w:r w:rsidRPr="00B86210">
              <w:rPr>
                <w:sz w:val="24"/>
                <w:szCs w:val="24"/>
              </w:rPr>
              <w:t xml:space="preserve">ва финансовых затрат </w:t>
            </w:r>
            <w:proofErr w:type="gramStart"/>
            <w:r w:rsidRPr="00B86210">
              <w:rPr>
                <w:color w:val="000000"/>
                <w:sz w:val="24"/>
                <w:szCs w:val="24"/>
              </w:rPr>
              <w:t>на</w:t>
            </w:r>
            <w:proofErr w:type="gramEnd"/>
            <w:r w:rsidRPr="00B86210">
              <w:rPr>
                <w:color w:val="000000"/>
                <w:sz w:val="24"/>
                <w:szCs w:val="24"/>
              </w:rPr>
              <w:t xml:space="preserve"> обучающихся в классах с углубленным изучением отдел</w:t>
            </w:r>
            <w:r w:rsidRPr="00B86210">
              <w:rPr>
                <w:color w:val="000000"/>
                <w:sz w:val="24"/>
                <w:szCs w:val="24"/>
              </w:rPr>
              <w:t>ь</w:t>
            </w:r>
            <w:r w:rsidRPr="00B86210">
              <w:rPr>
                <w:color w:val="000000"/>
                <w:sz w:val="24"/>
                <w:szCs w:val="24"/>
              </w:rPr>
              <w:t>ных учебных предметов по программам н</w:t>
            </w:r>
            <w:r w:rsidRPr="00B86210">
              <w:rPr>
                <w:color w:val="000000"/>
                <w:sz w:val="24"/>
                <w:szCs w:val="24"/>
              </w:rPr>
              <w:t>а</w:t>
            </w:r>
            <w:r w:rsidRPr="00B86210">
              <w:rPr>
                <w:color w:val="000000"/>
                <w:sz w:val="24"/>
                <w:szCs w:val="24"/>
              </w:rPr>
              <w:t>чального общего, основного общего и сре</w:t>
            </w:r>
            <w:r w:rsidRPr="00B86210">
              <w:rPr>
                <w:color w:val="000000"/>
                <w:sz w:val="24"/>
                <w:szCs w:val="24"/>
              </w:rPr>
              <w:t>д</w:t>
            </w:r>
            <w:r w:rsidRPr="00B86210">
              <w:rPr>
                <w:color w:val="000000"/>
                <w:sz w:val="24"/>
                <w:szCs w:val="24"/>
              </w:rPr>
              <w:t>него общего образования.</w:t>
            </w:r>
          </w:p>
          <w:p w:rsidR="00B86210" w:rsidRPr="00B86210" w:rsidRDefault="00B86210" w:rsidP="00B86210">
            <w:pPr>
              <w:autoSpaceDE w:val="0"/>
              <w:autoSpaceDN w:val="0"/>
              <w:adjustRightInd w:val="0"/>
              <w:ind w:firstLine="155"/>
              <w:jc w:val="both"/>
            </w:pPr>
            <w:r w:rsidRPr="00B86210">
              <w:t>В соответствии с пунктом 4 статьи 66 Ф</w:t>
            </w:r>
            <w:r w:rsidRPr="00B86210">
              <w:t>е</w:t>
            </w:r>
            <w:r w:rsidRPr="00B86210">
              <w:t>дерального закона организация образов</w:t>
            </w:r>
            <w:r w:rsidRPr="00B86210">
              <w:t>а</w:t>
            </w:r>
            <w:r w:rsidRPr="00B86210">
              <w:t>тельной деятельности по образовательным программам начального общего, основного общего и среднего общего образования м</w:t>
            </w:r>
            <w:r w:rsidRPr="00B86210">
              <w:t>о</w:t>
            </w:r>
            <w:r w:rsidRPr="00B86210">
              <w:t>жет осуществляться не только в гимназич</w:t>
            </w:r>
            <w:r w:rsidRPr="00B86210">
              <w:t>е</w:t>
            </w:r>
            <w:r w:rsidRPr="00B86210">
              <w:t>ских (лицейских) классах, но и в классах с углубленным изучением предметов.</w:t>
            </w:r>
          </w:p>
          <w:p w:rsidR="00B86210" w:rsidRPr="00B86210" w:rsidRDefault="00B86210" w:rsidP="00B86210">
            <w:pPr>
              <w:pStyle w:val="11"/>
              <w:shd w:val="clear" w:color="auto" w:fill="auto"/>
              <w:tabs>
                <w:tab w:val="left" w:pos="631"/>
              </w:tabs>
              <w:spacing w:before="0" w:line="240" w:lineRule="auto"/>
              <w:ind w:firstLine="155"/>
              <w:rPr>
                <w:sz w:val="24"/>
                <w:szCs w:val="24"/>
              </w:rPr>
            </w:pPr>
            <w:r w:rsidRPr="00B86210">
              <w:rPr>
                <w:sz w:val="24"/>
                <w:szCs w:val="24"/>
              </w:rPr>
              <w:t>Реализация законопроекта повлечет ув</w:t>
            </w:r>
            <w:r w:rsidRPr="00B86210">
              <w:rPr>
                <w:sz w:val="24"/>
                <w:szCs w:val="24"/>
              </w:rPr>
              <w:t>е</w:t>
            </w:r>
            <w:r w:rsidRPr="00B86210">
              <w:rPr>
                <w:sz w:val="24"/>
                <w:szCs w:val="24"/>
              </w:rPr>
              <w:t xml:space="preserve">личение расходов областного бюджета в 2015 году в размере 96 227,5 тыс. рублей. </w:t>
            </w:r>
          </w:p>
          <w:p w:rsidR="00B86210" w:rsidRPr="00B86210" w:rsidRDefault="00B86210" w:rsidP="00B86210">
            <w:pPr>
              <w:autoSpaceDE w:val="0"/>
              <w:autoSpaceDN w:val="0"/>
              <w:adjustRightInd w:val="0"/>
              <w:ind w:right="39" w:firstLine="155"/>
              <w:jc w:val="both"/>
              <w:outlineLvl w:val="0"/>
            </w:pPr>
            <w:r w:rsidRPr="00B86210">
              <w:t>На законопроект получены положител</w:t>
            </w:r>
            <w:r w:rsidRPr="00B86210">
              <w:t>ь</w:t>
            </w:r>
            <w:r w:rsidRPr="00B86210">
              <w:t>ные заключения от государственно-правового управления областного Собрания депутатов, прокуратуры Архангельской</w:t>
            </w:r>
            <w:r w:rsidRPr="006F63E2">
              <w:rPr>
                <w:sz w:val="28"/>
                <w:szCs w:val="28"/>
              </w:rPr>
              <w:t xml:space="preserve"> </w:t>
            </w:r>
            <w:r w:rsidRPr="00B86210">
              <w:t>о</w:t>
            </w:r>
            <w:r w:rsidRPr="00B86210">
              <w:t>б</w:t>
            </w:r>
            <w:r w:rsidRPr="00B86210">
              <w:t xml:space="preserve">ласти. </w:t>
            </w:r>
          </w:p>
          <w:p w:rsidR="00100F79" w:rsidRPr="002271D9" w:rsidRDefault="00100F79" w:rsidP="00607475">
            <w:pPr>
              <w:pStyle w:val="ConsPlusNormal"/>
              <w:ind w:firstLine="317"/>
              <w:jc w:val="both"/>
            </w:pPr>
          </w:p>
        </w:tc>
        <w:tc>
          <w:tcPr>
            <w:tcW w:w="1985" w:type="dxa"/>
          </w:tcPr>
          <w:p w:rsidR="00F30E8A" w:rsidRPr="00CA06C2" w:rsidRDefault="00F30E8A" w:rsidP="00F30E8A">
            <w:pPr>
              <w:pStyle w:val="a3"/>
              <w:ind w:left="-76" w:right="-56" w:firstLine="0"/>
              <w:jc w:val="center"/>
              <w:rPr>
                <w:sz w:val="24"/>
                <w:szCs w:val="24"/>
              </w:rPr>
            </w:pPr>
            <w:r w:rsidRPr="00CA06C2">
              <w:rPr>
                <w:sz w:val="24"/>
                <w:szCs w:val="24"/>
              </w:rPr>
              <w:lastRenderedPageBreak/>
              <w:t>В соответствии с планом деятел</w:t>
            </w:r>
            <w:r w:rsidRPr="00CA06C2">
              <w:rPr>
                <w:sz w:val="24"/>
                <w:szCs w:val="24"/>
              </w:rPr>
              <w:t>ь</w:t>
            </w:r>
            <w:r w:rsidRPr="00CA06C2">
              <w:rPr>
                <w:sz w:val="24"/>
                <w:szCs w:val="24"/>
              </w:rPr>
              <w:t>ности комитета</w:t>
            </w:r>
          </w:p>
          <w:p w:rsidR="00F30E8A" w:rsidRDefault="00F30E8A" w:rsidP="00F30E8A">
            <w:pPr>
              <w:pStyle w:val="a3"/>
              <w:ind w:left="-76" w:right="-56" w:firstLine="0"/>
              <w:jc w:val="center"/>
              <w:rPr>
                <w:sz w:val="24"/>
                <w:szCs w:val="24"/>
              </w:rPr>
            </w:pPr>
            <w:r w:rsidRPr="00CA06C2">
              <w:rPr>
                <w:sz w:val="24"/>
                <w:szCs w:val="24"/>
              </w:rPr>
              <w:t xml:space="preserve"> на </w:t>
            </w:r>
            <w:r w:rsidR="00473303">
              <w:rPr>
                <w:sz w:val="24"/>
                <w:szCs w:val="24"/>
              </w:rPr>
              <w:t>сентябр</w:t>
            </w:r>
            <w:r>
              <w:rPr>
                <w:sz w:val="24"/>
                <w:szCs w:val="24"/>
              </w:rPr>
              <w:t>ь</w:t>
            </w:r>
          </w:p>
          <w:p w:rsidR="00100F79" w:rsidRPr="000210DC" w:rsidRDefault="00F30E8A" w:rsidP="00697DA5">
            <w:pPr>
              <w:pStyle w:val="a3"/>
              <w:ind w:left="-76" w:right="-56" w:firstLine="0"/>
              <w:jc w:val="center"/>
              <w:rPr>
                <w:sz w:val="24"/>
                <w:szCs w:val="24"/>
              </w:rPr>
            </w:pPr>
            <w:r w:rsidRPr="00CA06C2">
              <w:rPr>
                <w:sz w:val="24"/>
                <w:szCs w:val="24"/>
              </w:rPr>
              <w:t xml:space="preserve">п. </w:t>
            </w:r>
            <w:r>
              <w:rPr>
                <w:sz w:val="24"/>
                <w:szCs w:val="24"/>
              </w:rPr>
              <w:t>1</w:t>
            </w:r>
            <w:r w:rsidRPr="00CA06C2">
              <w:rPr>
                <w:sz w:val="24"/>
                <w:szCs w:val="24"/>
              </w:rPr>
              <w:t>.</w:t>
            </w:r>
            <w:r w:rsidR="00697DA5">
              <w:rPr>
                <w:sz w:val="24"/>
                <w:szCs w:val="24"/>
              </w:rPr>
              <w:t>1</w:t>
            </w:r>
            <w:r w:rsidRPr="00CA06C2">
              <w:rPr>
                <w:sz w:val="24"/>
                <w:szCs w:val="24"/>
              </w:rPr>
              <w:t>.</w:t>
            </w:r>
            <w:r w:rsidR="00697DA5">
              <w:rPr>
                <w:sz w:val="24"/>
                <w:szCs w:val="24"/>
              </w:rPr>
              <w:t>2</w:t>
            </w:r>
            <w:r w:rsidRPr="00CA06C2">
              <w:rPr>
                <w:sz w:val="24"/>
                <w:szCs w:val="24"/>
              </w:rPr>
              <w:t>.</w:t>
            </w:r>
          </w:p>
        </w:tc>
        <w:tc>
          <w:tcPr>
            <w:tcW w:w="3474" w:type="dxa"/>
          </w:tcPr>
          <w:p w:rsidR="00100F79" w:rsidRPr="000210DC" w:rsidRDefault="00353B8D" w:rsidP="00697DA5">
            <w:pPr>
              <w:pStyle w:val="a3"/>
              <w:ind w:firstLine="0"/>
            </w:pPr>
            <w:r w:rsidRPr="00640084">
              <w:rPr>
                <w:bCs/>
                <w:sz w:val="24"/>
                <w:szCs w:val="24"/>
              </w:rPr>
              <w:t xml:space="preserve">Рекомендовать </w:t>
            </w:r>
            <w:r w:rsidRPr="00640084">
              <w:rPr>
                <w:sz w:val="24"/>
                <w:szCs w:val="24"/>
              </w:rPr>
              <w:t>депутатам о</w:t>
            </w:r>
            <w:r w:rsidRPr="00640084">
              <w:rPr>
                <w:sz w:val="24"/>
                <w:szCs w:val="24"/>
              </w:rPr>
              <w:t>б</w:t>
            </w:r>
            <w:r w:rsidRPr="00640084">
              <w:rPr>
                <w:sz w:val="24"/>
                <w:szCs w:val="24"/>
              </w:rPr>
              <w:t xml:space="preserve">ластного Собрания </w:t>
            </w:r>
            <w:r>
              <w:rPr>
                <w:sz w:val="24"/>
                <w:szCs w:val="24"/>
              </w:rPr>
              <w:t xml:space="preserve">депутатов </w:t>
            </w:r>
            <w:r w:rsidRPr="00640084">
              <w:rPr>
                <w:sz w:val="24"/>
                <w:szCs w:val="24"/>
              </w:rPr>
              <w:t xml:space="preserve">принять законопроект в </w:t>
            </w:r>
            <w:r w:rsidR="00697DA5">
              <w:rPr>
                <w:sz w:val="24"/>
                <w:szCs w:val="24"/>
              </w:rPr>
              <w:t>перво</w:t>
            </w:r>
            <w:r w:rsidRPr="00640084">
              <w:rPr>
                <w:sz w:val="24"/>
                <w:szCs w:val="24"/>
              </w:rPr>
              <w:t xml:space="preserve">м чтении на </w:t>
            </w:r>
            <w:r w:rsidR="00697DA5">
              <w:rPr>
                <w:sz w:val="24"/>
                <w:szCs w:val="24"/>
              </w:rPr>
              <w:t>деся</w:t>
            </w:r>
            <w:r w:rsidR="00697DA5" w:rsidRPr="00640084">
              <w:rPr>
                <w:sz w:val="24"/>
                <w:szCs w:val="24"/>
              </w:rPr>
              <w:t>той сессии (</w:t>
            </w:r>
            <w:r w:rsidR="00697DA5">
              <w:rPr>
                <w:sz w:val="24"/>
                <w:szCs w:val="24"/>
              </w:rPr>
              <w:t>24</w:t>
            </w:r>
            <w:r w:rsidR="00697DA5" w:rsidRPr="00640084">
              <w:rPr>
                <w:sz w:val="24"/>
                <w:szCs w:val="24"/>
              </w:rPr>
              <w:t>-</w:t>
            </w:r>
            <w:r w:rsidR="00697DA5">
              <w:rPr>
                <w:sz w:val="24"/>
                <w:szCs w:val="24"/>
              </w:rPr>
              <w:t>25</w:t>
            </w:r>
            <w:r w:rsidR="00697DA5" w:rsidRPr="00640084">
              <w:rPr>
                <w:sz w:val="24"/>
                <w:szCs w:val="24"/>
              </w:rPr>
              <w:t xml:space="preserve"> </w:t>
            </w:r>
            <w:r w:rsidR="00697DA5">
              <w:rPr>
                <w:sz w:val="24"/>
                <w:szCs w:val="24"/>
              </w:rPr>
              <w:t>сентября</w:t>
            </w:r>
            <w:r w:rsidR="00697DA5" w:rsidRPr="00640084">
              <w:rPr>
                <w:sz w:val="24"/>
                <w:szCs w:val="24"/>
              </w:rPr>
              <w:t xml:space="preserve"> 2014 г.)</w:t>
            </w:r>
            <w:r w:rsidR="00697DA5">
              <w:rPr>
                <w:sz w:val="24"/>
                <w:szCs w:val="24"/>
              </w:rPr>
              <w:t xml:space="preserve"> </w:t>
            </w:r>
            <w:r w:rsidR="00697DA5" w:rsidRPr="003E05C2">
              <w:rPr>
                <w:sz w:val="24"/>
                <w:szCs w:val="24"/>
              </w:rPr>
              <w:t>областного Собрания депутатов</w:t>
            </w:r>
            <w:r w:rsidR="0078599F">
              <w:rPr>
                <w:sz w:val="24"/>
                <w:szCs w:val="24"/>
              </w:rPr>
              <w:t>.</w:t>
            </w:r>
          </w:p>
        </w:tc>
      </w:tr>
      <w:tr w:rsidR="002031E1" w:rsidRPr="00B27A37" w:rsidTr="00EE4CFF">
        <w:tc>
          <w:tcPr>
            <w:tcW w:w="588" w:type="dxa"/>
          </w:tcPr>
          <w:p w:rsidR="002031E1" w:rsidRDefault="002031E1" w:rsidP="005366CD">
            <w:pPr>
              <w:pStyle w:val="a3"/>
              <w:ind w:firstLine="0"/>
              <w:jc w:val="center"/>
              <w:rPr>
                <w:sz w:val="24"/>
                <w:szCs w:val="24"/>
              </w:rPr>
            </w:pPr>
            <w:r>
              <w:rPr>
                <w:sz w:val="24"/>
                <w:szCs w:val="24"/>
              </w:rPr>
              <w:lastRenderedPageBreak/>
              <w:t xml:space="preserve">2. </w:t>
            </w:r>
          </w:p>
        </w:tc>
        <w:tc>
          <w:tcPr>
            <w:tcW w:w="2639" w:type="dxa"/>
          </w:tcPr>
          <w:p w:rsidR="002031E1" w:rsidRPr="00CA06C2" w:rsidRDefault="00353B8D" w:rsidP="00697DA5">
            <w:pPr>
              <w:tabs>
                <w:tab w:val="left" w:pos="720"/>
              </w:tabs>
              <w:jc w:val="both"/>
            </w:pPr>
            <w:r w:rsidRPr="00C10DC8">
              <w:t>О проекте областного закона</w:t>
            </w:r>
            <w:r>
              <w:t xml:space="preserve"> </w:t>
            </w:r>
            <w:r w:rsidRPr="00353B8D">
              <w:t>«</w:t>
            </w:r>
            <w:r w:rsidR="00697DA5">
              <w:t>Об уполном</w:t>
            </w:r>
            <w:r w:rsidR="00697DA5">
              <w:t>о</w:t>
            </w:r>
            <w:r w:rsidR="00697DA5">
              <w:t>ченном при Губерн</w:t>
            </w:r>
            <w:r w:rsidR="00697DA5">
              <w:t>а</w:t>
            </w:r>
            <w:r w:rsidR="00697DA5">
              <w:t xml:space="preserve">торе Архангельской </w:t>
            </w:r>
            <w:r w:rsidR="00697DA5">
              <w:lastRenderedPageBreak/>
              <w:t>области по правам р</w:t>
            </w:r>
            <w:r w:rsidR="00697DA5">
              <w:t>е</w:t>
            </w:r>
            <w:r w:rsidR="00697DA5">
              <w:t>бенка</w:t>
            </w:r>
            <w:r w:rsidRPr="00353B8D">
              <w:t>»</w:t>
            </w:r>
            <w:r>
              <w:t xml:space="preserve"> (первое чтение)</w:t>
            </w:r>
          </w:p>
        </w:tc>
        <w:tc>
          <w:tcPr>
            <w:tcW w:w="1843" w:type="dxa"/>
          </w:tcPr>
          <w:p w:rsidR="00607475" w:rsidRDefault="00A356C1" w:rsidP="00A356C1">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lastRenderedPageBreak/>
              <w:t>депутат</w:t>
            </w:r>
            <w:r>
              <w:rPr>
                <w:rFonts w:ascii="Times New Roman" w:hAnsi="Times New Roman" w:cs="Times New Roman"/>
                <w:sz w:val="24"/>
                <w:szCs w:val="24"/>
              </w:rPr>
              <w:t>ы</w:t>
            </w:r>
            <w:r w:rsidRPr="00C10DC8">
              <w:rPr>
                <w:rFonts w:ascii="Times New Roman" w:hAnsi="Times New Roman" w:cs="Times New Roman"/>
                <w:sz w:val="24"/>
                <w:szCs w:val="24"/>
              </w:rPr>
              <w:t xml:space="preserve"> </w:t>
            </w:r>
          </w:p>
          <w:p w:rsidR="00B82E4D" w:rsidRDefault="00A356C1" w:rsidP="00A356C1">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областного </w:t>
            </w:r>
          </w:p>
          <w:p w:rsidR="00B82E4D" w:rsidRDefault="00A356C1" w:rsidP="00A356C1">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Собрания </w:t>
            </w:r>
          </w:p>
          <w:p w:rsidR="00607475" w:rsidRDefault="00A356C1" w:rsidP="00A356C1">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депутатов </w:t>
            </w:r>
          </w:p>
          <w:p w:rsidR="00A356C1" w:rsidRDefault="00A356C1" w:rsidP="00A356C1">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lastRenderedPageBreak/>
              <w:t xml:space="preserve">О.К. Виткова, </w:t>
            </w:r>
            <w:r w:rsidRPr="00C10DC8">
              <w:rPr>
                <w:rFonts w:ascii="Times New Roman" w:hAnsi="Times New Roman" w:cs="Times New Roman"/>
                <w:sz w:val="24"/>
                <w:szCs w:val="24"/>
              </w:rPr>
              <w:t>И.А. Чесноков</w:t>
            </w:r>
          </w:p>
          <w:p w:rsidR="002031E1" w:rsidRPr="00CA06C2" w:rsidRDefault="002031E1" w:rsidP="00353C31">
            <w:pPr>
              <w:pStyle w:val="a3"/>
              <w:ind w:left="-66" w:firstLine="0"/>
              <w:jc w:val="center"/>
              <w:rPr>
                <w:sz w:val="24"/>
                <w:szCs w:val="24"/>
              </w:rPr>
            </w:pPr>
          </w:p>
        </w:tc>
        <w:tc>
          <w:tcPr>
            <w:tcW w:w="4819" w:type="dxa"/>
          </w:tcPr>
          <w:p w:rsidR="00B86210" w:rsidRPr="00B86210" w:rsidRDefault="00A356C1" w:rsidP="00B86210">
            <w:pPr>
              <w:pStyle w:val="11"/>
              <w:shd w:val="clear" w:color="auto" w:fill="auto"/>
              <w:spacing w:before="0" w:line="240" w:lineRule="auto"/>
              <w:ind w:left="23" w:right="60" w:firstLine="294"/>
              <w:rPr>
                <w:sz w:val="24"/>
                <w:szCs w:val="24"/>
              </w:rPr>
            </w:pPr>
            <w:r w:rsidRPr="00B86210">
              <w:rPr>
                <w:sz w:val="24"/>
                <w:szCs w:val="24"/>
              </w:rPr>
              <w:lastRenderedPageBreak/>
              <w:t xml:space="preserve"> </w:t>
            </w:r>
            <w:r w:rsidR="00B86210" w:rsidRPr="00B86210">
              <w:rPr>
                <w:rStyle w:val="FontStyle11"/>
                <w:b w:val="0"/>
                <w:sz w:val="24"/>
                <w:szCs w:val="24"/>
              </w:rPr>
              <w:t>Законопроект разработан</w:t>
            </w:r>
            <w:r w:rsidR="00B86210" w:rsidRPr="00B86210">
              <w:rPr>
                <w:rStyle w:val="FontStyle11"/>
                <w:sz w:val="24"/>
                <w:szCs w:val="24"/>
              </w:rPr>
              <w:t xml:space="preserve"> </w:t>
            </w:r>
            <w:r w:rsidR="00B86210" w:rsidRPr="00B86210">
              <w:rPr>
                <w:sz w:val="24"/>
                <w:szCs w:val="24"/>
              </w:rPr>
              <w:t>рабочей гру</w:t>
            </w:r>
            <w:r w:rsidR="00B86210" w:rsidRPr="00B86210">
              <w:rPr>
                <w:sz w:val="24"/>
                <w:szCs w:val="24"/>
              </w:rPr>
              <w:t>п</w:t>
            </w:r>
            <w:r w:rsidR="00B86210" w:rsidRPr="00B86210">
              <w:rPr>
                <w:sz w:val="24"/>
                <w:szCs w:val="24"/>
              </w:rPr>
              <w:t>пой по совершенствованию законодател</w:t>
            </w:r>
            <w:r w:rsidR="00B86210" w:rsidRPr="00B86210">
              <w:rPr>
                <w:sz w:val="24"/>
                <w:szCs w:val="24"/>
              </w:rPr>
              <w:t>ь</w:t>
            </w:r>
            <w:r w:rsidR="00B86210" w:rsidRPr="00B86210">
              <w:rPr>
                <w:sz w:val="24"/>
                <w:szCs w:val="24"/>
              </w:rPr>
              <w:t>ства Архангельской области в части разв</w:t>
            </w:r>
            <w:r w:rsidR="00B86210" w:rsidRPr="00B86210">
              <w:rPr>
                <w:sz w:val="24"/>
                <w:szCs w:val="24"/>
              </w:rPr>
              <w:t>и</w:t>
            </w:r>
            <w:r w:rsidR="00B86210" w:rsidRPr="00B86210">
              <w:rPr>
                <w:sz w:val="24"/>
                <w:szCs w:val="24"/>
              </w:rPr>
              <w:t>тия института уполномоченного при Г</w:t>
            </w:r>
            <w:r w:rsidR="00B86210" w:rsidRPr="00B86210">
              <w:rPr>
                <w:sz w:val="24"/>
                <w:szCs w:val="24"/>
              </w:rPr>
              <w:t>у</w:t>
            </w:r>
            <w:r w:rsidR="00B86210" w:rsidRPr="00B86210">
              <w:rPr>
                <w:sz w:val="24"/>
                <w:szCs w:val="24"/>
              </w:rPr>
              <w:lastRenderedPageBreak/>
              <w:t>бернаторе Архангельской области, созда</w:t>
            </w:r>
            <w:r w:rsidR="00B86210" w:rsidRPr="00B86210">
              <w:rPr>
                <w:sz w:val="24"/>
                <w:szCs w:val="24"/>
              </w:rPr>
              <w:t>н</w:t>
            </w:r>
            <w:r w:rsidR="00B86210" w:rsidRPr="00B86210">
              <w:rPr>
                <w:sz w:val="24"/>
                <w:szCs w:val="24"/>
              </w:rPr>
              <w:t>ной распоряжением председателя облас</w:t>
            </w:r>
            <w:r w:rsidR="00B86210" w:rsidRPr="00B86210">
              <w:rPr>
                <w:sz w:val="24"/>
                <w:szCs w:val="24"/>
              </w:rPr>
              <w:t>т</w:t>
            </w:r>
            <w:r w:rsidR="00B86210" w:rsidRPr="00B86210">
              <w:rPr>
                <w:sz w:val="24"/>
                <w:szCs w:val="24"/>
              </w:rPr>
              <w:t xml:space="preserve">ного Собрания депутатов от 2 июля 2014 года № 171р. </w:t>
            </w:r>
          </w:p>
          <w:p w:rsidR="00B86210" w:rsidRPr="00B86210" w:rsidRDefault="00B86210" w:rsidP="00B86210">
            <w:pPr>
              <w:pStyle w:val="11"/>
              <w:shd w:val="clear" w:color="auto" w:fill="auto"/>
              <w:spacing w:before="0" w:line="240" w:lineRule="auto"/>
              <w:ind w:left="23" w:right="60" w:firstLine="294"/>
              <w:rPr>
                <w:sz w:val="24"/>
                <w:szCs w:val="24"/>
              </w:rPr>
            </w:pPr>
            <w:proofErr w:type="gramStart"/>
            <w:r w:rsidRPr="00B86210">
              <w:rPr>
                <w:color w:val="000000"/>
                <w:sz w:val="24"/>
                <w:szCs w:val="24"/>
              </w:rPr>
              <w:t>Должность уполномоченного при Г</w:t>
            </w:r>
            <w:r w:rsidRPr="00B86210">
              <w:rPr>
                <w:color w:val="000000"/>
                <w:sz w:val="24"/>
                <w:szCs w:val="24"/>
              </w:rPr>
              <w:t>у</w:t>
            </w:r>
            <w:r w:rsidRPr="00B86210">
              <w:rPr>
                <w:color w:val="000000"/>
                <w:sz w:val="24"/>
                <w:szCs w:val="24"/>
              </w:rPr>
              <w:t>бернаторе Архангельской области по пр</w:t>
            </w:r>
            <w:r w:rsidRPr="00B86210">
              <w:rPr>
                <w:color w:val="000000"/>
                <w:sz w:val="24"/>
                <w:szCs w:val="24"/>
              </w:rPr>
              <w:t>а</w:t>
            </w:r>
            <w:r w:rsidRPr="00B86210">
              <w:rPr>
                <w:color w:val="000000"/>
                <w:sz w:val="24"/>
                <w:szCs w:val="24"/>
              </w:rPr>
              <w:t>вам ребенка учреждена областным законом от 20 мая 2009 года № 30-3-03 «О статусе лиц, замещающих государственные дол</w:t>
            </w:r>
            <w:r w:rsidRPr="00B86210">
              <w:rPr>
                <w:color w:val="000000"/>
                <w:sz w:val="24"/>
                <w:szCs w:val="24"/>
              </w:rPr>
              <w:t>ж</w:t>
            </w:r>
            <w:r w:rsidRPr="00B86210">
              <w:rPr>
                <w:color w:val="000000"/>
                <w:sz w:val="24"/>
                <w:szCs w:val="24"/>
              </w:rPr>
              <w:t>ности Архангельской области в исполн</w:t>
            </w:r>
            <w:r w:rsidRPr="00B86210">
              <w:rPr>
                <w:color w:val="000000"/>
                <w:sz w:val="24"/>
                <w:szCs w:val="24"/>
              </w:rPr>
              <w:t>и</w:t>
            </w:r>
            <w:r w:rsidRPr="00B86210">
              <w:rPr>
                <w:color w:val="000000"/>
                <w:sz w:val="24"/>
                <w:szCs w:val="24"/>
              </w:rPr>
              <w:t>тельных органах государственной власти Архангельской области» (в ред. от 30 мая 2014 года № 128-8-03), в соответствии с к</w:t>
            </w:r>
            <w:r w:rsidRPr="00B86210">
              <w:rPr>
                <w:color w:val="000000"/>
                <w:sz w:val="24"/>
                <w:szCs w:val="24"/>
              </w:rPr>
              <w:t>о</w:t>
            </w:r>
            <w:r w:rsidRPr="00B86210">
              <w:rPr>
                <w:color w:val="000000"/>
                <w:sz w:val="24"/>
                <w:szCs w:val="24"/>
              </w:rPr>
              <w:t>торым определен порядок замещения гос</w:t>
            </w:r>
            <w:r w:rsidRPr="00B86210">
              <w:rPr>
                <w:color w:val="000000"/>
                <w:sz w:val="24"/>
                <w:szCs w:val="24"/>
              </w:rPr>
              <w:t>у</w:t>
            </w:r>
            <w:r w:rsidRPr="00B86210">
              <w:rPr>
                <w:color w:val="000000"/>
                <w:sz w:val="24"/>
                <w:szCs w:val="24"/>
              </w:rPr>
              <w:t>дарственной должности уполномоченного при Губернаторе Архангельской области по правам ребенка, основания и</w:t>
            </w:r>
            <w:proofErr w:type="gramEnd"/>
            <w:r w:rsidRPr="00B86210">
              <w:rPr>
                <w:color w:val="000000"/>
                <w:sz w:val="24"/>
                <w:szCs w:val="24"/>
              </w:rPr>
              <w:t xml:space="preserve"> порядок прекращения его полномочий, гарантии деятельности уполномоченного при Губе</w:t>
            </w:r>
            <w:r w:rsidRPr="00B86210">
              <w:rPr>
                <w:color w:val="000000"/>
                <w:sz w:val="24"/>
                <w:szCs w:val="24"/>
              </w:rPr>
              <w:t>р</w:t>
            </w:r>
            <w:r w:rsidRPr="00B86210">
              <w:rPr>
                <w:color w:val="000000"/>
                <w:sz w:val="24"/>
                <w:szCs w:val="24"/>
              </w:rPr>
              <w:t>наторе Архангельской области по правам ребенка.</w:t>
            </w:r>
          </w:p>
          <w:p w:rsidR="00B86210" w:rsidRPr="00B86210" w:rsidRDefault="00B86210" w:rsidP="00B86210">
            <w:pPr>
              <w:pStyle w:val="11"/>
              <w:shd w:val="clear" w:color="auto" w:fill="auto"/>
              <w:spacing w:before="0" w:line="240" w:lineRule="auto"/>
              <w:ind w:left="23" w:firstLine="294"/>
              <w:rPr>
                <w:sz w:val="24"/>
                <w:szCs w:val="24"/>
              </w:rPr>
            </w:pPr>
            <w:r w:rsidRPr="00B86210">
              <w:rPr>
                <w:color w:val="000000"/>
                <w:sz w:val="24"/>
                <w:szCs w:val="24"/>
              </w:rPr>
              <w:t xml:space="preserve">   Законопроектом предлагается опред</w:t>
            </w:r>
            <w:r w:rsidRPr="00B86210">
              <w:rPr>
                <w:color w:val="000000"/>
                <w:sz w:val="24"/>
                <w:szCs w:val="24"/>
              </w:rPr>
              <w:t>е</w:t>
            </w:r>
            <w:r w:rsidRPr="00B86210">
              <w:rPr>
                <w:color w:val="000000"/>
                <w:sz w:val="24"/>
                <w:szCs w:val="24"/>
              </w:rPr>
              <w:t>лить:</w:t>
            </w:r>
          </w:p>
          <w:p w:rsidR="00B86210" w:rsidRPr="00B86210" w:rsidRDefault="00B86210" w:rsidP="00B86210">
            <w:pPr>
              <w:pStyle w:val="11"/>
              <w:numPr>
                <w:ilvl w:val="0"/>
                <w:numId w:val="6"/>
              </w:numPr>
              <w:shd w:val="clear" w:color="auto" w:fill="auto"/>
              <w:tabs>
                <w:tab w:val="left" w:pos="740"/>
              </w:tabs>
              <w:spacing w:before="0" w:line="240" w:lineRule="auto"/>
              <w:ind w:left="23" w:firstLine="294"/>
              <w:rPr>
                <w:sz w:val="24"/>
                <w:szCs w:val="24"/>
              </w:rPr>
            </w:pPr>
            <w:r w:rsidRPr="00B86210">
              <w:rPr>
                <w:color w:val="000000"/>
                <w:sz w:val="24"/>
                <w:szCs w:val="24"/>
              </w:rPr>
              <w:t>компетенцию и права уполномоче</w:t>
            </w:r>
            <w:r w:rsidRPr="00B86210">
              <w:rPr>
                <w:color w:val="000000"/>
                <w:sz w:val="24"/>
                <w:szCs w:val="24"/>
              </w:rPr>
              <w:t>н</w:t>
            </w:r>
            <w:r w:rsidRPr="00B86210">
              <w:rPr>
                <w:color w:val="000000"/>
                <w:sz w:val="24"/>
                <w:szCs w:val="24"/>
              </w:rPr>
              <w:t>ного при Губернаторе Архангельской о</w:t>
            </w:r>
            <w:r w:rsidRPr="00B86210">
              <w:rPr>
                <w:color w:val="000000"/>
                <w:sz w:val="24"/>
                <w:szCs w:val="24"/>
              </w:rPr>
              <w:t>б</w:t>
            </w:r>
            <w:r w:rsidRPr="00B86210">
              <w:rPr>
                <w:color w:val="000000"/>
                <w:sz w:val="24"/>
                <w:szCs w:val="24"/>
              </w:rPr>
              <w:t xml:space="preserve">ласти по правам ребенка; </w:t>
            </w:r>
          </w:p>
          <w:p w:rsidR="00B86210" w:rsidRPr="00B86210" w:rsidRDefault="00B86210" w:rsidP="00B86210">
            <w:pPr>
              <w:pStyle w:val="11"/>
              <w:numPr>
                <w:ilvl w:val="0"/>
                <w:numId w:val="6"/>
              </w:numPr>
              <w:shd w:val="clear" w:color="auto" w:fill="auto"/>
              <w:tabs>
                <w:tab w:val="left" w:pos="740"/>
              </w:tabs>
              <w:spacing w:before="0" w:line="240" w:lineRule="auto"/>
              <w:ind w:left="23" w:firstLine="294"/>
              <w:rPr>
                <w:sz w:val="24"/>
                <w:szCs w:val="24"/>
              </w:rPr>
            </w:pPr>
            <w:r w:rsidRPr="00B86210">
              <w:rPr>
                <w:color w:val="000000"/>
                <w:sz w:val="24"/>
                <w:szCs w:val="24"/>
              </w:rPr>
              <w:t>возможность создания при уполн</w:t>
            </w:r>
            <w:r w:rsidRPr="00B86210">
              <w:rPr>
                <w:color w:val="000000"/>
                <w:sz w:val="24"/>
                <w:szCs w:val="24"/>
              </w:rPr>
              <w:t>о</w:t>
            </w:r>
            <w:r w:rsidRPr="00B86210">
              <w:rPr>
                <w:color w:val="000000"/>
                <w:sz w:val="24"/>
                <w:szCs w:val="24"/>
              </w:rPr>
              <w:t>моченном при Губернаторе Архангельской области по правам ребенка экспертных, консультативных и общественных советов, рабочих групп и иных совещательных орг</w:t>
            </w:r>
            <w:r w:rsidRPr="00B86210">
              <w:rPr>
                <w:color w:val="000000"/>
                <w:sz w:val="24"/>
                <w:szCs w:val="24"/>
              </w:rPr>
              <w:t>а</w:t>
            </w:r>
            <w:r w:rsidRPr="00B86210">
              <w:rPr>
                <w:color w:val="000000"/>
                <w:sz w:val="24"/>
                <w:szCs w:val="24"/>
              </w:rPr>
              <w:t>нов в сфере обеспечения и защиты прав и законных интересов ребенка;</w:t>
            </w:r>
          </w:p>
          <w:p w:rsidR="00B86210" w:rsidRPr="00B86210" w:rsidRDefault="00B86210" w:rsidP="00B86210">
            <w:pPr>
              <w:pStyle w:val="11"/>
              <w:shd w:val="clear" w:color="auto" w:fill="auto"/>
              <w:spacing w:before="0" w:line="240" w:lineRule="auto"/>
              <w:ind w:left="23" w:firstLine="294"/>
              <w:rPr>
                <w:sz w:val="24"/>
                <w:szCs w:val="24"/>
              </w:rPr>
            </w:pPr>
            <w:r w:rsidRPr="00B86210">
              <w:rPr>
                <w:color w:val="000000"/>
                <w:sz w:val="24"/>
                <w:szCs w:val="24"/>
              </w:rPr>
              <w:t>- формы взаимодействия уполномоче</w:t>
            </w:r>
            <w:r w:rsidRPr="00B86210">
              <w:rPr>
                <w:color w:val="000000"/>
                <w:sz w:val="24"/>
                <w:szCs w:val="24"/>
              </w:rPr>
              <w:t>н</w:t>
            </w:r>
            <w:r w:rsidRPr="00B86210">
              <w:rPr>
                <w:color w:val="000000"/>
                <w:sz w:val="24"/>
                <w:szCs w:val="24"/>
              </w:rPr>
              <w:t>ного при Губернаторе Архангельской о</w:t>
            </w:r>
            <w:r w:rsidRPr="00B86210">
              <w:rPr>
                <w:color w:val="000000"/>
                <w:sz w:val="24"/>
                <w:szCs w:val="24"/>
              </w:rPr>
              <w:t>б</w:t>
            </w:r>
            <w:r w:rsidRPr="00B86210">
              <w:rPr>
                <w:color w:val="000000"/>
                <w:sz w:val="24"/>
                <w:szCs w:val="24"/>
              </w:rPr>
              <w:t>ласти по правам ребенка с органами мес</w:t>
            </w:r>
            <w:r w:rsidRPr="00B86210">
              <w:rPr>
                <w:color w:val="000000"/>
                <w:sz w:val="24"/>
                <w:szCs w:val="24"/>
              </w:rPr>
              <w:t>т</w:t>
            </w:r>
            <w:r w:rsidRPr="00B86210">
              <w:rPr>
                <w:color w:val="000000"/>
                <w:sz w:val="24"/>
                <w:szCs w:val="24"/>
              </w:rPr>
              <w:t>ного самоуправления по вопросам обесп</w:t>
            </w:r>
            <w:r w:rsidRPr="00B86210">
              <w:rPr>
                <w:color w:val="000000"/>
                <w:sz w:val="24"/>
                <w:szCs w:val="24"/>
              </w:rPr>
              <w:t>е</w:t>
            </w:r>
            <w:r w:rsidRPr="00B86210">
              <w:rPr>
                <w:color w:val="000000"/>
                <w:sz w:val="24"/>
                <w:szCs w:val="24"/>
              </w:rPr>
              <w:lastRenderedPageBreak/>
              <w:t>чения и защиты прав и законных интересов детей;</w:t>
            </w:r>
          </w:p>
          <w:p w:rsidR="00B86210" w:rsidRPr="00B86210" w:rsidRDefault="00B86210" w:rsidP="00B86210">
            <w:pPr>
              <w:pStyle w:val="11"/>
              <w:numPr>
                <w:ilvl w:val="0"/>
                <w:numId w:val="6"/>
              </w:numPr>
              <w:shd w:val="clear" w:color="auto" w:fill="auto"/>
              <w:tabs>
                <w:tab w:val="left" w:pos="740"/>
              </w:tabs>
              <w:spacing w:before="0" w:line="240" w:lineRule="auto"/>
              <w:ind w:left="23" w:firstLine="294"/>
              <w:rPr>
                <w:sz w:val="24"/>
                <w:szCs w:val="24"/>
              </w:rPr>
            </w:pPr>
            <w:r w:rsidRPr="00B86210">
              <w:rPr>
                <w:color w:val="000000"/>
                <w:sz w:val="24"/>
                <w:szCs w:val="24"/>
              </w:rPr>
              <w:t>представление докладов о деятел</w:t>
            </w:r>
            <w:r w:rsidRPr="00B86210">
              <w:rPr>
                <w:color w:val="000000"/>
                <w:sz w:val="24"/>
                <w:szCs w:val="24"/>
              </w:rPr>
              <w:t>ь</w:t>
            </w:r>
            <w:r w:rsidRPr="00B86210">
              <w:rPr>
                <w:color w:val="000000"/>
                <w:sz w:val="24"/>
                <w:szCs w:val="24"/>
              </w:rPr>
              <w:t>ности уполномоченного при Губернаторе Архангельской области по правам ребенка;</w:t>
            </w:r>
          </w:p>
          <w:p w:rsidR="00B86210" w:rsidRPr="00B86210" w:rsidRDefault="00B86210" w:rsidP="00B86210">
            <w:pPr>
              <w:pStyle w:val="11"/>
              <w:numPr>
                <w:ilvl w:val="0"/>
                <w:numId w:val="6"/>
              </w:numPr>
              <w:shd w:val="clear" w:color="auto" w:fill="auto"/>
              <w:tabs>
                <w:tab w:val="left" w:pos="740"/>
              </w:tabs>
              <w:spacing w:before="0" w:line="240" w:lineRule="auto"/>
              <w:ind w:left="23" w:firstLine="294"/>
              <w:rPr>
                <w:sz w:val="24"/>
                <w:szCs w:val="24"/>
              </w:rPr>
            </w:pPr>
            <w:r w:rsidRPr="00B86210">
              <w:rPr>
                <w:color w:val="000000"/>
                <w:sz w:val="24"/>
                <w:szCs w:val="24"/>
              </w:rPr>
              <w:t>информационное сопровождение деятельности уполномоченного при Губе</w:t>
            </w:r>
            <w:r w:rsidRPr="00B86210">
              <w:rPr>
                <w:color w:val="000000"/>
                <w:sz w:val="24"/>
                <w:szCs w:val="24"/>
              </w:rPr>
              <w:t>р</w:t>
            </w:r>
            <w:r w:rsidRPr="00B86210">
              <w:rPr>
                <w:color w:val="000000"/>
                <w:sz w:val="24"/>
                <w:szCs w:val="24"/>
              </w:rPr>
              <w:t>наторе Архангельской области по правам ребенка.</w:t>
            </w:r>
          </w:p>
          <w:p w:rsidR="00B86210" w:rsidRPr="00B86210" w:rsidRDefault="00B86210" w:rsidP="00B86210">
            <w:pPr>
              <w:pStyle w:val="11"/>
              <w:shd w:val="clear" w:color="auto" w:fill="auto"/>
              <w:tabs>
                <w:tab w:val="left" w:pos="740"/>
              </w:tabs>
              <w:spacing w:before="0" w:line="240" w:lineRule="auto"/>
              <w:ind w:firstLine="294"/>
              <w:rPr>
                <w:sz w:val="24"/>
                <w:szCs w:val="24"/>
              </w:rPr>
            </w:pPr>
            <w:r w:rsidRPr="00B86210">
              <w:rPr>
                <w:sz w:val="24"/>
                <w:szCs w:val="24"/>
              </w:rPr>
              <w:t>Принятие законопроекта</w:t>
            </w:r>
            <w:r w:rsidRPr="00B86210">
              <w:rPr>
                <w:b/>
                <w:sz w:val="24"/>
                <w:szCs w:val="24"/>
              </w:rPr>
              <w:t xml:space="preserve"> </w:t>
            </w:r>
            <w:r w:rsidRPr="00B86210">
              <w:rPr>
                <w:sz w:val="24"/>
                <w:szCs w:val="24"/>
              </w:rPr>
              <w:t>не повлечет д</w:t>
            </w:r>
            <w:r w:rsidRPr="00B86210">
              <w:rPr>
                <w:sz w:val="24"/>
                <w:szCs w:val="24"/>
              </w:rPr>
              <w:t>о</w:t>
            </w:r>
            <w:r w:rsidRPr="00B86210">
              <w:rPr>
                <w:sz w:val="24"/>
                <w:szCs w:val="24"/>
              </w:rPr>
              <w:t>полнительных финансовых расходов из о</w:t>
            </w:r>
            <w:r w:rsidRPr="00B86210">
              <w:rPr>
                <w:sz w:val="24"/>
                <w:szCs w:val="24"/>
              </w:rPr>
              <w:t>б</w:t>
            </w:r>
            <w:r w:rsidRPr="00B86210">
              <w:rPr>
                <w:sz w:val="24"/>
                <w:szCs w:val="24"/>
              </w:rPr>
              <w:t>ластного бюджета.</w:t>
            </w:r>
          </w:p>
          <w:p w:rsidR="00B86210" w:rsidRDefault="00B86210" w:rsidP="00B86210">
            <w:pPr>
              <w:autoSpaceDE w:val="0"/>
              <w:autoSpaceDN w:val="0"/>
              <w:adjustRightInd w:val="0"/>
              <w:ind w:firstLine="294"/>
              <w:jc w:val="both"/>
              <w:outlineLvl w:val="0"/>
            </w:pPr>
            <w:r w:rsidRPr="00B86210">
              <w:t>На законопроект получены положител</w:t>
            </w:r>
            <w:r w:rsidRPr="00B86210">
              <w:t>ь</w:t>
            </w:r>
            <w:r w:rsidRPr="00B86210">
              <w:t xml:space="preserve">ные заключения от государственно-правового управления областного Собрания депутатов, </w:t>
            </w:r>
          </w:p>
          <w:p w:rsidR="00B86210" w:rsidRDefault="00B86210" w:rsidP="00B86210">
            <w:pPr>
              <w:autoSpaceDE w:val="0"/>
              <w:autoSpaceDN w:val="0"/>
              <w:adjustRightInd w:val="0"/>
              <w:ind w:firstLine="294"/>
              <w:jc w:val="both"/>
              <w:outlineLvl w:val="0"/>
            </w:pPr>
          </w:p>
          <w:p w:rsidR="00B86210" w:rsidRPr="00B86210" w:rsidRDefault="00B86210" w:rsidP="00B86210">
            <w:pPr>
              <w:autoSpaceDE w:val="0"/>
              <w:autoSpaceDN w:val="0"/>
              <w:adjustRightInd w:val="0"/>
              <w:ind w:firstLine="294"/>
              <w:jc w:val="both"/>
              <w:outlineLvl w:val="0"/>
            </w:pPr>
            <w:r w:rsidRPr="00B86210">
              <w:t xml:space="preserve">прокуратуры Архангельской области. </w:t>
            </w:r>
          </w:p>
          <w:p w:rsidR="002031E1" w:rsidRPr="002271D9" w:rsidRDefault="002031E1" w:rsidP="00B86210">
            <w:pPr>
              <w:pStyle w:val="11"/>
              <w:shd w:val="clear" w:color="auto" w:fill="auto"/>
              <w:tabs>
                <w:tab w:val="left" w:pos="33"/>
              </w:tabs>
              <w:spacing w:before="0" w:line="240" w:lineRule="auto"/>
              <w:rPr>
                <w:sz w:val="24"/>
                <w:szCs w:val="24"/>
              </w:rPr>
            </w:pPr>
          </w:p>
        </w:tc>
        <w:tc>
          <w:tcPr>
            <w:tcW w:w="1985" w:type="dxa"/>
          </w:tcPr>
          <w:p w:rsidR="00697DA5" w:rsidRPr="00CA06C2" w:rsidRDefault="00697DA5" w:rsidP="00697DA5">
            <w:pPr>
              <w:pStyle w:val="a3"/>
              <w:ind w:left="-76" w:right="-56" w:firstLine="0"/>
              <w:jc w:val="center"/>
              <w:rPr>
                <w:sz w:val="24"/>
                <w:szCs w:val="24"/>
              </w:rPr>
            </w:pPr>
            <w:r w:rsidRPr="00CA06C2">
              <w:rPr>
                <w:sz w:val="24"/>
                <w:szCs w:val="24"/>
              </w:rPr>
              <w:lastRenderedPageBreak/>
              <w:t>В соответствии с планом деятел</w:t>
            </w:r>
            <w:r w:rsidRPr="00CA06C2">
              <w:rPr>
                <w:sz w:val="24"/>
                <w:szCs w:val="24"/>
              </w:rPr>
              <w:t>ь</w:t>
            </w:r>
            <w:r w:rsidRPr="00CA06C2">
              <w:rPr>
                <w:sz w:val="24"/>
                <w:szCs w:val="24"/>
              </w:rPr>
              <w:t>ности комитета</w:t>
            </w:r>
          </w:p>
          <w:p w:rsidR="00697DA5" w:rsidRDefault="00697DA5" w:rsidP="00697DA5">
            <w:pPr>
              <w:pStyle w:val="a3"/>
              <w:ind w:left="-76" w:right="-56" w:firstLine="0"/>
              <w:jc w:val="center"/>
              <w:rPr>
                <w:sz w:val="24"/>
                <w:szCs w:val="24"/>
              </w:rPr>
            </w:pPr>
            <w:r w:rsidRPr="00CA06C2">
              <w:rPr>
                <w:sz w:val="24"/>
                <w:szCs w:val="24"/>
              </w:rPr>
              <w:t xml:space="preserve"> на </w:t>
            </w:r>
            <w:r w:rsidR="00473303">
              <w:rPr>
                <w:sz w:val="24"/>
                <w:szCs w:val="24"/>
              </w:rPr>
              <w:t>сентябр</w:t>
            </w:r>
            <w:r>
              <w:rPr>
                <w:sz w:val="24"/>
                <w:szCs w:val="24"/>
              </w:rPr>
              <w:t>ь</w:t>
            </w:r>
          </w:p>
          <w:p w:rsidR="002031E1" w:rsidRPr="00CA06C2" w:rsidRDefault="00697DA5" w:rsidP="00697DA5">
            <w:pPr>
              <w:pStyle w:val="a3"/>
              <w:ind w:left="-76" w:right="-56" w:firstLine="0"/>
              <w:jc w:val="center"/>
              <w:rPr>
                <w:sz w:val="24"/>
                <w:szCs w:val="24"/>
              </w:rPr>
            </w:pPr>
            <w:r w:rsidRPr="00CA06C2">
              <w:rPr>
                <w:sz w:val="24"/>
                <w:szCs w:val="24"/>
              </w:rPr>
              <w:lastRenderedPageBreak/>
              <w:t xml:space="preserve">п. </w:t>
            </w:r>
            <w:r>
              <w:rPr>
                <w:sz w:val="24"/>
                <w:szCs w:val="24"/>
              </w:rPr>
              <w:t>1</w:t>
            </w:r>
            <w:r w:rsidRPr="00CA06C2">
              <w:rPr>
                <w:sz w:val="24"/>
                <w:szCs w:val="24"/>
              </w:rPr>
              <w:t>.</w:t>
            </w:r>
            <w:r>
              <w:rPr>
                <w:sz w:val="24"/>
                <w:szCs w:val="24"/>
              </w:rPr>
              <w:t>1</w:t>
            </w:r>
            <w:r w:rsidRPr="00CA06C2">
              <w:rPr>
                <w:sz w:val="24"/>
                <w:szCs w:val="24"/>
              </w:rPr>
              <w:t>.</w:t>
            </w:r>
            <w:r>
              <w:rPr>
                <w:sz w:val="24"/>
                <w:szCs w:val="24"/>
              </w:rPr>
              <w:t>3</w:t>
            </w:r>
            <w:r w:rsidRPr="00CA06C2">
              <w:rPr>
                <w:sz w:val="24"/>
                <w:szCs w:val="24"/>
              </w:rPr>
              <w:t>.</w:t>
            </w:r>
          </w:p>
        </w:tc>
        <w:tc>
          <w:tcPr>
            <w:tcW w:w="3474" w:type="dxa"/>
          </w:tcPr>
          <w:p w:rsidR="002031E1" w:rsidRPr="00CA06C2" w:rsidRDefault="00034B57" w:rsidP="00697DA5">
            <w:pPr>
              <w:pStyle w:val="a3"/>
              <w:ind w:firstLine="0"/>
              <w:rPr>
                <w:sz w:val="24"/>
                <w:szCs w:val="24"/>
              </w:rPr>
            </w:pPr>
            <w:r w:rsidRPr="00CA06C2">
              <w:rPr>
                <w:sz w:val="24"/>
                <w:szCs w:val="24"/>
              </w:rPr>
              <w:lastRenderedPageBreak/>
              <w:t xml:space="preserve">Рекомендовать </w:t>
            </w:r>
            <w:r w:rsidR="00AD3F9F" w:rsidRPr="00640084">
              <w:rPr>
                <w:sz w:val="24"/>
                <w:szCs w:val="24"/>
              </w:rPr>
              <w:t>депутатам о</w:t>
            </w:r>
            <w:r w:rsidR="00AD3F9F" w:rsidRPr="00640084">
              <w:rPr>
                <w:sz w:val="24"/>
                <w:szCs w:val="24"/>
              </w:rPr>
              <w:t>б</w:t>
            </w:r>
            <w:r w:rsidR="00AD3F9F" w:rsidRPr="00640084">
              <w:rPr>
                <w:sz w:val="24"/>
                <w:szCs w:val="24"/>
              </w:rPr>
              <w:t xml:space="preserve">ластного Собрания </w:t>
            </w:r>
            <w:r w:rsidR="00AD3F9F">
              <w:rPr>
                <w:sz w:val="24"/>
                <w:szCs w:val="24"/>
              </w:rPr>
              <w:t xml:space="preserve">депутатов </w:t>
            </w:r>
            <w:r w:rsidR="00AD3F9F" w:rsidRPr="00640084">
              <w:rPr>
                <w:sz w:val="24"/>
                <w:szCs w:val="24"/>
              </w:rPr>
              <w:t xml:space="preserve">принять законопроект в </w:t>
            </w:r>
            <w:r w:rsidR="00AD3F9F">
              <w:rPr>
                <w:sz w:val="24"/>
                <w:szCs w:val="24"/>
              </w:rPr>
              <w:t>перв</w:t>
            </w:r>
            <w:r w:rsidR="00AD3F9F" w:rsidRPr="00640084">
              <w:rPr>
                <w:sz w:val="24"/>
                <w:szCs w:val="24"/>
              </w:rPr>
              <w:t xml:space="preserve">ом чтении на </w:t>
            </w:r>
            <w:r w:rsidR="00697DA5">
              <w:rPr>
                <w:sz w:val="24"/>
                <w:szCs w:val="24"/>
              </w:rPr>
              <w:t>деся</w:t>
            </w:r>
            <w:r w:rsidR="00697DA5" w:rsidRPr="00640084">
              <w:rPr>
                <w:sz w:val="24"/>
                <w:szCs w:val="24"/>
              </w:rPr>
              <w:t>той сессии (</w:t>
            </w:r>
            <w:r w:rsidR="00697DA5">
              <w:rPr>
                <w:sz w:val="24"/>
                <w:szCs w:val="24"/>
              </w:rPr>
              <w:t>24</w:t>
            </w:r>
            <w:r w:rsidR="00697DA5" w:rsidRPr="00640084">
              <w:rPr>
                <w:sz w:val="24"/>
                <w:szCs w:val="24"/>
              </w:rPr>
              <w:t>-</w:t>
            </w:r>
            <w:r w:rsidR="00697DA5">
              <w:rPr>
                <w:sz w:val="24"/>
                <w:szCs w:val="24"/>
              </w:rPr>
              <w:lastRenderedPageBreak/>
              <w:t>25</w:t>
            </w:r>
            <w:r w:rsidR="00697DA5" w:rsidRPr="00640084">
              <w:rPr>
                <w:sz w:val="24"/>
                <w:szCs w:val="24"/>
              </w:rPr>
              <w:t xml:space="preserve"> </w:t>
            </w:r>
            <w:r w:rsidR="00697DA5">
              <w:rPr>
                <w:sz w:val="24"/>
                <w:szCs w:val="24"/>
              </w:rPr>
              <w:t>сентября</w:t>
            </w:r>
            <w:r w:rsidR="00697DA5" w:rsidRPr="00640084">
              <w:rPr>
                <w:sz w:val="24"/>
                <w:szCs w:val="24"/>
              </w:rPr>
              <w:t xml:space="preserve"> 2014 г.)</w:t>
            </w:r>
            <w:r w:rsidR="00697DA5">
              <w:rPr>
                <w:sz w:val="24"/>
                <w:szCs w:val="24"/>
              </w:rPr>
              <w:t xml:space="preserve"> </w:t>
            </w:r>
            <w:r w:rsidR="00697DA5" w:rsidRPr="003E05C2">
              <w:rPr>
                <w:sz w:val="24"/>
                <w:szCs w:val="24"/>
              </w:rPr>
              <w:t>областного Собрания депутатов</w:t>
            </w:r>
            <w:r w:rsidR="0078599F">
              <w:rPr>
                <w:sz w:val="24"/>
                <w:szCs w:val="24"/>
              </w:rPr>
              <w:t>.</w:t>
            </w:r>
            <w:r w:rsidR="00697DA5">
              <w:rPr>
                <w:sz w:val="24"/>
                <w:szCs w:val="24"/>
              </w:rPr>
              <w:t xml:space="preserve"> </w:t>
            </w:r>
          </w:p>
        </w:tc>
      </w:tr>
      <w:tr w:rsidR="00AD3F9F" w:rsidRPr="005068CD" w:rsidTr="00EE4CFF">
        <w:tc>
          <w:tcPr>
            <w:tcW w:w="588" w:type="dxa"/>
          </w:tcPr>
          <w:p w:rsidR="00AD3F9F" w:rsidRPr="005068CD" w:rsidRDefault="00AD3F9F" w:rsidP="005366CD">
            <w:pPr>
              <w:pStyle w:val="a3"/>
              <w:ind w:firstLine="0"/>
              <w:jc w:val="center"/>
              <w:rPr>
                <w:sz w:val="24"/>
                <w:szCs w:val="24"/>
              </w:rPr>
            </w:pPr>
            <w:r w:rsidRPr="005068CD">
              <w:rPr>
                <w:sz w:val="24"/>
                <w:szCs w:val="24"/>
              </w:rPr>
              <w:lastRenderedPageBreak/>
              <w:t>3.</w:t>
            </w:r>
          </w:p>
        </w:tc>
        <w:tc>
          <w:tcPr>
            <w:tcW w:w="2639" w:type="dxa"/>
          </w:tcPr>
          <w:p w:rsidR="00AD3F9F" w:rsidRPr="005068CD" w:rsidRDefault="00066998" w:rsidP="00066998">
            <w:pPr>
              <w:pStyle w:val="af2"/>
              <w:tabs>
                <w:tab w:val="left" w:pos="709"/>
              </w:tabs>
              <w:ind w:left="-21" w:right="-1" w:firstLine="142"/>
              <w:jc w:val="both"/>
            </w:pPr>
            <w:r>
              <w:t>О проекте постано</w:t>
            </w:r>
            <w:r>
              <w:t>в</w:t>
            </w:r>
            <w:r>
              <w:t>ления «</w:t>
            </w:r>
            <w:r w:rsidR="00473303" w:rsidRPr="00340081">
              <w:t>Об утвержд</w:t>
            </w:r>
            <w:r w:rsidR="00473303" w:rsidRPr="00340081">
              <w:t>е</w:t>
            </w:r>
            <w:r w:rsidR="00473303" w:rsidRPr="00340081">
              <w:t>нии соглашения о взаимодействии между Архангельским обл</w:t>
            </w:r>
            <w:r w:rsidR="00473303" w:rsidRPr="00340081">
              <w:t>а</w:t>
            </w:r>
            <w:r w:rsidR="00473303" w:rsidRPr="00340081">
              <w:t>стным Собранием д</w:t>
            </w:r>
            <w:r w:rsidR="00473303" w:rsidRPr="00340081">
              <w:t>е</w:t>
            </w:r>
            <w:r w:rsidR="00473303" w:rsidRPr="00340081">
              <w:t>путатов и федеральным государственным авт</w:t>
            </w:r>
            <w:r w:rsidR="00473303" w:rsidRPr="00340081">
              <w:t>о</w:t>
            </w:r>
            <w:r w:rsidR="00473303" w:rsidRPr="00340081">
              <w:t>номным образовател</w:t>
            </w:r>
            <w:r w:rsidR="00473303" w:rsidRPr="00340081">
              <w:t>ь</w:t>
            </w:r>
            <w:r w:rsidR="00473303" w:rsidRPr="00340081">
              <w:t>ным учреждением высшего професси</w:t>
            </w:r>
            <w:r w:rsidR="00473303" w:rsidRPr="00340081">
              <w:t>о</w:t>
            </w:r>
            <w:r w:rsidR="00473303" w:rsidRPr="00340081">
              <w:t>нального образования «Северный (Арктич</w:t>
            </w:r>
            <w:r w:rsidR="00473303" w:rsidRPr="00340081">
              <w:t>е</w:t>
            </w:r>
            <w:r w:rsidR="00473303" w:rsidRPr="00340081">
              <w:t>ский) федеральный университет имени М.В. Ломоносова»</w:t>
            </w:r>
            <w:r w:rsidR="00473303">
              <w:t>.</w:t>
            </w:r>
          </w:p>
        </w:tc>
        <w:tc>
          <w:tcPr>
            <w:tcW w:w="1843" w:type="dxa"/>
          </w:tcPr>
          <w:p w:rsidR="00607475" w:rsidRDefault="005068CD" w:rsidP="005068CD">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депутат </w:t>
            </w:r>
          </w:p>
          <w:p w:rsidR="00607475" w:rsidRDefault="005068CD" w:rsidP="005068CD">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областного</w:t>
            </w:r>
          </w:p>
          <w:p w:rsidR="00607475" w:rsidRDefault="005068CD" w:rsidP="005068CD">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Собрания </w:t>
            </w:r>
          </w:p>
          <w:p w:rsidR="005068CD" w:rsidRPr="005068CD" w:rsidRDefault="005068CD" w:rsidP="005068CD">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И.А. Чесноков</w:t>
            </w:r>
          </w:p>
          <w:p w:rsidR="00AD3F9F" w:rsidRPr="005068CD" w:rsidRDefault="00AD3F9F" w:rsidP="00A356C1">
            <w:pPr>
              <w:pStyle w:val="ConsPlusNormal"/>
              <w:ind w:hanging="21"/>
              <w:jc w:val="both"/>
              <w:rPr>
                <w:rFonts w:ascii="Times New Roman" w:hAnsi="Times New Roman" w:cs="Times New Roman"/>
                <w:sz w:val="24"/>
                <w:szCs w:val="24"/>
              </w:rPr>
            </w:pPr>
          </w:p>
        </w:tc>
        <w:tc>
          <w:tcPr>
            <w:tcW w:w="4819" w:type="dxa"/>
          </w:tcPr>
          <w:p w:rsidR="0078599F" w:rsidRPr="0078599F" w:rsidRDefault="0078599F" w:rsidP="0078599F">
            <w:pPr>
              <w:pStyle w:val="ConsPlusNormal"/>
              <w:ind w:firstLine="33"/>
              <w:jc w:val="both"/>
              <w:rPr>
                <w:rFonts w:ascii="Times New Roman" w:hAnsi="Times New Roman" w:cs="Times New Roman"/>
                <w:sz w:val="24"/>
                <w:szCs w:val="24"/>
              </w:rPr>
            </w:pPr>
            <w:proofErr w:type="gramStart"/>
            <w:r w:rsidRPr="0078599F">
              <w:rPr>
                <w:rFonts w:ascii="Times New Roman" w:hAnsi="Times New Roman" w:cs="Times New Roman"/>
                <w:sz w:val="24"/>
                <w:szCs w:val="24"/>
              </w:rPr>
              <w:t>В соответствии с подпунктом 3 пункта 2 статьи 4 областного закона от 30 мая 2011 года № 295-22-ОЗ «О государственной по</w:t>
            </w:r>
            <w:r w:rsidRPr="0078599F">
              <w:rPr>
                <w:rFonts w:ascii="Times New Roman" w:hAnsi="Times New Roman" w:cs="Times New Roman"/>
                <w:sz w:val="24"/>
                <w:szCs w:val="24"/>
              </w:rPr>
              <w:t>д</w:t>
            </w:r>
            <w:r w:rsidRPr="0078599F">
              <w:rPr>
                <w:rFonts w:ascii="Times New Roman" w:hAnsi="Times New Roman" w:cs="Times New Roman"/>
                <w:sz w:val="24"/>
                <w:szCs w:val="24"/>
              </w:rPr>
              <w:t>держке Северного (Арктического) фед</w:t>
            </w:r>
            <w:r w:rsidRPr="0078599F">
              <w:rPr>
                <w:rFonts w:ascii="Times New Roman" w:hAnsi="Times New Roman" w:cs="Times New Roman"/>
                <w:sz w:val="24"/>
                <w:szCs w:val="24"/>
              </w:rPr>
              <w:t>е</w:t>
            </w:r>
            <w:r w:rsidRPr="0078599F">
              <w:rPr>
                <w:rFonts w:ascii="Times New Roman" w:hAnsi="Times New Roman" w:cs="Times New Roman"/>
                <w:sz w:val="24"/>
                <w:szCs w:val="24"/>
              </w:rPr>
              <w:t>рального университета» (далее – Областной закон) одним из полномочий по государс</w:t>
            </w:r>
            <w:r w:rsidRPr="0078599F">
              <w:rPr>
                <w:rFonts w:ascii="Times New Roman" w:hAnsi="Times New Roman" w:cs="Times New Roman"/>
                <w:sz w:val="24"/>
                <w:szCs w:val="24"/>
              </w:rPr>
              <w:t>т</w:t>
            </w:r>
            <w:r w:rsidRPr="0078599F">
              <w:rPr>
                <w:rFonts w:ascii="Times New Roman" w:hAnsi="Times New Roman" w:cs="Times New Roman"/>
                <w:sz w:val="24"/>
                <w:szCs w:val="24"/>
              </w:rPr>
              <w:t>венной поддержке «Северного (Арктическ</w:t>
            </w:r>
            <w:r w:rsidRPr="0078599F">
              <w:rPr>
                <w:rFonts w:ascii="Times New Roman" w:hAnsi="Times New Roman" w:cs="Times New Roman"/>
                <w:sz w:val="24"/>
                <w:szCs w:val="24"/>
              </w:rPr>
              <w:t>о</w:t>
            </w:r>
            <w:r w:rsidRPr="0078599F">
              <w:rPr>
                <w:rFonts w:ascii="Times New Roman" w:hAnsi="Times New Roman" w:cs="Times New Roman"/>
                <w:sz w:val="24"/>
                <w:szCs w:val="24"/>
              </w:rPr>
              <w:t>го) федерального университета имени М.В. Ломоносова» (далее – САФУ), которое осуществляет Архангельское областное С</w:t>
            </w:r>
            <w:r w:rsidRPr="0078599F">
              <w:rPr>
                <w:rFonts w:ascii="Times New Roman" w:hAnsi="Times New Roman" w:cs="Times New Roman"/>
                <w:sz w:val="24"/>
                <w:szCs w:val="24"/>
              </w:rPr>
              <w:t>о</w:t>
            </w:r>
            <w:r w:rsidRPr="0078599F">
              <w:rPr>
                <w:rFonts w:ascii="Times New Roman" w:hAnsi="Times New Roman" w:cs="Times New Roman"/>
                <w:sz w:val="24"/>
                <w:szCs w:val="24"/>
              </w:rPr>
              <w:t>брание депутатов, является заключение с</w:t>
            </w:r>
            <w:r w:rsidRPr="0078599F">
              <w:rPr>
                <w:rFonts w:ascii="Times New Roman" w:hAnsi="Times New Roman" w:cs="Times New Roman"/>
                <w:sz w:val="24"/>
                <w:szCs w:val="24"/>
              </w:rPr>
              <w:t>о</w:t>
            </w:r>
            <w:r w:rsidRPr="0078599F">
              <w:rPr>
                <w:rFonts w:ascii="Times New Roman" w:hAnsi="Times New Roman" w:cs="Times New Roman"/>
                <w:sz w:val="24"/>
                <w:szCs w:val="24"/>
              </w:rPr>
              <w:t>глашения о взаимодействии между Арха</w:t>
            </w:r>
            <w:r w:rsidRPr="0078599F">
              <w:rPr>
                <w:rFonts w:ascii="Times New Roman" w:hAnsi="Times New Roman" w:cs="Times New Roman"/>
                <w:sz w:val="24"/>
                <w:szCs w:val="24"/>
              </w:rPr>
              <w:t>н</w:t>
            </w:r>
            <w:r w:rsidRPr="0078599F">
              <w:rPr>
                <w:rFonts w:ascii="Times New Roman" w:hAnsi="Times New Roman" w:cs="Times New Roman"/>
                <w:sz w:val="24"/>
                <w:szCs w:val="24"/>
              </w:rPr>
              <w:t>гельским областным Собранием депутатов и</w:t>
            </w:r>
            <w:proofErr w:type="gramEnd"/>
            <w:r w:rsidRPr="0078599F">
              <w:rPr>
                <w:rFonts w:ascii="Times New Roman" w:hAnsi="Times New Roman" w:cs="Times New Roman"/>
                <w:sz w:val="24"/>
                <w:szCs w:val="24"/>
              </w:rPr>
              <w:t xml:space="preserve"> САФУ.</w:t>
            </w:r>
          </w:p>
          <w:p w:rsidR="0078599F" w:rsidRPr="0078599F" w:rsidRDefault="0078599F" w:rsidP="0078599F">
            <w:pPr>
              <w:pStyle w:val="ConsPlusNormal"/>
              <w:ind w:firstLine="33"/>
              <w:jc w:val="both"/>
              <w:rPr>
                <w:rFonts w:ascii="Times New Roman" w:hAnsi="Times New Roman" w:cs="Times New Roman"/>
                <w:sz w:val="24"/>
                <w:szCs w:val="24"/>
              </w:rPr>
            </w:pPr>
            <w:proofErr w:type="gramStart"/>
            <w:r w:rsidRPr="0078599F">
              <w:rPr>
                <w:rFonts w:ascii="Times New Roman" w:hAnsi="Times New Roman" w:cs="Times New Roman"/>
                <w:sz w:val="24"/>
                <w:szCs w:val="24"/>
              </w:rPr>
              <w:t>Согласно подпункту 3 пункта 2 статьи 2 Областного закона соглашение о взаим</w:t>
            </w:r>
            <w:r w:rsidRPr="0078599F">
              <w:rPr>
                <w:rFonts w:ascii="Times New Roman" w:hAnsi="Times New Roman" w:cs="Times New Roman"/>
                <w:sz w:val="24"/>
                <w:szCs w:val="24"/>
              </w:rPr>
              <w:t>о</w:t>
            </w:r>
            <w:r w:rsidRPr="0078599F">
              <w:rPr>
                <w:rFonts w:ascii="Times New Roman" w:hAnsi="Times New Roman" w:cs="Times New Roman"/>
                <w:sz w:val="24"/>
                <w:szCs w:val="24"/>
              </w:rPr>
              <w:t>действии между Архангельским областным Собранием депутатов и САФУ – двусторо</w:t>
            </w:r>
            <w:r w:rsidRPr="0078599F">
              <w:rPr>
                <w:rFonts w:ascii="Times New Roman" w:hAnsi="Times New Roman" w:cs="Times New Roman"/>
                <w:sz w:val="24"/>
                <w:szCs w:val="24"/>
              </w:rPr>
              <w:t>н</w:t>
            </w:r>
            <w:r w:rsidRPr="0078599F">
              <w:rPr>
                <w:rFonts w:ascii="Times New Roman" w:hAnsi="Times New Roman" w:cs="Times New Roman"/>
                <w:sz w:val="24"/>
                <w:szCs w:val="24"/>
              </w:rPr>
              <w:lastRenderedPageBreak/>
              <w:t>ний акт, который заключается между А</w:t>
            </w:r>
            <w:r w:rsidRPr="0078599F">
              <w:rPr>
                <w:rFonts w:ascii="Times New Roman" w:hAnsi="Times New Roman" w:cs="Times New Roman"/>
                <w:sz w:val="24"/>
                <w:szCs w:val="24"/>
              </w:rPr>
              <w:t>р</w:t>
            </w:r>
            <w:r w:rsidRPr="0078599F">
              <w:rPr>
                <w:rFonts w:ascii="Times New Roman" w:hAnsi="Times New Roman" w:cs="Times New Roman"/>
                <w:sz w:val="24"/>
                <w:szCs w:val="24"/>
              </w:rPr>
              <w:t>хангельским областным Собранием депут</w:t>
            </w:r>
            <w:r w:rsidRPr="0078599F">
              <w:rPr>
                <w:rFonts w:ascii="Times New Roman" w:hAnsi="Times New Roman" w:cs="Times New Roman"/>
                <w:sz w:val="24"/>
                <w:szCs w:val="24"/>
              </w:rPr>
              <w:t>а</w:t>
            </w:r>
            <w:r w:rsidRPr="0078599F">
              <w:rPr>
                <w:rFonts w:ascii="Times New Roman" w:hAnsi="Times New Roman" w:cs="Times New Roman"/>
                <w:sz w:val="24"/>
                <w:szCs w:val="24"/>
              </w:rPr>
              <w:t>тов с одной стороны и САФУ с другой ст</w:t>
            </w:r>
            <w:r w:rsidRPr="0078599F">
              <w:rPr>
                <w:rFonts w:ascii="Times New Roman" w:hAnsi="Times New Roman" w:cs="Times New Roman"/>
                <w:sz w:val="24"/>
                <w:szCs w:val="24"/>
              </w:rPr>
              <w:t>о</w:t>
            </w:r>
            <w:r w:rsidRPr="0078599F">
              <w:rPr>
                <w:rFonts w:ascii="Times New Roman" w:hAnsi="Times New Roman" w:cs="Times New Roman"/>
                <w:sz w:val="24"/>
                <w:szCs w:val="24"/>
              </w:rPr>
              <w:t>роны, устанавливает, изменяет и прекращ</w:t>
            </w:r>
            <w:r w:rsidRPr="0078599F">
              <w:rPr>
                <w:rFonts w:ascii="Times New Roman" w:hAnsi="Times New Roman" w:cs="Times New Roman"/>
                <w:sz w:val="24"/>
                <w:szCs w:val="24"/>
              </w:rPr>
              <w:t>а</w:t>
            </w:r>
            <w:r w:rsidRPr="0078599F">
              <w:rPr>
                <w:rFonts w:ascii="Times New Roman" w:hAnsi="Times New Roman" w:cs="Times New Roman"/>
                <w:sz w:val="24"/>
                <w:szCs w:val="24"/>
              </w:rPr>
              <w:t>ет по взаимному согласию сторон их права и обязанности и включает в обязательном порядке план реализации указанного акта.</w:t>
            </w:r>
            <w:proofErr w:type="gramEnd"/>
          </w:p>
          <w:p w:rsidR="0078599F" w:rsidRPr="0078599F" w:rsidRDefault="0078599F" w:rsidP="0078599F">
            <w:pPr>
              <w:pStyle w:val="ab"/>
              <w:spacing w:after="0"/>
              <w:ind w:left="0" w:firstLine="33"/>
              <w:jc w:val="both"/>
              <w:rPr>
                <w:sz w:val="24"/>
                <w:szCs w:val="24"/>
              </w:rPr>
            </w:pPr>
            <w:r w:rsidRPr="0078599F">
              <w:rPr>
                <w:sz w:val="24"/>
                <w:szCs w:val="24"/>
              </w:rPr>
              <w:t xml:space="preserve">В связи с этим </w:t>
            </w:r>
            <w:r w:rsidR="00F05AE1">
              <w:rPr>
                <w:sz w:val="24"/>
                <w:szCs w:val="24"/>
              </w:rPr>
              <w:t>п</w:t>
            </w:r>
            <w:r w:rsidRPr="0078599F">
              <w:rPr>
                <w:sz w:val="24"/>
                <w:szCs w:val="24"/>
              </w:rPr>
              <w:t>роектом</w:t>
            </w:r>
            <w:r w:rsidR="00F05AE1">
              <w:rPr>
                <w:sz w:val="24"/>
                <w:szCs w:val="24"/>
              </w:rPr>
              <w:t xml:space="preserve"> постановления</w:t>
            </w:r>
            <w:r w:rsidRPr="0078599F">
              <w:rPr>
                <w:sz w:val="24"/>
                <w:szCs w:val="24"/>
              </w:rPr>
              <w:t xml:space="preserve"> предлагается:</w:t>
            </w:r>
          </w:p>
          <w:p w:rsidR="0078599F" w:rsidRPr="0078599F" w:rsidRDefault="0078599F" w:rsidP="0078599F">
            <w:pPr>
              <w:ind w:firstLine="33"/>
              <w:jc w:val="both"/>
            </w:pPr>
            <w:r w:rsidRPr="0078599F">
              <w:t>- утвердить соглашение о взаимодействии между Архангельским областным Собран</w:t>
            </w:r>
            <w:r w:rsidRPr="0078599F">
              <w:t>и</w:t>
            </w:r>
            <w:r w:rsidRPr="0078599F">
              <w:t>ем депутатов и САФУ;</w:t>
            </w:r>
          </w:p>
          <w:p w:rsidR="0078599F" w:rsidRDefault="0078599F" w:rsidP="0078599F">
            <w:pPr>
              <w:ind w:firstLine="33"/>
              <w:jc w:val="both"/>
              <w:rPr>
                <w:sz w:val="28"/>
                <w:szCs w:val="28"/>
              </w:rPr>
            </w:pPr>
            <w:r w:rsidRPr="0078599F">
              <w:t xml:space="preserve">- поручить подписать указанное соглашение председателю Архангельского областного Собрания депутатов Виктору </w:t>
            </w:r>
            <w:proofErr w:type="spellStart"/>
            <w:r w:rsidRPr="0078599F">
              <w:t>Феодосьевичу</w:t>
            </w:r>
            <w:proofErr w:type="spellEnd"/>
            <w:r w:rsidRPr="0078599F">
              <w:t xml:space="preserve"> Новожилову.</w:t>
            </w:r>
          </w:p>
          <w:p w:rsidR="00AD3F9F" w:rsidRPr="005068CD" w:rsidRDefault="00AD3F9F" w:rsidP="00B86210">
            <w:pPr>
              <w:pStyle w:val="ConsPlusNormal"/>
              <w:ind w:firstLine="317"/>
              <w:jc w:val="both"/>
              <w:rPr>
                <w:sz w:val="24"/>
                <w:szCs w:val="24"/>
              </w:rPr>
            </w:pPr>
          </w:p>
        </w:tc>
        <w:tc>
          <w:tcPr>
            <w:tcW w:w="1985" w:type="dxa"/>
          </w:tcPr>
          <w:p w:rsidR="00473303" w:rsidRPr="00CA06C2" w:rsidRDefault="00473303" w:rsidP="00473303">
            <w:pPr>
              <w:pStyle w:val="a3"/>
              <w:ind w:left="-76" w:right="-56" w:firstLine="0"/>
              <w:jc w:val="center"/>
              <w:rPr>
                <w:sz w:val="24"/>
                <w:szCs w:val="24"/>
              </w:rPr>
            </w:pPr>
            <w:r w:rsidRPr="00CA06C2">
              <w:rPr>
                <w:sz w:val="24"/>
                <w:szCs w:val="24"/>
              </w:rPr>
              <w:lastRenderedPageBreak/>
              <w:t>В соответствии с планом деятел</w:t>
            </w:r>
            <w:r w:rsidRPr="00CA06C2">
              <w:rPr>
                <w:sz w:val="24"/>
                <w:szCs w:val="24"/>
              </w:rPr>
              <w:t>ь</w:t>
            </w:r>
            <w:r w:rsidRPr="00CA06C2">
              <w:rPr>
                <w:sz w:val="24"/>
                <w:szCs w:val="24"/>
              </w:rPr>
              <w:t>ности комитета</w:t>
            </w:r>
          </w:p>
          <w:p w:rsidR="00473303" w:rsidRDefault="00473303" w:rsidP="00473303">
            <w:pPr>
              <w:pStyle w:val="a3"/>
              <w:ind w:left="-76" w:right="-56" w:firstLine="0"/>
              <w:jc w:val="center"/>
              <w:rPr>
                <w:sz w:val="24"/>
                <w:szCs w:val="24"/>
              </w:rPr>
            </w:pPr>
            <w:r w:rsidRPr="00CA06C2">
              <w:rPr>
                <w:sz w:val="24"/>
                <w:szCs w:val="24"/>
              </w:rPr>
              <w:t xml:space="preserve"> на </w:t>
            </w:r>
            <w:r>
              <w:rPr>
                <w:sz w:val="24"/>
                <w:szCs w:val="24"/>
              </w:rPr>
              <w:t>сентябрь</w:t>
            </w:r>
          </w:p>
          <w:p w:rsidR="00AD3F9F" w:rsidRPr="005068CD" w:rsidRDefault="00473303" w:rsidP="00473303">
            <w:pPr>
              <w:pStyle w:val="a3"/>
              <w:ind w:left="-76" w:right="-56" w:firstLine="0"/>
              <w:jc w:val="center"/>
              <w:rPr>
                <w:sz w:val="24"/>
                <w:szCs w:val="24"/>
              </w:rPr>
            </w:pPr>
            <w:r w:rsidRPr="00CA06C2">
              <w:rPr>
                <w:sz w:val="24"/>
                <w:szCs w:val="24"/>
              </w:rPr>
              <w:t xml:space="preserve">п. </w:t>
            </w:r>
            <w:r>
              <w:rPr>
                <w:sz w:val="24"/>
                <w:szCs w:val="24"/>
              </w:rPr>
              <w:t>1</w:t>
            </w:r>
            <w:r w:rsidRPr="00CA06C2">
              <w:rPr>
                <w:sz w:val="24"/>
                <w:szCs w:val="24"/>
              </w:rPr>
              <w:t>.</w:t>
            </w:r>
            <w:r>
              <w:rPr>
                <w:sz w:val="24"/>
                <w:szCs w:val="24"/>
              </w:rPr>
              <w:t>2</w:t>
            </w:r>
            <w:r w:rsidRPr="00CA06C2">
              <w:rPr>
                <w:sz w:val="24"/>
                <w:szCs w:val="24"/>
              </w:rPr>
              <w:t>.</w:t>
            </w:r>
            <w:r>
              <w:rPr>
                <w:sz w:val="24"/>
                <w:szCs w:val="24"/>
              </w:rPr>
              <w:t>3</w:t>
            </w:r>
            <w:r w:rsidRPr="00CA06C2">
              <w:rPr>
                <w:sz w:val="24"/>
                <w:szCs w:val="24"/>
              </w:rPr>
              <w:t>.</w:t>
            </w:r>
          </w:p>
        </w:tc>
        <w:tc>
          <w:tcPr>
            <w:tcW w:w="3474" w:type="dxa"/>
          </w:tcPr>
          <w:p w:rsidR="00AD3F9F" w:rsidRPr="005068CD" w:rsidRDefault="00473303" w:rsidP="00213AA6">
            <w:pPr>
              <w:pStyle w:val="a3"/>
              <w:ind w:firstLine="0"/>
              <w:rPr>
                <w:sz w:val="24"/>
                <w:szCs w:val="24"/>
              </w:rPr>
            </w:pPr>
            <w:r w:rsidRPr="00034B57">
              <w:rPr>
                <w:sz w:val="24"/>
                <w:szCs w:val="24"/>
              </w:rPr>
              <w:t xml:space="preserve">Рекомендовать </w:t>
            </w:r>
            <w:r w:rsidRPr="00840DB1">
              <w:rPr>
                <w:sz w:val="24"/>
                <w:szCs w:val="24"/>
              </w:rPr>
              <w:t>депутатам о</w:t>
            </w:r>
            <w:r w:rsidRPr="00840DB1">
              <w:rPr>
                <w:sz w:val="24"/>
                <w:szCs w:val="24"/>
              </w:rPr>
              <w:t>б</w:t>
            </w:r>
            <w:r w:rsidRPr="00840DB1">
              <w:rPr>
                <w:sz w:val="24"/>
                <w:szCs w:val="24"/>
              </w:rPr>
              <w:t>ластного Собрания депутатов</w:t>
            </w:r>
            <w:r>
              <w:t xml:space="preserve"> </w:t>
            </w:r>
            <w:r w:rsidRPr="00034B57">
              <w:rPr>
                <w:sz w:val="24"/>
                <w:szCs w:val="24"/>
              </w:rPr>
              <w:t>поддержать проект постано</w:t>
            </w:r>
            <w:r w:rsidRPr="00034B57">
              <w:rPr>
                <w:sz w:val="24"/>
                <w:szCs w:val="24"/>
              </w:rPr>
              <w:t>в</w:t>
            </w:r>
            <w:r w:rsidRPr="00034B57">
              <w:rPr>
                <w:sz w:val="24"/>
                <w:szCs w:val="24"/>
              </w:rPr>
              <w:t>ления</w:t>
            </w:r>
            <w:r>
              <w:rPr>
                <w:sz w:val="24"/>
                <w:szCs w:val="24"/>
              </w:rPr>
              <w:t xml:space="preserve"> </w:t>
            </w:r>
            <w:r w:rsidRPr="00640084">
              <w:rPr>
                <w:sz w:val="24"/>
                <w:szCs w:val="24"/>
              </w:rPr>
              <w:t xml:space="preserve">на </w:t>
            </w:r>
            <w:r>
              <w:rPr>
                <w:sz w:val="24"/>
                <w:szCs w:val="24"/>
              </w:rPr>
              <w:t>деся</w:t>
            </w:r>
            <w:r w:rsidRPr="00640084">
              <w:rPr>
                <w:sz w:val="24"/>
                <w:szCs w:val="24"/>
              </w:rPr>
              <w:t>той сессии (</w:t>
            </w:r>
            <w:r>
              <w:rPr>
                <w:sz w:val="24"/>
                <w:szCs w:val="24"/>
              </w:rPr>
              <w:t>24</w:t>
            </w:r>
            <w:r w:rsidRPr="00640084">
              <w:rPr>
                <w:sz w:val="24"/>
                <w:szCs w:val="24"/>
              </w:rPr>
              <w:t>-</w:t>
            </w:r>
            <w:r>
              <w:rPr>
                <w:sz w:val="24"/>
                <w:szCs w:val="24"/>
              </w:rPr>
              <w:t>25</w:t>
            </w:r>
            <w:r w:rsidRPr="00640084">
              <w:rPr>
                <w:sz w:val="24"/>
                <w:szCs w:val="24"/>
              </w:rPr>
              <w:t xml:space="preserve"> </w:t>
            </w:r>
            <w:r>
              <w:rPr>
                <w:sz w:val="24"/>
                <w:szCs w:val="24"/>
              </w:rPr>
              <w:t>сентября</w:t>
            </w:r>
            <w:r w:rsidRPr="00640084">
              <w:rPr>
                <w:sz w:val="24"/>
                <w:szCs w:val="24"/>
              </w:rPr>
              <w:t xml:space="preserve"> 2014 г.)</w:t>
            </w:r>
            <w:r>
              <w:rPr>
                <w:sz w:val="24"/>
                <w:szCs w:val="24"/>
              </w:rPr>
              <w:t xml:space="preserve"> </w:t>
            </w:r>
            <w:r w:rsidRPr="003E05C2">
              <w:rPr>
                <w:sz w:val="24"/>
                <w:szCs w:val="24"/>
              </w:rPr>
              <w:t>областного Собрания депутатов</w:t>
            </w:r>
            <w:r w:rsidR="0078599F">
              <w:rPr>
                <w:sz w:val="24"/>
                <w:szCs w:val="24"/>
              </w:rPr>
              <w:t>.</w:t>
            </w:r>
          </w:p>
        </w:tc>
      </w:tr>
      <w:tr w:rsidR="00066998" w:rsidRPr="005068CD" w:rsidTr="00EE4CFF">
        <w:tc>
          <w:tcPr>
            <w:tcW w:w="588" w:type="dxa"/>
          </w:tcPr>
          <w:p w:rsidR="00066998" w:rsidRPr="005068CD" w:rsidRDefault="00066998" w:rsidP="005366CD">
            <w:pPr>
              <w:pStyle w:val="a3"/>
              <w:ind w:firstLine="0"/>
              <w:jc w:val="center"/>
              <w:rPr>
                <w:sz w:val="24"/>
                <w:szCs w:val="24"/>
              </w:rPr>
            </w:pPr>
            <w:r>
              <w:rPr>
                <w:sz w:val="24"/>
                <w:szCs w:val="24"/>
              </w:rPr>
              <w:lastRenderedPageBreak/>
              <w:t>4</w:t>
            </w:r>
            <w:r w:rsidRPr="005068CD">
              <w:rPr>
                <w:sz w:val="24"/>
                <w:szCs w:val="24"/>
              </w:rPr>
              <w:t>.</w:t>
            </w:r>
          </w:p>
        </w:tc>
        <w:tc>
          <w:tcPr>
            <w:tcW w:w="2639" w:type="dxa"/>
          </w:tcPr>
          <w:p w:rsidR="00066998" w:rsidRPr="00066998" w:rsidRDefault="00066998" w:rsidP="004B7535">
            <w:pPr>
              <w:pStyle w:val="11"/>
              <w:shd w:val="clear" w:color="auto" w:fill="auto"/>
              <w:spacing w:before="0" w:after="217" w:line="240" w:lineRule="auto"/>
              <w:ind w:left="62" w:right="37"/>
              <w:rPr>
                <w:rStyle w:val="af5"/>
                <w:b w:val="0"/>
                <w:sz w:val="24"/>
                <w:szCs w:val="24"/>
              </w:rPr>
            </w:pPr>
            <w:r w:rsidRPr="00066998">
              <w:rPr>
                <w:sz w:val="24"/>
                <w:szCs w:val="24"/>
              </w:rPr>
              <w:t>О проекте постано</w:t>
            </w:r>
            <w:r w:rsidRPr="00066998">
              <w:rPr>
                <w:sz w:val="24"/>
                <w:szCs w:val="24"/>
              </w:rPr>
              <w:t>в</w:t>
            </w:r>
            <w:r w:rsidRPr="00066998">
              <w:rPr>
                <w:sz w:val="24"/>
                <w:szCs w:val="24"/>
              </w:rPr>
              <w:t>ления</w:t>
            </w:r>
            <w:r>
              <w:t xml:space="preserve"> </w:t>
            </w:r>
            <w:r w:rsidRPr="00066998">
              <w:rPr>
                <w:rStyle w:val="af5"/>
                <w:b w:val="0"/>
                <w:sz w:val="24"/>
                <w:szCs w:val="24"/>
              </w:rPr>
              <w:t>«О поддержке обращения Законод</w:t>
            </w:r>
            <w:r w:rsidRPr="00066998">
              <w:rPr>
                <w:rStyle w:val="af5"/>
                <w:b w:val="0"/>
                <w:sz w:val="24"/>
                <w:szCs w:val="24"/>
              </w:rPr>
              <w:t>а</w:t>
            </w:r>
            <w:r w:rsidRPr="00066998">
              <w:rPr>
                <w:rStyle w:val="af5"/>
                <w:b w:val="0"/>
                <w:sz w:val="24"/>
                <w:szCs w:val="24"/>
              </w:rPr>
              <w:t>тельного Собрания Республики Карелия к министру образования  и науки Российской Федерации Д.В. Л</w:t>
            </w:r>
            <w:r w:rsidRPr="00066998">
              <w:rPr>
                <w:rStyle w:val="af5"/>
                <w:b w:val="0"/>
                <w:sz w:val="24"/>
                <w:szCs w:val="24"/>
              </w:rPr>
              <w:t>и</w:t>
            </w:r>
            <w:r w:rsidRPr="00066998">
              <w:rPr>
                <w:rStyle w:val="af5"/>
                <w:b w:val="0"/>
                <w:sz w:val="24"/>
                <w:szCs w:val="24"/>
              </w:rPr>
              <w:t>ванову по вопросу о</w:t>
            </w:r>
            <w:r w:rsidRPr="00066998">
              <w:rPr>
                <w:rStyle w:val="af5"/>
                <w:b w:val="0"/>
                <w:sz w:val="24"/>
                <w:szCs w:val="24"/>
              </w:rPr>
              <w:t>р</w:t>
            </w:r>
            <w:r w:rsidRPr="00066998">
              <w:rPr>
                <w:rStyle w:val="af5"/>
                <w:b w:val="0"/>
                <w:sz w:val="24"/>
                <w:szCs w:val="24"/>
              </w:rPr>
              <w:t>ганизации получения образования в семе</w:t>
            </w:r>
            <w:r w:rsidRPr="00066998">
              <w:rPr>
                <w:rStyle w:val="af5"/>
                <w:b w:val="0"/>
                <w:sz w:val="24"/>
                <w:szCs w:val="24"/>
              </w:rPr>
              <w:t>й</w:t>
            </w:r>
            <w:r w:rsidRPr="00066998">
              <w:rPr>
                <w:rStyle w:val="af5"/>
                <w:b w:val="0"/>
                <w:sz w:val="24"/>
                <w:szCs w:val="24"/>
              </w:rPr>
              <w:t xml:space="preserve">ной форме». </w:t>
            </w:r>
          </w:p>
        </w:tc>
        <w:tc>
          <w:tcPr>
            <w:tcW w:w="1843" w:type="dxa"/>
          </w:tcPr>
          <w:p w:rsidR="00066998" w:rsidRPr="005068CD" w:rsidRDefault="00066998" w:rsidP="00473303">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депутат </w:t>
            </w:r>
          </w:p>
          <w:p w:rsidR="00066998" w:rsidRPr="005068CD" w:rsidRDefault="00066998" w:rsidP="00473303">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областного </w:t>
            </w:r>
          </w:p>
          <w:p w:rsidR="00066998" w:rsidRPr="005068CD" w:rsidRDefault="00066998" w:rsidP="00473303">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Собрания                               И.А. Чесноков</w:t>
            </w:r>
          </w:p>
          <w:p w:rsidR="00066998" w:rsidRPr="005068CD" w:rsidRDefault="00066998" w:rsidP="00213AA6">
            <w:pPr>
              <w:pStyle w:val="a3"/>
              <w:ind w:left="-66" w:firstLine="0"/>
              <w:jc w:val="center"/>
              <w:rPr>
                <w:sz w:val="24"/>
                <w:szCs w:val="24"/>
              </w:rPr>
            </w:pPr>
          </w:p>
        </w:tc>
        <w:tc>
          <w:tcPr>
            <w:tcW w:w="4819" w:type="dxa"/>
          </w:tcPr>
          <w:p w:rsidR="00F05AE1" w:rsidRPr="00F05AE1" w:rsidRDefault="00F05AE1" w:rsidP="00F05AE1">
            <w:pPr>
              <w:autoSpaceDE w:val="0"/>
              <w:autoSpaceDN w:val="0"/>
              <w:adjustRightInd w:val="0"/>
              <w:ind w:firstLine="175"/>
              <w:jc w:val="both"/>
            </w:pPr>
            <w:proofErr w:type="gramStart"/>
            <w:r w:rsidRPr="00F05AE1">
              <w:t>Проектом постановления «</w:t>
            </w:r>
            <w:r w:rsidRPr="00F05AE1">
              <w:rPr>
                <w:bCs/>
              </w:rPr>
              <w:t>О</w:t>
            </w:r>
            <w:r w:rsidRPr="00F05AE1">
              <w:rPr>
                <w:b/>
                <w:bCs/>
              </w:rPr>
              <w:t xml:space="preserve"> </w:t>
            </w:r>
            <w:r w:rsidRPr="00F05AE1">
              <w:rPr>
                <w:bCs/>
              </w:rPr>
              <w:t>поддержке</w:t>
            </w:r>
            <w:r w:rsidRPr="00F05AE1">
              <w:rPr>
                <w:b/>
                <w:bCs/>
              </w:rPr>
              <w:t xml:space="preserve"> </w:t>
            </w:r>
            <w:r w:rsidRPr="00F05AE1">
              <w:t xml:space="preserve">обращения </w:t>
            </w:r>
            <w:r w:rsidRPr="00F05AE1">
              <w:rPr>
                <w:rStyle w:val="af5"/>
                <w:b w:val="0"/>
              </w:rPr>
              <w:t>Законодательного Собрания Республики Карелия к Министру образов</w:t>
            </w:r>
            <w:r w:rsidRPr="00F05AE1">
              <w:rPr>
                <w:rStyle w:val="af5"/>
                <w:b w:val="0"/>
              </w:rPr>
              <w:t>а</w:t>
            </w:r>
            <w:r w:rsidRPr="00F05AE1">
              <w:rPr>
                <w:rStyle w:val="af5"/>
                <w:b w:val="0"/>
              </w:rPr>
              <w:t>ния и науки Российской Федерации Д.В. Ливанову по вопросу организации получ</w:t>
            </w:r>
            <w:r w:rsidRPr="00F05AE1">
              <w:rPr>
                <w:rStyle w:val="af5"/>
                <w:b w:val="0"/>
              </w:rPr>
              <w:t>е</w:t>
            </w:r>
            <w:r w:rsidRPr="00F05AE1">
              <w:rPr>
                <w:rStyle w:val="af5"/>
                <w:b w:val="0"/>
              </w:rPr>
              <w:t>ния образования в семейной форме</w:t>
            </w:r>
            <w:r w:rsidRPr="00F05AE1">
              <w:t>» пре</w:t>
            </w:r>
            <w:r w:rsidRPr="00F05AE1">
              <w:t>д</w:t>
            </w:r>
            <w:r w:rsidRPr="00F05AE1">
              <w:t>лагается поддержать данное обращение, в связи с тем, что согласно статьи 17 Фед</w:t>
            </w:r>
            <w:r w:rsidRPr="00F05AE1">
              <w:t>е</w:t>
            </w:r>
            <w:r w:rsidRPr="00F05AE1">
              <w:t>рального закона от 29 декабря 2012 года</w:t>
            </w:r>
            <w:r>
              <w:t xml:space="preserve">    </w:t>
            </w:r>
            <w:r w:rsidRPr="00F05AE1">
              <w:t xml:space="preserve"> № 273-ФЗ «Об образовании в Российской Федерации» предусмотрены различные формы получения образования и обучения, в</w:t>
            </w:r>
            <w:proofErr w:type="gramEnd"/>
            <w:r w:rsidRPr="00F05AE1">
              <w:t xml:space="preserve"> том </w:t>
            </w:r>
            <w:proofErr w:type="gramStart"/>
            <w:r w:rsidRPr="00F05AE1">
              <w:t>числе</w:t>
            </w:r>
            <w:proofErr w:type="gramEnd"/>
            <w:r w:rsidRPr="00F05AE1">
              <w:t xml:space="preserve"> и в форме семейного образов</w:t>
            </w:r>
            <w:r w:rsidRPr="00F05AE1">
              <w:t>а</w:t>
            </w:r>
            <w:r w:rsidRPr="00F05AE1">
              <w:t>ния,  но  порядок его получения не разраб</w:t>
            </w:r>
            <w:r w:rsidRPr="00F05AE1">
              <w:t>о</w:t>
            </w:r>
            <w:r w:rsidRPr="00F05AE1">
              <w:t>тан. Кроме того отсутствует нормативный правовой акт, регламентирующий опред</w:t>
            </w:r>
            <w:r w:rsidRPr="00F05AE1">
              <w:t>е</w:t>
            </w:r>
            <w:r w:rsidRPr="00F05AE1">
              <w:t>ление учредителем образовательной орган</w:t>
            </w:r>
            <w:r w:rsidRPr="00F05AE1">
              <w:t>и</w:t>
            </w:r>
            <w:r w:rsidRPr="00F05AE1">
              <w:t>зации нормативных затрат на оказание г</w:t>
            </w:r>
            <w:r w:rsidRPr="00F05AE1">
              <w:t>о</w:t>
            </w:r>
            <w:r w:rsidRPr="00F05AE1">
              <w:t>сударственной (муниципальной) услуги по реализации общеобразовательной програ</w:t>
            </w:r>
            <w:r w:rsidRPr="00F05AE1">
              <w:t>м</w:t>
            </w:r>
            <w:r w:rsidRPr="00F05AE1">
              <w:lastRenderedPageBreak/>
              <w:t>мы в форме семейного образования (на пр</w:t>
            </w:r>
            <w:r w:rsidRPr="00F05AE1">
              <w:t>о</w:t>
            </w:r>
            <w:r w:rsidRPr="00F05AE1">
              <w:t xml:space="preserve">ведение промежуточной и государственной итоговой аттестации, приобретение учебных изданий и т.д.)  </w:t>
            </w:r>
          </w:p>
          <w:p w:rsidR="00066998" w:rsidRPr="00F05AE1" w:rsidRDefault="00066998" w:rsidP="003F43A8">
            <w:pPr>
              <w:pStyle w:val="11"/>
              <w:shd w:val="clear" w:color="auto" w:fill="auto"/>
              <w:spacing w:before="0" w:line="240" w:lineRule="auto"/>
              <w:ind w:left="20" w:right="20" w:firstLine="317"/>
              <w:rPr>
                <w:sz w:val="24"/>
                <w:szCs w:val="24"/>
              </w:rPr>
            </w:pPr>
          </w:p>
        </w:tc>
        <w:tc>
          <w:tcPr>
            <w:tcW w:w="1985" w:type="dxa"/>
          </w:tcPr>
          <w:p w:rsidR="00066998" w:rsidRPr="00CA06C2" w:rsidRDefault="00066998" w:rsidP="00066998">
            <w:pPr>
              <w:pStyle w:val="a3"/>
              <w:ind w:left="-76" w:right="-56" w:firstLine="0"/>
              <w:jc w:val="center"/>
              <w:rPr>
                <w:sz w:val="24"/>
                <w:szCs w:val="24"/>
              </w:rPr>
            </w:pPr>
            <w:r w:rsidRPr="00CA06C2">
              <w:rPr>
                <w:sz w:val="24"/>
                <w:szCs w:val="24"/>
              </w:rPr>
              <w:lastRenderedPageBreak/>
              <w:t>В соответствии с планом деятел</w:t>
            </w:r>
            <w:r w:rsidRPr="00CA06C2">
              <w:rPr>
                <w:sz w:val="24"/>
                <w:szCs w:val="24"/>
              </w:rPr>
              <w:t>ь</w:t>
            </w:r>
            <w:r w:rsidRPr="00CA06C2">
              <w:rPr>
                <w:sz w:val="24"/>
                <w:szCs w:val="24"/>
              </w:rPr>
              <w:t>ности комитета</w:t>
            </w:r>
          </w:p>
          <w:p w:rsidR="00066998" w:rsidRDefault="00066998" w:rsidP="00066998">
            <w:pPr>
              <w:pStyle w:val="a3"/>
              <w:ind w:left="-76" w:right="-56" w:firstLine="0"/>
              <w:jc w:val="center"/>
              <w:rPr>
                <w:sz w:val="24"/>
                <w:szCs w:val="24"/>
              </w:rPr>
            </w:pPr>
            <w:r w:rsidRPr="00CA06C2">
              <w:rPr>
                <w:sz w:val="24"/>
                <w:szCs w:val="24"/>
              </w:rPr>
              <w:t xml:space="preserve"> на </w:t>
            </w:r>
            <w:r>
              <w:rPr>
                <w:sz w:val="24"/>
                <w:szCs w:val="24"/>
              </w:rPr>
              <w:t>сентябрь</w:t>
            </w:r>
          </w:p>
          <w:p w:rsidR="00066998" w:rsidRDefault="00066998" w:rsidP="00066998">
            <w:pPr>
              <w:pStyle w:val="a3"/>
              <w:ind w:left="-76" w:right="-56" w:firstLine="0"/>
              <w:jc w:val="center"/>
              <w:rPr>
                <w:sz w:val="24"/>
                <w:szCs w:val="24"/>
              </w:rPr>
            </w:pPr>
            <w:r w:rsidRPr="00CA06C2">
              <w:rPr>
                <w:sz w:val="24"/>
                <w:szCs w:val="24"/>
              </w:rPr>
              <w:t xml:space="preserve">п. </w:t>
            </w:r>
            <w:r>
              <w:rPr>
                <w:sz w:val="24"/>
                <w:szCs w:val="24"/>
              </w:rPr>
              <w:t>1</w:t>
            </w:r>
            <w:r w:rsidRPr="00CA06C2">
              <w:rPr>
                <w:sz w:val="24"/>
                <w:szCs w:val="24"/>
              </w:rPr>
              <w:t>.</w:t>
            </w:r>
            <w:r>
              <w:rPr>
                <w:sz w:val="24"/>
                <w:szCs w:val="24"/>
              </w:rPr>
              <w:t>2</w:t>
            </w:r>
            <w:r w:rsidRPr="00CA06C2">
              <w:rPr>
                <w:sz w:val="24"/>
                <w:szCs w:val="24"/>
              </w:rPr>
              <w:t>.</w:t>
            </w:r>
            <w:r>
              <w:rPr>
                <w:sz w:val="24"/>
                <w:szCs w:val="24"/>
              </w:rPr>
              <w:t>1</w:t>
            </w:r>
            <w:r w:rsidRPr="00CA06C2">
              <w:rPr>
                <w:sz w:val="24"/>
                <w:szCs w:val="24"/>
              </w:rPr>
              <w:t>.</w:t>
            </w:r>
          </w:p>
          <w:p w:rsidR="00066998" w:rsidRDefault="00066998" w:rsidP="00066998">
            <w:pPr>
              <w:pStyle w:val="a3"/>
              <w:ind w:left="-76" w:right="-56" w:firstLine="0"/>
              <w:jc w:val="center"/>
              <w:rPr>
                <w:sz w:val="24"/>
                <w:szCs w:val="24"/>
              </w:rPr>
            </w:pPr>
          </w:p>
          <w:p w:rsidR="00066998" w:rsidRPr="005068CD" w:rsidRDefault="00066998" w:rsidP="00F30E8A">
            <w:pPr>
              <w:pStyle w:val="a3"/>
              <w:ind w:left="-76" w:right="-56" w:firstLine="0"/>
              <w:jc w:val="center"/>
              <w:rPr>
                <w:sz w:val="24"/>
                <w:szCs w:val="24"/>
              </w:rPr>
            </w:pPr>
          </w:p>
        </w:tc>
        <w:tc>
          <w:tcPr>
            <w:tcW w:w="3474" w:type="dxa"/>
          </w:tcPr>
          <w:p w:rsidR="00066998" w:rsidRPr="005068CD" w:rsidRDefault="00066998" w:rsidP="00DB7F32">
            <w:pPr>
              <w:ind w:right="-36"/>
              <w:jc w:val="both"/>
            </w:pPr>
            <w:r w:rsidRPr="00034B57">
              <w:t xml:space="preserve">Рекомендовать </w:t>
            </w:r>
            <w:r w:rsidRPr="00840DB1">
              <w:t>депутатам обл</w:t>
            </w:r>
            <w:r w:rsidRPr="00840DB1">
              <w:t>а</w:t>
            </w:r>
            <w:r w:rsidRPr="00840DB1">
              <w:t>стного Собрания депутатов</w:t>
            </w:r>
            <w:r>
              <w:t xml:space="preserve"> </w:t>
            </w:r>
            <w:r w:rsidRPr="00034B57">
              <w:t>поддержать проект постано</w:t>
            </w:r>
            <w:r w:rsidRPr="00034B57">
              <w:t>в</w:t>
            </w:r>
            <w:r w:rsidRPr="00034B57">
              <w:t>ления</w:t>
            </w:r>
            <w:r>
              <w:t xml:space="preserve"> </w:t>
            </w:r>
            <w:r w:rsidRPr="00640084">
              <w:t xml:space="preserve">на </w:t>
            </w:r>
            <w:r>
              <w:t>деся</w:t>
            </w:r>
            <w:r w:rsidRPr="00640084">
              <w:t>той сессии (</w:t>
            </w:r>
            <w:r>
              <w:t>24</w:t>
            </w:r>
            <w:r w:rsidRPr="00640084">
              <w:t>-</w:t>
            </w:r>
            <w:r>
              <w:t>25</w:t>
            </w:r>
            <w:r w:rsidRPr="00640084">
              <w:t xml:space="preserve"> </w:t>
            </w:r>
            <w:r>
              <w:t>сентября</w:t>
            </w:r>
            <w:r w:rsidRPr="00640084">
              <w:t xml:space="preserve"> 2014 г.)</w:t>
            </w:r>
            <w:r>
              <w:t xml:space="preserve"> </w:t>
            </w:r>
            <w:r w:rsidRPr="003E05C2">
              <w:t>областного Собрания депутатов</w:t>
            </w:r>
            <w:r w:rsidR="0078599F">
              <w:t>.</w:t>
            </w:r>
          </w:p>
        </w:tc>
      </w:tr>
      <w:tr w:rsidR="00066998" w:rsidRPr="005068CD" w:rsidTr="00EE4CFF">
        <w:tc>
          <w:tcPr>
            <w:tcW w:w="588" w:type="dxa"/>
          </w:tcPr>
          <w:p w:rsidR="00066998" w:rsidRPr="005068CD" w:rsidRDefault="00066998" w:rsidP="005366CD">
            <w:pPr>
              <w:pStyle w:val="a3"/>
              <w:ind w:firstLine="0"/>
              <w:jc w:val="center"/>
              <w:rPr>
                <w:sz w:val="24"/>
                <w:szCs w:val="24"/>
              </w:rPr>
            </w:pPr>
            <w:r>
              <w:rPr>
                <w:sz w:val="24"/>
                <w:szCs w:val="24"/>
              </w:rPr>
              <w:lastRenderedPageBreak/>
              <w:t>5</w:t>
            </w:r>
            <w:r w:rsidRPr="005068CD">
              <w:rPr>
                <w:sz w:val="24"/>
                <w:szCs w:val="24"/>
              </w:rPr>
              <w:t>.</w:t>
            </w:r>
          </w:p>
        </w:tc>
        <w:tc>
          <w:tcPr>
            <w:tcW w:w="2639" w:type="dxa"/>
          </w:tcPr>
          <w:p w:rsidR="00066998" w:rsidRPr="006D15F8" w:rsidRDefault="00066998" w:rsidP="00066998">
            <w:pPr>
              <w:pStyle w:val="11"/>
              <w:shd w:val="clear" w:color="auto" w:fill="auto"/>
              <w:spacing w:before="0" w:after="217" w:line="240" w:lineRule="auto"/>
              <w:ind w:left="-21"/>
              <w:rPr>
                <w:rStyle w:val="af5"/>
                <w:b w:val="0"/>
                <w:sz w:val="24"/>
                <w:szCs w:val="24"/>
              </w:rPr>
            </w:pPr>
            <w:r w:rsidRPr="00066998">
              <w:rPr>
                <w:sz w:val="24"/>
                <w:szCs w:val="24"/>
              </w:rPr>
              <w:t>О проекте постановл</w:t>
            </w:r>
            <w:r w:rsidRPr="00066998">
              <w:rPr>
                <w:sz w:val="24"/>
                <w:szCs w:val="24"/>
              </w:rPr>
              <w:t>е</w:t>
            </w:r>
            <w:r w:rsidRPr="00066998">
              <w:rPr>
                <w:sz w:val="24"/>
                <w:szCs w:val="24"/>
              </w:rPr>
              <w:t>ния</w:t>
            </w:r>
            <w:r>
              <w:t xml:space="preserve"> </w:t>
            </w:r>
            <w:r w:rsidRPr="00066998">
              <w:rPr>
                <w:rStyle w:val="af5"/>
                <w:b w:val="0"/>
                <w:sz w:val="24"/>
                <w:szCs w:val="24"/>
              </w:rPr>
              <w:t>«О поддержке</w:t>
            </w:r>
            <w:r w:rsidRPr="006D15F8">
              <w:rPr>
                <w:rStyle w:val="af5"/>
                <w:sz w:val="24"/>
                <w:szCs w:val="24"/>
              </w:rPr>
              <w:t xml:space="preserve"> </w:t>
            </w:r>
            <w:r w:rsidRPr="00066998">
              <w:rPr>
                <w:rStyle w:val="af5"/>
                <w:b w:val="0"/>
                <w:sz w:val="24"/>
                <w:szCs w:val="24"/>
              </w:rPr>
              <w:t>з</w:t>
            </w:r>
            <w:r w:rsidRPr="00066998">
              <w:rPr>
                <w:rStyle w:val="af5"/>
                <w:b w:val="0"/>
                <w:sz w:val="24"/>
                <w:szCs w:val="24"/>
              </w:rPr>
              <w:t>а</w:t>
            </w:r>
            <w:r w:rsidRPr="00066998">
              <w:rPr>
                <w:rStyle w:val="af5"/>
                <w:b w:val="0"/>
                <w:sz w:val="24"/>
                <w:szCs w:val="24"/>
              </w:rPr>
              <w:t>конодательной ин</w:t>
            </w:r>
            <w:r w:rsidRPr="00066998">
              <w:rPr>
                <w:rStyle w:val="af5"/>
                <w:b w:val="0"/>
                <w:sz w:val="24"/>
                <w:szCs w:val="24"/>
              </w:rPr>
              <w:t>и</w:t>
            </w:r>
            <w:r w:rsidRPr="00066998">
              <w:rPr>
                <w:rStyle w:val="af5"/>
                <w:b w:val="0"/>
                <w:sz w:val="24"/>
                <w:szCs w:val="24"/>
              </w:rPr>
              <w:t>циативы Думы Ставр</w:t>
            </w:r>
            <w:r w:rsidRPr="00066998">
              <w:rPr>
                <w:rStyle w:val="af5"/>
                <w:b w:val="0"/>
                <w:sz w:val="24"/>
                <w:szCs w:val="24"/>
              </w:rPr>
              <w:t>о</w:t>
            </w:r>
            <w:r w:rsidRPr="00066998">
              <w:rPr>
                <w:rStyle w:val="af5"/>
                <w:b w:val="0"/>
                <w:sz w:val="24"/>
                <w:szCs w:val="24"/>
              </w:rPr>
              <w:t>польского края по вн</w:t>
            </w:r>
            <w:r w:rsidRPr="00066998">
              <w:rPr>
                <w:rStyle w:val="af5"/>
                <w:b w:val="0"/>
                <w:sz w:val="24"/>
                <w:szCs w:val="24"/>
              </w:rPr>
              <w:t>е</w:t>
            </w:r>
            <w:r w:rsidRPr="00066998">
              <w:rPr>
                <w:rStyle w:val="af5"/>
                <w:b w:val="0"/>
                <w:sz w:val="24"/>
                <w:szCs w:val="24"/>
              </w:rPr>
              <w:t>сению в Государстве</w:t>
            </w:r>
            <w:r w:rsidRPr="00066998">
              <w:rPr>
                <w:rStyle w:val="af5"/>
                <w:b w:val="0"/>
                <w:sz w:val="24"/>
                <w:szCs w:val="24"/>
              </w:rPr>
              <w:t>н</w:t>
            </w:r>
            <w:r w:rsidRPr="00066998">
              <w:rPr>
                <w:rStyle w:val="af5"/>
                <w:b w:val="0"/>
                <w:sz w:val="24"/>
                <w:szCs w:val="24"/>
              </w:rPr>
              <w:t>ную Думу Федеральн</w:t>
            </w:r>
            <w:r w:rsidRPr="00066998">
              <w:rPr>
                <w:rStyle w:val="af5"/>
                <w:b w:val="0"/>
                <w:sz w:val="24"/>
                <w:szCs w:val="24"/>
              </w:rPr>
              <w:t>о</w:t>
            </w:r>
            <w:r w:rsidRPr="00066998">
              <w:rPr>
                <w:rStyle w:val="af5"/>
                <w:b w:val="0"/>
                <w:sz w:val="24"/>
                <w:szCs w:val="24"/>
              </w:rPr>
              <w:t>го Собрания Росси</w:t>
            </w:r>
            <w:r w:rsidRPr="00066998">
              <w:rPr>
                <w:rStyle w:val="af5"/>
                <w:b w:val="0"/>
                <w:sz w:val="24"/>
                <w:szCs w:val="24"/>
              </w:rPr>
              <w:t>й</w:t>
            </w:r>
            <w:r w:rsidRPr="00066998">
              <w:rPr>
                <w:rStyle w:val="af5"/>
                <w:b w:val="0"/>
                <w:sz w:val="24"/>
                <w:szCs w:val="24"/>
              </w:rPr>
              <w:t>ской Федерации прое</w:t>
            </w:r>
            <w:r w:rsidRPr="00066998">
              <w:rPr>
                <w:rStyle w:val="af5"/>
                <w:b w:val="0"/>
                <w:sz w:val="24"/>
                <w:szCs w:val="24"/>
              </w:rPr>
              <w:t>к</w:t>
            </w:r>
            <w:r w:rsidRPr="00066998">
              <w:rPr>
                <w:rStyle w:val="af5"/>
                <w:b w:val="0"/>
                <w:sz w:val="24"/>
                <w:szCs w:val="24"/>
              </w:rPr>
              <w:t>та федерального закона     «О внесении измен</w:t>
            </w:r>
            <w:r w:rsidRPr="00066998">
              <w:rPr>
                <w:rStyle w:val="af5"/>
                <w:b w:val="0"/>
                <w:sz w:val="24"/>
                <w:szCs w:val="24"/>
              </w:rPr>
              <w:t>е</w:t>
            </w:r>
            <w:r w:rsidRPr="00066998">
              <w:rPr>
                <w:rStyle w:val="af5"/>
                <w:b w:val="0"/>
                <w:sz w:val="24"/>
                <w:szCs w:val="24"/>
              </w:rPr>
              <w:t>ний в статью 86 Фед</w:t>
            </w:r>
            <w:r w:rsidRPr="00066998">
              <w:rPr>
                <w:rStyle w:val="af5"/>
                <w:b w:val="0"/>
                <w:sz w:val="24"/>
                <w:szCs w:val="24"/>
              </w:rPr>
              <w:t>е</w:t>
            </w:r>
            <w:r w:rsidRPr="00066998">
              <w:rPr>
                <w:rStyle w:val="af5"/>
                <w:b w:val="0"/>
                <w:sz w:val="24"/>
                <w:szCs w:val="24"/>
              </w:rPr>
              <w:t>рального закона «Об образовании в Росси</w:t>
            </w:r>
            <w:r w:rsidRPr="00066998">
              <w:rPr>
                <w:rStyle w:val="af5"/>
                <w:b w:val="0"/>
                <w:sz w:val="24"/>
                <w:szCs w:val="24"/>
              </w:rPr>
              <w:t>й</w:t>
            </w:r>
            <w:r w:rsidRPr="00066998">
              <w:rPr>
                <w:rStyle w:val="af5"/>
                <w:b w:val="0"/>
                <w:sz w:val="24"/>
                <w:szCs w:val="24"/>
              </w:rPr>
              <w:t>ской Федерации».</w:t>
            </w:r>
            <w:r w:rsidRPr="006D15F8">
              <w:rPr>
                <w:rStyle w:val="af5"/>
                <w:sz w:val="24"/>
                <w:szCs w:val="24"/>
              </w:rPr>
              <w:t xml:space="preserve">  </w:t>
            </w:r>
          </w:p>
        </w:tc>
        <w:tc>
          <w:tcPr>
            <w:tcW w:w="1843" w:type="dxa"/>
          </w:tcPr>
          <w:p w:rsidR="00066998" w:rsidRPr="005068CD" w:rsidRDefault="00066998" w:rsidP="00473303">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депутат </w:t>
            </w:r>
          </w:p>
          <w:p w:rsidR="00066998" w:rsidRPr="005068CD" w:rsidRDefault="00066998" w:rsidP="00473303">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областного </w:t>
            </w:r>
          </w:p>
          <w:p w:rsidR="00066998" w:rsidRPr="005068CD" w:rsidRDefault="00066998" w:rsidP="00473303">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Собрания                               И.А. Чесноков</w:t>
            </w:r>
          </w:p>
          <w:p w:rsidR="00066998" w:rsidRPr="005068CD" w:rsidRDefault="00066998" w:rsidP="002E6401">
            <w:pPr>
              <w:pStyle w:val="a3"/>
              <w:ind w:left="-66" w:hanging="21"/>
              <w:jc w:val="center"/>
              <w:rPr>
                <w:sz w:val="24"/>
                <w:szCs w:val="24"/>
              </w:rPr>
            </w:pPr>
          </w:p>
        </w:tc>
        <w:tc>
          <w:tcPr>
            <w:tcW w:w="4819" w:type="dxa"/>
          </w:tcPr>
          <w:p w:rsidR="00AF7E45" w:rsidRPr="007825C9" w:rsidRDefault="00AF7E45" w:rsidP="00AF7E45">
            <w:pPr>
              <w:ind w:firstLine="175"/>
              <w:jc w:val="both"/>
            </w:pPr>
            <w:proofErr w:type="gramStart"/>
            <w:r w:rsidRPr="007825C9">
              <w:t>Проектом постановления предлагается поддержать данную законодательную ин</w:t>
            </w:r>
            <w:r w:rsidRPr="007825C9">
              <w:t>и</w:t>
            </w:r>
            <w:r w:rsidRPr="007825C9">
              <w:t xml:space="preserve">циативу, поскольку  </w:t>
            </w:r>
            <w:r w:rsidR="007825C9" w:rsidRPr="007825C9">
              <w:t>п</w:t>
            </w:r>
            <w:r w:rsidRPr="007825C9">
              <w:t xml:space="preserve">роектом федерального закона </w:t>
            </w:r>
            <w:r w:rsidRPr="007825C9">
              <w:rPr>
                <w:rStyle w:val="af5"/>
                <w:b w:val="0"/>
              </w:rPr>
              <w:t xml:space="preserve">«О внесении изменений в статью 86 Федерального закона «Об образовании в Российской Федерации» </w:t>
            </w:r>
            <w:r w:rsidRPr="007825C9">
              <w:rPr>
                <w:b/>
              </w:rPr>
              <w:t xml:space="preserve"> </w:t>
            </w:r>
            <w:r w:rsidRPr="007825C9">
              <w:t xml:space="preserve"> предлагается во</w:t>
            </w:r>
            <w:r w:rsidRPr="007825C9">
              <w:t>з</w:t>
            </w:r>
            <w:r w:rsidRPr="007825C9">
              <w:t>можность создания новых и регулирования деятельности существующих в муниц</w:t>
            </w:r>
            <w:r w:rsidRPr="007825C9">
              <w:t>и</w:t>
            </w:r>
            <w:r w:rsidRPr="007825C9">
              <w:t>пальных общеобразова</w:t>
            </w:r>
            <w:r w:rsidRPr="007825C9">
              <w:softHyphen/>
              <w:t>тельных организац</w:t>
            </w:r>
            <w:r w:rsidRPr="007825C9">
              <w:t>и</w:t>
            </w:r>
            <w:r w:rsidRPr="007825C9">
              <w:t xml:space="preserve">ях кадетских (казачьих кадетских) классов с обучением по дополнительным </w:t>
            </w:r>
            <w:proofErr w:type="spellStart"/>
            <w:r w:rsidRPr="007825C9">
              <w:t>общеразв</w:t>
            </w:r>
            <w:r w:rsidRPr="007825C9">
              <w:t>и</w:t>
            </w:r>
            <w:r w:rsidRPr="007825C9">
              <w:t>вающим</w:t>
            </w:r>
            <w:proofErr w:type="spellEnd"/>
            <w:r w:rsidRPr="007825C9">
              <w:t xml:space="preserve"> образовательным программам, имеющим целью подготовку несоверше</w:t>
            </w:r>
            <w:r w:rsidRPr="007825C9">
              <w:t>н</w:t>
            </w:r>
            <w:r w:rsidRPr="007825C9">
              <w:t>нолетних обучающихся к военной или иной государственной службе, в том</w:t>
            </w:r>
            <w:proofErr w:type="gramEnd"/>
            <w:r w:rsidRPr="007825C9">
              <w:t xml:space="preserve"> </w:t>
            </w:r>
            <w:proofErr w:type="gramStart"/>
            <w:r w:rsidRPr="007825C9">
              <w:t>числе</w:t>
            </w:r>
            <w:proofErr w:type="gramEnd"/>
            <w:r w:rsidRPr="007825C9">
              <w:t xml:space="preserve"> к г</w:t>
            </w:r>
            <w:r w:rsidRPr="007825C9">
              <w:t>о</w:t>
            </w:r>
            <w:r w:rsidRPr="007825C9">
              <w:t>сударственной службе российского казач</w:t>
            </w:r>
            <w:r w:rsidRPr="007825C9">
              <w:t>е</w:t>
            </w:r>
            <w:r w:rsidRPr="007825C9">
              <w:t>ства, так как действующим федеральным законом регламентируется образовательная деятельность только общеобразовательных организаций со специальными наименов</w:t>
            </w:r>
            <w:r w:rsidRPr="007825C9">
              <w:t>а</w:t>
            </w:r>
            <w:r w:rsidRPr="007825C9">
              <w:t xml:space="preserve">ниями «президентское военное училище», «суворовское военное училище», «кадетская школа», «казачий кадетский корпус» и др. </w:t>
            </w:r>
          </w:p>
          <w:p w:rsidR="00066998" w:rsidRPr="00F05AE1" w:rsidRDefault="00066998" w:rsidP="009773BF">
            <w:pPr>
              <w:pStyle w:val="ab"/>
              <w:ind w:left="0" w:firstLine="317"/>
              <w:jc w:val="both"/>
              <w:rPr>
                <w:sz w:val="24"/>
                <w:szCs w:val="24"/>
              </w:rPr>
            </w:pPr>
          </w:p>
        </w:tc>
        <w:tc>
          <w:tcPr>
            <w:tcW w:w="1985" w:type="dxa"/>
          </w:tcPr>
          <w:p w:rsidR="00066998" w:rsidRPr="00CA06C2" w:rsidRDefault="00066998" w:rsidP="00066998">
            <w:pPr>
              <w:pStyle w:val="a3"/>
              <w:ind w:left="-76" w:right="-56" w:firstLine="0"/>
              <w:jc w:val="center"/>
              <w:rPr>
                <w:sz w:val="24"/>
                <w:szCs w:val="24"/>
              </w:rPr>
            </w:pPr>
            <w:r w:rsidRPr="00CA06C2">
              <w:rPr>
                <w:sz w:val="24"/>
                <w:szCs w:val="24"/>
              </w:rPr>
              <w:t>В соответствии с планом деятел</w:t>
            </w:r>
            <w:r w:rsidRPr="00CA06C2">
              <w:rPr>
                <w:sz w:val="24"/>
                <w:szCs w:val="24"/>
              </w:rPr>
              <w:t>ь</w:t>
            </w:r>
            <w:r w:rsidRPr="00CA06C2">
              <w:rPr>
                <w:sz w:val="24"/>
                <w:szCs w:val="24"/>
              </w:rPr>
              <w:t>ности комитета</w:t>
            </w:r>
          </w:p>
          <w:p w:rsidR="00066998" w:rsidRDefault="00066998" w:rsidP="00066998">
            <w:pPr>
              <w:pStyle w:val="a3"/>
              <w:ind w:left="-76" w:right="-56" w:firstLine="0"/>
              <w:jc w:val="center"/>
              <w:rPr>
                <w:sz w:val="24"/>
                <w:szCs w:val="24"/>
              </w:rPr>
            </w:pPr>
            <w:r w:rsidRPr="00CA06C2">
              <w:rPr>
                <w:sz w:val="24"/>
                <w:szCs w:val="24"/>
              </w:rPr>
              <w:t xml:space="preserve"> на </w:t>
            </w:r>
            <w:r>
              <w:rPr>
                <w:sz w:val="24"/>
                <w:szCs w:val="24"/>
              </w:rPr>
              <w:t>сентябрь</w:t>
            </w:r>
          </w:p>
          <w:p w:rsidR="00066998" w:rsidRDefault="00066998" w:rsidP="00066998">
            <w:pPr>
              <w:pStyle w:val="a3"/>
              <w:ind w:left="-76" w:right="-56" w:firstLine="0"/>
              <w:jc w:val="center"/>
              <w:rPr>
                <w:sz w:val="24"/>
                <w:szCs w:val="24"/>
              </w:rPr>
            </w:pPr>
            <w:r w:rsidRPr="00CA06C2">
              <w:rPr>
                <w:sz w:val="24"/>
                <w:szCs w:val="24"/>
              </w:rPr>
              <w:t xml:space="preserve">п. </w:t>
            </w:r>
            <w:r>
              <w:rPr>
                <w:sz w:val="24"/>
                <w:szCs w:val="24"/>
              </w:rPr>
              <w:t>1</w:t>
            </w:r>
            <w:r w:rsidRPr="00CA06C2">
              <w:rPr>
                <w:sz w:val="24"/>
                <w:szCs w:val="24"/>
              </w:rPr>
              <w:t>.</w:t>
            </w:r>
            <w:r>
              <w:rPr>
                <w:sz w:val="24"/>
                <w:szCs w:val="24"/>
              </w:rPr>
              <w:t>2</w:t>
            </w:r>
            <w:r w:rsidRPr="00CA06C2">
              <w:rPr>
                <w:sz w:val="24"/>
                <w:szCs w:val="24"/>
              </w:rPr>
              <w:t>.</w:t>
            </w:r>
            <w:r>
              <w:rPr>
                <w:sz w:val="24"/>
                <w:szCs w:val="24"/>
              </w:rPr>
              <w:t>2</w:t>
            </w:r>
            <w:r w:rsidRPr="00CA06C2">
              <w:rPr>
                <w:sz w:val="24"/>
                <w:szCs w:val="24"/>
              </w:rPr>
              <w:t>.</w:t>
            </w:r>
          </w:p>
          <w:p w:rsidR="00066998" w:rsidRPr="005068CD" w:rsidRDefault="00066998" w:rsidP="00EB1BD0">
            <w:pPr>
              <w:pStyle w:val="a3"/>
              <w:ind w:left="-76" w:right="-56" w:firstLine="0"/>
              <w:jc w:val="center"/>
              <w:rPr>
                <w:sz w:val="24"/>
                <w:szCs w:val="24"/>
              </w:rPr>
            </w:pPr>
          </w:p>
        </w:tc>
        <w:tc>
          <w:tcPr>
            <w:tcW w:w="3474" w:type="dxa"/>
          </w:tcPr>
          <w:p w:rsidR="00066998" w:rsidRPr="005068CD" w:rsidRDefault="00066998" w:rsidP="00473303">
            <w:pPr>
              <w:ind w:right="-36"/>
              <w:jc w:val="both"/>
            </w:pPr>
            <w:r>
              <w:t xml:space="preserve">  </w:t>
            </w:r>
            <w:r w:rsidRPr="005068CD">
              <w:t xml:space="preserve"> </w:t>
            </w:r>
            <w:r w:rsidRPr="00034B57">
              <w:t xml:space="preserve">Рекомендовать </w:t>
            </w:r>
            <w:r w:rsidRPr="00840DB1">
              <w:t>депутатам о</w:t>
            </w:r>
            <w:r w:rsidRPr="00840DB1">
              <w:t>б</w:t>
            </w:r>
            <w:r w:rsidRPr="00840DB1">
              <w:t>ластного Собрания депутатов</w:t>
            </w:r>
            <w:r>
              <w:t xml:space="preserve"> </w:t>
            </w:r>
            <w:r w:rsidRPr="00034B57">
              <w:t>поддержать проект постано</w:t>
            </w:r>
            <w:r w:rsidRPr="00034B57">
              <w:t>в</w:t>
            </w:r>
            <w:r w:rsidRPr="00034B57">
              <w:t>ления</w:t>
            </w:r>
            <w:r>
              <w:t xml:space="preserve"> </w:t>
            </w:r>
            <w:r w:rsidRPr="00640084">
              <w:t xml:space="preserve">на </w:t>
            </w:r>
            <w:r>
              <w:t>деся</w:t>
            </w:r>
            <w:r w:rsidRPr="00640084">
              <w:t>той сессии (</w:t>
            </w:r>
            <w:r>
              <w:t>24</w:t>
            </w:r>
            <w:r w:rsidRPr="00640084">
              <w:t>-</w:t>
            </w:r>
            <w:r>
              <w:t>25</w:t>
            </w:r>
            <w:r w:rsidRPr="00640084">
              <w:t xml:space="preserve"> </w:t>
            </w:r>
            <w:r>
              <w:t>сентября</w:t>
            </w:r>
            <w:r w:rsidRPr="00640084">
              <w:t xml:space="preserve"> 2014 г.)</w:t>
            </w:r>
            <w:r>
              <w:t xml:space="preserve"> </w:t>
            </w:r>
            <w:r w:rsidRPr="003E05C2">
              <w:t>областного Собрания депутатов</w:t>
            </w:r>
            <w:r w:rsidR="0078599F">
              <w:t>.</w:t>
            </w:r>
          </w:p>
        </w:tc>
      </w:tr>
      <w:tr w:rsidR="00066998" w:rsidRPr="005068CD" w:rsidTr="00EE4CFF">
        <w:tc>
          <w:tcPr>
            <w:tcW w:w="588" w:type="dxa"/>
          </w:tcPr>
          <w:p w:rsidR="00066998" w:rsidRPr="005068CD" w:rsidRDefault="00066998" w:rsidP="004606E6">
            <w:pPr>
              <w:pStyle w:val="a3"/>
              <w:ind w:firstLine="0"/>
              <w:jc w:val="center"/>
              <w:rPr>
                <w:sz w:val="24"/>
                <w:szCs w:val="24"/>
              </w:rPr>
            </w:pPr>
            <w:r>
              <w:rPr>
                <w:sz w:val="24"/>
                <w:szCs w:val="24"/>
              </w:rPr>
              <w:t>6</w:t>
            </w:r>
            <w:r w:rsidRPr="005068CD">
              <w:rPr>
                <w:sz w:val="24"/>
                <w:szCs w:val="24"/>
              </w:rPr>
              <w:t>.</w:t>
            </w:r>
          </w:p>
        </w:tc>
        <w:tc>
          <w:tcPr>
            <w:tcW w:w="2639" w:type="dxa"/>
          </w:tcPr>
          <w:p w:rsidR="00066998" w:rsidRPr="0078599F" w:rsidRDefault="0078599F" w:rsidP="004606E6">
            <w:pPr>
              <w:pStyle w:val="ConsPlusNormal"/>
              <w:ind w:firstLine="0"/>
              <w:jc w:val="both"/>
              <w:rPr>
                <w:rFonts w:ascii="Times New Roman" w:hAnsi="Times New Roman" w:cs="Times New Roman"/>
                <w:sz w:val="24"/>
                <w:szCs w:val="24"/>
              </w:rPr>
            </w:pPr>
            <w:r w:rsidRPr="0078599F">
              <w:rPr>
                <w:rFonts w:ascii="Times New Roman" w:hAnsi="Times New Roman" w:cs="Times New Roman"/>
                <w:sz w:val="24"/>
                <w:szCs w:val="24"/>
              </w:rPr>
              <w:t>О подготовке «прав</w:t>
            </w:r>
            <w:r w:rsidRPr="0078599F">
              <w:rPr>
                <w:rFonts w:ascii="Times New Roman" w:hAnsi="Times New Roman" w:cs="Times New Roman"/>
                <w:sz w:val="24"/>
                <w:szCs w:val="24"/>
              </w:rPr>
              <w:t>и</w:t>
            </w:r>
            <w:r w:rsidRPr="0078599F">
              <w:rPr>
                <w:rFonts w:ascii="Times New Roman" w:hAnsi="Times New Roman" w:cs="Times New Roman"/>
                <w:sz w:val="24"/>
                <w:szCs w:val="24"/>
              </w:rPr>
              <w:t>тельственного часа» на тему: «Об информации Правительства Арха</w:t>
            </w:r>
            <w:r w:rsidRPr="0078599F">
              <w:rPr>
                <w:rFonts w:ascii="Times New Roman" w:hAnsi="Times New Roman" w:cs="Times New Roman"/>
                <w:sz w:val="24"/>
                <w:szCs w:val="24"/>
              </w:rPr>
              <w:t>н</w:t>
            </w:r>
            <w:r w:rsidRPr="0078599F">
              <w:rPr>
                <w:rFonts w:ascii="Times New Roman" w:hAnsi="Times New Roman" w:cs="Times New Roman"/>
                <w:sz w:val="24"/>
                <w:szCs w:val="24"/>
              </w:rPr>
              <w:t>гельской области о м</w:t>
            </w:r>
            <w:r w:rsidRPr="0078599F">
              <w:rPr>
                <w:rFonts w:ascii="Times New Roman" w:hAnsi="Times New Roman" w:cs="Times New Roman"/>
                <w:sz w:val="24"/>
                <w:szCs w:val="24"/>
              </w:rPr>
              <w:t>е</w:t>
            </w:r>
            <w:r w:rsidRPr="0078599F">
              <w:rPr>
                <w:rFonts w:ascii="Times New Roman" w:hAnsi="Times New Roman" w:cs="Times New Roman"/>
                <w:sz w:val="24"/>
                <w:szCs w:val="24"/>
              </w:rPr>
              <w:t>рах по привлечению молодых специалистов для работы в организ</w:t>
            </w:r>
            <w:r w:rsidRPr="0078599F">
              <w:rPr>
                <w:rFonts w:ascii="Times New Roman" w:hAnsi="Times New Roman" w:cs="Times New Roman"/>
                <w:sz w:val="24"/>
                <w:szCs w:val="24"/>
              </w:rPr>
              <w:t>а</w:t>
            </w:r>
            <w:r w:rsidRPr="0078599F">
              <w:rPr>
                <w:rFonts w:ascii="Times New Roman" w:hAnsi="Times New Roman" w:cs="Times New Roman"/>
                <w:sz w:val="24"/>
                <w:szCs w:val="24"/>
              </w:rPr>
              <w:lastRenderedPageBreak/>
              <w:t>циях системы образ</w:t>
            </w:r>
            <w:r w:rsidRPr="0078599F">
              <w:rPr>
                <w:rFonts w:ascii="Times New Roman" w:hAnsi="Times New Roman" w:cs="Times New Roman"/>
                <w:sz w:val="24"/>
                <w:szCs w:val="24"/>
              </w:rPr>
              <w:t>о</w:t>
            </w:r>
            <w:r w:rsidRPr="0078599F">
              <w:rPr>
                <w:rFonts w:ascii="Times New Roman" w:hAnsi="Times New Roman" w:cs="Times New Roman"/>
                <w:sz w:val="24"/>
                <w:szCs w:val="24"/>
              </w:rPr>
              <w:t>вания»</w:t>
            </w:r>
            <w:r>
              <w:rPr>
                <w:rFonts w:ascii="Times New Roman" w:hAnsi="Times New Roman" w:cs="Times New Roman"/>
                <w:sz w:val="24"/>
                <w:szCs w:val="24"/>
              </w:rPr>
              <w:t>.</w:t>
            </w:r>
          </w:p>
        </w:tc>
        <w:tc>
          <w:tcPr>
            <w:tcW w:w="1843" w:type="dxa"/>
          </w:tcPr>
          <w:p w:rsidR="0078599F" w:rsidRPr="0078599F" w:rsidRDefault="0078599F" w:rsidP="0078599F">
            <w:pPr>
              <w:pStyle w:val="ConsPlusNormal"/>
              <w:ind w:firstLine="0"/>
              <w:jc w:val="both"/>
              <w:rPr>
                <w:rFonts w:ascii="Times New Roman" w:hAnsi="Times New Roman" w:cs="Times New Roman"/>
                <w:sz w:val="24"/>
                <w:szCs w:val="24"/>
              </w:rPr>
            </w:pPr>
            <w:r w:rsidRPr="0078599F">
              <w:rPr>
                <w:rFonts w:ascii="Times New Roman" w:hAnsi="Times New Roman" w:cs="Times New Roman"/>
                <w:sz w:val="24"/>
                <w:szCs w:val="24"/>
              </w:rPr>
              <w:lastRenderedPageBreak/>
              <w:t>министр обр</w:t>
            </w:r>
            <w:r w:rsidRPr="0078599F">
              <w:rPr>
                <w:rFonts w:ascii="Times New Roman" w:hAnsi="Times New Roman" w:cs="Times New Roman"/>
                <w:sz w:val="24"/>
                <w:szCs w:val="24"/>
              </w:rPr>
              <w:t>а</w:t>
            </w:r>
            <w:r w:rsidRPr="0078599F">
              <w:rPr>
                <w:rFonts w:ascii="Times New Roman" w:hAnsi="Times New Roman" w:cs="Times New Roman"/>
                <w:sz w:val="24"/>
                <w:szCs w:val="24"/>
              </w:rPr>
              <w:t>зования и на</w:t>
            </w:r>
            <w:r w:rsidRPr="0078599F">
              <w:rPr>
                <w:rFonts w:ascii="Times New Roman" w:hAnsi="Times New Roman" w:cs="Times New Roman"/>
                <w:sz w:val="24"/>
                <w:szCs w:val="24"/>
              </w:rPr>
              <w:t>у</w:t>
            </w:r>
            <w:r w:rsidRPr="0078599F">
              <w:rPr>
                <w:rFonts w:ascii="Times New Roman" w:hAnsi="Times New Roman" w:cs="Times New Roman"/>
                <w:sz w:val="24"/>
                <w:szCs w:val="24"/>
              </w:rPr>
              <w:t>ки Архангел</w:t>
            </w:r>
            <w:r w:rsidRPr="0078599F">
              <w:rPr>
                <w:rFonts w:ascii="Times New Roman" w:hAnsi="Times New Roman" w:cs="Times New Roman"/>
                <w:sz w:val="24"/>
                <w:szCs w:val="24"/>
              </w:rPr>
              <w:t>ь</w:t>
            </w:r>
            <w:r w:rsidRPr="0078599F">
              <w:rPr>
                <w:rFonts w:ascii="Times New Roman" w:hAnsi="Times New Roman" w:cs="Times New Roman"/>
                <w:sz w:val="24"/>
                <w:szCs w:val="24"/>
              </w:rPr>
              <w:t xml:space="preserve">ской области </w:t>
            </w:r>
          </w:p>
          <w:p w:rsidR="00066998" w:rsidRPr="0078599F" w:rsidRDefault="00C211C3" w:rsidP="00C211C3">
            <w:pPr>
              <w:pStyle w:val="ConsPlusNormal"/>
              <w:ind w:firstLine="0"/>
              <w:jc w:val="both"/>
              <w:rPr>
                <w:rFonts w:ascii="Times New Roman" w:hAnsi="Times New Roman" w:cs="Times New Roman"/>
                <w:sz w:val="24"/>
                <w:szCs w:val="24"/>
              </w:rPr>
            </w:pPr>
            <w:r w:rsidRPr="0078599F">
              <w:rPr>
                <w:rFonts w:ascii="Times New Roman" w:hAnsi="Times New Roman" w:cs="Times New Roman"/>
                <w:sz w:val="24"/>
                <w:szCs w:val="24"/>
              </w:rPr>
              <w:t>И</w:t>
            </w:r>
            <w:r>
              <w:rPr>
                <w:rFonts w:ascii="Times New Roman" w:hAnsi="Times New Roman" w:cs="Times New Roman"/>
                <w:sz w:val="24"/>
                <w:szCs w:val="24"/>
              </w:rPr>
              <w:t>.</w:t>
            </w:r>
            <w:r w:rsidRPr="0078599F">
              <w:rPr>
                <w:rFonts w:ascii="Times New Roman" w:hAnsi="Times New Roman" w:cs="Times New Roman"/>
                <w:sz w:val="24"/>
                <w:szCs w:val="24"/>
              </w:rPr>
              <w:t>В</w:t>
            </w:r>
            <w:r>
              <w:rPr>
                <w:rFonts w:ascii="Times New Roman" w:hAnsi="Times New Roman" w:cs="Times New Roman"/>
                <w:sz w:val="24"/>
                <w:szCs w:val="24"/>
              </w:rPr>
              <w:t>.</w:t>
            </w:r>
            <w:r w:rsidRPr="0078599F">
              <w:rPr>
                <w:rFonts w:ascii="Times New Roman" w:hAnsi="Times New Roman" w:cs="Times New Roman"/>
                <w:sz w:val="24"/>
                <w:szCs w:val="24"/>
              </w:rPr>
              <w:t xml:space="preserve">  </w:t>
            </w:r>
            <w:proofErr w:type="spellStart"/>
            <w:r w:rsidR="0078599F" w:rsidRPr="0078599F">
              <w:rPr>
                <w:rFonts w:ascii="Times New Roman" w:hAnsi="Times New Roman" w:cs="Times New Roman"/>
                <w:sz w:val="24"/>
                <w:szCs w:val="24"/>
              </w:rPr>
              <w:t>Скубенко</w:t>
            </w:r>
            <w:proofErr w:type="spellEnd"/>
            <w:r w:rsidR="0078599F" w:rsidRPr="0078599F">
              <w:rPr>
                <w:rFonts w:ascii="Times New Roman" w:hAnsi="Times New Roman" w:cs="Times New Roman"/>
                <w:sz w:val="24"/>
                <w:szCs w:val="24"/>
              </w:rPr>
              <w:t xml:space="preserve"> </w:t>
            </w:r>
          </w:p>
        </w:tc>
        <w:tc>
          <w:tcPr>
            <w:tcW w:w="4819" w:type="dxa"/>
          </w:tcPr>
          <w:p w:rsidR="00C211C3" w:rsidRPr="00C211C3" w:rsidRDefault="00C211C3" w:rsidP="00C211C3">
            <w:pPr>
              <w:pStyle w:val="af1"/>
              <w:ind w:firstLine="317"/>
              <w:rPr>
                <w:sz w:val="24"/>
                <w:szCs w:val="24"/>
              </w:rPr>
            </w:pPr>
            <w:r w:rsidRPr="00C211C3">
              <w:rPr>
                <w:sz w:val="24"/>
                <w:szCs w:val="24"/>
              </w:rPr>
              <w:t xml:space="preserve">Внесение проекта постановления </w:t>
            </w:r>
            <w:r w:rsidRPr="00C211C3">
              <w:rPr>
                <w:bCs/>
                <w:sz w:val="24"/>
                <w:szCs w:val="24"/>
              </w:rPr>
              <w:t>Арха</w:t>
            </w:r>
            <w:r w:rsidRPr="00C211C3">
              <w:rPr>
                <w:bCs/>
                <w:sz w:val="24"/>
                <w:szCs w:val="24"/>
              </w:rPr>
              <w:t>н</w:t>
            </w:r>
            <w:r w:rsidRPr="00C211C3">
              <w:rPr>
                <w:bCs/>
                <w:sz w:val="24"/>
                <w:szCs w:val="24"/>
              </w:rPr>
              <w:t xml:space="preserve">гельского областного Собрания депутатов </w:t>
            </w:r>
            <w:r w:rsidRPr="00C211C3">
              <w:rPr>
                <w:sz w:val="24"/>
                <w:szCs w:val="24"/>
              </w:rPr>
              <w:t>«Об информации Правительства Архангел</w:t>
            </w:r>
            <w:r w:rsidRPr="00C211C3">
              <w:rPr>
                <w:sz w:val="24"/>
                <w:szCs w:val="24"/>
              </w:rPr>
              <w:t>ь</w:t>
            </w:r>
            <w:r w:rsidRPr="00C211C3">
              <w:rPr>
                <w:sz w:val="24"/>
                <w:szCs w:val="24"/>
              </w:rPr>
              <w:t>ской области о мерах по привлечению м</w:t>
            </w:r>
            <w:r w:rsidRPr="00C211C3">
              <w:rPr>
                <w:sz w:val="24"/>
                <w:szCs w:val="24"/>
              </w:rPr>
              <w:t>о</w:t>
            </w:r>
            <w:r w:rsidRPr="00C211C3">
              <w:rPr>
                <w:sz w:val="24"/>
                <w:szCs w:val="24"/>
              </w:rPr>
              <w:t>лодых специалистов для работы в организ</w:t>
            </w:r>
            <w:r w:rsidRPr="00C211C3">
              <w:rPr>
                <w:sz w:val="24"/>
                <w:szCs w:val="24"/>
              </w:rPr>
              <w:t>а</w:t>
            </w:r>
            <w:r w:rsidRPr="00C211C3">
              <w:rPr>
                <w:sz w:val="24"/>
                <w:szCs w:val="24"/>
              </w:rPr>
              <w:t xml:space="preserve">циях системы образования» на очередную сессию </w:t>
            </w:r>
            <w:r w:rsidRPr="00C211C3">
              <w:rPr>
                <w:bCs/>
                <w:sz w:val="24"/>
                <w:szCs w:val="24"/>
              </w:rPr>
              <w:t>Архангельского областного Собр</w:t>
            </w:r>
            <w:r w:rsidRPr="00C211C3">
              <w:rPr>
                <w:bCs/>
                <w:sz w:val="24"/>
                <w:szCs w:val="24"/>
              </w:rPr>
              <w:t>а</w:t>
            </w:r>
            <w:r w:rsidRPr="00C211C3">
              <w:rPr>
                <w:bCs/>
                <w:sz w:val="24"/>
                <w:szCs w:val="24"/>
              </w:rPr>
              <w:t xml:space="preserve">ния </w:t>
            </w:r>
            <w:r w:rsidRPr="00C211C3">
              <w:rPr>
                <w:sz w:val="24"/>
                <w:szCs w:val="24"/>
              </w:rPr>
              <w:t>обусловлено необходимостью  улучш</w:t>
            </w:r>
            <w:r w:rsidRPr="00C211C3">
              <w:rPr>
                <w:sz w:val="24"/>
                <w:szCs w:val="24"/>
              </w:rPr>
              <w:t>е</w:t>
            </w:r>
            <w:r w:rsidRPr="00C211C3">
              <w:rPr>
                <w:sz w:val="24"/>
                <w:szCs w:val="24"/>
              </w:rPr>
              <w:lastRenderedPageBreak/>
              <w:t>ния ситуации по обеспечению квалифиц</w:t>
            </w:r>
            <w:r w:rsidRPr="00C211C3">
              <w:rPr>
                <w:sz w:val="24"/>
                <w:szCs w:val="24"/>
              </w:rPr>
              <w:t>и</w:t>
            </w:r>
            <w:r w:rsidRPr="00C211C3">
              <w:rPr>
                <w:sz w:val="24"/>
                <w:szCs w:val="24"/>
              </w:rPr>
              <w:t>рованными</w:t>
            </w:r>
            <w:r>
              <w:rPr>
                <w:szCs w:val="28"/>
              </w:rPr>
              <w:t xml:space="preserve"> </w:t>
            </w:r>
            <w:r w:rsidRPr="00C211C3">
              <w:rPr>
                <w:sz w:val="24"/>
                <w:szCs w:val="24"/>
              </w:rPr>
              <w:t>педагогическими кадрами, ос</w:t>
            </w:r>
            <w:r w:rsidRPr="00C211C3">
              <w:rPr>
                <w:sz w:val="24"/>
                <w:szCs w:val="24"/>
              </w:rPr>
              <w:t>о</w:t>
            </w:r>
            <w:r w:rsidRPr="00C211C3">
              <w:rPr>
                <w:sz w:val="24"/>
                <w:szCs w:val="24"/>
              </w:rPr>
              <w:t>бенно молодежью в возрасте до 35 лет, о</w:t>
            </w:r>
            <w:r w:rsidRPr="00C211C3">
              <w:rPr>
                <w:sz w:val="24"/>
                <w:szCs w:val="24"/>
              </w:rPr>
              <w:t>б</w:t>
            </w:r>
            <w:r w:rsidRPr="00C211C3">
              <w:rPr>
                <w:sz w:val="24"/>
                <w:szCs w:val="24"/>
              </w:rPr>
              <w:t>разовательных организаций Архангельской области.</w:t>
            </w:r>
          </w:p>
          <w:p w:rsidR="00C211C3" w:rsidRPr="00C211C3" w:rsidRDefault="00C211C3" w:rsidP="00C211C3">
            <w:pPr>
              <w:ind w:firstLine="317"/>
              <w:jc w:val="both"/>
            </w:pPr>
            <w:r w:rsidRPr="00C211C3">
              <w:t>Большая часть работающих в муниц</w:t>
            </w:r>
            <w:r w:rsidRPr="00C211C3">
              <w:t>и</w:t>
            </w:r>
            <w:r w:rsidRPr="00C211C3">
              <w:t>пальных и государственных образовател</w:t>
            </w:r>
            <w:r w:rsidRPr="00C211C3">
              <w:t>ь</w:t>
            </w:r>
            <w:r w:rsidRPr="00C211C3">
              <w:t>ных организациях Архангельской области находятся в возрасте от 35 до 55 лет, почти 20% составляют пенсионеры, и только 6% - молодые специалисты. Ежегодно в отрасль приходят работать примерно 100-120 мол</w:t>
            </w:r>
            <w:r w:rsidRPr="00C211C3">
              <w:t>о</w:t>
            </w:r>
            <w:r w:rsidRPr="00C211C3">
              <w:t>дых педагогов.</w:t>
            </w:r>
          </w:p>
          <w:p w:rsidR="00C211C3" w:rsidRPr="00C211C3" w:rsidRDefault="00C211C3" w:rsidP="00C211C3">
            <w:pPr>
              <w:pStyle w:val="a3"/>
              <w:ind w:firstLine="317"/>
              <w:rPr>
                <w:sz w:val="24"/>
                <w:szCs w:val="24"/>
              </w:rPr>
            </w:pPr>
            <w:r w:rsidRPr="00C211C3">
              <w:rPr>
                <w:sz w:val="24"/>
                <w:szCs w:val="24"/>
              </w:rPr>
              <w:t>По данным министерства образования и науки Архангельской области  на 2014/2015 учебный год потребность в педагогических кадрах составляет 390 человек в государс</w:t>
            </w:r>
            <w:r w:rsidRPr="00C211C3">
              <w:rPr>
                <w:sz w:val="24"/>
                <w:szCs w:val="24"/>
              </w:rPr>
              <w:t>т</w:t>
            </w:r>
            <w:r w:rsidRPr="00C211C3">
              <w:rPr>
                <w:sz w:val="24"/>
                <w:szCs w:val="24"/>
              </w:rPr>
              <w:t>венных и муниципальных образовательных организациях, осуществляющих образов</w:t>
            </w:r>
            <w:r w:rsidRPr="00C211C3">
              <w:rPr>
                <w:sz w:val="24"/>
                <w:szCs w:val="24"/>
              </w:rPr>
              <w:t>а</w:t>
            </w:r>
            <w:r w:rsidRPr="00C211C3">
              <w:rPr>
                <w:sz w:val="24"/>
                <w:szCs w:val="24"/>
              </w:rPr>
              <w:t>тельную деятельность в сфере общего обр</w:t>
            </w:r>
            <w:r w:rsidRPr="00C211C3">
              <w:rPr>
                <w:sz w:val="24"/>
                <w:szCs w:val="24"/>
              </w:rPr>
              <w:t>а</w:t>
            </w:r>
            <w:r w:rsidRPr="00C211C3">
              <w:rPr>
                <w:sz w:val="24"/>
                <w:szCs w:val="24"/>
              </w:rPr>
              <w:t>зования детей, 128 человек – в муниципал</w:t>
            </w:r>
            <w:r w:rsidRPr="00C211C3">
              <w:rPr>
                <w:sz w:val="24"/>
                <w:szCs w:val="24"/>
              </w:rPr>
              <w:t>ь</w:t>
            </w:r>
            <w:r w:rsidRPr="00C211C3">
              <w:rPr>
                <w:sz w:val="24"/>
                <w:szCs w:val="24"/>
              </w:rPr>
              <w:t>ных образовательных организациях, осущ</w:t>
            </w:r>
            <w:r w:rsidRPr="00C211C3">
              <w:rPr>
                <w:sz w:val="24"/>
                <w:szCs w:val="24"/>
              </w:rPr>
              <w:t>е</w:t>
            </w:r>
            <w:r w:rsidRPr="00C211C3">
              <w:rPr>
                <w:sz w:val="24"/>
                <w:szCs w:val="24"/>
              </w:rPr>
              <w:t xml:space="preserve">ствляющих образовательную деятельность в сфере дошкольного образования детей. </w:t>
            </w:r>
          </w:p>
          <w:p w:rsidR="00C211C3" w:rsidRPr="00C211C3" w:rsidRDefault="00C211C3" w:rsidP="00C211C3">
            <w:pPr>
              <w:ind w:firstLine="317"/>
              <w:jc w:val="both"/>
            </w:pPr>
            <w:r w:rsidRPr="00C211C3">
              <w:t>На сложившуюся кадровую ситуацию влияет отсутствие жилья и развитой инфр</w:t>
            </w:r>
            <w:r w:rsidRPr="00C211C3">
              <w:t>а</w:t>
            </w:r>
            <w:r w:rsidRPr="00C211C3">
              <w:t>структуры,  особенно, в сельской местности.</w:t>
            </w:r>
          </w:p>
          <w:p w:rsidR="00066998" w:rsidRPr="00F05AE1" w:rsidRDefault="00066998" w:rsidP="00F06C25">
            <w:pPr>
              <w:ind w:left="-33" w:firstLine="350"/>
              <w:jc w:val="both"/>
            </w:pPr>
          </w:p>
        </w:tc>
        <w:tc>
          <w:tcPr>
            <w:tcW w:w="1985" w:type="dxa"/>
          </w:tcPr>
          <w:p w:rsidR="0078599F" w:rsidRPr="00CA06C2" w:rsidRDefault="0078599F" w:rsidP="0078599F">
            <w:pPr>
              <w:pStyle w:val="a3"/>
              <w:ind w:left="-76" w:right="-56" w:firstLine="0"/>
              <w:jc w:val="center"/>
              <w:rPr>
                <w:sz w:val="24"/>
                <w:szCs w:val="24"/>
              </w:rPr>
            </w:pPr>
            <w:r w:rsidRPr="00CA06C2">
              <w:rPr>
                <w:sz w:val="24"/>
                <w:szCs w:val="24"/>
              </w:rPr>
              <w:lastRenderedPageBreak/>
              <w:t>В соответствии с планом деятел</w:t>
            </w:r>
            <w:r w:rsidRPr="00CA06C2">
              <w:rPr>
                <w:sz w:val="24"/>
                <w:szCs w:val="24"/>
              </w:rPr>
              <w:t>ь</w:t>
            </w:r>
            <w:r w:rsidRPr="00CA06C2">
              <w:rPr>
                <w:sz w:val="24"/>
                <w:szCs w:val="24"/>
              </w:rPr>
              <w:t>ности комитета</w:t>
            </w:r>
          </w:p>
          <w:p w:rsidR="0078599F" w:rsidRDefault="0078599F" w:rsidP="0078599F">
            <w:pPr>
              <w:pStyle w:val="a3"/>
              <w:ind w:left="-76" w:right="-56" w:firstLine="0"/>
              <w:jc w:val="center"/>
              <w:rPr>
                <w:sz w:val="24"/>
                <w:szCs w:val="24"/>
              </w:rPr>
            </w:pPr>
            <w:r w:rsidRPr="00CA06C2">
              <w:rPr>
                <w:sz w:val="24"/>
                <w:szCs w:val="24"/>
              </w:rPr>
              <w:t xml:space="preserve"> на </w:t>
            </w:r>
            <w:r>
              <w:rPr>
                <w:sz w:val="24"/>
                <w:szCs w:val="24"/>
              </w:rPr>
              <w:t>сентябрь</w:t>
            </w:r>
          </w:p>
          <w:p w:rsidR="0078599F" w:rsidRDefault="0078599F" w:rsidP="0078599F">
            <w:pPr>
              <w:pStyle w:val="a3"/>
              <w:ind w:left="-76" w:right="-56" w:firstLine="0"/>
              <w:jc w:val="center"/>
              <w:rPr>
                <w:sz w:val="24"/>
                <w:szCs w:val="24"/>
              </w:rPr>
            </w:pPr>
            <w:r w:rsidRPr="00CA06C2">
              <w:rPr>
                <w:sz w:val="24"/>
                <w:szCs w:val="24"/>
              </w:rPr>
              <w:t xml:space="preserve">п. </w:t>
            </w:r>
            <w:r>
              <w:rPr>
                <w:sz w:val="24"/>
                <w:szCs w:val="24"/>
              </w:rPr>
              <w:t>4</w:t>
            </w:r>
            <w:r w:rsidRPr="00CA06C2">
              <w:rPr>
                <w:sz w:val="24"/>
                <w:szCs w:val="24"/>
              </w:rPr>
              <w:t>.</w:t>
            </w:r>
            <w:r>
              <w:rPr>
                <w:sz w:val="24"/>
                <w:szCs w:val="24"/>
              </w:rPr>
              <w:t>2</w:t>
            </w:r>
            <w:r w:rsidRPr="00CA06C2">
              <w:rPr>
                <w:sz w:val="24"/>
                <w:szCs w:val="24"/>
              </w:rPr>
              <w:t>.</w:t>
            </w:r>
            <w:r>
              <w:rPr>
                <w:sz w:val="24"/>
                <w:szCs w:val="24"/>
              </w:rPr>
              <w:t>1</w:t>
            </w:r>
            <w:r w:rsidRPr="00CA06C2">
              <w:rPr>
                <w:sz w:val="24"/>
                <w:szCs w:val="24"/>
              </w:rPr>
              <w:t>.</w:t>
            </w:r>
          </w:p>
          <w:p w:rsidR="00066998" w:rsidRPr="005068CD" w:rsidRDefault="00066998" w:rsidP="004606E6">
            <w:pPr>
              <w:pStyle w:val="a3"/>
              <w:ind w:left="-76" w:right="-56" w:firstLine="0"/>
              <w:jc w:val="center"/>
              <w:rPr>
                <w:sz w:val="24"/>
                <w:szCs w:val="24"/>
              </w:rPr>
            </w:pPr>
          </w:p>
        </w:tc>
        <w:tc>
          <w:tcPr>
            <w:tcW w:w="3474" w:type="dxa"/>
          </w:tcPr>
          <w:p w:rsidR="00066998" w:rsidRPr="0078599F" w:rsidRDefault="0078599F" w:rsidP="008B03AD">
            <w:pPr>
              <w:pStyle w:val="71"/>
              <w:shd w:val="clear" w:color="auto" w:fill="auto"/>
              <w:spacing w:after="0" w:line="240" w:lineRule="auto"/>
              <w:ind w:firstLine="317"/>
              <w:jc w:val="both"/>
              <w:rPr>
                <w:b w:val="0"/>
                <w:sz w:val="24"/>
                <w:szCs w:val="24"/>
              </w:rPr>
            </w:pPr>
            <w:r w:rsidRPr="0078599F">
              <w:rPr>
                <w:b w:val="0"/>
                <w:sz w:val="24"/>
                <w:szCs w:val="24"/>
              </w:rPr>
              <w:t>Рекомендовать депутатам областного Собрания депут</w:t>
            </w:r>
            <w:r w:rsidRPr="0078599F">
              <w:rPr>
                <w:b w:val="0"/>
                <w:sz w:val="24"/>
                <w:szCs w:val="24"/>
              </w:rPr>
              <w:t>а</w:t>
            </w:r>
            <w:r w:rsidRPr="0078599F">
              <w:rPr>
                <w:b w:val="0"/>
                <w:sz w:val="24"/>
                <w:szCs w:val="24"/>
              </w:rPr>
              <w:t>тов</w:t>
            </w:r>
            <w:r w:rsidRPr="0078599F">
              <w:rPr>
                <w:b w:val="0"/>
              </w:rPr>
              <w:t xml:space="preserve"> </w:t>
            </w:r>
            <w:r w:rsidRPr="0078599F">
              <w:rPr>
                <w:b w:val="0"/>
                <w:sz w:val="24"/>
                <w:szCs w:val="24"/>
              </w:rPr>
              <w:t>поддержать проект пост</w:t>
            </w:r>
            <w:r w:rsidRPr="0078599F">
              <w:rPr>
                <w:b w:val="0"/>
                <w:sz w:val="24"/>
                <w:szCs w:val="24"/>
              </w:rPr>
              <w:t>а</w:t>
            </w:r>
            <w:r w:rsidRPr="0078599F">
              <w:rPr>
                <w:b w:val="0"/>
                <w:sz w:val="24"/>
                <w:szCs w:val="24"/>
              </w:rPr>
              <w:t>новления на десятой сессии (24-25 сентября 2014 г.) обл</w:t>
            </w:r>
            <w:r w:rsidRPr="0078599F">
              <w:rPr>
                <w:b w:val="0"/>
                <w:sz w:val="24"/>
                <w:szCs w:val="24"/>
              </w:rPr>
              <w:t>а</w:t>
            </w:r>
            <w:r w:rsidRPr="0078599F">
              <w:rPr>
                <w:b w:val="0"/>
                <w:sz w:val="24"/>
                <w:szCs w:val="24"/>
              </w:rPr>
              <w:t>стного Собрания депутатов</w:t>
            </w:r>
            <w:r>
              <w:rPr>
                <w:b w:val="0"/>
                <w:sz w:val="24"/>
                <w:szCs w:val="24"/>
              </w:rPr>
              <w:t>.</w:t>
            </w:r>
          </w:p>
        </w:tc>
      </w:tr>
      <w:tr w:rsidR="00066998" w:rsidRPr="005068CD" w:rsidTr="00EE4CFF">
        <w:tc>
          <w:tcPr>
            <w:tcW w:w="588" w:type="dxa"/>
          </w:tcPr>
          <w:p w:rsidR="00066998" w:rsidRDefault="00066998" w:rsidP="00B86210">
            <w:pPr>
              <w:pStyle w:val="a3"/>
              <w:ind w:firstLine="0"/>
              <w:jc w:val="center"/>
              <w:rPr>
                <w:sz w:val="24"/>
                <w:szCs w:val="24"/>
              </w:rPr>
            </w:pPr>
            <w:r>
              <w:rPr>
                <w:sz w:val="24"/>
                <w:szCs w:val="24"/>
              </w:rPr>
              <w:lastRenderedPageBreak/>
              <w:t>7.</w:t>
            </w:r>
          </w:p>
        </w:tc>
        <w:tc>
          <w:tcPr>
            <w:tcW w:w="2639" w:type="dxa"/>
          </w:tcPr>
          <w:p w:rsidR="00066998" w:rsidRPr="0078599F" w:rsidRDefault="0078599F" w:rsidP="00B86210">
            <w:pPr>
              <w:pStyle w:val="ConsPlusNormal"/>
              <w:ind w:left="-33" w:firstLine="12"/>
              <w:jc w:val="both"/>
              <w:rPr>
                <w:rFonts w:ascii="Times New Roman" w:hAnsi="Times New Roman" w:cs="Times New Roman"/>
                <w:sz w:val="24"/>
                <w:szCs w:val="24"/>
              </w:rPr>
            </w:pPr>
            <w:r>
              <w:rPr>
                <w:rFonts w:ascii="Times New Roman" w:hAnsi="Times New Roman" w:cs="Times New Roman"/>
                <w:sz w:val="24"/>
                <w:szCs w:val="24"/>
              </w:rPr>
              <w:t>О подготовке депута</w:t>
            </w:r>
            <w:r>
              <w:rPr>
                <w:rFonts w:ascii="Times New Roman" w:hAnsi="Times New Roman" w:cs="Times New Roman"/>
                <w:sz w:val="24"/>
                <w:szCs w:val="24"/>
              </w:rPr>
              <w:t>т</w:t>
            </w:r>
            <w:r>
              <w:rPr>
                <w:rFonts w:ascii="Times New Roman" w:hAnsi="Times New Roman" w:cs="Times New Roman"/>
                <w:sz w:val="24"/>
                <w:szCs w:val="24"/>
              </w:rPr>
              <w:t xml:space="preserve">ских слушаний </w:t>
            </w:r>
            <w:r w:rsidRPr="0078599F">
              <w:rPr>
                <w:rFonts w:ascii="Times New Roman" w:hAnsi="Times New Roman" w:cs="Times New Roman"/>
                <w:sz w:val="24"/>
                <w:szCs w:val="24"/>
              </w:rPr>
              <w:t>«О с</w:t>
            </w:r>
            <w:r w:rsidRPr="0078599F">
              <w:rPr>
                <w:rFonts w:ascii="Times New Roman" w:hAnsi="Times New Roman" w:cs="Times New Roman"/>
                <w:sz w:val="24"/>
                <w:szCs w:val="24"/>
              </w:rPr>
              <w:t>о</w:t>
            </w:r>
            <w:r w:rsidRPr="0078599F">
              <w:rPr>
                <w:rFonts w:ascii="Times New Roman" w:hAnsi="Times New Roman" w:cs="Times New Roman"/>
                <w:sz w:val="24"/>
                <w:szCs w:val="24"/>
              </w:rPr>
              <w:t>вершенствовании ф</w:t>
            </w:r>
            <w:r w:rsidRPr="0078599F">
              <w:rPr>
                <w:rFonts w:ascii="Times New Roman" w:hAnsi="Times New Roman" w:cs="Times New Roman"/>
                <w:sz w:val="24"/>
                <w:szCs w:val="24"/>
              </w:rPr>
              <w:t>и</w:t>
            </w:r>
            <w:r w:rsidRPr="0078599F">
              <w:rPr>
                <w:rFonts w:ascii="Times New Roman" w:hAnsi="Times New Roman" w:cs="Times New Roman"/>
                <w:sz w:val="24"/>
                <w:szCs w:val="24"/>
              </w:rPr>
              <w:t>нансового обеспечения в Архангельской о</w:t>
            </w:r>
            <w:r w:rsidRPr="0078599F">
              <w:rPr>
                <w:rFonts w:ascii="Times New Roman" w:hAnsi="Times New Roman" w:cs="Times New Roman"/>
                <w:sz w:val="24"/>
                <w:szCs w:val="24"/>
              </w:rPr>
              <w:t>б</w:t>
            </w:r>
            <w:r w:rsidRPr="0078599F">
              <w:rPr>
                <w:rFonts w:ascii="Times New Roman" w:hAnsi="Times New Roman" w:cs="Times New Roman"/>
                <w:sz w:val="24"/>
                <w:szCs w:val="24"/>
              </w:rPr>
              <w:t>ласти государственных гарантий реализации прав на получение о</w:t>
            </w:r>
            <w:r w:rsidRPr="0078599F">
              <w:rPr>
                <w:rFonts w:ascii="Times New Roman" w:hAnsi="Times New Roman" w:cs="Times New Roman"/>
                <w:sz w:val="24"/>
                <w:szCs w:val="24"/>
              </w:rPr>
              <w:t>б</w:t>
            </w:r>
            <w:r w:rsidRPr="0078599F">
              <w:rPr>
                <w:rFonts w:ascii="Times New Roman" w:hAnsi="Times New Roman" w:cs="Times New Roman"/>
                <w:sz w:val="24"/>
                <w:szCs w:val="24"/>
              </w:rPr>
              <w:t>щедоступного и бе</w:t>
            </w:r>
            <w:r w:rsidRPr="0078599F">
              <w:rPr>
                <w:rFonts w:ascii="Times New Roman" w:hAnsi="Times New Roman" w:cs="Times New Roman"/>
                <w:sz w:val="24"/>
                <w:szCs w:val="24"/>
              </w:rPr>
              <w:t>с</w:t>
            </w:r>
            <w:r w:rsidRPr="0078599F">
              <w:rPr>
                <w:rFonts w:ascii="Times New Roman" w:hAnsi="Times New Roman" w:cs="Times New Roman"/>
                <w:sz w:val="24"/>
                <w:szCs w:val="24"/>
              </w:rPr>
              <w:lastRenderedPageBreak/>
              <w:t>платного дошкольного образования в муниц</w:t>
            </w:r>
            <w:r w:rsidRPr="0078599F">
              <w:rPr>
                <w:rFonts w:ascii="Times New Roman" w:hAnsi="Times New Roman" w:cs="Times New Roman"/>
                <w:sz w:val="24"/>
                <w:szCs w:val="24"/>
              </w:rPr>
              <w:t>и</w:t>
            </w:r>
            <w:r w:rsidRPr="0078599F">
              <w:rPr>
                <w:rFonts w:ascii="Times New Roman" w:hAnsi="Times New Roman" w:cs="Times New Roman"/>
                <w:sz w:val="24"/>
                <w:szCs w:val="24"/>
              </w:rPr>
              <w:t>пальных дошкольных образовательных орг</w:t>
            </w:r>
            <w:r w:rsidRPr="0078599F">
              <w:rPr>
                <w:rFonts w:ascii="Times New Roman" w:hAnsi="Times New Roman" w:cs="Times New Roman"/>
                <w:sz w:val="24"/>
                <w:szCs w:val="24"/>
              </w:rPr>
              <w:t>а</w:t>
            </w:r>
            <w:r w:rsidRPr="0078599F">
              <w:rPr>
                <w:rFonts w:ascii="Times New Roman" w:hAnsi="Times New Roman" w:cs="Times New Roman"/>
                <w:sz w:val="24"/>
                <w:szCs w:val="24"/>
              </w:rPr>
              <w:t>низациях, общедосту</w:t>
            </w:r>
            <w:r w:rsidRPr="0078599F">
              <w:rPr>
                <w:rFonts w:ascii="Times New Roman" w:hAnsi="Times New Roman" w:cs="Times New Roman"/>
                <w:sz w:val="24"/>
                <w:szCs w:val="24"/>
              </w:rPr>
              <w:t>п</w:t>
            </w:r>
            <w:r w:rsidRPr="0078599F">
              <w:rPr>
                <w:rFonts w:ascii="Times New Roman" w:hAnsi="Times New Roman" w:cs="Times New Roman"/>
                <w:sz w:val="24"/>
                <w:szCs w:val="24"/>
              </w:rPr>
              <w:t>ного и бесплатного дошкольного, начал</w:t>
            </w:r>
            <w:r w:rsidRPr="0078599F">
              <w:rPr>
                <w:rFonts w:ascii="Times New Roman" w:hAnsi="Times New Roman" w:cs="Times New Roman"/>
                <w:sz w:val="24"/>
                <w:szCs w:val="24"/>
              </w:rPr>
              <w:t>ь</w:t>
            </w:r>
            <w:r w:rsidRPr="0078599F">
              <w:rPr>
                <w:rFonts w:ascii="Times New Roman" w:hAnsi="Times New Roman" w:cs="Times New Roman"/>
                <w:sz w:val="24"/>
                <w:szCs w:val="24"/>
              </w:rPr>
              <w:t>ного общего, основного общего, среднего о</w:t>
            </w:r>
            <w:r w:rsidRPr="0078599F">
              <w:rPr>
                <w:rFonts w:ascii="Times New Roman" w:hAnsi="Times New Roman" w:cs="Times New Roman"/>
                <w:sz w:val="24"/>
                <w:szCs w:val="24"/>
              </w:rPr>
              <w:t>б</w:t>
            </w:r>
            <w:r w:rsidRPr="0078599F">
              <w:rPr>
                <w:rFonts w:ascii="Times New Roman" w:hAnsi="Times New Roman" w:cs="Times New Roman"/>
                <w:sz w:val="24"/>
                <w:szCs w:val="24"/>
              </w:rPr>
              <w:t>щего образования в муниципальных общ</w:t>
            </w:r>
            <w:r w:rsidRPr="0078599F">
              <w:rPr>
                <w:rFonts w:ascii="Times New Roman" w:hAnsi="Times New Roman" w:cs="Times New Roman"/>
                <w:sz w:val="24"/>
                <w:szCs w:val="24"/>
              </w:rPr>
              <w:t>е</w:t>
            </w:r>
            <w:r w:rsidRPr="0078599F">
              <w:rPr>
                <w:rFonts w:ascii="Times New Roman" w:hAnsi="Times New Roman" w:cs="Times New Roman"/>
                <w:sz w:val="24"/>
                <w:szCs w:val="24"/>
              </w:rPr>
              <w:t>образовательных орг</w:t>
            </w:r>
            <w:r w:rsidRPr="0078599F">
              <w:rPr>
                <w:rFonts w:ascii="Times New Roman" w:hAnsi="Times New Roman" w:cs="Times New Roman"/>
                <w:sz w:val="24"/>
                <w:szCs w:val="24"/>
              </w:rPr>
              <w:t>а</w:t>
            </w:r>
            <w:r w:rsidRPr="0078599F">
              <w:rPr>
                <w:rFonts w:ascii="Times New Roman" w:hAnsi="Times New Roman" w:cs="Times New Roman"/>
                <w:sz w:val="24"/>
                <w:szCs w:val="24"/>
              </w:rPr>
              <w:t>низациях, обеспечение дополнительного обр</w:t>
            </w:r>
            <w:r w:rsidRPr="0078599F">
              <w:rPr>
                <w:rFonts w:ascii="Times New Roman" w:hAnsi="Times New Roman" w:cs="Times New Roman"/>
                <w:sz w:val="24"/>
                <w:szCs w:val="24"/>
              </w:rPr>
              <w:t>а</w:t>
            </w:r>
            <w:r w:rsidRPr="0078599F">
              <w:rPr>
                <w:rFonts w:ascii="Times New Roman" w:hAnsi="Times New Roman" w:cs="Times New Roman"/>
                <w:sz w:val="24"/>
                <w:szCs w:val="24"/>
              </w:rPr>
              <w:t>зования детей в мун</w:t>
            </w:r>
            <w:r w:rsidRPr="0078599F">
              <w:rPr>
                <w:rFonts w:ascii="Times New Roman" w:hAnsi="Times New Roman" w:cs="Times New Roman"/>
                <w:sz w:val="24"/>
                <w:szCs w:val="24"/>
              </w:rPr>
              <w:t>и</w:t>
            </w:r>
            <w:r w:rsidRPr="0078599F">
              <w:rPr>
                <w:rFonts w:ascii="Times New Roman" w:hAnsi="Times New Roman" w:cs="Times New Roman"/>
                <w:sz w:val="24"/>
                <w:szCs w:val="24"/>
              </w:rPr>
              <w:t>ципальных общеобр</w:t>
            </w:r>
            <w:r w:rsidRPr="0078599F">
              <w:rPr>
                <w:rFonts w:ascii="Times New Roman" w:hAnsi="Times New Roman" w:cs="Times New Roman"/>
                <w:sz w:val="24"/>
                <w:szCs w:val="24"/>
              </w:rPr>
              <w:t>а</w:t>
            </w:r>
            <w:r w:rsidRPr="0078599F">
              <w:rPr>
                <w:rFonts w:ascii="Times New Roman" w:hAnsi="Times New Roman" w:cs="Times New Roman"/>
                <w:sz w:val="24"/>
                <w:szCs w:val="24"/>
              </w:rPr>
              <w:t>зовательных организ</w:t>
            </w:r>
            <w:r w:rsidRPr="0078599F">
              <w:rPr>
                <w:rFonts w:ascii="Times New Roman" w:hAnsi="Times New Roman" w:cs="Times New Roman"/>
                <w:sz w:val="24"/>
                <w:szCs w:val="24"/>
              </w:rPr>
              <w:t>а</w:t>
            </w:r>
            <w:r w:rsidRPr="0078599F">
              <w:rPr>
                <w:rFonts w:ascii="Times New Roman" w:hAnsi="Times New Roman" w:cs="Times New Roman"/>
                <w:sz w:val="24"/>
                <w:szCs w:val="24"/>
              </w:rPr>
              <w:t>циях».</w:t>
            </w:r>
          </w:p>
        </w:tc>
        <w:tc>
          <w:tcPr>
            <w:tcW w:w="1843" w:type="dxa"/>
          </w:tcPr>
          <w:p w:rsidR="00066998" w:rsidRPr="005068CD" w:rsidRDefault="00066998" w:rsidP="00B86210">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lastRenderedPageBreak/>
              <w:t xml:space="preserve">депутат </w:t>
            </w:r>
          </w:p>
          <w:p w:rsidR="00066998" w:rsidRPr="005068CD" w:rsidRDefault="00066998" w:rsidP="00B86210">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областного </w:t>
            </w:r>
          </w:p>
          <w:p w:rsidR="00066998" w:rsidRPr="005068CD" w:rsidRDefault="00066998" w:rsidP="00B86210">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Собрания                               И.А. Чесноков</w:t>
            </w:r>
          </w:p>
          <w:p w:rsidR="00066998" w:rsidRPr="005068CD" w:rsidRDefault="00066998" w:rsidP="00B86210">
            <w:pPr>
              <w:pStyle w:val="ConsPlusNormal"/>
              <w:ind w:hanging="21"/>
              <w:jc w:val="both"/>
              <w:rPr>
                <w:rFonts w:ascii="Times New Roman" w:hAnsi="Times New Roman" w:cs="Times New Roman"/>
                <w:sz w:val="24"/>
                <w:szCs w:val="24"/>
              </w:rPr>
            </w:pPr>
          </w:p>
        </w:tc>
        <w:tc>
          <w:tcPr>
            <w:tcW w:w="4819" w:type="dxa"/>
          </w:tcPr>
          <w:p w:rsidR="00066998" w:rsidRPr="004B7535" w:rsidRDefault="004B7535" w:rsidP="004B7535">
            <w:pPr>
              <w:pStyle w:val="ConsPlusNormal"/>
              <w:ind w:left="-33" w:firstLine="12"/>
              <w:jc w:val="both"/>
              <w:rPr>
                <w:rFonts w:ascii="Times New Roman" w:hAnsi="Times New Roman" w:cs="Times New Roman"/>
                <w:sz w:val="24"/>
                <w:szCs w:val="24"/>
              </w:rPr>
            </w:pPr>
            <w:proofErr w:type="gramStart"/>
            <w:r w:rsidRPr="004B7535">
              <w:rPr>
                <w:rFonts w:ascii="Times New Roman" w:hAnsi="Times New Roman" w:cs="Times New Roman"/>
                <w:sz w:val="24"/>
                <w:szCs w:val="24"/>
              </w:rPr>
              <w:t>Депутатские слушания проводятся в целях совершенствовании финансового обеспеч</w:t>
            </w:r>
            <w:r w:rsidRPr="004B7535">
              <w:rPr>
                <w:rFonts w:ascii="Times New Roman" w:hAnsi="Times New Roman" w:cs="Times New Roman"/>
                <w:sz w:val="24"/>
                <w:szCs w:val="24"/>
              </w:rPr>
              <w:t>е</w:t>
            </w:r>
            <w:r w:rsidRPr="004B7535">
              <w:rPr>
                <w:rFonts w:ascii="Times New Roman" w:hAnsi="Times New Roman" w:cs="Times New Roman"/>
                <w:sz w:val="24"/>
                <w:szCs w:val="24"/>
              </w:rPr>
              <w:t>ния в Архангельской области государстве</w:t>
            </w:r>
            <w:r w:rsidRPr="004B7535">
              <w:rPr>
                <w:rFonts w:ascii="Times New Roman" w:hAnsi="Times New Roman" w:cs="Times New Roman"/>
                <w:sz w:val="24"/>
                <w:szCs w:val="24"/>
              </w:rPr>
              <w:t>н</w:t>
            </w:r>
            <w:r w:rsidRPr="004B7535">
              <w:rPr>
                <w:rFonts w:ascii="Times New Roman" w:hAnsi="Times New Roman" w:cs="Times New Roman"/>
                <w:sz w:val="24"/>
                <w:szCs w:val="24"/>
              </w:rPr>
              <w:t>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w:t>
            </w:r>
            <w:r w:rsidRPr="004B7535">
              <w:rPr>
                <w:rFonts w:ascii="Times New Roman" w:hAnsi="Times New Roman" w:cs="Times New Roman"/>
                <w:sz w:val="24"/>
                <w:szCs w:val="24"/>
              </w:rPr>
              <w:t>с</w:t>
            </w:r>
            <w:r w:rsidRPr="004B7535">
              <w:rPr>
                <w:rFonts w:ascii="Times New Roman" w:hAnsi="Times New Roman" w:cs="Times New Roman"/>
                <w:sz w:val="24"/>
                <w:szCs w:val="24"/>
              </w:rPr>
              <w:t>тупного и бесплатного дошкольного, н</w:t>
            </w:r>
            <w:r w:rsidRPr="004B7535">
              <w:rPr>
                <w:rFonts w:ascii="Times New Roman" w:hAnsi="Times New Roman" w:cs="Times New Roman"/>
                <w:sz w:val="24"/>
                <w:szCs w:val="24"/>
              </w:rPr>
              <w:t>а</w:t>
            </w:r>
            <w:r w:rsidRPr="004B7535">
              <w:rPr>
                <w:rFonts w:ascii="Times New Roman" w:hAnsi="Times New Roman" w:cs="Times New Roman"/>
                <w:sz w:val="24"/>
                <w:szCs w:val="24"/>
              </w:rPr>
              <w:t>чального общего, основного общего, средн</w:t>
            </w:r>
            <w:r w:rsidRPr="004B7535">
              <w:rPr>
                <w:rFonts w:ascii="Times New Roman" w:hAnsi="Times New Roman" w:cs="Times New Roman"/>
                <w:sz w:val="24"/>
                <w:szCs w:val="24"/>
              </w:rPr>
              <w:t>е</w:t>
            </w:r>
            <w:r w:rsidRPr="004B7535">
              <w:rPr>
                <w:rFonts w:ascii="Times New Roman" w:hAnsi="Times New Roman" w:cs="Times New Roman"/>
                <w:sz w:val="24"/>
                <w:szCs w:val="24"/>
              </w:rPr>
              <w:lastRenderedPageBreak/>
              <w:t>го общего образования в муниципальных общеобразовательных организациях, обе</w:t>
            </w:r>
            <w:r w:rsidRPr="004B7535">
              <w:rPr>
                <w:rFonts w:ascii="Times New Roman" w:hAnsi="Times New Roman" w:cs="Times New Roman"/>
                <w:sz w:val="24"/>
                <w:szCs w:val="24"/>
              </w:rPr>
              <w:t>с</w:t>
            </w:r>
            <w:r w:rsidRPr="004B7535">
              <w:rPr>
                <w:rFonts w:ascii="Times New Roman" w:hAnsi="Times New Roman" w:cs="Times New Roman"/>
                <w:sz w:val="24"/>
                <w:szCs w:val="24"/>
              </w:rPr>
              <w:t>печение дополнительного образования детей в муниципальных общеобразовательных о</w:t>
            </w:r>
            <w:r w:rsidRPr="004B7535">
              <w:rPr>
                <w:rFonts w:ascii="Times New Roman" w:hAnsi="Times New Roman" w:cs="Times New Roman"/>
                <w:sz w:val="24"/>
                <w:szCs w:val="24"/>
              </w:rPr>
              <w:t>р</w:t>
            </w:r>
            <w:r w:rsidRPr="004B7535">
              <w:rPr>
                <w:rFonts w:ascii="Times New Roman" w:hAnsi="Times New Roman" w:cs="Times New Roman"/>
                <w:sz w:val="24"/>
                <w:szCs w:val="24"/>
              </w:rPr>
              <w:t>ганизациях</w:t>
            </w:r>
            <w:r>
              <w:rPr>
                <w:rFonts w:ascii="Times New Roman" w:hAnsi="Times New Roman" w:cs="Times New Roman"/>
                <w:sz w:val="24"/>
                <w:szCs w:val="24"/>
              </w:rPr>
              <w:t xml:space="preserve"> в рамках подготовки </w:t>
            </w:r>
            <w:r w:rsidRPr="004B7535">
              <w:rPr>
                <w:rFonts w:ascii="Times New Roman" w:hAnsi="Times New Roman" w:cs="Times New Roman"/>
                <w:sz w:val="24"/>
                <w:szCs w:val="24"/>
              </w:rPr>
              <w:t>проекта областного закона «Об областном бюджете на</w:t>
            </w:r>
            <w:proofErr w:type="gramEnd"/>
            <w:r w:rsidRPr="004B7535">
              <w:rPr>
                <w:rFonts w:ascii="Times New Roman" w:hAnsi="Times New Roman" w:cs="Times New Roman"/>
                <w:sz w:val="24"/>
                <w:szCs w:val="24"/>
              </w:rPr>
              <w:t xml:space="preserve"> 2015 год и на плановый период 2016 и 2017 годов»</w:t>
            </w:r>
            <w:r>
              <w:rPr>
                <w:rFonts w:ascii="Times New Roman" w:hAnsi="Times New Roman" w:cs="Times New Roman"/>
                <w:sz w:val="24"/>
                <w:szCs w:val="24"/>
              </w:rPr>
              <w:t>.</w:t>
            </w:r>
          </w:p>
        </w:tc>
        <w:tc>
          <w:tcPr>
            <w:tcW w:w="1985" w:type="dxa"/>
          </w:tcPr>
          <w:p w:rsidR="0078599F" w:rsidRPr="00CA06C2" w:rsidRDefault="0078599F" w:rsidP="0078599F">
            <w:pPr>
              <w:pStyle w:val="a3"/>
              <w:ind w:left="-76" w:right="-56" w:firstLine="0"/>
              <w:jc w:val="center"/>
              <w:rPr>
                <w:sz w:val="24"/>
                <w:szCs w:val="24"/>
              </w:rPr>
            </w:pPr>
            <w:r w:rsidRPr="00CA06C2">
              <w:rPr>
                <w:sz w:val="24"/>
                <w:szCs w:val="24"/>
              </w:rPr>
              <w:lastRenderedPageBreak/>
              <w:t>В соответствии с планом деятел</w:t>
            </w:r>
            <w:r w:rsidRPr="00CA06C2">
              <w:rPr>
                <w:sz w:val="24"/>
                <w:szCs w:val="24"/>
              </w:rPr>
              <w:t>ь</w:t>
            </w:r>
            <w:r w:rsidRPr="00CA06C2">
              <w:rPr>
                <w:sz w:val="24"/>
                <w:szCs w:val="24"/>
              </w:rPr>
              <w:t>ности комитета</w:t>
            </w:r>
          </w:p>
          <w:p w:rsidR="0078599F" w:rsidRDefault="0078599F" w:rsidP="0078599F">
            <w:pPr>
              <w:pStyle w:val="a3"/>
              <w:ind w:left="-76" w:right="-56" w:firstLine="0"/>
              <w:jc w:val="center"/>
              <w:rPr>
                <w:sz w:val="24"/>
                <w:szCs w:val="24"/>
              </w:rPr>
            </w:pPr>
            <w:r w:rsidRPr="00CA06C2">
              <w:rPr>
                <w:sz w:val="24"/>
                <w:szCs w:val="24"/>
              </w:rPr>
              <w:t xml:space="preserve"> на </w:t>
            </w:r>
            <w:r>
              <w:rPr>
                <w:sz w:val="24"/>
                <w:szCs w:val="24"/>
              </w:rPr>
              <w:t>сентябрь</w:t>
            </w:r>
          </w:p>
          <w:p w:rsidR="0078599F" w:rsidRDefault="0078599F" w:rsidP="0078599F">
            <w:pPr>
              <w:pStyle w:val="a3"/>
              <w:ind w:left="-76" w:right="-56" w:firstLine="0"/>
              <w:jc w:val="center"/>
              <w:rPr>
                <w:sz w:val="24"/>
                <w:szCs w:val="24"/>
              </w:rPr>
            </w:pPr>
            <w:r w:rsidRPr="00CA06C2">
              <w:rPr>
                <w:sz w:val="24"/>
                <w:szCs w:val="24"/>
              </w:rPr>
              <w:t xml:space="preserve">п. </w:t>
            </w:r>
            <w:r>
              <w:rPr>
                <w:sz w:val="24"/>
                <w:szCs w:val="24"/>
              </w:rPr>
              <w:t>4</w:t>
            </w:r>
            <w:r w:rsidRPr="00CA06C2">
              <w:rPr>
                <w:sz w:val="24"/>
                <w:szCs w:val="24"/>
              </w:rPr>
              <w:t>.</w:t>
            </w:r>
            <w:r>
              <w:rPr>
                <w:sz w:val="24"/>
                <w:szCs w:val="24"/>
              </w:rPr>
              <w:t>1</w:t>
            </w:r>
            <w:r w:rsidRPr="00CA06C2">
              <w:rPr>
                <w:sz w:val="24"/>
                <w:szCs w:val="24"/>
              </w:rPr>
              <w:t>.</w:t>
            </w:r>
            <w:r>
              <w:rPr>
                <w:sz w:val="24"/>
                <w:szCs w:val="24"/>
              </w:rPr>
              <w:t>1</w:t>
            </w:r>
            <w:r w:rsidRPr="00CA06C2">
              <w:rPr>
                <w:sz w:val="24"/>
                <w:szCs w:val="24"/>
              </w:rPr>
              <w:t>.</w:t>
            </w:r>
          </w:p>
          <w:p w:rsidR="00066998" w:rsidRPr="005068CD" w:rsidRDefault="00066998" w:rsidP="00B86210">
            <w:pPr>
              <w:pStyle w:val="a3"/>
              <w:ind w:left="-76" w:right="-56" w:firstLine="0"/>
              <w:jc w:val="center"/>
              <w:rPr>
                <w:sz w:val="24"/>
                <w:szCs w:val="24"/>
              </w:rPr>
            </w:pPr>
          </w:p>
        </w:tc>
        <w:tc>
          <w:tcPr>
            <w:tcW w:w="3474" w:type="dxa"/>
          </w:tcPr>
          <w:p w:rsidR="004E4580" w:rsidRPr="004E4580" w:rsidRDefault="004E4580" w:rsidP="004E4580">
            <w:pPr>
              <w:shd w:val="clear" w:color="auto" w:fill="FFFFFF"/>
              <w:ind w:firstLine="176"/>
              <w:jc w:val="both"/>
              <w:rPr>
                <w:color w:val="000000"/>
                <w:spacing w:val="-1"/>
              </w:rPr>
            </w:pPr>
            <w:r w:rsidRPr="004E4580">
              <w:t>Подготовить и направить р</w:t>
            </w:r>
            <w:r w:rsidRPr="004E4580">
              <w:t>е</w:t>
            </w:r>
            <w:r w:rsidRPr="004E4580">
              <w:t>комендации депутатских сл</w:t>
            </w:r>
            <w:r w:rsidRPr="004E4580">
              <w:t>у</w:t>
            </w:r>
            <w:r w:rsidRPr="004E4580">
              <w:t>шаний в адрес Правительства Архангельской области, о</w:t>
            </w:r>
            <w:r w:rsidRPr="004E4580">
              <w:rPr>
                <w:color w:val="000000"/>
                <w:spacing w:val="-1"/>
              </w:rPr>
              <w:t>рг</w:t>
            </w:r>
            <w:r w:rsidRPr="004E4580">
              <w:rPr>
                <w:color w:val="000000"/>
                <w:spacing w:val="-1"/>
              </w:rPr>
              <w:t>а</w:t>
            </w:r>
            <w:r w:rsidRPr="004E4580">
              <w:rPr>
                <w:color w:val="000000"/>
                <w:spacing w:val="-1"/>
              </w:rPr>
              <w:t>нам местного самоуправления муниципальных районов и г</w:t>
            </w:r>
            <w:r w:rsidRPr="004E4580">
              <w:rPr>
                <w:color w:val="000000"/>
                <w:spacing w:val="-1"/>
              </w:rPr>
              <w:t>о</w:t>
            </w:r>
            <w:r w:rsidRPr="004E4580">
              <w:rPr>
                <w:color w:val="000000"/>
                <w:spacing w:val="-1"/>
              </w:rPr>
              <w:t>родских округов Архангел</w:t>
            </w:r>
            <w:r w:rsidRPr="004E4580">
              <w:rPr>
                <w:color w:val="000000"/>
                <w:spacing w:val="-1"/>
              </w:rPr>
              <w:t>ь</w:t>
            </w:r>
            <w:r w:rsidRPr="004E4580">
              <w:rPr>
                <w:color w:val="000000"/>
                <w:spacing w:val="-1"/>
              </w:rPr>
              <w:t xml:space="preserve">ской области, </w:t>
            </w:r>
            <w:r>
              <w:rPr>
                <w:color w:val="000000"/>
                <w:spacing w:val="-1"/>
              </w:rPr>
              <w:t>р</w:t>
            </w:r>
            <w:r w:rsidRPr="004E4580">
              <w:t>уководителям муниципальных образовател</w:t>
            </w:r>
            <w:r w:rsidRPr="004E4580">
              <w:t>ь</w:t>
            </w:r>
            <w:r w:rsidRPr="004E4580">
              <w:lastRenderedPageBreak/>
              <w:t>ных организаций Архангел</w:t>
            </w:r>
            <w:r w:rsidRPr="004E4580">
              <w:t>ь</w:t>
            </w:r>
            <w:r w:rsidRPr="004E4580">
              <w:t>ской области</w:t>
            </w:r>
            <w:r>
              <w:t>.</w:t>
            </w:r>
          </w:p>
          <w:p w:rsidR="004E4580" w:rsidRDefault="004E4580" w:rsidP="004E4580">
            <w:pPr>
              <w:tabs>
                <w:tab w:val="num" w:pos="1260"/>
              </w:tabs>
              <w:ind w:left="900"/>
              <w:jc w:val="both"/>
              <w:rPr>
                <w:b/>
                <w:sz w:val="28"/>
              </w:rPr>
            </w:pPr>
          </w:p>
          <w:p w:rsidR="00066998" w:rsidRPr="005068CD" w:rsidRDefault="00066998" w:rsidP="004E4580">
            <w:pPr>
              <w:pStyle w:val="11"/>
              <w:shd w:val="clear" w:color="auto" w:fill="auto"/>
              <w:tabs>
                <w:tab w:val="left" w:pos="932"/>
              </w:tabs>
              <w:spacing w:before="0" w:line="240" w:lineRule="auto"/>
              <w:ind w:firstLine="34"/>
              <w:rPr>
                <w:sz w:val="24"/>
                <w:szCs w:val="24"/>
              </w:rPr>
            </w:pPr>
          </w:p>
        </w:tc>
      </w:tr>
      <w:tr w:rsidR="004B7535" w:rsidRPr="005068CD" w:rsidTr="00EE4CFF">
        <w:tc>
          <w:tcPr>
            <w:tcW w:w="588" w:type="dxa"/>
          </w:tcPr>
          <w:p w:rsidR="004B7535" w:rsidRDefault="004B7535" w:rsidP="00B86210">
            <w:pPr>
              <w:pStyle w:val="a3"/>
              <w:ind w:firstLine="0"/>
              <w:jc w:val="center"/>
              <w:rPr>
                <w:sz w:val="24"/>
                <w:szCs w:val="24"/>
              </w:rPr>
            </w:pPr>
            <w:r>
              <w:rPr>
                <w:sz w:val="24"/>
                <w:szCs w:val="24"/>
              </w:rPr>
              <w:lastRenderedPageBreak/>
              <w:t>8.</w:t>
            </w:r>
          </w:p>
        </w:tc>
        <w:tc>
          <w:tcPr>
            <w:tcW w:w="2639" w:type="dxa"/>
          </w:tcPr>
          <w:p w:rsidR="004B7535" w:rsidRPr="005068CD" w:rsidRDefault="004B7535" w:rsidP="004B7535">
            <w:pPr>
              <w:pStyle w:val="ConsPlusNormal"/>
              <w:ind w:left="-33" w:firstLine="12"/>
              <w:jc w:val="both"/>
              <w:rPr>
                <w:rFonts w:ascii="Times New Roman" w:hAnsi="Times New Roman" w:cs="Times New Roman"/>
                <w:sz w:val="24"/>
                <w:szCs w:val="24"/>
              </w:rPr>
            </w:pPr>
            <w:r w:rsidRPr="005068CD">
              <w:rPr>
                <w:rFonts w:ascii="Times New Roman" w:hAnsi="Times New Roman" w:cs="Times New Roman"/>
                <w:sz w:val="24"/>
                <w:szCs w:val="24"/>
              </w:rPr>
              <w:t>О рассмотрении ход</w:t>
            </w:r>
            <w:r w:rsidRPr="005068CD">
              <w:rPr>
                <w:rFonts w:ascii="Times New Roman" w:hAnsi="Times New Roman" w:cs="Times New Roman"/>
                <w:sz w:val="24"/>
                <w:szCs w:val="24"/>
              </w:rPr>
              <w:t>а</w:t>
            </w:r>
            <w:r w:rsidRPr="005068CD">
              <w:rPr>
                <w:rFonts w:ascii="Times New Roman" w:hAnsi="Times New Roman" w:cs="Times New Roman"/>
                <w:sz w:val="24"/>
                <w:szCs w:val="24"/>
              </w:rPr>
              <w:t>тайств о награждении Почетной грамотой областного Собрания депутатов и объявл</w:t>
            </w:r>
            <w:r w:rsidRPr="005068CD">
              <w:rPr>
                <w:rFonts w:ascii="Times New Roman" w:hAnsi="Times New Roman" w:cs="Times New Roman"/>
                <w:sz w:val="24"/>
                <w:szCs w:val="24"/>
              </w:rPr>
              <w:t>е</w:t>
            </w:r>
            <w:r w:rsidRPr="005068CD">
              <w:rPr>
                <w:rFonts w:ascii="Times New Roman" w:hAnsi="Times New Roman" w:cs="Times New Roman"/>
                <w:sz w:val="24"/>
                <w:szCs w:val="24"/>
              </w:rPr>
              <w:t>нии Благодарности о</w:t>
            </w:r>
            <w:r w:rsidRPr="005068CD">
              <w:rPr>
                <w:rFonts w:ascii="Times New Roman" w:hAnsi="Times New Roman" w:cs="Times New Roman"/>
                <w:sz w:val="24"/>
                <w:szCs w:val="24"/>
              </w:rPr>
              <w:t>б</w:t>
            </w:r>
            <w:r w:rsidRPr="005068CD">
              <w:rPr>
                <w:rFonts w:ascii="Times New Roman" w:hAnsi="Times New Roman" w:cs="Times New Roman"/>
                <w:sz w:val="24"/>
                <w:szCs w:val="24"/>
              </w:rPr>
              <w:t>ластного Собрания д</w:t>
            </w:r>
            <w:r w:rsidRPr="005068CD">
              <w:rPr>
                <w:rFonts w:ascii="Times New Roman" w:hAnsi="Times New Roman" w:cs="Times New Roman"/>
                <w:sz w:val="24"/>
                <w:szCs w:val="24"/>
              </w:rPr>
              <w:t>е</w:t>
            </w:r>
            <w:r w:rsidRPr="005068CD">
              <w:rPr>
                <w:rFonts w:ascii="Times New Roman" w:hAnsi="Times New Roman" w:cs="Times New Roman"/>
                <w:sz w:val="24"/>
                <w:szCs w:val="24"/>
              </w:rPr>
              <w:t>путатов работникам образовательных орг</w:t>
            </w:r>
            <w:r w:rsidRPr="005068CD">
              <w:rPr>
                <w:rFonts w:ascii="Times New Roman" w:hAnsi="Times New Roman" w:cs="Times New Roman"/>
                <w:sz w:val="24"/>
                <w:szCs w:val="24"/>
              </w:rPr>
              <w:t>а</w:t>
            </w:r>
            <w:r w:rsidRPr="005068CD">
              <w:rPr>
                <w:rFonts w:ascii="Times New Roman" w:hAnsi="Times New Roman" w:cs="Times New Roman"/>
                <w:sz w:val="24"/>
                <w:szCs w:val="24"/>
              </w:rPr>
              <w:t>низаций Архангел</w:t>
            </w:r>
            <w:r w:rsidRPr="005068CD">
              <w:rPr>
                <w:rFonts w:ascii="Times New Roman" w:hAnsi="Times New Roman" w:cs="Times New Roman"/>
                <w:sz w:val="24"/>
                <w:szCs w:val="24"/>
              </w:rPr>
              <w:t>ь</w:t>
            </w:r>
            <w:r w:rsidRPr="005068CD">
              <w:rPr>
                <w:rFonts w:ascii="Times New Roman" w:hAnsi="Times New Roman" w:cs="Times New Roman"/>
                <w:sz w:val="24"/>
                <w:szCs w:val="24"/>
              </w:rPr>
              <w:t>ской области</w:t>
            </w:r>
            <w:r w:rsidR="004C4782">
              <w:rPr>
                <w:rFonts w:ascii="Times New Roman" w:hAnsi="Times New Roman" w:cs="Times New Roman"/>
                <w:sz w:val="24"/>
                <w:szCs w:val="24"/>
              </w:rPr>
              <w:t>.</w:t>
            </w:r>
          </w:p>
          <w:p w:rsidR="004B7535" w:rsidRPr="005068CD" w:rsidRDefault="004B7535" w:rsidP="004B7535">
            <w:pPr>
              <w:pStyle w:val="ConsPlusNormal"/>
              <w:ind w:firstLine="0"/>
              <w:jc w:val="both"/>
              <w:rPr>
                <w:rFonts w:ascii="Times New Roman" w:hAnsi="Times New Roman" w:cs="Times New Roman"/>
                <w:sz w:val="24"/>
                <w:szCs w:val="24"/>
              </w:rPr>
            </w:pPr>
          </w:p>
        </w:tc>
        <w:tc>
          <w:tcPr>
            <w:tcW w:w="1843" w:type="dxa"/>
          </w:tcPr>
          <w:p w:rsidR="004B7535" w:rsidRPr="005068CD" w:rsidRDefault="004B7535" w:rsidP="004B7535">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депутат </w:t>
            </w:r>
          </w:p>
          <w:p w:rsidR="004B7535" w:rsidRPr="005068CD" w:rsidRDefault="004B7535" w:rsidP="004B7535">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областного </w:t>
            </w:r>
          </w:p>
          <w:p w:rsidR="004B7535" w:rsidRPr="005068CD" w:rsidRDefault="004B7535" w:rsidP="004B7535">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Собрания                               И.А. Чесноков</w:t>
            </w:r>
          </w:p>
          <w:p w:rsidR="004B7535" w:rsidRPr="005068CD" w:rsidRDefault="004B7535" w:rsidP="004B7535">
            <w:pPr>
              <w:pStyle w:val="ConsPlusNormal"/>
              <w:ind w:firstLine="0"/>
              <w:jc w:val="both"/>
              <w:rPr>
                <w:rFonts w:ascii="Times New Roman" w:hAnsi="Times New Roman" w:cs="Times New Roman"/>
                <w:sz w:val="24"/>
                <w:szCs w:val="24"/>
              </w:rPr>
            </w:pPr>
          </w:p>
        </w:tc>
        <w:tc>
          <w:tcPr>
            <w:tcW w:w="4819" w:type="dxa"/>
          </w:tcPr>
          <w:p w:rsidR="004B7535" w:rsidRPr="005068CD" w:rsidRDefault="004B7535" w:rsidP="004B7535">
            <w:pPr>
              <w:pStyle w:val="ConsPlusNormal"/>
              <w:ind w:left="-33" w:firstLine="12"/>
              <w:jc w:val="both"/>
              <w:rPr>
                <w:rFonts w:ascii="Times New Roman" w:hAnsi="Times New Roman" w:cs="Times New Roman"/>
                <w:sz w:val="24"/>
                <w:szCs w:val="24"/>
              </w:rPr>
            </w:pPr>
            <w:r w:rsidRPr="005068CD">
              <w:rPr>
                <w:rFonts w:ascii="Times New Roman" w:hAnsi="Times New Roman" w:cs="Times New Roman"/>
                <w:sz w:val="24"/>
                <w:szCs w:val="24"/>
              </w:rPr>
              <w:t>Рассмотрение ходатайств о награждении Почетной грамотой областного Собрания депутатов и объявлении Благодарности о</w:t>
            </w:r>
            <w:r w:rsidRPr="005068CD">
              <w:rPr>
                <w:rFonts w:ascii="Times New Roman" w:hAnsi="Times New Roman" w:cs="Times New Roman"/>
                <w:sz w:val="24"/>
                <w:szCs w:val="24"/>
              </w:rPr>
              <w:t>б</w:t>
            </w:r>
            <w:r w:rsidRPr="005068CD">
              <w:rPr>
                <w:rFonts w:ascii="Times New Roman" w:hAnsi="Times New Roman" w:cs="Times New Roman"/>
                <w:sz w:val="24"/>
                <w:szCs w:val="24"/>
              </w:rPr>
              <w:t>ластного Собрания депутатов работникам образовательных организаций Архангел</w:t>
            </w:r>
            <w:r w:rsidRPr="005068CD">
              <w:rPr>
                <w:rFonts w:ascii="Times New Roman" w:hAnsi="Times New Roman" w:cs="Times New Roman"/>
                <w:sz w:val="24"/>
                <w:szCs w:val="24"/>
              </w:rPr>
              <w:t>ь</w:t>
            </w:r>
            <w:r w:rsidRPr="005068CD">
              <w:rPr>
                <w:rFonts w:ascii="Times New Roman" w:hAnsi="Times New Roman" w:cs="Times New Roman"/>
                <w:sz w:val="24"/>
                <w:szCs w:val="24"/>
              </w:rPr>
              <w:t>ской области:</w:t>
            </w:r>
          </w:p>
          <w:p w:rsidR="00BD446D" w:rsidRDefault="004B7535" w:rsidP="00BD446D">
            <w:pPr>
              <w:pStyle w:val="a3"/>
              <w:ind w:firstLine="0"/>
            </w:pPr>
            <w:r>
              <w:rPr>
                <w:color w:val="000000"/>
                <w:sz w:val="24"/>
                <w:szCs w:val="24"/>
              </w:rPr>
              <w:t xml:space="preserve">    </w:t>
            </w:r>
            <w:r w:rsidR="00BD446D">
              <w:rPr>
                <w:color w:val="000000"/>
                <w:sz w:val="24"/>
                <w:szCs w:val="24"/>
              </w:rPr>
              <w:t>директора негосударственного образов</w:t>
            </w:r>
            <w:r w:rsidR="00BD446D">
              <w:rPr>
                <w:color w:val="000000"/>
                <w:sz w:val="24"/>
                <w:szCs w:val="24"/>
              </w:rPr>
              <w:t>а</w:t>
            </w:r>
            <w:r w:rsidR="00BD446D">
              <w:rPr>
                <w:color w:val="000000"/>
                <w:sz w:val="24"/>
                <w:szCs w:val="24"/>
              </w:rPr>
              <w:t>тельного учреждения дополнительного о</w:t>
            </w:r>
            <w:r w:rsidR="00BD446D">
              <w:rPr>
                <w:color w:val="000000"/>
                <w:sz w:val="24"/>
                <w:szCs w:val="24"/>
              </w:rPr>
              <w:t>б</w:t>
            </w:r>
            <w:r w:rsidR="00BD446D">
              <w:rPr>
                <w:color w:val="000000"/>
                <w:sz w:val="24"/>
                <w:szCs w:val="24"/>
              </w:rPr>
              <w:t>разования «</w:t>
            </w:r>
            <w:proofErr w:type="gramStart"/>
            <w:r w:rsidR="00BD446D">
              <w:rPr>
                <w:color w:val="000000"/>
                <w:sz w:val="24"/>
                <w:szCs w:val="24"/>
              </w:rPr>
              <w:t>Северная</w:t>
            </w:r>
            <w:proofErr w:type="gramEnd"/>
            <w:r w:rsidR="00BD446D">
              <w:rPr>
                <w:color w:val="000000"/>
                <w:sz w:val="24"/>
                <w:szCs w:val="24"/>
              </w:rPr>
              <w:t xml:space="preserve"> театральная эстрадно-цирковая школа» Н.В. Юдановой</w:t>
            </w:r>
            <w:r w:rsidR="00BD446D">
              <w:t xml:space="preserve"> </w:t>
            </w:r>
          </w:p>
          <w:p w:rsidR="004B7535" w:rsidRPr="005068CD" w:rsidRDefault="004B7535" w:rsidP="004B7535">
            <w:pPr>
              <w:ind w:left="-33" w:firstLine="350"/>
              <w:jc w:val="both"/>
            </w:pPr>
          </w:p>
        </w:tc>
        <w:tc>
          <w:tcPr>
            <w:tcW w:w="1985" w:type="dxa"/>
          </w:tcPr>
          <w:p w:rsidR="004B7535" w:rsidRPr="005068CD" w:rsidRDefault="004B7535" w:rsidP="004B7535">
            <w:pPr>
              <w:pStyle w:val="a3"/>
              <w:ind w:left="-76" w:right="-56" w:firstLine="0"/>
              <w:jc w:val="center"/>
              <w:rPr>
                <w:sz w:val="24"/>
                <w:szCs w:val="24"/>
              </w:rPr>
            </w:pPr>
            <w:r w:rsidRPr="005068CD">
              <w:rPr>
                <w:sz w:val="24"/>
                <w:szCs w:val="24"/>
              </w:rPr>
              <w:t>В соответствии с планом деятел</w:t>
            </w:r>
            <w:r w:rsidRPr="005068CD">
              <w:rPr>
                <w:sz w:val="24"/>
                <w:szCs w:val="24"/>
              </w:rPr>
              <w:t>ь</w:t>
            </w:r>
            <w:r w:rsidRPr="005068CD">
              <w:rPr>
                <w:sz w:val="24"/>
                <w:szCs w:val="24"/>
              </w:rPr>
              <w:t>ности комитета</w:t>
            </w:r>
          </w:p>
          <w:p w:rsidR="004B7535" w:rsidRPr="005068CD" w:rsidRDefault="004B7535" w:rsidP="004B7535">
            <w:pPr>
              <w:pStyle w:val="a3"/>
              <w:ind w:left="-76" w:right="-56" w:firstLine="0"/>
              <w:jc w:val="center"/>
              <w:rPr>
                <w:sz w:val="24"/>
                <w:szCs w:val="24"/>
              </w:rPr>
            </w:pPr>
            <w:r w:rsidRPr="005068CD">
              <w:rPr>
                <w:sz w:val="24"/>
                <w:szCs w:val="24"/>
              </w:rPr>
              <w:t xml:space="preserve">на </w:t>
            </w:r>
            <w:r w:rsidR="00EE4C8D">
              <w:rPr>
                <w:sz w:val="24"/>
                <w:szCs w:val="24"/>
              </w:rPr>
              <w:t>сентябрь</w:t>
            </w:r>
          </w:p>
          <w:p w:rsidR="004B7535" w:rsidRPr="005068CD" w:rsidRDefault="004B7535" w:rsidP="004B7535">
            <w:pPr>
              <w:pStyle w:val="a3"/>
              <w:ind w:left="-76" w:right="-56" w:firstLine="0"/>
              <w:jc w:val="center"/>
              <w:rPr>
                <w:sz w:val="24"/>
                <w:szCs w:val="24"/>
              </w:rPr>
            </w:pPr>
            <w:r w:rsidRPr="005068CD">
              <w:rPr>
                <w:sz w:val="24"/>
                <w:szCs w:val="24"/>
              </w:rPr>
              <w:t xml:space="preserve">п. 5.1.1. </w:t>
            </w:r>
          </w:p>
          <w:p w:rsidR="004B7535" w:rsidRPr="005068CD" w:rsidRDefault="004B7535" w:rsidP="004B7535">
            <w:pPr>
              <w:pStyle w:val="a3"/>
              <w:ind w:left="-76" w:right="-56" w:firstLine="0"/>
              <w:jc w:val="center"/>
              <w:rPr>
                <w:sz w:val="24"/>
                <w:szCs w:val="24"/>
              </w:rPr>
            </w:pPr>
          </w:p>
        </w:tc>
        <w:tc>
          <w:tcPr>
            <w:tcW w:w="3474" w:type="dxa"/>
          </w:tcPr>
          <w:p w:rsidR="00BD446D" w:rsidRDefault="004B7535" w:rsidP="00BD446D">
            <w:pPr>
              <w:pStyle w:val="a3"/>
              <w:ind w:firstLine="175"/>
            </w:pPr>
            <w:r w:rsidRPr="005068CD">
              <w:rPr>
                <w:sz w:val="24"/>
                <w:szCs w:val="24"/>
              </w:rPr>
              <w:t xml:space="preserve">Комитет решил </w:t>
            </w:r>
            <w:r w:rsidR="00BD446D">
              <w:rPr>
                <w:sz w:val="24"/>
                <w:szCs w:val="24"/>
              </w:rPr>
              <w:t>рекоменд</w:t>
            </w:r>
            <w:r w:rsidR="00BD446D">
              <w:rPr>
                <w:sz w:val="24"/>
                <w:szCs w:val="24"/>
              </w:rPr>
              <w:t>о</w:t>
            </w:r>
            <w:r w:rsidR="00BD446D">
              <w:rPr>
                <w:sz w:val="24"/>
                <w:szCs w:val="24"/>
              </w:rPr>
              <w:t>вать д</w:t>
            </w:r>
            <w:r w:rsidR="00BD446D">
              <w:rPr>
                <w:color w:val="000000"/>
                <w:sz w:val="24"/>
                <w:szCs w:val="24"/>
              </w:rPr>
              <w:t>иректору негосударс</w:t>
            </w:r>
            <w:r w:rsidR="00BD446D">
              <w:rPr>
                <w:color w:val="000000"/>
                <w:sz w:val="24"/>
                <w:szCs w:val="24"/>
              </w:rPr>
              <w:t>т</w:t>
            </w:r>
            <w:r w:rsidR="00BD446D">
              <w:rPr>
                <w:color w:val="000000"/>
                <w:sz w:val="24"/>
                <w:szCs w:val="24"/>
              </w:rPr>
              <w:t>венного образовательного у</w:t>
            </w:r>
            <w:r w:rsidR="00BD446D">
              <w:rPr>
                <w:color w:val="000000"/>
                <w:sz w:val="24"/>
                <w:szCs w:val="24"/>
              </w:rPr>
              <w:t>ч</w:t>
            </w:r>
            <w:r w:rsidR="00BD446D">
              <w:rPr>
                <w:color w:val="000000"/>
                <w:sz w:val="24"/>
                <w:szCs w:val="24"/>
              </w:rPr>
              <w:t>реждения дополнительного о</w:t>
            </w:r>
            <w:r w:rsidR="00BD446D">
              <w:rPr>
                <w:color w:val="000000"/>
                <w:sz w:val="24"/>
                <w:szCs w:val="24"/>
              </w:rPr>
              <w:t>б</w:t>
            </w:r>
            <w:r w:rsidR="00BD446D">
              <w:rPr>
                <w:color w:val="000000"/>
                <w:sz w:val="24"/>
                <w:szCs w:val="24"/>
              </w:rPr>
              <w:t>разования «</w:t>
            </w:r>
            <w:proofErr w:type="gramStart"/>
            <w:r w:rsidR="00BD446D">
              <w:rPr>
                <w:color w:val="000000"/>
                <w:sz w:val="24"/>
                <w:szCs w:val="24"/>
              </w:rPr>
              <w:t>Северная</w:t>
            </w:r>
            <w:proofErr w:type="gramEnd"/>
            <w:r w:rsidR="00BD446D">
              <w:rPr>
                <w:color w:val="000000"/>
                <w:sz w:val="24"/>
                <w:szCs w:val="24"/>
              </w:rPr>
              <w:t xml:space="preserve"> театрал</w:t>
            </w:r>
            <w:r w:rsidR="00BD446D">
              <w:rPr>
                <w:color w:val="000000"/>
                <w:sz w:val="24"/>
                <w:szCs w:val="24"/>
              </w:rPr>
              <w:t>ь</w:t>
            </w:r>
            <w:r w:rsidR="00BD446D">
              <w:rPr>
                <w:color w:val="000000"/>
                <w:sz w:val="24"/>
                <w:szCs w:val="24"/>
              </w:rPr>
              <w:t xml:space="preserve">ная эстрадно-цирковая школа» </w:t>
            </w:r>
            <w:r w:rsidR="00BD446D">
              <w:t xml:space="preserve"> </w:t>
            </w:r>
          </w:p>
          <w:p w:rsidR="004B7535" w:rsidRPr="005068CD" w:rsidRDefault="00BD446D" w:rsidP="00EE4C8D">
            <w:pPr>
              <w:pStyle w:val="11"/>
              <w:shd w:val="clear" w:color="auto" w:fill="auto"/>
              <w:tabs>
                <w:tab w:val="left" w:pos="932"/>
              </w:tabs>
              <w:spacing w:before="0" w:line="240" w:lineRule="auto"/>
              <w:ind w:firstLine="34"/>
              <w:rPr>
                <w:sz w:val="24"/>
                <w:szCs w:val="24"/>
              </w:rPr>
            </w:pPr>
            <w:r>
              <w:rPr>
                <w:color w:val="000000"/>
                <w:sz w:val="24"/>
                <w:szCs w:val="24"/>
              </w:rPr>
              <w:t>Н.В. Юдановой</w:t>
            </w:r>
            <w:r>
              <w:t xml:space="preserve"> </w:t>
            </w:r>
            <w:r w:rsidRPr="00BD446D">
              <w:rPr>
                <w:sz w:val="24"/>
                <w:szCs w:val="24"/>
              </w:rPr>
              <w:t>привести в с</w:t>
            </w:r>
            <w:r w:rsidRPr="00BD446D">
              <w:rPr>
                <w:sz w:val="24"/>
                <w:szCs w:val="24"/>
              </w:rPr>
              <w:t>о</w:t>
            </w:r>
            <w:r w:rsidRPr="00BD446D">
              <w:rPr>
                <w:sz w:val="24"/>
                <w:szCs w:val="24"/>
              </w:rPr>
              <w:t>ответствие</w:t>
            </w:r>
            <w:r>
              <w:t xml:space="preserve"> </w:t>
            </w:r>
            <w:r w:rsidR="004B7535">
              <w:rPr>
                <w:sz w:val="24"/>
                <w:szCs w:val="24"/>
              </w:rPr>
              <w:t>с Положением о награждении Почетной грам</w:t>
            </w:r>
            <w:r w:rsidR="004B7535">
              <w:rPr>
                <w:sz w:val="24"/>
                <w:szCs w:val="24"/>
              </w:rPr>
              <w:t>о</w:t>
            </w:r>
            <w:r w:rsidR="004B7535">
              <w:rPr>
                <w:sz w:val="24"/>
                <w:szCs w:val="24"/>
              </w:rPr>
              <w:t>той областного Собрания деп</w:t>
            </w:r>
            <w:r w:rsidR="004B7535">
              <w:rPr>
                <w:sz w:val="24"/>
                <w:szCs w:val="24"/>
              </w:rPr>
              <w:t>у</w:t>
            </w:r>
            <w:r w:rsidR="004B7535">
              <w:rPr>
                <w:sz w:val="24"/>
                <w:szCs w:val="24"/>
              </w:rPr>
              <w:t>татов и объявлении благода</w:t>
            </w:r>
            <w:r w:rsidR="004B7535">
              <w:rPr>
                <w:sz w:val="24"/>
                <w:szCs w:val="24"/>
              </w:rPr>
              <w:t>р</w:t>
            </w:r>
            <w:r w:rsidR="004B7535">
              <w:rPr>
                <w:sz w:val="24"/>
                <w:szCs w:val="24"/>
              </w:rPr>
              <w:t xml:space="preserve">ности областного Собрания депутатов </w:t>
            </w:r>
            <w:r>
              <w:rPr>
                <w:sz w:val="24"/>
                <w:szCs w:val="24"/>
              </w:rPr>
              <w:t>наградные листы</w:t>
            </w:r>
            <w:r w:rsidR="00EE4C8D">
              <w:rPr>
                <w:sz w:val="24"/>
                <w:szCs w:val="24"/>
              </w:rPr>
              <w:t>, оформленные на работников, рекомендованных к награжд</w:t>
            </w:r>
            <w:r w:rsidR="00EE4C8D">
              <w:rPr>
                <w:sz w:val="24"/>
                <w:szCs w:val="24"/>
              </w:rPr>
              <w:t>е</w:t>
            </w:r>
            <w:r w:rsidR="00EE4C8D">
              <w:rPr>
                <w:sz w:val="24"/>
                <w:szCs w:val="24"/>
              </w:rPr>
              <w:t>нию,</w:t>
            </w:r>
            <w:r>
              <w:rPr>
                <w:sz w:val="24"/>
                <w:szCs w:val="24"/>
              </w:rPr>
              <w:t xml:space="preserve"> и </w:t>
            </w:r>
            <w:r w:rsidR="004B7535">
              <w:rPr>
                <w:sz w:val="24"/>
                <w:szCs w:val="24"/>
              </w:rPr>
              <w:t xml:space="preserve">направить указанную информацию </w:t>
            </w:r>
            <w:r>
              <w:rPr>
                <w:sz w:val="24"/>
                <w:szCs w:val="24"/>
              </w:rPr>
              <w:t>повторно в адрес областного Собрания депут</w:t>
            </w:r>
            <w:r>
              <w:rPr>
                <w:sz w:val="24"/>
                <w:szCs w:val="24"/>
              </w:rPr>
              <w:t>а</w:t>
            </w:r>
            <w:r>
              <w:rPr>
                <w:sz w:val="24"/>
                <w:szCs w:val="24"/>
              </w:rPr>
              <w:t>тов.</w:t>
            </w:r>
            <w:r w:rsidR="004B7535">
              <w:rPr>
                <w:sz w:val="24"/>
                <w:szCs w:val="24"/>
              </w:rPr>
              <w:t xml:space="preserve"> </w:t>
            </w:r>
          </w:p>
        </w:tc>
      </w:tr>
    </w:tbl>
    <w:p w:rsidR="00566920" w:rsidRPr="005068CD" w:rsidRDefault="00566920" w:rsidP="004606E6"/>
    <w:sectPr w:rsidR="00566920" w:rsidRPr="005068C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176" w:rsidRDefault="000D6176">
      <w:r>
        <w:separator/>
      </w:r>
    </w:p>
  </w:endnote>
  <w:endnote w:type="continuationSeparator" w:id="0">
    <w:p w:rsidR="000D6176" w:rsidRDefault="000D61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176" w:rsidRDefault="000D6176">
      <w:r>
        <w:separator/>
      </w:r>
    </w:p>
  </w:footnote>
  <w:footnote w:type="continuationSeparator" w:id="0">
    <w:p w:rsidR="000D6176" w:rsidRDefault="000D6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535" w:rsidRDefault="008E399E" w:rsidP="00C967F6">
    <w:pPr>
      <w:pStyle w:val="a5"/>
      <w:framePr w:wrap="around" w:vAnchor="text" w:hAnchor="margin" w:xAlign="center" w:y="1"/>
      <w:rPr>
        <w:rStyle w:val="a9"/>
      </w:rPr>
    </w:pPr>
    <w:r>
      <w:rPr>
        <w:rStyle w:val="a9"/>
      </w:rPr>
      <w:fldChar w:fldCharType="begin"/>
    </w:r>
    <w:r w:rsidR="004B7535">
      <w:rPr>
        <w:rStyle w:val="a9"/>
      </w:rPr>
      <w:instrText xml:space="preserve">PAGE  </w:instrText>
    </w:r>
    <w:r>
      <w:rPr>
        <w:rStyle w:val="a9"/>
      </w:rPr>
      <w:fldChar w:fldCharType="end"/>
    </w:r>
  </w:p>
  <w:p w:rsidR="004B7535" w:rsidRDefault="004B753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535" w:rsidRDefault="008E399E" w:rsidP="00C967F6">
    <w:pPr>
      <w:pStyle w:val="a5"/>
      <w:framePr w:wrap="around" w:vAnchor="text" w:hAnchor="margin" w:xAlign="center" w:y="1"/>
      <w:rPr>
        <w:rStyle w:val="a9"/>
      </w:rPr>
    </w:pPr>
    <w:r>
      <w:rPr>
        <w:rStyle w:val="a9"/>
      </w:rPr>
      <w:fldChar w:fldCharType="begin"/>
    </w:r>
    <w:r w:rsidR="004B7535">
      <w:rPr>
        <w:rStyle w:val="a9"/>
      </w:rPr>
      <w:instrText xml:space="preserve">PAGE  </w:instrText>
    </w:r>
    <w:r>
      <w:rPr>
        <w:rStyle w:val="a9"/>
      </w:rPr>
      <w:fldChar w:fldCharType="separate"/>
    </w:r>
    <w:r w:rsidR="004C4782">
      <w:rPr>
        <w:rStyle w:val="a9"/>
        <w:noProof/>
      </w:rPr>
      <w:t>8</w:t>
    </w:r>
    <w:r>
      <w:rPr>
        <w:rStyle w:val="a9"/>
      </w:rPr>
      <w:fldChar w:fldCharType="end"/>
    </w:r>
  </w:p>
  <w:p w:rsidR="004B7535" w:rsidRDefault="004B753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4D6B41"/>
    <w:multiLevelType w:val="multilevel"/>
    <w:tmpl w:val="5F2C6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3451"/>
    <w:rsid w:val="000335F9"/>
    <w:rsid w:val="00034B57"/>
    <w:rsid w:val="00037567"/>
    <w:rsid w:val="000455B2"/>
    <w:rsid w:val="00046FA0"/>
    <w:rsid w:val="00050A25"/>
    <w:rsid w:val="00051BED"/>
    <w:rsid w:val="0005533F"/>
    <w:rsid w:val="00066998"/>
    <w:rsid w:val="00067165"/>
    <w:rsid w:val="00067CBE"/>
    <w:rsid w:val="000740B9"/>
    <w:rsid w:val="000778AB"/>
    <w:rsid w:val="00086231"/>
    <w:rsid w:val="0008760B"/>
    <w:rsid w:val="00096089"/>
    <w:rsid w:val="000B0D9C"/>
    <w:rsid w:val="000B3C9E"/>
    <w:rsid w:val="000C38DD"/>
    <w:rsid w:val="000C451B"/>
    <w:rsid w:val="000C5822"/>
    <w:rsid w:val="000C7363"/>
    <w:rsid w:val="000D285B"/>
    <w:rsid w:val="000D2FDE"/>
    <w:rsid w:val="000D6176"/>
    <w:rsid w:val="000E58A9"/>
    <w:rsid w:val="000E5BC3"/>
    <w:rsid w:val="00100F79"/>
    <w:rsid w:val="001068A6"/>
    <w:rsid w:val="00110422"/>
    <w:rsid w:val="00114948"/>
    <w:rsid w:val="00127C30"/>
    <w:rsid w:val="001369F3"/>
    <w:rsid w:val="00137DA1"/>
    <w:rsid w:val="00141CC9"/>
    <w:rsid w:val="00142F57"/>
    <w:rsid w:val="00151243"/>
    <w:rsid w:val="0016141F"/>
    <w:rsid w:val="00162F62"/>
    <w:rsid w:val="0016416E"/>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E74FA"/>
    <w:rsid w:val="001F3A95"/>
    <w:rsid w:val="001F430A"/>
    <w:rsid w:val="002031E1"/>
    <w:rsid w:val="0021095D"/>
    <w:rsid w:val="00213AA6"/>
    <w:rsid w:val="00222E33"/>
    <w:rsid w:val="002271D9"/>
    <w:rsid w:val="002310B6"/>
    <w:rsid w:val="00232936"/>
    <w:rsid w:val="00232CA1"/>
    <w:rsid w:val="00234C38"/>
    <w:rsid w:val="0023539B"/>
    <w:rsid w:val="00235BFD"/>
    <w:rsid w:val="0023744B"/>
    <w:rsid w:val="002378B0"/>
    <w:rsid w:val="00243C0F"/>
    <w:rsid w:val="00256497"/>
    <w:rsid w:val="002575C2"/>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E551F"/>
    <w:rsid w:val="002E6401"/>
    <w:rsid w:val="002F12F7"/>
    <w:rsid w:val="002F13C6"/>
    <w:rsid w:val="002F5843"/>
    <w:rsid w:val="002F6324"/>
    <w:rsid w:val="00317BB7"/>
    <w:rsid w:val="00320705"/>
    <w:rsid w:val="00320A5C"/>
    <w:rsid w:val="0033264B"/>
    <w:rsid w:val="00336079"/>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3C9"/>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46397"/>
    <w:rsid w:val="00447435"/>
    <w:rsid w:val="0044790C"/>
    <w:rsid w:val="00452379"/>
    <w:rsid w:val="00452975"/>
    <w:rsid w:val="0045674B"/>
    <w:rsid w:val="00456DC0"/>
    <w:rsid w:val="004606E6"/>
    <w:rsid w:val="0046429F"/>
    <w:rsid w:val="00465934"/>
    <w:rsid w:val="00471F2A"/>
    <w:rsid w:val="00472370"/>
    <w:rsid w:val="00473303"/>
    <w:rsid w:val="0047589A"/>
    <w:rsid w:val="00481530"/>
    <w:rsid w:val="004866DD"/>
    <w:rsid w:val="0048756D"/>
    <w:rsid w:val="00494ED8"/>
    <w:rsid w:val="004A46B5"/>
    <w:rsid w:val="004A72D7"/>
    <w:rsid w:val="004B7535"/>
    <w:rsid w:val="004C4782"/>
    <w:rsid w:val="004C529E"/>
    <w:rsid w:val="004C5CA0"/>
    <w:rsid w:val="004C765D"/>
    <w:rsid w:val="004E4580"/>
    <w:rsid w:val="004F6201"/>
    <w:rsid w:val="004F6794"/>
    <w:rsid w:val="004F6E69"/>
    <w:rsid w:val="004F7438"/>
    <w:rsid w:val="005015AA"/>
    <w:rsid w:val="00502A3C"/>
    <w:rsid w:val="005068CD"/>
    <w:rsid w:val="00521475"/>
    <w:rsid w:val="005226EA"/>
    <w:rsid w:val="00530F77"/>
    <w:rsid w:val="005310FE"/>
    <w:rsid w:val="005366CD"/>
    <w:rsid w:val="00536B88"/>
    <w:rsid w:val="00544292"/>
    <w:rsid w:val="005509DF"/>
    <w:rsid w:val="00561560"/>
    <w:rsid w:val="00564DA8"/>
    <w:rsid w:val="00566920"/>
    <w:rsid w:val="005729F2"/>
    <w:rsid w:val="00580331"/>
    <w:rsid w:val="005822FA"/>
    <w:rsid w:val="00583C34"/>
    <w:rsid w:val="00585CEB"/>
    <w:rsid w:val="005912C4"/>
    <w:rsid w:val="005A0C1A"/>
    <w:rsid w:val="005A34D5"/>
    <w:rsid w:val="005A3BDE"/>
    <w:rsid w:val="005A64CD"/>
    <w:rsid w:val="005A6F1D"/>
    <w:rsid w:val="005C3B1F"/>
    <w:rsid w:val="005C609B"/>
    <w:rsid w:val="005F01E3"/>
    <w:rsid w:val="005F66F5"/>
    <w:rsid w:val="00600588"/>
    <w:rsid w:val="00606E81"/>
    <w:rsid w:val="00606FA8"/>
    <w:rsid w:val="00607475"/>
    <w:rsid w:val="00614A4F"/>
    <w:rsid w:val="0061647A"/>
    <w:rsid w:val="0062241A"/>
    <w:rsid w:val="00625100"/>
    <w:rsid w:val="00627464"/>
    <w:rsid w:val="00645744"/>
    <w:rsid w:val="00656A80"/>
    <w:rsid w:val="00666C91"/>
    <w:rsid w:val="00676C85"/>
    <w:rsid w:val="00686744"/>
    <w:rsid w:val="00697DA5"/>
    <w:rsid w:val="006B1BE5"/>
    <w:rsid w:val="006B57CB"/>
    <w:rsid w:val="006B5E2E"/>
    <w:rsid w:val="006D0F56"/>
    <w:rsid w:val="006D2613"/>
    <w:rsid w:val="006D49A1"/>
    <w:rsid w:val="006D61B8"/>
    <w:rsid w:val="006E3212"/>
    <w:rsid w:val="006E4E4D"/>
    <w:rsid w:val="006E6B5A"/>
    <w:rsid w:val="006F2E51"/>
    <w:rsid w:val="006F49C8"/>
    <w:rsid w:val="006F6CC3"/>
    <w:rsid w:val="00700D58"/>
    <w:rsid w:val="00702C96"/>
    <w:rsid w:val="007041F2"/>
    <w:rsid w:val="00706808"/>
    <w:rsid w:val="00722BD9"/>
    <w:rsid w:val="00725235"/>
    <w:rsid w:val="007253CB"/>
    <w:rsid w:val="00741A75"/>
    <w:rsid w:val="00745377"/>
    <w:rsid w:val="00745ECC"/>
    <w:rsid w:val="00745F75"/>
    <w:rsid w:val="007503EE"/>
    <w:rsid w:val="00754F09"/>
    <w:rsid w:val="00767AE4"/>
    <w:rsid w:val="00770F10"/>
    <w:rsid w:val="00771603"/>
    <w:rsid w:val="00773F41"/>
    <w:rsid w:val="007776DD"/>
    <w:rsid w:val="007825C9"/>
    <w:rsid w:val="007826B5"/>
    <w:rsid w:val="0078599F"/>
    <w:rsid w:val="00792C26"/>
    <w:rsid w:val="007A0F51"/>
    <w:rsid w:val="007A38CB"/>
    <w:rsid w:val="007A43BB"/>
    <w:rsid w:val="007A6519"/>
    <w:rsid w:val="007B0B3B"/>
    <w:rsid w:val="007B2E75"/>
    <w:rsid w:val="007C13C4"/>
    <w:rsid w:val="007C1894"/>
    <w:rsid w:val="007E18A8"/>
    <w:rsid w:val="007E27B8"/>
    <w:rsid w:val="007E45A7"/>
    <w:rsid w:val="007E7513"/>
    <w:rsid w:val="007F1B93"/>
    <w:rsid w:val="007F55B5"/>
    <w:rsid w:val="008068CD"/>
    <w:rsid w:val="00824623"/>
    <w:rsid w:val="00830F8A"/>
    <w:rsid w:val="00834B5B"/>
    <w:rsid w:val="00843B10"/>
    <w:rsid w:val="008509C9"/>
    <w:rsid w:val="008529DC"/>
    <w:rsid w:val="00852D2B"/>
    <w:rsid w:val="00854582"/>
    <w:rsid w:val="00861F06"/>
    <w:rsid w:val="00862C8A"/>
    <w:rsid w:val="00871593"/>
    <w:rsid w:val="00885695"/>
    <w:rsid w:val="00897055"/>
    <w:rsid w:val="008A0B1E"/>
    <w:rsid w:val="008A32AC"/>
    <w:rsid w:val="008A3678"/>
    <w:rsid w:val="008A537B"/>
    <w:rsid w:val="008B03AD"/>
    <w:rsid w:val="008B177F"/>
    <w:rsid w:val="008B438F"/>
    <w:rsid w:val="008B581A"/>
    <w:rsid w:val="008B58CD"/>
    <w:rsid w:val="008C7231"/>
    <w:rsid w:val="008D368B"/>
    <w:rsid w:val="008E285D"/>
    <w:rsid w:val="008E399E"/>
    <w:rsid w:val="008E5E30"/>
    <w:rsid w:val="0090190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5975"/>
    <w:rsid w:val="009702FF"/>
    <w:rsid w:val="0097297E"/>
    <w:rsid w:val="00972A9A"/>
    <w:rsid w:val="009740A1"/>
    <w:rsid w:val="009773BF"/>
    <w:rsid w:val="00980E12"/>
    <w:rsid w:val="00982D1E"/>
    <w:rsid w:val="009A0D7F"/>
    <w:rsid w:val="009A275F"/>
    <w:rsid w:val="009A4AC8"/>
    <w:rsid w:val="009B0598"/>
    <w:rsid w:val="009C01D5"/>
    <w:rsid w:val="009C53F6"/>
    <w:rsid w:val="009C6C5B"/>
    <w:rsid w:val="009D0319"/>
    <w:rsid w:val="009D414A"/>
    <w:rsid w:val="009D4500"/>
    <w:rsid w:val="009D5F9F"/>
    <w:rsid w:val="009D7309"/>
    <w:rsid w:val="009E4B88"/>
    <w:rsid w:val="009F3C0E"/>
    <w:rsid w:val="00A1096D"/>
    <w:rsid w:val="00A132F6"/>
    <w:rsid w:val="00A15681"/>
    <w:rsid w:val="00A20ACB"/>
    <w:rsid w:val="00A2469B"/>
    <w:rsid w:val="00A356C1"/>
    <w:rsid w:val="00A44C9D"/>
    <w:rsid w:val="00A534CA"/>
    <w:rsid w:val="00A54C83"/>
    <w:rsid w:val="00A56001"/>
    <w:rsid w:val="00A71BB8"/>
    <w:rsid w:val="00A7346F"/>
    <w:rsid w:val="00A738A5"/>
    <w:rsid w:val="00A81291"/>
    <w:rsid w:val="00A96D7A"/>
    <w:rsid w:val="00AA3A8E"/>
    <w:rsid w:val="00AA42AB"/>
    <w:rsid w:val="00AA6040"/>
    <w:rsid w:val="00AB7A4F"/>
    <w:rsid w:val="00AC5BBA"/>
    <w:rsid w:val="00AD3F9F"/>
    <w:rsid w:val="00AD514D"/>
    <w:rsid w:val="00AE1147"/>
    <w:rsid w:val="00AE4E0E"/>
    <w:rsid w:val="00AF002A"/>
    <w:rsid w:val="00AF5E39"/>
    <w:rsid w:val="00AF7E45"/>
    <w:rsid w:val="00B0071F"/>
    <w:rsid w:val="00B00E0D"/>
    <w:rsid w:val="00B030F0"/>
    <w:rsid w:val="00B0346C"/>
    <w:rsid w:val="00B0430B"/>
    <w:rsid w:val="00B05CEF"/>
    <w:rsid w:val="00B06918"/>
    <w:rsid w:val="00B12071"/>
    <w:rsid w:val="00B12AC7"/>
    <w:rsid w:val="00B1455A"/>
    <w:rsid w:val="00B14E29"/>
    <w:rsid w:val="00B17287"/>
    <w:rsid w:val="00B2207A"/>
    <w:rsid w:val="00B2386B"/>
    <w:rsid w:val="00B27A37"/>
    <w:rsid w:val="00B3345E"/>
    <w:rsid w:val="00B41944"/>
    <w:rsid w:val="00B427F2"/>
    <w:rsid w:val="00B47B7A"/>
    <w:rsid w:val="00B53AD4"/>
    <w:rsid w:val="00B57442"/>
    <w:rsid w:val="00B6666D"/>
    <w:rsid w:val="00B82E4D"/>
    <w:rsid w:val="00B86210"/>
    <w:rsid w:val="00B932A6"/>
    <w:rsid w:val="00BA114B"/>
    <w:rsid w:val="00BA70D1"/>
    <w:rsid w:val="00BB3E75"/>
    <w:rsid w:val="00BC4F52"/>
    <w:rsid w:val="00BD446D"/>
    <w:rsid w:val="00BE2C07"/>
    <w:rsid w:val="00BE6523"/>
    <w:rsid w:val="00BF2058"/>
    <w:rsid w:val="00BF55F1"/>
    <w:rsid w:val="00C0433B"/>
    <w:rsid w:val="00C10DC8"/>
    <w:rsid w:val="00C110AD"/>
    <w:rsid w:val="00C146D0"/>
    <w:rsid w:val="00C211C3"/>
    <w:rsid w:val="00C343E2"/>
    <w:rsid w:val="00C3519D"/>
    <w:rsid w:val="00C4661A"/>
    <w:rsid w:val="00C51B85"/>
    <w:rsid w:val="00C51B87"/>
    <w:rsid w:val="00C54227"/>
    <w:rsid w:val="00C54468"/>
    <w:rsid w:val="00C60D11"/>
    <w:rsid w:val="00C6213A"/>
    <w:rsid w:val="00C74CFA"/>
    <w:rsid w:val="00C755C1"/>
    <w:rsid w:val="00C8270E"/>
    <w:rsid w:val="00C8369E"/>
    <w:rsid w:val="00C90DF5"/>
    <w:rsid w:val="00C95A82"/>
    <w:rsid w:val="00C967F6"/>
    <w:rsid w:val="00C97C57"/>
    <w:rsid w:val="00CA06C2"/>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22AE"/>
    <w:rsid w:val="00D355DB"/>
    <w:rsid w:val="00D35AC5"/>
    <w:rsid w:val="00D360D4"/>
    <w:rsid w:val="00D37CAA"/>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919ED"/>
    <w:rsid w:val="00D95903"/>
    <w:rsid w:val="00DA0521"/>
    <w:rsid w:val="00DA53B1"/>
    <w:rsid w:val="00DB62EC"/>
    <w:rsid w:val="00DB79F0"/>
    <w:rsid w:val="00DB7F32"/>
    <w:rsid w:val="00DC1D30"/>
    <w:rsid w:val="00DC2018"/>
    <w:rsid w:val="00DD1237"/>
    <w:rsid w:val="00DD1C07"/>
    <w:rsid w:val="00DE14DE"/>
    <w:rsid w:val="00DE4368"/>
    <w:rsid w:val="00DF1EDA"/>
    <w:rsid w:val="00DF203E"/>
    <w:rsid w:val="00DF22DC"/>
    <w:rsid w:val="00DF3FC9"/>
    <w:rsid w:val="00DF62C0"/>
    <w:rsid w:val="00DF64AA"/>
    <w:rsid w:val="00E020E2"/>
    <w:rsid w:val="00E25B48"/>
    <w:rsid w:val="00E3391E"/>
    <w:rsid w:val="00E33BF5"/>
    <w:rsid w:val="00E36604"/>
    <w:rsid w:val="00E47D3B"/>
    <w:rsid w:val="00E501AE"/>
    <w:rsid w:val="00E60592"/>
    <w:rsid w:val="00E60655"/>
    <w:rsid w:val="00E644A7"/>
    <w:rsid w:val="00E64D2E"/>
    <w:rsid w:val="00E7783B"/>
    <w:rsid w:val="00E81EEB"/>
    <w:rsid w:val="00E83624"/>
    <w:rsid w:val="00E85EF6"/>
    <w:rsid w:val="00E903C2"/>
    <w:rsid w:val="00E922D2"/>
    <w:rsid w:val="00E948AE"/>
    <w:rsid w:val="00E95D38"/>
    <w:rsid w:val="00EB04C5"/>
    <w:rsid w:val="00EB1BD0"/>
    <w:rsid w:val="00EB3C2E"/>
    <w:rsid w:val="00EC4535"/>
    <w:rsid w:val="00EC4915"/>
    <w:rsid w:val="00EC7B57"/>
    <w:rsid w:val="00ED1317"/>
    <w:rsid w:val="00EE341C"/>
    <w:rsid w:val="00EE4528"/>
    <w:rsid w:val="00EE4C8D"/>
    <w:rsid w:val="00EE4CFF"/>
    <w:rsid w:val="00EE6082"/>
    <w:rsid w:val="00EF1DD9"/>
    <w:rsid w:val="00EF6953"/>
    <w:rsid w:val="00EF7981"/>
    <w:rsid w:val="00F007E9"/>
    <w:rsid w:val="00F03E75"/>
    <w:rsid w:val="00F05AE1"/>
    <w:rsid w:val="00F06C25"/>
    <w:rsid w:val="00F106E1"/>
    <w:rsid w:val="00F10E43"/>
    <w:rsid w:val="00F27079"/>
    <w:rsid w:val="00F3087A"/>
    <w:rsid w:val="00F30E8A"/>
    <w:rsid w:val="00F34863"/>
    <w:rsid w:val="00F512ED"/>
    <w:rsid w:val="00F51741"/>
    <w:rsid w:val="00F603B5"/>
    <w:rsid w:val="00F64254"/>
    <w:rsid w:val="00F6477E"/>
    <w:rsid w:val="00F65870"/>
    <w:rsid w:val="00F71130"/>
    <w:rsid w:val="00F72769"/>
    <w:rsid w:val="00F73528"/>
    <w:rsid w:val="00F77300"/>
    <w:rsid w:val="00F77B25"/>
    <w:rsid w:val="00F83B40"/>
    <w:rsid w:val="00F905AD"/>
    <w:rsid w:val="00F95081"/>
    <w:rsid w:val="00F95107"/>
    <w:rsid w:val="00FB00AB"/>
    <w:rsid w:val="00FB022E"/>
    <w:rsid w:val="00FB522B"/>
    <w:rsid w:val="00FB613C"/>
    <w:rsid w:val="00FC4B33"/>
    <w:rsid w:val="00FD0ECE"/>
    <w:rsid w:val="00FD36AB"/>
    <w:rsid w:val="00FE21CE"/>
    <w:rsid w:val="00FE2E27"/>
    <w:rsid w:val="00FE4AAB"/>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3">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3"/>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4">
    <w:name w:val="Основной текст + Полужирный"/>
    <w:basedOn w:val="af3"/>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3"/>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0">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styleId="af5">
    <w:name w:val="Strong"/>
    <w:basedOn w:val="a0"/>
    <w:qFormat/>
    <w:rsid w:val="00066998"/>
    <w:rPr>
      <w:b/>
      <w:bCs/>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1027873054">
                          <w:marLeft w:val="0"/>
                          <w:marRight w:val="0"/>
                          <w:marTop w:val="0"/>
                          <w:marBottom w:val="0"/>
                          <w:divBdr>
                            <w:top w:val="none" w:sz="0" w:space="0" w:color="auto"/>
                            <w:left w:val="none" w:sz="0" w:space="0" w:color="auto"/>
                            <w:bottom w:val="none" w:sz="0" w:space="0" w:color="auto"/>
                            <w:right w:val="none" w:sz="0" w:space="0" w:color="auto"/>
                          </w:divBdr>
                        </w:div>
                        <w:div w:id="772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1</Pages>
  <Words>2174</Words>
  <Characters>12397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16</cp:revision>
  <cp:lastPrinted>2014-09-29T06:44:00Z</cp:lastPrinted>
  <dcterms:created xsi:type="dcterms:W3CDTF">2014-04-10T11:32:00Z</dcterms:created>
  <dcterms:modified xsi:type="dcterms:W3CDTF">2014-09-29T06:47:00Z</dcterms:modified>
</cp:coreProperties>
</file>