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3E3807" w:rsidP="008A32AC">
      <w:pPr>
        <w:pStyle w:val="a3"/>
        <w:ind w:firstLine="0"/>
        <w:jc w:val="center"/>
        <w:rPr>
          <w:b/>
          <w:iCs/>
          <w:sz w:val="24"/>
        </w:rPr>
      </w:pPr>
      <w:r>
        <w:rPr>
          <w:b/>
          <w:iCs/>
          <w:sz w:val="24"/>
        </w:rPr>
        <w:t xml:space="preserve">СОВМЕСТНОЕ </w:t>
      </w:r>
      <w:r w:rsidR="004210BA" w:rsidRPr="004D6E40">
        <w:rPr>
          <w:b/>
          <w:iCs/>
          <w:sz w:val="24"/>
        </w:rPr>
        <w:t xml:space="preserve">ЗАСЕДАНИЕ КОМИТЕТА </w:t>
      </w:r>
    </w:p>
    <w:p w:rsidR="003E3807" w:rsidRPr="003E3807" w:rsidRDefault="00D10BDD" w:rsidP="003E3807">
      <w:pPr>
        <w:pStyle w:val="a6"/>
        <w:jc w:val="center"/>
        <w:rPr>
          <w:b/>
          <w:bCs/>
          <w:sz w:val="24"/>
          <w:szCs w:val="24"/>
        </w:rPr>
      </w:pPr>
      <w:r w:rsidRPr="00D10BDD">
        <w:rPr>
          <w:b/>
          <w:iCs/>
          <w:sz w:val="24"/>
        </w:rPr>
        <w:t xml:space="preserve">Архангельского областного Собрания депутатов по образованию и </w:t>
      </w:r>
      <w:r w:rsidRPr="003E3807">
        <w:rPr>
          <w:b/>
          <w:iCs/>
          <w:sz w:val="24"/>
          <w:szCs w:val="24"/>
        </w:rPr>
        <w:t>науке</w:t>
      </w:r>
      <w:r w:rsidR="002E551F" w:rsidRPr="003E3807">
        <w:rPr>
          <w:b/>
          <w:iCs/>
          <w:sz w:val="24"/>
          <w:szCs w:val="24"/>
        </w:rPr>
        <w:t xml:space="preserve"> </w:t>
      </w:r>
      <w:r w:rsidR="003E3807" w:rsidRPr="003E3807">
        <w:rPr>
          <w:b/>
          <w:bCs/>
          <w:sz w:val="24"/>
          <w:szCs w:val="24"/>
        </w:rPr>
        <w:t>и</w:t>
      </w:r>
    </w:p>
    <w:p w:rsidR="003E3807" w:rsidRPr="003E3807" w:rsidRDefault="003E3807" w:rsidP="003E3807">
      <w:pPr>
        <w:pStyle w:val="a6"/>
        <w:jc w:val="center"/>
        <w:rPr>
          <w:b/>
          <w:bCs/>
          <w:sz w:val="24"/>
          <w:szCs w:val="24"/>
        </w:rPr>
      </w:pPr>
      <w:r w:rsidRPr="003E3807">
        <w:rPr>
          <w:b/>
          <w:sz w:val="24"/>
          <w:szCs w:val="24"/>
        </w:rPr>
        <w:t>общественного экспертного совета по образованию при Архангельском областном Собрании</w:t>
      </w:r>
      <w:r>
        <w:rPr>
          <w:b/>
          <w:sz w:val="24"/>
          <w:szCs w:val="24"/>
        </w:rPr>
        <w:t xml:space="preserve"> </w:t>
      </w:r>
      <w:r w:rsidRPr="003E3807">
        <w:rPr>
          <w:b/>
          <w:sz w:val="24"/>
          <w:szCs w:val="24"/>
        </w:rPr>
        <w:t xml:space="preserve">депутатов </w:t>
      </w:r>
    </w:p>
    <w:p w:rsidR="002E551F" w:rsidRPr="00D10BDD" w:rsidRDefault="002E551F" w:rsidP="008A32AC">
      <w:pPr>
        <w:pStyle w:val="a3"/>
        <w:ind w:firstLine="0"/>
        <w:jc w:val="center"/>
        <w:rPr>
          <w:b/>
          <w:iCs/>
          <w:sz w:val="24"/>
        </w:rPr>
      </w:pPr>
    </w:p>
    <w:p w:rsidR="008A32AC" w:rsidRPr="00D10BDD" w:rsidRDefault="00F905AD" w:rsidP="00D10BDD">
      <w:pPr>
        <w:pStyle w:val="a3"/>
        <w:ind w:firstLine="11700"/>
        <w:jc w:val="right"/>
        <w:rPr>
          <w:sz w:val="24"/>
          <w:szCs w:val="24"/>
        </w:rPr>
      </w:pPr>
      <w:r>
        <w:rPr>
          <w:sz w:val="24"/>
          <w:szCs w:val="24"/>
        </w:rPr>
        <w:t xml:space="preserve">№ </w:t>
      </w:r>
      <w:r w:rsidR="00955035">
        <w:rPr>
          <w:sz w:val="24"/>
          <w:szCs w:val="24"/>
        </w:rPr>
        <w:t>6</w:t>
      </w:r>
      <w:r>
        <w:rPr>
          <w:sz w:val="24"/>
          <w:szCs w:val="24"/>
        </w:rPr>
        <w:t xml:space="preserve"> от </w:t>
      </w:r>
      <w:r w:rsidR="001A31B4" w:rsidRPr="00D10BDD">
        <w:rPr>
          <w:sz w:val="24"/>
          <w:szCs w:val="24"/>
        </w:rPr>
        <w:t>«</w:t>
      </w:r>
      <w:r w:rsidR="000A0825">
        <w:rPr>
          <w:sz w:val="24"/>
          <w:szCs w:val="24"/>
        </w:rPr>
        <w:t>2</w:t>
      </w:r>
      <w:r w:rsidR="00955035">
        <w:rPr>
          <w:sz w:val="24"/>
          <w:szCs w:val="24"/>
        </w:rPr>
        <w:t>0</w:t>
      </w:r>
      <w:r w:rsidR="001A31B4" w:rsidRPr="00D10BDD">
        <w:rPr>
          <w:sz w:val="24"/>
          <w:szCs w:val="24"/>
        </w:rPr>
        <w:t>»</w:t>
      </w:r>
      <w:r w:rsidR="00DF64AA" w:rsidRPr="00D10BDD">
        <w:rPr>
          <w:sz w:val="24"/>
          <w:szCs w:val="24"/>
        </w:rPr>
        <w:t xml:space="preserve"> </w:t>
      </w:r>
      <w:r w:rsidR="00955035">
        <w:rPr>
          <w:sz w:val="24"/>
          <w:szCs w:val="24"/>
        </w:rPr>
        <w:t>апреля</w:t>
      </w:r>
      <w:r w:rsidR="00561560" w:rsidRPr="00D10BDD">
        <w:rPr>
          <w:sz w:val="24"/>
          <w:szCs w:val="24"/>
        </w:rPr>
        <w:t xml:space="preserve"> </w:t>
      </w:r>
      <w:r w:rsidR="008A32AC" w:rsidRPr="00D10BDD">
        <w:rPr>
          <w:sz w:val="24"/>
          <w:szCs w:val="24"/>
        </w:rPr>
        <w:t>201</w:t>
      </w:r>
      <w:r w:rsidR="00860F4A">
        <w:rPr>
          <w:sz w:val="24"/>
          <w:szCs w:val="24"/>
        </w:rPr>
        <w:t>5</w:t>
      </w:r>
      <w:r w:rsidR="008A32AC" w:rsidRPr="00D10BDD">
        <w:rPr>
          <w:sz w:val="24"/>
          <w:szCs w:val="24"/>
        </w:rPr>
        <w:t xml:space="preserve"> года</w:t>
      </w:r>
    </w:p>
    <w:p w:rsidR="008A32AC" w:rsidRPr="00D10BDD" w:rsidRDefault="00C51B85" w:rsidP="00D10BDD">
      <w:pPr>
        <w:pStyle w:val="a3"/>
        <w:ind w:firstLine="11700"/>
        <w:jc w:val="right"/>
        <w:rPr>
          <w:sz w:val="24"/>
          <w:szCs w:val="24"/>
        </w:rPr>
      </w:pPr>
      <w:r w:rsidRPr="00D10BDD">
        <w:rPr>
          <w:sz w:val="24"/>
          <w:szCs w:val="24"/>
        </w:rPr>
        <w:t>1</w:t>
      </w:r>
      <w:r w:rsidR="000A0825">
        <w:rPr>
          <w:sz w:val="24"/>
          <w:szCs w:val="24"/>
        </w:rPr>
        <w:t>1</w:t>
      </w:r>
      <w:r w:rsidR="008A32AC" w:rsidRPr="00D10BDD">
        <w:rPr>
          <w:sz w:val="24"/>
          <w:szCs w:val="24"/>
        </w:rPr>
        <w:t>.</w:t>
      </w:r>
      <w:r w:rsidRPr="00D10BDD">
        <w:rPr>
          <w:sz w:val="24"/>
          <w:szCs w:val="24"/>
        </w:rPr>
        <w:t>00</w:t>
      </w:r>
    </w:p>
    <w:p w:rsidR="00100F79" w:rsidRDefault="00D10BDD" w:rsidP="00D10BDD">
      <w:pPr>
        <w:pStyle w:val="a3"/>
        <w:tabs>
          <w:tab w:val="left" w:pos="11624"/>
        </w:tabs>
        <w:ind w:firstLine="11700"/>
        <w:jc w:val="right"/>
        <w:rPr>
          <w:b/>
          <w:iCs/>
          <w:sz w:val="24"/>
        </w:rPr>
      </w:pPr>
      <w:r w:rsidRPr="00D10BDD">
        <w:rPr>
          <w:sz w:val="24"/>
          <w:szCs w:val="24"/>
        </w:rPr>
        <w:t>Архангельско</w:t>
      </w:r>
      <w:r w:rsidR="00100F79">
        <w:rPr>
          <w:sz w:val="24"/>
          <w:szCs w:val="24"/>
        </w:rPr>
        <w:t>е</w:t>
      </w:r>
      <w:r w:rsidRPr="00D10BDD">
        <w:rPr>
          <w:sz w:val="24"/>
          <w:szCs w:val="24"/>
        </w:rPr>
        <w:t xml:space="preserve"> област</w:t>
      </w:r>
      <w:r w:rsidR="00100F79">
        <w:rPr>
          <w:sz w:val="24"/>
          <w:szCs w:val="24"/>
        </w:rPr>
        <w:t>ное</w:t>
      </w:r>
      <w:r w:rsidR="00100F79" w:rsidRPr="00100F79">
        <w:rPr>
          <w:b/>
          <w:iCs/>
          <w:sz w:val="24"/>
        </w:rPr>
        <w:t xml:space="preserve"> </w:t>
      </w:r>
    </w:p>
    <w:p w:rsidR="00D10BDD" w:rsidRDefault="00100F79" w:rsidP="00D10BDD">
      <w:pPr>
        <w:pStyle w:val="a3"/>
        <w:tabs>
          <w:tab w:val="left" w:pos="11624"/>
        </w:tabs>
        <w:ind w:firstLine="11700"/>
        <w:jc w:val="right"/>
        <w:rPr>
          <w:sz w:val="24"/>
          <w:szCs w:val="24"/>
        </w:rPr>
      </w:pPr>
      <w:r w:rsidRPr="00100F79">
        <w:rPr>
          <w:iCs/>
          <w:sz w:val="24"/>
        </w:rPr>
        <w:t>Собрание депутатов</w:t>
      </w:r>
      <w:r w:rsidR="00D10BDD" w:rsidRPr="00100F79">
        <w:rPr>
          <w:sz w:val="24"/>
          <w:szCs w:val="24"/>
        </w:rPr>
        <w:t xml:space="preserve"> </w:t>
      </w:r>
    </w:p>
    <w:p w:rsidR="00100F79" w:rsidRPr="00100F79" w:rsidRDefault="00100F79" w:rsidP="00D10BDD">
      <w:pPr>
        <w:pStyle w:val="a3"/>
        <w:tabs>
          <w:tab w:val="left" w:pos="11624"/>
        </w:tabs>
        <w:ind w:firstLine="11700"/>
        <w:jc w:val="right"/>
        <w:rPr>
          <w:sz w:val="24"/>
          <w:szCs w:val="24"/>
        </w:rPr>
      </w:pPr>
      <w:proofErr w:type="spellStart"/>
      <w:r>
        <w:rPr>
          <w:sz w:val="24"/>
          <w:szCs w:val="24"/>
        </w:rPr>
        <w:t>каб</w:t>
      </w:r>
      <w:proofErr w:type="spellEnd"/>
      <w:r>
        <w:rPr>
          <w:sz w:val="24"/>
          <w:szCs w:val="24"/>
        </w:rPr>
        <w:t xml:space="preserve">. </w:t>
      </w:r>
      <w:r w:rsidR="000A0825">
        <w:rPr>
          <w:sz w:val="24"/>
          <w:szCs w:val="24"/>
        </w:rPr>
        <w:t>609-а</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3969"/>
        <w:gridCol w:w="2268"/>
        <w:gridCol w:w="4041"/>
      </w:tblGrid>
      <w:tr w:rsidR="008A32AC" w:rsidTr="00282364">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969"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w:t>
            </w:r>
            <w:r w:rsidR="00B3345E" w:rsidRPr="005366CD">
              <w:rPr>
                <w:b/>
                <w:sz w:val="20"/>
              </w:rPr>
              <w:t>о</w:t>
            </w:r>
            <w:r w:rsidR="00B3345E" w:rsidRPr="005366CD">
              <w:rPr>
                <w:b/>
                <w:sz w:val="20"/>
              </w:rPr>
              <w:t>проса</w:t>
            </w:r>
          </w:p>
        </w:tc>
        <w:tc>
          <w:tcPr>
            <w:tcW w:w="2268" w:type="dxa"/>
            <w:vAlign w:val="center"/>
          </w:tcPr>
          <w:p w:rsidR="000C5822" w:rsidRDefault="008A32AC" w:rsidP="005366CD">
            <w:pPr>
              <w:pStyle w:val="a3"/>
              <w:ind w:left="-76" w:right="-56" w:firstLine="0"/>
              <w:jc w:val="center"/>
              <w:rPr>
                <w:b/>
                <w:sz w:val="20"/>
              </w:rPr>
            </w:pPr>
            <w:r w:rsidRPr="005366CD">
              <w:rPr>
                <w:b/>
                <w:sz w:val="20"/>
              </w:rPr>
              <w:t>Соответствие плану деятел</w:t>
            </w:r>
            <w:r w:rsidRPr="005366CD">
              <w:rPr>
                <w:b/>
                <w:sz w:val="20"/>
              </w:rPr>
              <w:t>ь</w:t>
            </w:r>
            <w:r w:rsidRPr="005366CD">
              <w:rPr>
                <w:b/>
                <w:sz w:val="20"/>
              </w:rPr>
              <w:t xml:space="preserve">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w:t>
            </w:r>
            <w:r w:rsidRPr="007F1B93">
              <w:rPr>
                <w:b/>
                <w:bCs/>
              </w:rPr>
              <w:t>О</w:t>
            </w:r>
            <w:r w:rsidRPr="007F1B93">
              <w:rPr>
                <w:b/>
                <w:bCs/>
              </w:rPr>
              <w:t>ГРАММЫ</w:t>
            </w:r>
          </w:p>
          <w:p w:rsidR="007F1B93" w:rsidRDefault="00F6477E" w:rsidP="002643AA">
            <w:pPr>
              <w:shd w:val="clear" w:color="auto" w:fill="FFFFFF"/>
              <w:jc w:val="center"/>
              <w:rPr>
                <w:b/>
                <w:bCs/>
              </w:rPr>
            </w:pPr>
            <w:r w:rsidRPr="007F1B93">
              <w:rPr>
                <w:b/>
                <w:bCs/>
              </w:rPr>
              <w:t>законопроектной и нормотворч</w:t>
            </w:r>
            <w:r w:rsidRPr="007F1B93">
              <w:rPr>
                <w:b/>
                <w:bCs/>
              </w:rPr>
              <w:t>е</w:t>
            </w:r>
            <w:r w:rsidRPr="007F1B93">
              <w:rPr>
                <w:b/>
                <w:bCs/>
              </w:rPr>
              <w:t>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966E7D">
            <w:pPr>
              <w:pStyle w:val="a3"/>
              <w:ind w:left="-76" w:right="-56" w:firstLine="0"/>
              <w:jc w:val="center"/>
              <w:rPr>
                <w:b/>
                <w:sz w:val="20"/>
              </w:rPr>
            </w:pPr>
            <w:r w:rsidRPr="00F6477E">
              <w:rPr>
                <w:b/>
                <w:sz w:val="24"/>
                <w:szCs w:val="24"/>
              </w:rPr>
              <w:t>на 201</w:t>
            </w:r>
            <w:r w:rsidR="00966E7D">
              <w:rPr>
                <w:b/>
                <w:sz w:val="24"/>
                <w:szCs w:val="24"/>
              </w:rPr>
              <w:t>5</w:t>
            </w:r>
            <w:r w:rsidRPr="00F6477E">
              <w:rPr>
                <w:b/>
                <w:sz w:val="24"/>
                <w:szCs w:val="24"/>
              </w:rPr>
              <w:t xml:space="preserve"> г</w:t>
            </w:r>
            <w:r w:rsidR="008A32AC" w:rsidRPr="00F6477E">
              <w:rPr>
                <w:b/>
                <w:sz w:val="24"/>
                <w:szCs w:val="24"/>
              </w:rPr>
              <w:t>од</w:t>
            </w:r>
          </w:p>
        </w:tc>
        <w:tc>
          <w:tcPr>
            <w:tcW w:w="4041"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282364">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3969" w:type="dxa"/>
          </w:tcPr>
          <w:p w:rsidR="0036256D" w:rsidRPr="00EE4528" w:rsidRDefault="002E551F" w:rsidP="005366CD">
            <w:pPr>
              <w:widowControl w:val="0"/>
              <w:autoSpaceDE w:val="0"/>
              <w:autoSpaceDN w:val="0"/>
              <w:adjustRightInd w:val="0"/>
              <w:ind w:firstLine="708"/>
              <w:jc w:val="center"/>
            </w:pPr>
            <w:r>
              <w:t>4</w:t>
            </w:r>
          </w:p>
        </w:tc>
        <w:tc>
          <w:tcPr>
            <w:tcW w:w="2268" w:type="dxa"/>
          </w:tcPr>
          <w:p w:rsidR="00B27A37" w:rsidRPr="005366CD" w:rsidRDefault="002E551F" w:rsidP="005366CD">
            <w:pPr>
              <w:pStyle w:val="a3"/>
              <w:ind w:left="-76" w:right="-56" w:firstLine="0"/>
              <w:jc w:val="center"/>
              <w:rPr>
                <w:sz w:val="20"/>
              </w:rPr>
            </w:pPr>
            <w:r w:rsidRPr="005366CD">
              <w:rPr>
                <w:sz w:val="20"/>
              </w:rPr>
              <w:t>5</w:t>
            </w:r>
          </w:p>
        </w:tc>
        <w:tc>
          <w:tcPr>
            <w:tcW w:w="4041" w:type="dxa"/>
          </w:tcPr>
          <w:p w:rsidR="00B27A37" w:rsidRPr="005366CD" w:rsidRDefault="002E551F" w:rsidP="005366CD">
            <w:pPr>
              <w:pStyle w:val="a3"/>
              <w:ind w:firstLine="0"/>
              <w:jc w:val="center"/>
              <w:rPr>
                <w:sz w:val="24"/>
                <w:szCs w:val="24"/>
              </w:rPr>
            </w:pPr>
            <w:r w:rsidRPr="005366CD">
              <w:rPr>
                <w:sz w:val="24"/>
                <w:szCs w:val="24"/>
              </w:rPr>
              <w:t>6</w:t>
            </w:r>
          </w:p>
        </w:tc>
      </w:tr>
      <w:tr w:rsidR="00DC7838" w:rsidRPr="00B27A37" w:rsidTr="00282364">
        <w:tc>
          <w:tcPr>
            <w:tcW w:w="588" w:type="dxa"/>
          </w:tcPr>
          <w:p w:rsidR="00DC7838" w:rsidRDefault="00DC7838" w:rsidP="005822FA">
            <w:pPr>
              <w:pStyle w:val="a3"/>
              <w:ind w:firstLine="0"/>
              <w:jc w:val="center"/>
              <w:rPr>
                <w:sz w:val="24"/>
                <w:szCs w:val="24"/>
              </w:rPr>
            </w:pPr>
            <w:r>
              <w:rPr>
                <w:sz w:val="24"/>
                <w:szCs w:val="24"/>
              </w:rPr>
              <w:t>1.</w:t>
            </w:r>
          </w:p>
        </w:tc>
        <w:tc>
          <w:tcPr>
            <w:tcW w:w="2639" w:type="dxa"/>
          </w:tcPr>
          <w:p w:rsidR="00DC7838" w:rsidRPr="00DC7838" w:rsidRDefault="00DC7838" w:rsidP="00DC7838">
            <w:pPr>
              <w:ind w:hanging="21"/>
              <w:jc w:val="both"/>
            </w:pPr>
            <w:r w:rsidRPr="008457B2">
              <w:rPr>
                <w:bCs/>
              </w:rPr>
              <w:t>«</w:t>
            </w:r>
            <w:r w:rsidR="008457B2" w:rsidRPr="008457B2">
              <w:t>О докладе о реализ</w:t>
            </w:r>
            <w:r w:rsidR="008457B2" w:rsidRPr="008457B2">
              <w:t>а</w:t>
            </w:r>
            <w:r w:rsidR="008457B2" w:rsidRPr="008457B2">
              <w:t>ции государственной политики Архангел</w:t>
            </w:r>
            <w:r w:rsidR="008457B2" w:rsidRPr="008457B2">
              <w:t>ь</w:t>
            </w:r>
            <w:r w:rsidR="008457B2" w:rsidRPr="008457B2">
              <w:t>ской области в сфере образования за 2014 год</w:t>
            </w:r>
            <w:r w:rsidRPr="008457B2">
              <w:t xml:space="preserve">» </w:t>
            </w:r>
            <w:r w:rsidRPr="00DC7838">
              <w:t>(тематический</w:t>
            </w:r>
            <w:r>
              <w:rPr>
                <w:sz w:val="28"/>
                <w:szCs w:val="28"/>
              </w:rPr>
              <w:t xml:space="preserve"> </w:t>
            </w:r>
            <w:r w:rsidRPr="00DC7838">
              <w:t>вопрос).</w:t>
            </w:r>
          </w:p>
          <w:p w:rsidR="00DC7838" w:rsidRPr="00C10DC8" w:rsidRDefault="00DC7838" w:rsidP="00D20978">
            <w:pPr>
              <w:pStyle w:val="ConsPlusNormal"/>
              <w:ind w:firstLine="0"/>
              <w:jc w:val="both"/>
              <w:rPr>
                <w:rFonts w:ascii="Times New Roman" w:hAnsi="Times New Roman" w:cs="Times New Roman"/>
                <w:sz w:val="24"/>
                <w:szCs w:val="24"/>
              </w:rPr>
            </w:pPr>
          </w:p>
        </w:tc>
        <w:tc>
          <w:tcPr>
            <w:tcW w:w="1843" w:type="dxa"/>
          </w:tcPr>
          <w:p w:rsidR="00DC7838" w:rsidRPr="00F6477E" w:rsidRDefault="00DC7838" w:rsidP="00DC7838">
            <w:pPr>
              <w:pStyle w:val="a3"/>
              <w:ind w:left="-66" w:firstLine="0"/>
              <w:jc w:val="center"/>
              <w:rPr>
                <w:sz w:val="24"/>
                <w:szCs w:val="24"/>
              </w:rPr>
            </w:pPr>
            <w:r w:rsidRPr="00F6477E">
              <w:rPr>
                <w:sz w:val="24"/>
                <w:szCs w:val="24"/>
              </w:rPr>
              <w:t xml:space="preserve">Министр </w:t>
            </w:r>
          </w:p>
          <w:p w:rsidR="00DC7838" w:rsidRPr="00F6477E" w:rsidRDefault="00DC7838" w:rsidP="00DC7838">
            <w:pPr>
              <w:pStyle w:val="a3"/>
              <w:ind w:left="-66" w:firstLine="0"/>
              <w:jc w:val="center"/>
              <w:rPr>
                <w:sz w:val="24"/>
                <w:szCs w:val="24"/>
              </w:rPr>
            </w:pPr>
            <w:r w:rsidRPr="00F6477E">
              <w:rPr>
                <w:sz w:val="24"/>
                <w:szCs w:val="24"/>
              </w:rPr>
              <w:t>образования и науки Арха</w:t>
            </w:r>
            <w:r w:rsidRPr="00F6477E">
              <w:rPr>
                <w:sz w:val="24"/>
                <w:szCs w:val="24"/>
              </w:rPr>
              <w:t>н</w:t>
            </w:r>
            <w:r w:rsidRPr="00F6477E">
              <w:rPr>
                <w:sz w:val="24"/>
                <w:szCs w:val="24"/>
              </w:rPr>
              <w:t xml:space="preserve">гельской </w:t>
            </w:r>
          </w:p>
          <w:p w:rsidR="00DC7838" w:rsidRPr="00F6477E" w:rsidRDefault="00DC7838" w:rsidP="00DC7838">
            <w:pPr>
              <w:pStyle w:val="a3"/>
              <w:ind w:left="-66" w:firstLine="0"/>
              <w:jc w:val="center"/>
              <w:rPr>
                <w:sz w:val="24"/>
                <w:szCs w:val="24"/>
              </w:rPr>
            </w:pPr>
            <w:r w:rsidRPr="00F6477E">
              <w:rPr>
                <w:sz w:val="24"/>
                <w:szCs w:val="24"/>
              </w:rPr>
              <w:t xml:space="preserve">области </w:t>
            </w:r>
          </w:p>
          <w:p w:rsidR="00DC7838" w:rsidRPr="00C10DC8" w:rsidRDefault="00DC7838" w:rsidP="00DC7838">
            <w:pPr>
              <w:pStyle w:val="ConsPlusNormal"/>
              <w:ind w:hanging="21"/>
              <w:jc w:val="both"/>
              <w:rPr>
                <w:rFonts w:ascii="Times New Roman" w:hAnsi="Times New Roman" w:cs="Times New Roman"/>
                <w:sz w:val="24"/>
                <w:szCs w:val="24"/>
              </w:rPr>
            </w:pPr>
            <w:r w:rsidRPr="006E5CF7">
              <w:rPr>
                <w:rFonts w:ascii="Times New Roman" w:hAnsi="Times New Roman" w:cs="Times New Roman"/>
                <w:sz w:val="24"/>
                <w:szCs w:val="24"/>
              </w:rPr>
              <w:t>И.В.</w:t>
            </w:r>
            <w:r w:rsidR="003E3807">
              <w:rPr>
                <w:rFonts w:ascii="Times New Roman" w:hAnsi="Times New Roman" w:cs="Times New Roman"/>
                <w:sz w:val="24"/>
                <w:szCs w:val="24"/>
              </w:rPr>
              <w:t xml:space="preserve"> </w:t>
            </w:r>
            <w:proofErr w:type="spellStart"/>
            <w:r w:rsidRPr="006E5CF7">
              <w:rPr>
                <w:rFonts w:ascii="Times New Roman" w:hAnsi="Times New Roman" w:cs="Times New Roman"/>
                <w:sz w:val="24"/>
                <w:szCs w:val="24"/>
              </w:rPr>
              <w:t>Скубенко</w:t>
            </w:r>
            <w:proofErr w:type="spellEnd"/>
            <w:r w:rsidRPr="006E5CF7">
              <w:rPr>
                <w:rFonts w:ascii="Times New Roman" w:hAnsi="Times New Roman" w:cs="Times New Roman"/>
                <w:sz w:val="24"/>
                <w:szCs w:val="24"/>
              </w:rPr>
              <w:t xml:space="preserve"> </w:t>
            </w:r>
          </w:p>
        </w:tc>
        <w:tc>
          <w:tcPr>
            <w:tcW w:w="3969" w:type="dxa"/>
          </w:tcPr>
          <w:p w:rsidR="008215F8" w:rsidRPr="00EF146B" w:rsidRDefault="008215F8" w:rsidP="00EF146B">
            <w:pPr>
              <w:ind w:firstLine="175"/>
              <w:jc w:val="both"/>
              <w:rPr>
                <w:color w:val="000000"/>
              </w:rPr>
            </w:pPr>
            <w:proofErr w:type="gramStart"/>
            <w:r w:rsidRPr="00EF146B">
              <w:rPr>
                <w:color w:val="000000"/>
                <w:spacing w:val="-4"/>
              </w:rPr>
              <w:t>Доклад о реализации государстве</w:t>
            </w:r>
            <w:r w:rsidRPr="00EF146B">
              <w:rPr>
                <w:color w:val="000000"/>
                <w:spacing w:val="-4"/>
              </w:rPr>
              <w:t>н</w:t>
            </w:r>
            <w:r w:rsidRPr="00EF146B">
              <w:rPr>
                <w:color w:val="000000"/>
                <w:spacing w:val="-4"/>
              </w:rPr>
              <w:t>ной политики Архангельской обла</w:t>
            </w:r>
            <w:r w:rsidRPr="00EF146B">
              <w:rPr>
                <w:color w:val="000000"/>
                <w:spacing w:val="-4"/>
              </w:rPr>
              <w:t>с</w:t>
            </w:r>
            <w:r w:rsidRPr="00EF146B">
              <w:rPr>
                <w:color w:val="000000"/>
                <w:spacing w:val="-4"/>
              </w:rPr>
              <w:t>ти</w:t>
            </w:r>
            <w:r w:rsidRPr="00EF146B">
              <w:rPr>
                <w:color w:val="000000"/>
              </w:rPr>
              <w:t xml:space="preserve"> </w:t>
            </w:r>
            <w:r w:rsidRPr="00EF146B">
              <w:rPr>
                <w:color w:val="000000"/>
                <w:spacing w:val="-4"/>
              </w:rPr>
              <w:t>в сфере образования (далее – до</w:t>
            </w:r>
            <w:r w:rsidRPr="00EF146B">
              <w:rPr>
                <w:color w:val="000000"/>
                <w:spacing w:val="-4"/>
              </w:rPr>
              <w:t>к</w:t>
            </w:r>
            <w:r w:rsidRPr="00EF146B">
              <w:rPr>
                <w:color w:val="000000"/>
                <w:spacing w:val="-4"/>
              </w:rPr>
              <w:t>лад) подготовлен в соо</w:t>
            </w:r>
            <w:r w:rsidRPr="00EF146B">
              <w:rPr>
                <w:color w:val="000000"/>
                <w:spacing w:val="-4"/>
              </w:rPr>
              <w:t>т</w:t>
            </w:r>
            <w:r w:rsidRPr="00EF146B">
              <w:rPr>
                <w:color w:val="000000"/>
                <w:spacing w:val="-4"/>
              </w:rPr>
              <w:t>ветствии с пунктом 2</w:t>
            </w:r>
            <w:r w:rsidRPr="00EF146B">
              <w:rPr>
                <w:color w:val="000000"/>
              </w:rPr>
              <w:t xml:space="preserve"> статьи 45 областного з</w:t>
            </w:r>
            <w:r w:rsidRPr="00EF146B">
              <w:rPr>
                <w:color w:val="000000"/>
              </w:rPr>
              <w:t>а</w:t>
            </w:r>
            <w:r w:rsidRPr="00EF146B">
              <w:rPr>
                <w:color w:val="000000"/>
              </w:rPr>
              <w:t>кона от 02 июля 2013 года № 712-41-ОЗ «Об образовании в Арха</w:t>
            </w:r>
            <w:r w:rsidRPr="00EF146B">
              <w:rPr>
                <w:color w:val="000000"/>
              </w:rPr>
              <w:t>н</w:t>
            </w:r>
            <w:r w:rsidRPr="00EF146B">
              <w:rPr>
                <w:color w:val="000000"/>
              </w:rPr>
              <w:t>гельской области» и постановлен</w:t>
            </w:r>
            <w:r w:rsidRPr="00EF146B">
              <w:rPr>
                <w:color w:val="000000"/>
              </w:rPr>
              <w:t>и</w:t>
            </w:r>
            <w:r w:rsidRPr="00EF146B">
              <w:rPr>
                <w:color w:val="000000"/>
              </w:rPr>
              <w:t>ем Правительства Арха</w:t>
            </w:r>
            <w:r w:rsidRPr="00EF146B">
              <w:rPr>
                <w:color w:val="000000"/>
              </w:rPr>
              <w:t>н</w:t>
            </w:r>
            <w:r w:rsidRPr="00EF146B">
              <w:rPr>
                <w:color w:val="000000"/>
              </w:rPr>
              <w:t xml:space="preserve">гельской области от 24 февраля 2015 года </w:t>
            </w:r>
            <w:r w:rsidR="00250607">
              <w:rPr>
                <w:color w:val="000000"/>
              </w:rPr>
              <w:t xml:space="preserve"> </w:t>
            </w:r>
            <w:r w:rsidR="00640CDA">
              <w:rPr>
                <w:color w:val="000000"/>
              </w:rPr>
              <w:t xml:space="preserve"> </w:t>
            </w:r>
            <w:r w:rsidR="00250607">
              <w:rPr>
                <w:color w:val="000000"/>
              </w:rPr>
              <w:t xml:space="preserve"> </w:t>
            </w:r>
            <w:r w:rsidRPr="00EF146B">
              <w:rPr>
                <w:color w:val="000000"/>
              </w:rPr>
              <w:t>№ 71-пп «Об утверждении Порядка подг</w:t>
            </w:r>
            <w:r w:rsidRPr="00EF146B">
              <w:rPr>
                <w:color w:val="000000"/>
              </w:rPr>
              <w:t>о</w:t>
            </w:r>
            <w:r w:rsidRPr="00EF146B">
              <w:rPr>
                <w:color w:val="000000"/>
              </w:rPr>
              <w:t>товки ежегодного доклада о реализации государственной пол</w:t>
            </w:r>
            <w:r w:rsidRPr="00EF146B">
              <w:rPr>
                <w:color w:val="000000"/>
              </w:rPr>
              <w:t>и</w:t>
            </w:r>
            <w:r w:rsidRPr="00EF146B">
              <w:rPr>
                <w:color w:val="000000"/>
              </w:rPr>
              <w:t>тики Архангельской области в сф</w:t>
            </w:r>
            <w:r w:rsidRPr="00EF146B">
              <w:rPr>
                <w:color w:val="000000"/>
              </w:rPr>
              <w:t>е</w:t>
            </w:r>
            <w:r w:rsidRPr="00EF146B">
              <w:rPr>
                <w:color w:val="000000"/>
              </w:rPr>
              <w:t>ре образов</w:t>
            </w:r>
            <w:r w:rsidRPr="00EF146B">
              <w:rPr>
                <w:color w:val="000000"/>
              </w:rPr>
              <w:t>а</w:t>
            </w:r>
            <w:r w:rsidRPr="00EF146B">
              <w:rPr>
                <w:color w:val="000000"/>
              </w:rPr>
              <w:t>ния».</w:t>
            </w:r>
            <w:proofErr w:type="gramEnd"/>
          </w:p>
          <w:p w:rsidR="008842E2" w:rsidRPr="00EF146B" w:rsidRDefault="008457B2" w:rsidP="008842E2">
            <w:pPr>
              <w:ind w:firstLine="317"/>
              <w:jc w:val="both"/>
              <w:rPr>
                <w:color w:val="000000"/>
              </w:rPr>
            </w:pPr>
            <w:proofErr w:type="gramStart"/>
            <w:r>
              <w:t xml:space="preserve">В </w:t>
            </w:r>
            <w:r w:rsidRPr="008457B2">
              <w:t>докладе отражен</w:t>
            </w:r>
            <w:r>
              <w:t xml:space="preserve"> </w:t>
            </w:r>
            <w:r w:rsidR="00EF146B" w:rsidRPr="008842E2">
              <w:t>а</w:t>
            </w:r>
            <w:r w:rsidR="00EF146B" w:rsidRPr="008842E2">
              <w:rPr>
                <w:color w:val="000000"/>
              </w:rPr>
              <w:t>нализ с</w:t>
            </w:r>
            <w:r w:rsidR="00EF146B" w:rsidRPr="008842E2">
              <w:rPr>
                <w:color w:val="000000"/>
              </w:rPr>
              <w:t>о</w:t>
            </w:r>
            <w:r w:rsidR="00EF146B" w:rsidRPr="008842E2">
              <w:rPr>
                <w:color w:val="000000"/>
              </w:rPr>
              <w:t>стояния и перспектив развития си</w:t>
            </w:r>
            <w:r w:rsidR="00EF146B" w:rsidRPr="008842E2">
              <w:rPr>
                <w:color w:val="000000"/>
              </w:rPr>
              <w:t>с</w:t>
            </w:r>
            <w:r w:rsidR="00EF146B" w:rsidRPr="008842E2">
              <w:rPr>
                <w:color w:val="000000"/>
              </w:rPr>
              <w:lastRenderedPageBreak/>
              <w:t>темы обр</w:t>
            </w:r>
            <w:r w:rsidR="00EF146B" w:rsidRPr="008842E2">
              <w:rPr>
                <w:color w:val="000000"/>
              </w:rPr>
              <w:t>а</w:t>
            </w:r>
            <w:r w:rsidR="00EF146B" w:rsidRPr="008842E2">
              <w:rPr>
                <w:color w:val="000000"/>
              </w:rPr>
              <w:t>зования</w:t>
            </w:r>
            <w:r w:rsidR="00A36AD4" w:rsidRPr="008842E2">
              <w:rPr>
                <w:color w:val="000000"/>
              </w:rPr>
              <w:t xml:space="preserve"> в Архангельской области</w:t>
            </w:r>
            <w:r w:rsidR="00B075D8" w:rsidRPr="008842E2">
              <w:rPr>
                <w:color w:val="000000"/>
              </w:rPr>
              <w:t>:</w:t>
            </w:r>
            <w:r w:rsidR="00EF146B" w:rsidRPr="008842E2">
              <w:rPr>
                <w:color w:val="000000"/>
              </w:rPr>
              <w:t xml:space="preserve"> правово</w:t>
            </w:r>
            <w:r w:rsidR="00B075D8" w:rsidRPr="008842E2">
              <w:rPr>
                <w:color w:val="000000"/>
              </w:rPr>
              <w:t>е</w:t>
            </w:r>
            <w:r w:rsidR="00EF146B" w:rsidRPr="008842E2">
              <w:rPr>
                <w:color w:val="000000"/>
              </w:rPr>
              <w:t xml:space="preserve"> регулир</w:t>
            </w:r>
            <w:r w:rsidR="00EF146B" w:rsidRPr="008842E2">
              <w:rPr>
                <w:color w:val="000000"/>
              </w:rPr>
              <w:t>о</w:t>
            </w:r>
            <w:r w:rsidR="00EF146B" w:rsidRPr="008842E2">
              <w:rPr>
                <w:color w:val="000000"/>
              </w:rPr>
              <w:t>вани</w:t>
            </w:r>
            <w:r w:rsidR="00B075D8" w:rsidRPr="008842E2">
              <w:rPr>
                <w:color w:val="000000"/>
              </w:rPr>
              <w:t>е</w:t>
            </w:r>
            <w:r w:rsidR="00EF146B" w:rsidRPr="008842E2">
              <w:rPr>
                <w:color w:val="000000"/>
              </w:rPr>
              <w:t xml:space="preserve"> в сфере образования в Российской Федерации и Архангельской обла</w:t>
            </w:r>
            <w:r w:rsidR="00EF146B" w:rsidRPr="008842E2">
              <w:rPr>
                <w:color w:val="000000"/>
              </w:rPr>
              <w:t>с</w:t>
            </w:r>
            <w:r w:rsidR="00EF146B" w:rsidRPr="008842E2">
              <w:rPr>
                <w:color w:val="000000"/>
              </w:rPr>
              <w:t>ти</w:t>
            </w:r>
            <w:r w:rsidR="00A36AD4" w:rsidRPr="008842E2">
              <w:rPr>
                <w:color w:val="000000"/>
              </w:rPr>
              <w:t xml:space="preserve"> (</w:t>
            </w:r>
            <w:r w:rsidR="00B075D8" w:rsidRPr="008842E2">
              <w:rPr>
                <w:color w:val="000000"/>
              </w:rPr>
              <w:t>в т.ч.</w:t>
            </w:r>
            <w:r w:rsidR="00EF146B" w:rsidRPr="008842E2">
              <w:rPr>
                <w:color w:val="000000"/>
              </w:rPr>
              <w:t xml:space="preserve"> </w:t>
            </w:r>
            <w:r w:rsidR="00B075D8" w:rsidRPr="008842E2">
              <w:rPr>
                <w:color w:val="000000"/>
              </w:rPr>
              <w:t>и</w:t>
            </w:r>
            <w:r w:rsidR="00EF146B" w:rsidRPr="008842E2">
              <w:rPr>
                <w:color w:val="000000"/>
              </w:rPr>
              <w:t>нформация об исполн</w:t>
            </w:r>
            <w:r w:rsidR="00EF146B" w:rsidRPr="008842E2">
              <w:rPr>
                <w:color w:val="000000"/>
              </w:rPr>
              <w:t>е</w:t>
            </w:r>
            <w:r w:rsidR="00EF146B" w:rsidRPr="008842E2">
              <w:rPr>
                <w:color w:val="000000"/>
              </w:rPr>
              <w:t xml:space="preserve">нии </w:t>
            </w:r>
            <w:r w:rsidR="00EF146B" w:rsidRPr="008842E2">
              <w:rPr>
                <w:color w:val="000000"/>
                <w:spacing w:val="-4"/>
                <w:kern w:val="28"/>
              </w:rPr>
              <w:t>областного з</w:t>
            </w:r>
            <w:r w:rsidR="00EF146B" w:rsidRPr="008842E2">
              <w:rPr>
                <w:color w:val="000000"/>
                <w:spacing w:val="-4"/>
                <w:kern w:val="28"/>
              </w:rPr>
              <w:t>а</w:t>
            </w:r>
            <w:r w:rsidR="00EF146B" w:rsidRPr="008842E2">
              <w:rPr>
                <w:color w:val="000000"/>
                <w:spacing w:val="-4"/>
                <w:kern w:val="28"/>
              </w:rPr>
              <w:t>кона от 02 июля 2013 года № 712-41-ОЗ «Об образ</w:t>
            </w:r>
            <w:r w:rsidR="00EF146B" w:rsidRPr="008842E2">
              <w:rPr>
                <w:color w:val="000000"/>
                <w:spacing w:val="-4"/>
                <w:kern w:val="28"/>
              </w:rPr>
              <w:t>о</w:t>
            </w:r>
            <w:r w:rsidR="00EF146B" w:rsidRPr="008842E2">
              <w:rPr>
                <w:color w:val="000000"/>
                <w:spacing w:val="-4"/>
                <w:kern w:val="28"/>
              </w:rPr>
              <w:t>вании в Архангельской области»</w:t>
            </w:r>
            <w:r w:rsidR="00A36AD4" w:rsidRPr="008842E2">
              <w:rPr>
                <w:color w:val="000000"/>
                <w:spacing w:val="-4"/>
                <w:kern w:val="28"/>
              </w:rPr>
              <w:t>)</w:t>
            </w:r>
            <w:r w:rsidR="00B075D8" w:rsidRPr="008842E2">
              <w:rPr>
                <w:color w:val="000000"/>
                <w:spacing w:val="-4"/>
                <w:kern w:val="28"/>
              </w:rPr>
              <w:t>,</w:t>
            </w:r>
            <w:r w:rsidR="00281E8A" w:rsidRPr="008842E2">
              <w:rPr>
                <w:bCs/>
                <w:color w:val="000000"/>
              </w:rPr>
              <w:t xml:space="preserve"> </w:t>
            </w:r>
            <w:r w:rsidR="00A36AD4" w:rsidRPr="008842E2">
              <w:rPr>
                <w:bCs/>
                <w:color w:val="000000"/>
              </w:rPr>
              <w:t xml:space="preserve">представлены </w:t>
            </w:r>
            <w:r w:rsidR="00B075D8" w:rsidRPr="008842E2">
              <w:rPr>
                <w:bCs/>
                <w:color w:val="000000"/>
              </w:rPr>
              <w:t>с</w:t>
            </w:r>
            <w:r w:rsidR="00281E8A" w:rsidRPr="008842E2">
              <w:rPr>
                <w:bCs/>
                <w:color w:val="000000"/>
              </w:rPr>
              <w:t>ведения о развитии дошкольного, общего</w:t>
            </w:r>
            <w:r w:rsidR="00B075D8" w:rsidRPr="008842E2">
              <w:rPr>
                <w:bCs/>
                <w:color w:val="000000"/>
              </w:rPr>
              <w:t>,</w:t>
            </w:r>
            <w:r w:rsidR="00281E8A" w:rsidRPr="008842E2">
              <w:rPr>
                <w:bCs/>
                <w:color w:val="000000"/>
              </w:rPr>
              <w:t xml:space="preserve"> </w:t>
            </w:r>
            <w:r w:rsidR="00B075D8" w:rsidRPr="008842E2">
              <w:rPr>
                <w:bCs/>
                <w:color w:val="000000"/>
              </w:rPr>
              <w:t>п</w:t>
            </w:r>
            <w:r w:rsidR="00281E8A" w:rsidRPr="008842E2">
              <w:rPr>
                <w:color w:val="000000"/>
              </w:rPr>
              <w:t>рофесси</w:t>
            </w:r>
            <w:r w:rsidR="00281E8A" w:rsidRPr="008842E2">
              <w:rPr>
                <w:color w:val="000000"/>
              </w:rPr>
              <w:t>о</w:t>
            </w:r>
            <w:r w:rsidR="00281E8A" w:rsidRPr="008842E2">
              <w:rPr>
                <w:color w:val="000000"/>
              </w:rPr>
              <w:t>нально</w:t>
            </w:r>
            <w:r w:rsidR="00B075D8" w:rsidRPr="008842E2">
              <w:rPr>
                <w:color w:val="000000"/>
              </w:rPr>
              <w:t>го</w:t>
            </w:r>
            <w:r w:rsidR="00281E8A" w:rsidRPr="008842E2">
              <w:rPr>
                <w:color w:val="000000"/>
              </w:rPr>
              <w:t xml:space="preserve"> </w:t>
            </w:r>
            <w:r w:rsidR="00B075D8" w:rsidRPr="008842E2">
              <w:rPr>
                <w:color w:val="000000"/>
              </w:rPr>
              <w:t>и д</w:t>
            </w:r>
            <w:r w:rsidR="00281E8A" w:rsidRPr="008842E2">
              <w:rPr>
                <w:color w:val="000000"/>
              </w:rPr>
              <w:t>ополнительно</w:t>
            </w:r>
            <w:r w:rsidR="00B075D8" w:rsidRPr="008842E2">
              <w:rPr>
                <w:color w:val="000000"/>
              </w:rPr>
              <w:t>го</w:t>
            </w:r>
            <w:r w:rsidR="00281E8A" w:rsidRPr="008842E2">
              <w:rPr>
                <w:color w:val="000000"/>
              </w:rPr>
              <w:t xml:space="preserve"> обр</w:t>
            </w:r>
            <w:r w:rsidR="00281E8A" w:rsidRPr="008842E2">
              <w:rPr>
                <w:color w:val="000000"/>
              </w:rPr>
              <w:t>а</w:t>
            </w:r>
            <w:r w:rsidR="00281E8A" w:rsidRPr="008842E2">
              <w:rPr>
                <w:color w:val="000000"/>
              </w:rPr>
              <w:t>зовани</w:t>
            </w:r>
            <w:r w:rsidR="00B075D8" w:rsidRPr="008842E2">
              <w:rPr>
                <w:color w:val="000000"/>
              </w:rPr>
              <w:t>я</w:t>
            </w:r>
            <w:r w:rsidR="00281E8A" w:rsidRPr="008842E2">
              <w:rPr>
                <w:color w:val="000000"/>
              </w:rPr>
              <w:t xml:space="preserve"> детей</w:t>
            </w:r>
            <w:r w:rsidR="008842E2" w:rsidRPr="008842E2">
              <w:rPr>
                <w:color w:val="000000"/>
              </w:rPr>
              <w:t>, а также итоги реал</w:t>
            </w:r>
            <w:r w:rsidR="008842E2" w:rsidRPr="008842E2">
              <w:rPr>
                <w:color w:val="000000"/>
              </w:rPr>
              <w:t>и</w:t>
            </w:r>
            <w:r w:rsidR="008842E2" w:rsidRPr="008842E2">
              <w:rPr>
                <w:color w:val="000000"/>
              </w:rPr>
              <w:t>зации в 2014</w:t>
            </w:r>
            <w:proofErr w:type="gramEnd"/>
            <w:r w:rsidR="008842E2" w:rsidRPr="008842E2">
              <w:rPr>
                <w:color w:val="000000"/>
              </w:rPr>
              <w:t xml:space="preserve"> году государстве</w:t>
            </w:r>
            <w:r w:rsidR="008842E2" w:rsidRPr="008842E2">
              <w:rPr>
                <w:color w:val="000000"/>
              </w:rPr>
              <w:t>н</w:t>
            </w:r>
            <w:r w:rsidR="008842E2" w:rsidRPr="008842E2">
              <w:rPr>
                <w:color w:val="000000"/>
              </w:rPr>
              <w:t>ной программы Архангельской области «Развитие образования и науки А</w:t>
            </w:r>
            <w:r w:rsidR="008842E2" w:rsidRPr="008842E2">
              <w:rPr>
                <w:color w:val="000000"/>
              </w:rPr>
              <w:t>р</w:t>
            </w:r>
            <w:r w:rsidR="008842E2" w:rsidRPr="008842E2">
              <w:rPr>
                <w:color w:val="000000"/>
              </w:rPr>
              <w:t>хангел</w:t>
            </w:r>
            <w:r w:rsidR="008842E2" w:rsidRPr="008842E2">
              <w:rPr>
                <w:color w:val="000000"/>
              </w:rPr>
              <w:t>ь</w:t>
            </w:r>
            <w:r w:rsidR="008842E2" w:rsidRPr="008842E2">
              <w:rPr>
                <w:color w:val="000000"/>
              </w:rPr>
              <w:t>ской области (2013 – 2018 годы)», утвержденной постановл</w:t>
            </w:r>
            <w:r w:rsidR="008842E2" w:rsidRPr="008842E2">
              <w:rPr>
                <w:color w:val="000000"/>
              </w:rPr>
              <w:t>е</w:t>
            </w:r>
            <w:r w:rsidR="008842E2" w:rsidRPr="008842E2">
              <w:rPr>
                <w:color w:val="000000"/>
              </w:rPr>
              <w:t>нием Правительства А</w:t>
            </w:r>
            <w:r w:rsidR="008842E2" w:rsidRPr="008842E2">
              <w:rPr>
                <w:color w:val="000000"/>
              </w:rPr>
              <w:t>р</w:t>
            </w:r>
            <w:r w:rsidR="008842E2" w:rsidRPr="008842E2">
              <w:rPr>
                <w:color w:val="000000"/>
              </w:rPr>
              <w:t>хангельской области от 12 октября 2012 года</w:t>
            </w:r>
            <w:r w:rsidR="00640CDA">
              <w:rPr>
                <w:color w:val="000000"/>
              </w:rPr>
              <w:t xml:space="preserve">    </w:t>
            </w:r>
            <w:r w:rsidR="008842E2" w:rsidRPr="008842E2">
              <w:rPr>
                <w:color w:val="000000"/>
              </w:rPr>
              <w:t xml:space="preserve"> № 463-пп.</w:t>
            </w:r>
          </w:p>
          <w:p w:rsidR="009F2B02" w:rsidRPr="00EF146B" w:rsidRDefault="009F2B02" w:rsidP="008215F8">
            <w:pPr>
              <w:pStyle w:val="ConsPlusNormal"/>
              <w:ind w:firstLine="317"/>
              <w:jc w:val="both"/>
              <w:rPr>
                <w:rFonts w:ascii="Times New Roman" w:hAnsi="Times New Roman" w:cs="Times New Roman"/>
                <w:sz w:val="24"/>
                <w:szCs w:val="24"/>
              </w:rPr>
            </w:pPr>
            <w:r w:rsidRPr="00EF146B">
              <w:rPr>
                <w:rFonts w:ascii="Times New Roman" w:hAnsi="Times New Roman" w:cs="Times New Roman"/>
                <w:sz w:val="24"/>
                <w:szCs w:val="24"/>
              </w:rPr>
              <w:t xml:space="preserve">Полную версию доклада </w:t>
            </w:r>
            <w:proofErr w:type="gramStart"/>
            <w:r w:rsidRPr="00EF146B">
              <w:rPr>
                <w:rFonts w:ascii="Times New Roman" w:hAnsi="Times New Roman" w:cs="Times New Roman"/>
                <w:sz w:val="24"/>
                <w:szCs w:val="24"/>
              </w:rPr>
              <w:t>см</w:t>
            </w:r>
            <w:proofErr w:type="gramEnd"/>
            <w:r w:rsidRPr="00EF146B">
              <w:rPr>
                <w:rFonts w:ascii="Times New Roman" w:hAnsi="Times New Roman" w:cs="Times New Roman"/>
                <w:sz w:val="24"/>
                <w:szCs w:val="24"/>
              </w:rPr>
              <w:t>. на сайте</w:t>
            </w:r>
            <w:r w:rsidR="008215F8" w:rsidRPr="00EF146B">
              <w:rPr>
                <w:rFonts w:ascii="Times New Roman" w:hAnsi="Times New Roman" w:cs="Times New Roman"/>
                <w:sz w:val="24"/>
                <w:szCs w:val="24"/>
              </w:rPr>
              <w:t xml:space="preserve"> АОСД</w:t>
            </w:r>
            <w:r w:rsidRPr="00EF146B">
              <w:rPr>
                <w:rFonts w:ascii="Times New Roman" w:hAnsi="Times New Roman" w:cs="Times New Roman"/>
                <w:sz w:val="24"/>
                <w:szCs w:val="24"/>
              </w:rPr>
              <w:t xml:space="preserve"> в подразделе «Инфо</w:t>
            </w:r>
            <w:r w:rsidRPr="00EF146B">
              <w:rPr>
                <w:rFonts w:ascii="Times New Roman" w:hAnsi="Times New Roman" w:cs="Times New Roman"/>
                <w:sz w:val="24"/>
                <w:szCs w:val="24"/>
              </w:rPr>
              <w:t>р</w:t>
            </w:r>
            <w:r w:rsidRPr="00EF146B">
              <w:rPr>
                <w:rFonts w:ascii="Times New Roman" w:hAnsi="Times New Roman" w:cs="Times New Roman"/>
                <w:sz w:val="24"/>
                <w:szCs w:val="24"/>
              </w:rPr>
              <w:t>мация» раздела «Документы ком</w:t>
            </w:r>
            <w:r w:rsidRPr="00EF146B">
              <w:rPr>
                <w:rFonts w:ascii="Times New Roman" w:hAnsi="Times New Roman" w:cs="Times New Roman"/>
                <w:sz w:val="24"/>
                <w:szCs w:val="24"/>
              </w:rPr>
              <w:t>и</w:t>
            </w:r>
            <w:r w:rsidRPr="00EF146B">
              <w:rPr>
                <w:rFonts w:ascii="Times New Roman" w:hAnsi="Times New Roman" w:cs="Times New Roman"/>
                <w:sz w:val="24"/>
                <w:szCs w:val="24"/>
              </w:rPr>
              <w:t>те</w:t>
            </w:r>
            <w:r w:rsidR="008215F8" w:rsidRPr="00EF146B">
              <w:rPr>
                <w:rFonts w:ascii="Times New Roman" w:hAnsi="Times New Roman" w:cs="Times New Roman"/>
                <w:sz w:val="24"/>
                <w:szCs w:val="24"/>
              </w:rPr>
              <w:t>та по образованию и науке</w:t>
            </w:r>
            <w:r w:rsidRPr="00EF146B">
              <w:rPr>
                <w:rFonts w:ascii="Times New Roman" w:hAnsi="Times New Roman" w:cs="Times New Roman"/>
                <w:sz w:val="24"/>
                <w:szCs w:val="24"/>
              </w:rPr>
              <w:t>».</w:t>
            </w:r>
          </w:p>
        </w:tc>
        <w:tc>
          <w:tcPr>
            <w:tcW w:w="2268" w:type="dxa"/>
          </w:tcPr>
          <w:p w:rsidR="00DC7838" w:rsidRPr="00CA06C2" w:rsidRDefault="008457B2" w:rsidP="00F30E8A">
            <w:pPr>
              <w:pStyle w:val="a3"/>
              <w:ind w:left="-76" w:right="-56" w:firstLine="0"/>
              <w:jc w:val="center"/>
              <w:rPr>
                <w:sz w:val="24"/>
                <w:szCs w:val="24"/>
              </w:rPr>
            </w:pPr>
            <w:r>
              <w:rPr>
                <w:sz w:val="24"/>
                <w:szCs w:val="24"/>
              </w:rPr>
              <w:lastRenderedPageBreak/>
              <w:t>Вне плана</w:t>
            </w:r>
          </w:p>
        </w:tc>
        <w:tc>
          <w:tcPr>
            <w:tcW w:w="4041" w:type="dxa"/>
          </w:tcPr>
          <w:p w:rsidR="008842E2" w:rsidRPr="008842E2" w:rsidRDefault="008842E2" w:rsidP="008842E2">
            <w:pPr>
              <w:autoSpaceDE w:val="0"/>
              <w:autoSpaceDN w:val="0"/>
              <w:adjustRightInd w:val="0"/>
              <w:ind w:firstLine="175"/>
              <w:jc w:val="both"/>
            </w:pPr>
            <w:r w:rsidRPr="008842E2">
              <w:t>1. Информацию министра образ</w:t>
            </w:r>
            <w:r w:rsidRPr="008842E2">
              <w:t>о</w:t>
            </w:r>
            <w:r w:rsidRPr="008842E2">
              <w:t>вания и науки Архангельской обла</w:t>
            </w:r>
            <w:r w:rsidRPr="008842E2">
              <w:t>с</w:t>
            </w:r>
            <w:r w:rsidRPr="008842E2">
              <w:t xml:space="preserve">ти И.В. </w:t>
            </w:r>
            <w:proofErr w:type="spellStart"/>
            <w:r w:rsidRPr="008842E2">
              <w:t>Скубенко</w:t>
            </w:r>
            <w:proofErr w:type="spellEnd"/>
            <w:r w:rsidRPr="008842E2">
              <w:t xml:space="preserve"> принять к свед</w:t>
            </w:r>
            <w:r w:rsidRPr="008842E2">
              <w:t>е</w:t>
            </w:r>
            <w:r w:rsidRPr="008842E2">
              <w:t>нию.</w:t>
            </w:r>
          </w:p>
          <w:p w:rsidR="008842E2" w:rsidRPr="008842E2" w:rsidRDefault="008842E2" w:rsidP="008842E2">
            <w:pPr>
              <w:pStyle w:val="a3"/>
              <w:ind w:firstLine="175"/>
              <w:rPr>
                <w:sz w:val="24"/>
                <w:szCs w:val="24"/>
              </w:rPr>
            </w:pPr>
            <w:r w:rsidRPr="008842E2">
              <w:rPr>
                <w:sz w:val="24"/>
                <w:szCs w:val="24"/>
              </w:rPr>
              <w:t xml:space="preserve">2. </w:t>
            </w:r>
            <w:r w:rsidRPr="008842E2">
              <w:rPr>
                <w:bCs/>
                <w:sz w:val="24"/>
                <w:szCs w:val="24"/>
              </w:rPr>
              <w:t>Р</w:t>
            </w:r>
            <w:r w:rsidRPr="008842E2">
              <w:rPr>
                <w:sz w:val="24"/>
                <w:szCs w:val="24"/>
              </w:rPr>
              <w:t>екомендовать Правительству Архангельской области при подг</w:t>
            </w:r>
            <w:r w:rsidRPr="008842E2">
              <w:rPr>
                <w:sz w:val="24"/>
                <w:szCs w:val="24"/>
              </w:rPr>
              <w:t>о</w:t>
            </w:r>
            <w:r w:rsidRPr="008842E2">
              <w:rPr>
                <w:sz w:val="24"/>
                <w:szCs w:val="24"/>
              </w:rPr>
              <w:t>товке ежегодного доклада Прав</w:t>
            </w:r>
            <w:r w:rsidRPr="008842E2">
              <w:rPr>
                <w:sz w:val="24"/>
                <w:szCs w:val="24"/>
              </w:rPr>
              <w:t>и</w:t>
            </w:r>
            <w:r w:rsidRPr="008842E2">
              <w:rPr>
                <w:sz w:val="24"/>
                <w:szCs w:val="24"/>
              </w:rPr>
              <w:t>тельства Арха</w:t>
            </w:r>
            <w:r w:rsidRPr="008842E2">
              <w:rPr>
                <w:sz w:val="24"/>
                <w:szCs w:val="24"/>
              </w:rPr>
              <w:t>н</w:t>
            </w:r>
            <w:r w:rsidRPr="008842E2">
              <w:rPr>
                <w:sz w:val="24"/>
                <w:szCs w:val="24"/>
              </w:rPr>
              <w:t>гельской области о реализации государственной пол</w:t>
            </w:r>
            <w:r w:rsidRPr="008842E2">
              <w:rPr>
                <w:sz w:val="24"/>
                <w:szCs w:val="24"/>
              </w:rPr>
              <w:t>и</w:t>
            </w:r>
            <w:r w:rsidRPr="008842E2">
              <w:rPr>
                <w:sz w:val="24"/>
                <w:szCs w:val="24"/>
              </w:rPr>
              <w:t>тики Архангельской области в сф</w:t>
            </w:r>
            <w:r w:rsidRPr="008842E2">
              <w:rPr>
                <w:sz w:val="24"/>
                <w:szCs w:val="24"/>
              </w:rPr>
              <w:t>е</w:t>
            </w:r>
            <w:r w:rsidRPr="008842E2">
              <w:rPr>
                <w:sz w:val="24"/>
                <w:szCs w:val="24"/>
              </w:rPr>
              <w:t>ре образования за 2015 год обр</w:t>
            </w:r>
            <w:r w:rsidRPr="008842E2">
              <w:rPr>
                <w:sz w:val="24"/>
                <w:szCs w:val="24"/>
              </w:rPr>
              <w:t>а</w:t>
            </w:r>
            <w:r w:rsidRPr="008842E2">
              <w:rPr>
                <w:sz w:val="24"/>
                <w:szCs w:val="24"/>
              </w:rPr>
              <w:t>тить внимание на освещение сл</w:t>
            </w:r>
            <w:r w:rsidRPr="008842E2">
              <w:rPr>
                <w:sz w:val="24"/>
                <w:szCs w:val="24"/>
              </w:rPr>
              <w:t>е</w:t>
            </w:r>
            <w:r w:rsidRPr="008842E2">
              <w:rPr>
                <w:sz w:val="24"/>
                <w:szCs w:val="24"/>
              </w:rPr>
              <w:t>дующих вопросов развития сферы образов</w:t>
            </w:r>
            <w:r w:rsidRPr="008842E2">
              <w:rPr>
                <w:sz w:val="24"/>
                <w:szCs w:val="24"/>
              </w:rPr>
              <w:t>а</w:t>
            </w:r>
            <w:r w:rsidRPr="008842E2">
              <w:rPr>
                <w:sz w:val="24"/>
                <w:szCs w:val="24"/>
              </w:rPr>
              <w:t>ния:</w:t>
            </w:r>
          </w:p>
          <w:p w:rsidR="008842E2" w:rsidRPr="008842E2" w:rsidRDefault="008842E2" w:rsidP="008842E2">
            <w:pPr>
              <w:pStyle w:val="a3"/>
              <w:ind w:firstLine="175"/>
              <w:rPr>
                <w:sz w:val="24"/>
                <w:szCs w:val="24"/>
              </w:rPr>
            </w:pPr>
            <w:r w:rsidRPr="008842E2">
              <w:rPr>
                <w:sz w:val="24"/>
                <w:szCs w:val="24"/>
              </w:rPr>
              <w:t xml:space="preserve">- организация </w:t>
            </w:r>
            <w:proofErr w:type="gramStart"/>
            <w:r w:rsidRPr="008842E2">
              <w:rPr>
                <w:sz w:val="24"/>
                <w:szCs w:val="24"/>
              </w:rPr>
              <w:t>семейного</w:t>
            </w:r>
            <w:proofErr w:type="gramEnd"/>
            <w:r w:rsidRPr="008842E2">
              <w:rPr>
                <w:sz w:val="24"/>
                <w:szCs w:val="24"/>
              </w:rPr>
              <w:t xml:space="preserve"> образов</w:t>
            </w:r>
            <w:r w:rsidRPr="008842E2">
              <w:rPr>
                <w:sz w:val="24"/>
                <w:szCs w:val="24"/>
              </w:rPr>
              <w:t>а</w:t>
            </w:r>
            <w:r w:rsidRPr="008842E2">
              <w:rPr>
                <w:sz w:val="24"/>
                <w:szCs w:val="24"/>
              </w:rPr>
              <w:t>ния;</w:t>
            </w:r>
          </w:p>
          <w:p w:rsidR="008842E2" w:rsidRPr="008842E2" w:rsidRDefault="008842E2" w:rsidP="008842E2">
            <w:pPr>
              <w:widowControl w:val="0"/>
              <w:autoSpaceDE w:val="0"/>
              <w:autoSpaceDN w:val="0"/>
              <w:adjustRightInd w:val="0"/>
              <w:ind w:firstLine="175"/>
              <w:jc w:val="both"/>
            </w:pPr>
            <w:proofErr w:type="gramStart"/>
            <w:r w:rsidRPr="008842E2">
              <w:t>- организация питания обуча</w:t>
            </w:r>
            <w:r w:rsidRPr="008842E2">
              <w:t>ю</w:t>
            </w:r>
            <w:r w:rsidRPr="008842E2">
              <w:lastRenderedPageBreak/>
              <w:t>щихся в образовательных организ</w:t>
            </w:r>
            <w:r w:rsidRPr="008842E2">
              <w:t>а</w:t>
            </w:r>
            <w:r w:rsidRPr="008842E2">
              <w:t>циях</w:t>
            </w:r>
            <w:r w:rsidRPr="008842E2">
              <w:rPr>
                <w:rFonts w:eastAsia="Calibri"/>
                <w:lang w:eastAsia="en-US"/>
              </w:rPr>
              <w:t xml:space="preserve"> на территории Архангел</w:t>
            </w:r>
            <w:r w:rsidRPr="008842E2">
              <w:rPr>
                <w:rFonts w:eastAsia="Calibri"/>
                <w:lang w:eastAsia="en-US"/>
              </w:rPr>
              <w:t>ь</w:t>
            </w:r>
            <w:r w:rsidRPr="008842E2">
              <w:rPr>
                <w:rFonts w:eastAsia="Calibri"/>
                <w:lang w:eastAsia="en-US"/>
              </w:rPr>
              <w:t>ской области</w:t>
            </w:r>
            <w:r w:rsidRPr="008842E2">
              <w:t>;</w:t>
            </w:r>
            <w:proofErr w:type="gramEnd"/>
          </w:p>
          <w:p w:rsidR="008842E2" w:rsidRPr="008842E2" w:rsidRDefault="008842E2" w:rsidP="008842E2">
            <w:pPr>
              <w:tabs>
                <w:tab w:val="left" w:pos="0"/>
                <w:tab w:val="left" w:pos="34"/>
              </w:tabs>
              <w:ind w:right="-36" w:firstLine="175"/>
              <w:jc w:val="both"/>
              <w:rPr>
                <w:rFonts w:eastAsia="Calibri"/>
                <w:lang w:eastAsia="en-US"/>
              </w:rPr>
            </w:pPr>
            <w:r w:rsidRPr="008842E2">
              <w:t>-</w:t>
            </w:r>
            <w:r w:rsidR="00282364">
              <w:t xml:space="preserve"> </w:t>
            </w:r>
            <w:r w:rsidRPr="008842E2">
              <w:t>состояние материал</w:t>
            </w:r>
            <w:r w:rsidRPr="008842E2">
              <w:t>ь</w:t>
            </w:r>
            <w:r w:rsidRPr="008842E2">
              <w:t>но-технической базы для обе</w:t>
            </w:r>
            <w:r w:rsidRPr="008842E2">
              <w:t>с</w:t>
            </w:r>
            <w:r w:rsidRPr="008842E2">
              <w:t>печения перехода общеобразовательных о</w:t>
            </w:r>
            <w:r w:rsidRPr="008842E2">
              <w:t>р</w:t>
            </w:r>
            <w:r w:rsidRPr="008842E2">
              <w:t xml:space="preserve">ганизаций </w:t>
            </w:r>
            <w:r w:rsidRPr="008842E2">
              <w:rPr>
                <w:rFonts w:eastAsia="Calibri"/>
                <w:lang w:eastAsia="en-US"/>
              </w:rPr>
              <w:t>Арха</w:t>
            </w:r>
            <w:r w:rsidRPr="008842E2">
              <w:rPr>
                <w:rFonts w:eastAsia="Calibri"/>
                <w:lang w:eastAsia="en-US"/>
              </w:rPr>
              <w:t>н</w:t>
            </w:r>
            <w:r w:rsidRPr="008842E2">
              <w:rPr>
                <w:rFonts w:eastAsia="Calibri"/>
                <w:lang w:eastAsia="en-US"/>
              </w:rPr>
              <w:t>гельской области на федеральный государственный обр</w:t>
            </w:r>
            <w:r w:rsidRPr="008842E2">
              <w:rPr>
                <w:rFonts w:eastAsia="Calibri"/>
                <w:lang w:eastAsia="en-US"/>
              </w:rPr>
              <w:t>а</w:t>
            </w:r>
            <w:r w:rsidRPr="008842E2">
              <w:rPr>
                <w:rFonts w:eastAsia="Calibri"/>
                <w:lang w:eastAsia="en-US"/>
              </w:rPr>
              <w:t>зовательный стандарт общего обр</w:t>
            </w:r>
            <w:r w:rsidRPr="008842E2">
              <w:rPr>
                <w:rFonts w:eastAsia="Calibri"/>
                <w:lang w:eastAsia="en-US"/>
              </w:rPr>
              <w:t>а</w:t>
            </w:r>
            <w:r w:rsidRPr="008842E2">
              <w:rPr>
                <w:rFonts w:eastAsia="Calibri"/>
                <w:lang w:eastAsia="en-US"/>
              </w:rPr>
              <w:t>зования;</w:t>
            </w:r>
          </w:p>
          <w:p w:rsidR="008842E2" w:rsidRPr="008842E2" w:rsidRDefault="008842E2" w:rsidP="008842E2">
            <w:pPr>
              <w:widowControl w:val="0"/>
              <w:autoSpaceDE w:val="0"/>
              <w:autoSpaceDN w:val="0"/>
              <w:adjustRightInd w:val="0"/>
              <w:ind w:firstLine="175"/>
              <w:jc w:val="both"/>
            </w:pPr>
            <w:r w:rsidRPr="008842E2">
              <w:t>- организация медицинского о</w:t>
            </w:r>
            <w:r w:rsidRPr="008842E2">
              <w:t>б</w:t>
            </w:r>
            <w:r w:rsidRPr="008842E2">
              <w:t>служивания детей в образовател</w:t>
            </w:r>
            <w:r w:rsidRPr="008842E2">
              <w:t>ь</w:t>
            </w:r>
            <w:r w:rsidRPr="008842E2">
              <w:t>ных организациях</w:t>
            </w:r>
            <w:r w:rsidRPr="008842E2">
              <w:rPr>
                <w:rFonts w:eastAsia="Calibri"/>
                <w:lang w:eastAsia="en-US"/>
              </w:rPr>
              <w:t xml:space="preserve"> на территории Архангельской обла</w:t>
            </w:r>
            <w:r w:rsidRPr="008842E2">
              <w:rPr>
                <w:rFonts w:eastAsia="Calibri"/>
                <w:lang w:eastAsia="en-US"/>
              </w:rPr>
              <w:t>с</w:t>
            </w:r>
            <w:r w:rsidRPr="008842E2">
              <w:rPr>
                <w:rFonts w:eastAsia="Calibri"/>
                <w:lang w:eastAsia="en-US"/>
              </w:rPr>
              <w:t>ти</w:t>
            </w:r>
            <w:r w:rsidRPr="008842E2">
              <w:t>;</w:t>
            </w:r>
          </w:p>
          <w:p w:rsidR="008842E2" w:rsidRPr="008842E2" w:rsidRDefault="008842E2" w:rsidP="008842E2">
            <w:pPr>
              <w:widowControl w:val="0"/>
              <w:autoSpaceDE w:val="0"/>
              <w:autoSpaceDN w:val="0"/>
              <w:adjustRightInd w:val="0"/>
              <w:ind w:firstLine="175"/>
              <w:jc w:val="both"/>
            </w:pPr>
            <w:r w:rsidRPr="008842E2">
              <w:t>- осуществление соц</w:t>
            </w:r>
            <w:r w:rsidRPr="008842E2">
              <w:t>и</w:t>
            </w:r>
            <w:r w:rsidRPr="008842E2">
              <w:t>ально-психологического сопрово</w:t>
            </w:r>
            <w:r w:rsidRPr="008842E2">
              <w:t>ж</w:t>
            </w:r>
            <w:r w:rsidRPr="008842E2">
              <w:t>дения детей в образовательных организ</w:t>
            </w:r>
            <w:r w:rsidRPr="008842E2">
              <w:t>а</w:t>
            </w:r>
            <w:r w:rsidRPr="008842E2">
              <w:t>циях на территории Архангельской о</w:t>
            </w:r>
            <w:r w:rsidRPr="008842E2">
              <w:t>б</w:t>
            </w:r>
            <w:r w:rsidRPr="008842E2">
              <w:t>ласти;</w:t>
            </w:r>
          </w:p>
          <w:p w:rsidR="008842E2" w:rsidRPr="008842E2" w:rsidRDefault="008842E2" w:rsidP="008842E2">
            <w:pPr>
              <w:widowControl w:val="0"/>
              <w:autoSpaceDE w:val="0"/>
              <w:autoSpaceDN w:val="0"/>
              <w:adjustRightInd w:val="0"/>
              <w:ind w:firstLine="175"/>
              <w:jc w:val="both"/>
            </w:pPr>
            <w:r w:rsidRPr="008842E2">
              <w:t>- проблемы инклюзивного образ</w:t>
            </w:r>
            <w:r w:rsidRPr="008842E2">
              <w:t>о</w:t>
            </w:r>
            <w:r w:rsidRPr="008842E2">
              <w:t>вания детей с ограниченными во</w:t>
            </w:r>
            <w:r w:rsidRPr="008842E2">
              <w:t>з</w:t>
            </w:r>
            <w:r w:rsidRPr="008842E2">
              <w:t>можностями зд</w:t>
            </w:r>
            <w:r w:rsidRPr="008842E2">
              <w:t>о</w:t>
            </w:r>
            <w:r w:rsidRPr="008842E2">
              <w:t>ровья;</w:t>
            </w:r>
          </w:p>
          <w:p w:rsidR="008842E2" w:rsidRPr="008842E2" w:rsidRDefault="008842E2" w:rsidP="008842E2">
            <w:pPr>
              <w:widowControl w:val="0"/>
              <w:autoSpaceDE w:val="0"/>
              <w:autoSpaceDN w:val="0"/>
              <w:adjustRightInd w:val="0"/>
              <w:ind w:firstLine="175"/>
              <w:jc w:val="both"/>
            </w:pPr>
            <w:r w:rsidRPr="008842E2">
              <w:t>- развитие системы воспитания в общеобразовательных организац</w:t>
            </w:r>
            <w:r w:rsidRPr="008842E2">
              <w:t>и</w:t>
            </w:r>
            <w:r w:rsidRPr="008842E2">
              <w:t>ях на территории Архангельской о</w:t>
            </w:r>
            <w:r w:rsidRPr="008842E2">
              <w:t>б</w:t>
            </w:r>
            <w:r w:rsidRPr="008842E2">
              <w:t xml:space="preserve">ласти; </w:t>
            </w:r>
          </w:p>
          <w:p w:rsidR="008842E2" w:rsidRPr="008842E2" w:rsidRDefault="008842E2" w:rsidP="008842E2">
            <w:pPr>
              <w:widowControl w:val="0"/>
              <w:autoSpaceDE w:val="0"/>
              <w:autoSpaceDN w:val="0"/>
              <w:adjustRightInd w:val="0"/>
              <w:ind w:firstLine="175"/>
              <w:jc w:val="both"/>
            </w:pPr>
            <w:r w:rsidRPr="008842E2">
              <w:t>- качество подготовки педагогич</w:t>
            </w:r>
            <w:r w:rsidRPr="008842E2">
              <w:t>е</w:t>
            </w:r>
            <w:r w:rsidRPr="008842E2">
              <w:t>ских кадров для работы в организ</w:t>
            </w:r>
            <w:r w:rsidRPr="008842E2">
              <w:t>а</w:t>
            </w:r>
            <w:r w:rsidRPr="008842E2">
              <w:t>циях образования на территории Архангельской обла</w:t>
            </w:r>
            <w:r w:rsidRPr="008842E2">
              <w:t>с</w:t>
            </w:r>
            <w:r w:rsidRPr="008842E2">
              <w:t>ти;</w:t>
            </w:r>
          </w:p>
          <w:p w:rsidR="008842E2" w:rsidRPr="008842E2" w:rsidRDefault="008842E2" w:rsidP="008842E2">
            <w:pPr>
              <w:widowControl w:val="0"/>
              <w:autoSpaceDE w:val="0"/>
              <w:autoSpaceDN w:val="0"/>
              <w:adjustRightInd w:val="0"/>
              <w:ind w:firstLine="175"/>
              <w:jc w:val="both"/>
            </w:pPr>
            <w:r w:rsidRPr="008842E2">
              <w:t>- создание безопасных условий труда, обучения и воспитания в о</w:t>
            </w:r>
            <w:r w:rsidRPr="008842E2">
              <w:t>б</w:t>
            </w:r>
            <w:r w:rsidRPr="008842E2">
              <w:t>разовательных организациях на те</w:t>
            </w:r>
            <w:r w:rsidRPr="008842E2">
              <w:t>р</w:t>
            </w:r>
            <w:r w:rsidRPr="008842E2">
              <w:t>ритории Архангельской обла</w:t>
            </w:r>
            <w:r w:rsidRPr="008842E2">
              <w:t>с</w:t>
            </w:r>
            <w:r w:rsidRPr="008842E2">
              <w:t>ти;</w:t>
            </w:r>
          </w:p>
          <w:p w:rsidR="008842E2" w:rsidRPr="008842E2" w:rsidRDefault="008842E2" w:rsidP="008842E2">
            <w:pPr>
              <w:widowControl w:val="0"/>
              <w:autoSpaceDE w:val="0"/>
              <w:autoSpaceDN w:val="0"/>
              <w:adjustRightInd w:val="0"/>
              <w:ind w:firstLine="175"/>
              <w:jc w:val="both"/>
            </w:pPr>
            <w:r w:rsidRPr="008842E2">
              <w:t xml:space="preserve"> - анализ обращений граждан в м</w:t>
            </w:r>
            <w:r w:rsidRPr="008842E2">
              <w:t>и</w:t>
            </w:r>
            <w:r w:rsidRPr="008842E2">
              <w:t>нистерство образования и науки А</w:t>
            </w:r>
            <w:r w:rsidRPr="008842E2">
              <w:t>р</w:t>
            </w:r>
            <w:r w:rsidRPr="008842E2">
              <w:t>хангел</w:t>
            </w:r>
            <w:r w:rsidRPr="008842E2">
              <w:t>ь</w:t>
            </w:r>
            <w:r w:rsidRPr="008842E2">
              <w:t>ской области.</w:t>
            </w:r>
          </w:p>
          <w:p w:rsidR="008842E2" w:rsidRPr="008842E2" w:rsidRDefault="008842E2" w:rsidP="008842E2">
            <w:pPr>
              <w:widowControl w:val="0"/>
              <w:autoSpaceDE w:val="0"/>
              <w:autoSpaceDN w:val="0"/>
              <w:adjustRightInd w:val="0"/>
              <w:ind w:firstLine="175"/>
              <w:jc w:val="both"/>
            </w:pPr>
            <w:r w:rsidRPr="008842E2">
              <w:lastRenderedPageBreak/>
              <w:t>3. Рекомендовать министерству образования и науки Архангел</w:t>
            </w:r>
            <w:r w:rsidRPr="008842E2">
              <w:t>ь</w:t>
            </w:r>
            <w:r w:rsidRPr="008842E2">
              <w:t xml:space="preserve">ской области совместно с комитетом </w:t>
            </w:r>
            <w:r w:rsidRPr="008842E2">
              <w:rPr>
                <w:bCs/>
              </w:rPr>
              <w:t>А</w:t>
            </w:r>
            <w:r w:rsidRPr="008842E2">
              <w:rPr>
                <w:bCs/>
              </w:rPr>
              <w:t>р</w:t>
            </w:r>
            <w:r w:rsidRPr="008842E2">
              <w:rPr>
                <w:bCs/>
              </w:rPr>
              <w:t>хангел</w:t>
            </w:r>
            <w:r w:rsidRPr="008842E2">
              <w:rPr>
                <w:bCs/>
              </w:rPr>
              <w:t>ь</w:t>
            </w:r>
            <w:r w:rsidRPr="008842E2">
              <w:rPr>
                <w:bCs/>
              </w:rPr>
              <w:t>ского областного Собрания депутатов по образов</w:t>
            </w:r>
            <w:r w:rsidRPr="008842E2">
              <w:rPr>
                <w:bCs/>
              </w:rPr>
              <w:t>а</w:t>
            </w:r>
            <w:r w:rsidRPr="008842E2">
              <w:rPr>
                <w:bCs/>
              </w:rPr>
              <w:t>нию и науке рассмотреть предложения по внес</w:t>
            </w:r>
            <w:r w:rsidRPr="008842E2">
              <w:rPr>
                <w:bCs/>
              </w:rPr>
              <w:t>е</w:t>
            </w:r>
            <w:r w:rsidRPr="008842E2">
              <w:rPr>
                <w:bCs/>
              </w:rPr>
              <w:t>нию изменений в федеральное и р</w:t>
            </w:r>
            <w:r w:rsidRPr="008842E2">
              <w:rPr>
                <w:bCs/>
              </w:rPr>
              <w:t>е</w:t>
            </w:r>
            <w:r w:rsidRPr="008842E2">
              <w:rPr>
                <w:bCs/>
              </w:rPr>
              <w:t>гиональное законод</w:t>
            </w:r>
            <w:r w:rsidRPr="008842E2">
              <w:rPr>
                <w:bCs/>
              </w:rPr>
              <w:t>а</w:t>
            </w:r>
            <w:r w:rsidRPr="008842E2">
              <w:rPr>
                <w:bCs/>
              </w:rPr>
              <w:t>тельство для реализации задач, поставленных в докладе Правительства Архангел</w:t>
            </w:r>
            <w:r w:rsidRPr="008842E2">
              <w:rPr>
                <w:bCs/>
              </w:rPr>
              <w:t>ь</w:t>
            </w:r>
            <w:r w:rsidRPr="008842E2">
              <w:rPr>
                <w:bCs/>
              </w:rPr>
              <w:t xml:space="preserve">ской области </w:t>
            </w:r>
            <w:r w:rsidRPr="008842E2">
              <w:t>о реализации госуда</w:t>
            </w:r>
            <w:r w:rsidRPr="008842E2">
              <w:t>р</w:t>
            </w:r>
            <w:r w:rsidRPr="008842E2">
              <w:t>ственной пол</w:t>
            </w:r>
            <w:r w:rsidRPr="008842E2">
              <w:t>и</w:t>
            </w:r>
            <w:r w:rsidRPr="008842E2">
              <w:t>тики Архангельской области в сфере образ</w:t>
            </w:r>
            <w:r w:rsidRPr="008842E2">
              <w:t>о</w:t>
            </w:r>
            <w:r w:rsidRPr="008842E2">
              <w:t>вания за 2014 год.</w:t>
            </w:r>
          </w:p>
          <w:p w:rsidR="008842E2" w:rsidRPr="008842E2" w:rsidRDefault="008842E2" w:rsidP="00282364">
            <w:pPr>
              <w:ind w:left="33" w:firstLine="175"/>
              <w:jc w:val="both"/>
              <w:rPr>
                <w:bCs/>
              </w:rPr>
            </w:pPr>
            <w:r w:rsidRPr="008842E2">
              <w:t>4. Создать рабочую группу при общественном экспер</w:t>
            </w:r>
            <w:r w:rsidRPr="008842E2">
              <w:t>т</w:t>
            </w:r>
            <w:r w:rsidRPr="008842E2">
              <w:t>ном совете по образованию при Архангел</w:t>
            </w:r>
            <w:r w:rsidRPr="008842E2">
              <w:t>ь</w:t>
            </w:r>
            <w:r w:rsidRPr="008842E2">
              <w:t>ском областном Собрании депут</w:t>
            </w:r>
            <w:r w:rsidRPr="008842E2">
              <w:t>а</w:t>
            </w:r>
            <w:r w:rsidRPr="008842E2">
              <w:t>тов  по разработке доклада «О с</w:t>
            </w:r>
            <w:r w:rsidRPr="008842E2">
              <w:t>о</w:t>
            </w:r>
            <w:r w:rsidRPr="008842E2">
              <w:t xml:space="preserve">стоянии и развитии </w:t>
            </w:r>
            <w:proofErr w:type="spellStart"/>
            <w:r w:rsidRPr="008842E2">
              <w:t>государстве</w:t>
            </w:r>
            <w:r w:rsidRPr="008842E2">
              <w:t>н</w:t>
            </w:r>
            <w:r w:rsidRPr="008842E2">
              <w:t>но-общес</w:t>
            </w:r>
            <w:r w:rsidR="00282364">
              <w:t>-</w:t>
            </w:r>
            <w:r w:rsidRPr="008842E2">
              <w:t>твенного</w:t>
            </w:r>
            <w:proofErr w:type="spellEnd"/>
            <w:r w:rsidRPr="008842E2">
              <w:t xml:space="preserve"> управления в </w:t>
            </w:r>
            <w:r w:rsidRPr="008842E2">
              <w:rPr>
                <w:bCs/>
              </w:rPr>
              <w:t>образов</w:t>
            </w:r>
            <w:r w:rsidRPr="008842E2">
              <w:rPr>
                <w:bCs/>
              </w:rPr>
              <w:t>а</w:t>
            </w:r>
            <w:r w:rsidRPr="008842E2">
              <w:rPr>
                <w:bCs/>
              </w:rPr>
              <w:t>тельных организациях Архангел</w:t>
            </w:r>
            <w:r w:rsidRPr="008842E2">
              <w:rPr>
                <w:bCs/>
              </w:rPr>
              <w:t>ь</w:t>
            </w:r>
            <w:r w:rsidRPr="008842E2">
              <w:rPr>
                <w:bCs/>
              </w:rPr>
              <w:t>ской области» в следующем с</w:t>
            </w:r>
            <w:r w:rsidRPr="008842E2">
              <w:rPr>
                <w:bCs/>
              </w:rPr>
              <w:t>о</w:t>
            </w:r>
            <w:r w:rsidRPr="008842E2">
              <w:rPr>
                <w:bCs/>
              </w:rPr>
              <w:t>ставе:</w:t>
            </w:r>
          </w:p>
          <w:p w:rsidR="008842E2" w:rsidRPr="008842E2" w:rsidRDefault="008842E2" w:rsidP="008842E2">
            <w:pPr>
              <w:pStyle w:val="a3"/>
              <w:ind w:firstLine="175"/>
              <w:rPr>
                <w:sz w:val="24"/>
                <w:szCs w:val="24"/>
              </w:rPr>
            </w:pPr>
            <w:r w:rsidRPr="008842E2">
              <w:rPr>
                <w:sz w:val="24"/>
                <w:szCs w:val="24"/>
              </w:rPr>
              <w:t>Чесноков Игорь Александр</w:t>
            </w:r>
            <w:r w:rsidRPr="008842E2">
              <w:rPr>
                <w:sz w:val="24"/>
                <w:szCs w:val="24"/>
              </w:rPr>
              <w:t>о</w:t>
            </w:r>
            <w:r w:rsidRPr="008842E2">
              <w:rPr>
                <w:sz w:val="24"/>
                <w:szCs w:val="24"/>
              </w:rPr>
              <w:t>вич – заместитель председателя Арха</w:t>
            </w:r>
            <w:r w:rsidRPr="008842E2">
              <w:rPr>
                <w:sz w:val="24"/>
                <w:szCs w:val="24"/>
              </w:rPr>
              <w:t>н</w:t>
            </w:r>
            <w:r w:rsidRPr="008842E2">
              <w:rPr>
                <w:sz w:val="24"/>
                <w:szCs w:val="24"/>
              </w:rPr>
              <w:t>гельского областного Собрания д</w:t>
            </w:r>
            <w:r w:rsidRPr="008842E2">
              <w:rPr>
                <w:sz w:val="24"/>
                <w:szCs w:val="24"/>
              </w:rPr>
              <w:t>е</w:t>
            </w:r>
            <w:r w:rsidRPr="008842E2">
              <w:rPr>
                <w:sz w:val="24"/>
                <w:szCs w:val="24"/>
              </w:rPr>
              <w:t>путатов, председатель комитета А</w:t>
            </w:r>
            <w:r w:rsidRPr="008842E2">
              <w:rPr>
                <w:sz w:val="24"/>
                <w:szCs w:val="24"/>
              </w:rPr>
              <w:t>р</w:t>
            </w:r>
            <w:r w:rsidRPr="008842E2">
              <w:rPr>
                <w:sz w:val="24"/>
                <w:szCs w:val="24"/>
              </w:rPr>
              <w:t>хангельского областного Собр</w:t>
            </w:r>
            <w:r w:rsidRPr="008842E2">
              <w:rPr>
                <w:sz w:val="24"/>
                <w:szCs w:val="24"/>
              </w:rPr>
              <w:t>а</w:t>
            </w:r>
            <w:r w:rsidRPr="008842E2">
              <w:rPr>
                <w:sz w:val="24"/>
                <w:szCs w:val="24"/>
              </w:rPr>
              <w:t>ния депутатов по обр</w:t>
            </w:r>
            <w:r w:rsidRPr="008842E2">
              <w:rPr>
                <w:sz w:val="24"/>
                <w:szCs w:val="24"/>
              </w:rPr>
              <w:t>а</w:t>
            </w:r>
            <w:r w:rsidRPr="008842E2">
              <w:rPr>
                <w:sz w:val="24"/>
                <w:szCs w:val="24"/>
              </w:rPr>
              <w:t>зованию и науке, председатель Совета, рук</w:t>
            </w:r>
            <w:r w:rsidRPr="008842E2">
              <w:rPr>
                <w:sz w:val="24"/>
                <w:szCs w:val="24"/>
              </w:rPr>
              <w:t>о</w:t>
            </w:r>
            <w:r w:rsidRPr="008842E2">
              <w:rPr>
                <w:sz w:val="24"/>
                <w:szCs w:val="24"/>
              </w:rPr>
              <w:t xml:space="preserve">водитель рабочей группы; </w:t>
            </w:r>
          </w:p>
          <w:p w:rsidR="008842E2" w:rsidRPr="008842E2" w:rsidRDefault="008842E2" w:rsidP="008842E2">
            <w:pPr>
              <w:pStyle w:val="a3"/>
              <w:ind w:firstLine="175"/>
              <w:rPr>
                <w:sz w:val="24"/>
                <w:szCs w:val="24"/>
              </w:rPr>
            </w:pPr>
            <w:r w:rsidRPr="008842E2">
              <w:rPr>
                <w:sz w:val="24"/>
                <w:szCs w:val="24"/>
              </w:rPr>
              <w:t>Виткова Ольга Констант</w:t>
            </w:r>
            <w:r w:rsidRPr="008842E2">
              <w:rPr>
                <w:sz w:val="24"/>
                <w:szCs w:val="24"/>
              </w:rPr>
              <w:t>и</w:t>
            </w:r>
            <w:r w:rsidRPr="008842E2">
              <w:rPr>
                <w:sz w:val="24"/>
                <w:szCs w:val="24"/>
              </w:rPr>
              <w:t>новна – заместитель председ</w:t>
            </w:r>
            <w:r w:rsidRPr="008842E2">
              <w:rPr>
                <w:sz w:val="24"/>
                <w:szCs w:val="24"/>
              </w:rPr>
              <w:t>а</w:t>
            </w:r>
            <w:r w:rsidRPr="008842E2">
              <w:rPr>
                <w:sz w:val="24"/>
                <w:szCs w:val="24"/>
              </w:rPr>
              <w:t>теля комитета Архангельского областного Собр</w:t>
            </w:r>
            <w:r w:rsidRPr="008842E2">
              <w:rPr>
                <w:sz w:val="24"/>
                <w:szCs w:val="24"/>
              </w:rPr>
              <w:t>а</w:t>
            </w:r>
            <w:r w:rsidRPr="008842E2">
              <w:rPr>
                <w:sz w:val="24"/>
                <w:szCs w:val="24"/>
              </w:rPr>
              <w:t>ния депутатов по образованию и науке, заместитель председателя С</w:t>
            </w:r>
            <w:r w:rsidRPr="008842E2">
              <w:rPr>
                <w:sz w:val="24"/>
                <w:szCs w:val="24"/>
              </w:rPr>
              <w:t>о</w:t>
            </w:r>
            <w:r w:rsidRPr="008842E2">
              <w:rPr>
                <w:sz w:val="24"/>
                <w:szCs w:val="24"/>
              </w:rPr>
              <w:t>вета;</w:t>
            </w:r>
          </w:p>
          <w:p w:rsidR="008842E2" w:rsidRPr="008842E2" w:rsidRDefault="008842E2" w:rsidP="008842E2">
            <w:pPr>
              <w:ind w:firstLine="175"/>
              <w:jc w:val="both"/>
            </w:pPr>
            <w:r w:rsidRPr="008842E2">
              <w:lastRenderedPageBreak/>
              <w:t>Мемнонов Виктор Леонидович – первый проректор Архангел</w:t>
            </w:r>
            <w:r w:rsidRPr="008842E2">
              <w:t>ь</w:t>
            </w:r>
            <w:r w:rsidRPr="008842E2">
              <w:t>ского областного института переподгото</w:t>
            </w:r>
            <w:r w:rsidRPr="008842E2">
              <w:t>в</w:t>
            </w:r>
            <w:r w:rsidRPr="008842E2">
              <w:t>ки  и повышения квалификации р</w:t>
            </w:r>
            <w:r w:rsidRPr="008842E2">
              <w:t>а</w:t>
            </w:r>
            <w:r w:rsidRPr="008842E2">
              <w:t>ботников образов</w:t>
            </w:r>
            <w:r w:rsidRPr="008842E2">
              <w:t>а</w:t>
            </w:r>
            <w:r w:rsidRPr="008842E2">
              <w:t xml:space="preserve">ния; </w:t>
            </w:r>
          </w:p>
          <w:p w:rsidR="008842E2" w:rsidRPr="008842E2" w:rsidRDefault="008842E2" w:rsidP="008842E2">
            <w:pPr>
              <w:pStyle w:val="a3"/>
              <w:ind w:firstLine="175"/>
              <w:rPr>
                <w:sz w:val="24"/>
                <w:szCs w:val="24"/>
              </w:rPr>
            </w:pPr>
            <w:r w:rsidRPr="008842E2">
              <w:rPr>
                <w:sz w:val="24"/>
                <w:szCs w:val="24"/>
              </w:rPr>
              <w:t>Молчанова Елена Владим</w:t>
            </w:r>
            <w:r w:rsidRPr="008842E2">
              <w:rPr>
                <w:sz w:val="24"/>
                <w:szCs w:val="24"/>
              </w:rPr>
              <w:t>и</w:t>
            </w:r>
            <w:r w:rsidRPr="008842E2">
              <w:rPr>
                <w:sz w:val="24"/>
                <w:szCs w:val="24"/>
              </w:rPr>
              <w:t>ровна – заместитель министра – начал</w:t>
            </w:r>
            <w:r w:rsidRPr="008842E2">
              <w:rPr>
                <w:sz w:val="24"/>
                <w:szCs w:val="24"/>
              </w:rPr>
              <w:t>ь</w:t>
            </w:r>
            <w:r w:rsidRPr="008842E2">
              <w:rPr>
                <w:sz w:val="24"/>
                <w:szCs w:val="24"/>
              </w:rPr>
              <w:t>ник управления образования и социал</w:t>
            </w:r>
            <w:r w:rsidRPr="008842E2">
              <w:rPr>
                <w:sz w:val="24"/>
                <w:szCs w:val="24"/>
              </w:rPr>
              <w:t>ь</w:t>
            </w:r>
            <w:r w:rsidRPr="008842E2">
              <w:rPr>
                <w:sz w:val="24"/>
                <w:szCs w:val="24"/>
              </w:rPr>
              <w:t>ной защиты детей министерства о</w:t>
            </w:r>
            <w:r w:rsidRPr="008842E2">
              <w:rPr>
                <w:sz w:val="24"/>
                <w:szCs w:val="24"/>
              </w:rPr>
              <w:t>б</w:t>
            </w:r>
            <w:r w:rsidRPr="008842E2">
              <w:rPr>
                <w:sz w:val="24"/>
                <w:szCs w:val="24"/>
              </w:rPr>
              <w:t>разования и науки Архангельской о</w:t>
            </w:r>
            <w:r w:rsidRPr="008842E2">
              <w:rPr>
                <w:sz w:val="24"/>
                <w:szCs w:val="24"/>
              </w:rPr>
              <w:t>б</w:t>
            </w:r>
            <w:r w:rsidRPr="008842E2">
              <w:rPr>
                <w:sz w:val="24"/>
                <w:szCs w:val="24"/>
              </w:rPr>
              <w:t>ласти;</w:t>
            </w:r>
          </w:p>
          <w:p w:rsidR="008842E2" w:rsidRPr="008842E2" w:rsidRDefault="008842E2" w:rsidP="008842E2">
            <w:pPr>
              <w:pStyle w:val="a3"/>
              <w:ind w:firstLine="175"/>
              <w:rPr>
                <w:sz w:val="24"/>
                <w:szCs w:val="24"/>
              </w:rPr>
            </w:pPr>
            <w:r w:rsidRPr="008842E2">
              <w:rPr>
                <w:sz w:val="24"/>
                <w:szCs w:val="24"/>
              </w:rPr>
              <w:t>Мякшин Николай Александр</w:t>
            </w:r>
            <w:r w:rsidRPr="008842E2">
              <w:rPr>
                <w:sz w:val="24"/>
                <w:szCs w:val="24"/>
              </w:rPr>
              <w:t>о</w:t>
            </w:r>
            <w:r w:rsidRPr="008842E2">
              <w:rPr>
                <w:sz w:val="24"/>
                <w:szCs w:val="24"/>
              </w:rPr>
              <w:t>вич – председатель региональной общ</w:t>
            </w:r>
            <w:r w:rsidRPr="008842E2">
              <w:rPr>
                <w:sz w:val="24"/>
                <w:szCs w:val="24"/>
              </w:rPr>
              <w:t>е</w:t>
            </w:r>
            <w:r w:rsidRPr="008842E2">
              <w:rPr>
                <w:sz w:val="24"/>
                <w:szCs w:val="24"/>
              </w:rPr>
              <w:t>ственной организации «Союз общ</w:t>
            </w:r>
            <w:r w:rsidRPr="008842E2">
              <w:rPr>
                <w:sz w:val="24"/>
                <w:szCs w:val="24"/>
              </w:rPr>
              <w:t>е</w:t>
            </w:r>
            <w:r w:rsidRPr="008842E2">
              <w:rPr>
                <w:sz w:val="24"/>
                <w:szCs w:val="24"/>
              </w:rPr>
              <w:t>ственных объединений инвалидов Архангельской области», член О</w:t>
            </w:r>
            <w:r w:rsidRPr="008842E2">
              <w:rPr>
                <w:sz w:val="24"/>
                <w:szCs w:val="24"/>
              </w:rPr>
              <w:t>б</w:t>
            </w:r>
            <w:r w:rsidRPr="008842E2">
              <w:rPr>
                <w:sz w:val="24"/>
                <w:szCs w:val="24"/>
              </w:rPr>
              <w:t>щественной палаты Архангел</w:t>
            </w:r>
            <w:r w:rsidRPr="008842E2">
              <w:rPr>
                <w:sz w:val="24"/>
                <w:szCs w:val="24"/>
              </w:rPr>
              <w:t>ь</w:t>
            </w:r>
            <w:r w:rsidRPr="008842E2">
              <w:rPr>
                <w:sz w:val="24"/>
                <w:szCs w:val="24"/>
              </w:rPr>
              <w:t>ской области</w:t>
            </w:r>
          </w:p>
          <w:p w:rsidR="008842E2" w:rsidRPr="008842E2" w:rsidRDefault="008842E2" w:rsidP="008842E2">
            <w:pPr>
              <w:pStyle w:val="a3"/>
              <w:ind w:firstLine="175"/>
              <w:rPr>
                <w:sz w:val="24"/>
                <w:szCs w:val="24"/>
              </w:rPr>
            </w:pPr>
            <w:r w:rsidRPr="008842E2">
              <w:rPr>
                <w:sz w:val="24"/>
                <w:szCs w:val="24"/>
              </w:rPr>
              <w:t xml:space="preserve"> </w:t>
            </w:r>
            <w:proofErr w:type="spellStart"/>
            <w:r w:rsidRPr="008842E2">
              <w:rPr>
                <w:sz w:val="24"/>
                <w:szCs w:val="24"/>
              </w:rPr>
              <w:t>Огибина</w:t>
            </w:r>
            <w:proofErr w:type="spellEnd"/>
            <w:r w:rsidRPr="008842E2">
              <w:rPr>
                <w:sz w:val="24"/>
                <w:szCs w:val="24"/>
              </w:rPr>
              <w:t xml:space="preserve"> Татьяна Сергеевна – д</w:t>
            </w:r>
            <w:r w:rsidRPr="008842E2">
              <w:rPr>
                <w:sz w:val="24"/>
                <w:szCs w:val="24"/>
              </w:rPr>
              <w:t>и</w:t>
            </w:r>
            <w:r w:rsidRPr="008842E2">
              <w:rPr>
                <w:sz w:val="24"/>
                <w:szCs w:val="24"/>
              </w:rPr>
              <w:t>ректор департамента образов</w:t>
            </w:r>
            <w:r w:rsidRPr="008842E2">
              <w:rPr>
                <w:sz w:val="24"/>
                <w:szCs w:val="24"/>
              </w:rPr>
              <w:t>а</w:t>
            </w:r>
            <w:r w:rsidRPr="008842E2">
              <w:rPr>
                <w:sz w:val="24"/>
                <w:szCs w:val="24"/>
              </w:rPr>
              <w:t xml:space="preserve">ния мэрии </w:t>
            </w:r>
            <w:proofErr w:type="gramStart"/>
            <w:r w:rsidRPr="008842E2">
              <w:rPr>
                <w:sz w:val="24"/>
                <w:szCs w:val="24"/>
              </w:rPr>
              <w:t>г</w:t>
            </w:r>
            <w:proofErr w:type="gramEnd"/>
            <w:r w:rsidRPr="008842E2">
              <w:rPr>
                <w:sz w:val="24"/>
                <w:szCs w:val="24"/>
              </w:rPr>
              <w:t>. Архангел</w:t>
            </w:r>
            <w:r w:rsidRPr="008842E2">
              <w:rPr>
                <w:sz w:val="24"/>
                <w:szCs w:val="24"/>
              </w:rPr>
              <w:t>ь</w:t>
            </w:r>
            <w:r w:rsidRPr="008842E2">
              <w:rPr>
                <w:sz w:val="24"/>
                <w:szCs w:val="24"/>
              </w:rPr>
              <w:t>ска;</w:t>
            </w:r>
          </w:p>
          <w:p w:rsidR="008842E2" w:rsidRPr="008842E2" w:rsidRDefault="008842E2" w:rsidP="008842E2">
            <w:pPr>
              <w:pStyle w:val="a3"/>
              <w:ind w:firstLine="175"/>
              <w:rPr>
                <w:sz w:val="24"/>
                <w:szCs w:val="24"/>
              </w:rPr>
            </w:pPr>
            <w:r w:rsidRPr="008842E2">
              <w:rPr>
                <w:sz w:val="24"/>
                <w:szCs w:val="24"/>
              </w:rPr>
              <w:t>Плотникова Нина Витальевна – заместитель председателя Арха</w:t>
            </w:r>
            <w:r w:rsidRPr="008842E2">
              <w:rPr>
                <w:sz w:val="24"/>
                <w:szCs w:val="24"/>
              </w:rPr>
              <w:t>н</w:t>
            </w:r>
            <w:r w:rsidRPr="008842E2">
              <w:rPr>
                <w:sz w:val="24"/>
                <w:szCs w:val="24"/>
              </w:rPr>
              <w:t>гельской областной организации профсоюза работн</w:t>
            </w:r>
            <w:r w:rsidRPr="008842E2">
              <w:rPr>
                <w:sz w:val="24"/>
                <w:szCs w:val="24"/>
              </w:rPr>
              <w:t>и</w:t>
            </w:r>
            <w:r w:rsidRPr="008842E2">
              <w:rPr>
                <w:sz w:val="24"/>
                <w:szCs w:val="24"/>
              </w:rPr>
              <w:t>ков народного образования и науки Российской Федерации.</w:t>
            </w:r>
          </w:p>
          <w:p w:rsidR="008457B2" w:rsidRPr="005B2CD9" w:rsidRDefault="00282364" w:rsidP="00282364">
            <w:pPr>
              <w:pStyle w:val="a3"/>
              <w:ind w:firstLine="0"/>
              <w:rPr>
                <w:sz w:val="24"/>
                <w:szCs w:val="24"/>
              </w:rPr>
            </w:pPr>
            <w:r w:rsidRPr="00282364">
              <w:rPr>
                <w:sz w:val="24"/>
                <w:szCs w:val="24"/>
              </w:rPr>
              <w:t>5.</w:t>
            </w:r>
            <w:r>
              <w:rPr>
                <w:szCs w:val="28"/>
              </w:rPr>
              <w:t xml:space="preserve"> </w:t>
            </w:r>
            <w:r w:rsidR="008457B2" w:rsidRPr="00667B15">
              <w:rPr>
                <w:sz w:val="24"/>
                <w:szCs w:val="24"/>
              </w:rPr>
              <w:t>Рекомендовать депутатам облас</w:t>
            </w:r>
            <w:r w:rsidR="008457B2" w:rsidRPr="00667B15">
              <w:rPr>
                <w:sz w:val="24"/>
                <w:szCs w:val="24"/>
              </w:rPr>
              <w:t>т</w:t>
            </w:r>
            <w:r w:rsidR="008457B2" w:rsidRPr="00667B15">
              <w:rPr>
                <w:sz w:val="24"/>
                <w:szCs w:val="24"/>
              </w:rPr>
              <w:t>ного Собрания депутатов подде</w:t>
            </w:r>
            <w:r w:rsidR="008457B2" w:rsidRPr="00667B15">
              <w:rPr>
                <w:sz w:val="24"/>
                <w:szCs w:val="24"/>
              </w:rPr>
              <w:t>р</w:t>
            </w:r>
            <w:r w:rsidR="008457B2" w:rsidRPr="00667B15">
              <w:rPr>
                <w:sz w:val="24"/>
                <w:szCs w:val="24"/>
              </w:rPr>
              <w:t>жать проект постановления</w:t>
            </w:r>
            <w:r w:rsidR="008457B2" w:rsidRPr="0003549B">
              <w:rPr>
                <w:sz w:val="24"/>
                <w:szCs w:val="24"/>
              </w:rPr>
              <w:t xml:space="preserve"> </w:t>
            </w:r>
            <w:r w:rsidR="008457B2" w:rsidRPr="00667B15">
              <w:rPr>
                <w:sz w:val="24"/>
                <w:szCs w:val="24"/>
              </w:rPr>
              <w:t>на</w:t>
            </w:r>
            <w:r w:rsidR="008457B2">
              <w:rPr>
                <w:sz w:val="24"/>
                <w:szCs w:val="24"/>
              </w:rPr>
              <w:t xml:space="preserve"> </w:t>
            </w:r>
            <w:r w:rsidR="008457B2" w:rsidRPr="008457B2">
              <w:rPr>
                <w:sz w:val="24"/>
                <w:szCs w:val="24"/>
              </w:rPr>
              <w:t>шес</w:t>
            </w:r>
            <w:r w:rsidR="008457B2" w:rsidRPr="008457B2">
              <w:rPr>
                <w:sz w:val="24"/>
                <w:szCs w:val="24"/>
              </w:rPr>
              <w:t>т</w:t>
            </w:r>
            <w:r w:rsidR="008457B2" w:rsidRPr="008457B2">
              <w:rPr>
                <w:sz w:val="24"/>
                <w:szCs w:val="24"/>
              </w:rPr>
              <w:t>на</w:t>
            </w:r>
            <w:r w:rsidR="008457B2" w:rsidRPr="005B2CD9">
              <w:rPr>
                <w:sz w:val="24"/>
                <w:szCs w:val="24"/>
              </w:rPr>
              <w:t>дцатой сессии (</w:t>
            </w:r>
            <w:r w:rsidR="008457B2">
              <w:rPr>
                <w:sz w:val="24"/>
                <w:szCs w:val="24"/>
              </w:rPr>
              <w:t>22</w:t>
            </w:r>
            <w:r w:rsidR="008457B2" w:rsidRPr="005B2CD9">
              <w:rPr>
                <w:sz w:val="24"/>
                <w:szCs w:val="24"/>
              </w:rPr>
              <w:t>-</w:t>
            </w:r>
            <w:r w:rsidR="008457B2">
              <w:rPr>
                <w:sz w:val="24"/>
                <w:szCs w:val="24"/>
              </w:rPr>
              <w:t>23</w:t>
            </w:r>
            <w:r w:rsidR="008457B2" w:rsidRPr="005B2CD9">
              <w:rPr>
                <w:sz w:val="24"/>
                <w:szCs w:val="24"/>
              </w:rPr>
              <w:t xml:space="preserve"> </w:t>
            </w:r>
            <w:r w:rsidR="008457B2">
              <w:rPr>
                <w:sz w:val="24"/>
                <w:szCs w:val="24"/>
              </w:rPr>
              <w:t>апрел</w:t>
            </w:r>
            <w:r w:rsidR="008457B2" w:rsidRPr="005B2CD9">
              <w:rPr>
                <w:sz w:val="24"/>
                <w:szCs w:val="24"/>
              </w:rPr>
              <w:t>я 201</w:t>
            </w:r>
            <w:r w:rsidR="008457B2">
              <w:rPr>
                <w:sz w:val="24"/>
                <w:szCs w:val="24"/>
              </w:rPr>
              <w:t>5</w:t>
            </w:r>
            <w:r w:rsidR="008457B2" w:rsidRPr="005B2CD9">
              <w:rPr>
                <w:sz w:val="24"/>
                <w:szCs w:val="24"/>
              </w:rPr>
              <w:t xml:space="preserve"> года) областного Собрания депут</w:t>
            </w:r>
            <w:r w:rsidR="008457B2" w:rsidRPr="005B2CD9">
              <w:rPr>
                <w:sz w:val="24"/>
                <w:szCs w:val="24"/>
              </w:rPr>
              <w:t>а</w:t>
            </w:r>
            <w:r w:rsidR="008457B2" w:rsidRPr="005B2CD9">
              <w:rPr>
                <w:sz w:val="24"/>
                <w:szCs w:val="24"/>
              </w:rPr>
              <w:t>тов</w:t>
            </w:r>
            <w:r w:rsidR="008457B2" w:rsidRPr="005B2CD9">
              <w:rPr>
                <w:bCs/>
                <w:color w:val="000000"/>
                <w:sz w:val="24"/>
                <w:szCs w:val="24"/>
              </w:rPr>
              <w:t>.</w:t>
            </w:r>
          </w:p>
          <w:p w:rsidR="00DC7838" w:rsidRDefault="00DC7838" w:rsidP="00966E7D">
            <w:pPr>
              <w:pStyle w:val="a3"/>
              <w:ind w:firstLine="0"/>
              <w:rPr>
                <w:bCs/>
                <w:sz w:val="24"/>
                <w:szCs w:val="24"/>
              </w:rPr>
            </w:pPr>
          </w:p>
        </w:tc>
      </w:tr>
    </w:tbl>
    <w:p w:rsidR="00566920" w:rsidRPr="005068CD" w:rsidRDefault="00566920" w:rsidP="004606E6"/>
    <w:sectPr w:rsidR="00566920" w:rsidRPr="005068CD"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71B" w:rsidRDefault="00B5071B">
      <w:r>
        <w:separator/>
      </w:r>
    </w:p>
  </w:endnote>
  <w:endnote w:type="continuationSeparator" w:id="0">
    <w:p w:rsidR="00B5071B" w:rsidRDefault="00B507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71B" w:rsidRDefault="00B5071B">
      <w:r>
        <w:separator/>
      </w:r>
    </w:p>
  </w:footnote>
  <w:footnote w:type="continuationSeparator" w:id="0">
    <w:p w:rsidR="00B5071B" w:rsidRDefault="00B50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1C2E10"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end"/>
    </w:r>
  </w:p>
  <w:p w:rsidR="00D84D6C" w:rsidRDefault="00D84D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6C" w:rsidRDefault="001C2E10" w:rsidP="00C967F6">
    <w:pPr>
      <w:pStyle w:val="a5"/>
      <w:framePr w:wrap="around" w:vAnchor="text" w:hAnchor="margin" w:xAlign="center" w:y="1"/>
      <w:rPr>
        <w:rStyle w:val="a8"/>
      </w:rPr>
    </w:pPr>
    <w:r>
      <w:rPr>
        <w:rStyle w:val="a8"/>
      </w:rPr>
      <w:fldChar w:fldCharType="begin"/>
    </w:r>
    <w:r w:rsidR="00D84D6C">
      <w:rPr>
        <w:rStyle w:val="a8"/>
      </w:rPr>
      <w:instrText xml:space="preserve">PAGE  </w:instrText>
    </w:r>
    <w:r>
      <w:rPr>
        <w:rStyle w:val="a8"/>
      </w:rPr>
      <w:fldChar w:fldCharType="separate"/>
    </w:r>
    <w:r w:rsidR="00640CDA">
      <w:rPr>
        <w:rStyle w:val="a8"/>
        <w:noProof/>
      </w:rPr>
      <w:t>2</w:t>
    </w:r>
    <w:r>
      <w:rPr>
        <w:rStyle w:val="a8"/>
      </w:rPr>
      <w:fldChar w:fldCharType="end"/>
    </w:r>
  </w:p>
  <w:p w:rsidR="00D84D6C" w:rsidRDefault="00D84D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4057"/>
    <w:rsid w:val="00010691"/>
    <w:rsid w:val="000112DE"/>
    <w:rsid w:val="000210DC"/>
    <w:rsid w:val="00027EC1"/>
    <w:rsid w:val="000314E6"/>
    <w:rsid w:val="00033451"/>
    <w:rsid w:val="000335F9"/>
    <w:rsid w:val="00034B57"/>
    <w:rsid w:val="00037567"/>
    <w:rsid w:val="00044CF6"/>
    <w:rsid w:val="000455B2"/>
    <w:rsid w:val="00046FA0"/>
    <w:rsid w:val="00050A25"/>
    <w:rsid w:val="00051BED"/>
    <w:rsid w:val="0005533F"/>
    <w:rsid w:val="00067165"/>
    <w:rsid w:val="00067CBE"/>
    <w:rsid w:val="000740B9"/>
    <w:rsid w:val="000778AB"/>
    <w:rsid w:val="00086231"/>
    <w:rsid w:val="0008760B"/>
    <w:rsid w:val="00096089"/>
    <w:rsid w:val="000A0825"/>
    <w:rsid w:val="000B0D9C"/>
    <w:rsid w:val="000B3C9E"/>
    <w:rsid w:val="000C38DD"/>
    <w:rsid w:val="000C451B"/>
    <w:rsid w:val="000C5822"/>
    <w:rsid w:val="000C7363"/>
    <w:rsid w:val="000D0A74"/>
    <w:rsid w:val="000D285B"/>
    <w:rsid w:val="000D2FDE"/>
    <w:rsid w:val="000E58A9"/>
    <w:rsid w:val="000E5BC3"/>
    <w:rsid w:val="00100046"/>
    <w:rsid w:val="00100F79"/>
    <w:rsid w:val="001068A6"/>
    <w:rsid w:val="00110422"/>
    <w:rsid w:val="00114948"/>
    <w:rsid w:val="00127C30"/>
    <w:rsid w:val="001369F3"/>
    <w:rsid w:val="00137DA1"/>
    <w:rsid w:val="00141CC9"/>
    <w:rsid w:val="00142F57"/>
    <w:rsid w:val="00151243"/>
    <w:rsid w:val="0016141F"/>
    <w:rsid w:val="00162F62"/>
    <w:rsid w:val="0016416E"/>
    <w:rsid w:val="00172AD7"/>
    <w:rsid w:val="00172AE3"/>
    <w:rsid w:val="00176352"/>
    <w:rsid w:val="00176D1B"/>
    <w:rsid w:val="001813EE"/>
    <w:rsid w:val="00186C63"/>
    <w:rsid w:val="001A243A"/>
    <w:rsid w:val="001A31B4"/>
    <w:rsid w:val="001A4379"/>
    <w:rsid w:val="001B6674"/>
    <w:rsid w:val="001B672A"/>
    <w:rsid w:val="001B6C8B"/>
    <w:rsid w:val="001C2E10"/>
    <w:rsid w:val="001D3C9D"/>
    <w:rsid w:val="001D4CD5"/>
    <w:rsid w:val="001E33E3"/>
    <w:rsid w:val="001E4F38"/>
    <w:rsid w:val="001E74FA"/>
    <w:rsid w:val="001F3A95"/>
    <w:rsid w:val="001F430A"/>
    <w:rsid w:val="002031E1"/>
    <w:rsid w:val="0021095D"/>
    <w:rsid w:val="00213AA6"/>
    <w:rsid w:val="00222E33"/>
    <w:rsid w:val="002271D9"/>
    <w:rsid w:val="002310B6"/>
    <w:rsid w:val="00232936"/>
    <w:rsid w:val="00232CA1"/>
    <w:rsid w:val="00234C38"/>
    <w:rsid w:val="0023539B"/>
    <w:rsid w:val="00235BFD"/>
    <w:rsid w:val="0023744B"/>
    <w:rsid w:val="002378B0"/>
    <w:rsid w:val="00242A43"/>
    <w:rsid w:val="00243C0F"/>
    <w:rsid w:val="00250607"/>
    <w:rsid w:val="00254EE6"/>
    <w:rsid w:val="00256497"/>
    <w:rsid w:val="002575C2"/>
    <w:rsid w:val="0026052C"/>
    <w:rsid w:val="002634F0"/>
    <w:rsid w:val="00263EEA"/>
    <w:rsid w:val="00263FD3"/>
    <w:rsid w:val="002643AA"/>
    <w:rsid w:val="00264B13"/>
    <w:rsid w:val="0027426E"/>
    <w:rsid w:val="00274D31"/>
    <w:rsid w:val="00277698"/>
    <w:rsid w:val="00280DA5"/>
    <w:rsid w:val="00281E8A"/>
    <w:rsid w:val="00282364"/>
    <w:rsid w:val="00284285"/>
    <w:rsid w:val="00293DFC"/>
    <w:rsid w:val="00293EFA"/>
    <w:rsid w:val="00294716"/>
    <w:rsid w:val="002A02E6"/>
    <w:rsid w:val="002A1796"/>
    <w:rsid w:val="002A404B"/>
    <w:rsid w:val="002A422E"/>
    <w:rsid w:val="002A4631"/>
    <w:rsid w:val="002A75B8"/>
    <w:rsid w:val="002B4FCA"/>
    <w:rsid w:val="002C131E"/>
    <w:rsid w:val="002C3E6D"/>
    <w:rsid w:val="002C481E"/>
    <w:rsid w:val="002D0EF0"/>
    <w:rsid w:val="002D4744"/>
    <w:rsid w:val="002D5020"/>
    <w:rsid w:val="002E551F"/>
    <w:rsid w:val="002E6401"/>
    <w:rsid w:val="002F12F7"/>
    <w:rsid w:val="002F13C6"/>
    <w:rsid w:val="002F6324"/>
    <w:rsid w:val="00304A18"/>
    <w:rsid w:val="00317BB7"/>
    <w:rsid w:val="00320705"/>
    <w:rsid w:val="00320A5C"/>
    <w:rsid w:val="0033264B"/>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724B"/>
    <w:rsid w:val="003C6424"/>
    <w:rsid w:val="003D177E"/>
    <w:rsid w:val="003D1DB7"/>
    <w:rsid w:val="003D52A9"/>
    <w:rsid w:val="003D7433"/>
    <w:rsid w:val="003E3807"/>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46397"/>
    <w:rsid w:val="00447435"/>
    <w:rsid w:val="0044790C"/>
    <w:rsid w:val="00452379"/>
    <w:rsid w:val="00452975"/>
    <w:rsid w:val="0045674B"/>
    <w:rsid w:val="00456DC0"/>
    <w:rsid w:val="004606E6"/>
    <w:rsid w:val="0046429F"/>
    <w:rsid w:val="00465934"/>
    <w:rsid w:val="00471F2A"/>
    <w:rsid w:val="00472370"/>
    <w:rsid w:val="0047589A"/>
    <w:rsid w:val="00481530"/>
    <w:rsid w:val="004857BA"/>
    <w:rsid w:val="004866DD"/>
    <w:rsid w:val="0048756D"/>
    <w:rsid w:val="00494ED8"/>
    <w:rsid w:val="004A46B5"/>
    <w:rsid w:val="004A72D7"/>
    <w:rsid w:val="004C529E"/>
    <w:rsid w:val="004C5CA0"/>
    <w:rsid w:val="004C765D"/>
    <w:rsid w:val="004F6201"/>
    <w:rsid w:val="004F6794"/>
    <w:rsid w:val="004F6E69"/>
    <w:rsid w:val="004F7438"/>
    <w:rsid w:val="005015AA"/>
    <w:rsid w:val="00502A3C"/>
    <w:rsid w:val="00504757"/>
    <w:rsid w:val="005068CD"/>
    <w:rsid w:val="00513A7B"/>
    <w:rsid w:val="00521475"/>
    <w:rsid w:val="005226EA"/>
    <w:rsid w:val="00530F77"/>
    <w:rsid w:val="005310FE"/>
    <w:rsid w:val="005366CD"/>
    <w:rsid w:val="00536B88"/>
    <w:rsid w:val="0054293E"/>
    <w:rsid w:val="00544292"/>
    <w:rsid w:val="005509DF"/>
    <w:rsid w:val="00560C1F"/>
    <w:rsid w:val="00561560"/>
    <w:rsid w:val="00564DA8"/>
    <w:rsid w:val="00566920"/>
    <w:rsid w:val="005729F2"/>
    <w:rsid w:val="00580331"/>
    <w:rsid w:val="005822FA"/>
    <w:rsid w:val="00583C34"/>
    <w:rsid w:val="00585CEB"/>
    <w:rsid w:val="005912C4"/>
    <w:rsid w:val="005A0C1A"/>
    <w:rsid w:val="005A34D5"/>
    <w:rsid w:val="005A3BDE"/>
    <w:rsid w:val="005A64CD"/>
    <w:rsid w:val="005A6F1D"/>
    <w:rsid w:val="005C12FD"/>
    <w:rsid w:val="005C3B1F"/>
    <w:rsid w:val="005C609B"/>
    <w:rsid w:val="005D6893"/>
    <w:rsid w:val="005F01E3"/>
    <w:rsid w:val="005F66F5"/>
    <w:rsid w:val="00600588"/>
    <w:rsid w:val="00606E81"/>
    <w:rsid w:val="00606FA8"/>
    <w:rsid w:val="00607475"/>
    <w:rsid w:val="00614A4F"/>
    <w:rsid w:val="0061647A"/>
    <w:rsid w:val="0062241A"/>
    <w:rsid w:val="00625100"/>
    <w:rsid w:val="00627464"/>
    <w:rsid w:val="00630FEB"/>
    <w:rsid w:val="00640CDA"/>
    <w:rsid w:val="00645744"/>
    <w:rsid w:val="00656A80"/>
    <w:rsid w:val="00661566"/>
    <w:rsid w:val="00666C91"/>
    <w:rsid w:val="00674D82"/>
    <w:rsid w:val="00676C85"/>
    <w:rsid w:val="00686744"/>
    <w:rsid w:val="00697688"/>
    <w:rsid w:val="006B1BE5"/>
    <w:rsid w:val="006B57CB"/>
    <w:rsid w:val="006B5E2E"/>
    <w:rsid w:val="006D0F56"/>
    <w:rsid w:val="006D2613"/>
    <w:rsid w:val="006D49A1"/>
    <w:rsid w:val="006D61B8"/>
    <w:rsid w:val="006E3212"/>
    <w:rsid w:val="006E4E4D"/>
    <w:rsid w:val="006E6B5A"/>
    <w:rsid w:val="006F2E51"/>
    <w:rsid w:val="006F49C8"/>
    <w:rsid w:val="006F6CC3"/>
    <w:rsid w:val="00700D58"/>
    <w:rsid w:val="00702C96"/>
    <w:rsid w:val="007041F2"/>
    <w:rsid w:val="00706808"/>
    <w:rsid w:val="00715D4E"/>
    <w:rsid w:val="00722BD9"/>
    <w:rsid w:val="00725235"/>
    <w:rsid w:val="007253CB"/>
    <w:rsid w:val="00741A75"/>
    <w:rsid w:val="00745377"/>
    <w:rsid w:val="00745F75"/>
    <w:rsid w:val="007503EE"/>
    <w:rsid w:val="00754F09"/>
    <w:rsid w:val="00767AE4"/>
    <w:rsid w:val="00770F10"/>
    <w:rsid w:val="00771603"/>
    <w:rsid w:val="00773F41"/>
    <w:rsid w:val="007776DD"/>
    <w:rsid w:val="00792C26"/>
    <w:rsid w:val="007A0F51"/>
    <w:rsid w:val="007A38CB"/>
    <w:rsid w:val="007A43BB"/>
    <w:rsid w:val="007A6519"/>
    <w:rsid w:val="007B0B3B"/>
    <w:rsid w:val="007B2E75"/>
    <w:rsid w:val="007C13C4"/>
    <w:rsid w:val="007E18A8"/>
    <w:rsid w:val="007E27B8"/>
    <w:rsid w:val="007E45A7"/>
    <w:rsid w:val="007E7513"/>
    <w:rsid w:val="007F072B"/>
    <w:rsid w:val="007F1B93"/>
    <w:rsid w:val="007F55B5"/>
    <w:rsid w:val="008068CD"/>
    <w:rsid w:val="008215F8"/>
    <w:rsid w:val="00824623"/>
    <w:rsid w:val="00834B5B"/>
    <w:rsid w:val="00843B10"/>
    <w:rsid w:val="008457B2"/>
    <w:rsid w:val="008509C9"/>
    <w:rsid w:val="008529DC"/>
    <w:rsid w:val="00852D2B"/>
    <w:rsid w:val="00853684"/>
    <w:rsid w:val="00854582"/>
    <w:rsid w:val="00860F4A"/>
    <w:rsid w:val="00861F06"/>
    <w:rsid w:val="00862C8A"/>
    <w:rsid w:val="00871593"/>
    <w:rsid w:val="008842E2"/>
    <w:rsid w:val="00885695"/>
    <w:rsid w:val="008A0B1E"/>
    <w:rsid w:val="008A32AC"/>
    <w:rsid w:val="008A3678"/>
    <w:rsid w:val="008A537B"/>
    <w:rsid w:val="008B177F"/>
    <w:rsid w:val="008B438F"/>
    <w:rsid w:val="008B581A"/>
    <w:rsid w:val="008B58CD"/>
    <w:rsid w:val="008C39C2"/>
    <w:rsid w:val="008C7231"/>
    <w:rsid w:val="008D368B"/>
    <w:rsid w:val="008E285D"/>
    <w:rsid w:val="008E5E30"/>
    <w:rsid w:val="008F5EF9"/>
    <w:rsid w:val="00901901"/>
    <w:rsid w:val="00905F57"/>
    <w:rsid w:val="009200F4"/>
    <w:rsid w:val="00920CB1"/>
    <w:rsid w:val="00925004"/>
    <w:rsid w:val="00926D5B"/>
    <w:rsid w:val="00932EBA"/>
    <w:rsid w:val="009428C2"/>
    <w:rsid w:val="00945984"/>
    <w:rsid w:val="00945994"/>
    <w:rsid w:val="00953682"/>
    <w:rsid w:val="00955035"/>
    <w:rsid w:val="00955701"/>
    <w:rsid w:val="00955BF1"/>
    <w:rsid w:val="0095644B"/>
    <w:rsid w:val="00964066"/>
    <w:rsid w:val="00965975"/>
    <w:rsid w:val="00966E7D"/>
    <w:rsid w:val="009702FF"/>
    <w:rsid w:val="0097297E"/>
    <w:rsid w:val="00972A9A"/>
    <w:rsid w:val="009740A1"/>
    <w:rsid w:val="009773BF"/>
    <w:rsid w:val="00982D1E"/>
    <w:rsid w:val="009979C0"/>
    <w:rsid w:val="009A0D7F"/>
    <w:rsid w:val="009A275F"/>
    <w:rsid w:val="009A276B"/>
    <w:rsid w:val="009A2AB6"/>
    <w:rsid w:val="009A4AC8"/>
    <w:rsid w:val="009B0598"/>
    <w:rsid w:val="009B49A9"/>
    <w:rsid w:val="009C01D5"/>
    <w:rsid w:val="009C53F6"/>
    <w:rsid w:val="009C6C5B"/>
    <w:rsid w:val="009D0319"/>
    <w:rsid w:val="009D414A"/>
    <w:rsid w:val="009D4500"/>
    <w:rsid w:val="009D5F9F"/>
    <w:rsid w:val="009D7309"/>
    <w:rsid w:val="009E4B88"/>
    <w:rsid w:val="009F2B02"/>
    <w:rsid w:val="009F3C0E"/>
    <w:rsid w:val="00A1096D"/>
    <w:rsid w:val="00A132F6"/>
    <w:rsid w:val="00A20ACB"/>
    <w:rsid w:val="00A2469B"/>
    <w:rsid w:val="00A356C1"/>
    <w:rsid w:val="00A36AD4"/>
    <w:rsid w:val="00A44C9D"/>
    <w:rsid w:val="00A534CA"/>
    <w:rsid w:val="00A54C83"/>
    <w:rsid w:val="00A56001"/>
    <w:rsid w:val="00A71BB8"/>
    <w:rsid w:val="00A7346F"/>
    <w:rsid w:val="00A73660"/>
    <w:rsid w:val="00A738A5"/>
    <w:rsid w:val="00A81291"/>
    <w:rsid w:val="00A96D7A"/>
    <w:rsid w:val="00AA3A8E"/>
    <w:rsid w:val="00AA42AB"/>
    <w:rsid w:val="00AA6040"/>
    <w:rsid w:val="00AB7A4F"/>
    <w:rsid w:val="00AC54B9"/>
    <w:rsid w:val="00AC5BBA"/>
    <w:rsid w:val="00AD3F9F"/>
    <w:rsid w:val="00AD514D"/>
    <w:rsid w:val="00AD72F8"/>
    <w:rsid w:val="00AE1147"/>
    <w:rsid w:val="00AE4E0E"/>
    <w:rsid w:val="00AF002A"/>
    <w:rsid w:val="00AF5E39"/>
    <w:rsid w:val="00B0071F"/>
    <w:rsid w:val="00B00E0D"/>
    <w:rsid w:val="00B030F0"/>
    <w:rsid w:val="00B0346C"/>
    <w:rsid w:val="00B0430B"/>
    <w:rsid w:val="00B05CEF"/>
    <w:rsid w:val="00B06918"/>
    <w:rsid w:val="00B075D8"/>
    <w:rsid w:val="00B12071"/>
    <w:rsid w:val="00B12AC7"/>
    <w:rsid w:val="00B1455A"/>
    <w:rsid w:val="00B14E29"/>
    <w:rsid w:val="00B16032"/>
    <w:rsid w:val="00B17287"/>
    <w:rsid w:val="00B17C8E"/>
    <w:rsid w:val="00B2207A"/>
    <w:rsid w:val="00B2386B"/>
    <w:rsid w:val="00B25E48"/>
    <w:rsid w:val="00B27A37"/>
    <w:rsid w:val="00B3345E"/>
    <w:rsid w:val="00B427F2"/>
    <w:rsid w:val="00B47B7A"/>
    <w:rsid w:val="00B5071B"/>
    <w:rsid w:val="00B509A2"/>
    <w:rsid w:val="00B53AD4"/>
    <w:rsid w:val="00B57442"/>
    <w:rsid w:val="00B6666D"/>
    <w:rsid w:val="00B82E4D"/>
    <w:rsid w:val="00B92987"/>
    <w:rsid w:val="00BA114B"/>
    <w:rsid w:val="00BA1D7B"/>
    <w:rsid w:val="00BA280F"/>
    <w:rsid w:val="00BA70D1"/>
    <w:rsid w:val="00BB3E75"/>
    <w:rsid w:val="00BC332E"/>
    <w:rsid w:val="00BC4F52"/>
    <w:rsid w:val="00BC5B3E"/>
    <w:rsid w:val="00BE2C07"/>
    <w:rsid w:val="00BE6523"/>
    <w:rsid w:val="00BF2058"/>
    <w:rsid w:val="00BF55F1"/>
    <w:rsid w:val="00C0433B"/>
    <w:rsid w:val="00C10DC8"/>
    <w:rsid w:val="00C110AD"/>
    <w:rsid w:val="00C146D0"/>
    <w:rsid w:val="00C343E2"/>
    <w:rsid w:val="00C4661A"/>
    <w:rsid w:val="00C51B85"/>
    <w:rsid w:val="00C51B87"/>
    <w:rsid w:val="00C54227"/>
    <w:rsid w:val="00C54468"/>
    <w:rsid w:val="00C60D11"/>
    <w:rsid w:val="00C6213A"/>
    <w:rsid w:val="00C67F8A"/>
    <w:rsid w:val="00C738BA"/>
    <w:rsid w:val="00C74CFA"/>
    <w:rsid w:val="00C755C1"/>
    <w:rsid w:val="00C757C0"/>
    <w:rsid w:val="00C8270E"/>
    <w:rsid w:val="00C8369E"/>
    <w:rsid w:val="00C90DF5"/>
    <w:rsid w:val="00C95A82"/>
    <w:rsid w:val="00C967F6"/>
    <w:rsid w:val="00C97C57"/>
    <w:rsid w:val="00CA06C2"/>
    <w:rsid w:val="00CA39FB"/>
    <w:rsid w:val="00CB3FE1"/>
    <w:rsid w:val="00CB48C6"/>
    <w:rsid w:val="00CB6F35"/>
    <w:rsid w:val="00CC4DD8"/>
    <w:rsid w:val="00CD0259"/>
    <w:rsid w:val="00CD3BCC"/>
    <w:rsid w:val="00CD5C41"/>
    <w:rsid w:val="00CE4BBA"/>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5903"/>
    <w:rsid w:val="00DA0521"/>
    <w:rsid w:val="00DA3560"/>
    <w:rsid w:val="00DA53B1"/>
    <w:rsid w:val="00DB446E"/>
    <w:rsid w:val="00DB62EC"/>
    <w:rsid w:val="00DB79F0"/>
    <w:rsid w:val="00DB7F32"/>
    <w:rsid w:val="00DC1D30"/>
    <w:rsid w:val="00DC2018"/>
    <w:rsid w:val="00DC7838"/>
    <w:rsid w:val="00DD1237"/>
    <w:rsid w:val="00DD1C07"/>
    <w:rsid w:val="00DD49EB"/>
    <w:rsid w:val="00DE14DE"/>
    <w:rsid w:val="00DE4368"/>
    <w:rsid w:val="00DF1EDA"/>
    <w:rsid w:val="00DF203E"/>
    <w:rsid w:val="00DF22DC"/>
    <w:rsid w:val="00DF3FC9"/>
    <w:rsid w:val="00DF62C0"/>
    <w:rsid w:val="00DF64AA"/>
    <w:rsid w:val="00E020E2"/>
    <w:rsid w:val="00E25B48"/>
    <w:rsid w:val="00E3391E"/>
    <w:rsid w:val="00E33BF5"/>
    <w:rsid w:val="00E36604"/>
    <w:rsid w:val="00E47D3B"/>
    <w:rsid w:val="00E501AE"/>
    <w:rsid w:val="00E53022"/>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3C2E"/>
    <w:rsid w:val="00EC4535"/>
    <w:rsid w:val="00EC4915"/>
    <w:rsid w:val="00EC7B57"/>
    <w:rsid w:val="00ED1317"/>
    <w:rsid w:val="00EE341C"/>
    <w:rsid w:val="00EE4528"/>
    <w:rsid w:val="00EE4CFF"/>
    <w:rsid w:val="00EE6082"/>
    <w:rsid w:val="00EF146B"/>
    <w:rsid w:val="00EF1DD9"/>
    <w:rsid w:val="00EF6953"/>
    <w:rsid w:val="00EF7981"/>
    <w:rsid w:val="00F007E9"/>
    <w:rsid w:val="00F03E75"/>
    <w:rsid w:val="00F06C25"/>
    <w:rsid w:val="00F106E1"/>
    <w:rsid w:val="00F10E43"/>
    <w:rsid w:val="00F27079"/>
    <w:rsid w:val="00F3087A"/>
    <w:rsid w:val="00F30E8A"/>
    <w:rsid w:val="00F34863"/>
    <w:rsid w:val="00F512ED"/>
    <w:rsid w:val="00F51741"/>
    <w:rsid w:val="00F603B5"/>
    <w:rsid w:val="00F64254"/>
    <w:rsid w:val="00F6477E"/>
    <w:rsid w:val="00F65870"/>
    <w:rsid w:val="00F71130"/>
    <w:rsid w:val="00F72769"/>
    <w:rsid w:val="00F73528"/>
    <w:rsid w:val="00F75FC1"/>
    <w:rsid w:val="00F77300"/>
    <w:rsid w:val="00F77B25"/>
    <w:rsid w:val="00F830C8"/>
    <w:rsid w:val="00F83B40"/>
    <w:rsid w:val="00F905AD"/>
    <w:rsid w:val="00F95081"/>
    <w:rsid w:val="00F95107"/>
    <w:rsid w:val="00FB00AB"/>
    <w:rsid w:val="00FB022E"/>
    <w:rsid w:val="00FB522B"/>
    <w:rsid w:val="00FB613C"/>
    <w:rsid w:val="00FC3B1C"/>
    <w:rsid w:val="00FC4B33"/>
    <w:rsid w:val="00FD0ECE"/>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uiPriority w:val="99"/>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1">
    <w:name w:val="Основной текст (3)_"/>
    <w:basedOn w:val="a0"/>
    <w:link w:val="32"/>
    <w:rsid w:val="00E64D2E"/>
    <w:rPr>
      <w:sz w:val="26"/>
      <w:szCs w:val="26"/>
      <w:shd w:val="clear" w:color="auto" w:fill="FFFFFF"/>
    </w:rPr>
  </w:style>
  <w:style w:type="paragraph" w:customStyle="1" w:styleId="32">
    <w:name w:val="Основной текст (3)"/>
    <w:basedOn w:val="a"/>
    <w:link w:val="31"/>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subject/>
  <dc:creator>izezin</dc:creator>
  <cp:keywords/>
  <dc:description/>
  <cp:lastModifiedBy>Кондакова Лия Александровна</cp:lastModifiedBy>
  <cp:revision>12</cp:revision>
  <cp:lastPrinted>2014-06-16T11:35:00Z</cp:lastPrinted>
  <dcterms:created xsi:type="dcterms:W3CDTF">2015-04-06T06:56:00Z</dcterms:created>
  <dcterms:modified xsi:type="dcterms:W3CDTF">2015-06-01T13:44:00Z</dcterms:modified>
</cp:coreProperties>
</file>