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4B6544">
        <w:rPr>
          <w:sz w:val="24"/>
          <w:szCs w:val="24"/>
        </w:rPr>
        <w:t>1</w:t>
      </w:r>
      <w:r w:rsidR="00C372B8">
        <w:rPr>
          <w:sz w:val="24"/>
          <w:szCs w:val="24"/>
        </w:rPr>
        <w:t>6</w:t>
      </w:r>
      <w:r>
        <w:rPr>
          <w:sz w:val="24"/>
          <w:szCs w:val="24"/>
        </w:rPr>
        <w:t xml:space="preserve"> от </w:t>
      </w:r>
      <w:r w:rsidR="001A31B4" w:rsidRPr="00D10BDD">
        <w:rPr>
          <w:sz w:val="24"/>
          <w:szCs w:val="24"/>
        </w:rPr>
        <w:t>«</w:t>
      </w:r>
      <w:r w:rsidR="004B6544">
        <w:rPr>
          <w:sz w:val="24"/>
          <w:szCs w:val="24"/>
        </w:rPr>
        <w:t>2</w:t>
      </w:r>
      <w:r w:rsidR="00C372B8">
        <w:rPr>
          <w:sz w:val="24"/>
          <w:szCs w:val="24"/>
        </w:rPr>
        <w:t>6</w:t>
      </w:r>
      <w:r w:rsidR="001A31B4" w:rsidRPr="00D10BDD">
        <w:rPr>
          <w:sz w:val="24"/>
          <w:szCs w:val="24"/>
        </w:rPr>
        <w:t>»</w:t>
      </w:r>
      <w:r w:rsidR="00DF64AA" w:rsidRPr="00D10BDD">
        <w:rPr>
          <w:sz w:val="24"/>
          <w:szCs w:val="24"/>
        </w:rPr>
        <w:t xml:space="preserve"> </w:t>
      </w:r>
      <w:r w:rsidR="00C372B8">
        <w:rPr>
          <w:sz w:val="24"/>
          <w:szCs w:val="24"/>
        </w:rPr>
        <w:t>июн</w:t>
      </w:r>
      <w:r w:rsidR="004B6544">
        <w:rPr>
          <w:sz w:val="24"/>
          <w:szCs w:val="24"/>
        </w:rPr>
        <w:t>я</w:t>
      </w:r>
      <w:r w:rsidR="00561560" w:rsidRPr="00D10BDD">
        <w:rPr>
          <w:sz w:val="24"/>
          <w:szCs w:val="24"/>
        </w:rPr>
        <w:t xml:space="preserve"> </w:t>
      </w:r>
      <w:r w:rsidR="008A32AC" w:rsidRPr="00D10BDD">
        <w:rPr>
          <w:sz w:val="24"/>
          <w:szCs w:val="24"/>
        </w:rPr>
        <w:t>201</w:t>
      </w:r>
      <w:r w:rsidR="009D4186">
        <w:rPr>
          <w:sz w:val="24"/>
          <w:szCs w:val="24"/>
        </w:rPr>
        <w:t>7</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C372B8">
        <w:rPr>
          <w:sz w:val="24"/>
          <w:szCs w:val="24"/>
        </w:rPr>
        <w:t>0</w:t>
      </w:r>
      <w:r w:rsidR="008A32AC" w:rsidRPr="00D10BDD">
        <w:rPr>
          <w:sz w:val="24"/>
          <w:szCs w:val="24"/>
        </w:rPr>
        <w:t>.</w:t>
      </w:r>
      <w:r w:rsidR="00C372B8">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C372B8">
        <w:rPr>
          <w:sz w:val="24"/>
          <w:szCs w:val="24"/>
        </w:rPr>
        <w:t>503</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984"/>
        <w:gridCol w:w="4820"/>
        <w:gridCol w:w="1843"/>
        <w:gridCol w:w="3474"/>
      </w:tblGrid>
      <w:tr w:rsidR="008A32AC" w:rsidTr="00B7689B">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984"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20"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843" w:type="dxa"/>
            <w:vAlign w:val="center"/>
          </w:tcPr>
          <w:p w:rsidR="000C5822" w:rsidRDefault="008A32AC" w:rsidP="005366CD">
            <w:pPr>
              <w:pStyle w:val="a3"/>
              <w:ind w:left="-76" w:right="-56" w:firstLine="0"/>
              <w:jc w:val="center"/>
              <w:rPr>
                <w:b/>
                <w:sz w:val="20"/>
              </w:rPr>
            </w:pPr>
            <w:r w:rsidRPr="005366CD">
              <w:rPr>
                <w:b/>
                <w:sz w:val="20"/>
              </w:rPr>
              <w:t>Соответствие пл</w:t>
            </w:r>
            <w:r w:rsidRPr="005366CD">
              <w:rPr>
                <w:b/>
                <w:sz w:val="20"/>
              </w:rPr>
              <w:t>а</w:t>
            </w:r>
            <w:r w:rsidRPr="005366CD">
              <w:rPr>
                <w:b/>
                <w:sz w:val="20"/>
              </w:rPr>
              <w:t xml:space="preserve">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ПРИМЕРНОЙ ПРОГРА</w:t>
            </w:r>
            <w:r w:rsidRPr="007F1B93">
              <w:rPr>
                <w:b/>
                <w:bCs/>
              </w:rPr>
              <w:t>М</w:t>
            </w:r>
            <w:r w:rsidRPr="007F1B93">
              <w:rPr>
                <w:b/>
                <w:bCs/>
              </w:rPr>
              <w:t>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9D4186">
            <w:pPr>
              <w:pStyle w:val="a3"/>
              <w:ind w:left="-76" w:right="-56" w:firstLine="0"/>
              <w:jc w:val="center"/>
              <w:rPr>
                <w:b/>
                <w:sz w:val="20"/>
              </w:rPr>
            </w:pPr>
            <w:r w:rsidRPr="00F6477E">
              <w:rPr>
                <w:b/>
                <w:sz w:val="24"/>
                <w:szCs w:val="24"/>
              </w:rPr>
              <w:t>на 201</w:t>
            </w:r>
            <w:r w:rsidR="009D4186">
              <w:rPr>
                <w:b/>
                <w:sz w:val="24"/>
                <w:szCs w:val="24"/>
              </w:rPr>
              <w:t>7</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B7689B">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E76516" w:rsidRDefault="002E551F" w:rsidP="00E76516">
            <w:pPr>
              <w:pStyle w:val="a3"/>
              <w:ind w:firstLine="0"/>
              <w:jc w:val="center"/>
              <w:rPr>
                <w:sz w:val="24"/>
                <w:szCs w:val="24"/>
              </w:rPr>
            </w:pPr>
            <w:r w:rsidRPr="00E76516">
              <w:rPr>
                <w:sz w:val="24"/>
                <w:szCs w:val="24"/>
              </w:rPr>
              <w:t>2</w:t>
            </w:r>
          </w:p>
        </w:tc>
        <w:tc>
          <w:tcPr>
            <w:tcW w:w="1984" w:type="dxa"/>
          </w:tcPr>
          <w:p w:rsidR="00B27A37" w:rsidRPr="005366CD" w:rsidRDefault="002E551F" w:rsidP="005366CD">
            <w:pPr>
              <w:pStyle w:val="a3"/>
              <w:ind w:left="-66" w:firstLine="0"/>
              <w:jc w:val="center"/>
              <w:rPr>
                <w:sz w:val="20"/>
              </w:rPr>
            </w:pPr>
            <w:r w:rsidRPr="005366CD">
              <w:rPr>
                <w:sz w:val="20"/>
              </w:rPr>
              <w:t>3</w:t>
            </w:r>
          </w:p>
        </w:tc>
        <w:tc>
          <w:tcPr>
            <w:tcW w:w="4820" w:type="dxa"/>
          </w:tcPr>
          <w:p w:rsidR="0036256D" w:rsidRPr="00EE4528" w:rsidRDefault="002E551F" w:rsidP="005366CD">
            <w:pPr>
              <w:widowControl w:val="0"/>
              <w:autoSpaceDE w:val="0"/>
              <w:autoSpaceDN w:val="0"/>
              <w:adjustRightInd w:val="0"/>
              <w:ind w:firstLine="708"/>
              <w:jc w:val="center"/>
            </w:pPr>
            <w:r>
              <w:t>4</w:t>
            </w:r>
          </w:p>
        </w:tc>
        <w:tc>
          <w:tcPr>
            <w:tcW w:w="1843"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0A0825" w:rsidRPr="00B27A37" w:rsidTr="00B7689B">
        <w:tc>
          <w:tcPr>
            <w:tcW w:w="588" w:type="dxa"/>
          </w:tcPr>
          <w:p w:rsidR="000A0825" w:rsidRDefault="000A0825" w:rsidP="005822FA">
            <w:pPr>
              <w:pStyle w:val="a3"/>
              <w:ind w:firstLine="0"/>
              <w:jc w:val="center"/>
              <w:rPr>
                <w:sz w:val="24"/>
                <w:szCs w:val="24"/>
              </w:rPr>
            </w:pPr>
            <w:r>
              <w:rPr>
                <w:sz w:val="24"/>
                <w:szCs w:val="24"/>
              </w:rPr>
              <w:t>1.</w:t>
            </w:r>
          </w:p>
        </w:tc>
        <w:tc>
          <w:tcPr>
            <w:tcW w:w="2639" w:type="dxa"/>
          </w:tcPr>
          <w:p w:rsidR="000A0825" w:rsidRPr="00E76516" w:rsidRDefault="00C372B8" w:rsidP="0044247E">
            <w:pPr>
              <w:pStyle w:val="ConsPlusNormal"/>
              <w:ind w:firstLine="0"/>
              <w:jc w:val="both"/>
              <w:rPr>
                <w:sz w:val="24"/>
                <w:szCs w:val="24"/>
              </w:rPr>
            </w:pPr>
            <w:r w:rsidRPr="0044247E">
              <w:rPr>
                <w:rFonts w:ascii="Times New Roman" w:hAnsi="Times New Roman" w:cs="Times New Roman"/>
                <w:sz w:val="24"/>
                <w:szCs w:val="24"/>
              </w:rPr>
              <w:t>«О внесении измен</w:t>
            </w:r>
            <w:r w:rsidRPr="0044247E">
              <w:rPr>
                <w:rFonts w:ascii="Times New Roman" w:hAnsi="Times New Roman" w:cs="Times New Roman"/>
                <w:sz w:val="24"/>
                <w:szCs w:val="24"/>
              </w:rPr>
              <w:t>е</w:t>
            </w:r>
            <w:r w:rsidRPr="0044247E">
              <w:rPr>
                <w:rFonts w:ascii="Times New Roman" w:hAnsi="Times New Roman" w:cs="Times New Roman"/>
                <w:sz w:val="24"/>
                <w:szCs w:val="24"/>
              </w:rPr>
              <w:t>ний в областной закон «О кадетском образ</w:t>
            </w:r>
            <w:r w:rsidRPr="0044247E">
              <w:rPr>
                <w:rFonts w:ascii="Times New Roman" w:hAnsi="Times New Roman" w:cs="Times New Roman"/>
                <w:sz w:val="24"/>
                <w:szCs w:val="24"/>
              </w:rPr>
              <w:t>о</w:t>
            </w:r>
            <w:r w:rsidRPr="0044247E">
              <w:rPr>
                <w:rFonts w:ascii="Times New Roman" w:hAnsi="Times New Roman" w:cs="Times New Roman"/>
                <w:sz w:val="24"/>
                <w:szCs w:val="24"/>
              </w:rPr>
              <w:t>вании в Архангельской области»</w:t>
            </w:r>
            <w:r w:rsidR="00B2164B">
              <w:rPr>
                <w:rFonts w:ascii="Times New Roman" w:hAnsi="Times New Roman" w:cs="Times New Roman"/>
                <w:sz w:val="24"/>
                <w:szCs w:val="24"/>
              </w:rPr>
              <w:t>.</w:t>
            </w:r>
          </w:p>
        </w:tc>
        <w:tc>
          <w:tcPr>
            <w:tcW w:w="1984" w:type="dxa"/>
          </w:tcPr>
          <w:p w:rsidR="00E76516" w:rsidRPr="005F39E0" w:rsidRDefault="00E76516" w:rsidP="005F39E0">
            <w:pPr>
              <w:pStyle w:val="ConsPlusNormal"/>
              <w:ind w:firstLine="0"/>
              <w:jc w:val="both"/>
              <w:rPr>
                <w:rFonts w:ascii="Times New Roman" w:hAnsi="Times New Roman" w:cs="Times New Roman"/>
                <w:sz w:val="24"/>
                <w:szCs w:val="24"/>
              </w:rPr>
            </w:pPr>
            <w:r w:rsidRPr="005F39E0">
              <w:rPr>
                <w:rFonts w:ascii="Times New Roman" w:hAnsi="Times New Roman" w:cs="Times New Roman"/>
                <w:sz w:val="24"/>
                <w:szCs w:val="24"/>
              </w:rPr>
              <w:t>Депутат</w:t>
            </w:r>
            <w:r w:rsidR="00C372B8">
              <w:rPr>
                <w:rFonts w:ascii="Times New Roman" w:hAnsi="Times New Roman" w:cs="Times New Roman"/>
                <w:sz w:val="24"/>
                <w:szCs w:val="24"/>
              </w:rPr>
              <w:t>ы</w:t>
            </w:r>
          </w:p>
          <w:p w:rsidR="0044247E" w:rsidRDefault="00E76516" w:rsidP="005F39E0">
            <w:pPr>
              <w:pStyle w:val="ConsPlusNormal"/>
              <w:ind w:firstLine="0"/>
              <w:jc w:val="both"/>
              <w:rPr>
                <w:rFonts w:ascii="Times New Roman" w:hAnsi="Times New Roman" w:cs="Times New Roman"/>
                <w:sz w:val="24"/>
                <w:szCs w:val="24"/>
              </w:rPr>
            </w:pPr>
            <w:r w:rsidRPr="005F39E0">
              <w:rPr>
                <w:rFonts w:ascii="Times New Roman" w:hAnsi="Times New Roman" w:cs="Times New Roman"/>
                <w:sz w:val="24"/>
                <w:szCs w:val="24"/>
              </w:rPr>
              <w:t xml:space="preserve">областного </w:t>
            </w:r>
          </w:p>
          <w:p w:rsidR="000A0825" w:rsidRDefault="00E76516" w:rsidP="005F39E0">
            <w:pPr>
              <w:pStyle w:val="ConsPlusNormal"/>
              <w:ind w:firstLine="0"/>
              <w:jc w:val="both"/>
              <w:rPr>
                <w:rFonts w:ascii="Times New Roman" w:hAnsi="Times New Roman" w:cs="Times New Roman"/>
                <w:sz w:val="24"/>
                <w:szCs w:val="24"/>
              </w:rPr>
            </w:pPr>
            <w:r w:rsidRPr="005F39E0">
              <w:rPr>
                <w:rFonts w:ascii="Times New Roman" w:hAnsi="Times New Roman" w:cs="Times New Roman"/>
                <w:sz w:val="24"/>
                <w:szCs w:val="24"/>
              </w:rPr>
              <w:t>Собрания                        И.А. Чесноков</w:t>
            </w:r>
          </w:p>
          <w:p w:rsidR="00C372B8" w:rsidRPr="005F39E0" w:rsidRDefault="00C372B8" w:rsidP="005F39E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О.К.  Виткова</w:t>
            </w:r>
          </w:p>
          <w:p w:rsidR="000774EB" w:rsidRPr="005F39E0" w:rsidRDefault="000774EB" w:rsidP="005F39E0">
            <w:pPr>
              <w:pStyle w:val="ConsPlusNormal"/>
              <w:ind w:firstLine="0"/>
              <w:jc w:val="both"/>
              <w:rPr>
                <w:rFonts w:ascii="Times New Roman" w:hAnsi="Times New Roman" w:cs="Times New Roman"/>
                <w:sz w:val="24"/>
                <w:szCs w:val="24"/>
              </w:rPr>
            </w:pPr>
          </w:p>
        </w:tc>
        <w:tc>
          <w:tcPr>
            <w:tcW w:w="4820" w:type="dxa"/>
          </w:tcPr>
          <w:p w:rsidR="0044247E" w:rsidRPr="0044247E" w:rsidRDefault="00437DE0" w:rsidP="0044247E">
            <w:pPr>
              <w:widowControl w:val="0"/>
              <w:autoSpaceDE w:val="0"/>
              <w:autoSpaceDN w:val="0"/>
              <w:adjustRightInd w:val="0"/>
              <w:ind w:firstLine="284"/>
              <w:jc w:val="both"/>
              <w:outlineLvl w:val="0"/>
            </w:pPr>
            <w:r w:rsidRPr="0044247E">
              <w:t xml:space="preserve"> </w:t>
            </w:r>
            <w:r w:rsidR="0044247E" w:rsidRPr="0044247E">
              <w:t xml:space="preserve">Законопроект </w:t>
            </w:r>
            <w:r w:rsidR="0044247E" w:rsidRPr="0044247E">
              <w:rPr>
                <w:color w:val="000000"/>
              </w:rPr>
              <w:t xml:space="preserve">разработан </w:t>
            </w:r>
            <w:r w:rsidR="0044247E" w:rsidRPr="0044247E">
              <w:t>рабочей гру</w:t>
            </w:r>
            <w:r w:rsidR="0044247E" w:rsidRPr="0044247E">
              <w:t>п</w:t>
            </w:r>
            <w:r w:rsidR="0044247E" w:rsidRPr="0044247E">
              <w:t>пой, созданной распоряжением председат</w:t>
            </w:r>
            <w:r w:rsidR="0044247E" w:rsidRPr="0044247E">
              <w:t>е</w:t>
            </w:r>
            <w:r w:rsidR="0044247E" w:rsidRPr="0044247E">
              <w:t>ля Архангельского областного Собрания депутатов от 26 февраля 2016 года № 44р по подготовке изменений в областной закон от 22 февраля 2013 года № 615-37-ОЗ «О к</w:t>
            </w:r>
            <w:r w:rsidR="0044247E" w:rsidRPr="0044247E">
              <w:t>а</w:t>
            </w:r>
            <w:r w:rsidR="0044247E" w:rsidRPr="0044247E">
              <w:t>детском образовании в Архангельской о</w:t>
            </w:r>
            <w:r w:rsidR="0044247E" w:rsidRPr="0044247E">
              <w:t>б</w:t>
            </w:r>
            <w:r w:rsidR="0044247E" w:rsidRPr="0044247E">
              <w:t xml:space="preserve">ласти», </w:t>
            </w:r>
            <w:r w:rsidR="0044247E" w:rsidRPr="0044247E">
              <w:rPr>
                <w:color w:val="000000"/>
              </w:rPr>
              <w:t xml:space="preserve">в целях совершенствования </w:t>
            </w:r>
            <w:r w:rsidR="0044247E" w:rsidRPr="0044247E">
              <w:t>закон</w:t>
            </w:r>
            <w:r w:rsidR="0044247E" w:rsidRPr="0044247E">
              <w:t>о</w:t>
            </w:r>
            <w:r w:rsidR="0044247E" w:rsidRPr="0044247E">
              <w:t>дательства в сфере кадетского образования.</w:t>
            </w:r>
          </w:p>
          <w:p w:rsidR="0044247E" w:rsidRPr="0044247E" w:rsidRDefault="0044247E" w:rsidP="0044247E">
            <w:pPr>
              <w:autoSpaceDE w:val="0"/>
              <w:autoSpaceDN w:val="0"/>
              <w:adjustRightInd w:val="0"/>
              <w:ind w:firstLine="284"/>
              <w:jc w:val="both"/>
            </w:pPr>
            <w:r w:rsidRPr="0044247E">
              <w:t>Законопроектом:</w:t>
            </w:r>
          </w:p>
          <w:p w:rsidR="0044247E" w:rsidRPr="0044247E" w:rsidRDefault="0044247E" w:rsidP="0044247E">
            <w:pPr>
              <w:widowControl w:val="0"/>
              <w:autoSpaceDE w:val="0"/>
              <w:autoSpaceDN w:val="0"/>
              <w:adjustRightInd w:val="0"/>
              <w:ind w:firstLine="284"/>
              <w:jc w:val="both"/>
              <w:outlineLvl w:val="0"/>
            </w:pPr>
            <w:r w:rsidRPr="0044247E">
              <w:t>определяется, что финансовая поддержка образовательных организаций, реализу</w:t>
            </w:r>
            <w:r w:rsidRPr="0044247E">
              <w:t>ю</w:t>
            </w:r>
            <w:r w:rsidRPr="0044247E">
              <w:t>щих кадетское образование, осуществляется в рамках региональной программы развития образования Архангельской области;</w:t>
            </w:r>
          </w:p>
          <w:p w:rsidR="0044247E" w:rsidRPr="0044247E" w:rsidRDefault="0044247E" w:rsidP="0044247E">
            <w:pPr>
              <w:widowControl w:val="0"/>
              <w:autoSpaceDE w:val="0"/>
              <w:autoSpaceDN w:val="0"/>
              <w:adjustRightInd w:val="0"/>
              <w:ind w:firstLine="284"/>
              <w:jc w:val="both"/>
              <w:outlineLvl w:val="0"/>
            </w:pPr>
            <w:r w:rsidRPr="0044247E">
              <w:t xml:space="preserve">устанавливается, что </w:t>
            </w:r>
            <w:proofErr w:type="gramStart"/>
            <w:r w:rsidRPr="0044247E">
              <w:t>обучающиеся</w:t>
            </w:r>
            <w:proofErr w:type="gramEnd"/>
            <w:r w:rsidRPr="0044247E">
              <w:t xml:space="preserve"> в г</w:t>
            </w:r>
            <w:r w:rsidRPr="0044247E">
              <w:t>о</w:t>
            </w:r>
            <w:r w:rsidRPr="0044247E">
              <w:t>сударственных образовательных организ</w:t>
            </w:r>
            <w:r w:rsidRPr="0044247E">
              <w:t>а</w:t>
            </w:r>
            <w:r w:rsidRPr="0044247E">
              <w:lastRenderedPageBreak/>
              <w:t>циях Архангельской области, реализующих кадетское образование, обеспечиваются п</w:t>
            </w:r>
            <w:r w:rsidRPr="0044247E">
              <w:t>и</w:t>
            </w:r>
            <w:r w:rsidRPr="0044247E">
              <w:t>танием и вещевым имуществом (обмунд</w:t>
            </w:r>
            <w:r w:rsidRPr="0044247E">
              <w:t>и</w:t>
            </w:r>
            <w:r w:rsidRPr="0044247E">
              <w:t>рованием), в том числе форменной одеждой. Финансовое обеспечение расходов на пит</w:t>
            </w:r>
            <w:r w:rsidRPr="0044247E">
              <w:t>а</w:t>
            </w:r>
            <w:r w:rsidRPr="0044247E">
              <w:t>ние и приобретение вещевого имущества (обмундирования), в том числе форменной одежды, осуществляется учредителями.</w:t>
            </w:r>
          </w:p>
          <w:p w:rsidR="0044247E" w:rsidRPr="0044247E" w:rsidRDefault="0044247E" w:rsidP="0044247E">
            <w:pPr>
              <w:widowControl w:val="0"/>
              <w:autoSpaceDE w:val="0"/>
              <w:autoSpaceDN w:val="0"/>
              <w:adjustRightInd w:val="0"/>
              <w:ind w:firstLine="284"/>
              <w:jc w:val="both"/>
              <w:outlineLvl w:val="0"/>
            </w:pPr>
            <w:r w:rsidRPr="0044247E">
              <w:t>предусматривается, что органы госуда</w:t>
            </w:r>
            <w:r w:rsidRPr="0044247E">
              <w:t>р</w:t>
            </w:r>
            <w:r w:rsidRPr="0044247E">
              <w:t>ственной власти Архангельской области:</w:t>
            </w:r>
          </w:p>
          <w:p w:rsidR="0044247E" w:rsidRPr="0044247E" w:rsidRDefault="0044247E" w:rsidP="0044247E">
            <w:pPr>
              <w:widowControl w:val="0"/>
              <w:autoSpaceDE w:val="0"/>
              <w:autoSpaceDN w:val="0"/>
              <w:adjustRightInd w:val="0"/>
              <w:ind w:firstLine="284"/>
              <w:jc w:val="both"/>
              <w:outlineLvl w:val="0"/>
            </w:pPr>
            <w:r w:rsidRPr="0044247E">
              <w:t>- разрабатывают методические рекоме</w:t>
            </w:r>
            <w:r w:rsidRPr="0044247E">
              <w:t>н</w:t>
            </w:r>
            <w:r w:rsidRPr="0044247E">
              <w:t xml:space="preserve">дации по реализации дополнительных </w:t>
            </w:r>
            <w:proofErr w:type="spellStart"/>
            <w:r w:rsidRPr="0044247E">
              <w:t>о</w:t>
            </w:r>
            <w:r w:rsidRPr="0044247E">
              <w:t>б</w:t>
            </w:r>
            <w:r w:rsidRPr="0044247E">
              <w:t>щеразвивающих</w:t>
            </w:r>
            <w:proofErr w:type="spellEnd"/>
            <w:r w:rsidRPr="0044247E">
              <w:t xml:space="preserve"> образовательных программ в образовательных организациях, реал</w:t>
            </w:r>
            <w:r w:rsidRPr="0044247E">
              <w:t>и</w:t>
            </w:r>
            <w:r w:rsidRPr="0044247E">
              <w:t xml:space="preserve">зующих </w:t>
            </w:r>
            <w:proofErr w:type="gramStart"/>
            <w:r w:rsidRPr="0044247E">
              <w:t>кадетское</w:t>
            </w:r>
            <w:proofErr w:type="gramEnd"/>
            <w:r w:rsidRPr="0044247E">
              <w:t xml:space="preserve"> образование, </w:t>
            </w:r>
          </w:p>
          <w:p w:rsidR="0044247E" w:rsidRPr="0044247E" w:rsidRDefault="0044247E" w:rsidP="0044247E">
            <w:pPr>
              <w:pStyle w:val="af4"/>
              <w:ind w:left="0" w:firstLine="284"/>
              <w:jc w:val="both"/>
            </w:pPr>
            <w:r w:rsidRPr="0044247E">
              <w:t xml:space="preserve">- создают </w:t>
            </w:r>
            <w:proofErr w:type="gramStart"/>
            <w:r w:rsidRPr="0044247E">
              <w:t>региональный</w:t>
            </w:r>
            <w:proofErr w:type="gramEnd"/>
            <w:r w:rsidRPr="0044247E">
              <w:t xml:space="preserve"> ресурсный центр в сфере кадетского образования;</w:t>
            </w:r>
          </w:p>
          <w:p w:rsidR="0044247E" w:rsidRPr="0044247E" w:rsidRDefault="0044247E" w:rsidP="0044247E">
            <w:pPr>
              <w:pStyle w:val="af4"/>
              <w:ind w:left="0" w:firstLine="284"/>
              <w:jc w:val="both"/>
            </w:pPr>
            <w:r w:rsidRPr="0044247E">
              <w:t>- утверждают типовые требования к од</w:t>
            </w:r>
            <w:r w:rsidRPr="0044247E">
              <w:t>е</w:t>
            </w:r>
            <w:r w:rsidRPr="0044247E">
              <w:t>жде обучающихся в образовательных орг</w:t>
            </w:r>
            <w:r w:rsidRPr="0044247E">
              <w:t>а</w:t>
            </w:r>
            <w:r w:rsidRPr="0044247E">
              <w:t xml:space="preserve">низациях, реализующих </w:t>
            </w:r>
            <w:proofErr w:type="gramStart"/>
            <w:r w:rsidRPr="0044247E">
              <w:t>кадетское</w:t>
            </w:r>
            <w:proofErr w:type="gramEnd"/>
            <w:r w:rsidRPr="0044247E">
              <w:t xml:space="preserve"> образ</w:t>
            </w:r>
            <w:r w:rsidRPr="0044247E">
              <w:t>о</w:t>
            </w:r>
            <w:r w:rsidRPr="0044247E">
              <w:t>вание;</w:t>
            </w:r>
          </w:p>
          <w:p w:rsidR="0044247E" w:rsidRPr="0044247E" w:rsidRDefault="0044247E" w:rsidP="0044247E">
            <w:pPr>
              <w:pStyle w:val="af4"/>
              <w:ind w:left="0" w:firstLine="284"/>
              <w:jc w:val="both"/>
            </w:pPr>
            <w:r w:rsidRPr="0044247E">
              <w:t>- организуют для обучающихся в образ</w:t>
            </w:r>
            <w:r w:rsidRPr="0044247E">
              <w:t>о</w:t>
            </w:r>
            <w:r w:rsidRPr="0044247E">
              <w:t xml:space="preserve">вательных организациях, реализующих </w:t>
            </w:r>
            <w:proofErr w:type="gramStart"/>
            <w:r w:rsidRPr="0044247E">
              <w:t>к</w:t>
            </w:r>
            <w:r w:rsidRPr="0044247E">
              <w:t>а</w:t>
            </w:r>
            <w:r w:rsidRPr="0044247E">
              <w:t>детское</w:t>
            </w:r>
            <w:proofErr w:type="gramEnd"/>
            <w:r w:rsidRPr="0044247E">
              <w:t xml:space="preserve"> образование, специализированные (профильные) смены в организациях отдыха детей и их оздоровления.</w:t>
            </w:r>
          </w:p>
          <w:p w:rsidR="00EB4DA9" w:rsidRDefault="00EB4DA9" w:rsidP="00B7689B">
            <w:pPr>
              <w:autoSpaceDE w:val="0"/>
              <w:autoSpaceDN w:val="0"/>
              <w:adjustRightInd w:val="0"/>
              <w:ind w:firstLine="284"/>
              <w:jc w:val="both"/>
            </w:pPr>
            <w:r w:rsidRPr="00EB4DA9">
              <w:t>На законопроект получены положител</w:t>
            </w:r>
            <w:r w:rsidRPr="00EB4DA9">
              <w:t>ь</w:t>
            </w:r>
            <w:r w:rsidRPr="00EB4DA9">
              <w:t>ные заключения от государственно-правового управления областного Собрания депутатов, управления Министерства юст</w:t>
            </w:r>
            <w:r w:rsidRPr="00EB4DA9">
              <w:t>и</w:t>
            </w:r>
            <w:r w:rsidRPr="00EB4DA9">
              <w:t>ции Российской Федерации по Архангел</w:t>
            </w:r>
            <w:r w:rsidRPr="00EB4DA9">
              <w:t>ь</w:t>
            </w:r>
            <w:r w:rsidRPr="00EB4DA9">
              <w:t>ской области и Ненецкому автономному о</w:t>
            </w:r>
            <w:r w:rsidRPr="00EB4DA9">
              <w:t>к</w:t>
            </w:r>
            <w:r w:rsidRPr="00EB4DA9">
              <w:t xml:space="preserve">ругу. </w:t>
            </w:r>
          </w:p>
          <w:p w:rsidR="00B7689B" w:rsidRPr="00EB4DA9" w:rsidRDefault="00B7689B" w:rsidP="00B7689B">
            <w:pPr>
              <w:autoSpaceDE w:val="0"/>
              <w:autoSpaceDN w:val="0"/>
              <w:adjustRightInd w:val="0"/>
              <w:ind w:firstLine="284"/>
              <w:jc w:val="both"/>
            </w:pPr>
            <w:r w:rsidRPr="00B7689B">
              <w:t>Поступили предложения и.о. Губернат</w:t>
            </w:r>
            <w:r w:rsidRPr="00B7689B">
              <w:t>о</w:t>
            </w:r>
            <w:r w:rsidRPr="00B7689B">
              <w:t xml:space="preserve">ра Архангельской области А.В. </w:t>
            </w:r>
            <w:proofErr w:type="spellStart"/>
            <w:r w:rsidRPr="00B7689B">
              <w:t>Алсуфьева</w:t>
            </w:r>
            <w:proofErr w:type="spellEnd"/>
            <w:r w:rsidRPr="00B7689B">
              <w:t xml:space="preserve"> и прокуратуры Архангельской области, кот</w:t>
            </w:r>
            <w:r w:rsidRPr="00B7689B">
              <w:t>о</w:t>
            </w:r>
            <w:r w:rsidRPr="00B7689B">
              <w:t>рые будут рассмотрены комитетом при по</w:t>
            </w:r>
            <w:r w:rsidRPr="00B7689B">
              <w:t>д</w:t>
            </w:r>
            <w:r w:rsidRPr="00B7689B">
              <w:lastRenderedPageBreak/>
              <w:t>готовке законопроекта ко второму чтению.</w:t>
            </w:r>
          </w:p>
          <w:p w:rsidR="009D4186" w:rsidRPr="005F39E0" w:rsidRDefault="00EB4DA9" w:rsidP="00EB4DA9">
            <w:pPr>
              <w:autoSpaceDE w:val="0"/>
              <w:autoSpaceDN w:val="0"/>
              <w:adjustRightInd w:val="0"/>
              <w:jc w:val="both"/>
            </w:pPr>
            <w:r w:rsidRPr="00EB4DA9">
              <w:t xml:space="preserve"> </w:t>
            </w:r>
          </w:p>
        </w:tc>
        <w:tc>
          <w:tcPr>
            <w:tcW w:w="1843" w:type="dxa"/>
          </w:tcPr>
          <w:p w:rsidR="00C738BA" w:rsidRPr="00437DE0" w:rsidRDefault="00C738BA" w:rsidP="00C738BA">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B94459" w:rsidRPr="002D5A12" w:rsidRDefault="00C738BA" w:rsidP="000B15DB">
            <w:pPr>
              <w:pStyle w:val="a3"/>
              <w:ind w:firstLine="0"/>
              <w:jc w:val="center"/>
              <w:rPr>
                <w:sz w:val="24"/>
                <w:szCs w:val="24"/>
              </w:rPr>
            </w:pPr>
            <w:r w:rsidRPr="00191C28">
              <w:rPr>
                <w:sz w:val="24"/>
                <w:szCs w:val="24"/>
              </w:rPr>
              <w:t xml:space="preserve">с </w:t>
            </w:r>
            <w:r w:rsidR="00B94459" w:rsidRPr="002D5A12">
              <w:rPr>
                <w:sz w:val="24"/>
                <w:szCs w:val="24"/>
              </w:rPr>
              <w:t xml:space="preserve">п. </w:t>
            </w:r>
            <w:r w:rsidR="00344088">
              <w:rPr>
                <w:sz w:val="24"/>
                <w:szCs w:val="24"/>
              </w:rPr>
              <w:t>1</w:t>
            </w:r>
            <w:r w:rsidR="00B94459" w:rsidRPr="002D5A12">
              <w:rPr>
                <w:sz w:val="24"/>
                <w:szCs w:val="24"/>
              </w:rPr>
              <w:t>.1.</w:t>
            </w:r>
            <w:r w:rsidR="00C372B8">
              <w:rPr>
                <w:sz w:val="24"/>
                <w:szCs w:val="24"/>
              </w:rPr>
              <w:t>2</w:t>
            </w:r>
            <w:r w:rsidR="00B94459" w:rsidRPr="002D5A12">
              <w:rPr>
                <w:sz w:val="24"/>
                <w:szCs w:val="24"/>
              </w:rPr>
              <w:t xml:space="preserve"> плана </w:t>
            </w:r>
          </w:p>
          <w:p w:rsidR="00B94459" w:rsidRPr="002D5A12" w:rsidRDefault="00B94459" w:rsidP="00B94459">
            <w:pPr>
              <w:pStyle w:val="a3"/>
              <w:ind w:left="-76" w:right="-56" w:firstLine="0"/>
              <w:jc w:val="center"/>
              <w:rPr>
                <w:sz w:val="24"/>
                <w:szCs w:val="24"/>
              </w:rPr>
            </w:pPr>
            <w:r w:rsidRPr="002D5A12">
              <w:rPr>
                <w:sz w:val="24"/>
                <w:szCs w:val="24"/>
              </w:rPr>
              <w:t>деятельности</w:t>
            </w:r>
          </w:p>
          <w:p w:rsidR="00B94459" w:rsidRPr="002D5A12" w:rsidRDefault="00B94459" w:rsidP="00B94459">
            <w:pPr>
              <w:pStyle w:val="a3"/>
              <w:ind w:left="-76" w:right="-56" w:firstLine="0"/>
              <w:jc w:val="center"/>
              <w:rPr>
                <w:sz w:val="24"/>
                <w:szCs w:val="24"/>
              </w:rPr>
            </w:pPr>
            <w:r w:rsidRPr="002D5A12">
              <w:rPr>
                <w:sz w:val="24"/>
                <w:szCs w:val="24"/>
              </w:rPr>
              <w:t xml:space="preserve"> комитета</w:t>
            </w:r>
          </w:p>
          <w:p w:rsidR="000A0825" w:rsidRPr="00437DE0" w:rsidRDefault="00B94459" w:rsidP="00C372B8">
            <w:pPr>
              <w:pStyle w:val="a3"/>
              <w:ind w:left="-76" w:right="-56" w:firstLine="0"/>
              <w:jc w:val="center"/>
            </w:pPr>
            <w:r w:rsidRPr="002D5A12">
              <w:rPr>
                <w:sz w:val="24"/>
                <w:szCs w:val="24"/>
              </w:rPr>
              <w:t xml:space="preserve">на </w:t>
            </w:r>
            <w:r w:rsidR="00C372B8">
              <w:rPr>
                <w:sz w:val="24"/>
                <w:szCs w:val="24"/>
              </w:rPr>
              <w:t>июнь</w:t>
            </w:r>
          </w:p>
        </w:tc>
        <w:tc>
          <w:tcPr>
            <w:tcW w:w="3474" w:type="dxa"/>
          </w:tcPr>
          <w:p w:rsidR="005F39E0" w:rsidRPr="0044247E" w:rsidRDefault="00853684" w:rsidP="005F39E0">
            <w:pPr>
              <w:pStyle w:val="11"/>
              <w:shd w:val="clear" w:color="auto" w:fill="auto"/>
              <w:spacing w:before="0" w:line="240" w:lineRule="auto"/>
              <w:ind w:firstLine="170"/>
              <w:rPr>
                <w:b/>
                <w:sz w:val="24"/>
                <w:szCs w:val="24"/>
              </w:rPr>
            </w:pPr>
            <w:r w:rsidRPr="00437DE0">
              <w:rPr>
                <w:bCs/>
                <w:sz w:val="24"/>
                <w:szCs w:val="24"/>
              </w:rPr>
              <w:t xml:space="preserve">Рекомендовать </w:t>
            </w:r>
            <w:r w:rsidRPr="00437DE0">
              <w:rPr>
                <w:sz w:val="24"/>
                <w:szCs w:val="24"/>
              </w:rPr>
              <w:t>депутатам о</w:t>
            </w:r>
            <w:r w:rsidRPr="00437DE0">
              <w:rPr>
                <w:sz w:val="24"/>
                <w:szCs w:val="24"/>
              </w:rPr>
              <w:t>б</w:t>
            </w:r>
            <w:r w:rsidRPr="00437DE0">
              <w:rPr>
                <w:sz w:val="24"/>
                <w:szCs w:val="24"/>
              </w:rPr>
              <w:t xml:space="preserve">ластного Собрания депутатов принять законопроект в первом чтении </w:t>
            </w:r>
            <w:r w:rsidR="005F39E0">
              <w:rPr>
                <w:sz w:val="24"/>
                <w:szCs w:val="24"/>
              </w:rPr>
              <w:t xml:space="preserve">на </w:t>
            </w:r>
            <w:r w:rsidR="0044247E" w:rsidRPr="0044247E">
              <w:rPr>
                <w:bCs/>
                <w:color w:val="000000"/>
                <w:sz w:val="24"/>
                <w:szCs w:val="24"/>
              </w:rPr>
              <w:t xml:space="preserve">тридцать шестой сессии (28-29 июня) </w:t>
            </w:r>
            <w:r w:rsidR="0044247E" w:rsidRPr="0044247E">
              <w:rPr>
                <w:sz w:val="24"/>
                <w:szCs w:val="24"/>
              </w:rPr>
              <w:t>областн</w:t>
            </w:r>
            <w:r w:rsidR="0044247E" w:rsidRPr="0044247E">
              <w:rPr>
                <w:sz w:val="24"/>
                <w:szCs w:val="24"/>
              </w:rPr>
              <w:t>о</w:t>
            </w:r>
            <w:r w:rsidR="0044247E" w:rsidRPr="0044247E">
              <w:rPr>
                <w:sz w:val="24"/>
                <w:szCs w:val="24"/>
              </w:rPr>
              <w:t>го Собрания депутатов</w:t>
            </w:r>
            <w:r w:rsidR="0044247E" w:rsidRPr="0044247E">
              <w:rPr>
                <w:bCs/>
                <w:color w:val="000000"/>
                <w:sz w:val="24"/>
                <w:szCs w:val="24"/>
              </w:rPr>
              <w:t>.</w:t>
            </w:r>
          </w:p>
          <w:p w:rsidR="000A0825" w:rsidRPr="00437DE0" w:rsidRDefault="000A0825" w:rsidP="005F39E0">
            <w:pPr>
              <w:pStyle w:val="a3"/>
              <w:ind w:firstLine="0"/>
              <w:rPr>
                <w:bCs/>
                <w:sz w:val="24"/>
                <w:szCs w:val="24"/>
              </w:rPr>
            </w:pPr>
          </w:p>
        </w:tc>
      </w:tr>
      <w:tr w:rsidR="00BA280F" w:rsidRPr="005068CD" w:rsidTr="00B7689B">
        <w:tc>
          <w:tcPr>
            <w:tcW w:w="588" w:type="dxa"/>
          </w:tcPr>
          <w:p w:rsidR="00BA280F" w:rsidRDefault="005F39E0" w:rsidP="005366CD">
            <w:pPr>
              <w:pStyle w:val="a3"/>
              <w:ind w:firstLine="0"/>
              <w:jc w:val="center"/>
              <w:rPr>
                <w:sz w:val="24"/>
                <w:szCs w:val="24"/>
              </w:rPr>
            </w:pPr>
            <w:r>
              <w:rPr>
                <w:sz w:val="24"/>
                <w:szCs w:val="24"/>
              </w:rPr>
              <w:lastRenderedPageBreak/>
              <w:t>2</w:t>
            </w:r>
            <w:r w:rsidR="00BA280F">
              <w:rPr>
                <w:sz w:val="24"/>
                <w:szCs w:val="24"/>
              </w:rPr>
              <w:t>.</w:t>
            </w:r>
          </w:p>
        </w:tc>
        <w:tc>
          <w:tcPr>
            <w:tcW w:w="2639" w:type="dxa"/>
          </w:tcPr>
          <w:p w:rsidR="00BA280F" w:rsidRPr="0044247E" w:rsidRDefault="0044247E" w:rsidP="0044247E">
            <w:pPr>
              <w:pStyle w:val="ConsPlusNormal"/>
              <w:ind w:firstLine="284"/>
              <w:jc w:val="both"/>
              <w:rPr>
                <w:sz w:val="24"/>
                <w:szCs w:val="24"/>
              </w:rPr>
            </w:pPr>
            <w:r w:rsidRPr="0044247E">
              <w:rPr>
                <w:rFonts w:ascii="Times New Roman" w:hAnsi="Times New Roman" w:cs="Times New Roman"/>
                <w:sz w:val="24"/>
                <w:szCs w:val="24"/>
              </w:rPr>
              <w:t>«</w:t>
            </w:r>
            <w:r w:rsidRPr="0044247E">
              <w:rPr>
                <w:rFonts w:ascii="Times New Roman" w:hAnsi="Times New Roman" w:cs="Times New Roman"/>
                <w:bCs/>
                <w:color w:val="000000"/>
                <w:sz w:val="24"/>
                <w:szCs w:val="24"/>
              </w:rPr>
              <w:t>О внесении изм</w:t>
            </w:r>
            <w:r w:rsidRPr="0044247E">
              <w:rPr>
                <w:rFonts w:ascii="Times New Roman" w:hAnsi="Times New Roman" w:cs="Times New Roman"/>
                <w:bCs/>
                <w:color w:val="000000"/>
                <w:sz w:val="24"/>
                <w:szCs w:val="24"/>
              </w:rPr>
              <w:t>е</w:t>
            </w:r>
            <w:r w:rsidRPr="0044247E">
              <w:rPr>
                <w:rFonts w:ascii="Times New Roman" w:hAnsi="Times New Roman" w:cs="Times New Roman"/>
                <w:bCs/>
                <w:color w:val="000000"/>
                <w:sz w:val="24"/>
                <w:szCs w:val="24"/>
              </w:rPr>
              <w:t>нений в отдельные о</w:t>
            </w:r>
            <w:r w:rsidRPr="0044247E">
              <w:rPr>
                <w:rFonts w:ascii="Times New Roman" w:hAnsi="Times New Roman" w:cs="Times New Roman"/>
                <w:bCs/>
                <w:color w:val="000000"/>
                <w:sz w:val="24"/>
                <w:szCs w:val="24"/>
              </w:rPr>
              <w:t>б</w:t>
            </w:r>
            <w:r w:rsidRPr="0044247E">
              <w:rPr>
                <w:rFonts w:ascii="Times New Roman" w:hAnsi="Times New Roman" w:cs="Times New Roman"/>
                <w:bCs/>
                <w:color w:val="000000"/>
                <w:sz w:val="24"/>
                <w:szCs w:val="24"/>
              </w:rPr>
              <w:t xml:space="preserve">ластные законы </w:t>
            </w:r>
            <w:r w:rsidRPr="0044247E">
              <w:rPr>
                <w:rFonts w:ascii="Times New Roman" w:hAnsi="Times New Roman" w:cs="Times New Roman"/>
                <w:color w:val="000000"/>
                <w:sz w:val="24"/>
                <w:szCs w:val="24"/>
              </w:rPr>
              <w:t>в сф</w:t>
            </w:r>
            <w:r w:rsidRPr="0044247E">
              <w:rPr>
                <w:rFonts w:ascii="Times New Roman" w:hAnsi="Times New Roman" w:cs="Times New Roman"/>
                <w:color w:val="000000"/>
                <w:sz w:val="24"/>
                <w:szCs w:val="24"/>
              </w:rPr>
              <w:t>е</w:t>
            </w:r>
            <w:r w:rsidRPr="0044247E">
              <w:rPr>
                <w:rFonts w:ascii="Times New Roman" w:hAnsi="Times New Roman" w:cs="Times New Roman"/>
                <w:color w:val="000000"/>
                <w:sz w:val="24"/>
                <w:szCs w:val="24"/>
              </w:rPr>
              <w:t>ре профилактики бе</w:t>
            </w:r>
            <w:r w:rsidRPr="0044247E">
              <w:rPr>
                <w:rFonts w:ascii="Times New Roman" w:hAnsi="Times New Roman" w:cs="Times New Roman"/>
                <w:color w:val="000000"/>
                <w:sz w:val="24"/>
                <w:szCs w:val="24"/>
              </w:rPr>
              <w:t>з</w:t>
            </w:r>
            <w:r w:rsidRPr="0044247E">
              <w:rPr>
                <w:rFonts w:ascii="Times New Roman" w:hAnsi="Times New Roman" w:cs="Times New Roman"/>
                <w:color w:val="000000"/>
                <w:sz w:val="24"/>
                <w:szCs w:val="24"/>
              </w:rPr>
              <w:t>надзорности и прав</w:t>
            </w:r>
            <w:r w:rsidRPr="0044247E">
              <w:rPr>
                <w:rFonts w:ascii="Times New Roman" w:hAnsi="Times New Roman" w:cs="Times New Roman"/>
                <w:color w:val="000000"/>
                <w:sz w:val="24"/>
                <w:szCs w:val="24"/>
              </w:rPr>
              <w:t>о</w:t>
            </w:r>
            <w:r w:rsidRPr="0044247E">
              <w:rPr>
                <w:rFonts w:ascii="Times New Roman" w:hAnsi="Times New Roman" w:cs="Times New Roman"/>
                <w:color w:val="000000"/>
                <w:sz w:val="24"/>
                <w:szCs w:val="24"/>
              </w:rPr>
              <w:t>нарушений несове</w:t>
            </w:r>
            <w:r w:rsidRPr="0044247E">
              <w:rPr>
                <w:rFonts w:ascii="Times New Roman" w:hAnsi="Times New Roman" w:cs="Times New Roman"/>
                <w:color w:val="000000"/>
                <w:sz w:val="24"/>
                <w:szCs w:val="24"/>
              </w:rPr>
              <w:t>р</w:t>
            </w:r>
            <w:r w:rsidRPr="0044247E">
              <w:rPr>
                <w:rFonts w:ascii="Times New Roman" w:hAnsi="Times New Roman" w:cs="Times New Roman"/>
                <w:color w:val="000000"/>
                <w:sz w:val="24"/>
                <w:szCs w:val="24"/>
              </w:rPr>
              <w:t>шеннолетних в Арха</w:t>
            </w:r>
            <w:r w:rsidRPr="0044247E">
              <w:rPr>
                <w:rFonts w:ascii="Times New Roman" w:hAnsi="Times New Roman" w:cs="Times New Roman"/>
                <w:color w:val="000000"/>
                <w:sz w:val="24"/>
                <w:szCs w:val="24"/>
              </w:rPr>
              <w:t>н</w:t>
            </w:r>
            <w:r w:rsidRPr="0044247E">
              <w:rPr>
                <w:rFonts w:ascii="Times New Roman" w:hAnsi="Times New Roman" w:cs="Times New Roman"/>
                <w:color w:val="000000"/>
                <w:sz w:val="24"/>
                <w:szCs w:val="24"/>
              </w:rPr>
              <w:t>гельской области»</w:t>
            </w:r>
            <w:r w:rsidR="00B2164B">
              <w:rPr>
                <w:rFonts w:ascii="Times New Roman" w:hAnsi="Times New Roman" w:cs="Times New Roman"/>
                <w:color w:val="000000"/>
                <w:sz w:val="24"/>
                <w:szCs w:val="24"/>
              </w:rPr>
              <w:t>.</w:t>
            </w:r>
            <w:r w:rsidRPr="0044247E">
              <w:rPr>
                <w:color w:val="000000"/>
                <w:sz w:val="24"/>
                <w:szCs w:val="24"/>
              </w:rPr>
              <w:t xml:space="preserve"> </w:t>
            </w:r>
          </w:p>
        </w:tc>
        <w:tc>
          <w:tcPr>
            <w:tcW w:w="1984" w:type="dxa"/>
          </w:tcPr>
          <w:p w:rsidR="0044247E" w:rsidRPr="0044247E" w:rsidRDefault="0044247E" w:rsidP="00B2164B">
            <w:pPr>
              <w:pStyle w:val="ConsPlusNormal"/>
              <w:ind w:firstLine="0"/>
              <w:jc w:val="both"/>
              <w:rPr>
                <w:rFonts w:ascii="Times New Roman" w:hAnsi="Times New Roman" w:cs="Times New Roman"/>
                <w:sz w:val="24"/>
                <w:szCs w:val="24"/>
              </w:rPr>
            </w:pPr>
            <w:r w:rsidRPr="0044247E">
              <w:rPr>
                <w:rFonts w:ascii="Times New Roman" w:hAnsi="Times New Roman" w:cs="Times New Roman"/>
                <w:sz w:val="24"/>
                <w:szCs w:val="24"/>
              </w:rPr>
              <w:t>Губернатор А</w:t>
            </w:r>
            <w:r w:rsidRPr="0044247E">
              <w:rPr>
                <w:rFonts w:ascii="Times New Roman" w:hAnsi="Times New Roman" w:cs="Times New Roman"/>
                <w:sz w:val="24"/>
                <w:szCs w:val="24"/>
              </w:rPr>
              <w:t>р</w:t>
            </w:r>
            <w:r w:rsidRPr="0044247E">
              <w:rPr>
                <w:rFonts w:ascii="Times New Roman" w:hAnsi="Times New Roman" w:cs="Times New Roman"/>
                <w:sz w:val="24"/>
                <w:szCs w:val="24"/>
              </w:rPr>
              <w:t>хангельской о</w:t>
            </w:r>
            <w:r w:rsidRPr="0044247E">
              <w:rPr>
                <w:rFonts w:ascii="Times New Roman" w:hAnsi="Times New Roman" w:cs="Times New Roman"/>
                <w:sz w:val="24"/>
                <w:szCs w:val="24"/>
              </w:rPr>
              <w:t>б</w:t>
            </w:r>
            <w:r w:rsidRPr="0044247E">
              <w:rPr>
                <w:rFonts w:ascii="Times New Roman" w:hAnsi="Times New Roman" w:cs="Times New Roman"/>
                <w:sz w:val="24"/>
                <w:szCs w:val="24"/>
              </w:rPr>
              <w:t>ласти              И.А. Орлов</w:t>
            </w:r>
          </w:p>
          <w:p w:rsidR="00BA280F" w:rsidRPr="0044247E" w:rsidRDefault="00BA280F" w:rsidP="0044247E">
            <w:pPr>
              <w:pStyle w:val="ConsPlusNormal"/>
              <w:ind w:firstLine="284"/>
              <w:jc w:val="both"/>
              <w:rPr>
                <w:rFonts w:ascii="Times New Roman" w:hAnsi="Times New Roman" w:cs="Times New Roman"/>
                <w:sz w:val="24"/>
                <w:szCs w:val="24"/>
              </w:rPr>
            </w:pPr>
          </w:p>
        </w:tc>
        <w:tc>
          <w:tcPr>
            <w:tcW w:w="4820" w:type="dxa"/>
          </w:tcPr>
          <w:p w:rsidR="0044247E" w:rsidRPr="0044247E" w:rsidRDefault="0044247E" w:rsidP="0044247E">
            <w:pPr>
              <w:ind w:firstLine="284"/>
              <w:jc w:val="both"/>
            </w:pPr>
            <w:r w:rsidRPr="0044247E">
              <w:t>Законопроектом предусматривается вн</w:t>
            </w:r>
            <w:r w:rsidRPr="0044247E">
              <w:t>е</w:t>
            </w:r>
            <w:r w:rsidRPr="0044247E">
              <w:t>сение изменений в областные законы:</w:t>
            </w:r>
          </w:p>
          <w:p w:rsidR="0044247E" w:rsidRPr="0044247E" w:rsidRDefault="0044247E" w:rsidP="0044247E">
            <w:pPr>
              <w:ind w:firstLine="284"/>
              <w:jc w:val="both"/>
            </w:pPr>
            <w:r w:rsidRPr="0044247E">
              <w:t>от 03 июня 2003 года № 172-22-ОЗ «Об административных правонарушениях»;</w:t>
            </w:r>
          </w:p>
          <w:p w:rsidR="0044247E" w:rsidRPr="0044247E" w:rsidRDefault="0044247E" w:rsidP="0044247E">
            <w:pPr>
              <w:ind w:firstLine="284"/>
              <w:jc w:val="both"/>
            </w:pPr>
            <w:r w:rsidRPr="0044247E">
              <w:t>от 02 марта 2005 года № 4-2-ОЗ «О к</w:t>
            </w:r>
            <w:r w:rsidRPr="0044247E">
              <w:t>о</w:t>
            </w:r>
            <w:r w:rsidRPr="0044247E">
              <w:t>миссиях по делам несовершеннолетних и защите их прав»;</w:t>
            </w:r>
          </w:p>
          <w:p w:rsidR="0044247E" w:rsidRPr="0044247E" w:rsidRDefault="0044247E" w:rsidP="0044247E">
            <w:pPr>
              <w:ind w:firstLine="284"/>
              <w:jc w:val="both"/>
            </w:pPr>
            <w:r w:rsidRPr="0044247E">
              <w:t>от 19 октября 2006 года № 251-внеоч.-</w:t>
            </w:r>
            <w:proofErr w:type="gramStart"/>
            <w:r w:rsidRPr="0044247E">
              <w:t>ОЗ</w:t>
            </w:r>
            <w:proofErr w:type="gramEnd"/>
            <w:r w:rsidRPr="0044247E">
              <w:t xml:space="preserve"> «О профилактике безнадзорности и прав</w:t>
            </w:r>
            <w:r w:rsidRPr="0044247E">
              <w:t>о</w:t>
            </w:r>
            <w:r w:rsidRPr="0044247E">
              <w:t>нарушений несовершеннолетних в Арха</w:t>
            </w:r>
            <w:r w:rsidRPr="0044247E">
              <w:t>н</w:t>
            </w:r>
            <w:r w:rsidRPr="0044247E">
              <w:t>гельской области»;</w:t>
            </w:r>
          </w:p>
          <w:p w:rsidR="0044247E" w:rsidRPr="0044247E" w:rsidRDefault="0044247E" w:rsidP="0044247E">
            <w:pPr>
              <w:ind w:firstLine="284"/>
              <w:jc w:val="both"/>
            </w:pPr>
            <w:r w:rsidRPr="0044247E">
              <w:t>от 27 апреля 2011 года № 281-21-ОЗ «О взаимодействии органов государственной власти Архангельской области и некомме</w:t>
            </w:r>
            <w:r w:rsidRPr="0044247E">
              <w:t>р</w:t>
            </w:r>
            <w:r w:rsidRPr="0044247E">
              <w:t>ческих организаций».</w:t>
            </w:r>
          </w:p>
          <w:p w:rsidR="0044247E" w:rsidRPr="0044247E" w:rsidRDefault="0044247E" w:rsidP="0044247E">
            <w:pPr>
              <w:ind w:firstLine="284"/>
              <w:jc w:val="both"/>
            </w:pPr>
            <w:r w:rsidRPr="0044247E">
              <w:t>Законопроектом предлагается:</w:t>
            </w:r>
          </w:p>
          <w:p w:rsidR="0044247E" w:rsidRPr="0044247E" w:rsidRDefault="0044247E" w:rsidP="0044247E">
            <w:pPr>
              <w:ind w:firstLine="284"/>
              <w:jc w:val="both"/>
            </w:pPr>
            <w:r w:rsidRPr="0044247E">
              <w:t>усовершенствовать деятельность коми</w:t>
            </w:r>
            <w:r w:rsidRPr="0044247E">
              <w:t>с</w:t>
            </w:r>
            <w:r w:rsidRPr="0044247E">
              <w:t>сии по делам несовершеннолетних и защите их прав при Правительстве Архангельской области и комиссий по делам несоверше</w:t>
            </w:r>
            <w:r w:rsidRPr="0044247E">
              <w:t>н</w:t>
            </w:r>
            <w:r w:rsidRPr="0044247E">
              <w:t>нолетних и защите их прав, осуществля</w:t>
            </w:r>
            <w:r w:rsidRPr="0044247E">
              <w:t>ю</w:t>
            </w:r>
            <w:r w:rsidRPr="0044247E">
              <w:t>щих деятельность на территориях муниц</w:t>
            </w:r>
            <w:r w:rsidRPr="0044247E">
              <w:t>и</w:t>
            </w:r>
            <w:r w:rsidRPr="0044247E">
              <w:t>пальных районов и городских округов А</w:t>
            </w:r>
            <w:r w:rsidRPr="0044247E">
              <w:t>р</w:t>
            </w:r>
            <w:r w:rsidRPr="0044247E">
              <w:t>хангельской области;</w:t>
            </w:r>
          </w:p>
          <w:p w:rsidR="0044247E" w:rsidRPr="0044247E" w:rsidRDefault="0044247E" w:rsidP="0044247E">
            <w:pPr>
              <w:ind w:firstLine="284"/>
              <w:jc w:val="both"/>
            </w:pPr>
            <w:r w:rsidRPr="0044247E">
              <w:t>уточнить полномочия органов государс</w:t>
            </w:r>
            <w:r w:rsidRPr="0044247E">
              <w:t>т</w:t>
            </w:r>
            <w:r w:rsidRPr="0044247E">
              <w:t>венной власти Архангельской области и о</w:t>
            </w:r>
            <w:r w:rsidRPr="0044247E">
              <w:t>р</w:t>
            </w:r>
            <w:r w:rsidRPr="0044247E">
              <w:t>ганов местного самоуправления муниц</w:t>
            </w:r>
            <w:r w:rsidRPr="0044247E">
              <w:t>и</w:t>
            </w:r>
            <w:r w:rsidRPr="0044247E">
              <w:t>пальных образований Архангельской обла</w:t>
            </w:r>
            <w:r w:rsidRPr="0044247E">
              <w:t>с</w:t>
            </w:r>
            <w:r w:rsidRPr="0044247E">
              <w:t>ти в сфере профилактики безнадзорности и правонарушений несовершеннолетних;</w:t>
            </w:r>
          </w:p>
          <w:p w:rsidR="0044247E" w:rsidRPr="0044247E" w:rsidRDefault="0044247E" w:rsidP="0044247E">
            <w:pPr>
              <w:ind w:firstLine="284"/>
              <w:jc w:val="both"/>
            </w:pPr>
            <w:r w:rsidRPr="0044247E">
              <w:t>ввести на законодательном уровне мех</w:t>
            </w:r>
            <w:r w:rsidRPr="0044247E">
              <w:t>а</w:t>
            </w:r>
            <w:r w:rsidRPr="0044247E">
              <w:t>низм формирования, ведения</w:t>
            </w:r>
            <w:r w:rsidR="00B2164B">
              <w:t xml:space="preserve"> </w:t>
            </w:r>
            <w:r w:rsidRPr="0044247E">
              <w:t>и использов</w:t>
            </w:r>
            <w:r w:rsidRPr="0044247E">
              <w:t>а</w:t>
            </w:r>
            <w:r w:rsidRPr="0044247E">
              <w:t>ния единого областного банка данных о н</w:t>
            </w:r>
            <w:r w:rsidRPr="0044247E">
              <w:t>е</w:t>
            </w:r>
            <w:r w:rsidRPr="0044247E">
              <w:t>совершеннолетних и (или) семьях, наход</w:t>
            </w:r>
            <w:r w:rsidRPr="0044247E">
              <w:t>я</w:t>
            </w:r>
            <w:r w:rsidRPr="0044247E">
              <w:t>щихся в социально опасном положении;</w:t>
            </w:r>
          </w:p>
          <w:p w:rsidR="0044247E" w:rsidRPr="0044247E" w:rsidRDefault="0044247E" w:rsidP="0044247E">
            <w:pPr>
              <w:ind w:firstLine="284"/>
              <w:jc w:val="both"/>
            </w:pPr>
            <w:r w:rsidRPr="0044247E">
              <w:lastRenderedPageBreak/>
              <w:t>предусмотреть государственную по</w:t>
            </w:r>
            <w:r w:rsidRPr="0044247E">
              <w:t>д</w:t>
            </w:r>
            <w:r w:rsidRPr="0044247E">
              <w:t>держку для социально ориентированных н</w:t>
            </w:r>
            <w:r w:rsidRPr="0044247E">
              <w:t>е</w:t>
            </w:r>
            <w:r w:rsidRPr="0044247E">
              <w:t>коммерческих организаций, осуществля</w:t>
            </w:r>
            <w:r w:rsidRPr="0044247E">
              <w:t>ю</w:t>
            </w:r>
            <w:r w:rsidRPr="0044247E">
              <w:t>щих деятельность в сфере профилактики безнадзорности и правонарушений нес</w:t>
            </w:r>
            <w:r w:rsidRPr="0044247E">
              <w:t>о</w:t>
            </w:r>
            <w:r w:rsidRPr="0044247E">
              <w:t>вершеннолетних;</w:t>
            </w:r>
          </w:p>
          <w:p w:rsidR="0044247E" w:rsidRDefault="0044247E" w:rsidP="0044247E">
            <w:pPr>
              <w:ind w:firstLine="284"/>
              <w:jc w:val="both"/>
            </w:pPr>
            <w:r w:rsidRPr="0044247E">
              <w:t xml:space="preserve">определить источники финансового </w:t>
            </w:r>
            <w:proofErr w:type="gramStart"/>
            <w:r w:rsidRPr="0044247E">
              <w:t>обеспечения реализации полномочий орг</w:t>
            </w:r>
            <w:r w:rsidRPr="0044247E">
              <w:t>а</w:t>
            </w:r>
            <w:r w:rsidRPr="0044247E">
              <w:t>нов государственной власти</w:t>
            </w:r>
            <w:proofErr w:type="gramEnd"/>
            <w:r w:rsidRPr="0044247E">
              <w:t xml:space="preserve"> Архангельской области и органов местного самоуправления муниципальных образований Архангел</w:t>
            </w:r>
            <w:r w:rsidRPr="0044247E">
              <w:t>ь</w:t>
            </w:r>
            <w:r w:rsidRPr="0044247E">
              <w:t>ской области в сфере профилактики безна</w:t>
            </w:r>
            <w:r w:rsidRPr="0044247E">
              <w:t>д</w:t>
            </w:r>
            <w:r w:rsidRPr="0044247E">
              <w:t>зорности и правонарушений несовершенн</w:t>
            </w:r>
            <w:r w:rsidRPr="0044247E">
              <w:t>о</w:t>
            </w:r>
            <w:r w:rsidRPr="0044247E">
              <w:t>летних.</w:t>
            </w:r>
          </w:p>
          <w:p w:rsidR="0044247E" w:rsidRPr="0044247E" w:rsidRDefault="00EB4DA9" w:rsidP="0044247E">
            <w:pPr>
              <w:autoSpaceDE w:val="0"/>
              <w:autoSpaceDN w:val="0"/>
              <w:adjustRightInd w:val="0"/>
              <w:ind w:firstLine="284"/>
              <w:jc w:val="both"/>
            </w:pPr>
            <w:r w:rsidRPr="00EB4DA9">
              <w:t>На законопроект получены положител</w:t>
            </w:r>
            <w:r w:rsidRPr="00EB4DA9">
              <w:t>ь</w:t>
            </w:r>
            <w:r w:rsidRPr="00EB4DA9">
              <w:t>ные заключения от государственно-правового управления областного Собрания депутатов, управления Министерства юст</w:t>
            </w:r>
            <w:r w:rsidRPr="00EB4DA9">
              <w:t>и</w:t>
            </w:r>
            <w:r w:rsidRPr="00EB4DA9">
              <w:t>ции Российской Федерации по Архангел</w:t>
            </w:r>
            <w:r w:rsidRPr="00EB4DA9">
              <w:t>ь</w:t>
            </w:r>
            <w:r w:rsidRPr="00EB4DA9">
              <w:t>ской области и Ненецкому автономному о</w:t>
            </w:r>
            <w:r w:rsidRPr="00EB4DA9">
              <w:t>к</w:t>
            </w:r>
            <w:r w:rsidRPr="00EB4DA9">
              <w:t xml:space="preserve">ругу. </w:t>
            </w:r>
          </w:p>
          <w:p w:rsidR="00BA280F" w:rsidRPr="0044247E" w:rsidRDefault="00BA280F" w:rsidP="0044247E">
            <w:pPr>
              <w:ind w:firstLine="284"/>
              <w:jc w:val="both"/>
            </w:pPr>
          </w:p>
        </w:tc>
        <w:tc>
          <w:tcPr>
            <w:tcW w:w="1843" w:type="dxa"/>
          </w:tcPr>
          <w:p w:rsidR="00B2164B" w:rsidRPr="00437DE0" w:rsidRDefault="00B2164B" w:rsidP="00B2164B">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B2164B" w:rsidRPr="002D5A12" w:rsidRDefault="00B2164B" w:rsidP="00B2164B">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Pr>
                <w:sz w:val="24"/>
                <w:szCs w:val="24"/>
              </w:rPr>
              <w:t>3</w:t>
            </w:r>
            <w:r w:rsidRPr="002D5A12">
              <w:rPr>
                <w:sz w:val="24"/>
                <w:szCs w:val="24"/>
              </w:rPr>
              <w:t xml:space="preserve"> плана </w:t>
            </w:r>
          </w:p>
          <w:p w:rsidR="00B2164B" w:rsidRPr="002D5A12" w:rsidRDefault="00B2164B" w:rsidP="00B2164B">
            <w:pPr>
              <w:pStyle w:val="a3"/>
              <w:ind w:left="-76" w:right="-56" w:firstLine="0"/>
              <w:jc w:val="center"/>
              <w:rPr>
                <w:sz w:val="24"/>
                <w:szCs w:val="24"/>
              </w:rPr>
            </w:pPr>
            <w:r w:rsidRPr="002D5A12">
              <w:rPr>
                <w:sz w:val="24"/>
                <w:szCs w:val="24"/>
              </w:rPr>
              <w:t>деятельности</w:t>
            </w:r>
          </w:p>
          <w:p w:rsidR="00B2164B" w:rsidRPr="002D5A12" w:rsidRDefault="00B2164B" w:rsidP="00B2164B">
            <w:pPr>
              <w:pStyle w:val="a3"/>
              <w:ind w:left="-76" w:right="-56" w:firstLine="0"/>
              <w:jc w:val="center"/>
              <w:rPr>
                <w:sz w:val="24"/>
                <w:szCs w:val="24"/>
              </w:rPr>
            </w:pPr>
            <w:r w:rsidRPr="002D5A12">
              <w:rPr>
                <w:sz w:val="24"/>
                <w:szCs w:val="24"/>
              </w:rPr>
              <w:t xml:space="preserve"> комитета</w:t>
            </w:r>
          </w:p>
          <w:p w:rsidR="00BA280F" w:rsidRPr="005615B9" w:rsidRDefault="00B2164B" w:rsidP="00B2164B">
            <w:pPr>
              <w:pStyle w:val="a3"/>
              <w:ind w:left="-76" w:right="-56" w:firstLine="0"/>
              <w:jc w:val="center"/>
              <w:rPr>
                <w:sz w:val="24"/>
                <w:szCs w:val="24"/>
              </w:rPr>
            </w:pPr>
            <w:r w:rsidRPr="002D5A12">
              <w:rPr>
                <w:sz w:val="24"/>
                <w:szCs w:val="24"/>
              </w:rPr>
              <w:t xml:space="preserve">на </w:t>
            </w:r>
            <w:r>
              <w:rPr>
                <w:sz w:val="24"/>
                <w:szCs w:val="24"/>
              </w:rPr>
              <w:t>июнь</w:t>
            </w:r>
          </w:p>
        </w:tc>
        <w:tc>
          <w:tcPr>
            <w:tcW w:w="3474" w:type="dxa"/>
          </w:tcPr>
          <w:p w:rsidR="00EB4DA9" w:rsidRPr="00EB4DA9" w:rsidRDefault="00EB4DA9" w:rsidP="00EB4DA9">
            <w:pPr>
              <w:autoSpaceDE w:val="0"/>
              <w:autoSpaceDN w:val="0"/>
              <w:adjustRightInd w:val="0"/>
              <w:jc w:val="both"/>
              <w:outlineLvl w:val="0"/>
              <w:rPr>
                <w:b/>
                <w:bCs/>
                <w:color w:val="000000"/>
              </w:rPr>
            </w:pPr>
            <w:r w:rsidRPr="00EB4DA9">
              <w:t>1) предложить депутатам обл</w:t>
            </w:r>
            <w:r w:rsidRPr="00EB4DA9">
              <w:t>а</w:t>
            </w:r>
            <w:r w:rsidRPr="00EB4DA9">
              <w:t xml:space="preserve">стного Собрания депутатов рассмотреть указанный проект областного закона и </w:t>
            </w:r>
            <w:r w:rsidRPr="00EB4DA9">
              <w:rPr>
                <w:bCs/>
              </w:rPr>
              <w:t>принять</w:t>
            </w:r>
            <w:r w:rsidRPr="00EB4DA9">
              <w:rPr>
                <w:bCs/>
                <w:color w:val="000000"/>
              </w:rPr>
              <w:t xml:space="preserve"> его в первом чтении на тр</w:t>
            </w:r>
            <w:r w:rsidRPr="00EB4DA9">
              <w:rPr>
                <w:bCs/>
                <w:color w:val="000000"/>
              </w:rPr>
              <w:t>и</w:t>
            </w:r>
            <w:r w:rsidRPr="00EB4DA9">
              <w:rPr>
                <w:bCs/>
                <w:color w:val="000000"/>
              </w:rPr>
              <w:t xml:space="preserve">дцать шестой сессии </w:t>
            </w:r>
            <w:r w:rsidRPr="0044247E">
              <w:rPr>
                <w:bCs/>
                <w:color w:val="000000"/>
              </w:rPr>
              <w:t xml:space="preserve">(28-29 июня) </w:t>
            </w:r>
            <w:r w:rsidRPr="00EB4DA9">
              <w:t>областного Собрания депутатов;</w:t>
            </w:r>
            <w:r w:rsidRPr="00EB4DA9">
              <w:rPr>
                <w:b/>
                <w:bCs/>
                <w:color w:val="000000"/>
              </w:rPr>
              <w:t xml:space="preserve"> </w:t>
            </w:r>
          </w:p>
          <w:p w:rsidR="00AC17C1" w:rsidRPr="00FB59C3" w:rsidRDefault="00EB4DA9" w:rsidP="00EB4DA9">
            <w:pPr>
              <w:pStyle w:val="11"/>
              <w:shd w:val="clear" w:color="auto" w:fill="auto"/>
              <w:spacing w:before="0" w:line="240" w:lineRule="auto"/>
              <w:ind w:firstLine="170"/>
              <w:rPr>
                <w:sz w:val="24"/>
                <w:szCs w:val="24"/>
              </w:rPr>
            </w:pPr>
            <w:r w:rsidRPr="00EB4DA9">
              <w:rPr>
                <w:color w:val="000000"/>
                <w:sz w:val="24"/>
                <w:szCs w:val="24"/>
              </w:rPr>
              <w:t>2) обсудить предложения и поправки, которые поступят в ходе подготовки комитетом законопроекта ко второму чт</w:t>
            </w:r>
            <w:r w:rsidRPr="00EB4DA9">
              <w:rPr>
                <w:color w:val="000000"/>
                <w:sz w:val="24"/>
                <w:szCs w:val="24"/>
              </w:rPr>
              <w:t>е</w:t>
            </w:r>
            <w:r w:rsidRPr="00EB4DA9">
              <w:rPr>
                <w:color w:val="000000"/>
                <w:sz w:val="24"/>
                <w:szCs w:val="24"/>
              </w:rPr>
              <w:t xml:space="preserve">нию, в рамках деятельности рабочей группы, </w:t>
            </w:r>
            <w:r w:rsidRPr="00EB4DA9">
              <w:rPr>
                <w:sz w:val="24"/>
                <w:szCs w:val="24"/>
              </w:rPr>
              <w:t>созданной распоряжением председателя Архангельского областного Собрания депутатов от 02 д</w:t>
            </w:r>
            <w:r w:rsidRPr="00EB4DA9">
              <w:rPr>
                <w:sz w:val="24"/>
                <w:szCs w:val="24"/>
              </w:rPr>
              <w:t>е</w:t>
            </w:r>
            <w:r w:rsidRPr="00EB4DA9">
              <w:rPr>
                <w:sz w:val="24"/>
                <w:szCs w:val="24"/>
              </w:rPr>
              <w:t>кабря 2016 года № 314р по подготовке изменений в обл</w:t>
            </w:r>
            <w:r w:rsidRPr="00EB4DA9">
              <w:rPr>
                <w:sz w:val="24"/>
                <w:szCs w:val="24"/>
              </w:rPr>
              <w:t>а</w:t>
            </w:r>
            <w:r w:rsidRPr="00EB4DA9">
              <w:rPr>
                <w:sz w:val="24"/>
                <w:szCs w:val="24"/>
              </w:rPr>
              <w:t>стной закон от 19.10.2006 года                        № 251-внеоч.-</w:t>
            </w:r>
            <w:proofErr w:type="gramStart"/>
            <w:r w:rsidRPr="00EB4DA9">
              <w:rPr>
                <w:sz w:val="24"/>
                <w:szCs w:val="24"/>
              </w:rPr>
              <w:t>ОЗ</w:t>
            </w:r>
            <w:proofErr w:type="gramEnd"/>
            <w:r w:rsidRPr="00EB4DA9">
              <w:rPr>
                <w:sz w:val="24"/>
                <w:szCs w:val="24"/>
              </w:rPr>
              <w:t xml:space="preserve"> «О проф</w:t>
            </w:r>
            <w:r w:rsidRPr="00EB4DA9">
              <w:rPr>
                <w:sz w:val="24"/>
                <w:szCs w:val="24"/>
              </w:rPr>
              <w:t>и</w:t>
            </w:r>
            <w:r w:rsidRPr="00EB4DA9">
              <w:rPr>
                <w:sz w:val="24"/>
                <w:szCs w:val="24"/>
              </w:rPr>
              <w:t>лактике безнадзорности и пр</w:t>
            </w:r>
            <w:r w:rsidRPr="00EB4DA9">
              <w:rPr>
                <w:sz w:val="24"/>
                <w:szCs w:val="24"/>
              </w:rPr>
              <w:t>а</w:t>
            </w:r>
            <w:r w:rsidRPr="00EB4DA9">
              <w:rPr>
                <w:sz w:val="24"/>
                <w:szCs w:val="24"/>
              </w:rPr>
              <w:t>вонарушений среди несове</w:t>
            </w:r>
            <w:r w:rsidRPr="00EB4DA9">
              <w:rPr>
                <w:sz w:val="24"/>
                <w:szCs w:val="24"/>
              </w:rPr>
              <w:t>р</w:t>
            </w:r>
            <w:r w:rsidRPr="00EB4DA9">
              <w:rPr>
                <w:sz w:val="24"/>
                <w:szCs w:val="24"/>
              </w:rPr>
              <w:t>шеннолетних в Архангельской области».</w:t>
            </w:r>
          </w:p>
        </w:tc>
      </w:tr>
      <w:tr w:rsidR="00E76516" w:rsidRPr="005068CD" w:rsidTr="00FA0855">
        <w:trPr>
          <w:trHeight w:val="3688"/>
        </w:trPr>
        <w:tc>
          <w:tcPr>
            <w:tcW w:w="588" w:type="dxa"/>
          </w:tcPr>
          <w:p w:rsidR="00E76516" w:rsidRPr="005068CD" w:rsidRDefault="00C372B8" w:rsidP="008C387B">
            <w:pPr>
              <w:pStyle w:val="a3"/>
              <w:ind w:firstLine="0"/>
              <w:jc w:val="center"/>
              <w:rPr>
                <w:sz w:val="24"/>
                <w:szCs w:val="24"/>
              </w:rPr>
            </w:pPr>
            <w:r>
              <w:rPr>
                <w:sz w:val="24"/>
                <w:szCs w:val="24"/>
              </w:rPr>
              <w:lastRenderedPageBreak/>
              <w:t>3.</w:t>
            </w:r>
          </w:p>
        </w:tc>
        <w:tc>
          <w:tcPr>
            <w:tcW w:w="2639" w:type="dxa"/>
          </w:tcPr>
          <w:p w:rsidR="00B2164B" w:rsidRPr="00B2164B" w:rsidRDefault="00B2164B" w:rsidP="00B2164B">
            <w:pPr>
              <w:pStyle w:val="Default"/>
              <w:tabs>
                <w:tab w:val="left" w:pos="709"/>
              </w:tabs>
              <w:ind w:firstLine="284"/>
              <w:jc w:val="both"/>
              <w:rPr>
                <w:rStyle w:val="s13"/>
                <w:rFonts w:ascii="Times New Roman" w:eastAsiaTheme="minorHAnsi" w:hAnsi="Times New Roman" w:cs="Times New Roman"/>
              </w:rPr>
            </w:pPr>
            <w:r w:rsidRPr="00B2164B">
              <w:rPr>
                <w:rFonts w:ascii="Times New Roman" w:hAnsi="Times New Roman" w:cs="Times New Roman"/>
              </w:rPr>
              <w:t>Тематический в</w:t>
            </w:r>
            <w:r w:rsidRPr="00B2164B">
              <w:rPr>
                <w:rFonts w:ascii="Times New Roman" w:hAnsi="Times New Roman" w:cs="Times New Roman"/>
              </w:rPr>
              <w:t>о</w:t>
            </w:r>
            <w:r w:rsidRPr="00B2164B">
              <w:rPr>
                <w:rFonts w:ascii="Times New Roman" w:hAnsi="Times New Roman" w:cs="Times New Roman"/>
              </w:rPr>
              <w:t>прос «</w:t>
            </w:r>
            <w:r w:rsidRPr="00B2164B">
              <w:rPr>
                <w:rStyle w:val="s13"/>
                <w:rFonts w:ascii="Times New Roman" w:eastAsiaTheme="minorHAnsi" w:hAnsi="Times New Roman" w:cs="Times New Roman"/>
              </w:rPr>
              <w:t>Создание в А</w:t>
            </w:r>
            <w:r w:rsidRPr="00B2164B">
              <w:rPr>
                <w:rStyle w:val="s13"/>
                <w:rFonts w:ascii="Times New Roman" w:eastAsiaTheme="minorHAnsi" w:hAnsi="Times New Roman" w:cs="Times New Roman"/>
              </w:rPr>
              <w:t>р</w:t>
            </w:r>
            <w:r w:rsidRPr="00B2164B">
              <w:rPr>
                <w:rStyle w:val="s13"/>
                <w:rFonts w:ascii="Times New Roman" w:eastAsiaTheme="minorHAnsi" w:hAnsi="Times New Roman" w:cs="Times New Roman"/>
              </w:rPr>
              <w:t>хангельской области благоприятных усл</w:t>
            </w:r>
            <w:r w:rsidRPr="00B2164B">
              <w:rPr>
                <w:rStyle w:val="s13"/>
                <w:rFonts w:ascii="Times New Roman" w:eastAsiaTheme="minorHAnsi" w:hAnsi="Times New Roman" w:cs="Times New Roman"/>
              </w:rPr>
              <w:t>о</w:t>
            </w:r>
            <w:r w:rsidRPr="00B2164B">
              <w:rPr>
                <w:rStyle w:val="s13"/>
                <w:rFonts w:ascii="Times New Roman" w:eastAsiaTheme="minorHAnsi" w:hAnsi="Times New Roman" w:cs="Times New Roman"/>
              </w:rPr>
              <w:t xml:space="preserve">вий для развития </w:t>
            </w:r>
            <w:r w:rsidRPr="00B2164B">
              <w:rPr>
                <w:rStyle w:val="s13"/>
                <w:rFonts w:ascii="Times New Roman" w:hAnsi="Times New Roman"/>
              </w:rPr>
              <w:t>нег</w:t>
            </w:r>
            <w:r w:rsidRPr="00B2164B">
              <w:rPr>
                <w:rStyle w:val="s13"/>
                <w:rFonts w:ascii="Times New Roman" w:hAnsi="Times New Roman"/>
              </w:rPr>
              <w:t>о</w:t>
            </w:r>
            <w:r w:rsidRPr="00B2164B">
              <w:rPr>
                <w:rStyle w:val="s13"/>
                <w:rFonts w:ascii="Times New Roman" w:hAnsi="Times New Roman"/>
              </w:rPr>
              <w:t xml:space="preserve">сударственного </w:t>
            </w:r>
            <w:r w:rsidRPr="00B2164B">
              <w:rPr>
                <w:rStyle w:val="s13"/>
                <w:rFonts w:ascii="Times New Roman" w:eastAsiaTheme="minorHAnsi" w:hAnsi="Times New Roman" w:cs="Times New Roman"/>
              </w:rPr>
              <w:t>сект</w:t>
            </w:r>
            <w:r w:rsidRPr="00B2164B">
              <w:rPr>
                <w:rStyle w:val="s13"/>
                <w:rFonts w:ascii="Times New Roman" w:eastAsiaTheme="minorHAnsi" w:hAnsi="Times New Roman" w:cs="Times New Roman"/>
              </w:rPr>
              <w:t>о</w:t>
            </w:r>
            <w:r w:rsidRPr="00B2164B">
              <w:rPr>
                <w:rStyle w:val="s13"/>
                <w:rFonts w:ascii="Times New Roman" w:eastAsiaTheme="minorHAnsi" w:hAnsi="Times New Roman" w:cs="Times New Roman"/>
              </w:rPr>
              <w:t>ра дошкольного обр</w:t>
            </w:r>
            <w:r w:rsidRPr="00B2164B">
              <w:rPr>
                <w:rStyle w:val="s13"/>
                <w:rFonts w:ascii="Times New Roman" w:eastAsiaTheme="minorHAnsi" w:hAnsi="Times New Roman" w:cs="Times New Roman"/>
              </w:rPr>
              <w:t>а</w:t>
            </w:r>
            <w:r w:rsidRPr="00B2164B">
              <w:rPr>
                <w:rStyle w:val="s13"/>
                <w:rFonts w:ascii="Times New Roman" w:eastAsiaTheme="minorHAnsi" w:hAnsi="Times New Roman" w:cs="Times New Roman"/>
              </w:rPr>
              <w:t>зования: опыт, пр</w:t>
            </w:r>
            <w:r w:rsidRPr="00B2164B">
              <w:rPr>
                <w:rStyle w:val="s13"/>
                <w:rFonts w:ascii="Times New Roman" w:eastAsiaTheme="minorHAnsi" w:hAnsi="Times New Roman" w:cs="Times New Roman"/>
              </w:rPr>
              <w:t>о</w:t>
            </w:r>
            <w:r w:rsidRPr="00B2164B">
              <w:rPr>
                <w:rStyle w:val="s13"/>
                <w:rFonts w:ascii="Times New Roman" w:eastAsiaTheme="minorHAnsi" w:hAnsi="Times New Roman" w:cs="Times New Roman"/>
              </w:rPr>
              <w:t>блемы, перспективы».</w:t>
            </w:r>
          </w:p>
          <w:p w:rsidR="00B2164B" w:rsidRDefault="00B2164B" w:rsidP="00B2164B">
            <w:pPr>
              <w:pStyle w:val="ConsPlusNormal"/>
              <w:ind w:firstLine="709"/>
              <w:jc w:val="both"/>
              <w:rPr>
                <w:rFonts w:ascii="Times New Roman" w:hAnsi="Times New Roman" w:cs="Times New Roman"/>
                <w:sz w:val="27"/>
                <w:szCs w:val="27"/>
              </w:rPr>
            </w:pPr>
          </w:p>
          <w:p w:rsidR="00E76516" w:rsidRPr="009D4186" w:rsidRDefault="00E76516" w:rsidP="008C387B">
            <w:pPr>
              <w:tabs>
                <w:tab w:val="left" w:pos="720"/>
              </w:tabs>
              <w:jc w:val="both"/>
            </w:pPr>
          </w:p>
        </w:tc>
        <w:tc>
          <w:tcPr>
            <w:tcW w:w="1984" w:type="dxa"/>
          </w:tcPr>
          <w:p w:rsidR="00B7689B" w:rsidRDefault="00B7689B" w:rsidP="00B7689B">
            <w:pPr>
              <w:pStyle w:val="a3"/>
              <w:ind w:firstLine="0"/>
              <w:rPr>
                <w:sz w:val="24"/>
                <w:szCs w:val="24"/>
              </w:rPr>
            </w:pPr>
            <w:r w:rsidRPr="00B7689B">
              <w:rPr>
                <w:sz w:val="24"/>
                <w:szCs w:val="24"/>
              </w:rPr>
              <w:t>заместитель м</w:t>
            </w:r>
            <w:r w:rsidRPr="00B7689B">
              <w:rPr>
                <w:sz w:val="24"/>
                <w:szCs w:val="24"/>
              </w:rPr>
              <w:t>и</w:t>
            </w:r>
            <w:r w:rsidRPr="00B7689B">
              <w:rPr>
                <w:sz w:val="24"/>
                <w:szCs w:val="24"/>
              </w:rPr>
              <w:t>нистра – начал</w:t>
            </w:r>
            <w:r w:rsidRPr="00B7689B">
              <w:rPr>
                <w:sz w:val="24"/>
                <w:szCs w:val="24"/>
              </w:rPr>
              <w:t>ь</w:t>
            </w:r>
            <w:r w:rsidRPr="00B7689B">
              <w:rPr>
                <w:sz w:val="24"/>
                <w:szCs w:val="24"/>
              </w:rPr>
              <w:t>ник управления общего и допо</w:t>
            </w:r>
            <w:r w:rsidRPr="00B7689B">
              <w:rPr>
                <w:sz w:val="24"/>
                <w:szCs w:val="24"/>
              </w:rPr>
              <w:t>л</w:t>
            </w:r>
            <w:r w:rsidRPr="00B7689B">
              <w:rPr>
                <w:sz w:val="24"/>
                <w:szCs w:val="24"/>
              </w:rPr>
              <w:t>нительного о</w:t>
            </w:r>
            <w:r w:rsidRPr="00B7689B">
              <w:rPr>
                <w:sz w:val="24"/>
                <w:szCs w:val="24"/>
              </w:rPr>
              <w:t>б</w:t>
            </w:r>
            <w:r w:rsidRPr="00B7689B">
              <w:rPr>
                <w:sz w:val="24"/>
                <w:szCs w:val="24"/>
              </w:rPr>
              <w:t>разования мин</w:t>
            </w:r>
            <w:r w:rsidRPr="00B7689B">
              <w:rPr>
                <w:sz w:val="24"/>
                <w:szCs w:val="24"/>
              </w:rPr>
              <w:t>и</w:t>
            </w:r>
            <w:r w:rsidRPr="00B7689B">
              <w:rPr>
                <w:sz w:val="24"/>
                <w:szCs w:val="24"/>
              </w:rPr>
              <w:t>стерства образ</w:t>
            </w:r>
            <w:r w:rsidRPr="00B7689B">
              <w:rPr>
                <w:sz w:val="24"/>
                <w:szCs w:val="24"/>
              </w:rPr>
              <w:t>о</w:t>
            </w:r>
            <w:r w:rsidRPr="00B7689B">
              <w:rPr>
                <w:sz w:val="24"/>
                <w:szCs w:val="24"/>
              </w:rPr>
              <w:t xml:space="preserve">вания и науки Архангельской области </w:t>
            </w:r>
          </w:p>
          <w:p w:rsidR="00B7689B" w:rsidRPr="00B7689B" w:rsidRDefault="00B7689B" w:rsidP="00B7689B">
            <w:pPr>
              <w:pStyle w:val="a3"/>
              <w:ind w:firstLine="0"/>
              <w:rPr>
                <w:sz w:val="24"/>
                <w:szCs w:val="24"/>
              </w:rPr>
            </w:pPr>
            <w:r w:rsidRPr="00B7689B">
              <w:rPr>
                <w:sz w:val="24"/>
                <w:szCs w:val="24"/>
              </w:rPr>
              <w:t>Ю.А.</w:t>
            </w:r>
            <w:r>
              <w:rPr>
                <w:sz w:val="24"/>
                <w:szCs w:val="24"/>
              </w:rPr>
              <w:t xml:space="preserve"> </w:t>
            </w:r>
            <w:r w:rsidRPr="00B7689B">
              <w:rPr>
                <w:sz w:val="24"/>
                <w:szCs w:val="24"/>
              </w:rPr>
              <w:t xml:space="preserve">Гнедышев </w:t>
            </w:r>
          </w:p>
          <w:p w:rsidR="005F39E0" w:rsidRPr="00191C28" w:rsidRDefault="005F39E0" w:rsidP="00AF74B5">
            <w:pPr>
              <w:jc w:val="both"/>
            </w:pPr>
          </w:p>
        </w:tc>
        <w:tc>
          <w:tcPr>
            <w:tcW w:w="4820" w:type="dxa"/>
          </w:tcPr>
          <w:p w:rsidR="00E76516" w:rsidRDefault="00FE0A41" w:rsidP="00611081">
            <w:pPr>
              <w:ind w:firstLine="284"/>
              <w:jc w:val="both"/>
            </w:pPr>
            <w:r w:rsidRPr="00611081">
              <w:t>Численность детей, посещающих образ</w:t>
            </w:r>
            <w:r w:rsidRPr="00611081">
              <w:t>о</w:t>
            </w:r>
            <w:r w:rsidRPr="00611081">
              <w:t>вательные организации, реализующие о</w:t>
            </w:r>
            <w:r w:rsidRPr="00611081">
              <w:t>с</w:t>
            </w:r>
            <w:r w:rsidRPr="00611081">
              <w:t>новную образовательную программу д</w:t>
            </w:r>
            <w:r w:rsidRPr="00611081">
              <w:t>о</w:t>
            </w:r>
            <w:r w:rsidRPr="00611081">
              <w:t>школьного образования, различных орган</w:t>
            </w:r>
            <w:r w:rsidRPr="00611081">
              <w:t>и</w:t>
            </w:r>
            <w:r w:rsidRPr="00611081">
              <w:t>зационно-правовых форм  (за исключение муниципальных детских садов) на 01 июня 2017 года</w:t>
            </w:r>
            <w:r w:rsidR="00611081" w:rsidRPr="00611081">
              <w:t xml:space="preserve"> составляет </w:t>
            </w:r>
            <w:r w:rsidRPr="00611081">
              <w:t>413</w:t>
            </w:r>
            <w:r w:rsidR="00611081" w:rsidRPr="00611081">
              <w:t xml:space="preserve"> человек, в т.ч. в возрасте от 3-х до 7-ми лет 266 человек.</w:t>
            </w:r>
          </w:p>
          <w:p w:rsidR="00611081" w:rsidRPr="00611081" w:rsidRDefault="00611081" w:rsidP="00611081">
            <w:pPr>
              <w:pStyle w:val="ConsPlusNormal"/>
              <w:ind w:firstLine="284"/>
              <w:jc w:val="both"/>
              <w:rPr>
                <w:rFonts w:ascii="Times New Roman" w:hAnsi="Times New Roman" w:cs="Times New Roman"/>
                <w:sz w:val="24"/>
                <w:szCs w:val="24"/>
              </w:rPr>
            </w:pPr>
            <w:proofErr w:type="gramStart"/>
            <w:r w:rsidRPr="00611081">
              <w:rPr>
                <w:rFonts w:ascii="Times New Roman" w:hAnsi="Times New Roman" w:cs="Times New Roman"/>
                <w:sz w:val="24"/>
                <w:szCs w:val="24"/>
              </w:rPr>
              <w:t>С целью оказания методической и ко</w:t>
            </w:r>
            <w:r w:rsidRPr="00611081">
              <w:rPr>
                <w:rFonts w:ascii="Times New Roman" w:hAnsi="Times New Roman" w:cs="Times New Roman"/>
                <w:sz w:val="24"/>
                <w:szCs w:val="24"/>
              </w:rPr>
              <w:t>н</w:t>
            </w:r>
            <w:r w:rsidRPr="00611081">
              <w:rPr>
                <w:rFonts w:ascii="Times New Roman" w:hAnsi="Times New Roman" w:cs="Times New Roman"/>
                <w:sz w:val="24"/>
                <w:szCs w:val="24"/>
              </w:rPr>
              <w:t>сультационной помощи индивидуальным предпринимателям, оказывающими услуги присмотра и ухода за детьми дошкольного возраста, по вопросам получения лицензии</w:t>
            </w:r>
            <w:r w:rsidRPr="00611081">
              <w:rPr>
                <w:rFonts w:ascii="Times New Roman" w:hAnsi="Times New Roman" w:cs="Times New Roman"/>
                <w:sz w:val="24"/>
                <w:szCs w:val="24"/>
              </w:rPr>
              <w:br/>
              <w:t>на осуществление образовательной деятел</w:t>
            </w:r>
            <w:r w:rsidRPr="00611081">
              <w:rPr>
                <w:rFonts w:ascii="Times New Roman" w:hAnsi="Times New Roman" w:cs="Times New Roman"/>
                <w:sz w:val="24"/>
                <w:szCs w:val="24"/>
              </w:rPr>
              <w:t>ь</w:t>
            </w:r>
            <w:r w:rsidRPr="00611081">
              <w:rPr>
                <w:rFonts w:ascii="Times New Roman" w:hAnsi="Times New Roman" w:cs="Times New Roman"/>
                <w:sz w:val="24"/>
                <w:szCs w:val="24"/>
              </w:rPr>
              <w:t xml:space="preserve">ности по реализации основных </w:t>
            </w:r>
            <w:r w:rsidRPr="00611081">
              <w:rPr>
                <w:rFonts w:ascii="Times New Roman" w:hAnsi="Times New Roman" w:cs="Times New Roman"/>
                <w:color w:val="000000"/>
                <w:spacing w:val="-6"/>
                <w:sz w:val="24"/>
                <w:szCs w:val="24"/>
                <w:shd w:val="clear" w:color="auto" w:fill="FFFFFF"/>
              </w:rPr>
              <w:t>образов</w:t>
            </w:r>
            <w:r w:rsidRPr="00611081">
              <w:rPr>
                <w:rFonts w:ascii="Times New Roman" w:hAnsi="Times New Roman" w:cs="Times New Roman"/>
                <w:color w:val="000000"/>
                <w:spacing w:val="-6"/>
                <w:sz w:val="24"/>
                <w:szCs w:val="24"/>
                <w:shd w:val="clear" w:color="auto" w:fill="FFFFFF"/>
              </w:rPr>
              <w:t>а</w:t>
            </w:r>
            <w:r w:rsidRPr="00611081">
              <w:rPr>
                <w:rFonts w:ascii="Times New Roman" w:hAnsi="Times New Roman" w:cs="Times New Roman"/>
                <w:color w:val="000000"/>
                <w:spacing w:val="-6"/>
                <w:sz w:val="24"/>
                <w:szCs w:val="24"/>
                <w:shd w:val="clear" w:color="auto" w:fill="FFFFFF"/>
              </w:rPr>
              <w:lastRenderedPageBreak/>
              <w:t>тельных программ дошкольного образования в 2016</w:t>
            </w:r>
            <w:r>
              <w:rPr>
                <w:rFonts w:ascii="Times New Roman" w:hAnsi="Times New Roman" w:cs="Times New Roman"/>
                <w:color w:val="000000"/>
                <w:spacing w:val="-6"/>
                <w:sz w:val="24"/>
                <w:szCs w:val="24"/>
                <w:shd w:val="clear" w:color="auto" w:fill="FFFFFF"/>
              </w:rPr>
              <w:t>-2017</w:t>
            </w:r>
            <w:r w:rsidRPr="00611081">
              <w:rPr>
                <w:rFonts w:ascii="Times New Roman" w:hAnsi="Times New Roman" w:cs="Times New Roman"/>
                <w:color w:val="000000"/>
                <w:spacing w:val="-6"/>
                <w:sz w:val="24"/>
                <w:szCs w:val="24"/>
                <w:shd w:val="clear" w:color="auto" w:fill="FFFFFF"/>
              </w:rPr>
              <w:t xml:space="preserve"> году организована</w:t>
            </w:r>
            <w:r w:rsidRPr="00611081">
              <w:rPr>
                <w:rFonts w:ascii="Times New Roman" w:hAnsi="Times New Roman" w:cs="Times New Roman"/>
                <w:sz w:val="24"/>
                <w:szCs w:val="24"/>
              </w:rPr>
              <w:t xml:space="preserve"> деятельность регулярной дискуссионной площадки.</w:t>
            </w:r>
            <w:proofErr w:type="gramEnd"/>
            <w:r w:rsidRPr="00611081">
              <w:rPr>
                <w:rFonts w:ascii="Times New Roman" w:hAnsi="Times New Roman" w:cs="Times New Roman"/>
                <w:sz w:val="24"/>
                <w:szCs w:val="24"/>
              </w:rPr>
              <w:t xml:space="preserve"> К участию привлекаются индивидуальные предприниматели, а также представители исполнительных органов государственной власти Архангельской области, органов м</w:t>
            </w:r>
            <w:r w:rsidRPr="00611081">
              <w:rPr>
                <w:rFonts w:ascii="Times New Roman" w:hAnsi="Times New Roman" w:cs="Times New Roman"/>
                <w:sz w:val="24"/>
                <w:szCs w:val="24"/>
              </w:rPr>
              <w:t>е</w:t>
            </w:r>
            <w:r w:rsidRPr="00611081">
              <w:rPr>
                <w:rFonts w:ascii="Times New Roman" w:hAnsi="Times New Roman" w:cs="Times New Roman"/>
                <w:sz w:val="24"/>
                <w:szCs w:val="24"/>
              </w:rPr>
              <w:t>стного самоуправления муниципальных о</w:t>
            </w:r>
            <w:r w:rsidRPr="00611081">
              <w:rPr>
                <w:rFonts w:ascii="Times New Roman" w:hAnsi="Times New Roman" w:cs="Times New Roman"/>
                <w:sz w:val="24"/>
                <w:szCs w:val="24"/>
              </w:rPr>
              <w:t>б</w:t>
            </w:r>
            <w:r w:rsidRPr="00611081">
              <w:rPr>
                <w:rFonts w:ascii="Times New Roman" w:hAnsi="Times New Roman" w:cs="Times New Roman"/>
                <w:sz w:val="24"/>
                <w:szCs w:val="24"/>
              </w:rPr>
              <w:t>разований, специалисты Федеральной слу</w:t>
            </w:r>
            <w:r w:rsidRPr="00611081">
              <w:rPr>
                <w:rFonts w:ascii="Times New Roman" w:hAnsi="Times New Roman" w:cs="Times New Roman"/>
                <w:sz w:val="24"/>
                <w:szCs w:val="24"/>
              </w:rPr>
              <w:t>ж</w:t>
            </w:r>
            <w:r w:rsidRPr="00611081">
              <w:rPr>
                <w:rFonts w:ascii="Times New Roman" w:hAnsi="Times New Roman" w:cs="Times New Roman"/>
                <w:sz w:val="24"/>
                <w:szCs w:val="24"/>
              </w:rPr>
              <w:t>бы по надзору в сфере защиты прав потр</w:t>
            </w:r>
            <w:r w:rsidRPr="00611081">
              <w:rPr>
                <w:rFonts w:ascii="Times New Roman" w:hAnsi="Times New Roman" w:cs="Times New Roman"/>
                <w:sz w:val="24"/>
                <w:szCs w:val="24"/>
              </w:rPr>
              <w:t>е</w:t>
            </w:r>
            <w:r w:rsidRPr="00611081">
              <w:rPr>
                <w:rFonts w:ascii="Times New Roman" w:hAnsi="Times New Roman" w:cs="Times New Roman"/>
                <w:sz w:val="24"/>
                <w:szCs w:val="24"/>
              </w:rPr>
              <w:t>бителей и благополучия человека, органов государственного пожарного надзора.</w:t>
            </w:r>
          </w:p>
          <w:p w:rsidR="00611081" w:rsidRPr="00611081" w:rsidRDefault="00611081" w:rsidP="00611081">
            <w:pPr>
              <w:ind w:firstLine="284"/>
              <w:jc w:val="both"/>
              <w:rPr>
                <w:color w:val="000000"/>
              </w:rPr>
            </w:pPr>
            <w:r w:rsidRPr="00611081">
              <w:rPr>
                <w:color w:val="000000"/>
              </w:rPr>
              <w:t>По итогам реализации указанного прое</w:t>
            </w:r>
            <w:r w:rsidRPr="00611081">
              <w:rPr>
                <w:color w:val="000000"/>
              </w:rPr>
              <w:t>к</w:t>
            </w:r>
            <w:r w:rsidRPr="00611081">
              <w:rPr>
                <w:color w:val="000000"/>
              </w:rPr>
              <w:t xml:space="preserve">та в первом квартале 2017 года </w:t>
            </w:r>
            <w:r w:rsidRPr="00611081">
              <w:t>два индив</w:t>
            </w:r>
            <w:r w:rsidRPr="00611081">
              <w:t>и</w:t>
            </w:r>
            <w:r w:rsidRPr="00611081">
              <w:t>дуальных предпринимателя открыли час</w:t>
            </w:r>
            <w:r w:rsidRPr="00611081">
              <w:t>т</w:t>
            </w:r>
            <w:r w:rsidRPr="00611081">
              <w:t>ные детские сады (реализация программы дошкольного образования началась в час</w:t>
            </w:r>
            <w:r w:rsidRPr="00611081">
              <w:t>т</w:t>
            </w:r>
            <w:r w:rsidRPr="00611081">
              <w:t xml:space="preserve">ном детском саду на 22 места в </w:t>
            </w:r>
            <w:proofErr w:type="gramStart"/>
            <w:r w:rsidRPr="00611081">
              <w:t>г</w:t>
            </w:r>
            <w:proofErr w:type="gramEnd"/>
            <w:r w:rsidRPr="00611081">
              <w:t>. Арха</w:t>
            </w:r>
            <w:r w:rsidRPr="00611081">
              <w:t>н</w:t>
            </w:r>
            <w:r w:rsidRPr="00611081">
              <w:t>гельске 1 февраля 2017 года, в частном де</w:t>
            </w:r>
            <w:r w:rsidRPr="00611081">
              <w:t>т</w:t>
            </w:r>
            <w:r w:rsidRPr="00611081">
              <w:t xml:space="preserve">ском саду на 30 мест в г. Котласе 1 марта 2017 года). </w:t>
            </w:r>
          </w:p>
          <w:p w:rsidR="00611081" w:rsidRPr="00611081" w:rsidRDefault="00611081" w:rsidP="00611081">
            <w:pPr>
              <w:tabs>
                <w:tab w:val="num" w:pos="709"/>
              </w:tabs>
              <w:ind w:firstLine="284"/>
              <w:jc w:val="both"/>
              <w:rPr>
                <w:color w:val="000000"/>
              </w:rPr>
            </w:pPr>
            <w:proofErr w:type="gramStart"/>
            <w:r w:rsidRPr="00611081">
              <w:rPr>
                <w:color w:val="000000"/>
                <w:spacing w:val="-8"/>
              </w:rPr>
              <w:t>Совместно с государственным автономным образовательным учреждением</w:t>
            </w:r>
            <w:r w:rsidRPr="00611081">
              <w:rPr>
                <w:color w:val="000000"/>
              </w:rPr>
              <w:t xml:space="preserve"> </w:t>
            </w:r>
            <w:r w:rsidRPr="00611081">
              <w:rPr>
                <w:color w:val="000000"/>
                <w:spacing w:val="-4"/>
              </w:rPr>
              <w:t>дополнител</w:t>
            </w:r>
            <w:r w:rsidRPr="00611081">
              <w:rPr>
                <w:color w:val="000000"/>
                <w:spacing w:val="-4"/>
              </w:rPr>
              <w:t>ь</w:t>
            </w:r>
            <w:r w:rsidRPr="00611081">
              <w:rPr>
                <w:color w:val="000000"/>
                <w:spacing w:val="-4"/>
              </w:rPr>
              <w:t>ного профессионального образования «А</w:t>
            </w:r>
            <w:r w:rsidRPr="00611081">
              <w:rPr>
                <w:color w:val="000000"/>
                <w:spacing w:val="-4"/>
              </w:rPr>
              <w:t>р</w:t>
            </w:r>
            <w:r w:rsidRPr="00611081">
              <w:rPr>
                <w:color w:val="000000"/>
                <w:spacing w:val="-4"/>
              </w:rPr>
              <w:t>хангельский областной</w:t>
            </w:r>
            <w:r w:rsidRPr="00611081">
              <w:rPr>
                <w:color w:val="000000"/>
              </w:rPr>
              <w:t xml:space="preserve"> институт открытого образования» (далее – АО ИОО) в 2016/17 учебном году реализуется проект «Развив</w:t>
            </w:r>
            <w:r w:rsidRPr="00611081">
              <w:rPr>
                <w:color w:val="000000"/>
              </w:rPr>
              <w:t>а</w:t>
            </w:r>
            <w:r w:rsidRPr="00611081">
              <w:rPr>
                <w:color w:val="000000"/>
              </w:rPr>
              <w:t xml:space="preserve">емся вместе», направленный на оказание </w:t>
            </w:r>
            <w:r w:rsidRPr="00611081">
              <w:rPr>
                <w:color w:val="000000"/>
                <w:spacing w:val="-6"/>
              </w:rPr>
              <w:t>информационной поддержки индивидуальным предпринимателям.</w:t>
            </w:r>
            <w:proofErr w:type="gramEnd"/>
            <w:r w:rsidRPr="00611081">
              <w:rPr>
                <w:color w:val="000000"/>
                <w:spacing w:val="-6"/>
              </w:rPr>
              <w:t xml:space="preserve"> На портале</w:t>
            </w:r>
            <w:r w:rsidRPr="00611081">
              <w:rPr>
                <w:color w:val="000000"/>
              </w:rPr>
              <w:t xml:space="preserve"> «Образование Архангельской области» в разделе «Негос</w:t>
            </w:r>
            <w:r w:rsidRPr="00611081">
              <w:rPr>
                <w:color w:val="000000"/>
              </w:rPr>
              <w:t>у</w:t>
            </w:r>
            <w:r w:rsidRPr="00611081">
              <w:rPr>
                <w:color w:val="000000"/>
              </w:rPr>
              <w:t>дарственный сектор» создана тематическая страница «Частный детский сад», содерж</w:t>
            </w:r>
            <w:r w:rsidRPr="00611081">
              <w:rPr>
                <w:color w:val="000000"/>
              </w:rPr>
              <w:t>а</w:t>
            </w:r>
            <w:r w:rsidRPr="00611081">
              <w:rPr>
                <w:color w:val="000000"/>
              </w:rPr>
              <w:t>щая информацию о нормативных правовых документах в области дошкольного образ</w:t>
            </w:r>
            <w:r w:rsidRPr="00611081">
              <w:rPr>
                <w:color w:val="000000"/>
              </w:rPr>
              <w:t>о</w:t>
            </w:r>
            <w:r w:rsidRPr="00611081">
              <w:rPr>
                <w:color w:val="000000"/>
              </w:rPr>
              <w:t>вания, методические материалы по орган</w:t>
            </w:r>
            <w:r w:rsidRPr="00611081">
              <w:rPr>
                <w:color w:val="000000"/>
              </w:rPr>
              <w:t>и</w:t>
            </w:r>
            <w:r w:rsidRPr="00611081">
              <w:rPr>
                <w:color w:val="000000"/>
              </w:rPr>
              <w:t xml:space="preserve">зации деятельности с детьми дошкольного </w:t>
            </w:r>
            <w:r w:rsidRPr="00611081">
              <w:rPr>
                <w:color w:val="000000"/>
              </w:rPr>
              <w:lastRenderedPageBreak/>
              <w:t xml:space="preserve">возраста. </w:t>
            </w:r>
          </w:p>
          <w:p w:rsidR="00611081" w:rsidRPr="00611081" w:rsidRDefault="00611081" w:rsidP="00611081">
            <w:pPr>
              <w:autoSpaceDE w:val="0"/>
              <w:autoSpaceDN w:val="0"/>
              <w:adjustRightInd w:val="0"/>
              <w:ind w:firstLine="284"/>
              <w:jc w:val="both"/>
              <w:rPr>
                <w:color w:val="000000"/>
              </w:rPr>
            </w:pPr>
            <w:proofErr w:type="gramStart"/>
            <w:r w:rsidRPr="00611081">
              <w:rPr>
                <w:color w:val="000000"/>
              </w:rPr>
              <w:t>По итогам конкурса по предоставлению субсидий на возмещение части затрат суб</w:t>
            </w:r>
            <w:r w:rsidRPr="00611081">
              <w:rPr>
                <w:color w:val="000000"/>
              </w:rPr>
              <w:t>ъ</w:t>
            </w:r>
            <w:r w:rsidRPr="00611081">
              <w:rPr>
                <w:color w:val="000000"/>
              </w:rPr>
              <w:t>ектам малого и среднего предпринимател</w:t>
            </w:r>
            <w:r w:rsidRPr="00611081">
              <w:rPr>
                <w:color w:val="000000"/>
              </w:rPr>
              <w:t>ь</w:t>
            </w:r>
            <w:r w:rsidRPr="00611081">
              <w:rPr>
                <w:color w:val="000000"/>
              </w:rPr>
              <w:t>ства, занимающимся социально значимыми видами деятельности, в 2016 году право на получение субсидий в размере 500 тыс. ру</w:t>
            </w:r>
            <w:r w:rsidRPr="00611081">
              <w:rPr>
                <w:color w:val="000000"/>
              </w:rPr>
              <w:t>б</w:t>
            </w:r>
            <w:r w:rsidRPr="00611081">
              <w:rPr>
                <w:color w:val="000000"/>
              </w:rPr>
              <w:t>лей каждый получили 3 индивидуальных предпринимателя, оказывающих услуги присмотра и ухода за детьми дошкольного возраста из Вельского муниципального ра</w:t>
            </w:r>
            <w:r w:rsidRPr="00611081">
              <w:rPr>
                <w:color w:val="000000"/>
              </w:rPr>
              <w:t>й</w:t>
            </w:r>
            <w:r w:rsidRPr="00611081">
              <w:rPr>
                <w:color w:val="000000"/>
              </w:rPr>
              <w:t>она, городов Архангельска и Северодви</w:t>
            </w:r>
            <w:r w:rsidRPr="00611081">
              <w:rPr>
                <w:color w:val="000000"/>
              </w:rPr>
              <w:t>н</w:t>
            </w:r>
            <w:r w:rsidRPr="00611081">
              <w:rPr>
                <w:color w:val="000000"/>
              </w:rPr>
              <w:t>ска.</w:t>
            </w:r>
            <w:proofErr w:type="gramEnd"/>
          </w:p>
          <w:p w:rsidR="00611081" w:rsidRDefault="00611081" w:rsidP="00611081">
            <w:pPr>
              <w:autoSpaceDE w:val="0"/>
              <w:autoSpaceDN w:val="0"/>
              <w:adjustRightInd w:val="0"/>
              <w:ind w:firstLine="708"/>
              <w:jc w:val="both"/>
              <w:rPr>
                <w:color w:val="000000"/>
                <w:sz w:val="28"/>
                <w:szCs w:val="28"/>
              </w:rPr>
            </w:pPr>
          </w:p>
          <w:p w:rsidR="00611081" w:rsidRPr="00611081" w:rsidRDefault="00611081" w:rsidP="00611081">
            <w:pPr>
              <w:ind w:firstLine="284"/>
              <w:jc w:val="both"/>
            </w:pPr>
          </w:p>
        </w:tc>
        <w:tc>
          <w:tcPr>
            <w:tcW w:w="1843" w:type="dxa"/>
          </w:tcPr>
          <w:p w:rsidR="00B7689B" w:rsidRPr="00437DE0" w:rsidRDefault="00B7689B" w:rsidP="00B7689B">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B7689B" w:rsidRPr="002D5A12" w:rsidRDefault="00B7689B" w:rsidP="00B7689B">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4</w:t>
            </w:r>
            <w:r w:rsidRPr="002D5A12">
              <w:rPr>
                <w:sz w:val="24"/>
                <w:szCs w:val="24"/>
              </w:rPr>
              <w:t>.1.</w:t>
            </w:r>
            <w:r>
              <w:rPr>
                <w:sz w:val="24"/>
                <w:szCs w:val="24"/>
              </w:rPr>
              <w:t>2</w:t>
            </w:r>
            <w:r w:rsidRPr="002D5A12">
              <w:rPr>
                <w:sz w:val="24"/>
                <w:szCs w:val="24"/>
              </w:rPr>
              <w:t xml:space="preserve"> плана </w:t>
            </w:r>
          </w:p>
          <w:p w:rsidR="00B7689B" w:rsidRPr="002D5A12" w:rsidRDefault="00B7689B" w:rsidP="00B7689B">
            <w:pPr>
              <w:pStyle w:val="a3"/>
              <w:ind w:left="-76" w:right="-56" w:firstLine="0"/>
              <w:jc w:val="center"/>
              <w:rPr>
                <w:sz w:val="24"/>
                <w:szCs w:val="24"/>
              </w:rPr>
            </w:pPr>
            <w:r w:rsidRPr="002D5A12">
              <w:rPr>
                <w:sz w:val="24"/>
                <w:szCs w:val="24"/>
              </w:rPr>
              <w:t>деятельности</w:t>
            </w:r>
          </w:p>
          <w:p w:rsidR="00B7689B" w:rsidRPr="002D5A12" w:rsidRDefault="00B7689B" w:rsidP="00B7689B">
            <w:pPr>
              <w:pStyle w:val="a3"/>
              <w:ind w:left="-76" w:right="-56" w:firstLine="0"/>
              <w:jc w:val="center"/>
              <w:rPr>
                <w:sz w:val="24"/>
                <w:szCs w:val="24"/>
              </w:rPr>
            </w:pPr>
            <w:r w:rsidRPr="002D5A12">
              <w:rPr>
                <w:sz w:val="24"/>
                <w:szCs w:val="24"/>
              </w:rPr>
              <w:t xml:space="preserve"> комитета</w:t>
            </w:r>
          </w:p>
          <w:p w:rsidR="00E76516" w:rsidRPr="005068CD" w:rsidRDefault="00B7689B" w:rsidP="00B7689B">
            <w:pPr>
              <w:pStyle w:val="a3"/>
              <w:ind w:left="-76" w:right="-56" w:firstLine="0"/>
              <w:jc w:val="center"/>
              <w:rPr>
                <w:sz w:val="24"/>
                <w:szCs w:val="24"/>
              </w:rPr>
            </w:pPr>
            <w:r w:rsidRPr="002D5A12">
              <w:rPr>
                <w:sz w:val="24"/>
                <w:szCs w:val="24"/>
              </w:rPr>
              <w:t xml:space="preserve">на </w:t>
            </w:r>
            <w:r>
              <w:rPr>
                <w:sz w:val="24"/>
                <w:szCs w:val="24"/>
              </w:rPr>
              <w:t>июнь</w:t>
            </w:r>
          </w:p>
        </w:tc>
        <w:tc>
          <w:tcPr>
            <w:tcW w:w="3474" w:type="dxa"/>
          </w:tcPr>
          <w:p w:rsidR="00B7689B" w:rsidRPr="00B7689B" w:rsidRDefault="00B7689B" w:rsidP="00B7689B">
            <w:pPr>
              <w:pStyle w:val="a3"/>
              <w:ind w:firstLine="0"/>
              <w:rPr>
                <w:sz w:val="24"/>
                <w:szCs w:val="24"/>
              </w:rPr>
            </w:pPr>
            <w:r>
              <w:rPr>
                <w:sz w:val="24"/>
              </w:rPr>
              <w:t xml:space="preserve"> 1) Информацию </w:t>
            </w:r>
            <w:r w:rsidRPr="00B7689B">
              <w:rPr>
                <w:sz w:val="24"/>
                <w:szCs w:val="24"/>
              </w:rPr>
              <w:t>заместител</w:t>
            </w:r>
            <w:r>
              <w:rPr>
                <w:sz w:val="24"/>
                <w:szCs w:val="24"/>
              </w:rPr>
              <w:t>я</w:t>
            </w:r>
            <w:r w:rsidRPr="00B7689B">
              <w:rPr>
                <w:sz w:val="24"/>
                <w:szCs w:val="24"/>
              </w:rPr>
              <w:t xml:space="preserve"> министра – начальник упра</w:t>
            </w:r>
            <w:r w:rsidRPr="00B7689B">
              <w:rPr>
                <w:sz w:val="24"/>
                <w:szCs w:val="24"/>
              </w:rPr>
              <w:t>в</w:t>
            </w:r>
            <w:r w:rsidRPr="00B7689B">
              <w:rPr>
                <w:sz w:val="24"/>
                <w:szCs w:val="24"/>
              </w:rPr>
              <w:t>ления общего и дополнител</w:t>
            </w:r>
            <w:r w:rsidRPr="00B7689B">
              <w:rPr>
                <w:sz w:val="24"/>
                <w:szCs w:val="24"/>
              </w:rPr>
              <w:t>ь</w:t>
            </w:r>
            <w:r w:rsidRPr="00B7689B">
              <w:rPr>
                <w:sz w:val="24"/>
                <w:szCs w:val="24"/>
              </w:rPr>
              <w:t>ного образования министерс</w:t>
            </w:r>
            <w:r w:rsidRPr="00B7689B">
              <w:rPr>
                <w:sz w:val="24"/>
                <w:szCs w:val="24"/>
              </w:rPr>
              <w:t>т</w:t>
            </w:r>
            <w:r w:rsidRPr="00B7689B">
              <w:rPr>
                <w:sz w:val="24"/>
                <w:szCs w:val="24"/>
              </w:rPr>
              <w:t>ва образования и науки Арха</w:t>
            </w:r>
            <w:r w:rsidRPr="00B7689B">
              <w:rPr>
                <w:sz w:val="24"/>
                <w:szCs w:val="24"/>
              </w:rPr>
              <w:t>н</w:t>
            </w:r>
            <w:r w:rsidRPr="00B7689B">
              <w:rPr>
                <w:sz w:val="24"/>
                <w:szCs w:val="24"/>
              </w:rPr>
              <w:t>гельской области Ю.А.</w:t>
            </w:r>
            <w:r>
              <w:rPr>
                <w:sz w:val="24"/>
                <w:szCs w:val="24"/>
              </w:rPr>
              <w:t xml:space="preserve"> </w:t>
            </w:r>
            <w:proofErr w:type="spellStart"/>
            <w:r w:rsidRPr="00B7689B">
              <w:rPr>
                <w:sz w:val="24"/>
                <w:szCs w:val="24"/>
              </w:rPr>
              <w:t>Гн</w:t>
            </w:r>
            <w:r w:rsidRPr="00B7689B">
              <w:rPr>
                <w:sz w:val="24"/>
                <w:szCs w:val="24"/>
              </w:rPr>
              <w:t>е</w:t>
            </w:r>
            <w:r w:rsidRPr="00B7689B">
              <w:rPr>
                <w:sz w:val="24"/>
                <w:szCs w:val="24"/>
              </w:rPr>
              <w:t>дышев</w:t>
            </w:r>
            <w:r>
              <w:rPr>
                <w:sz w:val="24"/>
                <w:szCs w:val="24"/>
              </w:rPr>
              <w:t>а</w:t>
            </w:r>
            <w:proofErr w:type="spellEnd"/>
            <w:r>
              <w:rPr>
                <w:sz w:val="24"/>
                <w:szCs w:val="24"/>
              </w:rPr>
              <w:t xml:space="preserve"> принять к сведению.</w:t>
            </w:r>
            <w:r w:rsidRPr="00B7689B">
              <w:rPr>
                <w:sz w:val="24"/>
                <w:szCs w:val="24"/>
              </w:rPr>
              <w:t xml:space="preserve"> </w:t>
            </w:r>
          </w:p>
          <w:p w:rsidR="00611081" w:rsidRDefault="00B7689B" w:rsidP="00FE0A41">
            <w:pPr>
              <w:pStyle w:val="11"/>
              <w:shd w:val="clear" w:color="auto" w:fill="auto"/>
              <w:spacing w:before="0" w:line="240" w:lineRule="auto"/>
              <w:ind w:firstLine="284"/>
              <w:rPr>
                <w:sz w:val="24"/>
                <w:szCs w:val="24"/>
              </w:rPr>
            </w:pPr>
            <w:r w:rsidRPr="00FE0A41">
              <w:rPr>
                <w:sz w:val="24"/>
                <w:szCs w:val="24"/>
              </w:rPr>
              <w:t>2) Рекомендовать Прав</w:t>
            </w:r>
            <w:r w:rsidRPr="00FE0A41">
              <w:rPr>
                <w:sz w:val="24"/>
                <w:szCs w:val="24"/>
              </w:rPr>
              <w:t>и</w:t>
            </w:r>
            <w:r w:rsidRPr="00FE0A41">
              <w:rPr>
                <w:sz w:val="24"/>
                <w:szCs w:val="24"/>
              </w:rPr>
              <w:t>тельству Архангельской обла</w:t>
            </w:r>
            <w:r w:rsidRPr="00FE0A41">
              <w:rPr>
                <w:sz w:val="24"/>
                <w:szCs w:val="24"/>
              </w:rPr>
              <w:t>с</w:t>
            </w:r>
            <w:r w:rsidRPr="00FE0A41">
              <w:rPr>
                <w:sz w:val="24"/>
                <w:szCs w:val="24"/>
              </w:rPr>
              <w:t>ти</w:t>
            </w:r>
            <w:r w:rsidR="00611081">
              <w:rPr>
                <w:sz w:val="24"/>
                <w:szCs w:val="24"/>
              </w:rPr>
              <w:t>:</w:t>
            </w:r>
          </w:p>
          <w:p w:rsidR="008C387B" w:rsidRPr="00E8337C" w:rsidRDefault="00611081" w:rsidP="00FA0855">
            <w:pPr>
              <w:autoSpaceDE w:val="0"/>
              <w:autoSpaceDN w:val="0"/>
              <w:adjustRightInd w:val="0"/>
              <w:ind w:firstLine="284"/>
              <w:jc w:val="both"/>
            </w:pPr>
            <w:r>
              <w:t xml:space="preserve">- </w:t>
            </w:r>
            <w:r w:rsidR="008C387B" w:rsidRPr="00E8337C">
              <w:t xml:space="preserve">рассмотреть </w:t>
            </w:r>
            <w:r w:rsidR="00E8337C" w:rsidRPr="00E8337C">
              <w:t>вопрос</w:t>
            </w:r>
            <w:r w:rsidR="008C387B" w:rsidRPr="00E8337C">
              <w:t xml:space="preserve"> </w:t>
            </w:r>
            <w:r w:rsidRPr="00E8337C">
              <w:t>о вн</w:t>
            </w:r>
            <w:r w:rsidRPr="00E8337C">
              <w:t>е</w:t>
            </w:r>
            <w:r w:rsidRPr="00E8337C">
              <w:t xml:space="preserve">сении изменений в </w:t>
            </w:r>
            <w:r w:rsidR="008C387B" w:rsidRPr="00E8337C">
              <w:t>областно</w:t>
            </w:r>
            <w:r w:rsidR="00E8337C" w:rsidRPr="00E8337C">
              <w:t>й</w:t>
            </w:r>
            <w:r w:rsidR="008C387B" w:rsidRPr="00E8337C">
              <w:t xml:space="preserve"> закон от 2 июля 2013 года </w:t>
            </w:r>
            <w:r w:rsidR="00E8337C">
              <w:t xml:space="preserve">          </w:t>
            </w:r>
            <w:r w:rsidR="008C387B" w:rsidRPr="00E8337C">
              <w:t>№ 712-41-ОЗ «Об образовании в Архангельской области»</w:t>
            </w:r>
            <w:r w:rsidR="00E8337C" w:rsidRPr="00E8337C">
              <w:t xml:space="preserve"> </w:t>
            </w:r>
            <w:r w:rsidR="008C387B" w:rsidRPr="00E8337C">
              <w:t xml:space="preserve">в </w:t>
            </w:r>
            <w:r w:rsidR="008C387B" w:rsidRPr="00E8337C">
              <w:lastRenderedPageBreak/>
              <w:t xml:space="preserve">части </w:t>
            </w:r>
            <w:r w:rsidR="00E8337C">
              <w:t>уточнения полномочия исполнительного органа в сф</w:t>
            </w:r>
            <w:r w:rsidR="00E8337C">
              <w:t>е</w:t>
            </w:r>
            <w:r w:rsidR="00E8337C">
              <w:t xml:space="preserve">ре образования по </w:t>
            </w:r>
            <w:r w:rsidR="00FA0855">
              <w:t>осуществл</w:t>
            </w:r>
            <w:r w:rsidR="00FA0855">
              <w:t>е</w:t>
            </w:r>
            <w:r w:rsidR="00FA0855">
              <w:t>нию финансового обеспечения получения дошкольного обр</w:t>
            </w:r>
            <w:r w:rsidR="00FA0855">
              <w:t>а</w:t>
            </w:r>
            <w:r w:rsidR="00FA0855">
              <w:t xml:space="preserve">зования </w:t>
            </w:r>
            <w:r w:rsidR="005A1D3D">
              <w:t>посредством предо</w:t>
            </w:r>
            <w:r w:rsidR="005A1D3D">
              <w:t>с</w:t>
            </w:r>
            <w:r w:rsidR="005A1D3D">
              <w:t xml:space="preserve">тавления субсидий </w:t>
            </w:r>
            <w:r w:rsidR="008C387B" w:rsidRPr="00E8337C">
              <w:t>не только  частны</w:t>
            </w:r>
            <w:r w:rsidR="005A1D3D">
              <w:t>м</w:t>
            </w:r>
            <w:r w:rsidR="008C387B" w:rsidRPr="00E8337C">
              <w:t xml:space="preserve"> дошкольны</w:t>
            </w:r>
            <w:r w:rsidR="005A1D3D">
              <w:t>м</w:t>
            </w:r>
            <w:r w:rsidR="008C387B" w:rsidRPr="00E8337C">
              <w:t xml:space="preserve"> образ</w:t>
            </w:r>
            <w:r w:rsidR="008C387B" w:rsidRPr="00E8337C">
              <w:t>о</w:t>
            </w:r>
            <w:r w:rsidR="008C387B" w:rsidRPr="00E8337C">
              <w:t>вательны</w:t>
            </w:r>
            <w:r w:rsidR="005A1D3D">
              <w:t>м</w:t>
            </w:r>
            <w:r w:rsidR="008C387B" w:rsidRPr="00E8337C">
              <w:t xml:space="preserve"> организация</w:t>
            </w:r>
            <w:r w:rsidR="005A1D3D">
              <w:t>м</w:t>
            </w:r>
            <w:r w:rsidR="008C387B" w:rsidRPr="00E8337C">
              <w:t xml:space="preserve"> и </w:t>
            </w:r>
            <w:r w:rsidR="00104935">
              <w:t xml:space="preserve"> </w:t>
            </w:r>
            <w:r w:rsidR="008C387B" w:rsidRPr="00E8337C">
              <w:t>ч</w:t>
            </w:r>
            <w:r w:rsidR="008C387B" w:rsidRPr="00E8337C">
              <w:t>а</w:t>
            </w:r>
            <w:r w:rsidR="008C387B" w:rsidRPr="00E8337C">
              <w:t>стны</w:t>
            </w:r>
            <w:r w:rsidR="005A1D3D">
              <w:t>м</w:t>
            </w:r>
            <w:r w:rsidR="008C387B" w:rsidRPr="00E8337C">
              <w:t xml:space="preserve"> о</w:t>
            </w:r>
            <w:r w:rsidR="008C387B" w:rsidRPr="00E8337C">
              <w:t>б</w:t>
            </w:r>
            <w:r w:rsidR="008C387B" w:rsidRPr="00E8337C">
              <w:t>щеобразовательны</w:t>
            </w:r>
            <w:r w:rsidR="00FA0855">
              <w:t>х</w:t>
            </w:r>
            <w:r w:rsidR="008C387B" w:rsidRPr="00E8337C">
              <w:t xml:space="preserve"> организаци</w:t>
            </w:r>
            <w:r w:rsidR="00E8337C" w:rsidRPr="00E8337C">
              <w:t>я</w:t>
            </w:r>
            <w:r w:rsidR="005A1D3D">
              <w:t>м</w:t>
            </w:r>
            <w:r w:rsidR="008C387B" w:rsidRPr="00E8337C">
              <w:t>,</w:t>
            </w:r>
            <w:r w:rsidR="00E8337C" w:rsidRPr="00E8337C">
              <w:t xml:space="preserve"> </w:t>
            </w:r>
            <w:r w:rsidR="008C387B" w:rsidRPr="00E8337C">
              <w:t>осуществля</w:t>
            </w:r>
            <w:r w:rsidR="008C387B" w:rsidRPr="00E8337C">
              <w:t>ю</w:t>
            </w:r>
            <w:r w:rsidR="008C387B" w:rsidRPr="00E8337C">
              <w:t>щи</w:t>
            </w:r>
            <w:r w:rsidR="00FA0855">
              <w:t>х</w:t>
            </w:r>
            <w:r w:rsidR="008C387B" w:rsidRPr="00E8337C">
              <w:t xml:space="preserve"> образовательную деятел</w:t>
            </w:r>
            <w:r w:rsidR="008C387B" w:rsidRPr="00E8337C">
              <w:t>ь</w:t>
            </w:r>
            <w:r w:rsidR="008C387B" w:rsidRPr="00E8337C">
              <w:t>ность по реализации дошкол</w:t>
            </w:r>
            <w:r w:rsidR="008C387B" w:rsidRPr="00E8337C">
              <w:t>ь</w:t>
            </w:r>
            <w:r w:rsidR="008C387B" w:rsidRPr="00E8337C">
              <w:t>ных образовательных пр</w:t>
            </w:r>
            <w:r w:rsidR="008C387B" w:rsidRPr="00E8337C">
              <w:t>о</w:t>
            </w:r>
            <w:r w:rsidR="008C387B" w:rsidRPr="00E8337C">
              <w:t>грамм</w:t>
            </w:r>
            <w:r w:rsidR="00E8337C" w:rsidRPr="00E8337C">
              <w:t>, но</w:t>
            </w:r>
            <w:r w:rsidR="00104935">
              <w:t xml:space="preserve"> </w:t>
            </w:r>
            <w:r w:rsidR="00E8337C" w:rsidRPr="00E8337C">
              <w:t>и</w:t>
            </w:r>
            <w:r w:rsidR="00104935">
              <w:t xml:space="preserve"> </w:t>
            </w:r>
            <w:r w:rsidR="00E8337C" w:rsidRPr="00E8337C">
              <w:t xml:space="preserve"> </w:t>
            </w:r>
            <w:r w:rsidR="00E8337C" w:rsidRPr="00E8337C">
              <w:rPr>
                <w:color w:val="020202"/>
              </w:rPr>
              <w:t>индивидуальным предпринимателям, имеющ</w:t>
            </w:r>
            <w:r w:rsidR="00E8337C" w:rsidRPr="00E8337C">
              <w:rPr>
                <w:color w:val="020202"/>
              </w:rPr>
              <w:t>и</w:t>
            </w:r>
            <w:r w:rsidR="00E8337C" w:rsidRPr="00E8337C">
              <w:rPr>
                <w:color w:val="020202"/>
              </w:rPr>
              <w:t>м лицензию на ведение образов</w:t>
            </w:r>
            <w:r w:rsidR="00E8337C" w:rsidRPr="00E8337C">
              <w:rPr>
                <w:color w:val="020202"/>
              </w:rPr>
              <w:t>а</w:t>
            </w:r>
            <w:r w:rsidR="00E8337C" w:rsidRPr="00E8337C">
              <w:rPr>
                <w:color w:val="020202"/>
              </w:rPr>
              <w:t>тельной деятельности в сфере дошкольного образов</w:t>
            </w:r>
            <w:r w:rsidR="00E8337C" w:rsidRPr="00E8337C">
              <w:rPr>
                <w:color w:val="020202"/>
              </w:rPr>
              <w:t>а</w:t>
            </w:r>
            <w:r w:rsidR="00E8337C" w:rsidRPr="00E8337C">
              <w:rPr>
                <w:color w:val="020202"/>
              </w:rPr>
              <w:t>ния</w:t>
            </w:r>
            <w:r w:rsidR="00E8337C">
              <w:rPr>
                <w:color w:val="020202"/>
              </w:rPr>
              <w:t>;</w:t>
            </w:r>
          </w:p>
          <w:p w:rsidR="00E76516" w:rsidRPr="00FE0A41" w:rsidRDefault="00611081" w:rsidP="00E8337C">
            <w:pPr>
              <w:pStyle w:val="11"/>
              <w:shd w:val="clear" w:color="auto" w:fill="auto"/>
              <w:spacing w:before="0" w:line="240" w:lineRule="auto"/>
              <w:ind w:firstLine="284"/>
              <w:rPr>
                <w:sz w:val="24"/>
                <w:szCs w:val="24"/>
              </w:rPr>
            </w:pPr>
            <w:r>
              <w:rPr>
                <w:sz w:val="24"/>
                <w:szCs w:val="24"/>
              </w:rPr>
              <w:t>-</w:t>
            </w:r>
            <w:r w:rsidR="00B7689B" w:rsidRPr="00FE0A41">
              <w:rPr>
                <w:sz w:val="24"/>
                <w:szCs w:val="24"/>
              </w:rPr>
              <w:t xml:space="preserve"> рассмотреть </w:t>
            </w:r>
            <w:r w:rsidR="00E8337C">
              <w:rPr>
                <w:sz w:val="24"/>
                <w:szCs w:val="24"/>
              </w:rPr>
              <w:t>возможность</w:t>
            </w:r>
            <w:r w:rsidR="00B7689B" w:rsidRPr="00FE0A41">
              <w:rPr>
                <w:sz w:val="24"/>
                <w:szCs w:val="24"/>
              </w:rPr>
              <w:t xml:space="preserve"> увеличени</w:t>
            </w:r>
            <w:r w:rsidR="00E8337C">
              <w:rPr>
                <w:sz w:val="24"/>
                <w:szCs w:val="24"/>
              </w:rPr>
              <w:t>я</w:t>
            </w:r>
            <w:r w:rsidR="00B7689B" w:rsidRPr="00FE0A41">
              <w:rPr>
                <w:sz w:val="24"/>
                <w:szCs w:val="24"/>
              </w:rPr>
              <w:t xml:space="preserve"> </w:t>
            </w:r>
            <w:r w:rsidR="00FE0A41" w:rsidRPr="00FE0A41">
              <w:rPr>
                <w:sz w:val="24"/>
                <w:szCs w:val="24"/>
              </w:rPr>
              <w:t xml:space="preserve">финансовых средств на организацию </w:t>
            </w:r>
            <w:r w:rsidR="00B7689B" w:rsidRPr="00FE0A41">
              <w:rPr>
                <w:color w:val="000000"/>
                <w:sz w:val="24"/>
                <w:szCs w:val="24"/>
              </w:rPr>
              <w:t>ко</w:t>
            </w:r>
            <w:r w:rsidR="00B7689B" w:rsidRPr="00FE0A41">
              <w:rPr>
                <w:color w:val="000000"/>
                <w:sz w:val="24"/>
                <w:szCs w:val="24"/>
              </w:rPr>
              <w:t>н</w:t>
            </w:r>
            <w:r w:rsidR="00B7689B" w:rsidRPr="00FE0A41">
              <w:rPr>
                <w:color w:val="000000"/>
                <w:sz w:val="24"/>
                <w:szCs w:val="24"/>
              </w:rPr>
              <w:t>курса по предоставлению су</w:t>
            </w:r>
            <w:r w:rsidR="00B7689B" w:rsidRPr="00FE0A41">
              <w:rPr>
                <w:color w:val="000000"/>
                <w:sz w:val="24"/>
                <w:szCs w:val="24"/>
              </w:rPr>
              <w:t>б</w:t>
            </w:r>
            <w:r w:rsidR="00B7689B" w:rsidRPr="00FE0A41">
              <w:rPr>
                <w:color w:val="000000"/>
                <w:sz w:val="24"/>
                <w:szCs w:val="24"/>
              </w:rPr>
              <w:t>сидий на возмещение части з</w:t>
            </w:r>
            <w:r w:rsidR="00B7689B" w:rsidRPr="00FE0A41">
              <w:rPr>
                <w:color w:val="000000"/>
                <w:sz w:val="24"/>
                <w:szCs w:val="24"/>
              </w:rPr>
              <w:t>а</w:t>
            </w:r>
            <w:r w:rsidR="00B7689B" w:rsidRPr="00FE0A41">
              <w:rPr>
                <w:color w:val="000000"/>
                <w:sz w:val="24"/>
                <w:szCs w:val="24"/>
              </w:rPr>
              <w:t>трат субъектам малого и сре</w:t>
            </w:r>
            <w:r w:rsidR="00B7689B" w:rsidRPr="00FE0A41">
              <w:rPr>
                <w:color w:val="000000"/>
                <w:sz w:val="24"/>
                <w:szCs w:val="24"/>
              </w:rPr>
              <w:t>д</w:t>
            </w:r>
            <w:r w:rsidR="00B7689B" w:rsidRPr="00FE0A41">
              <w:rPr>
                <w:color w:val="000000"/>
                <w:sz w:val="24"/>
                <w:szCs w:val="24"/>
              </w:rPr>
              <w:t>него предпринимательства, з</w:t>
            </w:r>
            <w:r w:rsidR="00B7689B" w:rsidRPr="00FE0A41">
              <w:rPr>
                <w:color w:val="000000"/>
                <w:sz w:val="24"/>
                <w:szCs w:val="24"/>
              </w:rPr>
              <w:t>а</w:t>
            </w:r>
            <w:r w:rsidR="00B7689B" w:rsidRPr="00FE0A41">
              <w:rPr>
                <w:color w:val="000000"/>
                <w:sz w:val="24"/>
                <w:szCs w:val="24"/>
              </w:rPr>
              <w:t>нимающимся социально зн</w:t>
            </w:r>
            <w:r w:rsidR="00B7689B" w:rsidRPr="00FE0A41">
              <w:rPr>
                <w:color w:val="000000"/>
                <w:sz w:val="24"/>
                <w:szCs w:val="24"/>
              </w:rPr>
              <w:t>а</w:t>
            </w:r>
            <w:r w:rsidR="00B7689B" w:rsidRPr="00FE0A41">
              <w:rPr>
                <w:color w:val="000000"/>
                <w:sz w:val="24"/>
                <w:szCs w:val="24"/>
              </w:rPr>
              <w:t xml:space="preserve">чимыми видами деятельности, </w:t>
            </w:r>
            <w:r w:rsidR="00FE0A41" w:rsidRPr="00FE0A41">
              <w:rPr>
                <w:color w:val="000000"/>
                <w:sz w:val="24"/>
                <w:szCs w:val="24"/>
              </w:rPr>
              <w:t xml:space="preserve">в т.ч. </w:t>
            </w:r>
            <w:r w:rsidR="00B7689B" w:rsidRPr="00FE0A41">
              <w:rPr>
                <w:color w:val="000000"/>
                <w:sz w:val="24"/>
                <w:szCs w:val="24"/>
              </w:rPr>
              <w:t>оказывающих услуги присмотра и ухода за детьми дошкольного возраста</w:t>
            </w:r>
            <w:r w:rsidR="00E8337C">
              <w:rPr>
                <w:color w:val="000000"/>
                <w:sz w:val="24"/>
                <w:szCs w:val="24"/>
              </w:rPr>
              <w:t>.</w:t>
            </w:r>
          </w:p>
        </w:tc>
      </w:tr>
    </w:tbl>
    <w:p w:rsidR="00566920" w:rsidRPr="002D5A12" w:rsidRDefault="00566920" w:rsidP="002D5A12"/>
    <w:sectPr w:rsidR="00566920" w:rsidRPr="002D5A12"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935" w:rsidRDefault="00104935">
      <w:r>
        <w:separator/>
      </w:r>
    </w:p>
  </w:endnote>
  <w:endnote w:type="continuationSeparator" w:id="0">
    <w:p w:rsidR="00104935" w:rsidRDefault="001049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935" w:rsidRDefault="00104935">
      <w:r>
        <w:separator/>
      </w:r>
    </w:p>
  </w:footnote>
  <w:footnote w:type="continuationSeparator" w:id="0">
    <w:p w:rsidR="00104935" w:rsidRDefault="001049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935" w:rsidRDefault="00104935" w:rsidP="00C967F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04935" w:rsidRDefault="0010493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935" w:rsidRDefault="00104935" w:rsidP="00C967F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A1D3D">
      <w:rPr>
        <w:rStyle w:val="a8"/>
        <w:noProof/>
      </w:rPr>
      <w:t>6</w:t>
    </w:r>
    <w:r>
      <w:rPr>
        <w:rStyle w:val="a8"/>
      </w:rPr>
      <w:fldChar w:fldCharType="end"/>
    </w:r>
  </w:p>
  <w:p w:rsidR="00104935" w:rsidRDefault="0010493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3C5D2B"/>
    <w:multiLevelType w:val="hybridMultilevel"/>
    <w:tmpl w:val="E0C8F5BC"/>
    <w:lvl w:ilvl="0" w:tplc="F3F4821E">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63406CC5"/>
    <w:multiLevelType w:val="multilevel"/>
    <w:tmpl w:val="FFC60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BF4A50"/>
    <w:multiLevelType w:val="hybridMultilevel"/>
    <w:tmpl w:val="3A8A3290"/>
    <w:lvl w:ilvl="0" w:tplc="19B24B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DDE1309"/>
    <w:multiLevelType w:val="hybridMultilevel"/>
    <w:tmpl w:val="81DC448A"/>
    <w:lvl w:ilvl="0" w:tplc="DB1C5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9"/>
  </w:num>
  <w:num w:numId="3">
    <w:abstractNumId w:val="1"/>
  </w:num>
  <w:num w:numId="4">
    <w:abstractNumId w:val="4"/>
  </w:num>
  <w:num w:numId="5">
    <w:abstractNumId w:val="3"/>
  </w:num>
  <w:num w:numId="6">
    <w:abstractNumId w:val="6"/>
  </w:num>
  <w:num w:numId="7">
    <w:abstractNumId w:val="5"/>
  </w:num>
  <w:num w:numId="8">
    <w:abstractNumId w:val="10"/>
  </w:num>
  <w:num w:numId="9">
    <w:abstractNumId w:val="7"/>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10691"/>
    <w:rsid w:val="000112DE"/>
    <w:rsid w:val="000210DC"/>
    <w:rsid w:val="00027EC1"/>
    <w:rsid w:val="000314E6"/>
    <w:rsid w:val="0003272B"/>
    <w:rsid w:val="00033451"/>
    <w:rsid w:val="000335F9"/>
    <w:rsid w:val="00034B57"/>
    <w:rsid w:val="00037567"/>
    <w:rsid w:val="00037CDC"/>
    <w:rsid w:val="00044CF6"/>
    <w:rsid w:val="000455B2"/>
    <w:rsid w:val="00046FA0"/>
    <w:rsid w:val="00050A25"/>
    <w:rsid w:val="00051BED"/>
    <w:rsid w:val="0005533F"/>
    <w:rsid w:val="00067165"/>
    <w:rsid w:val="00067CBE"/>
    <w:rsid w:val="000740B9"/>
    <w:rsid w:val="000741A0"/>
    <w:rsid w:val="000774EB"/>
    <w:rsid w:val="000778AB"/>
    <w:rsid w:val="00086231"/>
    <w:rsid w:val="0008760B"/>
    <w:rsid w:val="00096089"/>
    <w:rsid w:val="000A0825"/>
    <w:rsid w:val="000A699E"/>
    <w:rsid w:val="000B0D9C"/>
    <w:rsid w:val="000B15DB"/>
    <w:rsid w:val="000B3C9E"/>
    <w:rsid w:val="000C38DD"/>
    <w:rsid w:val="000C451B"/>
    <w:rsid w:val="000C5822"/>
    <w:rsid w:val="000C7363"/>
    <w:rsid w:val="000D0A74"/>
    <w:rsid w:val="000D285B"/>
    <w:rsid w:val="000D2B07"/>
    <w:rsid w:val="000D2FDE"/>
    <w:rsid w:val="000D334C"/>
    <w:rsid w:val="000E58A9"/>
    <w:rsid w:val="000E5BC3"/>
    <w:rsid w:val="000F044C"/>
    <w:rsid w:val="00100046"/>
    <w:rsid w:val="00100F79"/>
    <w:rsid w:val="00104935"/>
    <w:rsid w:val="00106769"/>
    <w:rsid w:val="001068A6"/>
    <w:rsid w:val="00110422"/>
    <w:rsid w:val="00114948"/>
    <w:rsid w:val="00127C30"/>
    <w:rsid w:val="001369F3"/>
    <w:rsid w:val="00137DA1"/>
    <w:rsid w:val="00141CC9"/>
    <w:rsid w:val="00142F57"/>
    <w:rsid w:val="00151243"/>
    <w:rsid w:val="0016141F"/>
    <w:rsid w:val="00162F62"/>
    <w:rsid w:val="0016416E"/>
    <w:rsid w:val="00172AD7"/>
    <w:rsid w:val="00172AE3"/>
    <w:rsid w:val="001756F6"/>
    <w:rsid w:val="00176352"/>
    <w:rsid w:val="00176D1B"/>
    <w:rsid w:val="001813EE"/>
    <w:rsid w:val="00186C63"/>
    <w:rsid w:val="00191C28"/>
    <w:rsid w:val="001A243A"/>
    <w:rsid w:val="001A31B4"/>
    <w:rsid w:val="001A4379"/>
    <w:rsid w:val="001A74C3"/>
    <w:rsid w:val="001B09C3"/>
    <w:rsid w:val="001B50D2"/>
    <w:rsid w:val="001B6674"/>
    <w:rsid w:val="001B672A"/>
    <w:rsid w:val="001B6C8B"/>
    <w:rsid w:val="001D3C9D"/>
    <w:rsid w:val="001D4CD5"/>
    <w:rsid w:val="001E33E3"/>
    <w:rsid w:val="001E4F38"/>
    <w:rsid w:val="001E74FA"/>
    <w:rsid w:val="001F3A95"/>
    <w:rsid w:val="001F430A"/>
    <w:rsid w:val="002031E1"/>
    <w:rsid w:val="0021095D"/>
    <w:rsid w:val="00213AA6"/>
    <w:rsid w:val="00222E33"/>
    <w:rsid w:val="00223A20"/>
    <w:rsid w:val="002271D9"/>
    <w:rsid w:val="002310B6"/>
    <w:rsid w:val="00232936"/>
    <w:rsid w:val="00232CA1"/>
    <w:rsid w:val="00234C38"/>
    <w:rsid w:val="0023539B"/>
    <w:rsid w:val="00235BFD"/>
    <w:rsid w:val="0023744B"/>
    <w:rsid w:val="002378B0"/>
    <w:rsid w:val="00242A43"/>
    <w:rsid w:val="00243C0F"/>
    <w:rsid w:val="00254EE6"/>
    <w:rsid w:val="00255914"/>
    <w:rsid w:val="00256497"/>
    <w:rsid w:val="002575C2"/>
    <w:rsid w:val="0026052C"/>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4631"/>
    <w:rsid w:val="002A75B8"/>
    <w:rsid w:val="002B4FCA"/>
    <w:rsid w:val="002C131E"/>
    <w:rsid w:val="002C3E6D"/>
    <w:rsid w:val="002C481E"/>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BAD"/>
    <w:rsid w:val="00344088"/>
    <w:rsid w:val="0034691E"/>
    <w:rsid w:val="003469B3"/>
    <w:rsid w:val="003518BB"/>
    <w:rsid w:val="00353B8D"/>
    <w:rsid w:val="00353C31"/>
    <w:rsid w:val="003552D1"/>
    <w:rsid w:val="0036256D"/>
    <w:rsid w:val="003633DA"/>
    <w:rsid w:val="00363775"/>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1ED9"/>
    <w:rsid w:val="004056F3"/>
    <w:rsid w:val="00406B20"/>
    <w:rsid w:val="00410A5B"/>
    <w:rsid w:val="00411C72"/>
    <w:rsid w:val="0041370B"/>
    <w:rsid w:val="00414481"/>
    <w:rsid w:val="004146A3"/>
    <w:rsid w:val="004210BA"/>
    <w:rsid w:val="0042605B"/>
    <w:rsid w:val="00431277"/>
    <w:rsid w:val="00437DE0"/>
    <w:rsid w:val="0044247E"/>
    <w:rsid w:val="00446397"/>
    <w:rsid w:val="00447435"/>
    <w:rsid w:val="0044790C"/>
    <w:rsid w:val="00452379"/>
    <w:rsid w:val="00452975"/>
    <w:rsid w:val="0045674B"/>
    <w:rsid w:val="00456DC0"/>
    <w:rsid w:val="004606E6"/>
    <w:rsid w:val="0046429F"/>
    <w:rsid w:val="00465934"/>
    <w:rsid w:val="00471F2A"/>
    <w:rsid w:val="00472370"/>
    <w:rsid w:val="0047589A"/>
    <w:rsid w:val="00481530"/>
    <w:rsid w:val="004857BA"/>
    <w:rsid w:val="004866DD"/>
    <w:rsid w:val="0048756D"/>
    <w:rsid w:val="00494ED8"/>
    <w:rsid w:val="004A46B5"/>
    <w:rsid w:val="004A72D7"/>
    <w:rsid w:val="004B6544"/>
    <w:rsid w:val="004C529E"/>
    <w:rsid w:val="004C5CA0"/>
    <w:rsid w:val="004C765D"/>
    <w:rsid w:val="004F6201"/>
    <w:rsid w:val="004F6794"/>
    <w:rsid w:val="004F6E69"/>
    <w:rsid w:val="004F7438"/>
    <w:rsid w:val="005015AA"/>
    <w:rsid w:val="00502A3C"/>
    <w:rsid w:val="00504757"/>
    <w:rsid w:val="005068CD"/>
    <w:rsid w:val="00513A7B"/>
    <w:rsid w:val="00521475"/>
    <w:rsid w:val="005226EA"/>
    <w:rsid w:val="00530F77"/>
    <w:rsid w:val="005310FE"/>
    <w:rsid w:val="0053455F"/>
    <w:rsid w:val="005366CD"/>
    <w:rsid w:val="00536B88"/>
    <w:rsid w:val="00544292"/>
    <w:rsid w:val="005453E1"/>
    <w:rsid w:val="005509DF"/>
    <w:rsid w:val="00560C1F"/>
    <w:rsid w:val="00561560"/>
    <w:rsid w:val="005615B9"/>
    <w:rsid w:val="00564DA8"/>
    <w:rsid w:val="00566920"/>
    <w:rsid w:val="00570070"/>
    <w:rsid w:val="00571B03"/>
    <w:rsid w:val="005729F2"/>
    <w:rsid w:val="00580331"/>
    <w:rsid w:val="005822FA"/>
    <w:rsid w:val="00583C34"/>
    <w:rsid w:val="00585CEB"/>
    <w:rsid w:val="005912C4"/>
    <w:rsid w:val="00595AEE"/>
    <w:rsid w:val="005A0C1A"/>
    <w:rsid w:val="005A1D3D"/>
    <w:rsid w:val="005A3333"/>
    <w:rsid w:val="005A34D5"/>
    <w:rsid w:val="005A3BDE"/>
    <w:rsid w:val="005A64CD"/>
    <w:rsid w:val="005A6F1D"/>
    <w:rsid w:val="005C12FD"/>
    <w:rsid w:val="005C3B1F"/>
    <w:rsid w:val="005C609B"/>
    <w:rsid w:val="005F01E3"/>
    <w:rsid w:val="005F39E0"/>
    <w:rsid w:val="005F66F5"/>
    <w:rsid w:val="00600588"/>
    <w:rsid w:val="00606E81"/>
    <w:rsid w:val="00606FA8"/>
    <w:rsid w:val="00607475"/>
    <w:rsid w:val="00611081"/>
    <w:rsid w:val="00614A4F"/>
    <w:rsid w:val="0061647A"/>
    <w:rsid w:val="0062241A"/>
    <w:rsid w:val="00625100"/>
    <w:rsid w:val="00627464"/>
    <w:rsid w:val="00630FEB"/>
    <w:rsid w:val="00645744"/>
    <w:rsid w:val="00656A80"/>
    <w:rsid w:val="00661566"/>
    <w:rsid w:val="00666C91"/>
    <w:rsid w:val="00667E92"/>
    <w:rsid w:val="00674D82"/>
    <w:rsid w:val="00676C85"/>
    <w:rsid w:val="00686744"/>
    <w:rsid w:val="00690D55"/>
    <w:rsid w:val="00697688"/>
    <w:rsid w:val="006B1BE5"/>
    <w:rsid w:val="006B57CB"/>
    <w:rsid w:val="006B5E2E"/>
    <w:rsid w:val="006D0F56"/>
    <w:rsid w:val="006D2613"/>
    <w:rsid w:val="006D49A1"/>
    <w:rsid w:val="006D61B8"/>
    <w:rsid w:val="006D7BF8"/>
    <w:rsid w:val="006E3212"/>
    <w:rsid w:val="006E4E4D"/>
    <w:rsid w:val="006E6B5A"/>
    <w:rsid w:val="006F2E51"/>
    <w:rsid w:val="006F49C8"/>
    <w:rsid w:val="006F6CC3"/>
    <w:rsid w:val="00700D58"/>
    <w:rsid w:val="00701A85"/>
    <w:rsid w:val="00702C96"/>
    <w:rsid w:val="007041F2"/>
    <w:rsid w:val="0070462D"/>
    <w:rsid w:val="00706808"/>
    <w:rsid w:val="00707711"/>
    <w:rsid w:val="00715D4E"/>
    <w:rsid w:val="00722BD9"/>
    <w:rsid w:val="00724557"/>
    <w:rsid w:val="00725235"/>
    <w:rsid w:val="007253CB"/>
    <w:rsid w:val="00741A75"/>
    <w:rsid w:val="00745377"/>
    <w:rsid w:val="00745F75"/>
    <w:rsid w:val="007503EE"/>
    <w:rsid w:val="00754F09"/>
    <w:rsid w:val="00764766"/>
    <w:rsid w:val="00767008"/>
    <w:rsid w:val="00767AE4"/>
    <w:rsid w:val="00770F10"/>
    <w:rsid w:val="00771603"/>
    <w:rsid w:val="00773F41"/>
    <w:rsid w:val="007776DD"/>
    <w:rsid w:val="00782C91"/>
    <w:rsid w:val="00792C26"/>
    <w:rsid w:val="007958AA"/>
    <w:rsid w:val="007A0435"/>
    <w:rsid w:val="007A0F51"/>
    <w:rsid w:val="007A38CB"/>
    <w:rsid w:val="007A43BB"/>
    <w:rsid w:val="007A6519"/>
    <w:rsid w:val="007B0B3B"/>
    <w:rsid w:val="007B2E75"/>
    <w:rsid w:val="007B49E8"/>
    <w:rsid w:val="007C13C4"/>
    <w:rsid w:val="007E18A8"/>
    <w:rsid w:val="007E27B8"/>
    <w:rsid w:val="007E45A7"/>
    <w:rsid w:val="007E7513"/>
    <w:rsid w:val="007F072B"/>
    <w:rsid w:val="007F1B93"/>
    <w:rsid w:val="007F55B5"/>
    <w:rsid w:val="008068CD"/>
    <w:rsid w:val="00824623"/>
    <w:rsid w:val="00834B5B"/>
    <w:rsid w:val="008439D5"/>
    <w:rsid w:val="00843B10"/>
    <w:rsid w:val="008509C9"/>
    <w:rsid w:val="008529DC"/>
    <w:rsid w:val="00852D2B"/>
    <w:rsid w:val="00853684"/>
    <w:rsid w:val="00854582"/>
    <w:rsid w:val="00860F4A"/>
    <w:rsid w:val="00861F06"/>
    <w:rsid w:val="00862C8A"/>
    <w:rsid w:val="00871593"/>
    <w:rsid w:val="00885695"/>
    <w:rsid w:val="00891471"/>
    <w:rsid w:val="008A0B1E"/>
    <w:rsid w:val="008A32AC"/>
    <w:rsid w:val="008A3678"/>
    <w:rsid w:val="008A537B"/>
    <w:rsid w:val="008B177F"/>
    <w:rsid w:val="008B438F"/>
    <w:rsid w:val="008B581A"/>
    <w:rsid w:val="008B58CD"/>
    <w:rsid w:val="008C35CF"/>
    <w:rsid w:val="008C387B"/>
    <w:rsid w:val="008C39C2"/>
    <w:rsid w:val="008C7231"/>
    <w:rsid w:val="008D368B"/>
    <w:rsid w:val="008E285D"/>
    <w:rsid w:val="008E5E30"/>
    <w:rsid w:val="008F5EF9"/>
    <w:rsid w:val="00901901"/>
    <w:rsid w:val="00901B5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5975"/>
    <w:rsid w:val="00966E7D"/>
    <w:rsid w:val="009702FF"/>
    <w:rsid w:val="00970B48"/>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26B"/>
    <w:rsid w:val="009C6C5B"/>
    <w:rsid w:val="009D0319"/>
    <w:rsid w:val="009D414A"/>
    <w:rsid w:val="009D4186"/>
    <w:rsid w:val="009D4500"/>
    <w:rsid w:val="009D5F9F"/>
    <w:rsid w:val="009D7309"/>
    <w:rsid w:val="009E4B88"/>
    <w:rsid w:val="009F3C0E"/>
    <w:rsid w:val="00A0491C"/>
    <w:rsid w:val="00A1096D"/>
    <w:rsid w:val="00A12C5C"/>
    <w:rsid w:val="00A132F6"/>
    <w:rsid w:val="00A20ACB"/>
    <w:rsid w:val="00A2469B"/>
    <w:rsid w:val="00A356C1"/>
    <w:rsid w:val="00A44C9D"/>
    <w:rsid w:val="00A534CA"/>
    <w:rsid w:val="00A53F06"/>
    <w:rsid w:val="00A54C83"/>
    <w:rsid w:val="00A56001"/>
    <w:rsid w:val="00A6420E"/>
    <w:rsid w:val="00A71BB8"/>
    <w:rsid w:val="00A7346F"/>
    <w:rsid w:val="00A73660"/>
    <w:rsid w:val="00A738A5"/>
    <w:rsid w:val="00A81291"/>
    <w:rsid w:val="00A82E3D"/>
    <w:rsid w:val="00A96D7A"/>
    <w:rsid w:val="00AA3A8E"/>
    <w:rsid w:val="00AA42AB"/>
    <w:rsid w:val="00AA6040"/>
    <w:rsid w:val="00AB7A4F"/>
    <w:rsid w:val="00AC17C1"/>
    <w:rsid w:val="00AC54B9"/>
    <w:rsid w:val="00AC5BBA"/>
    <w:rsid w:val="00AD3F9F"/>
    <w:rsid w:val="00AD514D"/>
    <w:rsid w:val="00AD72F8"/>
    <w:rsid w:val="00AE1147"/>
    <w:rsid w:val="00AE4E0E"/>
    <w:rsid w:val="00AF002A"/>
    <w:rsid w:val="00AF51AC"/>
    <w:rsid w:val="00AF5E39"/>
    <w:rsid w:val="00AF74B5"/>
    <w:rsid w:val="00B0071F"/>
    <w:rsid w:val="00B00E0D"/>
    <w:rsid w:val="00B030F0"/>
    <w:rsid w:val="00B0346C"/>
    <w:rsid w:val="00B0430B"/>
    <w:rsid w:val="00B05CEF"/>
    <w:rsid w:val="00B06918"/>
    <w:rsid w:val="00B12071"/>
    <w:rsid w:val="00B12AC7"/>
    <w:rsid w:val="00B1455A"/>
    <w:rsid w:val="00B14E29"/>
    <w:rsid w:val="00B1581A"/>
    <w:rsid w:val="00B16032"/>
    <w:rsid w:val="00B17287"/>
    <w:rsid w:val="00B17C8E"/>
    <w:rsid w:val="00B2164B"/>
    <w:rsid w:val="00B2207A"/>
    <w:rsid w:val="00B2386B"/>
    <w:rsid w:val="00B25E48"/>
    <w:rsid w:val="00B27A37"/>
    <w:rsid w:val="00B3345E"/>
    <w:rsid w:val="00B427F2"/>
    <w:rsid w:val="00B47B7A"/>
    <w:rsid w:val="00B5056E"/>
    <w:rsid w:val="00B509A2"/>
    <w:rsid w:val="00B53AD4"/>
    <w:rsid w:val="00B57442"/>
    <w:rsid w:val="00B6666D"/>
    <w:rsid w:val="00B7689B"/>
    <w:rsid w:val="00B82E4D"/>
    <w:rsid w:val="00B92987"/>
    <w:rsid w:val="00B94459"/>
    <w:rsid w:val="00BA114B"/>
    <w:rsid w:val="00BA1D7B"/>
    <w:rsid w:val="00BA280F"/>
    <w:rsid w:val="00BA70D1"/>
    <w:rsid w:val="00BB3E75"/>
    <w:rsid w:val="00BC332E"/>
    <w:rsid w:val="00BC4F52"/>
    <w:rsid w:val="00BC5B3E"/>
    <w:rsid w:val="00BD7E64"/>
    <w:rsid w:val="00BE2C07"/>
    <w:rsid w:val="00BE6523"/>
    <w:rsid w:val="00BE74F0"/>
    <w:rsid w:val="00BF2058"/>
    <w:rsid w:val="00BF55F1"/>
    <w:rsid w:val="00C0433B"/>
    <w:rsid w:val="00C10DC8"/>
    <w:rsid w:val="00C110AD"/>
    <w:rsid w:val="00C146D0"/>
    <w:rsid w:val="00C2062C"/>
    <w:rsid w:val="00C247D5"/>
    <w:rsid w:val="00C343E2"/>
    <w:rsid w:val="00C372B8"/>
    <w:rsid w:val="00C4661A"/>
    <w:rsid w:val="00C51B85"/>
    <w:rsid w:val="00C51B87"/>
    <w:rsid w:val="00C54227"/>
    <w:rsid w:val="00C54468"/>
    <w:rsid w:val="00C60D11"/>
    <w:rsid w:val="00C6213A"/>
    <w:rsid w:val="00C67F8A"/>
    <w:rsid w:val="00C738BA"/>
    <w:rsid w:val="00C74CFA"/>
    <w:rsid w:val="00C755C1"/>
    <w:rsid w:val="00C757C0"/>
    <w:rsid w:val="00C8270E"/>
    <w:rsid w:val="00C8369E"/>
    <w:rsid w:val="00C90DF5"/>
    <w:rsid w:val="00C92086"/>
    <w:rsid w:val="00C95A82"/>
    <w:rsid w:val="00C967F6"/>
    <w:rsid w:val="00C97C57"/>
    <w:rsid w:val="00CA06C2"/>
    <w:rsid w:val="00CA39FB"/>
    <w:rsid w:val="00CB3FE1"/>
    <w:rsid w:val="00CB48C6"/>
    <w:rsid w:val="00CB6F35"/>
    <w:rsid w:val="00CC4DD8"/>
    <w:rsid w:val="00CD0259"/>
    <w:rsid w:val="00CD3BCC"/>
    <w:rsid w:val="00CD5C41"/>
    <w:rsid w:val="00CE7383"/>
    <w:rsid w:val="00CF1951"/>
    <w:rsid w:val="00CF1C8A"/>
    <w:rsid w:val="00CF3124"/>
    <w:rsid w:val="00D02F7A"/>
    <w:rsid w:val="00D0450D"/>
    <w:rsid w:val="00D05D40"/>
    <w:rsid w:val="00D10BDD"/>
    <w:rsid w:val="00D112A1"/>
    <w:rsid w:val="00D12737"/>
    <w:rsid w:val="00D20978"/>
    <w:rsid w:val="00D222AE"/>
    <w:rsid w:val="00D31BAC"/>
    <w:rsid w:val="00D355DB"/>
    <w:rsid w:val="00D35AC5"/>
    <w:rsid w:val="00D360D4"/>
    <w:rsid w:val="00D37CAA"/>
    <w:rsid w:val="00D40D7E"/>
    <w:rsid w:val="00D431C3"/>
    <w:rsid w:val="00D44F8A"/>
    <w:rsid w:val="00D47ED1"/>
    <w:rsid w:val="00D541DC"/>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25B48"/>
    <w:rsid w:val="00E3391E"/>
    <w:rsid w:val="00E33BF5"/>
    <w:rsid w:val="00E36604"/>
    <w:rsid w:val="00E47D3B"/>
    <w:rsid w:val="00E501AE"/>
    <w:rsid w:val="00E53022"/>
    <w:rsid w:val="00E60592"/>
    <w:rsid w:val="00E60655"/>
    <w:rsid w:val="00E644A7"/>
    <w:rsid w:val="00E64D2E"/>
    <w:rsid w:val="00E76516"/>
    <w:rsid w:val="00E7783B"/>
    <w:rsid w:val="00E81EEB"/>
    <w:rsid w:val="00E8337C"/>
    <w:rsid w:val="00E83624"/>
    <w:rsid w:val="00E85EF6"/>
    <w:rsid w:val="00E903C2"/>
    <w:rsid w:val="00E922D2"/>
    <w:rsid w:val="00E948AE"/>
    <w:rsid w:val="00E95D38"/>
    <w:rsid w:val="00EA7CBD"/>
    <w:rsid w:val="00EB04C5"/>
    <w:rsid w:val="00EB09EC"/>
    <w:rsid w:val="00EB1BD0"/>
    <w:rsid w:val="00EB3C2E"/>
    <w:rsid w:val="00EB4DA9"/>
    <w:rsid w:val="00EC4535"/>
    <w:rsid w:val="00EC4915"/>
    <w:rsid w:val="00EC7B57"/>
    <w:rsid w:val="00ED1317"/>
    <w:rsid w:val="00EE341C"/>
    <w:rsid w:val="00EE4528"/>
    <w:rsid w:val="00EE4CFF"/>
    <w:rsid w:val="00EE6082"/>
    <w:rsid w:val="00EF1DD9"/>
    <w:rsid w:val="00EF501E"/>
    <w:rsid w:val="00EF6953"/>
    <w:rsid w:val="00EF7981"/>
    <w:rsid w:val="00F007E9"/>
    <w:rsid w:val="00F03E75"/>
    <w:rsid w:val="00F06C25"/>
    <w:rsid w:val="00F106E1"/>
    <w:rsid w:val="00F10E43"/>
    <w:rsid w:val="00F123B1"/>
    <w:rsid w:val="00F27079"/>
    <w:rsid w:val="00F3087A"/>
    <w:rsid w:val="00F30E8A"/>
    <w:rsid w:val="00F34863"/>
    <w:rsid w:val="00F512ED"/>
    <w:rsid w:val="00F51741"/>
    <w:rsid w:val="00F603B5"/>
    <w:rsid w:val="00F64254"/>
    <w:rsid w:val="00F6477E"/>
    <w:rsid w:val="00F65870"/>
    <w:rsid w:val="00F71130"/>
    <w:rsid w:val="00F72769"/>
    <w:rsid w:val="00F73528"/>
    <w:rsid w:val="00F75FC1"/>
    <w:rsid w:val="00F76419"/>
    <w:rsid w:val="00F77300"/>
    <w:rsid w:val="00F77B25"/>
    <w:rsid w:val="00F83B40"/>
    <w:rsid w:val="00F905AD"/>
    <w:rsid w:val="00F95081"/>
    <w:rsid w:val="00F95107"/>
    <w:rsid w:val="00FA0855"/>
    <w:rsid w:val="00FB00AB"/>
    <w:rsid w:val="00FB022E"/>
    <w:rsid w:val="00FB522B"/>
    <w:rsid w:val="00FB59C3"/>
    <w:rsid w:val="00FB613C"/>
    <w:rsid w:val="00FC3B1C"/>
    <w:rsid w:val="00FC4B33"/>
    <w:rsid w:val="00FC69C1"/>
    <w:rsid w:val="00FD0ECE"/>
    <w:rsid w:val="00FD36AB"/>
    <w:rsid w:val="00FD6B52"/>
    <w:rsid w:val="00FE0A41"/>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paragraph" w:styleId="af4">
    <w:name w:val="List Paragraph"/>
    <w:basedOn w:val="a"/>
    <w:uiPriority w:val="34"/>
    <w:qFormat/>
    <w:rsid w:val="00764766"/>
    <w:pPr>
      <w:ind w:left="720"/>
      <w:contextualSpacing/>
    </w:pPr>
  </w:style>
  <w:style w:type="paragraph" w:customStyle="1" w:styleId="ConsPlusNonformat">
    <w:name w:val="ConsPlusNonformat"/>
    <w:uiPriority w:val="99"/>
    <w:rsid w:val="00690D55"/>
    <w:pPr>
      <w:autoSpaceDE w:val="0"/>
      <w:autoSpaceDN w:val="0"/>
      <w:adjustRightInd w:val="0"/>
    </w:pPr>
    <w:rPr>
      <w:rFonts w:ascii="Courier New" w:eastAsia="Calibri" w:hAnsi="Courier New" w:cs="Courier New"/>
      <w:lang w:eastAsia="en-US"/>
    </w:rPr>
  </w:style>
  <w:style w:type="paragraph" w:customStyle="1" w:styleId="22">
    <w:name w:val="Основной текст2"/>
    <w:basedOn w:val="a"/>
    <w:rsid w:val="000741A0"/>
    <w:pPr>
      <w:widowControl w:val="0"/>
      <w:shd w:val="clear" w:color="auto" w:fill="FFFFFF"/>
      <w:spacing w:before="360" w:after="180" w:line="197" w:lineRule="exact"/>
      <w:jc w:val="center"/>
    </w:pPr>
    <w:rPr>
      <w:rFonts w:ascii="Arial Unicode MS" w:eastAsia="Arial Unicode MS" w:hAnsi="Arial Unicode MS" w:cs="Arial Unicode MS"/>
      <w:sz w:val="17"/>
      <w:szCs w:val="17"/>
    </w:rPr>
  </w:style>
  <w:style w:type="character" w:styleId="af5">
    <w:name w:val="Strong"/>
    <w:basedOn w:val="a0"/>
    <w:qFormat/>
    <w:rsid w:val="00344088"/>
    <w:rPr>
      <w:b/>
      <w:bCs/>
    </w:rPr>
  </w:style>
  <w:style w:type="character" w:customStyle="1" w:styleId="pre">
    <w:name w:val="pre"/>
    <w:rsid w:val="00C247D5"/>
    <w:rPr>
      <w:rFonts w:ascii="Times New Roman" w:hAnsi="Times New Roman" w:cs="Times New Roman" w:hint="default"/>
    </w:rPr>
  </w:style>
  <w:style w:type="character" w:customStyle="1" w:styleId="ConsPlusNormal0">
    <w:name w:val="ConsPlusNormal Знак"/>
    <w:basedOn w:val="a0"/>
    <w:link w:val="ConsPlusNormal"/>
    <w:rsid w:val="00E76516"/>
    <w:rPr>
      <w:rFonts w:ascii="Arial" w:hAnsi="Arial" w:cs="Arial"/>
    </w:rPr>
  </w:style>
  <w:style w:type="character" w:customStyle="1" w:styleId="s13">
    <w:name w:val="s13"/>
    <w:basedOn w:val="a0"/>
    <w:rsid w:val="00B2164B"/>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6</Pages>
  <Words>1122</Words>
  <Characters>8795</Characters>
  <Application>Microsoft Office Word</Application>
  <DocSecurity>0</DocSecurity>
  <Lines>73</Lines>
  <Paragraphs>19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13</cp:revision>
  <cp:lastPrinted>2017-07-04T12:32:00Z</cp:lastPrinted>
  <dcterms:created xsi:type="dcterms:W3CDTF">2017-03-31T09:43:00Z</dcterms:created>
  <dcterms:modified xsi:type="dcterms:W3CDTF">2017-07-04T12:39:00Z</dcterms:modified>
</cp:coreProperties>
</file>