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6C0" w:rsidRDefault="004D06C0" w:rsidP="008A32AC">
      <w:pPr>
        <w:pStyle w:val="a3"/>
        <w:ind w:firstLine="0"/>
        <w:jc w:val="center"/>
        <w:rPr>
          <w:b/>
          <w:iCs/>
          <w:sz w:val="24"/>
        </w:rPr>
      </w:pPr>
      <w:r>
        <w:rPr>
          <w:b/>
          <w:iCs/>
          <w:sz w:val="24"/>
        </w:rPr>
        <w:t xml:space="preserve">СОВМЕСТНОЕ </w:t>
      </w:r>
      <w:r w:rsidR="004210BA" w:rsidRPr="004D6E40">
        <w:rPr>
          <w:b/>
          <w:iCs/>
          <w:sz w:val="24"/>
        </w:rPr>
        <w:t xml:space="preserve">ЗАСЕДАНИЕ </w:t>
      </w:r>
    </w:p>
    <w:p w:rsidR="004D06C0" w:rsidRPr="00836531" w:rsidRDefault="004D06C0" w:rsidP="004D06C0">
      <w:pPr>
        <w:pStyle w:val="a6"/>
        <w:jc w:val="center"/>
        <w:rPr>
          <w:b/>
          <w:bCs/>
          <w:sz w:val="24"/>
          <w:szCs w:val="24"/>
        </w:rPr>
      </w:pPr>
      <w:r w:rsidRPr="00836531">
        <w:rPr>
          <w:b/>
          <w:bCs/>
          <w:sz w:val="24"/>
          <w:szCs w:val="24"/>
        </w:rPr>
        <w:t>комитета по образованию и науке</w:t>
      </w:r>
    </w:p>
    <w:p w:rsidR="004D06C0" w:rsidRPr="00836531" w:rsidRDefault="004D06C0" w:rsidP="004D06C0">
      <w:pPr>
        <w:pStyle w:val="a6"/>
        <w:jc w:val="center"/>
        <w:rPr>
          <w:b/>
          <w:bCs/>
          <w:sz w:val="24"/>
          <w:szCs w:val="24"/>
        </w:rPr>
      </w:pPr>
      <w:r w:rsidRPr="00836531">
        <w:rPr>
          <w:b/>
          <w:bCs/>
          <w:sz w:val="24"/>
          <w:szCs w:val="24"/>
        </w:rPr>
        <w:t>Архангельского областного Собрания депутатов</w:t>
      </w:r>
    </w:p>
    <w:p w:rsidR="004D06C0" w:rsidRPr="00836531" w:rsidRDefault="004D06C0" w:rsidP="004D06C0">
      <w:pPr>
        <w:pStyle w:val="a6"/>
        <w:jc w:val="center"/>
        <w:rPr>
          <w:rFonts w:ascii="Verdana" w:hAnsi="Verdana"/>
          <w:b/>
          <w:sz w:val="24"/>
          <w:szCs w:val="24"/>
        </w:rPr>
      </w:pPr>
      <w:r w:rsidRPr="00836531">
        <w:rPr>
          <w:b/>
          <w:sz w:val="24"/>
          <w:szCs w:val="24"/>
        </w:rPr>
        <w:t xml:space="preserve"> и общественного экспертного совета по образованию при Архангельском областном Собрании депутатов</w:t>
      </w:r>
      <w:r w:rsidRPr="00836531">
        <w:rPr>
          <w:rFonts w:ascii="Verdana" w:hAnsi="Verdana"/>
          <w:b/>
          <w:sz w:val="24"/>
          <w:szCs w:val="24"/>
        </w:rPr>
        <w:t xml:space="preserve"> </w:t>
      </w:r>
    </w:p>
    <w:p w:rsidR="002E551F" w:rsidRDefault="002E551F" w:rsidP="008A32AC">
      <w:pPr>
        <w:pStyle w:val="a3"/>
        <w:ind w:firstLine="11700"/>
        <w:rPr>
          <w:b/>
          <w:sz w:val="24"/>
          <w:szCs w:val="24"/>
        </w:rPr>
      </w:pPr>
    </w:p>
    <w:p w:rsidR="008A32AC" w:rsidRPr="00D10BDD" w:rsidRDefault="00F905AD" w:rsidP="00D10BDD">
      <w:pPr>
        <w:pStyle w:val="a3"/>
        <w:ind w:firstLine="11700"/>
        <w:jc w:val="right"/>
        <w:rPr>
          <w:sz w:val="24"/>
          <w:szCs w:val="24"/>
        </w:rPr>
      </w:pPr>
      <w:r>
        <w:rPr>
          <w:sz w:val="24"/>
          <w:szCs w:val="24"/>
        </w:rPr>
        <w:t xml:space="preserve">№ </w:t>
      </w:r>
      <w:r w:rsidR="000D338F">
        <w:rPr>
          <w:sz w:val="24"/>
          <w:szCs w:val="24"/>
        </w:rPr>
        <w:t>18</w:t>
      </w:r>
      <w:r>
        <w:rPr>
          <w:sz w:val="24"/>
          <w:szCs w:val="24"/>
        </w:rPr>
        <w:t xml:space="preserve"> от </w:t>
      </w:r>
      <w:r w:rsidR="001A31B4" w:rsidRPr="00D10BDD">
        <w:rPr>
          <w:sz w:val="24"/>
          <w:szCs w:val="24"/>
        </w:rPr>
        <w:t>«</w:t>
      </w:r>
      <w:r w:rsidR="00780AB3">
        <w:rPr>
          <w:sz w:val="24"/>
          <w:szCs w:val="24"/>
        </w:rPr>
        <w:t>2</w:t>
      </w:r>
      <w:r w:rsidR="000D338F">
        <w:rPr>
          <w:sz w:val="24"/>
          <w:szCs w:val="24"/>
        </w:rPr>
        <w:t>9</w:t>
      </w:r>
      <w:r w:rsidR="001A31B4" w:rsidRPr="00D10BDD">
        <w:rPr>
          <w:sz w:val="24"/>
          <w:szCs w:val="24"/>
        </w:rPr>
        <w:t>»</w:t>
      </w:r>
      <w:r w:rsidR="00DF64AA" w:rsidRPr="00D10BDD">
        <w:rPr>
          <w:sz w:val="24"/>
          <w:szCs w:val="24"/>
        </w:rPr>
        <w:t xml:space="preserve"> </w:t>
      </w:r>
      <w:r w:rsidR="00B719A7">
        <w:rPr>
          <w:sz w:val="24"/>
          <w:szCs w:val="24"/>
        </w:rPr>
        <w:t>июн</w:t>
      </w:r>
      <w:r w:rsidR="00BD7E64">
        <w:rPr>
          <w:sz w:val="24"/>
          <w:szCs w:val="24"/>
        </w:rPr>
        <w:t>я</w:t>
      </w:r>
      <w:r w:rsidR="00561560" w:rsidRPr="00D10BDD">
        <w:rPr>
          <w:sz w:val="24"/>
          <w:szCs w:val="24"/>
        </w:rPr>
        <w:t xml:space="preserve"> </w:t>
      </w:r>
      <w:r w:rsidR="008A32AC" w:rsidRPr="00D10BDD">
        <w:rPr>
          <w:sz w:val="24"/>
          <w:szCs w:val="24"/>
        </w:rPr>
        <w:t>201</w:t>
      </w:r>
      <w:r w:rsidR="000D338F">
        <w:rPr>
          <w:sz w:val="24"/>
          <w:szCs w:val="24"/>
        </w:rPr>
        <w:t>7</w:t>
      </w:r>
      <w:r w:rsidR="008A32AC" w:rsidRPr="00D10BDD">
        <w:rPr>
          <w:sz w:val="24"/>
          <w:szCs w:val="24"/>
        </w:rPr>
        <w:t xml:space="preserve"> года</w:t>
      </w:r>
    </w:p>
    <w:p w:rsidR="000D338F" w:rsidRDefault="000D338F" w:rsidP="000D338F">
      <w:pPr>
        <w:pStyle w:val="af1"/>
        <w:spacing w:before="0" w:beforeAutospacing="0" w:after="0" w:afterAutospacing="0"/>
        <w:jc w:val="right"/>
      </w:pPr>
    </w:p>
    <w:p w:rsidR="000D338F" w:rsidRDefault="000D338F" w:rsidP="000D338F">
      <w:pPr>
        <w:pStyle w:val="af1"/>
        <w:spacing w:before="0" w:beforeAutospacing="0" w:after="0" w:afterAutospacing="0"/>
        <w:jc w:val="right"/>
      </w:pPr>
      <w:r w:rsidRPr="00C42C9D">
        <w:t xml:space="preserve">ГАОУ «Архангельский </w:t>
      </w:r>
    </w:p>
    <w:p w:rsidR="000D338F" w:rsidRDefault="000D338F" w:rsidP="000D338F">
      <w:pPr>
        <w:pStyle w:val="af1"/>
        <w:spacing w:before="0" w:beforeAutospacing="0" w:after="0" w:afterAutospacing="0"/>
        <w:jc w:val="right"/>
      </w:pPr>
      <w:r w:rsidRPr="00C42C9D">
        <w:t>областной институт</w:t>
      </w:r>
    </w:p>
    <w:p w:rsidR="000D338F" w:rsidRDefault="000D338F" w:rsidP="000D338F">
      <w:pPr>
        <w:pStyle w:val="a3"/>
        <w:ind w:firstLine="0"/>
        <w:jc w:val="right"/>
        <w:rPr>
          <w:sz w:val="24"/>
          <w:szCs w:val="24"/>
        </w:rPr>
      </w:pPr>
      <w:r w:rsidRPr="00C42C9D">
        <w:t xml:space="preserve"> </w:t>
      </w:r>
      <w:r w:rsidRPr="000D338F">
        <w:rPr>
          <w:sz w:val="24"/>
          <w:szCs w:val="24"/>
        </w:rPr>
        <w:t>открытого образования»</w:t>
      </w:r>
    </w:p>
    <w:p w:rsidR="009424C9" w:rsidRDefault="009424C9" w:rsidP="009424C9">
      <w:pPr>
        <w:pStyle w:val="af1"/>
        <w:spacing w:before="0" w:beforeAutospacing="0" w:after="0" w:afterAutospacing="0"/>
        <w:jc w:val="right"/>
      </w:pPr>
      <w:proofErr w:type="gramStart"/>
      <w:r w:rsidRPr="00C42C9D">
        <w:rPr>
          <w:rStyle w:val="s7"/>
          <w:rFonts w:eastAsiaTheme="minorHAnsi"/>
        </w:rPr>
        <w:t>(</w:t>
      </w:r>
      <w:r w:rsidRPr="00C42C9D">
        <w:rPr>
          <w:bCs/>
          <w:color w:val="000000"/>
        </w:rPr>
        <w:t xml:space="preserve">в режиме </w:t>
      </w:r>
      <w:r w:rsidRPr="00C42C9D">
        <w:t xml:space="preserve">видеоконференцсвязи </w:t>
      </w:r>
      <w:proofErr w:type="gramEnd"/>
    </w:p>
    <w:p w:rsidR="009424C9" w:rsidRDefault="009424C9" w:rsidP="009424C9">
      <w:pPr>
        <w:pStyle w:val="af1"/>
        <w:spacing w:before="0" w:beforeAutospacing="0" w:after="0" w:afterAutospacing="0"/>
        <w:jc w:val="right"/>
      </w:pPr>
      <w:r w:rsidRPr="00C42C9D">
        <w:t xml:space="preserve">с муниципальными образованиями </w:t>
      </w:r>
    </w:p>
    <w:p w:rsidR="009424C9" w:rsidRDefault="009424C9" w:rsidP="009424C9">
      <w:pPr>
        <w:pStyle w:val="af1"/>
        <w:spacing w:before="0" w:beforeAutospacing="0" w:after="0" w:afterAutospacing="0"/>
        <w:jc w:val="right"/>
        <w:rPr>
          <w:bCs/>
          <w:color w:val="000000"/>
        </w:rPr>
      </w:pPr>
      <w:r w:rsidRPr="00C42C9D">
        <w:t xml:space="preserve">Архангельской области в </w:t>
      </w:r>
      <w:r w:rsidRPr="00C42C9D">
        <w:rPr>
          <w:bCs/>
          <w:color w:val="000000"/>
        </w:rPr>
        <w:t xml:space="preserve">рамках </w:t>
      </w:r>
    </w:p>
    <w:p w:rsidR="009424C9" w:rsidRPr="00CA032B" w:rsidRDefault="009424C9" w:rsidP="009424C9">
      <w:pPr>
        <w:pStyle w:val="af1"/>
        <w:spacing w:before="0" w:beforeAutospacing="0" w:after="0" w:afterAutospacing="0"/>
        <w:jc w:val="right"/>
        <w:rPr>
          <w:rStyle w:val="s7"/>
          <w:rFonts w:ascii="UICTFontTextStyleBody" w:eastAsiaTheme="minorHAnsi" w:hAnsi="UICTFontTextStyleBody"/>
        </w:rPr>
      </w:pPr>
      <w:proofErr w:type="gramStart"/>
      <w:r w:rsidRPr="00C42C9D">
        <w:t>«Цифрового образовательного кольца»</w:t>
      </w:r>
      <w:r w:rsidRPr="00C42C9D">
        <w:rPr>
          <w:rFonts w:ascii="Arial" w:hAnsi="Arial" w:cs="Arial"/>
        </w:rPr>
        <w:t>).</w:t>
      </w:r>
      <w:proofErr w:type="gramEnd"/>
    </w:p>
    <w:p w:rsidR="008A32AC" w:rsidRPr="00D10BDD" w:rsidRDefault="00C51B85" w:rsidP="00D10BDD">
      <w:pPr>
        <w:pStyle w:val="a3"/>
        <w:ind w:firstLine="11700"/>
        <w:jc w:val="right"/>
        <w:rPr>
          <w:sz w:val="24"/>
          <w:szCs w:val="24"/>
        </w:rPr>
      </w:pPr>
      <w:r w:rsidRPr="00D10BDD">
        <w:rPr>
          <w:sz w:val="24"/>
          <w:szCs w:val="24"/>
        </w:rPr>
        <w:t>1</w:t>
      </w:r>
      <w:r w:rsidR="000D338F">
        <w:rPr>
          <w:sz w:val="24"/>
          <w:szCs w:val="24"/>
        </w:rPr>
        <w:t>5</w:t>
      </w:r>
      <w:r w:rsidR="008A32AC" w:rsidRPr="00D10BDD">
        <w:rPr>
          <w:sz w:val="24"/>
          <w:szCs w:val="24"/>
        </w:rPr>
        <w:t>.</w:t>
      </w:r>
      <w:r w:rsidRPr="00D10BDD">
        <w:rPr>
          <w:sz w:val="24"/>
          <w:szCs w:val="24"/>
        </w:rPr>
        <w:t>00</w:t>
      </w:r>
    </w:p>
    <w:p w:rsidR="00561560" w:rsidRDefault="00561560" w:rsidP="008A32AC">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1843"/>
        <w:gridCol w:w="4819"/>
        <w:gridCol w:w="1985"/>
        <w:gridCol w:w="3474"/>
      </w:tblGrid>
      <w:tr w:rsidR="008A32AC" w:rsidTr="00EE4CFF">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639"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рассма</w:t>
            </w:r>
            <w:r w:rsidR="00B3345E" w:rsidRPr="005366CD">
              <w:rPr>
                <w:b/>
                <w:sz w:val="20"/>
              </w:rPr>
              <w:t>т</w:t>
            </w:r>
            <w:r w:rsidR="00B3345E" w:rsidRPr="005366CD">
              <w:rPr>
                <w:b/>
                <w:sz w:val="20"/>
              </w:rPr>
              <w:t>риваемого вопроса</w:t>
            </w:r>
          </w:p>
        </w:tc>
        <w:tc>
          <w:tcPr>
            <w:tcW w:w="1843"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4819" w:type="dxa"/>
            <w:vAlign w:val="center"/>
          </w:tcPr>
          <w:p w:rsidR="00BB31E4" w:rsidRPr="008A7F9B" w:rsidRDefault="008A32AC" w:rsidP="008A7F9B">
            <w:pPr>
              <w:pStyle w:val="a3"/>
              <w:ind w:firstLine="0"/>
              <w:jc w:val="center"/>
              <w:rPr>
                <w:b/>
                <w:sz w:val="24"/>
                <w:szCs w:val="24"/>
              </w:rPr>
            </w:pPr>
            <w:r w:rsidRPr="008A7F9B">
              <w:rPr>
                <w:b/>
                <w:sz w:val="24"/>
                <w:szCs w:val="24"/>
              </w:rPr>
              <w:t>Краткая характеристика проекта норм</w:t>
            </w:r>
            <w:r w:rsidRPr="008A7F9B">
              <w:rPr>
                <w:b/>
                <w:sz w:val="24"/>
                <w:szCs w:val="24"/>
              </w:rPr>
              <w:t>а</w:t>
            </w:r>
            <w:r w:rsidRPr="008A7F9B">
              <w:rPr>
                <w:b/>
                <w:sz w:val="24"/>
                <w:szCs w:val="24"/>
              </w:rPr>
              <w:t>тивного правового акта</w:t>
            </w:r>
            <w:r w:rsidR="00B3345E" w:rsidRPr="008A7F9B">
              <w:rPr>
                <w:b/>
                <w:sz w:val="24"/>
                <w:szCs w:val="24"/>
              </w:rPr>
              <w:t xml:space="preserve"> /рассматриваемого </w:t>
            </w:r>
          </w:p>
          <w:p w:rsidR="008A32AC" w:rsidRPr="008A7F9B" w:rsidRDefault="00B3345E" w:rsidP="008A7F9B">
            <w:pPr>
              <w:pStyle w:val="a3"/>
              <w:ind w:firstLine="0"/>
              <w:jc w:val="center"/>
              <w:rPr>
                <w:b/>
                <w:sz w:val="24"/>
                <w:szCs w:val="24"/>
              </w:rPr>
            </w:pPr>
            <w:r w:rsidRPr="008A7F9B">
              <w:rPr>
                <w:b/>
                <w:sz w:val="24"/>
                <w:szCs w:val="24"/>
              </w:rPr>
              <w:t>вопроса</w:t>
            </w:r>
          </w:p>
        </w:tc>
        <w:tc>
          <w:tcPr>
            <w:tcW w:w="1985" w:type="dxa"/>
            <w:vAlign w:val="center"/>
          </w:tcPr>
          <w:p w:rsidR="000C5822" w:rsidRDefault="008A32AC" w:rsidP="005366CD">
            <w:pPr>
              <w:pStyle w:val="a3"/>
              <w:ind w:left="-76" w:right="-56" w:firstLine="0"/>
              <w:jc w:val="center"/>
              <w:rPr>
                <w:b/>
                <w:sz w:val="20"/>
              </w:rPr>
            </w:pPr>
            <w:r w:rsidRPr="005366CD">
              <w:rPr>
                <w:b/>
                <w:sz w:val="20"/>
              </w:rPr>
              <w:t xml:space="preserve">Соответствие плану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w:t>
            </w:r>
            <w:r w:rsidRPr="007F1B93">
              <w:rPr>
                <w:b/>
                <w:bCs/>
              </w:rPr>
              <w:t>И</w:t>
            </w:r>
            <w:r w:rsidRPr="007F1B93">
              <w:rPr>
                <w:b/>
                <w:bCs/>
              </w:rPr>
              <w:t>МЕРНОЙ ПРОГРАММЫ</w:t>
            </w:r>
          </w:p>
          <w:p w:rsidR="007F1B93" w:rsidRDefault="00F6477E" w:rsidP="002643AA">
            <w:pPr>
              <w:shd w:val="clear" w:color="auto" w:fill="FFFFFF"/>
              <w:jc w:val="center"/>
              <w:rPr>
                <w:b/>
                <w:bCs/>
              </w:rPr>
            </w:pPr>
            <w:r w:rsidRPr="007F1B93">
              <w:rPr>
                <w:b/>
                <w:bCs/>
              </w:rPr>
              <w:t>законопроек</w:t>
            </w:r>
            <w:r w:rsidRPr="007F1B93">
              <w:rPr>
                <w:b/>
                <w:bCs/>
              </w:rPr>
              <w:t>т</w:t>
            </w:r>
            <w:r w:rsidRPr="007F1B93">
              <w:rPr>
                <w:b/>
                <w:bCs/>
              </w:rPr>
              <w:t>ной и норм</w:t>
            </w:r>
            <w:r w:rsidRPr="007F1B93">
              <w:rPr>
                <w:b/>
                <w:bCs/>
              </w:rPr>
              <w:t>о</w:t>
            </w:r>
            <w:r w:rsidRPr="007F1B93">
              <w:rPr>
                <w:b/>
                <w:bCs/>
              </w:rPr>
              <w:t>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0D338F">
            <w:pPr>
              <w:pStyle w:val="a3"/>
              <w:ind w:left="-76" w:right="-56" w:firstLine="0"/>
              <w:jc w:val="center"/>
              <w:rPr>
                <w:b/>
                <w:sz w:val="20"/>
              </w:rPr>
            </w:pPr>
            <w:r w:rsidRPr="00F6477E">
              <w:rPr>
                <w:b/>
                <w:sz w:val="24"/>
                <w:szCs w:val="24"/>
              </w:rPr>
              <w:t>на 201</w:t>
            </w:r>
            <w:r w:rsidR="000D338F">
              <w:rPr>
                <w:b/>
                <w:sz w:val="24"/>
                <w:szCs w:val="24"/>
              </w:rPr>
              <w:t>7</w:t>
            </w:r>
            <w:r w:rsidRPr="00F6477E">
              <w:rPr>
                <w:b/>
                <w:sz w:val="24"/>
                <w:szCs w:val="24"/>
              </w:rPr>
              <w:t xml:space="preserve"> г</w:t>
            </w:r>
            <w:r w:rsidR="008A32AC" w:rsidRPr="00F6477E">
              <w:rPr>
                <w:b/>
                <w:sz w:val="24"/>
                <w:szCs w:val="24"/>
              </w:rPr>
              <w:t>од</w:t>
            </w:r>
          </w:p>
        </w:tc>
        <w:tc>
          <w:tcPr>
            <w:tcW w:w="3474"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EE4CFF">
        <w:tc>
          <w:tcPr>
            <w:tcW w:w="588" w:type="dxa"/>
          </w:tcPr>
          <w:p w:rsidR="00B27A37" w:rsidRPr="005366CD" w:rsidRDefault="002E551F" w:rsidP="005366CD">
            <w:pPr>
              <w:pStyle w:val="a3"/>
              <w:ind w:firstLine="0"/>
              <w:jc w:val="center"/>
              <w:rPr>
                <w:sz w:val="20"/>
              </w:rPr>
            </w:pPr>
            <w:r w:rsidRPr="005366CD">
              <w:rPr>
                <w:sz w:val="20"/>
              </w:rPr>
              <w:t>1</w:t>
            </w:r>
          </w:p>
        </w:tc>
        <w:tc>
          <w:tcPr>
            <w:tcW w:w="2639" w:type="dxa"/>
          </w:tcPr>
          <w:p w:rsidR="005C609B" w:rsidRPr="005366CD" w:rsidRDefault="002E551F" w:rsidP="005366CD">
            <w:pPr>
              <w:pStyle w:val="a3"/>
              <w:ind w:firstLine="0"/>
              <w:jc w:val="center"/>
              <w:rPr>
                <w:sz w:val="24"/>
                <w:szCs w:val="24"/>
              </w:rPr>
            </w:pPr>
            <w:r w:rsidRPr="005366CD">
              <w:rPr>
                <w:sz w:val="24"/>
                <w:szCs w:val="24"/>
              </w:rPr>
              <w:t>2</w:t>
            </w:r>
          </w:p>
        </w:tc>
        <w:tc>
          <w:tcPr>
            <w:tcW w:w="1843" w:type="dxa"/>
          </w:tcPr>
          <w:p w:rsidR="00B27A37" w:rsidRPr="005366CD" w:rsidRDefault="002E551F" w:rsidP="005366CD">
            <w:pPr>
              <w:pStyle w:val="a3"/>
              <w:ind w:left="-66" w:firstLine="0"/>
              <w:jc w:val="center"/>
              <w:rPr>
                <w:sz w:val="20"/>
              </w:rPr>
            </w:pPr>
            <w:r w:rsidRPr="005366CD">
              <w:rPr>
                <w:sz w:val="20"/>
              </w:rPr>
              <w:t>3</w:t>
            </w:r>
          </w:p>
        </w:tc>
        <w:tc>
          <w:tcPr>
            <w:tcW w:w="4819" w:type="dxa"/>
          </w:tcPr>
          <w:p w:rsidR="0036256D" w:rsidRPr="008A7F9B" w:rsidRDefault="002E551F" w:rsidP="008A7F9B">
            <w:pPr>
              <w:widowControl w:val="0"/>
              <w:autoSpaceDE w:val="0"/>
              <w:autoSpaceDN w:val="0"/>
              <w:adjustRightInd w:val="0"/>
              <w:jc w:val="center"/>
            </w:pPr>
            <w:r w:rsidRPr="008A7F9B">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3474" w:type="dxa"/>
          </w:tcPr>
          <w:p w:rsidR="00B27A37" w:rsidRPr="005366CD" w:rsidRDefault="002E551F" w:rsidP="005366CD">
            <w:pPr>
              <w:pStyle w:val="a3"/>
              <w:ind w:firstLine="0"/>
              <w:jc w:val="center"/>
              <w:rPr>
                <w:sz w:val="24"/>
                <w:szCs w:val="24"/>
              </w:rPr>
            </w:pPr>
            <w:r w:rsidRPr="005366CD">
              <w:rPr>
                <w:sz w:val="24"/>
                <w:szCs w:val="24"/>
              </w:rPr>
              <w:t>6</w:t>
            </w:r>
          </w:p>
        </w:tc>
      </w:tr>
      <w:tr w:rsidR="009424C9" w:rsidRPr="00B27A37" w:rsidTr="00924BEB">
        <w:trPr>
          <w:trHeight w:val="570"/>
        </w:trPr>
        <w:tc>
          <w:tcPr>
            <w:tcW w:w="588" w:type="dxa"/>
          </w:tcPr>
          <w:p w:rsidR="009424C9" w:rsidRDefault="009424C9" w:rsidP="005822FA">
            <w:pPr>
              <w:pStyle w:val="a3"/>
              <w:ind w:firstLine="0"/>
              <w:jc w:val="center"/>
              <w:rPr>
                <w:sz w:val="24"/>
                <w:szCs w:val="24"/>
              </w:rPr>
            </w:pPr>
            <w:r>
              <w:rPr>
                <w:sz w:val="24"/>
                <w:szCs w:val="24"/>
              </w:rPr>
              <w:t>1.</w:t>
            </w:r>
          </w:p>
        </w:tc>
        <w:tc>
          <w:tcPr>
            <w:tcW w:w="2639" w:type="dxa"/>
          </w:tcPr>
          <w:p w:rsidR="009424C9" w:rsidRPr="009424C9" w:rsidRDefault="009424C9" w:rsidP="009424C9">
            <w:pPr>
              <w:pStyle w:val="a3"/>
              <w:ind w:firstLine="0"/>
              <w:rPr>
                <w:bCs/>
                <w:color w:val="000000"/>
                <w:sz w:val="24"/>
                <w:szCs w:val="24"/>
              </w:rPr>
            </w:pPr>
            <w:r>
              <w:rPr>
                <w:szCs w:val="28"/>
              </w:rPr>
              <w:t xml:space="preserve"> </w:t>
            </w:r>
            <w:r w:rsidRPr="009424C9">
              <w:rPr>
                <w:bCs/>
                <w:sz w:val="24"/>
                <w:szCs w:val="24"/>
              </w:rPr>
              <w:t xml:space="preserve">О новом составе </w:t>
            </w:r>
            <w:r w:rsidRPr="009424C9">
              <w:rPr>
                <w:sz w:val="24"/>
                <w:szCs w:val="24"/>
              </w:rPr>
              <w:t>о</w:t>
            </w:r>
            <w:r w:rsidRPr="009424C9">
              <w:rPr>
                <w:sz w:val="24"/>
                <w:szCs w:val="24"/>
              </w:rPr>
              <w:t>б</w:t>
            </w:r>
            <w:r w:rsidRPr="009424C9">
              <w:rPr>
                <w:sz w:val="24"/>
                <w:szCs w:val="24"/>
              </w:rPr>
              <w:t>щественного экспер</w:t>
            </w:r>
            <w:r w:rsidRPr="009424C9">
              <w:rPr>
                <w:sz w:val="24"/>
                <w:szCs w:val="24"/>
              </w:rPr>
              <w:t>т</w:t>
            </w:r>
            <w:r w:rsidRPr="009424C9">
              <w:rPr>
                <w:sz w:val="24"/>
                <w:szCs w:val="24"/>
              </w:rPr>
              <w:t>ного совета по образ</w:t>
            </w:r>
            <w:r w:rsidRPr="009424C9">
              <w:rPr>
                <w:sz w:val="24"/>
                <w:szCs w:val="24"/>
              </w:rPr>
              <w:t>о</w:t>
            </w:r>
            <w:r w:rsidRPr="009424C9">
              <w:rPr>
                <w:sz w:val="24"/>
                <w:szCs w:val="24"/>
              </w:rPr>
              <w:t>ванию при Архангел</w:t>
            </w:r>
            <w:r w:rsidRPr="009424C9">
              <w:rPr>
                <w:sz w:val="24"/>
                <w:szCs w:val="24"/>
              </w:rPr>
              <w:t>ь</w:t>
            </w:r>
            <w:r w:rsidRPr="009424C9">
              <w:rPr>
                <w:sz w:val="24"/>
                <w:szCs w:val="24"/>
              </w:rPr>
              <w:t>ском областном Со</w:t>
            </w:r>
            <w:r w:rsidRPr="009424C9">
              <w:rPr>
                <w:sz w:val="24"/>
                <w:szCs w:val="24"/>
              </w:rPr>
              <w:t>б</w:t>
            </w:r>
            <w:r w:rsidRPr="009424C9">
              <w:rPr>
                <w:sz w:val="24"/>
                <w:szCs w:val="24"/>
              </w:rPr>
              <w:t>рании депутатов.</w:t>
            </w:r>
          </w:p>
          <w:p w:rsidR="009424C9" w:rsidRPr="009424C9" w:rsidRDefault="009424C9" w:rsidP="009424C9">
            <w:pPr>
              <w:pStyle w:val="af0"/>
              <w:ind w:firstLine="0"/>
              <w:rPr>
                <w:bCs/>
              </w:rPr>
            </w:pPr>
          </w:p>
        </w:tc>
        <w:tc>
          <w:tcPr>
            <w:tcW w:w="1843" w:type="dxa"/>
          </w:tcPr>
          <w:p w:rsidR="009424C9" w:rsidRPr="00734E6D" w:rsidRDefault="009424C9" w:rsidP="009424C9">
            <w:pPr>
              <w:pStyle w:val="ConsPlusNormal"/>
              <w:ind w:firstLine="170"/>
              <w:jc w:val="both"/>
              <w:rPr>
                <w:rFonts w:ascii="Times New Roman" w:hAnsi="Times New Roman" w:cs="Times New Roman"/>
                <w:sz w:val="24"/>
                <w:szCs w:val="24"/>
              </w:rPr>
            </w:pPr>
            <w:r w:rsidRPr="00734E6D">
              <w:rPr>
                <w:rFonts w:ascii="Times New Roman" w:hAnsi="Times New Roman" w:cs="Times New Roman"/>
                <w:sz w:val="24"/>
                <w:szCs w:val="24"/>
              </w:rPr>
              <w:t xml:space="preserve">депутат </w:t>
            </w:r>
          </w:p>
          <w:p w:rsidR="009424C9" w:rsidRPr="00734E6D" w:rsidRDefault="009424C9" w:rsidP="009424C9">
            <w:pPr>
              <w:pStyle w:val="ConsPlusNormal"/>
              <w:ind w:firstLine="170"/>
              <w:jc w:val="both"/>
              <w:rPr>
                <w:rFonts w:ascii="Times New Roman" w:hAnsi="Times New Roman" w:cs="Times New Roman"/>
                <w:sz w:val="24"/>
                <w:szCs w:val="24"/>
              </w:rPr>
            </w:pPr>
            <w:r w:rsidRPr="00734E6D">
              <w:rPr>
                <w:rFonts w:ascii="Times New Roman" w:hAnsi="Times New Roman" w:cs="Times New Roman"/>
                <w:sz w:val="24"/>
                <w:szCs w:val="24"/>
              </w:rPr>
              <w:t xml:space="preserve">областного </w:t>
            </w:r>
          </w:p>
          <w:p w:rsidR="009424C9" w:rsidRPr="00734E6D" w:rsidRDefault="009424C9" w:rsidP="009424C9">
            <w:pPr>
              <w:pStyle w:val="ConsPlusNormal"/>
              <w:ind w:firstLine="170"/>
              <w:jc w:val="both"/>
              <w:rPr>
                <w:rFonts w:ascii="Times New Roman" w:hAnsi="Times New Roman" w:cs="Times New Roman"/>
                <w:sz w:val="24"/>
                <w:szCs w:val="24"/>
              </w:rPr>
            </w:pPr>
            <w:r w:rsidRPr="00734E6D">
              <w:rPr>
                <w:rFonts w:ascii="Times New Roman" w:hAnsi="Times New Roman" w:cs="Times New Roman"/>
                <w:sz w:val="24"/>
                <w:szCs w:val="24"/>
              </w:rPr>
              <w:t xml:space="preserve">Собрания                               </w:t>
            </w:r>
            <w:r>
              <w:rPr>
                <w:rFonts w:ascii="Times New Roman" w:hAnsi="Times New Roman" w:cs="Times New Roman"/>
                <w:sz w:val="24"/>
                <w:szCs w:val="24"/>
              </w:rPr>
              <w:t>И.А. Чесноков</w:t>
            </w:r>
          </w:p>
          <w:p w:rsidR="009424C9" w:rsidRPr="00734E6D" w:rsidRDefault="009424C9" w:rsidP="006C28EF">
            <w:pPr>
              <w:pStyle w:val="ConsPlusNormal"/>
              <w:ind w:firstLine="170"/>
              <w:jc w:val="both"/>
              <w:rPr>
                <w:rFonts w:ascii="Times New Roman" w:hAnsi="Times New Roman" w:cs="Times New Roman"/>
                <w:sz w:val="24"/>
                <w:szCs w:val="24"/>
              </w:rPr>
            </w:pPr>
          </w:p>
        </w:tc>
        <w:tc>
          <w:tcPr>
            <w:tcW w:w="4819" w:type="dxa"/>
          </w:tcPr>
          <w:p w:rsidR="009424C9" w:rsidRDefault="009424C9" w:rsidP="00B31269">
            <w:pPr>
              <w:jc w:val="both"/>
            </w:pPr>
            <w:proofErr w:type="gramStart"/>
            <w:r>
              <w:rPr>
                <w:bCs/>
              </w:rPr>
              <w:t>С</w:t>
            </w:r>
            <w:r w:rsidRPr="009424C9">
              <w:rPr>
                <w:bCs/>
              </w:rPr>
              <w:t xml:space="preserve">остав </w:t>
            </w:r>
            <w:r w:rsidRPr="009424C9">
              <w:t>общественного экспертного совета по образованию при Архангельском облас</w:t>
            </w:r>
            <w:r w:rsidRPr="009424C9">
              <w:t>т</w:t>
            </w:r>
            <w:r w:rsidRPr="009424C9">
              <w:t>ном Собрании депутатов</w:t>
            </w:r>
            <w:r>
              <w:t xml:space="preserve"> утвержден расп</w:t>
            </w:r>
            <w:r>
              <w:t>о</w:t>
            </w:r>
            <w:r>
              <w:t xml:space="preserve">ряжением председателя </w:t>
            </w:r>
            <w:r w:rsidRPr="004D6124">
              <w:rPr>
                <w:szCs w:val="28"/>
              </w:rPr>
              <w:t>Архангельско</w:t>
            </w:r>
            <w:r>
              <w:rPr>
                <w:szCs w:val="28"/>
              </w:rPr>
              <w:t>го</w:t>
            </w:r>
            <w:r w:rsidRPr="004D6124">
              <w:rPr>
                <w:szCs w:val="28"/>
              </w:rPr>
              <w:t xml:space="preserve"> о</w:t>
            </w:r>
            <w:r w:rsidRPr="004D6124">
              <w:rPr>
                <w:szCs w:val="28"/>
              </w:rPr>
              <w:t>б</w:t>
            </w:r>
            <w:r w:rsidRPr="004D6124">
              <w:rPr>
                <w:szCs w:val="28"/>
              </w:rPr>
              <w:t>ластно</w:t>
            </w:r>
            <w:r>
              <w:rPr>
                <w:szCs w:val="28"/>
              </w:rPr>
              <w:t>го</w:t>
            </w:r>
            <w:r w:rsidRPr="004D6124">
              <w:rPr>
                <w:szCs w:val="28"/>
              </w:rPr>
              <w:t xml:space="preserve"> Собрани</w:t>
            </w:r>
            <w:r>
              <w:rPr>
                <w:szCs w:val="28"/>
              </w:rPr>
              <w:t>я</w:t>
            </w:r>
            <w:r w:rsidRPr="004D6124">
              <w:rPr>
                <w:szCs w:val="28"/>
              </w:rPr>
              <w:t xml:space="preserve"> депутатов</w:t>
            </w:r>
            <w:r>
              <w:rPr>
                <w:szCs w:val="28"/>
              </w:rPr>
              <w:t xml:space="preserve"> от</w:t>
            </w:r>
            <w:r w:rsidR="0025037C">
              <w:rPr>
                <w:szCs w:val="28"/>
              </w:rPr>
              <w:t xml:space="preserve"> </w:t>
            </w:r>
            <w:r>
              <w:rPr>
                <w:szCs w:val="28"/>
              </w:rPr>
              <w:t>16.06.2017 № 158р (см.</w:t>
            </w:r>
            <w:r w:rsidR="00B31269">
              <w:t xml:space="preserve"> на сайте АОСД в разделе </w:t>
            </w:r>
            <w:r w:rsidR="00B31269">
              <w:rPr>
                <w:bCs/>
              </w:rPr>
              <w:t>«Э</w:t>
            </w:r>
            <w:r w:rsidR="00B31269" w:rsidRPr="007B51DD">
              <w:t>к</w:t>
            </w:r>
            <w:r w:rsidR="00B31269" w:rsidRPr="007B51DD">
              <w:t>с</w:t>
            </w:r>
            <w:r w:rsidR="00B31269" w:rsidRPr="007B51DD">
              <w:t>пертн</w:t>
            </w:r>
            <w:r w:rsidR="00B31269">
              <w:t>ый</w:t>
            </w:r>
            <w:r w:rsidR="00B31269" w:rsidRPr="007B51DD">
              <w:t xml:space="preserve"> совет по образованию</w:t>
            </w:r>
            <w:r w:rsidR="00B31269">
              <w:t>.</w:t>
            </w:r>
            <w:proofErr w:type="gramEnd"/>
            <w:r w:rsidR="00B31269" w:rsidRPr="007B51DD">
              <w:t xml:space="preserve"> </w:t>
            </w:r>
            <w:proofErr w:type="gramStart"/>
            <w:r w:rsidR="00B31269">
              <w:t>Регламе</w:t>
            </w:r>
            <w:r w:rsidR="00B31269">
              <w:t>н</w:t>
            </w:r>
            <w:r w:rsidR="00B31269">
              <w:t>тирующие документы»</w:t>
            </w:r>
            <w:r w:rsidR="0025037C">
              <w:t>)</w:t>
            </w:r>
            <w:r w:rsidR="00B31269">
              <w:rPr>
                <w:bCs/>
              </w:rPr>
              <w:t>.</w:t>
            </w:r>
            <w:proofErr w:type="gramEnd"/>
          </w:p>
        </w:tc>
        <w:tc>
          <w:tcPr>
            <w:tcW w:w="1985" w:type="dxa"/>
          </w:tcPr>
          <w:p w:rsidR="009424C9" w:rsidRPr="00437DE0" w:rsidRDefault="009424C9" w:rsidP="009424C9">
            <w:pPr>
              <w:pStyle w:val="a3"/>
              <w:ind w:left="-76" w:right="-56" w:firstLine="0"/>
              <w:jc w:val="center"/>
              <w:rPr>
                <w:sz w:val="24"/>
                <w:szCs w:val="24"/>
              </w:rPr>
            </w:pPr>
            <w:r w:rsidRPr="00437DE0">
              <w:rPr>
                <w:sz w:val="24"/>
                <w:szCs w:val="24"/>
              </w:rPr>
              <w:t xml:space="preserve">В </w:t>
            </w:r>
            <w:proofErr w:type="gramStart"/>
            <w:r w:rsidRPr="00437DE0">
              <w:rPr>
                <w:sz w:val="24"/>
                <w:szCs w:val="24"/>
              </w:rPr>
              <w:t>соответствии</w:t>
            </w:r>
            <w:proofErr w:type="gramEnd"/>
          </w:p>
          <w:p w:rsidR="009424C9" w:rsidRPr="002D5A12" w:rsidRDefault="009424C9" w:rsidP="009424C9">
            <w:pPr>
              <w:pStyle w:val="a3"/>
              <w:ind w:firstLine="0"/>
              <w:jc w:val="center"/>
              <w:rPr>
                <w:sz w:val="24"/>
                <w:szCs w:val="24"/>
              </w:rPr>
            </w:pPr>
            <w:r w:rsidRPr="00191C28">
              <w:rPr>
                <w:sz w:val="24"/>
                <w:szCs w:val="24"/>
              </w:rPr>
              <w:t xml:space="preserve">с </w:t>
            </w:r>
            <w:r w:rsidRPr="002D5A12">
              <w:rPr>
                <w:sz w:val="24"/>
                <w:szCs w:val="24"/>
              </w:rPr>
              <w:t xml:space="preserve">п. </w:t>
            </w:r>
            <w:r>
              <w:rPr>
                <w:sz w:val="24"/>
                <w:szCs w:val="24"/>
              </w:rPr>
              <w:t>4</w:t>
            </w:r>
            <w:r w:rsidRPr="002D5A12">
              <w:rPr>
                <w:sz w:val="24"/>
                <w:szCs w:val="24"/>
              </w:rPr>
              <w:t>.1.</w:t>
            </w:r>
            <w:r>
              <w:rPr>
                <w:sz w:val="24"/>
                <w:szCs w:val="24"/>
              </w:rPr>
              <w:t>4</w:t>
            </w:r>
            <w:r w:rsidRPr="002D5A12">
              <w:rPr>
                <w:sz w:val="24"/>
                <w:szCs w:val="24"/>
              </w:rPr>
              <w:t xml:space="preserve"> плана </w:t>
            </w:r>
          </w:p>
          <w:p w:rsidR="009424C9" w:rsidRPr="002D5A12" w:rsidRDefault="009424C9" w:rsidP="009424C9">
            <w:pPr>
              <w:pStyle w:val="a3"/>
              <w:ind w:left="-76" w:right="-56" w:firstLine="0"/>
              <w:jc w:val="center"/>
              <w:rPr>
                <w:sz w:val="24"/>
                <w:szCs w:val="24"/>
              </w:rPr>
            </w:pPr>
            <w:r w:rsidRPr="002D5A12">
              <w:rPr>
                <w:sz w:val="24"/>
                <w:szCs w:val="24"/>
              </w:rPr>
              <w:t>деятельности</w:t>
            </w:r>
          </w:p>
          <w:p w:rsidR="009424C9" w:rsidRPr="002D5A12" w:rsidRDefault="009424C9" w:rsidP="009424C9">
            <w:pPr>
              <w:pStyle w:val="a3"/>
              <w:ind w:left="-76" w:right="-56" w:firstLine="0"/>
              <w:jc w:val="center"/>
              <w:rPr>
                <w:sz w:val="24"/>
                <w:szCs w:val="24"/>
              </w:rPr>
            </w:pPr>
            <w:r w:rsidRPr="002D5A12">
              <w:rPr>
                <w:sz w:val="24"/>
                <w:szCs w:val="24"/>
              </w:rPr>
              <w:t xml:space="preserve"> комитета</w:t>
            </w:r>
          </w:p>
          <w:p w:rsidR="009424C9" w:rsidRDefault="009424C9" w:rsidP="009424C9">
            <w:pPr>
              <w:pStyle w:val="a3"/>
              <w:ind w:left="-76" w:right="-56" w:firstLine="0"/>
              <w:jc w:val="center"/>
              <w:rPr>
                <w:sz w:val="24"/>
                <w:szCs w:val="24"/>
              </w:rPr>
            </w:pPr>
            <w:r w:rsidRPr="002D5A12">
              <w:rPr>
                <w:sz w:val="24"/>
                <w:szCs w:val="24"/>
              </w:rPr>
              <w:t xml:space="preserve">на </w:t>
            </w:r>
            <w:r>
              <w:rPr>
                <w:sz w:val="24"/>
                <w:szCs w:val="24"/>
              </w:rPr>
              <w:t>июнь</w:t>
            </w:r>
          </w:p>
        </w:tc>
        <w:tc>
          <w:tcPr>
            <w:tcW w:w="3474" w:type="dxa"/>
          </w:tcPr>
          <w:p w:rsidR="009424C9" w:rsidRPr="009424C9" w:rsidRDefault="009424C9" w:rsidP="009424C9">
            <w:pPr>
              <w:pStyle w:val="a3"/>
              <w:ind w:firstLine="0"/>
              <w:rPr>
                <w:sz w:val="24"/>
                <w:szCs w:val="24"/>
              </w:rPr>
            </w:pPr>
            <w:r w:rsidRPr="009424C9">
              <w:rPr>
                <w:sz w:val="24"/>
                <w:szCs w:val="24"/>
              </w:rPr>
              <w:t>1) Информацию</w:t>
            </w:r>
            <w:r w:rsidRPr="009424C9">
              <w:rPr>
                <w:color w:val="000000"/>
                <w:sz w:val="24"/>
                <w:szCs w:val="24"/>
              </w:rPr>
              <w:t xml:space="preserve"> </w:t>
            </w:r>
            <w:r w:rsidRPr="009424C9">
              <w:rPr>
                <w:sz w:val="24"/>
                <w:szCs w:val="24"/>
              </w:rPr>
              <w:t xml:space="preserve">председателя комитета по образованию и науке, </w:t>
            </w:r>
            <w:r w:rsidRPr="009424C9">
              <w:rPr>
                <w:bCs/>
                <w:sz w:val="24"/>
                <w:szCs w:val="24"/>
              </w:rPr>
              <w:t xml:space="preserve">председателя </w:t>
            </w:r>
            <w:r w:rsidRPr="009424C9">
              <w:rPr>
                <w:sz w:val="24"/>
                <w:szCs w:val="24"/>
              </w:rPr>
              <w:t>общес</w:t>
            </w:r>
            <w:r w:rsidRPr="009424C9">
              <w:rPr>
                <w:sz w:val="24"/>
                <w:szCs w:val="24"/>
              </w:rPr>
              <w:t>т</w:t>
            </w:r>
            <w:r w:rsidRPr="009424C9">
              <w:rPr>
                <w:sz w:val="24"/>
                <w:szCs w:val="24"/>
              </w:rPr>
              <w:t>венного экспертного совета по образованию при Архангел</w:t>
            </w:r>
            <w:r w:rsidRPr="009424C9">
              <w:rPr>
                <w:sz w:val="24"/>
                <w:szCs w:val="24"/>
              </w:rPr>
              <w:t>ь</w:t>
            </w:r>
            <w:r w:rsidRPr="009424C9">
              <w:rPr>
                <w:sz w:val="24"/>
                <w:szCs w:val="24"/>
              </w:rPr>
              <w:t>ском областном Собрании д</w:t>
            </w:r>
            <w:r w:rsidRPr="009424C9">
              <w:rPr>
                <w:sz w:val="24"/>
                <w:szCs w:val="24"/>
              </w:rPr>
              <w:t>е</w:t>
            </w:r>
            <w:r w:rsidRPr="009424C9">
              <w:rPr>
                <w:sz w:val="24"/>
                <w:szCs w:val="24"/>
              </w:rPr>
              <w:t xml:space="preserve">путатов И.А. </w:t>
            </w:r>
            <w:proofErr w:type="spellStart"/>
            <w:r w:rsidRPr="009424C9">
              <w:rPr>
                <w:sz w:val="24"/>
                <w:szCs w:val="24"/>
              </w:rPr>
              <w:t>Чеснокова</w:t>
            </w:r>
            <w:proofErr w:type="spellEnd"/>
            <w:r w:rsidRPr="009424C9">
              <w:rPr>
                <w:sz w:val="24"/>
                <w:szCs w:val="24"/>
              </w:rPr>
              <w:t xml:space="preserve"> пр</w:t>
            </w:r>
            <w:r w:rsidRPr="009424C9">
              <w:rPr>
                <w:sz w:val="24"/>
                <w:szCs w:val="24"/>
              </w:rPr>
              <w:t>и</w:t>
            </w:r>
            <w:r w:rsidRPr="009424C9">
              <w:rPr>
                <w:sz w:val="24"/>
                <w:szCs w:val="24"/>
              </w:rPr>
              <w:t>нять к сведению.</w:t>
            </w:r>
          </w:p>
          <w:p w:rsidR="009424C9" w:rsidRPr="000210DC" w:rsidRDefault="009424C9" w:rsidP="00D86DDD">
            <w:pPr>
              <w:pStyle w:val="ConsPlusNormal"/>
              <w:ind w:firstLine="33"/>
              <w:jc w:val="both"/>
              <w:rPr>
                <w:rFonts w:ascii="Times New Roman" w:hAnsi="Times New Roman" w:cs="Times New Roman"/>
                <w:sz w:val="24"/>
                <w:szCs w:val="24"/>
              </w:rPr>
            </w:pPr>
          </w:p>
        </w:tc>
      </w:tr>
      <w:tr w:rsidR="005939CA" w:rsidRPr="00B27A37" w:rsidTr="00924BEB">
        <w:trPr>
          <w:trHeight w:val="570"/>
        </w:trPr>
        <w:tc>
          <w:tcPr>
            <w:tcW w:w="588" w:type="dxa"/>
          </w:tcPr>
          <w:p w:rsidR="005939CA" w:rsidRDefault="009424C9" w:rsidP="005822FA">
            <w:pPr>
              <w:pStyle w:val="a3"/>
              <w:ind w:firstLine="0"/>
              <w:jc w:val="center"/>
              <w:rPr>
                <w:sz w:val="24"/>
                <w:szCs w:val="24"/>
              </w:rPr>
            </w:pPr>
            <w:r>
              <w:rPr>
                <w:sz w:val="24"/>
                <w:szCs w:val="24"/>
              </w:rPr>
              <w:t>2</w:t>
            </w:r>
            <w:r w:rsidR="005939CA">
              <w:rPr>
                <w:sz w:val="24"/>
                <w:szCs w:val="24"/>
              </w:rPr>
              <w:t>.</w:t>
            </w:r>
          </w:p>
        </w:tc>
        <w:tc>
          <w:tcPr>
            <w:tcW w:w="2639" w:type="dxa"/>
          </w:tcPr>
          <w:p w:rsidR="000D338F" w:rsidRPr="009424C9" w:rsidRDefault="000D338F" w:rsidP="009424C9">
            <w:pPr>
              <w:jc w:val="both"/>
              <w:rPr>
                <w:bCs/>
              </w:rPr>
            </w:pPr>
            <w:r w:rsidRPr="009424C9">
              <w:rPr>
                <w:bCs/>
              </w:rPr>
              <w:t>Об итогах работы к</w:t>
            </w:r>
            <w:r w:rsidRPr="009424C9">
              <w:rPr>
                <w:bCs/>
              </w:rPr>
              <w:t>о</w:t>
            </w:r>
            <w:r w:rsidRPr="009424C9">
              <w:rPr>
                <w:bCs/>
              </w:rPr>
              <w:t xml:space="preserve">митета </w:t>
            </w:r>
            <w:r w:rsidRPr="009424C9">
              <w:t>Архангельского</w:t>
            </w:r>
            <w:r w:rsidRPr="009424C9">
              <w:rPr>
                <w:bCs/>
              </w:rPr>
              <w:t xml:space="preserve"> </w:t>
            </w:r>
            <w:r w:rsidRPr="009424C9">
              <w:rPr>
                <w:bCs/>
              </w:rPr>
              <w:lastRenderedPageBreak/>
              <w:t>областного Собрания по образованию и на</w:t>
            </w:r>
            <w:r w:rsidRPr="009424C9">
              <w:rPr>
                <w:bCs/>
              </w:rPr>
              <w:t>у</w:t>
            </w:r>
            <w:r w:rsidRPr="009424C9">
              <w:rPr>
                <w:bCs/>
              </w:rPr>
              <w:t xml:space="preserve">ке и </w:t>
            </w:r>
            <w:r w:rsidRPr="009424C9">
              <w:t>общественного экспертного совета по образованию при А</w:t>
            </w:r>
            <w:r w:rsidRPr="009424C9">
              <w:t>р</w:t>
            </w:r>
            <w:r w:rsidRPr="009424C9">
              <w:t>хангельском облас</w:t>
            </w:r>
            <w:r w:rsidRPr="009424C9">
              <w:t>т</w:t>
            </w:r>
            <w:r w:rsidRPr="009424C9">
              <w:t>ном Собрании депут</w:t>
            </w:r>
            <w:r w:rsidRPr="009424C9">
              <w:t>а</w:t>
            </w:r>
            <w:r w:rsidRPr="009424C9">
              <w:t>тов</w:t>
            </w:r>
            <w:r w:rsidRPr="009424C9">
              <w:rPr>
                <w:bCs/>
              </w:rPr>
              <w:t xml:space="preserve"> за </w:t>
            </w:r>
            <w:r w:rsidRPr="009424C9">
              <w:rPr>
                <w:bCs/>
                <w:lang w:val="en-US"/>
              </w:rPr>
              <w:t>I</w:t>
            </w:r>
            <w:r w:rsidRPr="009424C9">
              <w:rPr>
                <w:bCs/>
              </w:rPr>
              <w:t xml:space="preserve"> полугодие 2017 года.</w:t>
            </w:r>
          </w:p>
          <w:p w:rsidR="005939CA" w:rsidRPr="00734E6D" w:rsidRDefault="005939CA" w:rsidP="000D338F">
            <w:pPr>
              <w:jc w:val="both"/>
            </w:pPr>
          </w:p>
        </w:tc>
        <w:tc>
          <w:tcPr>
            <w:tcW w:w="1843" w:type="dxa"/>
          </w:tcPr>
          <w:p w:rsidR="005939CA" w:rsidRPr="00734E6D" w:rsidRDefault="005939CA" w:rsidP="006C28EF">
            <w:pPr>
              <w:pStyle w:val="ConsPlusNormal"/>
              <w:ind w:firstLine="170"/>
              <w:jc w:val="both"/>
              <w:rPr>
                <w:rFonts w:ascii="Times New Roman" w:hAnsi="Times New Roman" w:cs="Times New Roman"/>
                <w:sz w:val="24"/>
                <w:szCs w:val="24"/>
              </w:rPr>
            </w:pPr>
            <w:r w:rsidRPr="00734E6D">
              <w:rPr>
                <w:rFonts w:ascii="Times New Roman" w:hAnsi="Times New Roman" w:cs="Times New Roman"/>
                <w:sz w:val="24"/>
                <w:szCs w:val="24"/>
              </w:rPr>
              <w:lastRenderedPageBreak/>
              <w:t xml:space="preserve">депутат </w:t>
            </w:r>
          </w:p>
          <w:p w:rsidR="005939CA" w:rsidRPr="00734E6D" w:rsidRDefault="005939CA" w:rsidP="006C28EF">
            <w:pPr>
              <w:pStyle w:val="ConsPlusNormal"/>
              <w:ind w:firstLine="170"/>
              <w:jc w:val="both"/>
              <w:rPr>
                <w:rFonts w:ascii="Times New Roman" w:hAnsi="Times New Roman" w:cs="Times New Roman"/>
                <w:sz w:val="24"/>
                <w:szCs w:val="24"/>
              </w:rPr>
            </w:pPr>
            <w:r w:rsidRPr="00734E6D">
              <w:rPr>
                <w:rFonts w:ascii="Times New Roman" w:hAnsi="Times New Roman" w:cs="Times New Roman"/>
                <w:sz w:val="24"/>
                <w:szCs w:val="24"/>
              </w:rPr>
              <w:t xml:space="preserve">областного </w:t>
            </w:r>
          </w:p>
          <w:p w:rsidR="005939CA" w:rsidRPr="00734E6D" w:rsidRDefault="005939CA" w:rsidP="006C28EF">
            <w:pPr>
              <w:pStyle w:val="ConsPlusNormal"/>
              <w:ind w:firstLine="170"/>
              <w:jc w:val="both"/>
              <w:rPr>
                <w:rFonts w:ascii="Times New Roman" w:hAnsi="Times New Roman" w:cs="Times New Roman"/>
                <w:sz w:val="24"/>
                <w:szCs w:val="24"/>
              </w:rPr>
            </w:pPr>
            <w:r w:rsidRPr="00734E6D">
              <w:rPr>
                <w:rFonts w:ascii="Times New Roman" w:hAnsi="Times New Roman" w:cs="Times New Roman"/>
                <w:sz w:val="24"/>
                <w:szCs w:val="24"/>
              </w:rPr>
              <w:lastRenderedPageBreak/>
              <w:t xml:space="preserve">Собрания                               </w:t>
            </w:r>
            <w:r>
              <w:rPr>
                <w:rFonts w:ascii="Times New Roman" w:hAnsi="Times New Roman" w:cs="Times New Roman"/>
                <w:sz w:val="24"/>
                <w:szCs w:val="24"/>
              </w:rPr>
              <w:t>И.А. Чесноков</w:t>
            </w:r>
          </w:p>
          <w:p w:rsidR="005939CA" w:rsidRPr="00734E6D" w:rsidRDefault="005939CA" w:rsidP="005A32D4">
            <w:pPr>
              <w:pStyle w:val="ConsPlusNormal"/>
              <w:ind w:firstLine="170"/>
              <w:jc w:val="both"/>
              <w:rPr>
                <w:rFonts w:ascii="Times New Roman" w:hAnsi="Times New Roman" w:cs="Times New Roman"/>
                <w:sz w:val="24"/>
                <w:szCs w:val="24"/>
              </w:rPr>
            </w:pPr>
          </w:p>
        </w:tc>
        <w:tc>
          <w:tcPr>
            <w:tcW w:w="4819" w:type="dxa"/>
          </w:tcPr>
          <w:p w:rsidR="005939CA" w:rsidRPr="00557332" w:rsidRDefault="005939CA" w:rsidP="006C28EF">
            <w:pPr>
              <w:jc w:val="both"/>
            </w:pPr>
            <w:r>
              <w:lastRenderedPageBreak/>
              <w:t xml:space="preserve">Статистическую </w:t>
            </w:r>
            <w:r w:rsidRPr="00827178">
              <w:t>информаци</w:t>
            </w:r>
            <w:r>
              <w:t>ю</w:t>
            </w:r>
            <w:r w:rsidRPr="00827178">
              <w:t xml:space="preserve"> </w:t>
            </w:r>
            <w:r w:rsidRPr="006C28EF">
              <w:t>о работе к</w:t>
            </w:r>
            <w:r w:rsidRPr="006C28EF">
              <w:t>о</w:t>
            </w:r>
            <w:r w:rsidRPr="006C28EF">
              <w:t>митета Архангельского областного Собр</w:t>
            </w:r>
            <w:r w:rsidRPr="006C28EF">
              <w:t>а</w:t>
            </w:r>
            <w:r w:rsidRPr="006C28EF">
              <w:lastRenderedPageBreak/>
              <w:t>ния депутатов по образованию и науке и общественного экспертного совета по обр</w:t>
            </w:r>
            <w:r w:rsidRPr="006C28EF">
              <w:t>а</w:t>
            </w:r>
            <w:r w:rsidRPr="006C28EF">
              <w:t>зованию Архангельского областного Собр</w:t>
            </w:r>
            <w:r w:rsidRPr="006C28EF">
              <w:t>а</w:t>
            </w:r>
            <w:r w:rsidRPr="006C28EF">
              <w:t xml:space="preserve">ния депутатов за </w:t>
            </w:r>
            <w:r w:rsidRPr="006C28EF">
              <w:rPr>
                <w:lang w:val="en-US"/>
              </w:rPr>
              <w:t>I</w:t>
            </w:r>
            <w:r w:rsidRPr="006C28EF">
              <w:t xml:space="preserve"> полугодие 201</w:t>
            </w:r>
            <w:r w:rsidR="000D338F">
              <w:t>7</w:t>
            </w:r>
            <w:r w:rsidRPr="006C28EF">
              <w:t xml:space="preserve"> года</w:t>
            </w:r>
            <w:r>
              <w:t xml:space="preserve"> </w:t>
            </w:r>
            <w:proofErr w:type="gramStart"/>
            <w:r>
              <w:t>см</w:t>
            </w:r>
            <w:proofErr w:type="gramEnd"/>
            <w:r>
              <w:t>.</w:t>
            </w:r>
            <w:r w:rsidR="00B31269">
              <w:t xml:space="preserve"> на сайте АОСД</w:t>
            </w:r>
            <w:r>
              <w:t xml:space="preserve"> в разделе «К</w:t>
            </w:r>
            <w:r w:rsidRPr="002E3361">
              <w:rPr>
                <w:bCs/>
              </w:rPr>
              <w:t>омитет по обр</w:t>
            </w:r>
            <w:r w:rsidRPr="002E3361">
              <w:rPr>
                <w:bCs/>
              </w:rPr>
              <w:t>а</w:t>
            </w:r>
            <w:r w:rsidRPr="002E3361">
              <w:rPr>
                <w:bCs/>
              </w:rPr>
              <w:t>зованию и науке</w:t>
            </w:r>
            <w:r>
              <w:rPr>
                <w:bCs/>
              </w:rPr>
              <w:t xml:space="preserve">. </w:t>
            </w:r>
            <w:r>
              <w:t>Информация».</w:t>
            </w:r>
          </w:p>
          <w:p w:rsidR="005939CA" w:rsidRPr="0006092E" w:rsidRDefault="005939CA" w:rsidP="00924BEB">
            <w:pPr>
              <w:pStyle w:val="33"/>
              <w:shd w:val="clear" w:color="auto" w:fill="auto"/>
              <w:spacing w:after="0" w:line="240" w:lineRule="auto"/>
              <w:ind w:left="23" w:right="23" w:firstLine="57"/>
              <w:jc w:val="both"/>
              <w:rPr>
                <w:sz w:val="24"/>
                <w:szCs w:val="24"/>
              </w:rPr>
            </w:pPr>
          </w:p>
        </w:tc>
        <w:tc>
          <w:tcPr>
            <w:tcW w:w="1985" w:type="dxa"/>
          </w:tcPr>
          <w:p w:rsidR="00B31269" w:rsidRPr="00437DE0" w:rsidRDefault="00B31269" w:rsidP="00B31269">
            <w:pPr>
              <w:pStyle w:val="a3"/>
              <w:ind w:left="-76" w:right="-56" w:firstLine="0"/>
              <w:jc w:val="center"/>
              <w:rPr>
                <w:sz w:val="24"/>
                <w:szCs w:val="24"/>
              </w:rPr>
            </w:pPr>
            <w:r w:rsidRPr="00437DE0">
              <w:rPr>
                <w:sz w:val="24"/>
                <w:szCs w:val="24"/>
              </w:rPr>
              <w:lastRenderedPageBreak/>
              <w:t xml:space="preserve">В </w:t>
            </w:r>
            <w:proofErr w:type="gramStart"/>
            <w:r w:rsidRPr="00437DE0">
              <w:rPr>
                <w:sz w:val="24"/>
                <w:szCs w:val="24"/>
              </w:rPr>
              <w:t>соответствии</w:t>
            </w:r>
            <w:proofErr w:type="gramEnd"/>
          </w:p>
          <w:p w:rsidR="00B31269" w:rsidRPr="002D5A12" w:rsidRDefault="00B31269" w:rsidP="00B31269">
            <w:pPr>
              <w:pStyle w:val="a3"/>
              <w:ind w:firstLine="0"/>
              <w:jc w:val="center"/>
              <w:rPr>
                <w:sz w:val="24"/>
                <w:szCs w:val="24"/>
              </w:rPr>
            </w:pPr>
            <w:r w:rsidRPr="00191C28">
              <w:rPr>
                <w:sz w:val="24"/>
                <w:szCs w:val="24"/>
              </w:rPr>
              <w:t xml:space="preserve">с </w:t>
            </w:r>
            <w:r w:rsidRPr="002D5A12">
              <w:rPr>
                <w:sz w:val="24"/>
                <w:szCs w:val="24"/>
              </w:rPr>
              <w:t xml:space="preserve">п. </w:t>
            </w:r>
            <w:r>
              <w:rPr>
                <w:sz w:val="24"/>
                <w:szCs w:val="24"/>
              </w:rPr>
              <w:t>4</w:t>
            </w:r>
            <w:r w:rsidRPr="002D5A12">
              <w:rPr>
                <w:sz w:val="24"/>
                <w:szCs w:val="24"/>
              </w:rPr>
              <w:t>.1.</w:t>
            </w:r>
            <w:r>
              <w:rPr>
                <w:sz w:val="24"/>
                <w:szCs w:val="24"/>
              </w:rPr>
              <w:t>4</w:t>
            </w:r>
            <w:r w:rsidRPr="002D5A12">
              <w:rPr>
                <w:sz w:val="24"/>
                <w:szCs w:val="24"/>
              </w:rPr>
              <w:t xml:space="preserve"> плана </w:t>
            </w:r>
          </w:p>
          <w:p w:rsidR="00B31269" w:rsidRPr="002D5A12" w:rsidRDefault="00B31269" w:rsidP="00B31269">
            <w:pPr>
              <w:pStyle w:val="a3"/>
              <w:ind w:left="-76" w:right="-56" w:firstLine="0"/>
              <w:jc w:val="center"/>
              <w:rPr>
                <w:sz w:val="24"/>
                <w:szCs w:val="24"/>
              </w:rPr>
            </w:pPr>
            <w:r w:rsidRPr="002D5A12">
              <w:rPr>
                <w:sz w:val="24"/>
                <w:szCs w:val="24"/>
              </w:rPr>
              <w:lastRenderedPageBreak/>
              <w:t>деятельности</w:t>
            </w:r>
          </w:p>
          <w:p w:rsidR="00B31269" w:rsidRPr="002D5A12" w:rsidRDefault="00B31269" w:rsidP="00B31269">
            <w:pPr>
              <w:pStyle w:val="a3"/>
              <w:ind w:left="-76" w:right="-56" w:firstLine="0"/>
              <w:jc w:val="center"/>
              <w:rPr>
                <w:sz w:val="24"/>
                <w:szCs w:val="24"/>
              </w:rPr>
            </w:pPr>
            <w:r w:rsidRPr="002D5A12">
              <w:rPr>
                <w:sz w:val="24"/>
                <w:szCs w:val="24"/>
              </w:rPr>
              <w:t xml:space="preserve"> комитета</w:t>
            </w:r>
          </w:p>
          <w:p w:rsidR="005939CA" w:rsidRPr="0006092E" w:rsidRDefault="00B31269" w:rsidP="00B31269">
            <w:pPr>
              <w:pStyle w:val="a3"/>
              <w:ind w:left="-76" w:right="-56" w:firstLine="170"/>
              <w:jc w:val="center"/>
              <w:rPr>
                <w:sz w:val="24"/>
                <w:szCs w:val="24"/>
              </w:rPr>
            </w:pPr>
            <w:r w:rsidRPr="002D5A12">
              <w:rPr>
                <w:sz w:val="24"/>
                <w:szCs w:val="24"/>
              </w:rPr>
              <w:t xml:space="preserve">на </w:t>
            </w:r>
            <w:r>
              <w:rPr>
                <w:sz w:val="24"/>
                <w:szCs w:val="24"/>
              </w:rPr>
              <w:t>июнь</w:t>
            </w:r>
          </w:p>
        </w:tc>
        <w:tc>
          <w:tcPr>
            <w:tcW w:w="3474" w:type="dxa"/>
          </w:tcPr>
          <w:p w:rsidR="005939CA" w:rsidRPr="00132F34" w:rsidRDefault="005939CA" w:rsidP="00D86DDD">
            <w:pPr>
              <w:pStyle w:val="ConsPlusNormal"/>
              <w:ind w:firstLine="33"/>
              <w:jc w:val="both"/>
              <w:rPr>
                <w:rFonts w:ascii="Times New Roman" w:hAnsi="Times New Roman" w:cs="Times New Roman"/>
                <w:sz w:val="24"/>
                <w:szCs w:val="24"/>
              </w:rPr>
            </w:pPr>
            <w:r w:rsidRPr="000210DC">
              <w:rPr>
                <w:rFonts w:ascii="Times New Roman" w:hAnsi="Times New Roman" w:cs="Times New Roman"/>
                <w:sz w:val="24"/>
                <w:szCs w:val="24"/>
              </w:rPr>
              <w:lastRenderedPageBreak/>
              <w:t xml:space="preserve">1) </w:t>
            </w:r>
            <w:r w:rsidRPr="00132F34">
              <w:rPr>
                <w:rFonts w:ascii="Times New Roman" w:hAnsi="Times New Roman" w:cs="Times New Roman"/>
                <w:sz w:val="24"/>
                <w:szCs w:val="24"/>
              </w:rPr>
              <w:t>Информацию</w:t>
            </w:r>
            <w:r w:rsidRPr="00132F34">
              <w:rPr>
                <w:rFonts w:ascii="Times New Roman" w:hAnsi="Times New Roman" w:cs="Times New Roman"/>
                <w:color w:val="000000"/>
                <w:sz w:val="24"/>
                <w:szCs w:val="24"/>
              </w:rPr>
              <w:t xml:space="preserve"> </w:t>
            </w:r>
            <w:r w:rsidRPr="00132F34">
              <w:rPr>
                <w:rFonts w:ascii="Times New Roman" w:hAnsi="Times New Roman" w:cs="Times New Roman"/>
                <w:sz w:val="24"/>
                <w:szCs w:val="24"/>
              </w:rPr>
              <w:t xml:space="preserve">председателя комитета по образованию и </w:t>
            </w:r>
            <w:r w:rsidRPr="00132F34">
              <w:rPr>
                <w:rFonts w:ascii="Times New Roman" w:hAnsi="Times New Roman" w:cs="Times New Roman"/>
                <w:sz w:val="24"/>
                <w:szCs w:val="24"/>
              </w:rPr>
              <w:lastRenderedPageBreak/>
              <w:t xml:space="preserve">науке И.А. </w:t>
            </w:r>
            <w:proofErr w:type="spellStart"/>
            <w:r w:rsidRPr="00132F34">
              <w:rPr>
                <w:rFonts w:ascii="Times New Roman" w:hAnsi="Times New Roman" w:cs="Times New Roman"/>
                <w:sz w:val="24"/>
                <w:szCs w:val="24"/>
              </w:rPr>
              <w:t>Чеснокова</w:t>
            </w:r>
            <w:proofErr w:type="spellEnd"/>
            <w:r w:rsidRPr="00132F34">
              <w:rPr>
                <w:rFonts w:ascii="Times New Roman" w:hAnsi="Times New Roman" w:cs="Times New Roman"/>
                <w:sz w:val="24"/>
                <w:szCs w:val="24"/>
              </w:rPr>
              <w:t xml:space="preserve"> принять к сведению.</w:t>
            </w:r>
          </w:p>
          <w:p w:rsidR="005939CA" w:rsidRPr="00B124C2" w:rsidRDefault="005939CA" w:rsidP="00D86DDD">
            <w:pPr>
              <w:pStyle w:val="ConsPlusNormal"/>
              <w:ind w:firstLine="57"/>
              <w:jc w:val="both"/>
              <w:rPr>
                <w:rFonts w:ascii="Times New Roman" w:hAnsi="Times New Roman" w:cs="Times New Roman"/>
                <w:sz w:val="24"/>
                <w:szCs w:val="24"/>
              </w:rPr>
            </w:pPr>
          </w:p>
        </w:tc>
      </w:tr>
      <w:tr w:rsidR="005939CA" w:rsidRPr="00B27A37" w:rsidTr="00924BEB">
        <w:trPr>
          <w:trHeight w:val="570"/>
        </w:trPr>
        <w:tc>
          <w:tcPr>
            <w:tcW w:w="588" w:type="dxa"/>
          </w:tcPr>
          <w:p w:rsidR="005939CA" w:rsidRDefault="009424C9" w:rsidP="005822FA">
            <w:pPr>
              <w:pStyle w:val="a3"/>
              <w:ind w:firstLine="0"/>
              <w:jc w:val="center"/>
              <w:rPr>
                <w:sz w:val="24"/>
                <w:szCs w:val="24"/>
              </w:rPr>
            </w:pPr>
            <w:r>
              <w:rPr>
                <w:sz w:val="24"/>
                <w:szCs w:val="24"/>
              </w:rPr>
              <w:lastRenderedPageBreak/>
              <w:t>3</w:t>
            </w:r>
            <w:r w:rsidR="005939CA">
              <w:rPr>
                <w:sz w:val="24"/>
                <w:szCs w:val="24"/>
              </w:rPr>
              <w:t>.</w:t>
            </w:r>
          </w:p>
        </w:tc>
        <w:tc>
          <w:tcPr>
            <w:tcW w:w="2639" w:type="dxa"/>
          </w:tcPr>
          <w:p w:rsidR="005939CA" w:rsidRPr="006C28EF" w:rsidRDefault="005939CA" w:rsidP="006C28EF">
            <w:pPr>
              <w:jc w:val="both"/>
              <w:rPr>
                <w:bCs/>
              </w:rPr>
            </w:pPr>
            <w:r w:rsidRPr="006C28EF">
              <w:t>О планах</w:t>
            </w:r>
            <w:r w:rsidRPr="00C23478">
              <w:rPr>
                <w:sz w:val="28"/>
                <w:szCs w:val="28"/>
              </w:rPr>
              <w:t xml:space="preserve"> </w:t>
            </w:r>
            <w:r w:rsidRPr="006C28EF">
              <w:t xml:space="preserve">деятельности </w:t>
            </w:r>
            <w:r w:rsidRPr="006C28EF">
              <w:rPr>
                <w:bCs/>
              </w:rPr>
              <w:t>комитета Архангел</w:t>
            </w:r>
            <w:r w:rsidRPr="006C28EF">
              <w:rPr>
                <w:bCs/>
              </w:rPr>
              <w:t>ь</w:t>
            </w:r>
            <w:r w:rsidRPr="006C28EF">
              <w:rPr>
                <w:bCs/>
              </w:rPr>
              <w:t>ского областного Со</w:t>
            </w:r>
            <w:r w:rsidRPr="006C28EF">
              <w:rPr>
                <w:bCs/>
              </w:rPr>
              <w:t>б</w:t>
            </w:r>
            <w:r w:rsidRPr="006C28EF">
              <w:rPr>
                <w:bCs/>
              </w:rPr>
              <w:t>рания депутатов по о</w:t>
            </w:r>
            <w:r w:rsidRPr="006C28EF">
              <w:rPr>
                <w:bCs/>
              </w:rPr>
              <w:t>б</w:t>
            </w:r>
            <w:r w:rsidRPr="006C28EF">
              <w:rPr>
                <w:bCs/>
              </w:rPr>
              <w:t>разованию и науке и общественного эк</w:t>
            </w:r>
            <w:r w:rsidRPr="006C28EF">
              <w:rPr>
                <w:bCs/>
              </w:rPr>
              <w:t>с</w:t>
            </w:r>
            <w:r w:rsidRPr="006C28EF">
              <w:rPr>
                <w:bCs/>
              </w:rPr>
              <w:t>пертного совета по о</w:t>
            </w:r>
            <w:r w:rsidRPr="006C28EF">
              <w:rPr>
                <w:bCs/>
              </w:rPr>
              <w:t>б</w:t>
            </w:r>
            <w:r w:rsidRPr="006C28EF">
              <w:rPr>
                <w:bCs/>
              </w:rPr>
              <w:t>разованию при Арха</w:t>
            </w:r>
            <w:r w:rsidRPr="006C28EF">
              <w:rPr>
                <w:bCs/>
              </w:rPr>
              <w:t>н</w:t>
            </w:r>
            <w:r w:rsidRPr="006C28EF">
              <w:rPr>
                <w:bCs/>
              </w:rPr>
              <w:t xml:space="preserve">гельском областном Собрании депутатов на </w:t>
            </w:r>
            <w:r w:rsidRPr="006C28EF">
              <w:rPr>
                <w:bCs/>
                <w:lang w:val="en-US"/>
              </w:rPr>
              <w:t>II</w:t>
            </w:r>
            <w:r w:rsidRPr="006C28EF">
              <w:rPr>
                <w:bCs/>
              </w:rPr>
              <w:t xml:space="preserve"> полугодие 201</w:t>
            </w:r>
            <w:r w:rsidR="000D338F">
              <w:rPr>
                <w:bCs/>
              </w:rPr>
              <w:t>7</w:t>
            </w:r>
            <w:r w:rsidRPr="006C28EF">
              <w:rPr>
                <w:bCs/>
              </w:rPr>
              <w:t xml:space="preserve"> года.</w:t>
            </w:r>
          </w:p>
          <w:p w:rsidR="005939CA" w:rsidRPr="00734E6D" w:rsidRDefault="005939CA" w:rsidP="005A32D4">
            <w:pPr>
              <w:pStyle w:val="ConsPlusNormal"/>
              <w:ind w:left="-33" w:firstLine="170"/>
              <w:jc w:val="both"/>
              <w:rPr>
                <w:rFonts w:ascii="Times New Roman" w:hAnsi="Times New Roman" w:cs="Times New Roman"/>
                <w:sz w:val="24"/>
                <w:szCs w:val="24"/>
              </w:rPr>
            </w:pPr>
          </w:p>
        </w:tc>
        <w:tc>
          <w:tcPr>
            <w:tcW w:w="1843" w:type="dxa"/>
          </w:tcPr>
          <w:p w:rsidR="005939CA" w:rsidRPr="00734E6D" w:rsidRDefault="005939CA" w:rsidP="006C28EF">
            <w:pPr>
              <w:pStyle w:val="ConsPlusNormal"/>
              <w:ind w:firstLine="170"/>
              <w:jc w:val="both"/>
              <w:rPr>
                <w:rFonts w:ascii="Times New Roman" w:hAnsi="Times New Roman" w:cs="Times New Roman"/>
                <w:sz w:val="24"/>
                <w:szCs w:val="24"/>
              </w:rPr>
            </w:pPr>
            <w:r w:rsidRPr="00734E6D">
              <w:rPr>
                <w:rFonts w:ascii="Times New Roman" w:hAnsi="Times New Roman" w:cs="Times New Roman"/>
                <w:sz w:val="24"/>
                <w:szCs w:val="24"/>
              </w:rPr>
              <w:t xml:space="preserve">депутат </w:t>
            </w:r>
          </w:p>
          <w:p w:rsidR="005939CA" w:rsidRPr="00734E6D" w:rsidRDefault="005939CA" w:rsidP="006C28EF">
            <w:pPr>
              <w:pStyle w:val="ConsPlusNormal"/>
              <w:ind w:firstLine="170"/>
              <w:jc w:val="both"/>
              <w:rPr>
                <w:rFonts w:ascii="Times New Roman" w:hAnsi="Times New Roman" w:cs="Times New Roman"/>
                <w:sz w:val="24"/>
                <w:szCs w:val="24"/>
              </w:rPr>
            </w:pPr>
            <w:r w:rsidRPr="00734E6D">
              <w:rPr>
                <w:rFonts w:ascii="Times New Roman" w:hAnsi="Times New Roman" w:cs="Times New Roman"/>
                <w:sz w:val="24"/>
                <w:szCs w:val="24"/>
              </w:rPr>
              <w:t xml:space="preserve">областного </w:t>
            </w:r>
          </w:p>
          <w:p w:rsidR="005939CA" w:rsidRPr="00734E6D" w:rsidRDefault="005939CA" w:rsidP="006C28EF">
            <w:pPr>
              <w:pStyle w:val="ConsPlusNormal"/>
              <w:ind w:firstLine="170"/>
              <w:jc w:val="both"/>
              <w:rPr>
                <w:rFonts w:ascii="Times New Roman" w:hAnsi="Times New Roman" w:cs="Times New Roman"/>
                <w:sz w:val="24"/>
                <w:szCs w:val="24"/>
              </w:rPr>
            </w:pPr>
            <w:r w:rsidRPr="00734E6D">
              <w:rPr>
                <w:rFonts w:ascii="Times New Roman" w:hAnsi="Times New Roman" w:cs="Times New Roman"/>
                <w:sz w:val="24"/>
                <w:szCs w:val="24"/>
              </w:rPr>
              <w:t xml:space="preserve">Собрания                               </w:t>
            </w:r>
            <w:r>
              <w:rPr>
                <w:rFonts w:ascii="Times New Roman" w:hAnsi="Times New Roman" w:cs="Times New Roman"/>
                <w:sz w:val="24"/>
                <w:szCs w:val="24"/>
              </w:rPr>
              <w:t>И.А. Чесноков</w:t>
            </w:r>
          </w:p>
          <w:p w:rsidR="005939CA" w:rsidRPr="00734E6D" w:rsidRDefault="005939CA" w:rsidP="005A32D4">
            <w:pPr>
              <w:pStyle w:val="ConsPlusNormal"/>
              <w:ind w:firstLine="170"/>
              <w:jc w:val="both"/>
              <w:rPr>
                <w:rFonts w:ascii="Times New Roman" w:hAnsi="Times New Roman" w:cs="Times New Roman"/>
                <w:sz w:val="24"/>
                <w:szCs w:val="24"/>
              </w:rPr>
            </w:pPr>
          </w:p>
        </w:tc>
        <w:tc>
          <w:tcPr>
            <w:tcW w:w="4819" w:type="dxa"/>
          </w:tcPr>
          <w:p w:rsidR="005939CA" w:rsidRDefault="005939CA" w:rsidP="005939CA">
            <w:pPr>
              <w:jc w:val="both"/>
            </w:pPr>
            <w:r w:rsidRPr="00827178">
              <w:t>Информация</w:t>
            </w:r>
            <w:r w:rsidRPr="002E3361">
              <w:t xml:space="preserve"> </w:t>
            </w:r>
            <w:r>
              <w:t>о</w:t>
            </w:r>
            <w:r w:rsidRPr="002E3361">
              <w:t xml:space="preserve"> план</w:t>
            </w:r>
            <w:r>
              <w:t>е</w:t>
            </w:r>
            <w:r w:rsidRPr="002E3361">
              <w:t xml:space="preserve"> деятельности </w:t>
            </w:r>
            <w:r w:rsidRPr="002E3361">
              <w:rPr>
                <w:bCs/>
              </w:rPr>
              <w:t xml:space="preserve">комитета по образованию и науке на </w:t>
            </w:r>
            <w:r w:rsidR="000D338F" w:rsidRPr="006C28EF">
              <w:rPr>
                <w:bCs/>
                <w:lang w:val="en-US"/>
              </w:rPr>
              <w:t>II</w:t>
            </w:r>
            <w:r>
              <w:rPr>
                <w:bCs/>
              </w:rPr>
              <w:t xml:space="preserve"> полугодие </w:t>
            </w:r>
            <w:r w:rsidRPr="002E3361">
              <w:rPr>
                <w:bCs/>
              </w:rPr>
              <w:t>201</w:t>
            </w:r>
            <w:r w:rsidR="000D338F">
              <w:rPr>
                <w:bCs/>
              </w:rPr>
              <w:t>7</w:t>
            </w:r>
            <w:r w:rsidRPr="002E3361">
              <w:rPr>
                <w:bCs/>
              </w:rPr>
              <w:t xml:space="preserve"> год</w:t>
            </w:r>
            <w:r>
              <w:rPr>
                <w:bCs/>
              </w:rPr>
              <w:t xml:space="preserve">а </w:t>
            </w:r>
            <w:r w:rsidRPr="00827178">
              <w:t xml:space="preserve">отражена </w:t>
            </w:r>
            <w:r w:rsidR="00B31269">
              <w:t xml:space="preserve">на сайте АОСД </w:t>
            </w:r>
            <w:r>
              <w:t>в разд</w:t>
            </w:r>
            <w:r>
              <w:t>е</w:t>
            </w:r>
            <w:r>
              <w:t>ле «К</w:t>
            </w:r>
            <w:r w:rsidRPr="002E3361">
              <w:rPr>
                <w:bCs/>
              </w:rPr>
              <w:t>омитет по образованию и науке</w:t>
            </w:r>
            <w:r>
              <w:rPr>
                <w:bCs/>
              </w:rPr>
              <w:t xml:space="preserve">. </w:t>
            </w:r>
            <w:r>
              <w:t xml:space="preserve">План»; о плане </w:t>
            </w:r>
            <w:r w:rsidRPr="007B51DD">
              <w:t>общественного экспертного совета по образованию при Архангельском областном Собрании депутатов</w:t>
            </w:r>
            <w:r w:rsidRPr="007B51DD">
              <w:rPr>
                <w:rFonts w:ascii="Verdana" w:hAnsi="Verdana"/>
              </w:rPr>
              <w:t xml:space="preserve"> </w:t>
            </w:r>
            <w:r w:rsidRPr="007B51DD">
              <w:rPr>
                <w:bCs/>
              </w:rPr>
              <w:t xml:space="preserve">на </w:t>
            </w:r>
            <w:r w:rsidR="000D338F" w:rsidRPr="006C28EF">
              <w:rPr>
                <w:bCs/>
                <w:lang w:val="en-US"/>
              </w:rPr>
              <w:t>II</w:t>
            </w:r>
            <w:r w:rsidRPr="007B51DD">
              <w:rPr>
                <w:bCs/>
              </w:rPr>
              <w:t xml:space="preserve"> пол</w:t>
            </w:r>
            <w:r w:rsidRPr="007B51DD">
              <w:rPr>
                <w:bCs/>
              </w:rPr>
              <w:t>у</w:t>
            </w:r>
            <w:r w:rsidRPr="007B51DD">
              <w:rPr>
                <w:bCs/>
              </w:rPr>
              <w:t>годие</w:t>
            </w:r>
            <w:r>
              <w:rPr>
                <w:bCs/>
              </w:rPr>
              <w:t xml:space="preserve"> </w:t>
            </w:r>
            <w:r w:rsidRPr="007B51DD">
              <w:rPr>
                <w:bCs/>
              </w:rPr>
              <w:t>201</w:t>
            </w:r>
            <w:r w:rsidR="000D338F">
              <w:rPr>
                <w:bCs/>
              </w:rPr>
              <w:t>7</w:t>
            </w:r>
            <w:r w:rsidRPr="007B51DD">
              <w:rPr>
                <w:bCs/>
              </w:rPr>
              <w:t xml:space="preserve"> года</w:t>
            </w:r>
            <w:r>
              <w:rPr>
                <w:bCs/>
              </w:rPr>
              <w:t xml:space="preserve"> </w:t>
            </w:r>
            <w:r w:rsidR="00F22EDF">
              <w:rPr>
                <w:bCs/>
              </w:rPr>
              <w:t xml:space="preserve">– </w:t>
            </w:r>
            <w:r w:rsidR="00B31269">
              <w:t>на сайте АОСД</w:t>
            </w:r>
            <w:r>
              <w:rPr>
                <w:bCs/>
              </w:rPr>
              <w:t xml:space="preserve"> разделе «Э</w:t>
            </w:r>
            <w:r w:rsidRPr="007B51DD">
              <w:t>кспертн</w:t>
            </w:r>
            <w:r>
              <w:t>ый</w:t>
            </w:r>
            <w:r w:rsidRPr="007B51DD">
              <w:t xml:space="preserve"> совет по образованию</w:t>
            </w:r>
            <w:r>
              <w:t>.</w:t>
            </w:r>
            <w:r w:rsidRPr="007B51DD">
              <w:t xml:space="preserve"> </w:t>
            </w:r>
            <w:r>
              <w:t>П</w:t>
            </w:r>
            <w:r>
              <w:rPr>
                <w:bCs/>
              </w:rPr>
              <w:t>лан».</w:t>
            </w:r>
          </w:p>
          <w:p w:rsidR="005939CA" w:rsidRPr="0006092E" w:rsidRDefault="005939CA" w:rsidP="00924BEB">
            <w:pPr>
              <w:pStyle w:val="33"/>
              <w:shd w:val="clear" w:color="auto" w:fill="auto"/>
              <w:spacing w:after="0" w:line="240" w:lineRule="auto"/>
              <w:ind w:left="23" w:right="23" w:firstLine="57"/>
              <w:jc w:val="both"/>
              <w:rPr>
                <w:sz w:val="24"/>
                <w:szCs w:val="24"/>
              </w:rPr>
            </w:pPr>
          </w:p>
        </w:tc>
        <w:tc>
          <w:tcPr>
            <w:tcW w:w="1985" w:type="dxa"/>
          </w:tcPr>
          <w:p w:rsidR="009424C9" w:rsidRPr="00437DE0" w:rsidRDefault="009424C9" w:rsidP="009424C9">
            <w:pPr>
              <w:pStyle w:val="a3"/>
              <w:ind w:left="-76" w:right="-56" w:firstLine="0"/>
              <w:jc w:val="center"/>
              <w:rPr>
                <w:sz w:val="24"/>
                <w:szCs w:val="24"/>
              </w:rPr>
            </w:pPr>
            <w:r w:rsidRPr="00437DE0">
              <w:rPr>
                <w:sz w:val="24"/>
                <w:szCs w:val="24"/>
              </w:rPr>
              <w:t xml:space="preserve">В </w:t>
            </w:r>
            <w:proofErr w:type="gramStart"/>
            <w:r w:rsidRPr="00437DE0">
              <w:rPr>
                <w:sz w:val="24"/>
                <w:szCs w:val="24"/>
              </w:rPr>
              <w:t>соответствии</w:t>
            </w:r>
            <w:proofErr w:type="gramEnd"/>
          </w:p>
          <w:p w:rsidR="009424C9" w:rsidRPr="002D5A12" w:rsidRDefault="009424C9" w:rsidP="009424C9">
            <w:pPr>
              <w:pStyle w:val="a3"/>
              <w:ind w:firstLine="0"/>
              <w:jc w:val="center"/>
              <w:rPr>
                <w:sz w:val="24"/>
                <w:szCs w:val="24"/>
              </w:rPr>
            </w:pPr>
            <w:r w:rsidRPr="00191C28">
              <w:rPr>
                <w:sz w:val="24"/>
                <w:szCs w:val="24"/>
              </w:rPr>
              <w:t xml:space="preserve">с </w:t>
            </w:r>
            <w:r w:rsidRPr="002D5A12">
              <w:rPr>
                <w:sz w:val="24"/>
                <w:szCs w:val="24"/>
              </w:rPr>
              <w:t xml:space="preserve">п. </w:t>
            </w:r>
            <w:r>
              <w:rPr>
                <w:sz w:val="24"/>
                <w:szCs w:val="24"/>
              </w:rPr>
              <w:t>4</w:t>
            </w:r>
            <w:r w:rsidRPr="002D5A12">
              <w:rPr>
                <w:sz w:val="24"/>
                <w:szCs w:val="24"/>
              </w:rPr>
              <w:t>.1.</w:t>
            </w:r>
            <w:r>
              <w:rPr>
                <w:sz w:val="24"/>
                <w:szCs w:val="24"/>
              </w:rPr>
              <w:t>4</w:t>
            </w:r>
            <w:r w:rsidRPr="002D5A12">
              <w:rPr>
                <w:sz w:val="24"/>
                <w:szCs w:val="24"/>
              </w:rPr>
              <w:t xml:space="preserve"> плана </w:t>
            </w:r>
          </w:p>
          <w:p w:rsidR="009424C9" w:rsidRPr="002D5A12" w:rsidRDefault="009424C9" w:rsidP="009424C9">
            <w:pPr>
              <w:pStyle w:val="a3"/>
              <w:ind w:left="-76" w:right="-56" w:firstLine="0"/>
              <w:jc w:val="center"/>
              <w:rPr>
                <w:sz w:val="24"/>
                <w:szCs w:val="24"/>
              </w:rPr>
            </w:pPr>
            <w:r w:rsidRPr="002D5A12">
              <w:rPr>
                <w:sz w:val="24"/>
                <w:szCs w:val="24"/>
              </w:rPr>
              <w:t>деятельности</w:t>
            </w:r>
          </w:p>
          <w:p w:rsidR="009424C9" w:rsidRPr="002D5A12" w:rsidRDefault="009424C9" w:rsidP="009424C9">
            <w:pPr>
              <w:pStyle w:val="a3"/>
              <w:ind w:left="-76" w:right="-56" w:firstLine="0"/>
              <w:jc w:val="center"/>
              <w:rPr>
                <w:sz w:val="24"/>
                <w:szCs w:val="24"/>
              </w:rPr>
            </w:pPr>
            <w:r w:rsidRPr="002D5A12">
              <w:rPr>
                <w:sz w:val="24"/>
                <w:szCs w:val="24"/>
              </w:rPr>
              <w:t xml:space="preserve"> комитета</w:t>
            </w:r>
          </w:p>
          <w:p w:rsidR="005939CA" w:rsidRPr="0006092E" w:rsidRDefault="009424C9" w:rsidP="009424C9">
            <w:pPr>
              <w:pStyle w:val="a3"/>
              <w:ind w:left="-76" w:right="-56" w:firstLine="170"/>
              <w:jc w:val="center"/>
              <w:rPr>
                <w:sz w:val="24"/>
                <w:szCs w:val="24"/>
              </w:rPr>
            </w:pPr>
            <w:r w:rsidRPr="002D5A12">
              <w:rPr>
                <w:sz w:val="24"/>
                <w:szCs w:val="24"/>
              </w:rPr>
              <w:t xml:space="preserve">на </w:t>
            </w:r>
            <w:r>
              <w:rPr>
                <w:sz w:val="24"/>
                <w:szCs w:val="24"/>
              </w:rPr>
              <w:t>июнь</w:t>
            </w:r>
          </w:p>
        </w:tc>
        <w:tc>
          <w:tcPr>
            <w:tcW w:w="3474" w:type="dxa"/>
          </w:tcPr>
          <w:p w:rsidR="005939CA" w:rsidRPr="00132F34" w:rsidRDefault="005939CA" w:rsidP="00D86DDD">
            <w:pPr>
              <w:pStyle w:val="ConsPlusNormal"/>
              <w:ind w:firstLine="33"/>
              <w:jc w:val="both"/>
              <w:rPr>
                <w:rFonts w:ascii="Times New Roman" w:hAnsi="Times New Roman" w:cs="Times New Roman"/>
                <w:sz w:val="24"/>
                <w:szCs w:val="24"/>
              </w:rPr>
            </w:pPr>
            <w:r w:rsidRPr="000210DC">
              <w:rPr>
                <w:rFonts w:ascii="Times New Roman" w:hAnsi="Times New Roman" w:cs="Times New Roman"/>
                <w:sz w:val="24"/>
                <w:szCs w:val="24"/>
              </w:rPr>
              <w:t xml:space="preserve">1) </w:t>
            </w:r>
            <w:r w:rsidRPr="00132F34">
              <w:rPr>
                <w:rFonts w:ascii="Times New Roman" w:hAnsi="Times New Roman" w:cs="Times New Roman"/>
                <w:sz w:val="24"/>
                <w:szCs w:val="24"/>
              </w:rPr>
              <w:t>Информацию</w:t>
            </w:r>
            <w:r w:rsidRPr="00132F34">
              <w:rPr>
                <w:rFonts w:ascii="Times New Roman" w:hAnsi="Times New Roman" w:cs="Times New Roman"/>
                <w:color w:val="000000"/>
                <w:sz w:val="24"/>
                <w:szCs w:val="24"/>
              </w:rPr>
              <w:t xml:space="preserve"> </w:t>
            </w:r>
            <w:r w:rsidRPr="00132F34">
              <w:rPr>
                <w:rFonts w:ascii="Times New Roman" w:hAnsi="Times New Roman" w:cs="Times New Roman"/>
                <w:sz w:val="24"/>
                <w:szCs w:val="24"/>
              </w:rPr>
              <w:t xml:space="preserve">председателя комитета по образованию и науке И.А. </w:t>
            </w:r>
            <w:proofErr w:type="spellStart"/>
            <w:r w:rsidRPr="00132F34">
              <w:rPr>
                <w:rFonts w:ascii="Times New Roman" w:hAnsi="Times New Roman" w:cs="Times New Roman"/>
                <w:sz w:val="24"/>
                <w:szCs w:val="24"/>
              </w:rPr>
              <w:t>Чеснокова</w:t>
            </w:r>
            <w:proofErr w:type="spellEnd"/>
            <w:r w:rsidRPr="00132F34">
              <w:rPr>
                <w:rFonts w:ascii="Times New Roman" w:hAnsi="Times New Roman" w:cs="Times New Roman"/>
                <w:sz w:val="24"/>
                <w:szCs w:val="24"/>
              </w:rPr>
              <w:t xml:space="preserve"> принять к сведению.</w:t>
            </w:r>
          </w:p>
          <w:p w:rsidR="00816075" w:rsidRPr="00816075" w:rsidRDefault="00816075" w:rsidP="00816075">
            <w:pPr>
              <w:ind w:firstLine="284"/>
              <w:jc w:val="both"/>
              <w:rPr>
                <w:bCs/>
              </w:rPr>
            </w:pPr>
            <w:r w:rsidRPr="00816075">
              <w:t xml:space="preserve">2) Включить в план работы </w:t>
            </w:r>
            <w:r w:rsidRPr="00816075">
              <w:rPr>
                <w:bCs/>
              </w:rPr>
              <w:t>общественного экспертного совета по образованию при Архангельском областном С</w:t>
            </w:r>
            <w:r w:rsidRPr="00816075">
              <w:rPr>
                <w:bCs/>
              </w:rPr>
              <w:t>о</w:t>
            </w:r>
            <w:r w:rsidRPr="00816075">
              <w:rPr>
                <w:bCs/>
              </w:rPr>
              <w:t xml:space="preserve">брании депутатов на </w:t>
            </w:r>
            <w:r w:rsidRPr="00816075">
              <w:rPr>
                <w:bCs/>
                <w:lang w:val="en-US"/>
              </w:rPr>
              <w:t>II</w:t>
            </w:r>
            <w:r w:rsidRPr="00816075">
              <w:rPr>
                <w:bCs/>
              </w:rPr>
              <w:t xml:space="preserve"> полуг</w:t>
            </w:r>
            <w:r w:rsidRPr="00816075">
              <w:rPr>
                <w:bCs/>
              </w:rPr>
              <w:t>о</w:t>
            </w:r>
            <w:r w:rsidRPr="00816075">
              <w:rPr>
                <w:bCs/>
              </w:rPr>
              <w:t>дие 2017 года следующие т</w:t>
            </w:r>
            <w:r w:rsidRPr="00816075">
              <w:rPr>
                <w:bCs/>
              </w:rPr>
              <w:t>е</w:t>
            </w:r>
            <w:r w:rsidRPr="00816075">
              <w:rPr>
                <w:bCs/>
              </w:rPr>
              <w:t>матические вопросы:</w:t>
            </w:r>
          </w:p>
          <w:p w:rsidR="00816075" w:rsidRPr="00816075" w:rsidRDefault="00816075" w:rsidP="00816075">
            <w:pPr>
              <w:ind w:firstLine="284"/>
              <w:jc w:val="both"/>
              <w:rPr>
                <w:bCs/>
              </w:rPr>
            </w:pPr>
            <w:r w:rsidRPr="00816075">
              <w:rPr>
                <w:bCs/>
              </w:rPr>
              <w:t>- Об особенностях орган</w:t>
            </w:r>
            <w:r w:rsidRPr="00816075">
              <w:rPr>
                <w:bCs/>
              </w:rPr>
              <w:t>и</w:t>
            </w:r>
            <w:r w:rsidRPr="00816075">
              <w:rPr>
                <w:bCs/>
              </w:rPr>
              <w:t>зации получения професси</w:t>
            </w:r>
            <w:r w:rsidRPr="00816075">
              <w:rPr>
                <w:bCs/>
              </w:rPr>
              <w:t>о</w:t>
            </w:r>
            <w:r w:rsidRPr="00816075">
              <w:rPr>
                <w:bCs/>
              </w:rPr>
              <w:t>нального образования лиц с ментальными нарушениями.</w:t>
            </w:r>
          </w:p>
          <w:p w:rsidR="00816075" w:rsidRPr="00816075" w:rsidRDefault="00816075" w:rsidP="00816075">
            <w:pPr>
              <w:ind w:firstLine="284"/>
              <w:jc w:val="both"/>
            </w:pPr>
            <w:r w:rsidRPr="00816075">
              <w:t>- О дополнительных мерах государственной поддержки организаций СПО</w:t>
            </w:r>
            <w:r>
              <w:t xml:space="preserve"> </w:t>
            </w:r>
            <w:proofErr w:type="spellStart"/>
            <w:proofErr w:type="gramStart"/>
            <w:r w:rsidRPr="00816075">
              <w:t>Архан</w:t>
            </w:r>
            <w:r>
              <w:t>-</w:t>
            </w:r>
            <w:r w:rsidRPr="00816075">
              <w:t>гельской</w:t>
            </w:r>
            <w:proofErr w:type="spellEnd"/>
            <w:proofErr w:type="gramEnd"/>
            <w:r w:rsidRPr="00816075">
              <w:t xml:space="preserve"> области в целях п</w:t>
            </w:r>
            <w:r w:rsidRPr="00816075">
              <w:t>о</w:t>
            </w:r>
            <w:r w:rsidRPr="00816075">
              <w:t>вышения их конкурентосп</w:t>
            </w:r>
            <w:r w:rsidRPr="00816075">
              <w:t>о</w:t>
            </w:r>
            <w:r w:rsidRPr="00816075">
              <w:t xml:space="preserve">собности на региональном рынке образовательных услуг. </w:t>
            </w:r>
          </w:p>
          <w:p w:rsidR="00816075" w:rsidRPr="00816075" w:rsidRDefault="00816075" w:rsidP="00816075">
            <w:pPr>
              <w:autoSpaceDE w:val="0"/>
              <w:autoSpaceDN w:val="0"/>
              <w:adjustRightInd w:val="0"/>
              <w:ind w:firstLine="284"/>
              <w:jc w:val="both"/>
              <w:outlineLvl w:val="0"/>
              <w:rPr>
                <w:bCs/>
              </w:rPr>
            </w:pPr>
            <w:r w:rsidRPr="00816075">
              <w:rPr>
                <w:bCs/>
                <w:color w:val="000000"/>
              </w:rPr>
              <w:t>-</w:t>
            </w:r>
            <w:r w:rsidRPr="00816075">
              <w:rPr>
                <w:b/>
                <w:bCs/>
                <w:color w:val="000000"/>
              </w:rPr>
              <w:t xml:space="preserve"> </w:t>
            </w:r>
            <w:r w:rsidRPr="00816075">
              <w:t>О проекте областного з</w:t>
            </w:r>
            <w:r w:rsidRPr="00816075">
              <w:t>а</w:t>
            </w:r>
            <w:r w:rsidRPr="00816075">
              <w:t xml:space="preserve">кона </w:t>
            </w:r>
            <w:r w:rsidRPr="00816075">
              <w:rPr>
                <w:bCs/>
              </w:rPr>
              <w:t>«</w:t>
            </w:r>
            <w:r w:rsidRPr="00816075">
              <w:t>Об областном бюджете на 2018 год и на плановый п</w:t>
            </w:r>
            <w:r w:rsidRPr="00816075">
              <w:t>е</w:t>
            </w:r>
            <w:r w:rsidRPr="00816075">
              <w:t xml:space="preserve">риод 2019 и 2020 годов» </w:t>
            </w:r>
            <w:r w:rsidRPr="00816075">
              <w:rPr>
                <w:bCs/>
              </w:rPr>
              <w:t xml:space="preserve">(в части финансирования отрасли </w:t>
            </w:r>
            <w:r w:rsidRPr="00816075">
              <w:rPr>
                <w:bCs/>
              </w:rPr>
              <w:lastRenderedPageBreak/>
              <w:t>«Образование»).</w:t>
            </w:r>
          </w:p>
          <w:p w:rsidR="005939CA" w:rsidRDefault="00816075" w:rsidP="00816075">
            <w:pPr>
              <w:autoSpaceDE w:val="0"/>
              <w:autoSpaceDN w:val="0"/>
              <w:adjustRightInd w:val="0"/>
              <w:ind w:firstLine="284"/>
              <w:jc w:val="both"/>
              <w:outlineLvl w:val="0"/>
              <w:rPr>
                <w:bCs/>
              </w:rPr>
            </w:pPr>
            <w:r w:rsidRPr="00816075">
              <w:rPr>
                <w:bCs/>
              </w:rPr>
              <w:t>3) Комитету Архангельского областного Собрания депут</w:t>
            </w:r>
            <w:r w:rsidRPr="00816075">
              <w:rPr>
                <w:bCs/>
              </w:rPr>
              <w:t>а</w:t>
            </w:r>
            <w:r w:rsidRPr="00816075">
              <w:rPr>
                <w:bCs/>
              </w:rPr>
              <w:t>тов по образованию и науке обратиться в министерство транспорта Архангельской о</w:t>
            </w:r>
            <w:r w:rsidRPr="00816075">
              <w:rPr>
                <w:bCs/>
              </w:rPr>
              <w:t>б</w:t>
            </w:r>
            <w:r w:rsidRPr="00816075">
              <w:rPr>
                <w:bCs/>
              </w:rPr>
              <w:t>ласти с предложением пров</w:t>
            </w:r>
            <w:r w:rsidRPr="00816075">
              <w:rPr>
                <w:bCs/>
              </w:rPr>
              <w:t>е</w:t>
            </w:r>
            <w:r w:rsidRPr="00816075">
              <w:rPr>
                <w:bCs/>
              </w:rPr>
              <w:t>дения анализа ситуации по внесению изменений в расп</w:t>
            </w:r>
            <w:r w:rsidRPr="00816075">
              <w:rPr>
                <w:bCs/>
              </w:rPr>
              <w:t>и</w:t>
            </w:r>
            <w:r w:rsidRPr="00816075">
              <w:rPr>
                <w:bCs/>
              </w:rPr>
              <w:t xml:space="preserve">сание </w:t>
            </w:r>
            <w:r w:rsidR="00EC7FC7" w:rsidRPr="00EC7FC7">
              <w:rPr>
                <w:bCs/>
              </w:rPr>
              <w:t>пассажирского</w:t>
            </w:r>
            <w:r w:rsidR="00EC7FC7" w:rsidRPr="00816075">
              <w:rPr>
                <w:bCs/>
              </w:rPr>
              <w:t xml:space="preserve"> </w:t>
            </w:r>
            <w:r w:rsidRPr="00816075">
              <w:rPr>
                <w:bCs/>
              </w:rPr>
              <w:t>пое</w:t>
            </w:r>
            <w:r w:rsidRPr="00816075">
              <w:rPr>
                <w:bCs/>
              </w:rPr>
              <w:t>з</w:t>
            </w:r>
            <w:r w:rsidRPr="00816075">
              <w:rPr>
                <w:bCs/>
              </w:rPr>
              <w:t xml:space="preserve">да </w:t>
            </w:r>
            <w:r w:rsidR="00EC7FC7">
              <w:rPr>
                <w:bCs/>
              </w:rPr>
              <w:t xml:space="preserve">    </w:t>
            </w:r>
            <w:r w:rsidRPr="00816075">
              <w:rPr>
                <w:bCs/>
              </w:rPr>
              <w:t>№ 371 Я «Котлас-Архан</w:t>
            </w:r>
            <w:r w:rsidR="00EC7FC7">
              <w:rPr>
                <w:bCs/>
              </w:rPr>
              <w:t>-</w:t>
            </w:r>
            <w:r w:rsidRPr="00816075">
              <w:rPr>
                <w:bCs/>
              </w:rPr>
              <w:t>гельск» (время отпра</w:t>
            </w:r>
            <w:r w:rsidRPr="00816075">
              <w:rPr>
                <w:bCs/>
              </w:rPr>
              <w:t>в</w:t>
            </w:r>
            <w:r w:rsidRPr="00816075">
              <w:rPr>
                <w:bCs/>
              </w:rPr>
              <w:t>ления из г</w:t>
            </w:r>
            <w:proofErr w:type="gramStart"/>
            <w:r w:rsidRPr="00816075">
              <w:rPr>
                <w:bCs/>
              </w:rPr>
              <w:t>.К</w:t>
            </w:r>
            <w:proofErr w:type="gramEnd"/>
            <w:r w:rsidRPr="00816075">
              <w:rPr>
                <w:bCs/>
              </w:rPr>
              <w:t>отласа</w:t>
            </w:r>
            <w:r w:rsidR="00EC7FC7">
              <w:rPr>
                <w:bCs/>
              </w:rPr>
              <w:t>,</w:t>
            </w:r>
            <w:r w:rsidRPr="00816075">
              <w:rPr>
                <w:bCs/>
              </w:rPr>
              <w:t xml:space="preserve"> прибытия в г.Архангельск</w:t>
            </w:r>
            <w:r w:rsidR="00EC7FC7">
              <w:rPr>
                <w:bCs/>
              </w:rPr>
              <w:t xml:space="preserve"> и обратно</w:t>
            </w:r>
            <w:r w:rsidRPr="00816075">
              <w:rPr>
                <w:bCs/>
              </w:rPr>
              <w:t>) для большего удобства пользов</w:t>
            </w:r>
            <w:r w:rsidRPr="00816075">
              <w:rPr>
                <w:bCs/>
              </w:rPr>
              <w:t>а</w:t>
            </w:r>
            <w:r w:rsidRPr="00816075">
              <w:rPr>
                <w:bCs/>
              </w:rPr>
              <w:t>ния маршрутом обучающимися высших образовательных о</w:t>
            </w:r>
            <w:r w:rsidRPr="00816075">
              <w:rPr>
                <w:bCs/>
              </w:rPr>
              <w:t>р</w:t>
            </w:r>
            <w:r w:rsidRPr="00816075">
              <w:rPr>
                <w:bCs/>
              </w:rPr>
              <w:t>ганизаций и средних профе</w:t>
            </w:r>
            <w:r w:rsidRPr="00816075">
              <w:rPr>
                <w:bCs/>
              </w:rPr>
              <w:t>с</w:t>
            </w:r>
            <w:r w:rsidRPr="00816075">
              <w:rPr>
                <w:bCs/>
              </w:rPr>
              <w:t>сиональных образовательных о</w:t>
            </w:r>
            <w:r w:rsidRPr="00816075">
              <w:rPr>
                <w:bCs/>
              </w:rPr>
              <w:t>р</w:t>
            </w:r>
            <w:r w:rsidRPr="00816075">
              <w:rPr>
                <w:bCs/>
              </w:rPr>
              <w:t>ганизаций г.Архангельска в  связи с нач</w:t>
            </w:r>
            <w:r w:rsidRPr="00816075">
              <w:rPr>
                <w:bCs/>
              </w:rPr>
              <w:t>а</w:t>
            </w:r>
            <w:r w:rsidRPr="00816075">
              <w:rPr>
                <w:bCs/>
              </w:rPr>
              <w:t>лом занятий в 8.00 и окончан</w:t>
            </w:r>
            <w:r w:rsidRPr="00816075">
              <w:rPr>
                <w:bCs/>
              </w:rPr>
              <w:t>и</w:t>
            </w:r>
            <w:r w:rsidRPr="00816075">
              <w:rPr>
                <w:bCs/>
              </w:rPr>
              <w:t xml:space="preserve">ем занятий в 15.00. </w:t>
            </w:r>
          </w:p>
          <w:p w:rsidR="00816075" w:rsidRPr="00B124C2" w:rsidRDefault="00816075" w:rsidP="00816075">
            <w:pPr>
              <w:autoSpaceDE w:val="0"/>
              <w:autoSpaceDN w:val="0"/>
              <w:adjustRightInd w:val="0"/>
              <w:ind w:firstLine="284"/>
              <w:jc w:val="both"/>
              <w:outlineLvl w:val="0"/>
            </w:pPr>
          </w:p>
        </w:tc>
      </w:tr>
      <w:tr w:rsidR="000D338F" w:rsidRPr="00B27A37" w:rsidTr="00924BEB">
        <w:trPr>
          <w:trHeight w:val="570"/>
        </w:trPr>
        <w:tc>
          <w:tcPr>
            <w:tcW w:w="588" w:type="dxa"/>
          </w:tcPr>
          <w:p w:rsidR="000D338F" w:rsidRDefault="000D338F" w:rsidP="005822FA">
            <w:pPr>
              <w:pStyle w:val="a3"/>
              <w:ind w:firstLine="0"/>
              <w:jc w:val="center"/>
              <w:rPr>
                <w:sz w:val="24"/>
                <w:szCs w:val="24"/>
              </w:rPr>
            </w:pPr>
            <w:r>
              <w:rPr>
                <w:sz w:val="24"/>
                <w:szCs w:val="24"/>
              </w:rPr>
              <w:lastRenderedPageBreak/>
              <w:t>4.</w:t>
            </w:r>
          </w:p>
        </w:tc>
        <w:tc>
          <w:tcPr>
            <w:tcW w:w="2639" w:type="dxa"/>
          </w:tcPr>
          <w:p w:rsidR="000D338F" w:rsidRDefault="000D338F" w:rsidP="000D338F">
            <w:pPr>
              <w:pStyle w:val="ConsPlusNormal"/>
              <w:ind w:firstLine="0"/>
              <w:jc w:val="both"/>
              <w:rPr>
                <w:rFonts w:ascii="Times New Roman" w:hAnsi="Times New Roman"/>
                <w:b/>
                <w:sz w:val="28"/>
                <w:szCs w:val="28"/>
              </w:rPr>
            </w:pPr>
            <w:r w:rsidRPr="000D338F">
              <w:rPr>
                <w:rFonts w:ascii="Times New Roman" w:hAnsi="Times New Roman"/>
                <w:sz w:val="24"/>
                <w:szCs w:val="24"/>
              </w:rPr>
              <w:t>О проекте областного закона «</w:t>
            </w:r>
            <w:r w:rsidRPr="000D338F">
              <w:rPr>
                <w:rFonts w:ascii="Times New Roman" w:eastAsia="HiddenHorzOCR" w:hAnsi="Times New Roman"/>
                <w:sz w:val="24"/>
                <w:szCs w:val="24"/>
              </w:rPr>
              <w:t>О внесении изменений в областной закон «О кадетском образовании в Арха</w:t>
            </w:r>
            <w:r w:rsidRPr="000D338F">
              <w:rPr>
                <w:rFonts w:ascii="Times New Roman" w:eastAsia="HiddenHorzOCR" w:hAnsi="Times New Roman"/>
                <w:sz w:val="24"/>
                <w:szCs w:val="24"/>
              </w:rPr>
              <w:t>н</w:t>
            </w:r>
            <w:r w:rsidRPr="000D338F">
              <w:rPr>
                <w:rFonts w:ascii="Times New Roman" w:eastAsia="HiddenHorzOCR" w:hAnsi="Times New Roman"/>
                <w:sz w:val="24"/>
                <w:szCs w:val="24"/>
              </w:rPr>
              <w:t>гельской области»</w:t>
            </w:r>
            <w:r w:rsidRPr="000E2AE6">
              <w:rPr>
                <w:rFonts w:ascii="Times New Roman" w:eastAsia="HiddenHorzOCR" w:hAnsi="Times New Roman"/>
                <w:sz w:val="28"/>
                <w:szCs w:val="28"/>
              </w:rPr>
              <w:t xml:space="preserve"> </w:t>
            </w:r>
          </w:p>
          <w:p w:rsidR="000D338F" w:rsidRPr="006C28EF" w:rsidRDefault="000D338F" w:rsidP="006C28EF">
            <w:pPr>
              <w:jc w:val="both"/>
            </w:pPr>
          </w:p>
        </w:tc>
        <w:tc>
          <w:tcPr>
            <w:tcW w:w="1843" w:type="dxa"/>
          </w:tcPr>
          <w:p w:rsidR="000D338F" w:rsidRDefault="000D338F" w:rsidP="000D338F">
            <w:pPr>
              <w:jc w:val="both"/>
            </w:pPr>
            <w:r w:rsidRPr="008F54DF">
              <w:t>депутаты обл</w:t>
            </w:r>
            <w:r w:rsidRPr="008F54DF">
              <w:t>а</w:t>
            </w:r>
            <w:r w:rsidRPr="008F54DF">
              <w:t>стного Собр</w:t>
            </w:r>
            <w:r w:rsidRPr="008F54DF">
              <w:t>а</w:t>
            </w:r>
            <w:r w:rsidRPr="008F54DF">
              <w:t xml:space="preserve">ния </w:t>
            </w:r>
          </w:p>
          <w:p w:rsidR="000D338F" w:rsidRPr="000D338F" w:rsidRDefault="000D338F" w:rsidP="000D338F">
            <w:pPr>
              <w:pStyle w:val="ConsPlusNormal"/>
              <w:ind w:firstLine="0"/>
              <w:jc w:val="both"/>
              <w:rPr>
                <w:rFonts w:ascii="Times New Roman" w:hAnsi="Times New Roman" w:cs="Times New Roman"/>
                <w:sz w:val="24"/>
                <w:szCs w:val="24"/>
              </w:rPr>
            </w:pPr>
            <w:r w:rsidRPr="000D338F">
              <w:rPr>
                <w:rFonts w:ascii="Times New Roman" w:hAnsi="Times New Roman" w:cs="Times New Roman"/>
                <w:sz w:val="24"/>
                <w:szCs w:val="24"/>
              </w:rPr>
              <w:t xml:space="preserve">И.А. Чесноков,        О.К. Виткова </w:t>
            </w:r>
          </w:p>
        </w:tc>
        <w:tc>
          <w:tcPr>
            <w:tcW w:w="4819" w:type="dxa"/>
          </w:tcPr>
          <w:p w:rsidR="000D338F" w:rsidRPr="000D338F" w:rsidRDefault="000D338F" w:rsidP="000D338F">
            <w:pPr>
              <w:widowControl w:val="0"/>
              <w:autoSpaceDE w:val="0"/>
              <w:autoSpaceDN w:val="0"/>
              <w:adjustRightInd w:val="0"/>
              <w:ind w:firstLine="284"/>
              <w:jc w:val="both"/>
              <w:outlineLvl w:val="0"/>
            </w:pPr>
            <w:r w:rsidRPr="000D338F">
              <w:t xml:space="preserve">Законопроект </w:t>
            </w:r>
            <w:r w:rsidRPr="000D338F">
              <w:rPr>
                <w:color w:val="000000"/>
              </w:rPr>
              <w:t xml:space="preserve">разработан </w:t>
            </w:r>
            <w:r w:rsidRPr="000D338F">
              <w:t>рабочей гру</w:t>
            </w:r>
            <w:r w:rsidRPr="000D338F">
              <w:t>п</w:t>
            </w:r>
            <w:r w:rsidRPr="000D338F">
              <w:t>пой, созданной распоряжением председат</w:t>
            </w:r>
            <w:r w:rsidRPr="000D338F">
              <w:t>е</w:t>
            </w:r>
            <w:r w:rsidRPr="000D338F">
              <w:t>ля Архангельского областного Собрания депутатов от 26 февраля 2016 года № 44р по подготовке изменений в областной закон от 22 февраля 2013 года № 615-37-ОЗ «О к</w:t>
            </w:r>
            <w:r w:rsidRPr="000D338F">
              <w:t>а</w:t>
            </w:r>
            <w:r w:rsidRPr="000D338F">
              <w:t>детском образовании в Архангельской о</w:t>
            </w:r>
            <w:r w:rsidRPr="000D338F">
              <w:t>б</w:t>
            </w:r>
            <w:r w:rsidRPr="000D338F">
              <w:t xml:space="preserve">ласти», </w:t>
            </w:r>
            <w:r w:rsidRPr="000D338F">
              <w:rPr>
                <w:color w:val="000000"/>
              </w:rPr>
              <w:t xml:space="preserve">в целях совершенствования </w:t>
            </w:r>
            <w:r w:rsidRPr="000D338F">
              <w:t>закон</w:t>
            </w:r>
            <w:r w:rsidRPr="000D338F">
              <w:t>о</w:t>
            </w:r>
            <w:r w:rsidRPr="000D338F">
              <w:t>дательства в сфере кадетского образования.</w:t>
            </w:r>
          </w:p>
          <w:p w:rsidR="000D338F" w:rsidRPr="000D338F" w:rsidRDefault="000D338F" w:rsidP="000D338F">
            <w:pPr>
              <w:autoSpaceDE w:val="0"/>
              <w:autoSpaceDN w:val="0"/>
              <w:adjustRightInd w:val="0"/>
              <w:ind w:firstLine="284"/>
              <w:jc w:val="both"/>
            </w:pPr>
            <w:r w:rsidRPr="000D338F">
              <w:t>Законопроектом предлагается следу</w:t>
            </w:r>
            <w:r w:rsidRPr="000D338F">
              <w:t>ю</w:t>
            </w:r>
            <w:r w:rsidRPr="000D338F">
              <w:t>щее:</w:t>
            </w:r>
          </w:p>
          <w:p w:rsidR="000D338F" w:rsidRPr="000D338F" w:rsidRDefault="000D338F" w:rsidP="000D338F">
            <w:pPr>
              <w:widowControl w:val="0"/>
              <w:autoSpaceDE w:val="0"/>
              <w:autoSpaceDN w:val="0"/>
              <w:adjustRightInd w:val="0"/>
              <w:ind w:firstLine="284"/>
              <w:jc w:val="both"/>
              <w:outlineLvl w:val="0"/>
            </w:pPr>
            <w:r w:rsidRPr="000D338F">
              <w:t>осуществлять финансовую поддержку образовательных организаций, реализу</w:t>
            </w:r>
            <w:r w:rsidRPr="000D338F">
              <w:t>ю</w:t>
            </w:r>
            <w:r w:rsidRPr="000D338F">
              <w:t xml:space="preserve">щих </w:t>
            </w:r>
            <w:proofErr w:type="gramStart"/>
            <w:r w:rsidRPr="000D338F">
              <w:t>кадетское</w:t>
            </w:r>
            <w:proofErr w:type="gramEnd"/>
            <w:r w:rsidRPr="000D338F">
              <w:t xml:space="preserve"> образование, в рамках реги</w:t>
            </w:r>
            <w:r w:rsidRPr="000D338F">
              <w:t>о</w:t>
            </w:r>
            <w:r w:rsidRPr="000D338F">
              <w:lastRenderedPageBreak/>
              <w:t>нальной программы развития образования Архангельской области;</w:t>
            </w:r>
          </w:p>
          <w:p w:rsidR="000D338F" w:rsidRPr="000D338F" w:rsidRDefault="000D338F" w:rsidP="000D338F">
            <w:pPr>
              <w:widowControl w:val="0"/>
              <w:autoSpaceDE w:val="0"/>
              <w:autoSpaceDN w:val="0"/>
              <w:adjustRightInd w:val="0"/>
              <w:ind w:firstLine="284"/>
              <w:jc w:val="both"/>
              <w:outlineLvl w:val="0"/>
            </w:pPr>
            <w:r w:rsidRPr="000D338F">
              <w:t>обеспечивать обучающихся в государс</w:t>
            </w:r>
            <w:r w:rsidRPr="000D338F">
              <w:t>т</w:t>
            </w:r>
            <w:r w:rsidRPr="000D338F">
              <w:t>венных образовательных организациях А</w:t>
            </w:r>
            <w:r w:rsidRPr="000D338F">
              <w:t>р</w:t>
            </w:r>
            <w:r w:rsidRPr="000D338F">
              <w:t xml:space="preserve">хангельской области, реализующих </w:t>
            </w:r>
            <w:proofErr w:type="gramStart"/>
            <w:r w:rsidRPr="000D338F">
              <w:t>каде</w:t>
            </w:r>
            <w:r w:rsidRPr="000D338F">
              <w:t>т</w:t>
            </w:r>
            <w:r w:rsidRPr="000D338F">
              <w:t>ское</w:t>
            </w:r>
            <w:proofErr w:type="gramEnd"/>
            <w:r w:rsidRPr="000D338F">
              <w:t xml:space="preserve"> образование, питанием и вещевым имуществом (обмундированием), в том чи</w:t>
            </w:r>
            <w:r w:rsidRPr="000D338F">
              <w:t>с</w:t>
            </w:r>
            <w:r w:rsidRPr="000D338F">
              <w:t xml:space="preserve">ле форменной одеждой; </w:t>
            </w:r>
          </w:p>
          <w:p w:rsidR="000D338F" w:rsidRPr="000D338F" w:rsidRDefault="000D338F" w:rsidP="000D338F">
            <w:pPr>
              <w:widowControl w:val="0"/>
              <w:autoSpaceDE w:val="0"/>
              <w:autoSpaceDN w:val="0"/>
              <w:adjustRightInd w:val="0"/>
              <w:ind w:firstLine="284"/>
              <w:jc w:val="both"/>
              <w:outlineLvl w:val="0"/>
            </w:pPr>
            <w:r w:rsidRPr="000D338F">
              <w:t>предусмотреть, что в целях содействия развитию кадетского образования органы государственной власти Архангельской о</w:t>
            </w:r>
            <w:r w:rsidRPr="000D338F">
              <w:t>б</w:t>
            </w:r>
            <w:r w:rsidRPr="000D338F">
              <w:t>ласти в пределах своих полномочий:</w:t>
            </w:r>
          </w:p>
          <w:p w:rsidR="000D338F" w:rsidRPr="000D338F" w:rsidRDefault="000D338F" w:rsidP="000D338F">
            <w:pPr>
              <w:widowControl w:val="0"/>
              <w:autoSpaceDE w:val="0"/>
              <w:autoSpaceDN w:val="0"/>
              <w:adjustRightInd w:val="0"/>
              <w:ind w:firstLine="284"/>
              <w:jc w:val="both"/>
              <w:outlineLvl w:val="0"/>
            </w:pPr>
            <w:r w:rsidRPr="000D338F">
              <w:t>- разрабатывают методические рекоме</w:t>
            </w:r>
            <w:r w:rsidRPr="000D338F">
              <w:t>н</w:t>
            </w:r>
            <w:r w:rsidRPr="000D338F">
              <w:t xml:space="preserve">дации по реализации дополнительных </w:t>
            </w:r>
            <w:proofErr w:type="spellStart"/>
            <w:r w:rsidRPr="000D338F">
              <w:t>о</w:t>
            </w:r>
            <w:r w:rsidRPr="000D338F">
              <w:t>б</w:t>
            </w:r>
            <w:r w:rsidRPr="000D338F">
              <w:t>щеразвивающих</w:t>
            </w:r>
            <w:proofErr w:type="spellEnd"/>
            <w:r w:rsidRPr="000D338F">
              <w:t xml:space="preserve"> образовательных программ в образовательных организациях, реал</w:t>
            </w:r>
            <w:r w:rsidRPr="000D338F">
              <w:t>и</w:t>
            </w:r>
            <w:r w:rsidRPr="000D338F">
              <w:t xml:space="preserve">зующих </w:t>
            </w:r>
            <w:proofErr w:type="gramStart"/>
            <w:r w:rsidRPr="000D338F">
              <w:t>кадетское</w:t>
            </w:r>
            <w:proofErr w:type="gramEnd"/>
            <w:r w:rsidRPr="000D338F">
              <w:t xml:space="preserve"> образование, </w:t>
            </w:r>
          </w:p>
          <w:p w:rsidR="000D338F" w:rsidRPr="000D338F" w:rsidRDefault="000D338F" w:rsidP="000D338F">
            <w:pPr>
              <w:pStyle w:val="af7"/>
              <w:ind w:left="0" w:firstLine="284"/>
              <w:jc w:val="both"/>
              <w:rPr>
                <w:rFonts w:ascii="Times New Roman" w:hAnsi="Times New Roman"/>
                <w:sz w:val="24"/>
                <w:szCs w:val="24"/>
              </w:rPr>
            </w:pPr>
            <w:r w:rsidRPr="000D338F">
              <w:rPr>
                <w:rFonts w:ascii="Times New Roman" w:hAnsi="Times New Roman"/>
                <w:sz w:val="24"/>
                <w:szCs w:val="24"/>
              </w:rPr>
              <w:t xml:space="preserve">- создают </w:t>
            </w:r>
            <w:proofErr w:type="gramStart"/>
            <w:r w:rsidRPr="000D338F">
              <w:rPr>
                <w:rFonts w:ascii="Times New Roman" w:hAnsi="Times New Roman"/>
                <w:sz w:val="24"/>
                <w:szCs w:val="24"/>
              </w:rPr>
              <w:t>региональный</w:t>
            </w:r>
            <w:proofErr w:type="gramEnd"/>
            <w:r w:rsidRPr="000D338F">
              <w:rPr>
                <w:rFonts w:ascii="Times New Roman" w:hAnsi="Times New Roman"/>
                <w:sz w:val="24"/>
                <w:szCs w:val="24"/>
              </w:rPr>
              <w:t xml:space="preserve"> ресурсный центр в сфере кадетского образования;</w:t>
            </w:r>
          </w:p>
          <w:p w:rsidR="000D338F" w:rsidRPr="000D338F" w:rsidRDefault="000D338F" w:rsidP="000D338F">
            <w:pPr>
              <w:pStyle w:val="af7"/>
              <w:spacing w:after="0" w:line="240" w:lineRule="auto"/>
              <w:ind w:left="0" w:firstLine="284"/>
              <w:jc w:val="both"/>
              <w:rPr>
                <w:rFonts w:ascii="Times New Roman" w:hAnsi="Times New Roman"/>
                <w:sz w:val="24"/>
                <w:szCs w:val="24"/>
              </w:rPr>
            </w:pPr>
            <w:r w:rsidRPr="000D338F">
              <w:rPr>
                <w:rFonts w:ascii="Times New Roman" w:hAnsi="Times New Roman"/>
                <w:sz w:val="24"/>
                <w:szCs w:val="24"/>
              </w:rPr>
              <w:t>- утверждают типовые требования к од</w:t>
            </w:r>
            <w:r w:rsidRPr="000D338F">
              <w:rPr>
                <w:rFonts w:ascii="Times New Roman" w:hAnsi="Times New Roman"/>
                <w:sz w:val="24"/>
                <w:szCs w:val="24"/>
              </w:rPr>
              <w:t>е</w:t>
            </w:r>
            <w:r w:rsidRPr="000D338F">
              <w:rPr>
                <w:rFonts w:ascii="Times New Roman" w:hAnsi="Times New Roman"/>
                <w:sz w:val="24"/>
                <w:szCs w:val="24"/>
              </w:rPr>
              <w:t>жде обучающихся в образовательных орг</w:t>
            </w:r>
            <w:r w:rsidRPr="000D338F">
              <w:rPr>
                <w:rFonts w:ascii="Times New Roman" w:hAnsi="Times New Roman"/>
                <w:sz w:val="24"/>
                <w:szCs w:val="24"/>
              </w:rPr>
              <w:t>а</w:t>
            </w:r>
            <w:r w:rsidRPr="000D338F">
              <w:rPr>
                <w:rFonts w:ascii="Times New Roman" w:hAnsi="Times New Roman"/>
                <w:sz w:val="24"/>
                <w:szCs w:val="24"/>
              </w:rPr>
              <w:t xml:space="preserve">низациях, реализующих </w:t>
            </w:r>
            <w:proofErr w:type="gramStart"/>
            <w:r w:rsidRPr="000D338F">
              <w:rPr>
                <w:rFonts w:ascii="Times New Roman" w:hAnsi="Times New Roman"/>
                <w:sz w:val="24"/>
                <w:szCs w:val="24"/>
              </w:rPr>
              <w:t>кадетское</w:t>
            </w:r>
            <w:proofErr w:type="gramEnd"/>
            <w:r w:rsidRPr="000D338F">
              <w:rPr>
                <w:rFonts w:ascii="Times New Roman" w:hAnsi="Times New Roman"/>
                <w:sz w:val="24"/>
                <w:szCs w:val="24"/>
              </w:rPr>
              <w:t xml:space="preserve"> образ</w:t>
            </w:r>
            <w:r w:rsidRPr="000D338F">
              <w:rPr>
                <w:rFonts w:ascii="Times New Roman" w:hAnsi="Times New Roman"/>
                <w:sz w:val="24"/>
                <w:szCs w:val="24"/>
              </w:rPr>
              <w:t>о</w:t>
            </w:r>
            <w:r w:rsidRPr="000D338F">
              <w:rPr>
                <w:rFonts w:ascii="Times New Roman" w:hAnsi="Times New Roman"/>
                <w:sz w:val="24"/>
                <w:szCs w:val="24"/>
              </w:rPr>
              <w:t>вание;</w:t>
            </w:r>
          </w:p>
          <w:p w:rsidR="000D338F" w:rsidRPr="000D338F" w:rsidRDefault="000D338F" w:rsidP="000D338F">
            <w:pPr>
              <w:pStyle w:val="af7"/>
              <w:spacing w:after="0" w:line="240" w:lineRule="auto"/>
              <w:ind w:left="0" w:firstLine="284"/>
              <w:jc w:val="both"/>
              <w:rPr>
                <w:rFonts w:ascii="Times New Roman" w:hAnsi="Times New Roman"/>
                <w:sz w:val="24"/>
                <w:szCs w:val="24"/>
              </w:rPr>
            </w:pPr>
            <w:r w:rsidRPr="000D338F">
              <w:rPr>
                <w:rFonts w:ascii="Times New Roman" w:hAnsi="Times New Roman"/>
                <w:sz w:val="24"/>
                <w:szCs w:val="24"/>
              </w:rPr>
              <w:t>- организуют для обучающихся в образ</w:t>
            </w:r>
            <w:r w:rsidRPr="000D338F">
              <w:rPr>
                <w:rFonts w:ascii="Times New Roman" w:hAnsi="Times New Roman"/>
                <w:sz w:val="24"/>
                <w:szCs w:val="24"/>
              </w:rPr>
              <w:t>о</w:t>
            </w:r>
            <w:r w:rsidRPr="000D338F">
              <w:rPr>
                <w:rFonts w:ascii="Times New Roman" w:hAnsi="Times New Roman"/>
                <w:sz w:val="24"/>
                <w:szCs w:val="24"/>
              </w:rPr>
              <w:t xml:space="preserve">вательных организациях, реализующих </w:t>
            </w:r>
            <w:proofErr w:type="gramStart"/>
            <w:r w:rsidRPr="000D338F">
              <w:rPr>
                <w:rFonts w:ascii="Times New Roman" w:hAnsi="Times New Roman"/>
                <w:sz w:val="24"/>
                <w:szCs w:val="24"/>
              </w:rPr>
              <w:t>к</w:t>
            </w:r>
            <w:r w:rsidRPr="000D338F">
              <w:rPr>
                <w:rFonts w:ascii="Times New Roman" w:hAnsi="Times New Roman"/>
                <w:sz w:val="24"/>
                <w:szCs w:val="24"/>
              </w:rPr>
              <w:t>а</w:t>
            </w:r>
            <w:r w:rsidRPr="000D338F">
              <w:rPr>
                <w:rFonts w:ascii="Times New Roman" w:hAnsi="Times New Roman"/>
                <w:sz w:val="24"/>
                <w:szCs w:val="24"/>
              </w:rPr>
              <w:t>детское</w:t>
            </w:r>
            <w:proofErr w:type="gramEnd"/>
            <w:r w:rsidRPr="000D338F">
              <w:rPr>
                <w:rFonts w:ascii="Times New Roman" w:hAnsi="Times New Roman"/>
                <w:sz w:val="24"/>
                <w:szCs w:val="24"/>
              </w:rPr>
              <w:t xml:space="preserve"> образование, специализированных (профильных) смен в организациях отдыха детей и их оздоровления.</w:t>
            </w:r>
          </w:p>
          <w:p w:rsidR="000D338F" w:rsidRPr="000D338F" w:rsidRDefault="000D338F" w:rsidP="000D338F">
            <w:pPr>
              <w:autoSpaceDE w:val="0"/>
              <w:autoSpaceDN w:val="0"/>
              <w:adjustRightInd w:val="0"/>
              <w:ind w:firstLine="284"/>
              <w:jc w:val="both"/>
            </w:pPr>
            <w:r w:rsidRPr="000D338F">
              <w:t>На законопроект получены положител</w:t>
            </w:r>
            <w:r w:rsidRPr="000D338F">
              <w:t>ь</w:t>
            </w:r>
            <w:r w:rsidRPr="000D338F">
              <w:t>ные заключения от государственно-правового управления областного Собрания депутатов, управления Министерства юст</w:t>
            </w:r>
            <w:r w:rsidRPr="000D338F">
              <w:t>и</w:t>
            </w:r>
            <w:r w:rsidRPr="000D338F">
              <w:t>ции Российской Федерации по Архангел</w:t>
            </w:r>
            <w:r w:rsidRPr="000D338F">
              <w:t>ь</w:t>
            </w:r>
            <w:r w:rsidRPr="000D338F">
              <w:t>ской области и Ненецкому автономному о</w:t>
            </w:r>
            <w:r w:rsidRPr="000D338F">
              <w:t>к</w:t>
            </w:r>
            <w:r w:rsidRPr="000D338F">
              <w:t xml:space="preserve">ругу. </w:t>
            </w:r>
          </w:p>
          <w:p w:rsidR="000D338F" w:rsidRPr="001E100B" w:rsidRDefault="000D338F" w:rsidP="000D338F">
            <w:pPr>
              <w:autoSpaceDE w:val="0"/>
              <w:autoSpaceDN w:val="0"/>
              <w:adjustRightInd w:val="0"/>
              <w:ind w:firstLine="284"/>
              <w:jc w:val="both"/>
              <w:rPr>
                <w:rFonts w:eastAsia="HiddenHorzOCR"/>
                <w:sz w:val="28"/>
                <w:szCs w:val="28"/>
              </w:rPr>
            </w:pPr>
            <w:r w:rsidRPr="000D338F">
              <w:t>Поступили предложения и.о. Губернат</w:t>
            </w:r>
            <w:r w:rsidRPr="000D338F">
              <w:t>о</w:t>
            </w:r>
            <w:r w:rsidRPr="000D338F">
              <w:t xml:space="preserve">ра Архангельской области        А.В. </w:t>
            </w:r>
            <w:proofErr w:type="spellStart"/>
            <w:r w:rsidRPr="000D338F">
              <w:t>Алсуф</w:t>
            </w:r>
            <w:r w:rsidRPr="000D338F">
              <w:t>ь</w:t>
            </w:r>
            <w:r w:rsidRPr="000D338F">
              <w:lastRenderedPageBreak/>
              <w:t>ева</w:t>
            </w:r>
            <w:proofErr w:type="spellEnd"/>
            <w:r w:rsidRPr="000D338F">
              <w:t xml:space="preserve"> и прокуратуры Архангельской области, которые будут рассмотрены комитетом при подготовке законопроекта ко второму чт</w:t>
            </w:r>
            <w:r w:rsidRPr="000D338F">
              <w:t>е</w:t>
            </w:r>
            <w:r w:rsidRPr="000D338F">
              <w:t>нию.</w:t>
            </w:r>
          </w:p>
          <w:p w:rsidR="000D338F" w:rsidRPr="00827178" w:rsidRDefault="000D338F" w:rsidP="005939CA">
            <w:pPr>
              <w:jc w:val="both"/>
            </w:pPr>
          </w:p>
        </w:tc>
        <w:tc>
          <w:tcPr>
            <w:tcW w:w="1985" w:type="dxa"/>
          </w:tcPr>
          <w:p w:rsidR="000D338F" w:rsidRPr="00437DE0" w:rsidRDefault="000D338F" w:rsidP="000D338F">
            <w:pPr>
              <w:pStyle w:val="a3"/>
              <w:ind w:left="-76" w:right="-56" w:firstLine="0"/>
              <w:jc w:val="center"/>
              <w:rPr>
                <w:sz w:val="24"/>
                <w:szCs w:val="24"/>
              </w:rPr>
            </w:pPr>
            <w:r w:rsidRPr="00437DE0">
              <w:rPr>
                <w:sz w:val="24"/>
                <w:szCs w:val="24"/>
              </w:rPr>
              <w:lastRenderedPageBreak/>
              <w:t xml:space="preserve">В </w:t>
            </w:r>
            <w:proofErr w:type="gramStart"/>
            <w:r w:rsidRPr="00437DE0">
              <w:rPr>
                <w:sz w:val="24"/>
                <w:szCs w:val="24"/>
              </w:rPr>
              <w:t>соответствии</w:t>
            </w:r>
            <w:proofErr w:type="gramEnd"/>
          </w:p>
          <w:p w:rsidR="000D338F" w:rsidRPr="002D5A12" w:rsidRDefault="000D338F" w:rsidP="000D338F">
            <w:pPr>
              <w:pStyle w:val="a3"/>
              <w:ind w:firstLine="0"/>
              <w:jc w:val="center"/>
              <w:rPr>
                <w:sz w:val="24"/>
                <w:szCs w:val="24"/>
              </w:rPr>
            </w:pPr>
            <w:r w:rsidRPr="00191C28">
              <w:rPr>
                <w:sz w:val="24"/>
                <w:szCs w:val="24"/>
              </w:rPr>
              <w:t xml:space="preserve">с </w:t>
            </w:r>
            <w:r w:rsidRPr="002D5A12">
              <w:rPr>
                <w:sz w:val="24"/>
                <w:szCs w:val="24"/>
              </w:rPr>
              <w:t xml:space="preserve">п. </w:t>
            </w:r>
            <w:r>
              <w:rPr>
                <w:sz w:val="24"/>
                <w:szCs w:val="24"/>
              </w:rPr>
              <w:t>1</w:t>
            </w:r>
            <w:r w:rsidRPr="002D5A12">
              <w:rPr>
                <w:sz w:val="24"/>
                <w:szCs w:val="24"/>
              </w:rPr>
              <w:t>.1.</w:t>
            </w:r>
            <w:r>
              <w:rPr>
                <w:sz w:val="24"/>
                <w:szCs w:val="24"/>
              </w:rPr>
              <w:t>2</w:t>
            </w:r>
            <w:r w:rsidRPr="002D5A12">
              <w:rPr>
                <w:sz w:val="24"/>
                <w:szCs w:val="24"/>
              </w:rPr>
              <w:t xml:space="preserve"> плана </w:t>
            </w:r>
          </w:p>
          <w:p w:rsidR="000D338F" w:rsidRPr="002D5A12" w:rsidRDefault="000D338F" w:rsidP="000D338F">
            <w:pPr>
              <w:pStyle w:val="a3"/>
              <w:ind w:left="-76" w:right="-56" w:firstLine="0"/>
              <w:jc w:val="center"/>
              <w:rPr>
                <w:sz w:val="24"/>
                <w:szCs w:val="24"/>
              </w:rPr>
            </w:pPr>
            <w:r w:rsidRPr="002D5A12">
              <w:rPr>
                <w:sz w:val="24"/>
                <w:szCs w:val="24"/>
              </w:rPr>
              <w:t>деятельности</w:t>
            </w:r>
          </w:p>
          <w:p w:rsidR="000D338F" w:rsidRPr="002D5A12" w:rsidRDefault="000D338F" w:rsidP="000D338F">
            <w:pPr>
              <w:pStyle w:val="a3"/>
              <w:ind w:left="-76" w:right="-56" w:firstLine="0"/>
              <w:jc w:val="center"/>
              <w:rPr>
                <w:sz w:val="24"/>
                <w:szCs w:val="24"/>
              </w:rPr>
            </w:pPr>
            <w:r w:rsidRPr="002D5A12">
              <w:rPr>
                <w:sz w:val="24"/>
                <w:szCs w:val="24"/>
              </w:rPr>
              <w:t xml:space="preserve"> комитета</w:t>
            </w:r>
          </w:p>
          <w:p w:rsidR="000D338F" w:rsidRDefault="000D338F" w:rsidP="000D338F">
            <w:pPr>
              <w:pStyle w:val="a3"/>
              <w:ind w:left="-76" w:right="-56" w:firstLine="0"/>
              <w:jc w:val="center"/>
              <w:rPr>
                <w:sz w:val="24"/>
                <w:szCs w:val="24"/>
              </w:rPr>
            </w:pPr>
            <w:r w:rsidRPr="002D5A12">
              <w:rPr>
                <w:sz w:val="24"/>
                <w:szCs w:val="24"/>
              </w:rPr>
              <w:t xml:space="preserve">на </w:t>
            </w:r>
            <w:r>
              <w:rPr>
                <w:sz w:val="24"/>
                <w:szCs w:val="24"/>
              </w:rPr>
              <w:t>июнь</w:t>
            </w:r>
          </w:p>
        </w:tc>
        <w:tc>
          <w:tcPr>
            <w:tcW w:w="3474" w:type="dxa"/>
          </w:tcPr>
          <w:p w:rsidR="000D338F" w:rsidRPr="00CD003A" w:rsidRDefault="000D338F" w:rsidP="000D338F">
            <w:pPr>
              <w:pStyle w:val="ConsPlusNormal"/>
              <w:ind w:firstLine="0"/>
              <w:jc w:val="both"/>
              <w:rPr>
                <w:rFonts w:ascii="Times New Roman" w:hAnsi="Times New Roman"/>
                <w:b/>
                <w:sz w:val="28"/>
                <w:szCs w:val="28"/>
              </w:rPr>
            </w:pPr>
            <w:r w:rsidRPr="000D338F">
              <w:rPr>
                <w:rFonts w:ascii="Times New Roman" w:hAnsi="Times New Roman"/>
                <w:bCs/>
                <w:sz w:val="24"/>
                <w:szCs w:val="24"/>
              </w:rPr>
              <w:t>1)</w:t>
            </w:r>
            <w:r w:rsidRPr="000D338F">
              <w:rPr>
                <w:bCs/>
                <w:sz w:val="24"/>
                <w:szCs w:val="24"/>
              </w:rPr>
              <w:t xml:space="preserve"> </w:t>
            </w:r>
            <w:r w:rsidRPr="000D338F">
              <w:rPr>
                <w:rFonts w:ascii="Times New Roman" w:hAnsi="Times New Roman"/>
                <w:bCs/>
                <w:sz w:val="24"/>
                <w:szCs w:val="24"/>
              </w:rPr>
              <w:t xml:space="preserve">Рекомендовать </w:t>
            </w:r>
            <w:r w:rsidRPr="000D338F">
              <w:rPr>
                <w:rFonts w:ascii="Times New Roman" w:hAnsi="Times New Roman"/>
                <w:sz w:val="24"/>
                <w:szCs w:val="24"/>
              </w:rPr>
              <w:t>депутатам областного Собрания депут</w:t>
            </w:r>
            <w:r w:rsidRPr="000D338F">
              <w:rPr>
                <w:rFonts w:ascii="Times New Roman" w:hAnsi="Times New Roman"/>
                <w:sz w:val="24"/>
                <w:szCs w:val="24"/>
              </w:rPr>
              <w:t>а</w:t>
            </w:r>
            <w:r w:rsidRPr="000D338F">
              <w:rPr>
                <w:rFonts w:ascii="Times New Roman" w:hAnsi="Times New Roman"/>
                <w:sz w:val="24"/>
                <w:szCs w:val="24"/>
              </w:rPr>
              <w:t xml:space="preserve">тов принять законопроект во втором чтении на </w:t>
            </w:r>
            <w:r w:rsidRPr="000D338F">
              <w:rPr>
                <w:rFonts w:ascii="Times New Roman" w:hAnsi="Times New Roman"/>
                <w:bCs/>
                <w:color w:val="000000"/>
                <w:sz w:val="24"/>
                <w:szCs w:val="24"/>
              </w:rPr>
              <w:t>двадцать восьмой сессии (27-28 сентя</w:t>
            </w:r>
            <w:r w:rsidRPr="000D338F">
              <w:rPr>
                <w:rFonts w:ascii="Times New Roman" w:hAnsi="Times New Roman"/>
                <w:bCs/>
                <w:color w:val="000000"/>
                <w:sz w:val="24"/>
                <w:szCs w:val="24"/>
              </w:rPr>
              <w:t>б</w:t>
            </w:r>
            <w:r w:rsidRPr="000D338F">
              <w:rPr>
                <w:rFonts w:ascii="Times New Roman" w:hAnsi="Times New Roman"/>
                <w:bCs/>
                <w:color w:val="000000"/>
                <w:sz w:val="24"/>
                <w:szCs w:val="24"/>
              </w:rPr>
              <w:t xml:space="preserve">ря 2017 года) </w:t>
            </w:r>
            <w:r w:rsidRPr="000D338F">
              <w:rPr>
                <w:rFonts w:ascii="Times New Roman" w:hAnsi="Times New Roman"/>
                <w:sz w:val="24"/>
                <w:szCs w:val="24"/>
              </w:rPr>
              <w:t>областного Со</w:t>
            </w:r>
            <w:r w:rsidRPr="000D338F">
              <w:rPr>
                <w:rFonts w:ascii="Times New Roman" w:hAnsi="Times New Roman"/>
                <w:sz w:val="24"/>
                <w:szCs w:val="24"/>
              </w:rPr>
              <w:t>б</w:t>
            </w:r>
            <w:r w:rsidRPr="000D338F">
              <w:rPr>
                <w:rFonts w:ascii="Times New Roman" w:hAnsi="Times New Roman"/>
                <w:sz w:val="24"/>
                <w:szCs w:val="24"/>
              </w:rPr>
              <w:t>рания депутатов</w:t>
            </w:r>
            <w:r w:rsidRPr="00CD003A">
              <w:rPr>
                <w:rFonts w:ascii="Times New Roman" w:hAnsi="Times New Roman"/>
                <w:bCs/>
                <w:color w:val="000000"/>
                <w:sz w:val="28"/>
                <w:szCs w:val="28"/>
              </w:rPr>
              <w:t>.</w:t>
            </w:r>
          </w:p>
          <w:p w:rsidR="000D338F" w:rsidRPr="000210DC" w:rsidRDefault="000D338F" w:rsidP="000D338F">
            <w:pPr>
              <w:pStyle w:val="ConsPlusNormal"/>
              <w:ind w:firstLine="709"/>
              <w:jc w:val="both"/>
              <w:rPr>
                <w:rFonts w:ascii="Times New Roman" w:hAnsi="Times New Roman" w:cs="Times New Roman"/>
                <w:sz w:val="24"/>
                <w:szCs w:val="24"/>
              </w:rPr>
            </w:pPr>
          </w:p>
        </w:tc>
      </w:tr>
    </w:tbl>
    <w:p w:rsidR="00566920" w:rsidRPr="00734E6D" w:rsidRDefault="00566920" w:rsidP="00734E6D">
      <w:pPr>
        <w:ind w:firstLine="170"/>
      </w:pPr>
    </w:p>
    <w:sectPr w:rsidR="00566920" w:rsidRPr="00734E6D"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7C0" w:rsidRDefault="00FF67C0">
      <w:r>
        <w:separator/>
      </w:r>
    </w:p>
  </w:endnote>
  <w:endnote w:type="continuationSeparator" w:id="0">
    <w:p w:rsidR="00FF67C0" w:rsidRDefault="00FF67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UICTFontTextStyleBody">
    <w:altName w:val="Times New Roman"/>
    <w:panose1 w:val="00000000000000000000"/>
    <w:charset w:val="00"/>
    <w:family w:val="roman"/>
    <w:notTrueType/>
    <w:pitch w:val="default"/>
    <w:sig w:usb0="00000000" w:usb1="00000000" w:usb2="00000000" w:usb3="00000000" w:csb0="00000000"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7C0" w:rsidRDefault="00FF67C0">
      <w:r>
        <w:separator/>
      </w:r>
    </w:p>
  </w:footnote>
  <w:footnote w:type="continuationSeparator" w:id="0">
    <w:p w:rsidR="00FF67C0" w:rsidRDefault="00FF67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8EF" w:rsidRDefault="00DB0B63" w:rsidP="00C967F6">
    <w:pPr>
      <w:pStyle w:val="a5"/>
      <w:framePr w:wrap="around" w:vAnchor="text" w:hAnchor="margin" w:xAlign="center" w:y="1"/>
      <w:rPr>
        <w:rStyle w:val="a8"/>
      </w:rPr>
    </w:pPr>
    <w:r>
      <w:rPr>
        <w:rStyle w:val="a8"/>
      </w:rPr>
      <w:fldChar w:fldCharType="begin"/>
    </w:r>
    <w:r w:rsidR="006C28EF">
      <w:rPr>
        <w:rStyle w:val="a8"/>
      </w:rPr>
      <w:instrText xml:space="preserve">PAGE  </w:instrText>
    </w:r>
    <w:r>
      <w:rPr>
        <w:rStyle w:val="a8"/>
      </w:rPr>
      <w:fldChar w:fldCharType="end"/>
    </w:r>
  </w:p>
  <w:p w:rsidR="006C28EF" w:rsidRDefault="006C28E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8EF" w:rsidRDefault="00DB0B63" w:rsidP="00C967F6">
    <w:pPr>
      <w:pStyle w:val="a5"/>
      <w:framePr w:wrap="around" w:vAnchor="text" w:hAnchor="margin" w:xAlign="center" w:y="1"/>
      <w:rPr>
        <w:rStyle w:val="a8"/>
      </w:rPr>
    </w:pPr>
    <w:r>
      <w:rPr>
        <w:rStyle w:val="a8"/>
      </w:rPr>
      <w:fldChar w:fldCharType="begin"/>
    </w:r>
    <w:r w:rsidR="006C28EF">
      <w:rPr>
        <w:rStyle w:val="a8"/>
      </w:rPr>
      <w:instrText xml:space="preserve">PAGE  </w:instrText>
    </w:r>
    <w:r>
      <w:rPr>
        <w:rStyle w:val="a8"/>
      </w:rPr>
      <w:fldChar w:fldCharType="separate"/>
    </w:r>
    <w:r w:rsidR="00EC7FC7">
      <w:rPr>
        <w:rStyle w:val="a8"/>
        <w:noProof/>
      </w:rPr>
      <w:t>3</w:t>
    </w:r>
    <w:r>
      <w:rPr>
        <w:rStyle w:val="a8"/>
      </w:rPr>
      <w:fldChar w:fldCharType="end"/>
    </w:r>
  </w:p>
  <w:p w:rsidR="006C28EF" w:rsidRDefault="006C28E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57D3466"/>
    <w:multiLevelType w:val="multilevel"/>
    <w:tmpl w:val="741CD1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A20D5"/>
    <w:multiLevelType w:val="multilevel"/>
    <w:tmpl w:val="681A2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184BDC"/>
    <w:multiLevelType w:val="multilevel"/>
    <w:tmpl w:val="13062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C42D77"/>
    <w:multiLevelType w:val="hybridMultilevel"/>
    <w:tmpl w:val="BA1A0732"/>
    <w:lvl w:ilvl="0" w:tplc="1DFCB9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5B354D39"/>
    <w:multiLevelType w:val="hybridMultilevel"/>
    <w:tmpl w:val="83C24DDA"/>
    <w:lvl w:ilvl="0" w:tplc="0CD004D2">
      <w:start w:val="1"/>
      <w:numFmt w:val="decimal"/>
      <w:lvlText w:val="%1."/>
      <w:lvlJc w:val="left"/>
      <w:pPr>
        <w:ind w:left="394" w:hanging="360"/>
      </w:pPr>
      <w:rPr>
        <w:rFonts w:ascii="Times New Roman" w:eastAsia="Times New Roman" w:hAnsi="Times New Roman" w:cs="Times New Roman"/>
        <w:sz w:val="29"/>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63406CC5"/>
    <w:multiLevelType w:val="multilevel"/>
    <w:tmpl w:val="FADA2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1"/>
  </w:num>
  <w:num w:numId="4">
    <w:abstractNumId w:val="3"/>
  </w:num>
  <w:num w:numId="5">
    <w:abstractNumId w:val="2"/>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2EC"/>
    <w:rsid w:val="00001E13"/>
    <w:rsid w:val="00004057"/>
    <w:rsid w:val="000049C0"/>
    <w:rsid w:val="00010691"/>
    <w:rsid w:val="000112DE"/>
    <w:rsid w:val="000210DC"/>
    <w:rsid w:val="00027EC1"/>
    <w:rsid w:val="000314E6"/>
    <w:rsid w:val="00033451"/>
    <w:rsid w:val="000335F9"/>
    <w:rsid w:val="00034B57"/>
    <w:rsid w:val="00037567"/>
    <w:rsid w:val="00037CDC"/>
    <w:rsid w:val="00044CF6"/>
    <w:rsid w:val="000455B2"/>
    <w:rsid w:val="00046FA0"/>
    <w:rsid w:val="00050A25"/>
    <w:rsid w:val="00051BED"/>
    <w:rsid w:val="0005533F"/>
    <w:rsid w:val="0006092E"/>
    <w:rsid w:val="000658A8"/>
    <w:rsid w:val="00067165"/>
    <w:rsid w:val="00067CBE"/>
    <w:rsid w:val="000740B9"/>
    <w:rsid w:val="000778AB"/>
    <w:rsid w:val="00086231"/>
    <w:rsid w:val="0008760B"/>
    <w:rsid w:val="00091AF4"/>
    <w:rsid w:val="00096089"/>
    <w:rsid w:val="000A0825"/>
    <w:rsid w:val="000B009E"/>
    <w:rsid w:val="000B0D9C"/>
    <w:rsid w:val="000B3C9E"/>
    <w:rsid w:val="000B7BED"/>
    <w:rsid w:val="000C38DD"/>
    <w:rsid w:val="000C451B"/>
    <w:rsid w:val="000C5822"/>
    <w:rsid w:val="000C7363"/>
    <w:rsid w:val="000D0A74"/>
    <w:rsid w:val="000D26C8"/>
    <w:rsid w:val="000D285B"/>
    <w:rsid w:val="000D2B07"/>
    <w:rsid w:val="000D2FDE"/>
    <w:rsid w:val="000D334C"/>
    <w:rsid w:val="000D338F"/>
    <w:rsid w:val="000D361D"/>
    <w:rsid w:val="000E2DD5"/>
    <w:rsid w:val="000E58A9"/>
    <w:rsid w:val="000E5BC3"/>
    <w:rsid w:val="000F044C"/>
    <w:rsid w:val="00100046"/>
    <w:rsid w:val="00100F79"/>
    <w:rsid w:val="00102B39"/>
    <w:rsid w:val="001068A6"/>
    <w:rsid w:val="00110422"/>
    <w:rsid w:val="00114948"/>
    <w:rsid w:val="00127C30"/>
    <w:rsid w:val="001369F3"/>
    <w:rsid w:val="00137DA1"/>
    <w:rsid w:val="00141CC9"/>
    <w:rsid w:val="00142F57"/>
    <w:rsid w:val="00147641"/>
    <w:rsid w:val="00151243"/>
    <w:rsid w:val="0016141F"/>
    <w:rsid w:val="00162F62"/>
    <w:rsid w:val="0016416E"/>
    <w:rsid w:val="00172AD7"/>
    <w:rsid w:val="00172AE3"/>
    <w:rsid w:val="001756F6"/>
    <w:rsid w:val="00176352"/>
    <w:rsid w:val="00176D1B"/>
    <w:rsid w:val="001813EE"/>
    <w:rsid w:val="00186C63"/>
    <w:rsid w:val="001879C9"/>
    <w:rsid w:val="001A243A"/>
    <w:rsid w:val="001A31B4"/>
    <w:rsid w:val="001A4379"/>
    <w:rsid w:val="001B0BFD"/>
    <w:rsid w:val="001B6674"/>
    <w:rsid w:val="001B672A"/>
    <w:rsid w:val="001B6C8B"/>
    <w:rsid w:val="001C1FE7"/>
    <w:rsid w:val="001D3C9D"/>
    <w:rsid w:val="001D4CD5"/>
    <w:rsid w:val="001E1E64"/>
    <w:rsid w:val="001E33E3"/>
    <w:rsid w:val="001E4F38"/>
    <w:rsid w:val="001E74FA"/>
    <w:rsid w:val="001F3A95"/>
    <w:rsid w:val="001F430A"/>
    <w:rsid w:val="001F4F5D"/>
    <w:rsid w:val="002031E1"/>
    <w:rsid w:val="0021095D"/>
    <w:rsid w:val="002115B6"/>
    <w:rsid w:val="00213AA6"/>
    <w:rsid w:val="00222E33"/>
    <w:rsid w:val="002271D9"/>
    <w:rsid w:val="002310B6"/>
    <w:rsid w:val="00232936"/>
    <w:rsid w:val="00232CA1"/>
    <w:rsid w:val="00234C38"/>
    <w:rsid w:val="0023539B"/>
    <w:rsid w:val="00235BFD"/>
    <w:rsid w:val="0023744B"/>
    <w:rsid w:val="002378B0"/>
    <w:rsid w:val="00242A43"/>
    <w:rsid w:val="00242C59"/>
    <w:rsid w:val="00243C0F"/>
    <w:rsid w:val="0025037C"/>
    <w:rsid w:val="00254EE6"/>
    <w:rsid w:val="00256497"/>
    <w:rsid w:val="002575C2"/>
    <w:rsid w:val="0026052C"/>
    <w:rsid w:val="002634F0"/>
    <w:rsid w:val="00263EEA"/>
    <w:rsid w:val="00263FD3"/>
    <w:rsid w:val="002643AA"/>
    <w:rsid w:val="00264B13"/>
    <w:rsid w:val="00273AC3"/>
    <w:rsid w:val="0027426E"/>
    <w:rsid w:val="00274D31"/>
    <w:rsid w:val="00277FBA"/>
    <w:rsid w:val="00280DA5"/>
    <w:rsid w:val="00284285"/>
    <w:rsid w:val="00287D7C"/>
    <w:rsid w:val="00293DFC"/>
    <w:rsid w:val="00293EFA"/>
    <w:rsid w:val="00294716"/>
    <w:rsid w:val="002A02E6"/>
    <w:rsid w:val="002A1796"/>
    <w:rsid w:val="002A404B"/>
    <w:rsid w:val="002A422E"/>
    <w:rsid w:val="002A4631"/>
    <w:rsid w:val="002A4E94"/>
    <w:rsid w:val="002A75B8"/>
    <w:rsid w:val="002B4BE6"/>
    <w:rsid w:val="002B4FCA"/>
    <w:rsid w:val="002B7E63"/>
    <w:rsid w:val="002C131E"/>
    <w:rsid w:val="002C3E6D"/>
    <w:rsid w:val="002C481E"/>
    <w:rsid w:val="002C62AA"/>
    <w:rsid w:val="002D0EF0"/>
    <w:rsid w:val="002D4744"/>
    <w:rsid w:val="002D5020"/>
    <w:rsid w:val="002D5A12"/>
    <w:rsid w:val="002E551F"/>
    <w:rsid w:val="002E6401"/>
    <w:rsid w:val="002F12F7"/>
    <w:rsid w:val="002F13C6"/>
    <w:rsid w:val="002F6324"/>
    <w:rsid w:val="00304A18"/>
    <w:rsid w:val="00317BB7"/>
    <w:rsid w:val="00320705"/>
    <w:rsid w:val="00320A5C"/>
    <w:rsid w:val="0033264B"/>
    <w:rsid w:val="00337820"/>
    <w:rsid w:val="00337BAD"/>
    <w:rsid w:val="0034691E"/>
    <w:rsid w:val="003469B3"/>
    <w:rsid w:val="003518BB"/>
    <w:rsid w:val="00353B8D"/>
    <w:rsid w:val="00353C31"/>
    <w:rsid w:val="003552D1"/>
    <w:rsid w:val="0036256D"/>
    <w:rsid w:val="003633DA"/>
    <w:rsid w:val="003668E8"/>
    <w:rsid w:val="0036743A"/>
    <w:rsid w:val="003734D2"/>
    <w:rsid w:val="00375D0B"/>
    <w:rsid w:val="0038422F"/>
    <w:rsid w:val="00386204"/>
    <w:rsid w:val="0039397E"/>
    <w:rsid w:val="00395309"/>
    <w:rsid w:val="0039591F"/>
    <w:rsid w:val="003973FF"/>
    <w:rsid w:val="003A07FC"/>
    <w:rsid w:val="003A4AAF"/>
    <w:rsid w:val="003A4B3C"/>
    <w:rsid w:val="003B3391"/>
    <w:rsid w:val="003B724B"/>
    <w:rsid w:val="003C6424"/>
    <w:rsid w:val="003D177E"/>
    <w:rsid w:val="003D1DB7"/>
    <w:rsid w:val="003D52A9"/>
    <w:rsid w:val="003D7433"/>
    <w:rsid w:val="003E61DC"/>
    <w:rsid w:val="003E652B"/>
    <w:rsid w:val="003E68FC"/>
    <w:rsid w:val="003E6A60"/>
    <w:rsid w:val="003F1E8B"/>
    <w:rsid w:val="003F43A8"/>
    <w:rsid w:val="003F4FD5"/>
    <w:rsid w:val="003F6D78"/>
    <w:rsid w:val="004016DF"/>
    <w:rsid w:val="004056F3"/>
    <w:rsid w:val="00406B20"/>
    <w:rsid w:val="00410A5B"/>
    <w:rsid w:val="00411C72"/>
    <w:rsid w:val="0041370B"/>
    <w:rsid w:val="00414481"/>
    <w:rsid w:val="004210BA"/>
    <w:rsid w:val="0042605B"/>
    <w:rsid w:val="00431277"/>
    <w:rsid w:val="00437506"/>
    <w:rsid w:val="00437DE0"/>
    <w:rsid w:val="00446397"/>
    <w:rsid w:val="00447435"/>
    <w:rsid w:val="0044790C"/>
    <w:rsid w:val="00452379"/>
    <w:rsid w:val="00452975"/>
    <w:rsid w:val="0045674B"/>
    <w:rsid w:val="00456DC0"/>
    <w:rsid w:val="004606E6"/>
    <w:rsid w:val="0046429F"/>
    <w:rsid w:val="00465934"/>
    <w:rsid w:val="00466D0C"/>
    <w:rsid w:val="00471F2A"/>
    <w:rsid w:val="00472370"/>
    <w:rsid w:val="0047589A"/>
    <w:rsid w:val="00481530"/>
    <w:rsid w:val="004857BA"/>
    <w:rsid w:val="004866DD"/>
    <w:rsid w:val="0048756D"/>
    <w:rsid w:val="0049180F"/>
    <w:rsid w:val="00494ED8"/>
    <w:rsid w:val="004A46B5"/>
    <w:rsid w:val="004A72D7"/>
    <w:rsid w:val="004C2C4F"/>
    <w:rsid w:val="004C529E"/>
    <w:rsid w:val="004C5CA0"/>
    <w:rsid w:val="004C765D"/>
    <w:rsid w:val="004D06C0"/>
    <w:rsid w:val="004D5E8C"/>
    <w:rsid w:val="004D6760"/>
    <w:rsid w:val="004F6201"/>
    <w:rsid w:val="004F6794"/>
    <w:rsid w:val="004F6E69"/>
    <w:rsid w:val="004F7438"/>
    <w:rsid w:val="005015AA"/>
    <w:rsid w:val="00502A3C"/>
    <w:rsid w:val="00504757"/>
    <w:rsid w:val="005068CD"/>
    <w:rsid w:val="00513A38"/>
    <w:rsid w:val="00513A7B"/>
    <w:rsid w:val="00521475"/>
    <w:rsid w:val="005226EA"/>
    <w:rsid w:val="00530F77"/>
    <w:rsid w:val="005310FE"/>
    <w:rsid w:val="005366CD"/>
    <w:rsid w:val="00536B88"/>
    <w:rsid w:val="00544292"/>
    <w:rsid w:val="005509DF"/>
    <w:rsid w:val="00560C1F"/>
    <w:rsid w:val="00561560"/>
    <w:rsid w:val="005615B9"/>
    <w:rsid w:val="00564DA8"/>
    <w:rsid w:val="00566920"/>
    <w:rsid w:val="00570070"/>
    <w:rsid w:val="005729F2"/>
    <w:rsid w:val="00580331"/>
    <w:rsid w:val="005822FA"/>
    <w:rsid w:val="005829BA"/>
    <w:rsid w:val="00583C34"/>
    <w:rsid w:val="00585CEB"/>
    <w:rsid w:val="005912C4"/>
    <w:rsid w:val="005939CA"/>
    <w:rsid w:val="005A0C1A"/>
    <w:rsid w:val="005A32D4"/>
    <w:rsid w:val="005A34D5"/>
    <w:rsid w:val="005A3BDE"/>
    <w:rsid w:val="005A64CD"/>
    <w:rsid w:val="005A6F1D"/>
    <w:rsid w:val="005B37B0"/>
    <w:rsid w:val="005B622B"/>
    <w:rsid w:val="005C12FD"/>
    <w:rsid w:val="005C3B1F"/>
    <w:rsid w:val="005C609B"/>
    <w:rsid w:val="005F01E3"/>
    <w:rsid w:val="005F66F5"/>
    <w:rsid w:val="00600588"/>
    <w:rsid w:val="00606E81"/>
    <w:rsid w:val="00606FA8"/>
    <w:rsid w:val="00607475"/>
    <w:rsid w:val="00613193"/>
    <w:rsid w:val="00614A4F"/>
    <w:rsid w:val="0061647A"/>
    <w:rsid w:val="0062241A"/>
    <w:rsid w:val="00625100"/>
    <w:rsid w:val="00627464"/>
    <w:rsid w:val="00630FEB"/>
    <w:rsid w:val="0063247B"/>
    <w:rsid w:val="00645744"/>
    <w:rsid w:val="00656A80"/>
    <w:rsid w:val="00661566"/>
    <w:rsid w:val="00666C91"/>
    <w:rsid w:val="00674D82"/>
    <w:rsid w:val="00676C85"/>
    <w:rsid w:val="00686744"/>
    <w:rsid w:val="00697688"/>
    <w:rsid w:val="006B1BE5"/>
    <w:rsid w:val="006B57CB"/>
    <w:rsid w:val="006B5E2E"/>
    <w:rsid w:val="006C28EF"/>
    <w:rsid w:val="006D0D8D"/>
    <w:rsid w:val="006D0F56"/>
    <w:rsid w:val="006D1F1B"/>
    <w:rsid w:val="006D2613"/>
    <w:rsid w:val="006D49A1"/>
    <w:rsid w:val="006D61B8"/>
    <w:rsid w:val="006D7BF8"/>
    <w:rsid w:val="006E3212"/>
    <w:rsid w:val="006E4E4D"/>
    <w:rsid w:val="006E6B5A"/>
    <w:rsid w:val="006F037E"/>
    <w:rsid w:val="006F2E51"/>
    <w:rsid w:val="006F49C8"/>
    <w:rsid w:val="006F6CC3"/>
    <w:rsid w:val="00700D58"/>
    <w:rsid w:val="00702C96"/>
    <w:rsid w:val="007041F2"/>
    <w:rsid w:val="00706808"/>
    <w:rsid w:val="007069DE"/>
    <w:rsid w:val="00715D4E"/>
    <w:rsid w:val="00722BD9"/>
    <w:rsid w:val="00725235"/>
    <w:rsid w:val="007253CB"/>
    <w:rsid w:val="00734E6D"/>
    <w:rsid w:val="00741A75"/>
    <w:rsid w:val="00745377"/>
    <w:rsid w:val="00745F75"/>
    <w:rsid w:val="007503EE"/>
    <w:rsid w:val="007531E4"/>
    <w:rsid w:val="007543F9"/>
    <w:rsid w:val="00754F09"/>
    <w:rsid w:val="00767008"/>
    <w:rsid w:val="00767AE4"/>
    <w:rsid w:val="00770F10"/>
    <w:rsid w:val="00771603"/>
    <w:rsid w:val="00773F41"/>
    <w:rsid w:val="007776DD"/>
    <w:rsid w:val="00780AB3"/>
    <w:rsid w:val="00792C26"/>
    <w:rsid w:val="00797B6A"/>
    <w:rsid w:val="007A03EC"/>
    <w:rsid w:val="007A0F51"/>
    <w:rsid w:val="007A38CB"/>
    <w:rsid w:val="007A43BB"/>
    <w:rsid w:val="007A6519"/>
    <w:rsid w:val="007B0B3B"/>
    <w:rsid w:val="007B2E75"/>
    <w:rsid w:val="007C13C4"/>
    <w:rsid w:val="007D07BF"/>
    <w:rsid w:val="007E18A8"/>
    <w:rsid w:val="007E27B8"/>
    <w:rsid w:val="007E45A7"/>
    <w:rsid w:val="007E7513"/>
    <w:rsid w:val="007F072B"/>
    <w:rsid w:val="007F0CFA"/>
    <w:rsid w:val="007F1B93"/>
    <w:rsid w:val="007F55B5"/>
    <w:rsid w:val="007F5924"/>
    <w:rsid w:val="008068CD"/>
    <w:rsid w:val="00812DD0"/>
    <w:rsid w:val="00816075"/>
    <w:rsid w:val="00824623"/>
    <w:rsid w:val="0083176B"/>
    <w:rsid w:val="00834B5B"/>
    <w:rsid w:val="0084070D"/>
    <w:rsid w:val="00843B10"/>
    <w:rsid w:val="008509C9"/>
    <w:rsid w:val="008529DC"/>
    <w:rsid w:val="00852D2B"/>
    <w:rsid w:val="00853684"/>
    <w:rsid w:val="00854582"/>
    <w:rsid w:val="00860F4A"/>
    <w:rsid w:val="00861F06"/>
    <w:rsid w:val="00862C8A"/>
    <w:rsid w:val="00871593"/>
    <w:rsid w:val="00880DAA"/>
    <w:rsid w:val="00885695"/>
    <w:rsid w:val="008908D8"/>
    <w:rsid w:val="008A0B1E"/>
    <w:rsid w:val="008A32AC"/>
    <w:rsid w:val="008A3678"/>
    <w:rsid w:val="008A537B"/>
    <w:rsid w:val="008A7F9B"/>
    <w:rsid w:val="008B177F"/>
    <w:rsid w:val="008B438F"/>
    <w:rsid w:val="008B581A"/>
    <w:rsid w:val="008B58CD"/>
    <w:rsid w:val="008C39C2"/>
    <w:rsid w:val="008C6CA7"/>
    <w:rsid w:val="008C7231"/>
    <w:rsid w:val="008D1A91"/>
    <w:rsid w:val="008D368B"/>
    <w:rsid w:val="008E285D"/>
    <w:rsid w:val="008E5E30"/>
    <w:rsid w:val="008F54DF"/>
    <w:rsid w:val="008F5EF9"/>
    <w:rsid w:val="008F701B"/>
    <w:rsid w:val="00901901"/>
    <w:rsid w:val="00901B51"/>
    <w:rsid w:val="00905F57"/>
    <w:rsid w:val="009200F4"/>
    <w:rsid w:val="00920CB1"/>
    <w:rsid w:val="00924BEB"/>
    <w:rsid w:val="00925004"/>
    <w:rsid w:val="00926D5B"/>
    <w:rsid w:val="00932EBA"/>
    <w:rsid w:val="009424C9"/>
    <w:rsid w:val="009428C2"/>
    <w:rsid w:val="00945984"/>
    <w:rsid w:val="00945994"/>
    <w:rsid w:val="00953682"/>
    <w:rsid w:val="00955701"/>
    <w:rsid w:val="00955BF1"/>
    <w:rsid w:val="0095644B"/>
    <w:rsid w:val="00964066"/>
    <w:rsid w:val="009641FB"/>
    <w:rsid w:val="00965975"/>
    <w:rsid w:val="00966E7D"/>
    <w:rsid w:val="009702FF"/>
    <w:rsid w:val="0097297E"/>
    <w:rsid w:val="00972A9A"/>
    <w:rsid w:val="009740A1"/>
    <w:rsid w:val="009773BF"/>
    <w:rsid w:val="00982D1E"/>
    <w:rsid w:val="009979C0"/>
    <w:rsid w:val="009A0D7F"/>
    <w:rsid w:val="009A275F"/>
    <w:rsid w:val="009A2AB6"/>
    <w:rsid w:val="009A4AC8"/>
    <w:rsid w:val="009B0598"/>
    <w:rsid w:val="009B49A9"/>
    <w:rsid w:val="009C01D5"/>
    <w:rsid w:val="009C53F6"/>
    <w:rsid w:val="009C6C5B"/>
    <w:rsid w:val="009D0319"/>
    <w:rsid w:val="009D17E0"/>
    <w:rsid w:val="009D414A"/>
    <w:rsid w:val="009D4500"/>
    <w:rsid w:val="009D5F9F"/>
    <w:rsid w:val="009D7309"/>
    <w:rsid w:val="009E4B88"/>
    <w:rsid w:val="009F3C0E"/>
    <w:rsid w:val="00A0491C"/>
    <w:rsid w:val="00A1096D"/>
    <w:rsid w:val="00A12C5C"/>
    <w:rsid w:val="00A132F6"/>
    <w:rsid w:val="00A20ACB"/>
    <w:rsid w:val="00A2469B"/>
    <w:rsid w:val="00A356C1"/>
    <w:rsid w:val="00A44C9D"/>
    <w:rsid w:val="00A4574F"/>
    <w:rsid w:val="00A534CA"/>
    <w:rsid w:val="00A54C83"/>
    <w:rsid w:val="00A56001"/>
    <w:rsid w:val="00A71BB8"/>
    <w:rsid w:val="00A7346F"/>
    <w:rsid w:val="00A73660"/>
    <w:rsid w:val="00A738A5"/>
    <w:rsid w:val="00A81291"/>
    <w:rsid w:val="00A962F0"/>
    <w:rsid w:val="00A96D7A"/>
    <w:rsid w:val="00AA37A2"/>
    <w:rsid w:val="00AA3A8E"/>
    <w:rsid w:val="00AA42AB"/>
    <w:rsid w:val="00AA6040"/>
    <w:rsid w:val="00AB1E13"/>
    <w:rsid w:val="00AB7A4F"/>
    <w:rsid w:val="00AC2A8A"/>
    <w:rsid w:val="00AC54B9"/>
    <w:rsid w:val="00AC5BBA"/>
    <w:rsid w:val="00AD3F9F"/>
    <w:rsid w:val="00AD514D"/>
    <w:rsid w:val="00AD72F8"/>
    <w:rsid w:val="00AE1147"/>
    <w:rsid w:val="00AE2D21"/>
    <w:rsid w:val="00AE4E0E"/>
    <w:rsid w:val="00AF002A"/>
    <w:rsid w:val="00AF51AC"/>
    <w:rsid w:val="00AF5E39"/>
    <w:rsid w:val="00B0071F"/>
    <w:rsid w:val="00B00E0D"/>
    <w:rsid w:val="00B030F0"/>
    <w:rsid w:val="00B0346C"/>
    <w:rsid w:val="00B0430B"/>
    <w:rsid w:val="00B05CEF"/>
    <w:rsid w:val="00B06918"/>
    <w:rsid w:val="00B12071"/>
    <w:rsid w:val="00B12AC7"/>
    <w:rsid w:val="00B1455A"/>
    <w:rsid w:val="00B14E29"/>
    <w:rsid w:val="00B16032"/>
    <w:rsid w:val="00B17287"/>
    <w:rsid w:val="00B17C8E"/>
    <w:rsid w:val="00B2207A"/>
    <w:rsid w:val="00B2386B"/>
    <w:rsid w:val="00B25E48"/>
    <w:rsid w:val="00B27A37"/>
    <w:rsid w:val="00B31269"/>
    <w:rsid w:val="00B3345E"/>
    <w:rsid w:val="00B427F2"/>
    <w:rsid w:val="00B47B7A"/>
    <w:rsid w:val="00B509A2"/>
    <w:rsid w:val="00B53AD4"/>
    <w:rsid w:val="00B57442"/>
    <w:rsid w:val="00B6666D"/>
    <w:rsid w:val="00B719A7"/>
    <w:rsid w:val="00B744F0"/>
    <w:rsid w:val="00B82E4D"/>
    <w:rsid w:val="00B87D79"/>
    <w:rsid w:val="00B92987"/>
    <w:rsid w:val="00B9772B"/>
    <w:rsid w:val="00BA0425"/>
    <w:rsid w:val="00BA114B"/>
    <w:rsid w:val="00BA1D7B"/>
    <w:rsid w:val="00BA280F"/>
    <w:rsid w:val="00BA70D1"/>
    <w:rsid w:val="00BB31E4"/>
    <w:rsid w:val="00BB3E75"/>
    <w:rsid w:val="00BC332E"/>
    <w:rsid w:val="00BC4F52"/>
    <w:rsid w:val="00BC5B3E"/>
    <w:rsid w:val="00BD7E64"/>
    <w:rsid w:val="00BE2C07"/>
    <w:rsid w:val="00BE6523"/>
    <w:rsid w:val="00BF2058"/>
    <w:rsid w:val="00BF55F1"/>
    <w:rsid w:val="00C0433B"/>
    <w:rsid w:val="00C10DC8"/>
    <w:rsid w:val="00C110AD"/>
    <w:rsid w:val="00C12240"/>
    <w:rsid w:val="00C146D0"/>
    <w:rsid w:val="00C15241"/>
    <w:rsid w:val="00C343E2"/>
    <w:rsid w:val="00C36139"/>
    <w:rsid w:val="00C43587"/>
    <w:rsid w:val="00C4661A"/>
    <w:rsid w:val="00C51B85"/>
    <w:rsid w:val="00C51B87"/>
    <w:rsid w:val="00C54227"/>
    <w:rsid w:val="00C54468"/>
    <w:rsid w:val="00C60D11"/>
    <w:rsid w:val="00C6213A"/>
    <w:rsid w:val="00C67F8A"/>
    <w:rsid w:val="00C70FC0"/>
    <w:rsid w:val="00C738BA"/>
    <w:rsid w:val="00C74CFA"/>
    <w:rsid w:val="00C755C1"/>
    <w:rsid w:val="00C757C0"/>
    <w:rsid w:val="00C8270E"/>
    <w:rsid w:val="00C8369E"/>
    <w:rsid w:val="00C90DF5"/>
    <w:rsid w:val="00C95A82"/>
    <w:rsid w:val="00C967F6"/>
    <w:rsid w:val="00C97C57"/>
    <w:rsid w:val="00CA06C2"/>
    <w:rsid w:val="00CA2424"/>
    <w:rsid w:val="00CA39FB"/>
    <w:rsid w:val="00CB3FE1"/>
    <w:rsid w:val="00CB48C6"/>
    <w:rsid w:val="00CB6F35"/>
    <w:rsid w:val="00CC4DD8"/>
    <w:rsid w:val="00CD0259"/>
    <w:rsid w:val="00CD3BCC"/>
    <w:rsid w:val="00CD5C41"/>
    <w:rsid w:val="00CE7383"/>
    <w:rsid w:val="00CF1951"/>
    <w:rsid w:val="00CF3124"/>
    <w:rsid w:val="00D0450D"/>
    <w:rsid w:val="00D05D40"/>
    <w:rsid w:val="00D10BDD"/>
    <w:rsid w:val="00D112A1"/>
    <w:rsid w:val="00D12737"/>
    <w:rsid w:val="00D20978"/>
    <w:rsid w:val="00D222AE"/>
    <w:rsid w:val="00D355DB"/>
    <w:rsid w:val="00D35AC5"/>
    <w:rsid w:val="00D360D4"/>
    <w:rsid w:val="00D37CAA"/>
    <w:rsid w:val="00D40D7E"/>
    <w:rsid w:val="00D431C3"/>
    <w:rsid w:val="00D44F8A"/>
    <w:rsid w:val="00D47ED1"/>
    <w:rsid w:val="00D5476A"/>
    <w:rsid w:val="00D54C9B"/>
    <w:rsid w:val="00D552F8"/>
    <w:rsid w:val="00D62B12"/>
    <w:rsid w:val="00D67E03"/>
    <w:rsid w:val="00D71A82"/>
    <w:rsid w:val="00D724D4"/>
    <w:rsid w:val="00D75289"/>
    <w:rsid w:val="00D77A42"/>
    <w:rsid w:val="00D8293C"/>
    <w:rsid w:val="00D83A56"/>
    <w:rsid w:val="00D83F30"/>
    <w:rsid w:val="00D8404B"/>
    <w:rsid w:val="00D84D6C"/>
    <w:rsid w:val="00D919ED"/>
    <w:rsid w:val="00D94D36"/>
    <w:rsid w:val="00D95903"/>
    <w:rsid w:val="00D96C39"/>
    <w:rsid w:val="00DA0521"/>
    <w:rsid w:val="00DA3560"/>
    <w:rsid w:val="00DA53B1"/>
    <w:rsid w:val="00DB0B63"/>
    <w:rsid w:val="00DB446E"/>
    <w:rsid w:val="00DB62EC"/>
    <w:rsid w:val="00DB79F0"/>
    <w:rsid w:val="00DB7F32"/>
    <w:rsid w:val="00DC1D30"/>
    <w:rsid w:val="00DC2018"/>
    <w:rsid w:val="00DD1237"/>
    <w:rsid w:val="00DD1C07"/>
    <w:rsid w:val="00DD4926"/>
    <w:rsid w:val="00DD49EB"/>
    <w:rsid w:val="00DE14DE"/>
    <w:rsid w:val="00DE4368"/>
    <w:rsid w:val="00DF1EDA"/>
    <w:rsid w:val="00DF203E"/>
    <w:rsid w:val="00DF22DC"/>
    <w:rsid w:val="00DF3FC9"/>
    <w:rsid w:val="00DF62C0"/>
    <w:rsid w:val="00DF64AA"/>
    <w:rsid w:val="00E020E2"/>
    <w:rsid w:val="00E12E7A"/>
    <w:rsid w:val="00E20AA4"/>
    <w:rsid w:val="00E25B48"/>
    <w:rsid w:val="00E270D3"/>
    <w:rsid w:val="00E32ACB"/>
    <w:rsid w:val="00E3391E"/>
    <w:rsid w:val="00E33BF5"/>
    <w:rsid w:val="00E36604"/>
    <w:rsid w:val="00E479B0"/>
    <w:rsid w:val="00E47D3B"/>
    <w:rsid w:val="00E501AE"/>
    <w:rsid w:val="00E53022"/>
    <w:rsid w:val="00E55AA1"/>
    <w:rsid w:val="00E60592"/>
    <w:rsid w:val="00E60655"/>
    <w:rsid w:val="00E644A7"/>
    <w:rsid w:val="00E64D2E"/>
    <w:rsid w:val="00E7783B"/>
    <w:rsid w:val="00E81EEB"/>
    <w:rsid w:val="00E83624"/>
    <w:rsid w:val="00E85EF6"/>
    <w:rsid w:val="00E903C2"/>
    <w:rsid w:val="00E922D2"/>
    <w:rsid w:val="00E948AE"/>
    <w:rsid w:val="00E95D38"/>
    <w:rsid w:val="00EA7CBD"/>
    <w:rsid w:val="00EB04C5"/>
    <w:rsid w:val="00EB09EC"/>
    <w:rsid w:val="00EB1BD0"/>
    <w:rsid w:val="00EB2003"/>
    <w:rsid w:val="00EB3C2E"/>
    <w:rsid w:val="00EC4535"/>
    <w:rsid w:val="00EC4915"/>
    <w:rsid w:val="00EC7B57"/>
    <w:rsid w:val="00EC7FC7"/>
    <w:rsid w:val="00ED1317"/>
    <w:rsid w:val="00EE341C"/>
    <w:rsid w:val="00EE4528"/>
    <w:rsid w:val="00EE4CFF"/>
    <w:rsid w:val="00EE6082"/>
    <w:rsid w:val="00EF1DD9"/>
    <w:rsid w:val="00EF6953"/>
    <w:rsid w:val="00EF7981"/>
    <w:rsid w:val="00F007E9"/>
    <w:rsid w:val="00F03E75"/>
    <w:rsid w:val="00F06C25"/>
    <w:rsid w:val="00F106E1"/>
    <w:rsid w:val="00F10E43"/>
    <w:rsid w:val="00F123B1"/>
    <w:rsid w:val="00F22EDF"/>
    <w:rsid w:val="00F2677F"/>
    <w:rsid w:val="00F27079"/>
    <w:rsid w:val="00F3087A"/>
    <w:rsid w:val="00F30E8A"/>
    <w:rsid w:val="00F34863"/>
    <w:rsid w:val="00F4080A"/>
    <w:rsid w:val="00F43390"/>
    <w:rsid w:val="00F5115F"/>
    <w:rsid w:val="00F512ED"/>
    <w:rsid w:val="00F51741"/>
    <w:rsid w:val="00F560CF"/>
    <w:rsid w:val="00F603B5"/>
    <w:rsid w:val="00F637AA"/>
    <w:rsid w:val="00F64254"/>
    <w:rsid w:val="00F6477E"/>
    <w:rsid w:val="00F65870"/>
    <w:rsid w:val="00F701D1"/>
    <w:rsid w:val="00F71130"/>
    <w:rsid w:val="00F72769"/>
    <w:rsid w:val="00F73528"/>
    <w:rsid w:val="00F75FC1"/>
    <w:rsid w:val="00F77300"/>
    <w:rsid w:val="00F77B25"/>
    <w:rsid w:val="00F83B40"/>
    <w:rsid w:val="00F902F7"/>
    <w:rsid w:val="00F905AD"/>
    <w:rsid w:val="00F95081"/>
    <w:rsid w:val="00F95107"/>
    <w:rsid w:val="00FB00AB"/>
    <w:rsid w:val="00FB022E"/>
    <w:rsid w:val="00FB522B"/>
    <w:rsid w:val="00FB613C"/>
    <w:rsid w:val="00FC377B"/>
    <w:rsid w:val="00FC3B1C"/>
    <w:rsid w:val="00FC4B33"/>
    <w:rsid w:val="00FD0ECE"/>
    <w:rsid w:val="00FD36AB"/>
    <w:rsid w:val="00FE21CE"/>
    <w:rsid w:val="00FE2E27"/>
    <w:rsid w:val="00FE54B2"/>
    <w:rsid w:val="00FF67C0"/>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link w:val="31"/>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FontStyle20">
    <w:name w:val="Font Style20"/>
    <w:basedOn w:val="a0"/>
    <w:rsid w:val="002271D9"/>
    <w:rPr>
      <w:rFonts w:ascii="Times New Roman" w:hAnsi="Times New Roman" w:cs="Times New Roman"/>
      <w:sz w:val="18"/>
      <w:szCs w:val="18"/>
    </w:rPr>
  </w:style>
  <w:style w:type="paragraph" w:customStyle="1" w:styleId="Style6">
    <w:name w:val="Style6"/>
    <w:basedOn w:val="a"/>
    <w:rsid w:val="002271D9"/>
    <w:pPr>
      <w:widowControl w:val="0"/>
      <w:autoSpaceDE w:val="0"/>
      <w:autoSpaceDN w:val="0"/>
      <w:adjustRightInd w:val="0"/>
      <w:spacing w:line="340" w:lineRule="exact"/>
      <w:ind w:firstLine="480"/>
      <w:jc w:val="both"/>
    </w:pPr>
    <w:rPr>
      <w:rFonts w:ascii="Arial" w:hAnsi="Arial"/>
    </w:rPr>
  </w:style>
  <w:style w:type="character" w:customStyle="1" w:styleId="2pt">
    <w:name w:val="Основной текст + Интервал 2 pt"/>
    <w:basedOn w:val="af2"/>
    <w:rsid w:val="00FB00A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rPr>
  </w:style>
  <w:style w:type="character" w:customStyle="1" w:styleId="32">
    <w:name w:val="Основной текст (3)_"/>
    <w:basedOn w:val="a0"/>
    <w:link w:val="33"/>
    <w:rsid w:val="00E64D2E"/>
    <w:rPr>
      <w:sz w:val="26"/>
      <w:szCs w:val="26"/>
      <w:shd w:val="clear" w:color="auto" w:fill="FFFFFF"/>
    </w:rPr>
  </w:style>
  <w:style w:type="paragraph" w:customStyle="1" w:styleId="33">
    <w:name w:val="Основной текст (3)"/>
    <w:basedOn w:val="a"/>
    <w:link w:val="32"/>
    <w:rsid w:val="00E64D2E"/>
    <w:pPr>
      <w:widowControl w:val="0"/>
      <w:shd w:val="clear" w:color="auto" w:fill="FFFFFF"/>
      <w:spacing w:after="720" w:line="0" w:lineRule="atLeast"/>
      <w:jc w:val="center"/>
    </w:pPr>
    <w:rPr>
      <w:sz w:val="26"/>
      <w:szCs w:val="26"/>
    </w:rPr>
  </w:style>
  <w:style w:type="character" w:customStyle="1" w:styleId="12">
    <w:name w:val="Заголовок №1 + Не полужирный"/>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1">
    <w:name w:val="Заголовок №2"/>
    <w:basedOn w:val="a0"/>
    <w:rsid w:val="00E64D2E"/>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CharChar1">
    <w:name w:val="Char Char1"/>
    <w:basedOn w:val="a"/>
    <w:autoRedefine/>
    <w:rsid w:val="00715D4E"/>
    <w:pPr>
      <w:spacing w:after="160" w:line="240" w:lineRule="exact"/>
    </w:pPr>
    <w:rPr>
      <w:sz w:val="28"/>
      <w:szCs w:val="20"/>
      <w:lang w:val="en-US" w:eastAsia="en-US"/>
    </w:rPr>
  </w:style>
  <w:style w:type="paragraph" w:customStyle="1" w:styleId="Default">
    <w:name w:val="Default"/>
    <w:rsid w:val="00630FEB"/>
    <w:pPr>
      <w:autoSpaceDE w:val="0"/>
      <w:autoSpaceDN w:val="0"/>
      <w:adjustRightInd w:val="0"/>
    </w:pPr>
    <w:rPr>
      <w:rFonts w:ascii="Arial" w:hAnsi="Arial" w:cs="Arial"/>
      <w:color w:val="000000"/>
      <w:sz w:val="24"/>
      <w:szCs w:val="24"/>
    </w:rPr>
  </w:style>
  <w:style w:type="character" w:customStyle="1" w:styleId="ConsPlusNormal0">
    <w:name w:val="ConsPlusNormal Знак"/>
    <w:basedOn w:val="a0"/>
    <w:link w:val="ConsPlusNormal"/>
    <w:rsid w:val="009D17E0"/>
    <w:rPr>
      <w:rFonts w:ascii="Arial" w:hAnsi="Arial" w:cs="Arial"/>
    </w:rPr>
  </w:style>
  <w:style w:type="paragraph" w:customStyle="1" w:styleId="22">
    <w:name w:val="Основной текст2"/>
    <w:basedOn w:val="a"/>
    <w:rsid w:val="00734E6D"/>
    <w:pPr>
      <w:widowControl w:val="0"/>
      <w:shd w:val="clear" w:color="auto" w:fill="FFFFFF"/>
      <w:spacing w:before="240" w:after="1260" w:line="0" w:lineRule="atLeast"/>
      <w:jc w:val="both"/>
    </w:pPr>
    <w:rPr>
      <w:sz w:val="23"/>
      <w:szCs w:val="23"/>
    </w:rPr>
  </w:style>
  <w:style w:type="paragraph" w:styleId="af4">
    <w:name w:val="No Spacing"/>
    <w:uiPriority w:val="1"/>
    <w:qFormat/>
    <w:rsid w:val="00102B39"/>
    <w:rPr>
      <w:rFonts w:cs="Calibri"/>
      <w:sz w:val="28"/>
      <w:szCs w:val="22"/>
      <w:lang w:eastAsia="en-US"/>
    </w:rPr>
  </w:style>
  <w:style w:type="character" w:customStyle="1" w:styleId="31">
    <w:name w:val="Основной текст 3 Знак"/>
    <w:basedOn w:val="a0"/>
    <w:link w:val="30"/>
    <w:rsid w:val="007069DE"/>
    <w:rPr>
      <w:sz w:val="16"/>
      <w:szCs w:val="16"/>
    </w:rPr>
  </w:style>
  <w:style w:type="paragraph" w:styleId="23">
    <w:name w:val="Body Text Indent 2"/>
    <w:basedOn w:val="a"/>
    <w:link w:val="24"/>
    <w:rsid w:val="005A32D4"/>
    <w:pPr>
      <w:spacing w:after="120" w:line="480" w:lineRule="auto"/>
      <w:ind w:left="283"/>
    </w:pPr>
  </w:style>
  <w:style w:type="character" w:customStyle="1" w:styleId="24">
    <w:name w:val="Основной текст с отступом 2 Знак"/>
    <w:basedOn w:val="a0"/>
    <w:link w:val="23"/>
    <w:rsid w:val="005A32D4"/>
    <w:rPr>
      <w:sz w:val="24"/>
      <w:szCs w:val="24"/>
    </w:rPr>
  </w:style>
  <w:style w:type="character" w:customStyle="1" w:styleId="8">
    <w:name w:val="Основной текст (8)_"/>
    <w:basedOn w:val="a0"/>
    <w:link w:val="80"/>
    <w:rsid w:val="002115B6"/>
    <w:rPr>
      <w:sz w:val="27"/>
      <w:szCs w:val="27"/>
      <w:shd w:val="clear" w:color="auto" w:fill="FFFFFF"/>
    </w:rPr>
  </w:style>
  <w:style w:type="paragraph" w:customStyle="1" w:styleId="80">
    <w:name w:val="Основной текст (8)"/>
    <w:basedOn w:val="a"/>
    <w:link w:val="8"/>
    <w:rsid w:val="002115B6"/>
    <w:pPr>
      <w:widowControl w:val="0"/>
      <w:shd w:val="clear" w:color="auto" w:fill="FFFFFF"/>
      <w:spacing w:line="326" w:lineRule="exact"/>
      <w:jc w:val="both"/>
    </w:pPr>
    <w:rPr>
      <w:sz w:val="27"/>
      <w:szCs w:val="27"/>
    </w:rPr>
  </w:style>
  <w:style w:type="paragraph" w:styleId="af5">
    <w:name w:val="Signature"/>
    <w:basedOn w:val="a"/>
    <w:link w:val="af6"/>
    <w:rsid w:val="002115B6"/>
    <w:pPr>
      <w:ind w:firstLine="567"/>
      <w:jc w:val="both"/>
    </w:pPr>
    <w:rPr>
      <w:b/>
      <w:sz w:val="28"/>
      <w:szCs w:val="20"/>
    </w:rPr>
  </w:style>
  <w:style w:type="character" w:customStyle="1" w:styleId="af6">
    <w:name w:val="Подпись Знак"/>
    <w:basedOn w:val="a0"/>
    <w:link w:val="af5"/>
    <w:rsid w:val="002115B6"/>
    <w:rPr>
      <w:b/>
      <w:sz w:val="28"/>
    </w:rPr>
  </w:style>
  <w:style w:type="paragraph" w:styleId="af7">
    <w:name w:val="List Paragraph"/>
    <w:basedOn w:val="a"/>
    <w:uiPriority w:val="34"/>
    <w:qFormat/>
    <w:rsid w:val="000D338F"/>
    <w:pPr>
      <w:spacing w:after="200" w:line="276" w:lineRule="auto"/>
      <w:ind w:left="720"/>
      <w:contextualSpacing/>
    </w:pPr>
    <w:rPr>
      <w:rFonts w:ascii="Calibri" w:eastAsia="Calibri" w:hAnsi="Calibri"/>
      <w:sz w:val="22"/>
      <w:szCs w:val="22"/>
      <w:lang w:eastAsia="en-US"/>
    </w:rPr>
  </w:style>
  <w:style w:type="character" w:customStyle="1" w:styleId="s7">
    <w:name w:val="s7"/>
    <w:basedOn w:val="a0"/>
    <w:rsid w:val="009424C9"/>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78401D-53B3-4EDE-A448-871CB3C9F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792</Words>
  <Characters>5879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Кондакова Лия Александровна</cp:lastModifiedBy>
  <cp:revision>8</cp:revision>
  <cp:lastPrinted>2016-06-30T12:07:00Z</cp:lastPrinted>
  <dcterms:created xsi:type="dcterms:W3CDTF">2017-07-03T08:45:00Z</dcterms:created>
  <dcterms:modified xsi:type="dcterms:W3CDTF">2017-07-05T07:13:00Z</dcterms:modified>
</cp:coreProperties>
</file>