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76" w:rsidRDefault="00253D76" w:rsidP="00253D76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253D76" w:rsidRPr="00D10BDD" w:rsidRDefault="00253D76" w:rsidP="00253D76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образованию и науке </w:t>
      </w:r>
    </w:p>
    <w:p w:rsidR="00253D76" w:rsidRDefault="00253D76" w:rsidP="00253D76">
      <w:pPr>
        <w:pStyle w:val="a3"/>
        <w:ind w:firstLine="11700"/>
        <w:rPr>
          <w:b/>
          <w:sz w:val="24"/>
          <w:szCs w:val="24"/>
        </w:rPr>
      </w:pPr>
    </w:p>
    <w:p w:rsidR="00253D76" w:rsidRPr="00D10BDD" w:rsidRDefault="00253D76" w:rsidP="00253D76">
      <w:pPr>
        <w:pStyle w:val="a3"/>
        <w:ind w:firstLine="11199"/>
        <w:jc w:val="right"/>
        <w:rPr>
          <w:sz w:val="24"/>
          <w:szCs w:val="24"/>
        </w:rPr>
      </w:pPr>
      <w:r>
        <w:rPr>
          <w:sz w:val="24"/>
          <w:szCs w:val="24"/>
        </w:rPr>
        <w:t>№ 26 от 14</w:t>
      </w:r>
      <w:r w:rsidRPr="00D10BDD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D10BDD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D10BDD">
        <w:rPr>
          <w:sz w:val="24"/>
          <w:szCs w:val="24"/>
        </w:rPr>
        <w:t xml:space="preserve"> года</w:t>
      </w:r>
    </w:p>
    <w:p w:rsidR="00253D76" w:rsidRPr="00100F79" w:rsidRDefault="00253D76" w:rsidP="00253D76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701"/>
        <w:gridCol w:w="5528"/>
        <w:gridCol w:w="1559"/>
        <w:gridCol w:w="3402"/>
      </w:tblGrid>
      <w:tr w:rsidR="00253D76" w:rsidTr="00896A56">
        <w:tc>
          <w:tcPr>
            <w:tcW w:w="588" w:type="dxa"/>
            <w:vAlign w:val="center"/>
          </w:tcPr>
          <w:p w:rsidR="00253D76" w:rsidRPr="005366CD" w:rsidRDefault="00253D76" w:rsidP="007F71E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253D76" w:rsidRPr="005366CD" w:rsidRDefault="00253D76" w:rsidP="007F71E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253D76" w:rsidRPr="005366CD" w:rsidRDefault="00253D76" w:rsidP="007F71E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701" w:type="dxa"/>
            <w:vAlign w:val="center"/>
          </w:tcPr>
          <w:p w:rsidR="00253D76" w:rsidRPr="005366CD" w:rsidRDefault="00253D76" w:rsidP="007F71E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253D76" w:rsidRPr="005366CD" w:rsidRDefault="00253D76" w:rsidP="007F71E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253D76" w:rsidRPr="005366CD" w:rsidRDefault="00253D76" w:rsidP="007F71E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253D76" w:rsidRPr="005366CD" w:rsidRDefault="00253D76" w:rsidP="007F71E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253D76" w:rsidRPr="005366CD" w:rsidRDefault="00253D76" w:rsidP="007F71E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5528" w:type="dxa"/>
            <w:vAlign w:val="center"/>
          </w:tcPr>
          <w:p w:rsidR="00253D76" w:rsidRPr="005366CD" w:rsidRDefault="00253D76" w:rsidP="007F71EA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559" w:type="dxa"/>
            <w:vAlign w:val="center"/>
          </w:tcPr>
          <w:p w:rsidR="00253D76" w:rsidRPr="00597E4D" w:rsidRDefault="00253D76" w:rsidP="007F71E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 xml:space="preserve">Соответствие плану деятельности </w:t>
            </w:r>
          </w:p>
          <w:p w:rsidR="00253D76" w:rsidRPr="00597E4D" w:rsidRDefault="00253D76" w:rsidP="007F71EA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sz w:val="20"/>
                <w:szCs w:val="20"/>
              </w:rPr>
              <w:t xml:space="preserve">комитета/ </w:t>
            </w:r>
            <w:r w:rsidRPr="00597E4D"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253D76" w:rsidRPr="00597E4D" w:rsidRDefault="00253D76" w:rsidP="007F71EA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253D76" w:rsidRPr="00597E4D" w:rsidRDefault="00253D76" w:rsidP="007F71E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 xml:space="preserve">работы </w:t>
            </w:r>
          </w:p>
          <w:p w:rsidR="00253D76" w:rsidRPr="005366CD" w:rsidRDefault="00253D76" w:rsidP="007F71E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>на 2017 год</w:t>
            </w:r>
          </w:p>
        </w:tc>
        <w:tc>
          <w:tcPr>
            <w:tcW w:w="3402" w:type="dxa"/>
            <w:vAlign w:val="center"/>
          </w:tcPr>
          <w:p w:rsidR="00253D76" w:rsidRPr="005366CD" w:rsidRDefault="00253D76" w:rsidP="007F71E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253D76" w:rsidRPr="00B27A37" w:rsidTr="00896A56">
        <w:tc>
          <w:tcPr>
            <w:tcW w:w="588" w:type="dxa"/>
          </w:tcPr>
          <w:p w:rsidR="00253D76" w:rsidRPr="00597E4D" w:rsidRDefault="00253D76" w:rsidP="007F71EA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1</w:t>
            </w:r>
          </w:p>
        </w:tc>
        <w:tc>
          <w:tcPr>
            <w:tcW w:w="2639" w:type="dxa"/>
          </w:tcPr>
          <w:p w:rsidR="00253D76" w:rsidRPr="00597E4D" w:rsidRDefault="00253D76" w:rsidP="007F71EA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253D76" w:rsidRPr="00597E4D" w:rsidRDefault="00253D76" w:rsidP="007F71EA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3</w:t>
            </w:r>
          </w:p>
        </w:tc>
        <w:tc>
          <w:tcPr>
            <w:tcW w:w="5528" w:type="dxa"/>
          </w:tcPr>
          <w:p w:rsidR="00253D76" w:rsidRPr="00597E4D" w:rsidRDefault="00253D76" w:rsidP="007F71EA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z w:val="20"/>
                <w:szCs w:val="20"/>
              </w:rPr>
            </w:pPr>
            <w:r w:rsidRPr="00597E4D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53D76" w:rsidRPr="00597E4D" w:rsidRDefault="00253D76" w:rsidP="007F71EA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5</w:t>
            </w:r>
          </w:p>
        </w:tc>
        <w:tc>
          <w:tcPr>
            <w:tcW w:w="3402" w:type="dxa"/>
          </w:tcPr>
          <w:p w:rsidR="00253D76" w:rsidRPr="00597E4D" w:rsidRDefault="00253D76" w:rsidP="007F71EA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6</w:t>
            </w:r>
          </w:p>
        </w:tc>
      </w:tr>
      <w:tr w:rsidR="00253D76" w:rsidRPr="005068CD" w:rsidTr="00896A56">
        <w:trPr>
          <w:trHeight w:val="1420"/>
        </w:trPr>
        <w:tc>
          <w:tcPr>
            <w:tcW w:w="588" w:type="dxa"/>
            <w:vMerge w:val="restart"/>
          </w:tcPr>
          <w:p w:rsidR="00253D76" w:rsidRPr="005068CD" w:rsidRDefault="00253D76" w:rsidP="007F71E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39" w:type="dxa"/>
            <w:vMerge w:val="restart"/>
          </w:tcPr>
          <w:p w:rsidR="00253D76" w:rsidRPr="009D77CC" w:rsidRDefault="00253D76" w:rsidP="007F71E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7CC">
              <w:rPr>
                <w:rFonts w:ascii="Times New Roman" w:hAnsi="Times New Roman" w:cs="Times New Roman"/>
                <w:sz w:val="24"/>
                <w:szCs w:val="24"/>
              </w:rPr>
              <w:t>О рассмотрении ходатайств о награждении Почетной грамотой областного Собрания депутатов и объявлении Благодарности областного Собрания депутатов работникам образовательных организаций Архангельской области.</w:t>
            </w:r>
          </w:p>
          <w:p w:rsidR="00253D76" w:rsidRPr="009D4186" w:rsidRDefault="00253D76" w:rsidP="007F71EA">
            <w:pPr>
              <w:tabs>
                <w:tab w:val="left" w:pos="720"/>
              </w:tabs>
              <w:jc w:val="both"/>
            </w:pPr>
          </w:p>
        </w:tc>
        <w:tc>
          <w:tcPr>
            <w:tcW w:w="1701" w:type="dxa"/>
            <w:vMerge w:val="restart"/>
          </w:tcPr>
          <w:p w:rsidR="00253D76" w:rsidRDefault="00253D76" w:rsidP="007F71EA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682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  <w:p w:rsidR="00253D76" w:rsidRDefault="00253D76" w:rsidP="007F71EA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68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</w:t>
            </w:r>
          </w:p>
          <w:p w:rsidR="00253D76" w:rsidRPr="00953682" w:rsidRDefault="00253D76" w:rsidP="007F71EA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682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                              </w:t>
            </w:r>
          </w:p>
          <w:p w:rsidR="00253D76" w:rsidRPr="00191C28" w:rsidRDefault="00073FB6" w:rsidP="007F71EA">
            <w:pPr>
              <w:jc w:val="both"/>
            </w:pPr>
            <w:r>
              <w:t>И.А.</w:t>
            </w:r>
            <w:r w:rsidR="00253D76" w:rsidRPr="00191C28">
              <w:t>Чесноков</w:t>
            </w:r>
          </w:p>
        </w:tc>
        <w:tc>
          <w:tcPr>
            <w:tcW w:w="5528" w:type="dxa"/>
          </w:tcPr>
          <w:p w:rsidR="00253D76" w:rsidRPr="00253D76" w:rsidRDefault="00253D76" w:rsidP="00253D76">
            <w:pPr>
              <w:autoSpaceDE w:val="0"/>
              <w:autoSpaceDN w:val="0"/>
              <w:adjustRightInd w:val="0"/>
              <w:jc w:val="both"/>
            </w:pPr>
            <w:r w:rsidRPr="00253D76">
              <w:t xml:space="preserve">1. </w:t>
            </w:r>
            <w:proofErr w:type="gramStart"/>
            <w:r w:rsidRPr="00253D76">
              <w:t>Рассмотрение</w:t>
            </w:r>
            <w:r w:rsidRPr="00253D76">
              <w:rPr>
                <w:bCs/>
              </w:rPr>
              <w:t xml:space="preserve"> ходатайств, поступивших от директора муниципального бюджетного общеобразовательного учреждения муниципального образования «Город Архангельск» «Средняя школа № 52 имени Героя Советского Союза Г.И. </w:t>
            </w:r>
            <w:proofErr w:type="spellStart"/>
            <w:r w:rsidRPr="00253D76">
              <w:rPr>
                <w:bCs/>
              </w:rPr>
              <w:t>Катарина</w:t>
            </w:r>
            <w:proofErr w:type="spellEnd"/>
            <w:r w:rsidRPr="00253D76">
              <w:rPr>
                <w:bCs/>
              </w:rPr>
              <w:t xml:space="preserve">» Светланы Викторовны </w:t>
            </w:r>
            <w:proofErr w:type="spellStart"/>
            <w:r w:rsidRPr="00253D76">
              <w:rPr>
                <w:bCs/>
              </w:rPr>
              <w:t>Сазоненко</w:t>
            </w:r>
            <w:proofErr w:type="spellEnd"/>
            <w:r w:rsidRPr="00253D76">
              <w:rPr>
                <w:bCs/>
              </w:rPr>
              <w:t xml:space="preserve"> о награждении Почетной грамотой </w:t>
            </w:r>
            <w:r w:rsidRPr="004C172B">
              <w:t>Архангельского областного Собрания депутатов</w:t>
            </w:r>
            <w:r w:rsidRPr="00253D76">
              <w:t>:</w:t>
            </w:r>
            <w:r w:rsidRPr="004C172B">
              <w:t xml:space="preserve"> </w:t>
            </w:r>
            <w:r w:rsidRPr="00253D76">
              <w:t xml:space="preserve">учителя-логопеда </w:t>
            </w:r>
            <w:r w:rsidRPr="00253D76">
              <w:rPr>
                <w:bCs/>
              </w:rPr>
              <w:t xml:space="preserve">муниципального бюджетного общеобразовательного учреждения муниципального образования «Город Архангельск» «Средняя школа № 52 имени Героя Советского Союза Г.И. </w:t>
            </w:r>
            <w:proofErr w:type="spellStart"/>
            <w:r w:rsidRPr="00253D76">
              <w:rPr>
                <w:bCs/>
              </w:rPr>
              <w:t>Катарина</w:t>
            </w:r>
            <w:proofErr w:type="spellEnd"/>
            <w:r w:rsidRPr="00253D76">
              <w:rPr>
                <w:bCs/>
              </w:rPr>
              <w:t xml:space="preserve">» </w:t>
            </w:r>
            <w:r w:rsidRPr="00253D76">
              <w:t>Мотовиловой Елены Борисовны за высокий профессионализм и</w:t>
            </w:r>
            <w:proofErr w:type="gramEnd"/>
            <w:r w:rsidRPr="00253D76">
              <w:t xml:space="preserve"> многолетний добросовестный труд;</w:t>
            </w:r>
          </w:p>
          <w:p w:rsidR="00253D76" w:rsidRPr="009D4186" w:rsidRDefault="00253D76" w:rsidP="00253D76">
            <w:pPr>
              <w:autoSpaceDE w:val="0"/>
              <w:autoSpaceDN w:val="0"/>
              <w:adjustRightInd w:val="0"/>
              <w:jc w:val="both"/>
            </w:pPr>
            <w:r w:rsidRPr="00253D76">
              <w:t>учителя русского языка и литературы</w:t>
            </w:r>
            <w:r w:rsidRPr="00253D76">
              <w:rPr>
                <w:bCs/>
              </w:rPr>
              <w:t xml:space="preserve"> муниципального бюджетного </w:t>
            </w:r>
            <w:r w:rsidRPr="00253D76">
              <w:rPr>
                <w:bCs/>
              </w:rPr>
              <w:lastRenderedPageBreak/>
              <w:t xml:space="preserve">общеобразовательного учреждения муниципального образования «Город Архангельск» «Средняя школа № 52 имени Героя Советского Союза Г.И. </w:t>
            </w:r>
            <w:proofErr w:type="spellStart"/>
            <w:r w:rsidRPr="00253D76">
              <w:rPr>
                <w:bCs/>
              </w:rPr>
              <w:t>Катарина</w:t>
            </w:r>
            <w:proofErr w:type="spellEnd"/>
            <w:r w:rsidRPr="00253D76">
              <w:rPr>
                <w:bCs/>
              </w:rPr>
              <w:t xml:space="preserve">» </w:t>
            </w:r>
            <w:proofErr w:type="spellStart"/>
            <w:r w:rsidRPr="00253D76">
              <w:rPr>
                <w:bCs/>
              </w:rPr>
              <w:t>Неуступовой</w:t>
            </w:r>
            <w:proofErr w:type="spellEnd"/>
            <w:r w:rsidRPr="00253D76">
              <w:rPr>
                <w:bCs/>
              </w:rPr>
              <w:t xml:space="preserve"> Натальи Григорьевны</w:t>
            </w:r>
            <w:r w:rsidRPr="00253D76">
              <w:t xml:space="preserve"> за высокий профессионализм и многолетний добросовестный труд</w:t>
            </w:r>
          </w:p>
        </w:tc>
        <w:tc>
          <w:tcPr>
            <w:tcW w:w="1559" w:type="dxa"/>
          </w:tcPr>
          <w:p w:rsidR="00253D76" w:rsidRPr="005068CD" w:rsidRDefault="00253D76" w:rsidP="007F71E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402" w:type="dxa"/>
          </w:tcPr>
          <w:p w:rsidR="00253D76" w:rsidRPr="004C172B" w:rsidRDefault="00253D76" w:rsidP="007F71EA">
            <w:pPr>
              <w:pStyle w:val="1"/>
              <w:shd w:val="clear" w:color="auto" w:fill="auto"/>
              <w:tabs>
                <w:tab w:val="left" w:pos="93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72B">
              <w:rPr>
                <w:rFonts w:ascii="Times New Roman" w:hAnsi="Times New Roman" w:cs="Times New Roman"/>
                <w:sz w:val="24"/>
                <w:szCs w:val="24"/>
              </w:rPr>
              <w:t>Комитет решил:</w:t>
            </w:r>
          </w:p>
          <w:p w:rsidR="00253D76" w:rsidRPr="00253D76" w:rsidRDefault="00253D76" w:rsidP="00253D76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-108"/>
              </w:tabs>
              <w:spacing w:before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D76">
              <w:rPr>
                <w:rFonts w:ascii="Times New Roman" w:hAnsi="Times New Roman" w:cs="Times New Roman"/>
                <w:sz w:val="24"/>
                <w:szCs w:val="24"/>
              </w:rPr>
              <w:t xml:space="preserve">поддержать </w:t>
            </w:r>
            <w:r w:rsidRPr="00253D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ходатайство о награждении Почетной грамотой </w:t>
            </w:r>
            <w:r w:rsidRPr="00253D7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Архангельского областного Собрания депутатов Мотовиловой Елены Борисовны, </w:t>
            </w:r>
            <w:proofErr w:type="spellStart"/>
            <w:r w:rsidRPr="00253D76">
              <w:rPr>
                <w:rFonts w:ascii="Times New Roman" w:hAnsi="Times New Roman" w:cs="Times New Roman"/>
                <w:bCs/>
                <w:sz w:val="24"/>
                <w:szCs w:val="24"/>
              </w:rPr>
              <w:t>Неуступовой</w:t>
            </w:r>
            <w:proofErr w:type="spellEnd"/>
            <w:r w:rsidRPr="00253D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Натальи Григорьевны</w:t>
            </w:r>
            <w:r w:rsidRPr="00253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3D76" w:rsidRPr="00253D76" w:rsidRDefault="00253D76" w:rsidP="007F71EA">
            <w:pPr>
              <w:pStyle w:val="1"/>
              <w:shd w:val="clear" w:color="auto" w:fill="auto"/>
              <w:tabs>
                <w:tab w:val="left" w:pos="-108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76" w:rsidRDefault="00253D76" w:rsidP="007F71EA">
            <w:pPr>
              <w:pStyle w:val="1"/>
              <w:shd w:val="clear" w:color="auto" w:fill="auto"/>
              <w:tabs>
                <w:tab w:val="left" w:pos="-108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76" w:rsidRDefault="00253D76" w:rsidP="007F71EA">
            <w:pPr>
              <w:pStyle w:val="1"/>
              <w:shd w:val="clear" w:color="auto" w:fill="auto"/>
              <w:tabs>
                <w:tab w:val="left" w:pos="-108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76" w:rsidRPr="004C172B" w:rsidRDefault="00253D76" w:rsidP="007F71EA">
            <w:pPr>
              <w:pStyle w:val="1"/>
              <w:shd w:val="clear" w:color="auto" w:fill="auto"/>
              <w:tabs>
                <w:tab w:val="left" w:pos="-108"/>
              </w:tabs>
              <w:spacing w:before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D76" w:rsidRPr="005068CD" w:rsidTr="00896A56">
        <w:trPr>
          <w:trHeight w:val="3404"/>
        </w:trPr>
        <w:tc>
          <w:tcPr>
            <w:tcW w:w="588" w:type="dxa"/>
            <w:vMerge/>
          </w:tcPr>
          <w:p w:rsidR="00253D76" w:rsidRDefault="00253D76" w:rsidP="007F71E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</w:tcPr>
          <w:p w:rsidR="00253D76" w:rsidRPr="009D77CC" w:rsidRDefault="00253D76" w:rsidP="007F71E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3D76" w:rsidRPr="00953682" w:rsidRDefault="00253D76" w:rsidP="007F71EA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53D76" w:rsidRDefault="00253D76" w:rsidP="007F71EA">
            <w:pPr>
              <w:pStyle w:val="2"/>
              <w:spacing w:after="0" w:line="240" w:lineRule="auto"/>
              <w:ind w:right="23"/>
              <w:jc w:val="both"/>
            </w:pPr>
            <w:r>
              <w:rPr>
                <w:bCs/>
              </w:rPr>
              <w:t>2.</w:t>
            </w:r>
            <w:r>
              <w:t xml:space="preserve"> </w:t>
            </w:r>
            <w:proofErr w:type="gramStart"/>
            <w:r w:rsidRPr="006E3617">
              <w:t xml:space="preserve">Рассмотрение ходатайства </w:t>
            </w:r>
            <w:r w:rsidRPr="006E3617">
              <w:rPr>
                <w:bCs/>
              </w:rPr>
              <w:t xml:space="preserve">поступившего от </w:t>
            </w:r>
            <w:r w:rsidR="006E3617" w:rsidRPr="006E3617">
              <w:rPr>
                <w:bCs/>
              </w:rPr>
              <w:t xml:space="preserve">директора Автономной некоммерческой организации общеобразовательная школа «Ксения» с углубленным изучением английского языка С.В. Булановой </w:t>
            </w:r>
            <w:r w:rsidRPr="006E3617">
              <w:rPr>
                <w:bCs/>
              </w:rPr>
              <w:t xml:space="preserve">о награждении Почетной грамотой </w:t>
            </w:r>
            <w:r w:rsidRPr="006E3617">
              <w:t xml:space="preserve">Архангельского областного Собрания депутатов </w:t>
            </w:r>
            <w:r w:rsidR="006E3617" w:rsidRPr="006E3617">
              <w:t xml:space="preserve">заведующей производством </w:t>
            </w:r>
            <w:r w:rsidR="006E3617" w:rsidRPr="006E3617">
              <w:rPr>
                <w:bCs/>
              </w:rPr>
              <w:t xml:space="preserve">Автономной некоммерческой организации общеобразовательная школа «Ксения» с углубленным изучением английского языка </w:t>
            </w:r>
            <w:r w:rsidR="006E3617" w:rsidRPr="006E3617">
              <w:t>Алабиной Надежды Леонидовны за многолетний добросовестный труд, высокий профессионализм, достигнутые успехи в производственной деятельности, в связи с 50-летием и в</w:t>
            </w:r>
            <w:proofErr w:type="gramEnd"/>
            <w:r w:rsidR="006E3617" w:rsidRPr="006E3617">
              <w:t xml:space="preserve"> связи с 25-летием образования </w:t>
            </w:r>
            <w:r w:rsidR="006E3617" w:rsidRPr="006E3617">
              <w:rPr>
                <w:bCs/>
              </w:rPr>
              <w:t>организации</w:t>
            </w:r>
          </w:p>
        </w:tc>
        <w:tc>
          <w:tcPr>
            <w:tcW w:w="1559" w:type="dxa"/>
          </w:tcPr>
          <w:p w:rsidR="00253D76" w:rsidRDefault="00253D76" w:rsidP="006E3617">
            <w:pPr>
              <w:pStyle w:val="a3"/>
              <w:ind w:left="-76" w:right="-5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53D76" w:rsidRPr="006E3617" w:rsidRDefault="00253D76" w:rsidP="007F71EA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-108"/>
              </w:tabs>
              <w:spacing w:before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50">
              <w:rPr>
                <w:rFonts w:ascii="Times New Roman" w:hAnsi="Times New Roman" w:cs="Times New Roman"/>
                <w:sz w:val="24"/>
                <w:szCs w:val="24"/>
              </w:rPr>
              <w:t xml:space="preserve">поддержать </w:t>
            </w:r>
            <w:r w:rsidRPr="00F04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ходатайство о награждении Почетной грамотой </w:t>
            </w:r>
            <w:r w:rsidRPr="00F04550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Архангельского областного Собрания депутатов </w:t>
            </w:r>
            <w:r w:rsidR="006E3617" w:rsidRPr="006E3617">
              <w:rPr>
                <w:rFonts w:ascii="Times New Roman" w:hAnsi="Times New Roman" w:cs="Times New Roman"/>
                <w:sz w:val="24"/>
                <w:szCs w:val="24"/>
              </w:rPr>
              <w:t>Алабиной Надежды Леонидовны</w:t>
            </w:r>
          </w:p>
          <w:p w:rsidR="00253D76" w:rsidRPr="004C172B" w:rsidRDefault="00253D76" w:rsidP="007F71EA">
            <w:pPr>
              <w:pStyle w:val="1"/>
              <w:tabs>
                <w:tab w:val="left" w:pos="-108"/>
              </w:tabs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D76" w:rsidRPr="005068CD" w:rsidTr="00896A56">
        <w:trPr>
          <w:trHeight w:val="570"/>
        </w:trPr>
        <w:tc>
          <w:tcPr>
            <w:tcW w:w="588" w:type="dxa"/>
            <w:vMerge/>
          </w:tcPr>
          <w:p w:rsidR="00253D76" w:rsidRDefault="00253D76" w:rsidP="007F71E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</w:tcPr>
          <w:p w:rsidR="00253D76" w:rsidRPr="009D77CC" w:rsidRDefault="00253D76" w:rsidP="007F71E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3D76" w:rsidRPr="00953682" w:rsidRDefault="00253D76" w:rsidP="007F71EA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53D76" w:rsidRDefault="00253D76" w:rsidP="006E3617">
            <w:pPr>
              <w:pStyle w:val="2"/>
              <w:spacing w:after="0" w:line="240" w:lineRule="auto"/>
              <w:ind w:right="23"/>
              <w:jc w:val="both"/>
              <w:rPr>
                <w:bCs/>
              </w:rPr>
            </w:pPr>
            <w:r>
              <w:t xml:space="preserve">3. </w:t>
            </w:r>
            <w:proofErr w:type="gramStart"/>
            <w:r w:rsidRPr="006E3617">
              <w:t xml:space="preserve">Рассмотрение ходатайства </w:t>
            </w:r>
            <w:r w:rsidRPr="006E3617">
              <w:rPr>
                <w:bCs/>
              </w:rPr>
              <w:t xml:space="preserve">поступившего от </w:t>
            </w:r>
            <w:r w:rsidR="006E3617" w:rsidRPr="006E3617">
              <w:rPr>
                <w:bCs/>
              </w:rPr>
              <w:t xml:space="preserve">председателя Федерации профсоюзов Архангельской области А.В. Сафроновой о награждении </w:t>
            </w:r>
            <w:r w:rsidR="006E3617" w:rsidRPr="006E3617">
              <w:t xml:space="preserve">председателя координационного совета организаций профсоюзов муниципального образования «Город Архангельск» (представителя Федерации профсоюзов Архангельской области в муниципальном образовании), председателя Архангельской городской общественной организации профсоюза работников образования и науки Российской Федерации Заозерской Надежды </w:t>
            </w:r>
            <w:r w:rsidR="006E3617" w:rsidRPr="006E3617">
              <w:lastRenderedPageBreak/>
              <w:t>Ивановны за заслуги в государственной, общественной деятельности, обеспечение законности, прав человека и гражданина, за многолетний</w:t>
            </w:r>
            <w:proofErr w:type="gramEnd"/>
            <w:r w:rsidR="006E3617" w:rsidRPr="006E3617">
              <w:t xml:space="preserve"> эффективный труд</w:t>
            </w:r>
            <w:r w:rsidR="006E36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53D76" w:rsidRDefault="00253D76" w:rsidP="007F71EA">
            <w:pPr>
              <w:pStyle w:val="a3"/>
              <w:ind w:left="-76" w:right="-56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53D76" w:rsidRPr="004C172B" w:rsidRDefault="00253D76" w:rsidP="006E3617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-108"/>
              </w:tabs>
              <w:spacing w:before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72B">
              <w:rPr>
                <w:rFonts w:ascii="Times New Roman" w:hAnsi="Times New Roman" w:cs="Times New Roman"/>
                <w:sz w:val="24"/>
                <w:szCs w:val="24"/>
              </w:rPr>
              <w:t xml:space="preserve">поддержать </w:t>
            </w:r>
            <w:r w:rsidRPr="004C1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ходатайство о награждении Почетной грамотой </w:t>
            </w:r>
            <w:r w:rsidRPr="004C172B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Архангельского </w:t>
            </w:r>
            <w:r w:rsidRPr="006E361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Собрания депутатов </w:t>
            </w:r>
            <w:r w:rsidR="006E3617" w:rsidRPr="006E3617">
              <w:rPr>
                <w:rFonts w:ascii="Times New Roman" w:hAnsi="Times New Roman" w:cs="Times New Roman"/>
                <w:sz w:val="24"/>
                <w:szCs w:val="24"/>
              </w:rPr>
              <w:t>Заозерской Надежды Ивановны</w:t>
            </w:r>
            <w:r w:rsidR="006E3617" w:rsidRPr="00F0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617" w:rsidRPr="005068CD" w:rsidTr="00896A56">
        <w:trPr>
          <w:trHeight w:val="2258"/>
        </w:trPr>
        <w:tc>
          <w:tcPr>
            <w:tcW w:w="588" w:type="dxa"/>
          </w:tcPr>
          <w:p w:rsidR="006E3617" w:rsidRDefault="006E3617" w:rsidP="007F71E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639" w:type="dxa"/>
          </w:tcPr>
          <w:p w:rsidR="006E3617" w:rsidRPr="006E3617" w:rsidRDefault="006E3617" w:rsidP="006E36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17">
              <w:rPr>
                <w:rFonts w:ascii="Times New Roman" w:hAnsi="Times New Roman" w:cs="Times New Roman"/>
                <w:sz w:val="24"/>
                <w:szCs w:val="24"/>
              </w:rPr>
              <w:t xml:space="preserve">О предложениях в проект постановления «О графике проведения «правительственных часов» на 2018 год» </w:t>
            </w:r>
          </w:p>
        </w:tc>
        <w:tc>
          <w:tcPr>
            <w:tcW w:w="1701" w:type="dxa"/>
          </w:tcPr>
          <w:p w:rsidR="006E3617" w:rsidRPr="00953682" w:rsidRDefault="006E3617" w:rsidP="007F71EA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Чесноков</w:t>
            </w:r>
          </w:p>
        </w:tc>
        <w:tc>
          <w:tcPr>
            <w:tcW w:w="5528" w:type="dxa"/>
          </w:tcPr>
          <w:p w:rsidR="00605AE2" w:rsidRDefault="00753DAD" w:rsidP="007F71EA">
            <w:pPr>
              <w:jc w:val="both"/>
            </w:pPr>
            <w:r>
              <w:t>В</w:t>
            </w:r>
            <w:r w:rsidR="007B73E3" w:rsidRPr="007B73E3">
              <w:t xml:space="preserve">ключить в проект постановления «О графике проведения «правительственных часов» на 2018 год» </w:t>
            </w:r>
            <w:r>
              <w:t xml:space="preserve">следующие предложения: </w:t>
            </w:r>
          </w:p>
          <w:p w:rsidR="006E3617" w:rsidRPr="007B73E3" w:rsidRDefault="00753DAD" w:rsidP="007F71EA">
            <w:pPr>
              <w:jc w:val="both"/>
            </w:pPr>
            <w:r>
              <w:t>1.</w:t>
            </w:r>
            <w:r w:rsidR="006E3617" w:rsidRPr="007B73E3">
              <w:t xml:space="preserve"> </w:t>
            </w:r>
            <w:r w:rsidR="007B73E3" w:rsidRPr="007B73E3">
              <w:t>«</w:t>
            </w:r>
            <w:r w:rsidR="006E3617" w:rsidRPr="007B73E3">
              <w:t>Об информации Правительства Архангельской области о реализации мер по содействию развитию кадетского образования в Архангельской области</w:t>
            </w:r>
            <w:r w:rsidR="007B73E3" w:rsidRPr="007B73E3">
              <w:t>» на 41 сессию</w:t>
            </w:r>
            <w:r>
              <w:t>;</w:t>
            </w:r>
            <w:r w:rsidR="007B73E3" w:rsidRPr="007B73E3">
              <w:t xml:space="preserve"> </w:t>
            </w:r>
          </w:p>
          <w:p w:rsidR="007B73E3" w:rsidRPr="007B73E3" w:rsidRDefault="00753DAD" w:rsidP="007F71EA">
            <w:pPr>
              <w:jc w:val="both"/>
              <w:rPr>
                <w:rStyle w:val="s111"/>
              </w:rPr>
            </w:pPr>
            <w:r>
              <w:t xml:space="preserve">2. </w:t>
            </w:r>
            <w:proofErr w:type="gramStart"/>
            <w:r w:rsidR="007B73E3" w:rsidRPr="007B73E3">
              <w:t xml:space="preserve">«Об информации Правительства Архангельской области о реализации в 2015-2017 г.г. мероприятий по </w:t>
            </w:r>
            <w:r w:rsidR="007B73E3" w:rsidRPr="007B73E3">
              <w:rPr>
                <w:rStyle w:val="s111"/>
              </w:rPr>
              <w:t>капитальному ремонту зданий муниципальных дошкольных образовательных организаций и муниципальных общеобразовательных организаций в рамках подпрограммы № 7 «Строительство и капитальный ремонт объектов инфраструктуры системы образования в Архангельской области» государственной программы Архангельской области «Развитие образования и науки Архангельской области (2013 – 2025 годы)» и планах на 2018-2020 г.г.» на 42</w:t>
            </w:r>
            <w:proofErr w:type="gramEnd"/>
            <w:r w:rsidR="007B73E3" w:rsidRPr="007B73E3">
              <w:rPr>
                <w:rStyle w:val="s111"/>
              </w:rPr>
              <w:t xml:space="preserve"> сессию</w:t>
            </w:r>
            <w:r>
              <w:rPr>
                <w:rStyle w:val="s111"/>
              </w:rPr>
              <w:t>;</w:t>
            </w:r>
          </w:p>
          <w:p w:rsidR="007B73E3" w:rsidRPr="007C2603" w:rsidRDefault="00753DAD" w:rsidP="007F71EA">
            <w:pPr>
              <w:jc w:val="both"/>
              <w:rPr>
                <w:sz w:val="28"/>
                <w:szCs w:val="28"/>
              </w:rPr>
            </w:pPr>
            <w:r>
              <w:t xml:space="preserve">3. </w:t>
            </w:r>
            <w:r w:rsidR="007B73E3" w:rsidRPr="007B73E3">
              <w:t xml:space="preserve">«Об информации Правительства Архангельской области об </w:t>
            </w:r>
            <w:r w:rsidR="007B73E3" w:rsidRPr="007B73E3">
              <w:rPr>
                <w:bCs/>
                <w:color w:val="000000"/>
              </w:rPr>
              <w:t xml:space="preserve">осуществлении государственных полномочий по предоставлению жилых помещений </w:t>
            </w:r>
            <w:r w:rsidR="007B73E3" w:rsidRPr="007B73E3">
              <w:t>детям-сиротам и детям, оставшимся без попечения родителей, лицам из их числа по договорам найма специализированных жилых помещений и по договорам социального найма» на 2 сессию</w:t>
            </w:r>
          </w:p>
        </w:tc>
        <w:tc>
          <w:tcPr>
            <w:tcW w:w="1559" w:type="dxa"/>
          </w:tcPr>
          <w:p w:rsidR="006E3617" w:rsidRDefault="007F71EA" w:rsidP="007F71EA">
            <w:pPr>
              <w:jc w:val="center"/>
              <w:rPr>
                <w:sz w:val="28"/>
                <w:szCs w:val="28"/>
              </w:rPr>
            </w:pPr>
            <w:r>
              <w:t>Вне плана</w:t>
            </w:r>
          </w:p>
        </w:tc>
        <w:tc>
          <w:tcPr>
            <w:tcW w:w="3402" w:type="dxa"/>
          </w:tcPr>
          <w:p w:rsidR="006E3617" w:rsidRPr="00F0090D" w:rsidRDefault="007B73E3" w:rsidP="007B73E3">
            <w:pPr>
              <w:pStyle w:val="1"/>
              <w:shd w:val="clear" w:color="auto" w:fill="auto"/>
              <w:tabs>
                <w:tab w:val="left" w:pos="-108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предложения председателю Архангельского областного Собрания депутатов В.Ф. Новожилову</w:t>
            </w:r>
          </w:p>
        </w:tc>
      </w:tr>
      <w:tr w:rsidR="007B73E3" w:rsidRPr="005068CD" w:rsidTr="00896A56">
        <w:trPr>
          <w:trHeight w:val="2265"/>
        </w:trPr>
        <w:tc>
          <w:tcPr>
            <w:tcW w:w="588" w:type="dxa"/>
          </w:tcPr>
          <w:p w:rsidR="007B73E3" w:rsidRDefault="007B73E3" w:rsidP="007F71E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639" w:type="dxa"/>
          </w:tcPr>
          <w:p w:rsidR="007B73E3" w:rsidRPr="007D3A16" w:rsidRDefault="007B73E3" w:rsidP="007D3A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A16">
              <w:rPr>
                <w:rFonts w:ascii="Times New Roman" w:hAnsi="Times New Roman" w:cs="Times New Roman"/>
                <w:sz w:val="24"/>
                <w:szCs w:val="24"/>
              </w:rPr>
              <w:t xml:space="preserve">О предложениях в </w:t>
            </w:r>
            <w:r w:rsidR="007D3A16" w:rsidRPr="007D3A16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</w:t>
            </w:r>
            <w:r w:rsidRPr="007D3A16">
              <w:rPr>
                <w:rFonts w:ascii="Times New Roman" w:hAnsi="Times New Roman" w:cs="Times New Roman"/>
                <w:sz w:val="24"/>
                <w:szCs w:val="24"/>
              </w:rPr>
              <w:t>«Примерную программу законопроектной и нормотворческой работы Архангельского областного Собрания депутатов шестого созыва на 2018 год»</w:t>
            </w:r>
          </w:p>
        </w:tc>
        <w:tc>
          <w:tcPr>
            <w:tcW w:w="1701" w:type="dxa"/>
          </w:tcPr>
          <w:p w:rsidR="007B73E3" w:rsidRDefault="007B73E3" w:rsidP="007F71EA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Чесноков</w:t>
            </w:r>
          </w:p>
        </w:tc>
        <w:tc>
          <w:tcPr>
            <w:tcW w:w="5528" w:type="dxa"/>
          </w:tcPr>
          <w:p w:rsidR="00753DAD" w:rsidRDefault="00753DAD" w:rsidP="007B73E3">
            <w:pPr>
              <w:pStyle w:val="a6"/>
              <w:jc w:val="both"/>
            </w:pPr>
            <w:r>
              <w:t xml:space="preserve">Включить в проект постановления следующие предложения: </w:t>
            </w:r>
          </w:p>
          <w:p w:rsidR="00753DAD" w:rsidRDefault="00753DAD" w:rsidP="007B73E3">
            <w:pPr>
              <w:pStyle w:val="a6"/>
              <w:jc w:val="both"/>
            </w:pPr>
            <w:r>
              <w:t>1.</w:t>
            </w:r>
            <w:r w:rsidR="007B73E3">
              <w:t>«</w:t>
            </w:r>
            <w:r w:rsidR="007B73E3" w:rsidRPr="00C2385C">
              <w:t xml:space="preserve">Проект областного закона </w:t>
            </w:r>
            <w:r w:rsidR="007B73E3" w:rsidRPr="00C2385C">
              <w:rPr>
                <w:color w:val="000000"/>
              </w:rPr>
              <w:t xml:space="preserve">«О внесении изменений </w:t>
            </w:r>
            <w:r w:rsidR="007B73E3" w:rsidRPr="00C2385C">
              <w:t>в областной закон «Об образовании в Архангельской области»</w:t>
            </w:r>
            <w:r w:rsidR="007B73E3">
              <w:t xml:space="preserve"> </w:t>
            </w:r>
          </w:p>
          <w:p w:rsidR="007B73E3" w:rsidRPr="00C2385C" w:rsidRDefault="00753DAD" w:rsidP="007B73E3">
            <w:pPr>
              <w:pStyle w:val="a6"/>
              <w:jc w:val="both"/>
            </w:pPr>
            <w:r>
              <w:t xml:space="preserve">2. </w:t>
            </w:r>
            <w:r w:rsidR="007B73E3">
              <w:t>«</w:t>
            </w:r>
            <w:r w:rsidR="007B73E3" w:rsidRPr="00C2385C">
              <w:t>Проект областного закона «</w:t>
            </w:r>
            <w:r w:rsidR="007B73E3" w:rsidRPr="00C2385C">
              <w:rPr>
                <w:bCs/>
                <w:color w:val="000000"/>
              </w:rPr>
              <w:t>О внесении изменений в областной закон «О профессиональной ориентации и содействии трудоустройству молодежи в Архангельской области</w:t>
            </w:r>
            <w:r w:rsidR="007B73E3" w:rsidRPr="00C2385C">
              <w:t>»</w:t>
            </w:r>
          </w:p>
        </w:tc>
        <w:tc>
          <w:tcPr>
            <w:tcW w:w="1559" w:type="dxa"/>
          </w:tcPr>
          <w:p w:rsidR="007B73E3" w:rsidRDefault="007F71EA" w:rsidP="007B73E3">
            <w:pPr>
              <w:jc w:val="center"/>
              <w:rPr>
                <w:sz w:val="28"/>
                <w:szCs w:val="28"/>
              </w:rPr>
            </w:pPr>
            <w:r>
              <w:t>Вне плана</w:t>
            </w:r>
          </w:p>
        </w:tc>
        <w:tc>
          <w:tcPr>
            <w:tcW w:w="3402" w:type="dxa"/>
          </w:tcPr>
          <w:p w:rsidR="007B73E3" w:rsidRPr="00F0090D" w:rsidRDefault="007D3A16" w:rsidP="007B73E3">
            <w:pPr>
              <w:pStyle w:val="1"/>
              <w:shd w:val="clear" w:color="auto" w:fill="auto"/>
              <w:tabs>
                <w:tab w:val="left" w:pos="-108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предложения председателю Архангельского областного Собрания депутатов В.Ф. Новожилову</w:t>
            </w:r>
          </w:p>
        </w:tc>
      </w:tr>
      <w:tr w:rsidR="00753DAD" w:rsidRPr="005068CD" w:rsidTr="00896A56">
        <w:trPr>
          <w:trHeight w:val="2265"/>
        </w:trPr>
        <w:tc>
          <w:tcPr>
            <w:tcW w:w="588" w:type="dxa"/>
          </w:tcPr>
          <w:p w:rsidR="00753DAD" w:rsidRDefault="00753DAD" w:rsidP="007F71E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39" w:type="dxa"/>
          </w:tcPr>
          <w:p w:rsidR="00753DAD" w:rsidRPr="007D3A16" w:rsidRDefault="00753DAD" w:rsidP="007D3A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парламентские мероприятия на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701" w:type="dxa"/>
          </w:tcPr>
          <w:p w:rsidR="00753DAD" w:rsidRDefault="007F71EA" w:rsidP="007F71EA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Чесноков</w:t>
            </w:r>
          </w:p>
        </w:tc>
        <w:tc>
          <w:tcPr>
            <w:tcW w:w="5528" w:type="dxa"/>
          </w:tcPr>
          <w:tbl>
            <w:tblPr>
              <w:tblW w:w="5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856"/>
              <w:gridCol w:w="1276"/>
            </w:tblGrid>
            <w:tr w:rsidR="00073FB6" w:rsidTr="00073FB6">
              <w:tc>
                <w:tcPr>
                  <w:tcW w:w="3856" w:type="dxa"/>
                  <w:tcBorders>
                    <w:bottom w:val="single" w:sz="4" w:space="0" w:color="auto"/>
                  </w:tcBorders>
                </w:tcPr>
                <w:p w:rsidR="00073FB6" w:rsidRPr="00073FB6" w:rsidRDefault="00073FB6" w:rsidP="00073FB6">
                  <w:pPr>
                    <w:jc w:val="center"/>
                    <w:rPr>
                      <w:sz w:val="20"/>
                      <w:szCs w:val="20"/>
                    </w:rPr>
                  </w:pPr>
                  <w:r w:rsidRPr="00073FB6">
                    <w:rPr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073FB6" w:rsidRPr="00073FB6" w:rsidRDefault="00073FB6" w:rsidP="00073FB6">
                  <w:pPr>
                    <w:jc w:val="center"/>
                    <w:rPr>
                      <w:sz w:val="20"/>
                      <w:szCs w:val="20"/>
                    </w:rPr>
                  </w:pPr>
                  <w:r w:rsidRPr="00073FB6">
                    <w:rPr>
                      <w:sz w:val="20"/>
                      <w:szCs w:val="20"/>
                    </w:rPr>
                    <w:t>Срок/место проведения</w:t>
                  </w:r>
                </w:p>
              </w:tc>
            </w:tr>
            <w:tr w:rsidR="00073FB6" w:rsidRPr="000372DC" w:rsidTr="00073FB6">
              <w:tc>
                <w:tcPr>
                  <w:tcW w:w="3856" w:type="dxa"/>
                  <w:tcBorders>
                    <w:bottom w:val="single" w:sz="4" w:space="0" w:color="auto"/>
                  </w:tcBorders>
                </w:tcPr>
                <w:p w:rsidR="00073FB6" w:rsidRPr="00073FB6" w:rsidRDefault="00073FB6" w:rsidP="00073FB6">
                  <w:pPr>
                    <w:pStyle w:val="s10"/>
                    <w:spacing w:before="0" w:beforeAutospacing="0" w:after="0" w:afterAutospacing="0" w:line="48" w:lineRule="atLeast"/>
                    <w:jc w:val="both"/>
                    <w:rPr>
                      <w:rFonts w:eastAsiaTheme="minorHAnsi"/>
                      <w:sz w:val="20"/>
                      <w:szCs w:val="20"/>
                    </w:rPr>
                  </w:pPr>
                  <w:r w:rsidRPr="00073FB6">
                    <w:rPr>
                      <w:b/>
                      <w:sz w:val="20"/>
                      <w:szCs w:val="20"/>
                    </w:rPr>
                    <w:t>1. Депутатские слушания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073FB6" w:rsidRPr="00073FB6" w:rsidRDefault="00073FB6" w:rsidP="00073FB6">
                  <w:pPr>
                    <w:pStyle w:val="s3"/>
                    <w:spacing w:before="0" w:beforeAutospacing="0" w:after="0" w:afterAutospacing="0" w:line="48" w:lineRule="atLeast"/>
                    <w:jc w:val="center"/>
                    <w:rPr>
                      <w:rFonts w:ascii="Times" w:eastAsiaTheme="minorHAnsi" w:hAnsi="Times"/>
                      <w:sz w:val="20"/>
                      <w:szCs w:val="20"/>
                    </w:rPr>
                  </w:pPr>
                </w:p>
              </w:tc>
            </w:tr>
            <w:tr w:rsidR="00073FB6" w:rsidRPr="000372DC" w:rsidTr="00073FB6">
              <w:tc>
                <w:tcPr>
                  <w:tcW w:w="3856" w:type="dxa"/>
                  <w:tcBorders>
                    <w:bottom w:val="single" w:sz="4" w:space="0" w:color="auto"/>
                  </w:tcBorders>
                </w:tcPr>
                <w:p w:rsidR="00073FB6" w:rsidRPr="00073FB6" w:rsidRDefault="00073FB6" w:rsidP="00073FB6">
                  <w:pPr>
                    <w:pStyle w:val="s10"/>
                    <w:spacing w:before="0" w:beforeAutospacing="0" w:after="0" w:afterAutospacing="0" w:line="48" w:lineRule="atLeast"/>
                    <w:jc w:val="both"/>
                    <w:rPr>
                      <w:rStyle w:val="s7"/>
                      <w:rFonts w:eastAsiaTheme="minorHAnsi"/>
                      <w:sz w:val="20"/>
                      <w:szCs w:val="20"/>
                    </w:rPr>
                  </w:pPr>
                  <w:r w:rsidRPr="00073FB6">
                    <w:rPr>
                      <w:rStyle w:val="s7"/>
                      <w:rFonts w:eastAsiaTheme="minorHAnsi"/>
                      <w:sz w:val="20"/>
                      <w:szCs w:val="20"/>
                    </w:rPr>
                    <w:t>О соблюдении законодательства в сфере образования в Архангельской области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073FB6" w:rsidRPr="00073FB6" w:rsidRDefault="00073FB6" w:rsidP="00073FB6">
                  <w:pPr>
                    <w:pStyle w:val="s3"/>
                    <w:spacing w:before="0" w:beforeAutospacing="0" w:after="0" w:afterAutospacing="0" w:line="48" w:lineRule="atLeast"/>
                    <w:jc w:val="center"/>
                    <w:rPr>
                      <w:sz w:val="20"/>
                      <w:szCs w:val="20"/>
                    </w:rPr>
                  </w:pPr>
                  <w:r w:rsidRPr="00073FB6">
                    <w:rPr>
                      <w:sz w:val="20"/>
                      <w:szCs w:val="20"/>
                    </w:rPr>
                    <w:t>май</w:t>
                  </w:r>
                </w:p>
              </w:tc>
            </w:tr>
            <w:tr w:rsidR="00073FB6" w:rsidRPr="000372DC" w:rsidTr="00073FB6">
              <w:trPr>
                <w:trHeight w:val="1060"/>
              </w:trPr>
              <w:tc>
                <w:tcPr>
                  <w:tcW w:w="3856" w:type="dxa"/>
                </w:tcPr>
                <w:p w:rsidR="00073FB6" w:rsidRPr="00073FB6" w:rsidRDefault="00073FB6" w:rsidP="00073FB6">
                  <w:pPr>
                    <w:pStyle w:val="s10"/>
                    <w:spacing w:before="0" w:beforeAutospacing="0" w:after="0" w:afterAutospacing="0"/>
                    <w:jc w:val="both"/>
                    <w:rPr>
                      <w:rFonts w:eastAsiaTheme="minorHAnsi"/>
                      <w:sz w:val="20"/>
                      <w:szCs w:val="20"/>
                    </w:rPr>
                  </w:pPr>
                  <w:r w:rsidRPr="00073FB6">
                    <w:rPr>
                      <w:rFonts w:eastAsiaTheme="minorHAnsi"/>
                      <w:sz w:val="20"/>
                      <w:szCs w:val="20"/>
                    </w:rPr>
                    <w:t>О реализации итогов парламентских мероприятий комитета по образованию и науке Архангельского областного Собрания депутатов за 2016-2017 годы</w:t>
                  </w:r>
                </w:p>
              </w:tc>
              <w:tc>
                <w:tcPr>
                  <w:tcW w:w="1276" w:type="dxa"/>
                </w:tcPr>
                <w:p w:rsidR="00073FB6" w:rsidRPr="00073FB6" w:rsidRDefault="00073FB6" w:rsidP="00073FB6">
                  <w:pPr>
                    <w:jc w:val="center"/>
                    <w:rPr>
                      <w:sz w:val="20"/>
                      <w:szCs w:val="20"/>
                    </w:rPr>
                  </w:pPr>
                  <w:r w:rsidRPr="00073FB6">
                    <w:rPr>
                      <w:sz w:val="20"/>
                      <w:szCs w:val="20"/>
                    </w:rPr>
                    <w:t>июнь</w:t>
                  </w:r>
                </w:p>
              </w:tc>
            </w:tr>
            <w:tr w:rsidR="00073FB6" w:rsidRPr="000372DC" w:rsidTr="00073FB6">
              <w:trPr>
                <w:trHeight w:val="278"/>
              </w:trPr>
              <w:tc>
                <w:tcPr>
                  <w:tcW w:w="3856" w:type="dxa"/>
                </w:tcPr>
                <w:p w:rsidR="00073FB6" w:rsidRPr="00073FB6" w:rsidRDefault="00073FB6" w:rsidP="00073FB6">
                  <w:pPr>
                    <w:pStyle w:val="s10"/>
                    <w:spacing w:before="0" w:beforeAutospacing="0" w:after="0" w:afterAutospacing="0"/>
                    <w:jc w:val="both"/>
                    <w:rPr>
                      <w:rFonts w:eastAsiaTheme="minorHAnsi"/>
                      <w:sz w:val="20"/>
                      <w:szCs w:val="20"/>
                    </w:rPr>
                  </w:pPr>
                  <w:r w:rsidRPr="00073FB6">
                    <w:rPr>
                      <w:rStyle w:val="s7"/>
                      <w:rFonts w:eastAsiaTheme="minorHAnsi"/>
                      <w:b/>
                      <w:sz w:val="20"/>
                      <w:szCs w:val="20"/>
                    </w:rPr>
                    <w:t>2. Круглые столы</w:t>
                  </w:r>
                </w:p>
              </w:tc>
              <w:tc>
                <w:tcPr>
                  <w:tcW w:w="1276" w:type="dxa"/>
                </w:tcPr>
                <w:p w:rsidR="00073FB6" w:rsidRPr="00073FB6" w:rsidRDefault="00073FB6" w:rsidP="00073F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73FB6" w:rsidRPr="000372DC" w:rsidTr="00073FB6">
              <w:trPr>
                <w:trHeight w:val="1060"/>
              </w:trPr>
              <w:tc>
                <w:tcPr>
                  <w:tcW w:w="3856" w:type="dxa"/>
                </w:tcPr>
                <w:p w:rsidR="00073FB6" w:rsidRPr="00073FB6" w:rsidRDefault="00073FB6" w:rsidP="00073FB6">
                  <w:pPr>
                    <w:pStyle w:val="s10"/>
                    <w:spacing w:before="0" w:beforeAutospacing="0" w:after="0" w:afterAutospacing="0"/>
                    <w:jc w:val="both"/>
                    <w:rPr>
                      <w:rStyle w:val="s7"/>
                      <w:rFonts w:eastAsiaTheme="minorHAnsi"/>
                      <w:sz w:val="20"/>
                      <w:szCs w:val="20"/>
                    </w:rPr>
                  </w:pPr>
                  <w:r w:rsidRPr="00073FB6">
                    <w:rPr>
                      <w:rStyle w:val="s7"/>
                      <w:rFonts w:eastAsiaTheme="minorHAnsi"/>
                      <w:sz w:val="20"/>
                      <w:szCs w:val="20"/>
                    </w:rPr>
                    <w:t>Об участии муниципальных образований Архангельской области в региональных конкурсах по проведению ремонтов спортивных залов в сельских школах и обустройству спортивных плоскостных сооружений в 2018 году (в режиме ВКС)</w:t>
                  </w:r>
                </w:p>
              </w:tc>
              <w:tc>
                <w:tcPr>
                  <w:tcW w:w="1276" w:type="dxa"/>
                </w:tcPr>
                <w:p w:rsidR="00073FB6" w:rsidRPr="00073FB6" w:rsidRDefault="00073FB6" w:rsidP="00073FB6">
                  <w:pPr>
                    <w:jc w:val="center"/>
                    <w:rPr>
                      <w:sz w:val="20"/>
                      <w:szCs w:val="20"/>
                    </w:rPr>
                  </w:pPr>
                  <w:r w:rsidRPr="00073FB6">
                    <w:rPr>
                      <w:rFonts w:eastAsiaTheme="minorHAnsi"/>
                      <w:sz w:val="20"/>
                      <w:szCs w:val="20"/>
                    </w:rPr>
                    <w:t>февраль</w:t>
                  </w:r>
                </w:p>
              </w:tc>
            </w:tr>
            <w:tr w:rsidR="00073FB6" w:rsidRPr="000372DC" w:rsidTr="00073FB6">
              <w:trPr>
                <w:trHeight w:val="1060"/>
              </w:trPr>
              <w:tc>
                <w:tcPr>
                  <w:tcW w:w="3856" w:type="dxa"/>
                </w:tcPr>
                <w:p w:rsidR="00073FB6" w:rsidRPr="00073FB6" w:rsidRDefault="00073FB6" w:rsidP="00073FB6">
                  <w:pPr>
                    <w:pStyle w:val="s10"/>
                    <w:spacing w:before="0" w:beforeAutospacing="0" w:after="0" w:afterAutospacing="0"/>
                    <w:jc w:val="both"/>
                    <w:rPr>
                      <w:rStyle w:val="s7"/>
                      <w:rFonts w:eastAsiaTheme="minorHAnsi"/>
                      <w:sz w:val="20"/>
                      <w:szCs w:val="20"/>
                    </w:rPr>
                  </w:pPr>
                  <w:r w:rsidRPr="00073FB6">
                    <w:rPr>
                      <w:rStyle w:val="s7"/>
                      <w:rFonts w:eastAsiaTheme="minorHAnsi"/>
                      <w:sz w:val="20"/>
                      <w:szCs w:val="20"/>
                    </w:rPr>
                    <w:t xml:space="preserve">О реализации Концепции </w:t>
                  </w:r>
                  <w:r w:rsidRPr="00073FB6">
                    <w:rPr>
                      <w:bCs/>
                      <w:color w:val="000000"/>
                      <w:sz w:val="20"/>
                      <w:szCs w:val="20"/>
                    </w:rPr>
                    <w:t xml:space="preserve">федерального государственного образовательного стандарта для </w:t>
                  </w:r>
                  <w:proofErr w:type="gramStart"/>
                  <w:r w:rsidRPr="00073FB6">
                    <w:rPr>
                      <w:bCs/>
                      <w:color w:val="000000"/>
                      <w:sz w:val="20"/>
                      <w:szCs w:val="20"/>
                    </w:rPr>
                    <w:t>обучающихся</w:t>
                  </w:r>
                  <w:proofErr w:type="gramEnd"/>
                  <w:r w:rsidRPr="00073FB6">
                    <w:rPr>
                      <w:bCs/>
                      <w:color w:val="000000"/>
                      <w:sz w:val="20"/>
                      <w:szCs w:val="20"/>
                    </w:rPr>
                    <w:t xml:space="preserve"> с ограниченными возможностями здоровья на территории Архангельской области</w:t>
                  </w:r>
                </w:p>
              </w:tc>
              <w:tc>
                <w:tcPr>
                  <w:tcW w:w="1276" w:type="dxa"/>
                </w:tcPr>
                <w:p w:rsidR="00073FB6" w:rsidRPr="00073FB6" w:rsidRDefault="00073FB6" w:rsidP="00073FB6">
                  <w:pPr>
                    <w:jc w:val="center"/>
                    <w:rPr>
                      <w:sz w:val="20"/>
                      <w:szCs w:val="20"/>
                    </w:rPr>
                  </w:pPr>
                  <w:r w:rsidRPr="00073FB6">
                    <w:rPr>
                      <w:rFonts w:eastAsiaTheme="minorHAnsi"/>
                      <w:sz w:val="20"/>
                      <w:szCs w:val="20"/>
                    </w:rPr>
                    <w:t>апрель</w:t>
                  </w:r>
                </w:p>
              </w:tc>
            </w:tr>
            <w:tr w:rsidR="00073FB6" w:rsidRPr="000372DC" w:rsidTr="00073FB6">
              <w:trPr>
                <w:trHeight w:val="477"/>
              </w:trPr>
              <w:tc>
                <w:tcPr>
                  <w:tcW w:w="3856" w:type="dxa"/>
                </w:tcPr>
                <w:p w:rsidR="00073FB6" w:rsidRPr="00073FB6" w:rsidRDefault="00073FB6" w:rsidP="00073FB6">
                  <w:pPr>
                    <w:pStyle w:val="s10"/>
                    <w:spacing w:before="0" w:beforeAutospacing="0" w:after="0" w:afterAutospacing="0"/>
                    <w:jc w:val="both"/>
                    <w:rPr>
                      <w:rStyle w:val="s7"/>
                      <w:rFonts w:eastAsiaTheme="minorHAnsi"/>
                      <w:sz w:val="20"/>
                      <w:szCs w:val="20"/>
                    </w:rPr>
                  </w:pPr>
                  <w:r w:rsidRPr="00073FB6">
                    <w:rPr>
                      <w:b/>
                      <w:sz w:val="20"/>
                      <w:szCs w:val="20"/>
                    </w:rPr>
                    <w:t>3. Выездные</w:t>
                  </w:r>
                  <w:r w:rsidRPr="00073FB6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073FB6">
                    <w:rPr>
                      <w:b/>
                      <w:sz w:val="20"/>
                      <w:szCs w:val="20"/>
                    </w:rPr>
                    <w:t>тематические заседания комитета</w:t>
                  </w:r>
                </w:p>
              </w:tc>
              <w:tc>
                <w:tcPr>
                  <w:tcW w:w="1276" w:type="dxa"/>
                </w:tcPr>
                <w:p w:rsidR="00073FB6" w:rsidRPr="00073FB6" w:rsidRDefault="00073FB6" w:rsidP="00073FB6">
                  <w:pPr>
                    <w:jc w:val="center"/>
                    <w:rPr>
                      <w:rFonts w:eastAsiaTheme="minorHAnsi"/>
                      <w:sz w:val="20"/>
                      <w:szCs w:val="20"/>
                    </w:rPr>
                  </w:pPr>
                </w:p>
              </w:tc>
            </w:tr>
            <w:tr w:rsidR="00073FB6" w:rsidRPr="000372DC" w:rsidTr="00073FB6">
              <w:trPr>
                <w:trHeight w:val="841"/>
              </w:trPr>
              <w:tc>
                <w:tcPr>
                  <w:tcW w:w="3856" w:type="dxa"/>
                </w:tcPr>
                <w:p w:rsidR="00073FB6" w:rsidRPr="00073FB6" w:rsidRDefault="00073FB6" w:rsidP="00073FB6">
                  <w:pPr>
                    <w:jc w:val="both"/>
                    <w:rPr>
                      <w:rFonts w:asciiTheme="minorHAnsi" w:eastAsiaTheme="minorHAnsi" w:hAnsiTheme="minorHAnsi"/>
                      <w:sz w:val="20"/>
                      <w:szCs w:val="20"/>
                    </w:rPr>
                  </w:pPr>
                  <w:r w:rsidRPr="00073FB6">
                    <w:rPr>
                      <w:rFonts w:eastAsiaTheme="minorHAnsi"/>
                      <w:sz w:val="20"/>
                      <w:szCs w:val="20"/>
                    </w:rPr>
                    <w:lastRenderedPageBreak/>
                    <w:t>Практика реализации областных законов в сфере образования муниципальными образованиям Архангельской области (на примере МО «</w:t>
                  </w:r>
                  <w:proofErr w:type="spellStart"/>
                  <w:r w:rsidRPr="00073FB6">
                    <w:rPr>
                      <w:rFonts w:eastAsiaTheme="minorHAnsi"/>
                      <w:sz w:val="20"/>
                      <w:szCs w:val="20"/>
                    </w:rPr>
                    <w:t>Верхнетоемский</w:t>
                  </w:r>
                  <w:proofErr w:type="spellEnd"/>
                  <w:r w:rsidRPr="00073FB6">
                    <w:rPr>
                      <w:rFonts w:eastAsiaTheme="minorHAnsi"/>
                      <w:sz w:val="20"/>
                      <w:szCs w:val="20"/>
                    </w:rPr>
                    <w:t xml:space="preserve"> муниципальный район», МО «</w:t>
                  </w:r>
                  <w:proofErr w:type="spellStart"/>
                  <w:r w:rsidRPr="00073FB6">
                    <w:rPr>
                      <w:rFonts w:eastAsiaTheme="minorHAnsi"/>
                      <w:sz w:val="20"/>
                      <w:szCs w:val="20"/>
                    </w:rPr>
                    <w:t>Вилегодский</w:t>
                  </w:r>
                  <w:proofErr w:type="spellEnd"/>
                  <w:r w:rsidRPr="00073FB6">
                    <w:rPr>
                      <w:rFonts w:eastAsiaTheme="minorHAnsi"/>
                      <w:sz w:val="20"/>
                      <w:szCs w:val="20"/>
                    </w:rPr>
                    <w:t xml:space="preserve"> муниципальный район», МО «</w:t>
                  </w:r>
                  <w:proofErr w:type="spellStart"/>
                  <w:r w:rsidRPr="00073FB6">
                    <w:rPr>
                      <w:rFonts w:eastAsiaTheme="minorHAnsi"/>
                      <w:sz w:val="20"/>
                      <w:szCs w:val="20"/>
                    </w:rPr>
                    <w:t>Виноградовский</w:t>
                  </w:r>
                  <w:proofErr w:type="spellEnd"/>
                  <w:r w:rsidRPr="00073FB6">
                    <w:rPr>
                      <w:rFonts w:eastAsiaTheme="minorHAnsi"/>
                      <w:sz w:val="20"/>
                      <w:szCs w:val="20"/>
                    </w:rPr>
                    <w:t xml:space="preserve"> муниципальный район», «</w:t>
                  </w:r>
                  <w:proofErr w:type="spellStart"/>
                  <w:r w:rsidRPr="00073FB6">
                    <w:rPr>
                      <w:rFonts w:eastAsiaTheme="minorHAnsi"/>
                      <w:sz w:val="20"/>
                      <w:szCs w:val="20"/>
                    </w:rPr>
                    <w:t>Красноборский</w:t>
                  </w:r>
                  <w:proofErr w:type="spellEnd"/>
                  <w:r w:rsidRPr="00073FB6">
                    <w:rPr>
                      <w:rFonts w:eastAsiaTheme="minorHAnsi"/>
                      <w:sz w:val="20"/>
                      <w:szCs w:val="20"/>
                    </w:rPr>
                    <w:t xml:space="preserve"> муниципальный район», МО «Ленский муниципальный район», МО «Холмогорский муниципальный район» и МО «Город Новодвинск», МО «Город Коряжма», МО «Котлас») </w:t>
                  </w:r>
                </w:p>
              </w:tc>
              <w:tc>
                <w:tcPr>
                  <w:tcW w:w="1276" w:type="dxa"/>
                </w:tcPr>
                <w:p w:rsidR="00073FB6" w:rsidRPr="00073FB6" w:rsidRDefault="00073FB6" w:rsidP="00073FB6">
                  <w:pPr>
                    <w:jc w:val="center"/>
                    <w:rPr>
                      <w:rFonts w:eastAsiaTheme="minorHAnsi"/>
                      <w:sz w:val="20"/>
                      <w:szCs w:val="20"/>
                    </w:rPr>
                  </w:pPr>
                  <w:r w:rsidRPr="00073FB6">
                    <w:rPr>
                      <w:sz w:val="20"/>
                      <w:szCs w:val="20"/>
                      <w:lang w:val="en-US"/>
                    </w:rPr>
                    <w:t>I</w:t>
                  </w:r>
                  <w:r w:rsidRPr="00073FB6">
                    <w:rPr>
                      <w:sz w:val="20"/>
                      <w:szCs w:val="20"/>
                    </w:rPr>
                    <w:t>-</w:t>
                  </w:r>
                  <w:r w:rsidRPr="00073FB6">
                    <w:rPr>
                      <w:sz w:val="20"/>
                      <w:szCs w:val="20"/>
                      <w:lang w:val="en-US"/>
                    </w:rPr>
                    <w:t>II</w:t>
                  </w:r>
                  <w:r w:rsidRPr="00073FB6">
                    <w:rPr>
                      <w:sz w:val="20"/>
                      <w:szCs w:val="20"/>
                    </w:rPr>
                    <w:t xml:space="preserve"> квартал</w:t>
                  </w:r>
                </w:p>
              </w:tc>
            </w:tr>
            <w:tr w:rsidR="00073FB6" w:rsidRPr="000372DC" w:rsidTr="00073FB6">
              <w:trPr>
                <w:trHeight w:val="1281"/>
              </w:trPr>
              <w:tc>
                <w:tcPr>
                  <w:tcW w:w="3856" w:type="dxa"/>
                </w:tcPr>
                <w:p w:rsidR="00073FB6" w:rsidRPr="00073FB6" w:rsidRDefault="00073FB6" w:rsidP="00073FB6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073FB6">
                    <w:rPr>
                      <w:sz w:val="20"/>
                      <w:szCs w:val="20"/>
                    </w:rPr>
                    <w:t>Об организации работы с детьми с ограниченными возможностями здоровья в муниципальных образованиях Архангельской области (на примере МО «Город Архангельск, МО «Город Коряжма», МО «Котлас», МО «Северодвинск», МО «Приморский муниципальный район»</w:t>
                  </w:r>
                  <w:proofErr w:type="gramEnd"/>
                </w:p>
              </w:tc>
              <w:tc>
                <w:tcPr>
                  <w:tcW w:w="1276" w:type="dxa"/>
                </w:tcPr>
                <w:p w:rsidR="00073FB6" w:rsidRPr="00073FB6" w:rsidRDefault="00073FB6" w:rsidP="00073F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73FB6" w:rsidRPr="000372DC" w:rsidTr="00073FB6">
              <w:trPr>
                <w:trHeight w:val="1129"/>
              </w:trPr>
              <w:tc>
                <w:tcPr>
                  <w:tcW w:w="3856" w:type="dxa"/>
                </w:tcPr>
                <w:p w:rsidR="00073FB6" w:rsidRPr="00073FB6" w:rsidRDefault="00073FB6" w:rsidP="00073FB6">
                  <w:pPr>
                    <w:jc w:val="both"/>
                    <w:rPr>
                      <w:sz w:val="20"/>
                      <w:szCs w:val="20"/>
                    </w:rPr>
                  </w:pPr>
                  <w:r w:rsidRPr="00073FB6">
                    <w:rPr>
                      <w:sz w:val="20"/>
                      <w:szCs w:val="20"/>
                    </w:rPr>
                    <w:t>Итоги депутатских слушаний на тему: «</w:t>
                  </w:r>
                  <w:r w:rsidRPr="00073FB6">
                    <w:rPr>
                      <w:rStyle w:val="s7"/>
                      <w:rFonts w:eastAsiaTheme="minorHAnsi"/>
                      <w:sz w:val="20"/>
                      <w:szCs w:val="20"/>
                    </w:rPr>
                    <w:t>О соблюдении законодательства в сфере образования в Архангельской области» (в режиме ВКС)</w:t>
                  </w:r>
                </w:p>
              </w:tc>
              <w:tc>
                <w:tcPr>
                  <w:tcW w:w="1276" w:type="dxa"/>
                </w:tcPr>
                <w:p w:rsidR="00073FB6" w:rsidRPr="00073FB6" w:rsidRDefault="00073FB6" w:rsidP="00073FB6">
                  <w:pPr>
                    <w:jc w:val="center"/>
                    <w:rPr>
                      <w:sz w:val="20"/>
                      <w:szCs w:val="20"/>
                    </w:rPr>
                  </w:pPr>
                  <w:r w:rsidRPr="00073FB6">
                    <w:rPr>
                      <w:sz w:val="20"/>
                      <w:szCs w:val="20"/>
                    </w:rPr>
                    <w:t>май</w:t>
                  </w:r>
                </w:p>
              </w:tc>
            </w:tr>
          </w:tbl>
          <w:p w:rsidR="00753DAD" w:rsidRDefault="00753DAD" w:rsidP="007B73E3">
            <w:pPr>
              <w:pStyle w:val="a6"/>
              <w:jc w:val="both"/>
            </w:pPr>
          </w:p>
        </w:tc>
        <w:tc>
          <w:tcPr>
            <w:tcW w:w="1559" w:type="dxa"/>
          </w:tcPr>
          <w:p w:rsidR="00753DAD" w:rsidRDefault="007F71EA" w:rsidP="007B73E3">
            <w:pPr>
              <w:jc w:val="center"/>
              <w:rPr>
                <w:sz w:val="28"/>
                <w:szCs w:val="28"/>
              </w:rPr>
            </w:pPr>
            <w:r>
              <w:lastRenderedPageBreak/>
              <w:t>Вне плана</w:t>
            </w:r>
          </w:p>
        </w:tc>
        <w:tc>
          <w:tcPr>
            <w:tcW w:w="3402" w:type="dxa"/>
          </w:tcPr>
          <w:p w:rsidR="00753DAD" w:rsidRDefault="00605AE2" w:rsidP="007B73E3">
            <w:pPr>
              <w:pStyle w:val="1"/>
              <w:shd w:val="clear" w:color="auto" w:fill="auto"/>
              <w:tabs>
                <w:tab w:val="left" w:pos="-108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предложения председателю Архангельского областного Собрания депутатов В.Ф. Новожилову</w:t>
            </w:r>
          </w:p>
        </w:tc>
      </w:tr>
      <w:tr w:rsidR="00753DAD" w:rsidRPr="005068CD" w:rsidTr="00896A56">
        <w:trPr>
          <w:trHeight w:val="2265"/>
        </w:trPr>
        <w:tc>
          <w:tcPr>
            <w:tcW w:w="588" w:type="dxa"/>
          </w:tcPr>
          <w:p w:rsidR="00753DAD" w:rsidRDefault="00753DAD" w:rsidP="007F71E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639" w:type="dxa"/>
          </w:tcPr>
          <w:p w:rsidR="00753DAD" w:rsidRPr="007F71EA" w:rsidRDefault="007F71EA" w:rsidP="007D3A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A">
              <w:rPr>
                <w:rFonts w:ascii="Times New Roman" w:hAnsi="Times New Roman" w:cs="Times New Roman"/>
                <w:sz w:val="24"/>
                <w:szCs w:val="24"/>
              </w:rPr>
              <w:t xml:space="preserve">О предложениях в проект плана реализации Соглашения о взаимодействии между Архангельским областным Собранием депутатов и федеральным государственным автономным образовательным </w:t>
            </w:r>
            <w:r w:rsidRPr="007F7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учреждением высшего профессионального образования «Северный (Арктический) федеральный университет имени М.В. Ломоносова» на </w:t>
            </w:r>
            <w:r w:rsidRPr="007F7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F71E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2018 года</w:t>
            </w:r>
          </w:p>
        </w:tc>
        <w:tc>
          <w:tcPr>
            <w:tcW w:w="1701" w:type="dxa"/>
          </w:tcPr>
          <w:p w:rsidR="00753DAD" w:rsidRDefault="007F71EA" w:rsidP="007F71EA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 Чесноков</w:t>
            </w:r>
          </w:p>
        </w:tc>
        <w:tc>
          <w:tcPr>
            <w:tcW w:w="5528" w:type="dxa"/>
          </w:tcPr>
          <w:tbl>
            <w:tblPr>
              <w:tblStyle w:val="a7"/>
              <w:tblW w:w="5158" w:type="dxa"/>
              <w:tblLayout w:type="fixed"/>
              <w:tblLook w:val="04A0"/>
            </w:tblPr>
            <w:tblGrid>
              <w:gridCol w:w="3856"/>
              <w:gridCol w:w="1302"/>
            </w:tblGrid>
            <w:tr w:rsidR="00605AE2" w:rsidRPr="00F218FB" w:rsidTr="00896A56">
              <w:trPr>
                <w:trHeight w:val="20"/>
              </w:trPr>
              <w:tc>
                <w:tcPr>
                  <w:tcW w:w="3856" w:type="dxa"/>
                </w:tcPr>
                <w:p w:rsidR="00605AE2" w:rsidRPr="00605AE2" w:rsidRDefault="00605AE2" w:rsidP="00605AE2">
                  <w:pPr>
                    <w:ind w:right="-57"/>
                    <w:jc w:val="both"/>
                    <w:rPr>
                      <w:sz w:val="20"/>
                      <w:szCs w:val="20"/>
                    </w:rPr>
                  </w:pPr>
                  <w:r w:rsidRPr="00605AE2">
                    <w:rPr>
                      <w:sz w:val="20"/>
                      <w:szCs w:val="20"/>
                    </w:rPr>
                    <w:t>Планируемое мероприятие</w:t>
                  </w:r>
                </w:p>
              </w:tc>
              <w:tc>
                <w:tcPr>
                  <w:tcW w:w="1302" w:type="dxa"/>
                </w:tcPr>
                <w:p w:rsidR="00605AE2" w:rsidRPr="00605AE2" w:rsidRDefault="00605AE2" w:rsidP="00605AE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сроки</w:t>
                  </w:r>
                </w:p>
              </w:tc>
            </w:tr>
            <w:tr w:rsidR="00605AE2" w:rsidRPr="00F218FB" w:rsidTr="00896A56">
              <w:trPr>
                <w:trHeight w:val="20"/>
              </w:trPr>
              <w:tc>
                <w:tcPr>
                  <w:tcW w:w="3856" w:type="dxa"/>
                </w:tcPr>
                <w:p w:rsidR="00605AE2" w:rsidRPr="00605AE2" w:rsidRDefault="00605AE2" w:rsidP="00605AE2">
                  <w:pPr>
                    <w:ind w:right="-57"/>
                    <w:jc w:val="both"/>
                    <w:rPr>
                      <w:sz w:val="20"/>
                      <w:szCs w:val="20"/>
                    </w:rPr>
                  </w:pPr>
                  <w:r w:rsidRPr="00605AE2">
                    <w:rPr>
                      <w:sz w:val="20"/>
                      <w:szCs w:val="20"/>
                    </w:rPr>
                    <w:t>Общественный экспертный совет по образованию</w:t>
                  </w:r>
                </w:p>
              </w:tc>
              <w:tc>
                <w:tcPr>
                  <w:tcW w:w="1302" w:type="dxa"/>
                </w:tcPr>
                <w:p w:rsidR="00605AE2" w:rsidRPr="00605AE2" w:rsidRDefault="00605AE2" w:rsidP="00605AE2">
                  <w:pPr>
                    <w:jc w:val="center"/>
                    <w:rPr>
                      <w:sz w:val="20"/>
                      <w:szCs w:val="20"/>
                    </w:rPr>
                  </w:pPr>
                  <w:r w:rsidRPr="00605AE2">
                    <w:rPr>
                      <w:sz w:val="20"/>
                      <w:szCs w:val="20"/>
                    </w:rPr>
                    <w:t>по отдельному графику</w:t>
                  </w:r>
                </w:p>
              </w:tc>
            </w:tr>
            <w:tr w:rsidR="00605AE2" w:rsidRPr="00F218FB" w:rsidTr="00896A56">
              <w:trPr>
                <w:trHeight w:val="20"/>
              </w:trPr>
              <w:tc>
                <w:tcPr>
                  <w:tcW w:w="3856" w:type="dxa"/>
                </w:tcPr>
                <w:p w:rsidR="00605AE2" w:rsidRPr="00605AE2" w:rsidRDefault="00605AE2" w:rsidP="00605AE2">
                  <w:pPr>
                    <w:pStyle w:val="a9"/>
                    <w:ind w:right="-57"/>
                    <w:jc w:val="both"/>
                    <w:rPr>
                      <w:sz w:val="20"/>
                      <w:szCs w:val="20"/>
                    </w:rPr>
                  </w:pPr>
                  <w:r w:rsidRPr="00605AE2">
                    <w:rPr>
                      <w:sz w:val="20"/>
                      <w:szCs w:val="20"/>
                    </w:rPr>
                    <w:t>Заседание рабочей группы по вопросам реализации Соглашения о взаимодействии между Архангельским областным Собранием депутатов и федеральным государственным автономным образовательным учреждением высшего профессионального образования «Северный (Арктический) федеральный университет имени М.В. Ломоносова»</w:t>
                  </w:r>
                </w:p>
              </w:tc>
              <w:tc>
                <w:tcPr>
                  <w:tcW w:w="1302" w:type="dxa"/>
                </w:tcPr>
                <w:p w:rsidR="00605AE2" w:rsidRPr="00605AE2" w:rsidRDefault="00605AE2" w:rsidP="00605AE2">
                  <w:pPr>
                    <w:jc w:val="center"/>
                    <w:rPr>
                      <w:sz w:val="20"/>
                      <w:szCs w:val="20"/>
                    </w:rPr>
                  </w:pPr>
                  <w:r w:rsidRPr="00605AE2">
                    <w:rPr>
                      <w:sz w:val="20"/>
                      <w:szCs w:val="20"/>
                    </w:rPr>
                    <w:t>ежемесячно</w:t>
                  </w:r>
                </w:p>
                <w:p w:rsidR="00605AE2" w:rsidRPr="00605AE2" w:rsidRDefault="00605AE2" w:rsidP="00605AE2">
                  <w:pPr>
                    <w:jc w:val="center"/>
                    <w:rPr>
                      <w:sz w:val="20"/>
                      <w:szCs w:val="20"/>
                    </w:rPr>
                  </w:pPr>
                  <w:r w:rsidRPr="00605AE2">
                    <w:rPr>
                      <w:sz w:val="20"/>
                      <w:szCs w:val="20"/>
                    </w:rPr>
                    <w:t>(по отдельному графику)</w:t>
                  </w:r>
                </w:p>
              </w:tc>
            </w:tr>
            <w:tr w:rsidR="00605AE2" w:rsidRPr="00F218FB" w:rsidTr="00896A56">
              <w:trPr>
                <w:trHeight w:val="20"/>
              </w:trPr>
              <w:tc>
                <w:tcPr>
                  <w:tcW w:w="3856" w:type="dxa"/>
                </w:tcPr>
                <w:p w:rsidR="00605AE2" w:rsidRPr="00605AE2" w:rsidRDefault="00605AE2" w:rsidP="00605AE2">
                  <w:pPr>
                    <w:pStyle w:val="s10"/>
                    <w:spacing w:before="0" w:beforeAutospacing="0" w:after="0" w:afterAutospacing="0" w:line="48" w:lineRule="atLeast"/>
                    <w:ind w:left="-80"/>
                    <w:jc w:val="both"/>
                    <w:rPr>
                      <w:b/>
                      <w:sz w:val="20"/>
                      <w:szCs w:val="20"/>
                    </w:rPr>
                  </w:pPr>
                  <w:r w:rsidRPr="00605AE2">
                    <w:rPr>
                      <w:sz w:val="20"/>
                      <w:szCs w:val="20"/>
                    </w:rPr>
                    <w:t>Депутатские слушания на тему: «</w:t>
                  </w:r>
                  <w:r w:rsidRPr="00605AE2">
                    <w:rPr>
                      <w:rStyle w:val="s7"/>
                      <w:rFonts w:eastAsiaTheme="minorHAnsi"/>
                      <w:sz w:val="20"/>
                      <w:szCs w:val="20"/>
                    </w:rPr>
                    <w:t xml:space="preserve">О </w:t>
                  </w:r>
                  <w:r w:rsidRPr="00605AE2">
                    <w:rPr>
                      <w:rStyle w:val="s7"/>
                      <w:rFonts w:eastAsiaTheme="minorHAnsi"/>
                      <w:sz w:val="20"/>
                      <w:szCs w:val="20"/>
                    </w:rPr>
                    <w:lastRenderedPageBreak/>
                    <w:t>совершенствовании законодательства в сфере образования в Архангельской области»</w:t>
                  </w:r>
                </w:p>
              </w:tc>
              <w:tc>
                <w:tcPr>
                  <w:tcW w:w="1302" w:type="dxa"/>
                </w:tcPr>
                <w:p w:rsidR="00605AE2" w:rsidRPr="00605AE2" w:rsidRDefault="00605AE2" w:rsidP="00605AE2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r w:rsidRPr="00605AE2">
                    <w:rPr>
                      <w:rStyle w:val="s7"/>
                      <w:rFonts w:ascii="Times New Roman" w:eastAsiaTheme="minorHAnsi" w:hAnsi="Times New Roman" w:cs="Times New Roman"/>
                      <w:b w:val="0"/>
                      <w:sz w:val="20"/>
                      <w:szCs w:val="20"/>
                    </w:rPr>
                    <w:lastRenderedPageBreak/>
                    <w:t>май</w:t>
                  </w:r>
                </w:p>
              </w:tc>
            </w:tr>
            <w:tr w:rsidR="00605AE2" w:rsidRPr="00F218FB" w:rsidTr="00896A56">
              <w:trPr>
                <w:trHeight w:val="20"/>
              </w:trPr>
              <w:tc>
                <w:tcPr>
                  <w:tcW w:w="3856" w:type="dxa"/>
                </w:tcPr>
                <w:p w:rsidR="00605AE2" w:rsidRPr="00605AE2" w:rsidRDefault="00605AE2" w:rsidP="00605AE2">
                  <w:pPr>
                    <w:pStyle w:val="s10"/>
                    <w:spacing w:before="0" w:beforeAutospacing="0" w:after="0" w:afterAutospacing="0" w:line="48" w:lineRule="atLeast"/>
                    <w:jc w:val="both"/>
                    <w:rPr>
                      <w:sz w:val="20"/>
                      <w:szCs w:val="20"/>
                    </w:rPr>
                  </w:pPr>
                  <w:r w:rsidRPr="00605AE2">
                    <w:rPr>
                      <w:rStyle w:val="s7"/>
                      <w:rFonts w:eastAsiaTheme="minorHAnsi"/>
                      <w:sz w:val="20"/>
                      <w:szCs w:val="20"/>
                    </w:rPr>
                    <w:lastRenderedPageBreak/>
                    <w:t xml:space="preserve">«Круглый стол» на тему: «О реализации Концепции </w:t>
                  </w:r>
                  <w:r w:rsidRPr="00605AE2">
                    <w:rPr>
                      <w:bCs/>
                      <w:color w:val="000000"/>
                      <w:sz w:val="20"/>
                      <w:szCs w:val="20"/>
                    </w:rPr>
                    <w:t>развития образования лиц с ограниченными возможностями здоровья (в том числе инклюзивного образования) в Архангельской области на 2015 – 2021 годы»</w:t>
                  </w:r>
                </w:p>
              </w:tc>
              <w:tc>
                <w:tcPr>
                  <w:tcW w:w="1302" w:type="dxa"/>
                </w:tcPr>
                <w:p w:rsidR="00605AE2" w:rsidRPr="00605AE2" w:rsidRDefault="00605AE2" w:rsidP="00605AE2">
                  <w:pPr>
                    <w:pStyle w:val="ConsPlusTitle"/>
                    <w:jc w:val="center"/>
                    <w:rPr>
                      <w:rStyle w:val="s7"/>
                      <w:rFonts w:ascii="Times New Roman" w:eastAsiaTheme="minorHAnsi" w:hAnsi="Times New Roman" w:cs="Times New Roman"/>
                      <w:b w:val="0"/>
                      <w:sz w:val="20"/>
                      <w:szCs w:val="20"/>
                    </w:rPr>
                  </w:pPr>
                  <w:r w:rsidRPr="00605AE2">
                    <w:rPr>
                      <w:rStyle w:val="s7"/>
                      <w:rFonts w:ascii="Times New Roman" w:eastAsiaTheme="minorHAnsi" w:hAnsi="Times New Roman" w:cs="Times New Roman"/>
                      <w:b w:val="0"/>
                      <w:sz w:val="20"/>
                      <w:szCs w:val="20"/>
                    </w:rPr>
                    <w:t>апрель</w:t>
                  </w:r>
                </w:p>
              </w:tc>
            </w:tr>
            <w:tr w:rsidR="00605AE2" w:rsidRPr="00F218FB" w:rsidTr="00896A56">
              <w:trPr>
                <w:trHeight w:val="20"/>
              </w:trPr>
              <w:tc>
                <w:tcPr>
                  <w:tcW w:w="3856" w:type="dxa"/>
                </w:tcPr>
                <w:p w:rsidR="00605AE2" w:rsidRPr="00605AE2" w:rsidRDefault="00605AE2" w:rsidP="00605AE2">
                  <w:pPr>
                    <w:jc w:val="both"/>
                    <w:rPr>
                      <w:sz w:val="20"/>
                      <w:szCs w:val="20"/>
                    </w:rPr>
                  </w:pPr>
                  <w:r w:rsidRPr="00605AE2">
                    <w:rPr>
                      <w:sz w:val="20"/>
                      <w:szCs w:val="20"/>
                    </w:rPr>
                    <w:t>Выездное заседание комитета на тему:</w:t>
                  </w:r>
                  <w:r w:rsidRPr="00605AE2">
                    <w:rPr>
                      <w:rFonts w:eastAsiaTheme="minorHAnsi"/>
                      <w:sz w:val="20"/>
                      <w:szCs w:val="20"/>
                    </w:rPr>
                    <w:t xml:space="preserve"> «</w:t>
                  </w:r>
                  <w:r w:rsidRPr="00605AE2">
                    <w:rPr>
                      <w:sz w:val="20"/>
                      <w:szCs w:val="20"/>
                    </w:rPr>
                    <w:t>Об организации работы с детьми с ограниченными возможностями здоровья в муниципальных образованиях Архангельской области:</w:t>
                  </w:r>
                </w:p>
                <w:p w:rsidR="00605AE2" w:rsidRPr="00605AE2" w:rsidRDefault="00605AE2" w:rsidP="00605AE2">
                  <w:pPr>
                    <w:jc w:val="both"/>
                    <w:rPr>
                      <w:sz w:val="20"/>
                      <w:szCs w:val="20"/>
                    </w:rPr>
                  </w:pPr>
                  <w:r w:rsidRPr="00605AE2">
                    <w:rPr>
                      <w:sz w:val="20"/>
                      <w:szCs w:val="20"/>
                    </w:rPr>
                    <w:t xml:space="preserve">- МО «Город Архангельск», </w:t>
                  </w:r>
                </w:p>
                <w:p w:rsidR="00605AE2" w:rsidRPr="00605AE2" w:rsidRDefault="00605AE2" w:rsidP="00605AE2">
                  <w:pPr>
                    <w:pStyle w:val="s10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605AE2">
                    <w:rPr>
                      <w:sz w:val="20"/>
                      <w:szCs w:val="20"/>
                    </w:rPr>
                    <w:t>- МО «Северодвинск»</w:t>
                  </w:r>
                  <w:r w:rsidRPr="00605AE2">
                    <w:rPr>
                      <w:rStyle w:val="s7"/>
                      <w:rFonts w:eastAsia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02" w:type="dxa"/>
                </w:tcPr>
                <w:p w:rsidR="00605AE2" w:rsidRPr="00605AE2" w:rsidRDefault="00605AE2" w:rsidP="00605AE2">
                  <w:pPr>
                    <w:jc w:val="center"/>
                    <w:rPr>
                      <w:sz w:val="20"/>
                      <w:szCs w:val="20"/>
                    </w:rPr>
                  </w:pPr>
                  <w:r w:rsidRPr="00605AE2">
                    <w:rPr>
                      <w:sz w:val="20"/>
                      <w:szCs w:val="20"/>
                      <w:lang w:val="en-US"/>
                    </w:rPr>
                    <w:t>I</w:t>
                  </w:r>
                  <w:r w:rsidRPr="00605AE2">
                    <w:rPr>
                      <w:sz w:val="20"/>
                      <w:szCs w:val="20"/>
                    </w:rPr>
                    <w:t>-</w:t>
                  </w:r>
                  <w:r w:rsidRPr="00605AE2">
                    <w:rPr>
                      <w:sz w:val="20"/>
                      <w:szCs w:val="20"/>
                      <w:lang w:val="en-US"/>
                    </w:rPr>
                    <w:t>II</w:t>
                  </w:r>
                  <w:r w:rsidRPr="00605AE2">
                    <w:rPr>
                      <w:sz w:val="20"/>
                      <w:szCs w:val="20"/>
                    </w:rPr>
                    <w:t xml:space="preserve"> квартал</w:t>
                  </w:r>
                </w:p>
              </w:tc>
            </w:tr>
            <w:tr w:rsidR="00605AE2" w:rsidRPr="00F218FB" w:rsidTr="00896A56">
              <w:trPr>
                <w:trHeight w:val="20"/>
              </w:trPr>
              <w:tc>
                <w:tcPr>
                  <w:tcW w:w="3856" w:type="dxa"/>
                </w:tcPr>
                <w:p w:rsidR="00605AE2" w:rsidRPr="00605AE2" w:rsidRDefault="00605AE2" w:rsidP="00605AE2">
                  <w:pPr>
                    <w:pStyle w:val="s10"/>
                    <w:spacing w:before="0" w:beforeAutospacing="0" w:after="0" w:afterAutospacing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605AE2">
                    <w:rPr>
                      <w:rFonts w:eastAsia="Times New Roman"/>
                      <w:sz w:val="20"/>
                      <w:szCs w:val="20"/>
                    </w:rPr>
                    <w:t>Выездное заседание комитета на тему:</w:t>
                  </w:r>
                  <w:r w:rsidRPr="00605AE2">
                    <w:rPr>
                      <w:rFonts w:eastAsiaTheme="minorHAnsi"/>
                      <w:sz w:val="20"/>
                      <w:szCs w:val="20"/>
                    </w:rPr>
                    <w:t xml:space="preserve"> «</w:t>
                  </w:r>
                  <w:r w:rsidRPr="00605AE2">
                    <w:rPr>
                      <w:sz w:val="20"/>
                      <w:szCs w:val="20"/>
                    </w:rPr>
                    <w:t xml:space="preserve">Участие Высшей школы психологии и педагогического образования САФУ им. М.В. Ломоносова в </w:t>
                  </w:r>
                  <w:proofErr w:type="spellStart"/>
                  <w:r w:rsidRPr="00605AE2">
                    <w:rPr>
                      <w:sz w:val="20"/>
                      <w:szCs w:val="20"/>
                    </w:rPr>
                    <w:t>профориентационной</w:t>
                  </w:r>
                  <w:proofErr w:type="spellEnd"/>
                  <w:r w:rsidRPr="00605AE2">
                    <w:rPr>
                      <w:sz w:val="20"/>
                      <w:szCs w:val="20"/>
                    </w:rPr>
                    <w:t xml:space="preserve"> работе со школьниками и содействии трудоустройству молодых специалистов»</w:t>
                  </w:r>
                </w:p>
              </w:tc>
              <w:tc>
                <w:tcPr>
                  <w:tcW w:w="1302" w:type="dxa"/>
                </w:tcPr>
                <w:p w:rsidR="00605AE2" w:rsidRPr="00605AE2" w:rsidRDefault="00605AE2" w:rsidP="00605AE2">
                  <w:pPr>
                    <w:jc w:val="center"/>
                    <w:rPr>
                      <w:sz w:val="20"/>
                      <w:szCs w:val="20"/>
                    </w:rPr>
                  </w:pPr>
                  <w:r w:rsidRPr="00605AE2">
                    <w:rPr>
                      <w:sz w:val="20"/>
                      <w:szCs w:val="20"/>
                    </w:rPr>
                    <w:t>апрель</w:t>
                  </w:r>
                </w:p>
              </w:tc>
            </w:tr>
            <w:tr w:rsidR="00605AE2" w:rsidRPr="00F218FB" w:rsidTr="00896A56">
              <w:trPr>
                <w:trHeight w:val="20"/>
              </w:trPr>
              <w:tc>
                <w:tcPr>
                  <w:tcW w:w="3856" w:type="dxa"/>
                </w:tcPr>
                <w:p w:rsidR="00605AE2" w:rsidRPr="00605AE2" w:rsidRDefault="00605AE2" w:rsidP="00605AE2">
                  <w:pPr>
                    <w:ind w:right="-57"/>
                    <w:jc w:val="both"/>
                    <w:rPr>
                      <w:sz w:val="20"/>
                      <w:szCs w:val="20"/>
                    </w:rPr>
                  </w:pPr>
                  <w:r w:rsidRPr="00605AE2">
                    <w:rPr>
                      <w:sz w:val="20"/>
                      <w:szCs w:val="20"/>
                      <w:shd w:val="clear" w:color="auto" w:fill="FFFFFF"/>
                    </w:rPr>
                    <w:t xml:space="preserve">День </w:t>
                  </w:r>
                  <w:r w:rsidRPr="00605AE2">
                    <w:rPr>
                      <w:sz w:val="20"/>
                      <w:szCs w:val="20"/>
                    </w:rPr>
                    <w:t>Архангельского областного Собрания депутатов в САФУ</w:t>
                  </w:r>
                </w:p>
              </w:tc>
              <w:tc>
                <w:tcPr>
                  <w:tcW w:w="1302" w:type="dxa"/>
                </w:tcPr>
                <w:p w:rsidR="00605AE2" w:rsidRPr="00605AE2" w:rsidRDefault="00605AE2" w:rsidP="00605AE2">
                  <w:pPr>
                    <w:jc w:val="center"/>
                    <w:rPr>
                      <w:sz w:val="20"/>
                      <w:szCs w:val="20"/>
                    </w:rPr>
                  </w:pPr>
                  <w:r w:rsidRPr="00605AE2">
                    <w:rPr>
                      <w:sz w:val="20"/>
                      <w:szCs w:val="20"/>
                    </w:rPr>
                    <w:t>апрель</w:t>
                  </w:r>
                </w:p>
              </w:tc>
            </w:tr>
            <w:tr w:rsidR="00605AE2" w:rsidRPr="00F218FB" w:rsidTr="00896A56">
              <w:trPr>
                <w:trHeight w:val="20"/>
              </w:trPr>
              <w:tc>
                <w:tcPr>
                  <w:tcW w:w="3856" w:type="dxa"/>
                </w:tcPr>
                <w:p w:rsidR="00605AE2" w:rsidRPr="00605AE2" w:rsidRDefault="00605AE2" w:rsidP="00605AE2">
                  <w:pPr>
                    <w:ind w:right="-57"/>
                    <w:jc w:val="both"/>
                    <w:rPr>
                      <w:sz w:val="20"/>
                      <w:szCs w:val="20"/>
                    </w:rPr>
                  </w:pPr>
                  <w:r w:rsidRPr="00605AE2">
                    <w:rPr>
                      <w:sz w:val="20"/>
                      <w:szCs w:val="20"/>
                    </w:rPr>
                    <w:t>Участие в работе государственных экзаменационных комиссий</w:t>
                  </w:r>
                </w:p>
              </w:tc>
              <w:tc>
                <w:tcPr>
                  <w:tcW w:w="1302" w:type="dxa"/>
                </w:tcPr>
                <w:p w:rsidR="00605AE2" w:rsidRPr="00605AE2" w:rsidRDefault="00605AE2" w:rsidP="00605AE2">
                  <w:pPr>
                    <w:jc w:val="center"/>
                    <w:rPr>
                      <w:sz w:val="20"/>
                      <w:szCs w:val="20"/>
                    </w:rPr>
                  </w:pPr>
                  <w:r w:rsidRPr="00605AE2">
                    <w:rPr>
                      <w:sz w:val="20"/>
                      <w:szCs w:val="20"/>
                    </w:rPr>
                    <w:t>январь, май, июнь</w:t>
                  </w:r>
                </w:p>
              </w:tc>
            </w:tr>
            <w:tr w:rsidR="00605AE2" w:rsidRPr="00F218FB" w:rsidTr="00896A56">
              <w:trPr>
                <w:trHeight w:val="20"/>
              </w:trPr>
              <w:tc>
                <w:tcPr>
                  <w:tcW w:w="3856" w:type="dxa"/>
                </w:tcPr>
                <w:p w:rsidR="00605AE2" w:rsidRPr="00605AE2" w:rsidRDefault="00605AE2" w:rsidP="00605AE2">
                  <w:pPr>
                    <w:ind w:right="-57"/>
                    <w:jc w:val="both"/>
                    <w:rPr>
                      <w:sz w:val="20"/>
                      <w:szCs w:val="20"/>
                    </w:rPr>
                  </w:pPr>
                  <w:r w:rsidRPr="00605AE2">
                    <w:rPr>
                      <w:sz w:val="20"/>
                      <w:szCs w:val="20"/>
                    </w:rPr>
                    <w:t>Участие в работе ученых советов институтов САФУ</w:t>
                  </w:r>
                </w:p>
              </w:tc>
              <w:tc>
                <w:tcPr>
                  <w:tcW w:w="1302" w:type="dxa"/>
                </w:tcPr>
                <w:p w:rsidR="00605AE2" w:rsidRPr="00605AE2" w:rsidRDefault="00605AE2" w:rsidP="00605AE2">
                  <w:pPr>
                    <w:jc w:val="center"/>
                    <w:rPr>
                      <w:sz w:val="20"/>
                      <w:szCs w:val="20"/>
                    </w:rPr>
                  </w:pPr>
                  <w:r w:rsidRPr="00605AE2">
                    <w:rPr>
                      <w:sz w:val="20"/>
                      <w:szCs w:val="20"/>
                    </w:rPr>
                    <w:t>по плану</w:t>
                  </w:r>
                </w:p>
              </w:tc>
            </w:tr>
          </w:tbl>
          <w:p w:rsidR="00753DAD" w:rsidRDefault="00753DAD" w:rsidP="007B73E3">
            <w:pPr>
              <w:pStyle w:val="a6"/>
              <w:jc w:val="both"/>
            </w:pPr>
          </w:p>
        </w:tc>
        <w:tc>
          <w:tcPr>
            <w:tcW w:w="1559" w:type="dxa"/>
          </w:tcPr>
          <w:p w:rsidR="00753DAD" w:rsidRDefault="00605AE2" w:rsidP="007B73E3">
            <w:pPr>
              <w:jc w:val="center"/>
              <w:rPr>
                <w:sz w:val="28"/>
                <w:szCs w:val="28"/>
              </w:rPr>
            </w:pPr>
            <w:r>
              <w:lastRenderedPageBreak/>
              <w:t>Вне плана</w:t>
            </w:r>
          </w:p>
        </w:tc>
        <w:tc>
          <w:tcPr>
            <w:tcW w:w="3402" w:type="dxa"/>
          </w:tcPr>
          <w:p w:rsidR="00753DAD" w:rsidRDefault="00605AE2" w:rsidP="007B73E3">
            <w:pPr>
              <w:pStyle w:val="1"/>
              <w:shd w:val="clear" w:color="auto" w:fill="auto"/>
              <w:tabs>
                <w:tab w:val="left" w:pos="-108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предложения председателю Архангельского областного Собрания депутатов В.Ф. Новожилову</w:t>
            </w:r>
          </w:p>
        </w:tc>
      </w:tr>
    </w:tbl>
    <w:p w:rsidR="006B2937" w:rsidRDefault="006B2937"/>
    <w:p w:rsidR="00073FB6" w:rsidRDefault="00073FB6" w:rsidP="00073FB6">
      <w:pPr>
        <w:jc w:val="right"/>
        <w:rPr>
          <w:sz w:val="28"/>
          <w:szCs w:val="28"/>
        </w:rPr>
      </w:pPr>
    </w:p>
    <w:sectPr w:rsidR="00073FB6" w:rsidSect="00253D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76067"/>
    <w:multiLevelType w:val="hybridMultilevel"/>
    <w:tmpl w:val="ED7EB29A"/>
    <w:lvl w:ilvl="0" w:tplc="A588C34C">
      <w:start w:val="1"/>
      <w:numFmt w:val="decimal"/>
      <w:lvlText w:val="%1)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3D76"/>
    <w:rsid w:val="00073FB6"/>
    <w:rsid w:val="001720FA"/>
    <w:rsid w:val="00221C6D"/>
    <w:rsid w:val="00253D76"/>
    <w:rsid w:val="00307645"/>
    <w:rsid w:val="00605AE2"/>
    <w:rsid w:val="00616AFC"/>
    <w:rsid w:val="006B2937"/>
    <w:rsid w:val="006E3617"/>
    <w:rsid w:val="00753DAD"/>
    <w:rsid w:val="007B73E3"/>
    <w:rsid w:val="007D3A16"/>
    <w:rsid w:val="007F71EA"/>
    <w:rsid w:val="00896A56"/>
    <w:rsid w:val="00E6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253D76"/>
    <w:pPr>
      <w:ind w:firstLine="720"/>
      <w:jc w:val="both"/>
    </w:pPr>
    <w:rPr>
      <w:sz w:val="28"/>
      <w:szCs w:val="20"/>
    </w:rPr>
  </w:style>
  <w:style w:type="paragraph" w:styleId="2">
    <w:name w:val="Body Text 2"/>
    <w:basedOn w:val="a"/>
    <w:link w:val="20"/>
    <w:rsid w:val="00253D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53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3D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253D76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253D76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ConsPlusNormal0">
    <w:name w:val="ConsPlusNormal Знак"/>
    <w:basedOn w:val="a0"/>
    <w:link w:val="ConsPlusNormal"/>
    <w:rsid w:val="00253D7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253D76"/>
    <w:pPr>
      <w:spacing w:after="0" w:line="240" w:lineRule="auto"/>
    </w:pPr>
  </w:style>
  <w:style w:type="paragraph" w:customStyle="1" w:styleId="s181">
    <w:name w:val="s181"/>
    <w:basedOn w:val="a"/>
    <w:rsid w:val="006E3617"/>
    <w:pPr>
      <w:spacing w:before="100" w:beforeAutospacing="1" w:after="100" w:afterAutospacing="1"/>
    </w:pPr>
    <w:rPr>
      <w:rFonts w:eastAsia="Calibri"/>
    </w:rPr>
  </w:style>
  <w:style w:type="character" w:customStyle="1" w:styleId="s111">
    <w:name w:val="s111"/>
    <w:basedOn w:val="a0"/>
    <w:rsid w:val="006E3617"/>
  </w:style>
  <w:style w:type="paragraph" w:customStyle="1" w:styleId="21">
    <w:name w:val="Основной текст (2)"/>
    <w:basedOn w:val="a"/>
    <w:rsid w:val="007B73E3"/>
    <w:pPr>
      <w:widowControl w:val="0"/>
      <w:shd w:val="clear" w:color="auto" w:fill="FFFFFF"/>
      <w:spacing w:line="278" w:lineRule="exact"/>
      <w:jc w:val="center"/>
    </w:pPr>
    <w:rPr>
      <w:rFonts w:eastAsia="Courier New"/>
      <w:b/>
      <w:bCs/>
      <w:sz w:val="23"/>
      <w:szCs w:val="23"/>
    </w:rPr>
  </w:style>
  <w:style w:type="character" w:customStyle="1" w:styleId="2Exact">
    <w:name w:val="Основной текст (2) Exact"/>
    <w:basedOn w:val="a0"/>
    <w:rsid w:val="007B73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paragraph" w:customStyle="1" w:styleId="a6">
    <w:name w:val="Стиль"/>
    <w:rsid w:val="007B7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F71E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F71E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rmal (Web)"/>
    <w:basedOn w:val="a"/>
    <w:rsid w:val="007F71EA"/>
  </w:style>
  <w:style w:type="paragraph" w:customStyle="1" w:styleId="ConsPlusTitle">
    <w:name w:val="ConsPlusTitle"/>
    <w:rsid w:val="007F71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s10">
    <w:name w:val="s10"/>
    <w:basedOn w:val="a"/>
    <w:rsid w:val="007F71EA"/>
    <w:pPr>
      <w:spacing w:before="100" w:beforeAutospacing="1" w:after="100" w:afterAutospacing="1"/>
    </w:pPr>
    <w:rPr>
      <w:rFonts w:eastAsia="Calibri"/>
    </w:rPr>
  </w:style>
  <w:style w:type="character" w:customStyle="1" w:styleId="s7">
    <w:name w:val="s7"/>
    <w:basedOn w:val="a0"/>
    <w:rsid w:val="007F71EA"/>
  </w:style>
  <w:style w:type="paragraph" w:customStyle="1" w:styleId="s3">
    <w:name w:val="s3"/>
    <w:basedOn w:val="a"/>
    <w:rsid w:val="00073FB6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3</cp:revision>
  <dcterms:created xsi:type="dcterms:W3CDTF">2017-11-24T12:05:00Z</dcterms:created>
  <dcterms:modified xsi:type="dcterms:W3CDTF">2018-02-02T12:27:00Z</dcterms:modified>
</cp:coreProperties>
</file>