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83CF5">
        <w:rPr>
          <w:sz w:val="24"/>
          <w:szCs w:val="24"/>
        </w:rPr>
        <w:t>6</w:t>
      </w:r>
      <w:r>
        <w:rPr>
          <w:sz w:val="24"/>
          <w:szCs w:val="24"/>
        </w:rPr>
        <w:t xml:space="preserve"> от </w:t>
      </w:r>
      <w:r w:rsidR="001A31B4" w:rsidRPr="00D10BDD">
        <w:rPr>
          <w:sz w:val="24"/>
          <w:szCs w:val="24"/>
        </w:rPr>
        <w:t>«</w:t>
      </w:r>
      <w:r w:rsidR="002D2131">
        <w:rPr>
          <w:sz w:val="24"/>
          <w:szCs w:val="24"/>
        </w:rPr>
        <w:t>1</w:t>
      </w:r>
      <w:r w:rsidR="00083CF5">
        <w:rPr>
          <w:sz w:val="24"/>
          <w:szCs w:val="24"/>
        </w:rPr>
        <w:t>2</w:t>
      </w:r>
      <w:r w:rsidR="001A31B4" w:rsidRPr="00D10BDD">
        <w:rPr>
          <w:sz w:val="24"/>
          <w:szCs w:val="24"/>
        </w:rPr>
        <w:t>»</w:t>
      </w:r>
      <w:r w:rsidR="00DF64AA" w:rsidRPr="00D10BDD">
        <w:rPr>
          <w:sz w:val="24"/>
          <w:szCs w:val="24"/>
        </w:rPr>
        <w:t xml:space="preserve"> </w:t>
      </w:r>
      <w:r w:rsidR="00083CF5">
        <w:rPr>
          <w:sz w:val="24"/>
          <w:szCs w:val="24"/>
        </w:rPr>
        <w:t>апреля</w:t>
      </w:r>
      <w:r w:rsidR="00561560" w:rsidRPr="00D10BDD">
        <w:rPr>
          <w:sz w:val="24"/>
          <w:szCs w:val="24"/>
        </w:rPr>
        <w:t xml:space="preserve"> </w:t>
      </w:r>
      <w:r w:rsidR="008A32AC" w:rsidRPr="00D10BDD">
        <w:rPr>
          <w:sz w:val="24"/>
          <w:szCs w:val="24"/>
        </w:rPr>
        <w:t>201</w:t>
      </w:r>
      <w:r w:rsidR="00083CF5">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83CF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83CF5">
            <w:pPr>
              <w:pStyle w:val="a3"/>
              <w:ind w:left="-76" w:right="-56" w:firstLine="0"/>
              <w:jc w:val="center"/>
              <w:rPr>
                <w:b/>
                <w:sz w:val="20"/>
              </w:rPr>
            </w:pPr>
            <w:r w:rsidRPr="00F6477E">
              <w:rPr>
                <w:b/>
                <w:sz w:val="24"/>
                <w:szCs w:val="24"/>
              </w:rPr>
              <w:t>на 201</w:t>
            </w:r>
            <w:r w:rsidR="00083CF5">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414EF4" w:rsidRPr="00B27A37" w:rsidTr="00EE4CFF">
        <w:tc>
          <w:tcPr>
            <w:tcW w:w="588" w:type="dxa"/>
          </w:tcPr>
          <w:p w:rsidR="00414EF4" w:rsidRDefault="001C2920" w:rsidP="005822FA">
            <w:pPr>
              <w:pStyle w:val="a3"/>
              <w:ind w:firstLine="0"/>
              <w:jc w:val="center"/>
              <w:rPr>
                <w:sz w:val="24"/>
                <w:szCs w:val="24"/>
              </w:rPr>
            </w:pPr>
            <w:r>
              <w:rPr>
                <w:sz w:val="24"/>
                <w:szCs w:val="24"/>
              </w:rPr>
              <w:t>1</w:t>
            </w:r>
            <w:r w:rsidR="00414EF4">
              <w:rPr>
                <w:sz w:val="24"/>
                <w:szCs w:val="24"/>
              </w:rPr>
              <w:t>.</w:t>
            </w:r>
          </w:p>
        </w:tc>
        <w:tc>
          <w:tcPr>
            <w:tcW w:w="2639" w:type="dxa"/>
          </w:tcPr>
          <w:p w:rsidR="00414EF4" w:rsidRPr="00437DE0" w:rsidRDefault="00414EF4" w:rsidP="00083CF5">
            <w:pPr>
              <w:jc w:val="both"/>
            </w:pPr>
            <w:r w:rsidRPr="00437DE0">
              <w:t>О проекте областного закона</w:t>
            </w:r>
            <w:r>
              <w:t xml:space="preserve"> </w:t>
            </w:r>
            <w:r w:rsidR="00083CF5" w:rsidRPr="00083CF5">
              <w:t>«О внесении изменений в обл</w:t>
            </w:r>
            <w:r w:rsidR="00083CF5" w:rsidRPr="00083CF5">
              <w:t>а</w:t>
            </w:r>
            <w:r w:rsidR="00083CF5" w:rsidRPr="00083CF5">
              <w:t>стной закон  «О с</w:t>
            </w:r>
            <w:r w:rsidR="00083CF5" w:rsidRPr="00083CF5">
              <w:t>о</w:t>
            </w:r>
            <w:r w:rsidR="00083CF5" w:rsidRPr="00083CF5">
              <w:t>циальной поддер</w:t>
            </w:r>
            <w:r w:rsidR="00083CF5" w:rsidRPr="00083CF5">
              <w:t>ж</w:t>
            </w:r>
            <w:r w:rsidR="00083CF5" w:rsidRPr="00083CF5">
              <w:t>ке детей-сирот, о</w:t>
            </w:r>
            <w:r w:rsidR="00083CF5" w:rsidRPr="00083CF5">
              <w:t>с</w:t>
            </w:r>
            <w:r w:rsidR="00083CF5" w:rsidRPr="00083CF5">
              <w:t>тавшихся без поп</w:t>
            </w:r>
            <w:r w:rsidR="00083CF5" w:rsidRPr="00083CF5">
              <w:t>е</w:t>
            </w:r>
            <w:r w:rsidR="00083CF5" w:rsidRPr="00083CF5">
              <w:t>чения родителей, лиц из числа детей-сирот и детей, оста</w:t>
            </w:r>
            <w:r w:rsidR="00083CF5" w:rsidRPr="00083CF5">
              <w:t>в</w:t>
            </w:r>
            <w:r w:rsidR="00083CF5" w:rsidRPr="00083CF5">
              <w:t>шихся без поп</w:t>
            </w:r>
            <w:r w:rsidR="00083CF5" w:rsidRPr="00083CF5">
              <w:t>е</w:t>
            </w:r>
            <w:r w:rsidR="00083CF5" w:rsidRPr="00083CF5">
              <w:t>чения родителей, в Арха</w:t>
            </w:r>
            <w:r w:rsidR="00083CF5" w:rsidRPr="00083CF5">
              <w:t>н</w:t>
            </w:r>
            <w:r w:rsidR="00083CF5" w:rsidRPr="00083CF5">
              <w:t>гельской о</w:t>
            </w:r>
            <w:r w:rsidR="00083CF5" w:rsidRPr="00083CF5">
              <w:t>б</w:t>
            </w:r>
            <w:r w:rsidR="00083CF5" w:rsidRPr="00083CF5">
              <w:t>ласти» и статью 31 областного закона «Об образов</w:t>
            </w:r>
            <w:r w:rsidR="00083CF5" w:rsidRPr="00083CF5">
              <w:t>а</w:t>
            </w:r>
            <w:r w:rsidR="00083CF5" w:rsidRPr="00083CF5">
              <w:t xml:space="preserve">нии в Архангельской области» </w:t>
            </w:r>
            <w:r w:rsidRPr="00083CF5">
              <w:t>(второе чт</w:t>
            </w:r>
            <w:r w:rsidRPr="00083CF5">
              <w:t>е</w:t>
            </w:r>
            <w:r w:rsidRPr="00083CF5">
              <w:t>ние).</w:t>
            </w:r>
          </w:p>
        </w:tc>
        <w:tc>
          <w:tcPr>
            <w:tcW w:w="1843" w:type="dxa"/>
          </w:tcPr>
          <w:p w:rsidR="00414EF4" w:rsidRDefault="00414EF4" w:rsidP="00414EF4">
            <w:pPr>
              <w:jc w:val="both"/>
            </w:pPr>
            <w:r>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Собрания                      И.А. Чесноков</w:t>
            </w:r>
          </w:p>
        </w:tc>
        <w:tc>
          <w:tcPr>
            <w:tcW w:w="4819" w:type="dxa"/>
          </w:tcPr>
          <w:p w:rsidR="00083CF5" w:rsidRPr="00083CF5" w:rsidRDefault="00083CF5" w:rsidP="00276B67">
            <w:pPr>
              <w:pStyle w:val="ConsPlusNormal"/>
              <w:ind w:firstLine="284"/>
              <w:jc w:val="both"/>
              <w:rPr>
                <w:rFonts w:ascii="Times New Roman" w:hAnsi="Times New Roman" w:cs="Times New Roman"/>
                <w:sz w:val="24"/>
                <w:szCs w:val="24"/>
              </w:rPr>
            </w:pPr>
            <w:r w:rsidRPr="00083CF5">
              <w:rPr>
                <w:rFonts w:ascii="Times New Roman" w:hAnsi="Times New Roman" w:cs="Times New Roman"/>
                <w:sz w:val="24"/>
                <w:szCs w:val="24"/>
              </w:rPr>
              <w:t>Законопроект принят областным Собр</w:t>
            </w:r>
            <w:r w:rsidRPr="00083CF5">
              <w:rPr>
                <w:rFonts w:ascii="Times New Roman" w:hAnsi="Times New Roman" w:cs="Times New Roman"/>
                <w:sz w:val="24"/>
                <w:szCs w:val="24"/>
              </w:rPr>
              <w:t>а</w:t>
            </w:r>
            <w:r w:rsidRPr="00083CF5">
              <w:rPr>
                <w:rFonts w:ascii="Times New Roman" w:hAnsi="Times New Roman" w:cs="Times New Roman"/>
                <w:sz w:val="24"/>
                <w:szCs w:val="24"/>
              </w:rPr>
              <w:t>нием депутатов в первом чтении 22 ма</w:t>
            </w:r>
            <w:r w:rsidRPr="00083CF5">
              <w:rPr>
                <w:rFonts w:ascii="Times New Roman" w:hAnsi="Times New Roman" w:cs="Times New Roman"/>
                <w:sz w:val="24"/>
                <w:szCs w:val="24"/>
              </w:rPr>
              <w:t>р</w:t>
            </w:r>
            <w:r w:rsidRPr="00083CF5">
              <w:rPr>
                <w:rFonts w:ascii="Times New Roman" w:hAnsi="Times New Roman" w:cs="Times New Roman"/>
                <w:sz w:val="24"/>
                <w:szCs w:val="24"/>
              </w:rPr>
              <w:t>та 2017 года н</w:t>
            </w:r>
            <w:r w:rsidRPr="00083CF5">
              <w:rPr>
                <w:rFonts w:ascii="Times New Roman" w:hAnsi="Times New Roman" w:cs="Times New Roman"/>
                <w:bCs/>
                <w:sz w:val="24"/>
                <w:szCs w:val="24"/>
              </w:rPr>
              <w:t>а тридцать третьей</w:t>
            </w:r>
            <w:r w:rsidRPr="00083CF5">
              <w:rPr>
                <w:rFonts w:ascii="Times New Roman" w:hAnsi="Times New Roman" w:cs="Times New Roman"/>
                <w:sz w:val="24"/>
                <w:szCs w:val="24"/>
              </w:rPr>
              <w:t xml:space="preserve"> сессии обл</w:t>
            </w:r>
            <w:r w:rsidRPr="00083CF5">
              <w:rPr>
                <w:rFonts w:ascii="Times New Roman" w:hAnsi="Times New Roman" w:cs="Times New Roman"/>
                <w:sz w:val="24"/>
                <w:szCs w:val="24"/>
              </w:rPr>
              <w:t>а</w:t>
            </w:r>
            <w:r w:rsidRPr="00083CF5">
              <w:rPr>
                <w:rFonts w:ascii="Times New Roman" w:hAnsi="Times New Roman" w:cs="Times New Roman"/>
                <w:sz w:val="24"/>
                <w:szCs w:val="24"/>
              </w:rPr>
              <w:t>стного Собрания деп</w:t>
            </w:r>
            <w:r w:rsidRPr="00083CF5">
              <w:rPr>
                <w:rFonts w:ascii="Times New Roman" w:hAnsi="Times New Roman" w:cs="Times New Roman"/>
                <w:sz w:val="24"/>
                <w:szCs w:val="24"/>
              </w:rPr>
              <w:t>у</w:t>
            </w:r>
            <w:r w:rsidRPr="00083CF5">
              <w:rPr>
                <w:rFonts w:ascii="Times New Roman" w:hAnsi="Times New Roman" w:cs="Times New Roman"/>
                <w:sz w:val="24"/>
                <w:szCs w:val="24"/>
              </w:rPr>
              <w:t>татов.</w:t>
            </w:r>
          </w:p>
          <w:p w:rsidR="00083CF5" w:rsidRPr="00083CF5" w:rsidRDefault="00083CF5" w:rsidP="00276B67">
            <w:pPr>
              <w:autoSpaceDE w:val="0"/>
              <w:autoSpaceDN w:val="0"/>
              <w:adjustRightInd w:val="0"/>
              <w:ind w:firstLine="284"/>
              <w:jc w:val="both"/>
            </w:pPr>
            <w:r w:rsidRPr="00083CF5">
              <w:t>На законопроект получены положител</w:t>
            </w:r>
            <w:r w:rsidRPr="00083CF5">
              <w:t>ь</w:t>
            </w:r>
            <w:r w:rsidRPr="00083CF5">
              <w:t>ные заключения от госуда</w:t>
            </w:r>
            <w:r w:rsidRPr="00083CF5">
              <w:t>р</w:t>
            </w:r>
            <w:r w:rsidRPr="00083CF5">
              <w:t>ственно-правового управления обл</w:t>
            </w:r>
            <w:r w:rsidRPr="00083CF5">
              <w:t>а</w:t>
            </w:r>
            <w:r w:rsidRPr="00083CF5">
              <w:t>стного Собрания депутатов, прокуратуры Архангельской о</w:t>
            </w:r>
            <w:r w:rsidRPr="00083CF5">
              <w:t>б</w:t>
            </w:r>
            <w:r w:rsidRPr="00083CF5">
              <w:t xml:space="preserve">ласти. </w:t>
            </w:r>
          </w:p>
          <w:p w:rsidR="00083CF5" w:rsidRPr="00083CF5" w:rsidRDefault="00083CF5" w:rsidP="00276B67">
            <w:pPr>
              <w:autoSpaceDE w:val="0"/>
              <w:autoSpaceDN w:val="0"/>
              <w:adjustRightInd w:val="0"/>
              <w:ind w:firstLine="284"/>
              <w:jc w:val="both"/>
            </w:pPr>
            <w:r w:rsidRPr="00083CF5">
              <w:t xml:space="preserve">К законопроекту поступили 3 поправки Губернатора Архангельской области </w:t>
            </w:r>
            <w:r>
              <w:t xml:space="preserve">        </w:t>
            </w:r>
            <w:r w:rsidRPr="00083CF5">
              <w:t>И.А. Орлова, с которыми комитет согласи</w:t>
            </w:r>
            <w:r w:rsidRPr="00083CF5">
              <w:t>л</w:t>
            </w:r>
            <w:r w:rsidRPr="00083CF5">
              <w:t>ся.</w:t>
            </w:r>
          </w:p>
          <w:p w:rsidR="00414EF4" w:rsidRPr="005A7D9B" w:rsidRDefault="00414EF4" w:rsidP="00276B67">
            <w:pPr>
              <w:pStyle w:val="af5"/>
              <w:ind w:firstLine="284"/>
              <w:jc w:val="both"/>
              <w:rPr>
                <w:rStyle w:val="ab"/>
                <w:b w:val="0"/>
                <w:color w:val="000000"/>
                <w:sz w:val="24"/>
                <w:szCs w:val="24"/>
              </w:rPr>
            </w:pP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414EF4" w:rsidRPr="00437DE0" w:rsidRDefault="009F3839" w:rsidP="00083CF5">
            <w:pPr>
              <w:pStyle w:val="a3"/>
              <w:ind w:left="-76" w:right="-56" w:firstLine="0"/>
              <w:jc w:val="center"/>
              <w:rPr>
                <w:sz w:val="24"/>
                <w:szCs w:val="24"/>
              </w:rPr>
            </w:pPr>
            <w:r w:rsidRPr="002D5A12">
              <w:rPr>
                <w:sz w:val="24"/>
                <w:szCs w:val="24"/>
              </w:rPr>
              <w:t xml:space="preserve">на </w:t>
            </w:r>
            <w:r w:rsidR="00083CF5">
              <w:rPr>
                <w:sz w:val="24"/>
                <w:szCs w:val="24"/>
              </w:rPr>
              <w:t>апрел</w:t>
            </w:r>
            <w:r>
              <w:rPr>
                <w:sz w:val="24"/>
                <w:szCs w:val="24"/>
              </w:rPr>
              <w:t>ь</w:t>
            </w:r>
          </w:p>
        </w:tc>
        <w:tc>
          <w:tcPr>
            <w:tcW w:w="3474" w:type="dxa"/>
          </w:tcPr>
          <w:p w:rsidR="009F3839" w:rsidRPr="006F63E2" w:rsidRDefault="00083CF5" w:rsidP="009F3839">
            <w:pPr>
              <w:autoSpaceDE w:val="0"/>
              <w:autoSpaceDN w:val="0"/>
              <w:adjustRightInd w:val="0"/>
              <w:ind w:firstLine="284"/>
              <w:jc w:val="both"/>
              <w:outlineLvl w:val="0"/>
              <w:rPr>
                <w:b/>
                <w:bCs/>
                <w:color w:val="000000"/>
                <w:sz w:val="28"/>
                <w:szCs w:val="28"/>
              </w:rPr>
            </w:pPr>
            <w:r>
              <w:rPr>
                <w:bCs/>
              </w:rPr>
              <w:t xml:space="preserve">1) </w:t>
            </w:r>
            <w:r w:rsidR="009F3839" w:rsidRPr="007069DE">
              <w:rPr>
                <w:bCs/>
              </w:rPr>
              <w:t xml:space="preserve">Рекомендовать </w:t>
            </w:r>
            <w:r w:rsidR="009F3839" w:rsidRPr="007069DE">
              <w:t>депутатам областного Собрания депут</w:t>
            </w:r>
            <w:r w:rsidR="009F3839" w:rsidRPr="007069DE">
              <w:t>а</w:t>
            </w:r>
            <w:r w:rsidR="009F3839" w:rsidRPr="007069DE">
              <w:t xml:space="preserve">тов принять законопроект во втором чтении на </w:t>
            </w:r>
            <w:r>
              <w:t>трид</w:t>
            </w:r>
            <w:r w:rsidR="009F3839" w:rsidRPr="007069DE">
              <w:rPr>
                <w:bCs/>
                <w:color w:val="000000"/>
              </w:rPr>
              <w:t xml:space="preserve">цать </w:t>
            </w:r>
            <w:r>
              <w:rPr>
                <w:bCs/>
                <w:color w:val="000000"/>
              </w:rPr>
              <w:t>четвертой</w:t>
            </w:r>
            <w:r w:rsidR="009F3839" w:rsidRPr="005A7D9B">
              <w:rPr>
                <w:bCs/>
                <w:color w:val="000000"/>
              </w:rPr>
              <w:t xml:space="preserve"> сессии (</w:t>
            </w:r>
            <w:r>
              <w:rPr>
                <w:bCs/>
                <w:color w:val="000000"/>
              </w:rPr>
              <w:t>19</w:t>
            </w:r>
            <w:r w:rsidR="009F3839" w:rsidRPr="005A7D9B">
              <w:rPr>
                <w:bCs/>
                <w:color w:val="000000"/>
              </w:rPr>
              <w:t>-2</w:t>
            </w:r>
            <w:r>
              <w:rPr>
                <w:bCs/>
                <w:color w:val="000000"/>
              </w:rPr>
              <w:t>0</w:t>
            </w:r>
            <w:r w:rsidR="009F3839" w:rsidRPr="005A7D9B">
              <w:rPr>
                <w:bCs/>
                <w:color w:val="000000"/>
              </w:rPr>
              <w:t xml:space="preserve"> </w:t>
            </w:r>
            <w:r>
              <w:rPr>
                <w:bCs/>
                <w:color w:val="000000"/>
              </w:rPr>
              <w:t>апр</w:t>
            </w:r>
            <w:r>
              <w:rPr>
                <w:bCs/>
                <w:color w:val="000000"/>
              </w:rPr>
              <w:t>е</w:t>
            </w:r>
            <w:r>
              <w:rPr>
                <w:bCs/>
                <w:color w:val="000000"/>
              </w:rPr>
              <w:t>ля</w:t>
            </w:r>
            <w:r w:rsidR="009F3839" w:rsidRPr="005A7D9B">
              <w:rPr>
                <w:bCs/>
                <w:color w:val="000000"/>
              </w:rPr>
              <w:t xml:space="preserve">) </w:t>
            </w:r>
            <w:r w:rsidR="009F3839" w:rsidRPr="005A7D9B">
              <w:t>областного Собрания деп</w:t>
            </w:r>
            <w:r w:rsidR="009F3839" w:rsidRPr="005A7D9B">
              <w:t>у</w:t>
            </w:r>
            <w:r w:rsidR="009F3839" w:rsidRPr="005A7D9B">
              <w:t>татов</w:t>
            </w:r>
            <w:r w:rsidR="009F3839" w:rsidRPr="005A7D9B">
              <w:rPr>
                <w:bCs/>
                <w:color w:val="000000"/>
              </w:rPr>
              <w:t>.</w:t>
            </w:r>
            <w:r w:rsidR="009F3839" w:rsidRPr="006F63E2">
              <w:rPr>
                <w:b/>
                <w:bCs/>
                <w:color w:val="000000"/>
                <w:sz w:val="28"/>
                <w:szCs w:val="28"/>
              </w:rPr>
              <w:t xml:space="preserve"> </w:t>
            </w:r>
          </w:p>
          <w:p w:rsidR="000E3942" w:rsidRDefault="00083CF5" w:rsidP="005A7D9B">
            <w:pPr>
              <w:autoSpaceDE w:val="0"/>
              <w:autoSpaceDN w:val="0"/>
              <w:adjustRightInd w:val="0"/>
              <w:ind w:firstLine="284"/>
              <w:jc w:val="both"/>
              <w:outlineLvl w:val="0"/>
            </w:pPr>
            <w:r>
              <w:rPr>
                <w:bCs/>
              </w:rPr>
              <w:t>2)</w:t>
            </w:r>
            <w:r w:rsidR="000E3942">
              <w:rPr>
                <w:bCs/>
              </w:rPr>
              <w:t xml:space="preserve"> </w:t>
            </w:r>
            <w:r>
              <w:rPr>
                <w:bCs/>
              </w:rPr>
              <w:t>Рекомендовать Прав</w:t>
            </w:r>
            <w:r>
              <w:rPr>
                <w:bCs/>
              </w:rPr>
              <w:t>и</w:t>
            </w:r>
            <w:r>
              <w:rPr>
                <w:bCs/>
              </w:rPr>
              <w:t>тельству Архангельской обла</w:t>
            </w:r>
            <w:r>
              <w:rPr>
                <w:bCs/>
              </w:rPr>
              <w:t>с</w:t>
            </w:r>
            <w:r>
              <w:rPr>
                <w:bCs/>
              </w:rPr>
              <w:t xml:space="preserve">ти </w:t>
            </w:r>
            <w:r w:rsidR="000E3942">
              <w:rPr>
                <w:bCs/>
              </w:rPr>
              <w:t xml:space="preserve">и </w:t>
            </w:r>
            <w:r w:rsidR="000E3942" w:rsidRPr="000E3942">
              <w:rPr>
                <w:szCs w:val="28"/>
              </w:rPr>
              <w:t>министерству образов</w:t>
            </w:r>
            <w:r w:rsidR="000E3942" w:rsidRPr="000E3942">
              <w:rPr>
                <w:szCs w:val="28"/>
              </w:rPr>
              <w:t>а</w:t>
            </w:r>
            <w:r w:rsidR="000E3942" w:rsidRPr="000E3942">
              <w:rPr>
                <w:szCs w:val="28"/>
              </w:rPr>
              <w:t>ния и науки Архангельской обла</w:t>
            </w:r>
            <w:r w:rsidR="000E3942" w:rsidRPr="000E3942">
              <w:rPr>
                <w:szCs w:val="28"/>
              </w:rPr>
              <w:t>с</w:t>
            </w:r>
            <w:r w:rsidR="000E3942" w:rsidRPr="000E3942">
              <w:rPr>
                <w:szCs w:val="28"/>
              </w:rPr>
              <w:t>ти</w:t>
            </w:r>
            <w:r w:rsidR="000E3942">
              <w:rPr>
                <w:bCs/>
              </w:rPr>
              <w:t xml:space="preserve"> </w:t>
            </w:r>
            <w:r>
              <w:rPr>
                <w:bCs/>
              </w:rPr>
              <w:t>своевремен</w:t>
            </w:r>
            <w:r w:rsidR="000E3942">
              <w:rPr>
                <w:bCs/>
              </w:rPr>
              <w:t>н</w:t>
            </w:r>
            <w:r>
              <w:rPr>
                <w:bCs/>
              </w:rPr>
              <w:t xml:space="preserve">о </w:t>
            </w:r>
            <w:r w:rsidR="000E3942">
              <w:rPr>
                <w:bCs/>
              </w:rPr>
              <w:t>разр</w:t>
            </w:r>
            <w:r w:rsidR="000E3942">
              <w:rPr>
                <w:bCs/>
              </w:rPr>
              <w:t>а</w:t>
            </w:r>
            <w:r w:rsidR="000E3942">
              <w:rPr>
                <w:bCs/>
              </w:rPr>
              <w:t xml:space="preserve">ботать </w:t>
            </w:r>
            <w:r w:rsidR="000E3942" w:rsidRPr="00C247D5">
              <w:t>подзаконны</w:t>
            </w:r>
            <w:r w:rsidR="000E3942">
              <w:t>е</w:t>
            </w:r>
            <w:r w:rsidR="000E3942" w:rsidRPr="00C247D5">
              <w:t xml:space="preserve"> акт</w:t>
            </w:r>
            <w:r w:rsidR="000E3942">
              <w:t>ы</w:t>
            </w:r>
            <w:r w:rsidR="000E3942" w:rsidRPr="00C247D5">
              <w:t xml:space="preserve"> в рамках исполнения </w:t>
            </w:r>
            <w:r w:rsidR="000E3942">
              <w:t>данного областн</w:t>
            </w:r>
            <w:r w:rsidR="000E3942">
              <w:t>о</w:t>
            </w:r>
            <w:r w:rsidR="000E3942">
              <w:t>го закона:</w:t>
            </w:r>
          </w:p>
          <w:p w:rsidR="00083CF5" w:rsidRDefault="000E3942" w:rsidP="005A7D9B">
            <w:pPr>
              <w:autoSpaceDE w:val="0"/>
              <w:autoSpaceDN w:val="0"/>
              <w:adjustRightInd w:val="0"/>
              <w:ind w:firstLine="284"/>
              <w:jc w:val="both"/>
              <w:outlineLvl w:val="0"/>
            </w:pPr>
            <w:r>
              <w:rPr>
                <w:bCs/>
              </w:rPr>
              <w:t xml:space="preserve">- </w:t>
            </w:r>
            <w:r w:rsidR="00083CF5">
              <w:rPr>
                <w:bCs/>
              </w:rPr>
              <w:t xml:space="preserve">внести изменения </w:t>
            </w:r>
            <w:r w:rsidR="00083CF5" w:rsidRPr="00083CF5">
              <w:t>в пост</w:t>
            </w:r>
            <w:r w:rsidR="00083CF5" w:rsidRPr="00083CF5">
              <w:t>а</w:t>
            </w:r>
            <w:r w:rsidR="00083CF5" w:rsidRPr="00083CF5">
              <w:t>новление Правительства А</w:t>
            </w:r>
            <w:r w:rsidR="00083CF5" w:rsidRPr="00083CF5">
              <w:t>р</w:t>
            </w:r>
            <w:r w:rsidR="00083CF5" w:rsidRPr="00083CF5">
              <w:t>хангельской области от 12 о</w:t>
            </w:r>
            <w:r w:rsidR="00083CF5" w:rsidRPr="00083CF5">
              <w:t>к</w:t>
            </w:r>
            <w:r w:rsidR="00083CF5" w:rsidRPr="00083CF5">
              <w:lastRenderedPageBreak/>
              <w:t>тября 2012 г</w:t>
            </w:r>
            <w:r w:rsidR="00083CF5" w:rsidRPr="00083CF5">
              <w:t>о</w:t>
            </w:r>
            <w:r w:rsidR="00083CF5" w:rsidRPr="00083CF5">
              <w:t>да № 463-пп «Об утверждении государс</w:t>
            </w:r>
            <w:r w:rsidR="00083CF5" w:rsidRPr="00083CF5">
              <w:t>т</w:t>
            </w:r>
            <w:r w:rsidR="00083CF5" w:rsidRPr="00083CF5">
              <w:t>венной программы Архангельской о</w:t>
            </w:r>
            <w:r w:rsidR="00083CF5" w:rsidRPr="00083CF5">
              <w:t>б</w:t>
            </w:r>
            <w:r w:rsidR="00083CF5" w:rsidRPr="00083CF5">
              <w:t>ласти «Ра</w:t>
            </w:r>
            <w:r w:rsidR="00083CF5" w:rsidRPr="00083CF5">
              <w:t>з</w:t>
            </w:r>
            <w:r w:rsidR="00083CF5" w:rsidRPr="00083CF5">
              <w:t>витие образования и науки Архангел</w:t>
            </w:r>
            <w:r w:rsidR="00083CF5" w:rsidRPr="00083CF5">
              <w:t>ь</w:t>
            </w:r>
            <w:r w:rsidR="00083CF5" w:rsidRPr="00083CF5">
              <w:t>ской области (2013 – 2020 г</w:t>
            </w:r>
            <w:r w:rsidR="00083CF5" w:rsidRPr="00083CF5">
              <w:t>о</w:t>
            </w:r>
            <w:r w:rsidR="00083CF5" w:rsidRPr="00083CF5">
              <w:t>ды)»;</w:t>
            </w:r>
          </w:p>
          <w:p w:rsidR="000E3942" w:rsidRPr="000E3942" w:rsidRDefault="000E3942" w:rsidP="000E3942">
            <w:pPr>
              <w:ind w:firstLine="284"/>
              <w:jc w:val="both"/>
            </w:pPr>
            <w:r w:rsidRPr="000E3942">
              <w:t>- внести изменения в Пор</w:t>
            </w:r>
            <w:r w:rsidRPr="000E3942">
              <w:t>я</w:t>
            </w:r>
            <w:r w:rsidRPr="000E3942">
              <w:t>док назначения государстве</w:t>
            </w:r>
            <w:r w:rsidRPr="000E3942">
              <w:t>н</w:t>
            </w:r>
            <w:r w:rsidRPr="000E3942">
              <w:t>ной академической ст</w:t>
            </w:r>
            <w:r w:rsidRPr="000E3942">
              <w:t>и</w:t>
            </w:r>
            <w:r w:rsidRPr="000E3942">
              <w:t>пендии и (или) государственной соц</w:t>
            </w:r>
            <w:r w:rsidRPr="000E3942">
              <w:t>и</w:t>
            </w:r>
            <w:r w:rsidRPr="000E3942">
              <w:t>альной стипендии обучающи</w:t>
            </w:r>
            <w:r w:rsidRPr="000E3942">
              <w:t>м</w:t>
            </w:r>
            <w:r w:rsidRPr="000E3942">
              <w:t>ся в государственных профе</w:t>
            </w:r>
            <w:r w:rsidRPr="000E3942">
              <w:t>с</w:t>
            </w:r>
            <w:r w:rsidRPr="000E3942">
              <w:t>сиональных обр</w:t>
            </w:r>
            <w:r w:rsidRPr="000E3942">
              <w:t>а</w:t>
            </w:r>
            <w:r w:rsidRPr="000E3942">
              <w:t>зовательных организациях Арха</w:t>
            </w:r>
            <w:r w:rsidRPr="000E3942">
              <w:t>н</w:t>
            </w:r>
            <w:r w:rsidRPr="000E3942">
              <w:t>гельской области по очной форме об</w:t>
            </w:r>
            <w:r w:rsidRPr="000E3942">
              <w:t>у</w:t>
            </w:r>
            <w:r w:rsidRPr="000E3942">
              <w:t>чения, а также оказания им иных форм материальной по</w:t>
            </w:r>
            <w:r w:rsidRPr="000E3942">
              <w:t>д</w:t>
            </w:r>
            <w:r w:rsidRPr="000E3942">
              <w:t>держки за счет бюджетных а</w:t>
            </w:r>
            <w:r w:rsidRPr="000E3942">
              <w:t>с</w:t>
            </w:r>
            <w:r w:rsidRPr="000E3942">
              <w:t>сигнований областного бюдж</w:t>
            </w:r>
            <w:r w:rsidRPr="000E3942">
              <w:t>е</w:t>
            </w:r>
            <w:r w:rsidRPr="000E3942">
              <w:t>та, утвержденный постановл</w:t>
            </w:r>
            <w:r w:rsidRPr="000E3942">
              <w:t>е</w:t>
            </w:r>
            <w:r w:rsidRPr="000E3942">
              <w:t>нием Правительства Арха</w:t>
            </w:r>
            <w:r w:rsidRPr="000E3942">
              <w:t>н</w:t>
            </w:r>
            <w:r w:rsidRPr="000E3942">
              <w:t>гельской обла</w:t>
            </w:r>
            <w:r w:rsidRPr="000E3942">
              <w:t>с</w:t>
            </w:r>
            <w:r w:rsidRPr="000E3942">
              <w:t>ти от 01 октября 2013 года № 453-пп;</w:t>
            </w:r>
          </w:p>
          <w:p w:rsidR="000E3942" w:rsidRPr="000E3942" w:rsidRDefault="000E3942" w:rsidP="000E3942">
            <w:pPr>
              <w:pStyle w:val="1"/>
              <w:widowControl w:val="0"/>
              <w:spacing w:before="0"/>
              <w:ind w:firstLine="28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Pr="000E3942">
              <w:rPr>
                <w:rFonts w:ascii="Times New Roman" w:hAnsi="Times New Roman" w:cs="Times New Roman"/>
                <w:b w:val="0"/>
                <w:color w:val="auto"/>
                <w:sz w:val="24"/>
                <w:szCs w:val="24"/>
              </w:rPr>
              <w:t>принят</w:t>
            </w:r>
            <w:r>
              <w:rPr>
                <w:rFonts w:ascii="Times New Roman" w:hAnsi="Times New Roman" w:cs="Times New Roman"/>
                <w:b w:val="0"/>
                <w:color w:val="auto"/>
                <w:sz w:val="24"/>
                <w:szCs w:val="24"/>
              </w:rPr>
              <w:t>ь</w:t>
            </w:r>
            <w:r w:rsidRPr="000E3942">
              <w:rPr>
                <w:rFonts w:ascii="Times New Roman" w:hAnsi="Times New Roman" w:cs="Times New Roman"/>
                <w:b w:val="0"/>
                <w:color w:val="auto"/>
                <w:sz w:val="24"/>
                <w:szCs w:val="24"/>
              </w:rPr>
              <w:t xml:space="preserve"> постановлени</w:t>
            </w:r>
            <w:r>
              <w:rPr>
                <w:rFonts w:ascii="Times New Roman" w:hAnsi="Times New Roman" w:cs="Times New Roman"/>
                <w:b w:val="0"/>
                <w:color w:val="auto"/>
                <w:sz w:val="24"/>
                <w:szCs w:val="24"/>
              </w:rPr>
              <w:t>е</w:t>
            </w:r>
            <w:r w:rsidRPr="000E3942">
              <w:rPr>
                <w:rFonts w:ascii="Times New Roman" w:hAnsi="Times New Roman" w:cs="Times New Roman"/>
                <w:b w:val="0"/>
                <w:color w:val="auto"/>
                <w:sz w:val="24"/>
                <w:szCs w:val="24"/>
              </w:rPr>
              <w:t xml:space="preserve"> министерства образования и на</w:t>
            </w:r>
            <w:r w:rsidRPr="000E3942">
              <w:rPr>
                <w:rFonts w:ascii="Times New Roman" w:hAnsi="Times New Roman" w:cs="Times New Roman"/>
                <w:b w:val="0"/>
                <w:color w:val="auto"/>
                <w:sz w:val="24"/>
                <w:szCs w:val="24"/>
              </w:rPr>
              <w:t>у</w:t>
            </w:r>
            <w:r w:rsidRPr="000E3942">
              <w:rPr>
                <w:rFonts w:ascii="Times New Roman" w:hAnsi="Times New Roman" w:cs="Times New Roman"/>
                <w:b w:val="0"/>
                <w:color w:val="auto"/>
                <w:sz w:val="24"/>
                <w:szCs w:val="24"/>
              </w:rPr>
              <w:t>ки Архангельской области, устанавливающе</w:t>
            </w:r>
            <w:r>
              <w:rPr>
                <w:rFonts w:ascii="Times New Roman" w:hAnsi="Times New Roman" w:cs="Times New Roman"/>
                <w:b w:val="0"/>
                <w:color w:val="auto"/>
                <w:sz w:val="24"/>
                <w:szCs w:val="24"/>
              </w:rPr>
              <w:t>е</w:t>
            </w:r>
            <w:r w:rsidRPr="000E3942">
              <w:rPr>
                <w:rFonts w:ascii="Times New Roman" w:hAnsi="Times New Roman" w:cs="Times New Roman"/>
                <w:b w:val="0"/>
                <w:color w:val="auto"/>
                <w:sz w:val="24"/>
                <w:szCs w:val="24"/>
              </w:rPr>
              <w:t xml:space="preserve"> порядок предоставления выпускникам организаций для д</w:t>
            </w:r>
            <w:r w:rsidRPr="000E3942">
              <w:rPr>
                <w:rFonts w:ascii="Times New Roman" w:hAnsi="Times New Roman" w:cs="Times New Roman"/>
                <w:b w:val="0"/>
                <w:color w:val="auto"/>
                <w:sz w:val="24"/>
                <w:szCs w:val="24"/>
              </w:rPr>
              <w:t>е</w:t>
            </w:r>
            <w:r w:rsidRPr="000E3942">
              <w:rPr>
                <w:rFonts w:ascii="Times New Roman" w:hAnsi="Times New Roman" w:cs="Times New Roman"/>
                <w:b w:val="0"/>
                <w:color w:val="auto"/>
                <w:sz w:val="24"/>
                <w:szCs w:val="24"/>
              </w:rPr>
              <w:t>тей-сирот и детей, оставшихся без попеч</w:t>
            </w:r>
            <w:r w:rsidRPr="000E3942">
              <w:rPr>
                <w:rFonts w:ascii="Times New Roman" w:hAnsi="Times New Roman" w:cs="Times New Roman"/>
                <w:b w:val="0"/>
                <w:color w:val="auto"/>
                <w:sz w:val="24"/>
                <w:szCs w:val="24"/>
              </w:rPr>
              <w:t>е</w:t>
            </w:r>
            <w:r w:rsidRPr="000E3942">
              <w:rPr>
                <w:rFonts w:ascii="Times New Roman" w:hAnsi="Times New Roman" w:cs="Times New Roman"/>
                <w:b w:val="0"/>
                <w:color w:val="auto"/>
                <w:sz w:val="24"/>
                <w:szCs w:val="24"/>
              </w:rPr>
              <w:t>ния р</w:t>
            </w:r>
            <w:r w:rsidRPr="000E3942">
              <w:rPr>
                <w:rFonts w:ascii="Times New Roman" w:hAnsi="Times New Roman" w:cs="Times New Roman"/>
                <w:b w:val="0"/>
                <w:color w:val="auto"/>
                <w:sz w:val="24"/>
                <w:szCs w:val="24"/>
              </w:rPr>
              <w:t>о</w:t>
            </w:r>
            <w:r w:rsidRPr="000E3942">
              <w:rPr>
                <w:rFonts w:ascii="Times New Roman" w:hAnsi="Times New Roman" w:cs="Times New Roman"/>
                <w:b w:val="0"/>
                <w:color w:val="auto"/>
                <w:sz w:val="24"/>
                <w:szCs w:val="24"/>
              </w:rPr>
              <w:t>дителей, а также лицам из числа детей-сирот, детей, оставшихся без попечения р</w:t>
            </w:r>
            <w:r w:rsidRPr="000E3942">
              <w:rPr>
                <w:rFonts w:ascii="Times New Roman" w:hAnsi="Times New Roman" w:cs="Times New Roman"/>
                <w:b w:val="0"/>
                <w:color w:val="auto"/>
                <w:sz w:val="24"/>
                <w:szCs w:val="24"/>
              </w:rPr>
              <w:t>о</w:t>
            </w:r>
            <w:r w:rsidRPr="000E3942">
              <w:rPr>
                <w:rFonts w:ascii="Times New Roman" w:hAnsi="Times New Roman" w:cs="Times New Roman"/>
                <w:b w:val="0"/>
                <w:color w:val="auto"/>
                <w:sz w:val="24"/>
                <w:szCs w:val="24"/>
              </w:rPr>
              <w:t>дителей, мер по соц</w:t>
            </w:r>
            <w:r w:rsidRPr="000E3942">
              <w:rPr>
                <w:rFonts w:ascii="Times New Roman" w:hAnsi="Times New Roman" w:cs="Times New Roman"/>
                <w:b w:val="0"/>
                <w:color w:val="auto"/>
                <w:sz w:val="24"/>
                <w:szCs w:val="24"/>
              </w:rPr>
              <w:t>и</w:t>
            </w:r>
            <w:r w:rsidRPr="000E3942">
              <w:rPr>
                <w:rFonts w:ascii="Times New Roman" w:hAnsi="Times New Roman" w:cs="Times New Roman"/>
                <w:b w:val="0"/>
                <w:color w:val="auto"/>
                <w:sz w:val="24"/>
                <w:szCs w:val="24"/>
              </w:rPr>
              <w:t>альной адаптации.</w:t>
            </w:r>
          </w:p>
          <w:p w:rsidR="000E3942" w:rsidRDefault="000E3942" w:rsidP="005A7D9B">
            <w:pPr>
              <w:autoSpaceDE w:val="0"/>
              <w:autoSpaceDN w:val="0"/>
              <w:adjustRightInd w:val="0"/>
              <w:ind w:firstLine="284"/>
              <w:jc w:val="both"/>
              <w:outlineLvl w:val="0"/>
              <w:rPr>
                <w:bCs/>
              </w:rPr>
            </w:pPr>
          </w:p>
          <w:p w:rsidR="000E3942" w:rsidRPr="00083CF5" w:rsidRDefault="000E3942" w:rsidP="005A7D9B">
            <w:pPr>
              <w:autoSpaceDE w:val="0"/>
              <w:autoSpaceDN w:val="0"/>
              <w:adjustRightInd w:val="0"/>
              <w:ind w:firstLine="284"/>
              <w:jc w:val="both"/>
              <w:outlineLvl w:val="0"/>
              <w:rPr>
                <w:bCs/>
              </w:rPr>
            </w:pPr>
          </w:p>
        </w:tc>
      </w:tr>
      <w:tr w:rsidR="00276B67" w:rsidRPr="00B27A37" w:rsidTr="00EE4CFF">
        <w:tc>
          <w:tcPr>
            <w:tcW w:w="588" w:type="dxa"/>
          </w:tcPr>
          <w:p w:rsidR="00276B67" w:rsidRDefault="00276B67" w:rsidP="005822FA">
            <w:pPr>
              <w:pStyle w:val="a3"/>
              <w:ind w:firstLine="0"/>
              <w:jc w:val="center"/>
              <w:rPr>
                <w:sz w:val="24"/>
                <w:szCs w:val="24"/>
              </w:rPr>
            </w:pPr>
            <w:r>
              <w:rPr>
                <w:sz w:val="24"/>
                <w:szCs w:val="24"/>
              </w:rPr>
              <w:lastRenderedPageBreak/>
              <w:t>2.</w:t>
            </w:r>
          </w:p>
        </w:tc>
        <w:tc>
          <w:tcPr>
            <w:tcW w:w="2639" w:type="dxa"/>
          </w:tcPr>
          <w:p w:rsidR="00276B67" w:rsidRPr="00276B67" w:rsidRDefault="00276B67" w:rsidP="00276B67">
            <w:pPr>
              <w:pStyle w:val="30"/>
              <w:spacing w:after="0"/>
              <w:jc w:val="both"/>
              <w:rPr>
                <w:color w:val="000000"/>
                <w:sz w:val="24"/>
                <w:szCs w:val="24"/>
              </w:rPr>
            </w:pPr>
            <w:r w:rsidRPr="00276B67">
              <w:rPr>
                <w:sz w:val="24"/>
                <w:szCs w:val="24"/>
              </w:rPr>
              <w:t>О внесении и</w:t>
            </w:r>
            <w:r w:rsidRPr="00276B67">
              <w:rPr>
                <w:sz w:val="24"/>
                <w:szCs w:val="24"/>
              </w:rPr>
              <w:t>з</w:t>
            </w:r>
            <w:r w:rsidRPr="00276B67">
              <w:rPr>
                <w:sz w:val="24"/>
                <w:szCs w:val="24"/>
              </w:rPr>
              <w:t>менения в постановление А</w:t>
            </w:r>
            <w:r w:rsidRPr="00276B67">
              <w:rPr>
                <w:sz w:val="24"/>
                <w:szCs w:val="24"/>
              </w:rPr>
              <w:t>р</w:t>
            </w:r>
            <w:r w:rsidRPr="00276B67">
              <w:rPr>
                <w:sz w:val="24"/>
                <w:szCs w:val="24"/>
              </w:rPr>
              <w:t>хангельского облас</w:t>
            </w:r>
            <w:r w:rsidRPr="00276B67">
              <w:rPr>
                <w:sz w:val="24"/>
                <w:szCs w:val="24"/>
              </w:rPr>
              <w:t>т</w:t>
            </w:r>
            <w:r w:rsidRPr="00276B67">
              <w:rPr>
                <w:sz w:val="24"/>
                <w:szCs w:val="24"/>
              </w:rPr>
              <w:t>ного Собрания депут</w:t>
            </w:r>
            <w:r w:rsidRPr="00276B67">
              <w:rPr>
                <w:sz w:val="24"/>
                <w:szCs w:val="24"/>
              </w:rPr>
              <w:t>а</w:t>
            </w:r>
            <w:r w:rsidRPr="00276B67">
              <w:rPr>
                <w:sz w:val="24"/>
                <w:szCs w:val="24"/>
              </w:rPr>
              <w:t>тов «О</w:t>
            </w:r>
            <w:r w:rsidRPr="00276B67">
              <w:rPr>
                <w:color w:val="000000"/>
                <w:sz w:val="24"/>
                <w:szCs w:val="24"/>
              </w:rPr>
              <w:t xml:space="preserve"> провед</w:t>
            </w:r>
            <w:r w:rsidRPr="00276B67">
              <w:rPr>
                <w:color w:val="000000"/>
                <w:sz w:val="24"/>
                <w:szCs w:val="24"/>
              </w:rPr>
              <w:t>е</w:t>
            </w:r>
            <w:r w:rsidRPr="00276B67">
              <w:rPr>
                <w:color w:val="000000"/>
                <w:sz w:val="24"/>
                <w:szCs w:val="24"/>
              </w:rPr>
              <w:t xml:space="preserve">нии </w:t>
            </w:r>
            <w:r w:rsidRPr="00276B67">
              <w:rPr>
                <w:sz w:val="24"/>
                <w:szCs w:val="24"/>
              </w:rPr>
              <w:t>Дня</w:t>
            </w:r>
            <w:r w:rsidRPr="00276B67">
              <w:rPr>
                <w:b/>
                <w:sz w:val="24"/>
                <w:szCs w:val="24"/>
              </w:rPr>
              <w:t xml:space="preserve"> </w:t>
            </w:r>
            <w:r w:rsidRPr="00276B67">
              <w:rPr>
                <w:sz w:val="24"/>
                <w:szCs w:val="24"/>
              </w:rPr>
              <w:t>Архангельского обл</w:t>
            </w:r>
            <w:r w:rsidRPr="00276B67">
              <w:rPr>
                <w:sz w:val="24"/>
                <w:szCs w:val="24"/>
              </w:rPr>
              <w:t>а</w:t>
            </w:r>
            <w:r w:rsidRPr="00276B67">
              <w:rPr>
                <w:sz w:val="24"/>
                <w:szCs w:val="24"/>
              </w:rPr>
              <w:t>стного Собрания деп</w:t>
            </w:r>
            <w:r w:rsidRPr="00276B67">
              <w:rPr>
                <w:sz w:val="24"/>
                <w:szCs w:val="24"/>
              </w:rPr>
              <w:t>у</w:t>
            </w:r>
            <w:r w:rsidRPr="00276B67">
              <w:rPr>
                <w:sz w:val="24"/>
                <w:szCs w:val="24"/>
              </w:rPr>
              <w:t xml:space="preserve">татов в </w:t>
            </w:r>
            <w:r w:rsidRPr="00276B67">
              <w:rPr>
                <w:color w:val="000000"/>
                <w:sz w:val="24"/>
                <w:szCs w:val="24"/>
              </w:rPr>
              <w:t>Северном (Арктическом) фед</w:t>
            </w:r>
            <w:r w:rsidRPr="00276B67">
              <w:rPr>
                <w:color w:val="000000"/>
                <w:sz w:val="24"/>
                <w:szCs w:val="24"/>
              </w:rPr>
              <w:t>е</w:t>
            </w:r>
            <w:r w:rsidRPr="00276B67">
              <w:rPr>
                <w:color w:val="000000"/>
                <w:sz w:val="24"/>
                <w:szCs w:val="24"/>
              </w:rPr>
              <w:t>ральном униве</w:t>
            </w:r>
            <w:r w:rsidRPr="00276B67">
              <w:rPr>
                <w:color w:val="000000"/>
                <w:sz w:val="24"/>
                <w:szCs w:val="24"/>
              </w:rPr>
              <w:t>р</w:t>
            </w:r>
            <w:r w:rsidRPr="00276B67">
              <w:rPr>
                <w:color w:val="000000"/>
                <w:sz w:val="24"/>
                <w:szCs w:val="24"/>
              </w:rPr>
              <w:t>ситете имени М.В. Ломонос</w:t>
            </w:r>
            <w:r w:rsidRPr="00276B67">
              <w:rPr>
                <w:color w:val="000000"/>
                <w:sz w:val="24"/>
                <w:szCs w:val="24"/>
              </w:rPr>
              <w:t>о</w:t>
            </w:r>
            <w:r w:rsidRPr="00276B67">
              <w:rPr>
                <w:color w:val="000000"/>
                <w:sz w:val="24"/>
                <w:szCs w:val="24"/>
              </w:rPr>
              <w:t>ва»</w:t>
            </w:r>
            <w:r w:rsidR="004D4BA8">
              <w:rPr>
                <w:color w:val="000000"/>
                <w:sz w:val="24"/>
                <w:szCs w:val="24"/>
              </w:rPr>
              <w:t>.</w:t>
            </w:r>
          </w:p>
          <w:p w:rsidR="00276B67" w:rsidRPr="001C2920" w:rsidRDefault="00276B67" w:rsidP="00276B67">
            <w:pPr>
              <w:tabs>
                <w:tab w:val="left" w:pos="720"/>
              </w:tabs>
              <w:jc w:val="both"/>
            </w:pPr>
          </w:p>
        </w:tc>
        <w:tc>
          <w:tcPr>
            <w:tcW w:w="1843" w:type="dxa"/>
          </w:tcPr>
          <w:p w:rsidR="00276B67" w:rsidRDefault="00276B67" w:rsidP="0071763D">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276B67" w:rsidRDefault="00276B67" w:rsidP="0071763D">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276B67" w:rsidRPr="00953682" w:rsidRDefault="00276B67" w:rsidP="0071763D">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276B67" w:rsidRPr="00191C28" w:rsidRDefault="00276B67" w:rsidP="0071763D">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819" w:type="dxa"/>
          </w:tcPr>
          <w:p w:rsidR="00276B67" w:rsidRPr="00276B67" w:rsidRDefault="00276B67" w:rsidP="00276B67">
            <w:pPr>
              <w:ind w:firstLine="284"/>
              <w:jc w:val="both"/>
            </w:pPr>
            <w:r w:rsidRPr="00276B67">
              <w:t>Постановлением Архангельского облас</w:t>
            </w:r>
            <w:r w:rsidRPr="00276B67">
              <w:t>т</w:t>
            </w:r>
            <w:r w:rsidRPr="00276B67">
              <w:t>ного Собрания депутатов от 22 марта 2017 года № 1561 утверждена дата провед</w:t>
            </w:r>
            <w:r w:rsidRPr="00276B67">
              <w:t>е</w:t>
            </w:r>
            <w:r w:rsidRPr="00276B67">
              <w:t>ния Дня</w:t>
            </w:r>
            <w:r w:rsidRPr="00276B67">
              <w:rPr>
                <w:b/>
              </w:rPr>
              <w:t xml:space="preserve"> </w:t>
            </w:r>
            <w:r w:rsidRPr="00276B67">
              <w:t>Архангельского областного Собр</w:t>
            </w:r>
            <w:r w:rsidRPr="00276B67">
              <w:t>а</w:t>
            </w:r>
            <w:r w:rsidRPr="00276B67">
              <w:t xml:space="preserve">ния депутатов в </w:t>
            </w:r>
            <w:r w:rsidRPr="00276B67">
              <w:rPr>
                <w:color w:val="000000"/>
              </w:rPr>
              <w:t>Северном (Арктическом) фед</w:t>
            </w:r>
            <w:r w:rsidRPr="00276B67">
              <w:rPr>
                <w:color w:val="000000"/>
              </w:rPr>
              <w:t>е</w:t>
            </w:r>
            <w:r w:rsidRPr="00276B67">
              <w:rPr>
                <w:color w:val="000000"/>
              </w:rPr>
              <w:t>ральном университете имени М.В. Ломон</w:t>
            </w:r>
            <w:r w:rsidRPr="00276B67">
              <w:rPr>
                <w:color w:val="000000"/>
              </w:rPr>
              <w:t>о</w:t>
            </w:r>
            <w:r w:rsidRPr="00276B67">
              <w:rPr>
                <w:color w:val="000000"/>
              </w:rPr>
              <w:t>сова» - 27 апреля 2017 года.</w:t>
            </w:r>
          </w:p>
          <w:p w:rsidR="00276B67" w:rsidRPr="00276B67" w:rsidRDefault="00276B67" w:rsidP="00276B67">
            <w:pPr>
              <w:ind w:firstLine="284"/>
              <w:jc w:val="both"/>
            </w:pPr>
            <w:r w:rsidRPr="00276B67">
              <w:t>В связи с переносом 35-й сессии Арха</w:t>
            </w:r>
            <w:r w:rsidRPr="00276B67">
              <w:t>н</w:t>
            </w:r>
            <w:r w:rsidRPr="00276B67">
              <w:t>гельского областного Со</w:t>
            </w:r>
            <w:r w:rsidRPr="00276B67">
              <w:t>б</w:t>
            </w:r>
            <w:r w:rsidRPr="00276B67">
              <w:t>рания депутатов шестого созыва с 26-27 а</w:t>
            </w:r>
            <w:r w:rsidRPr="00276B67">
              <w:t>п</w:t>
            </w:r>
            <w:r w:rsidRPr="00276B67">
              <w:t>реля 2017 года на 19-20 апреля 2017 года  проектом постано</w:t>
            </w:r>
            <w:r w:rsidRPr="00276B67">
              <w:t>в</w:t>
            </w:r>
            <w:r w:rsidRPr="00276B67">
              <w:t>ления предлагается перенести дату пров</w:t>
            </w:r>
            <w:r w:rsidRPr="00276B67">
              <w:t>е</w:t>
            </w:r>
            <w:r w:rsidRPr="00276B67">
              <w:t>дения Дня</w:t>
            </w:r>
            <w:r w:rsidRPr="00276B67">
              <w:rPr>
                <w:b/>
              </w:rPr>
              <w:t xml:space="preserve"> </w:t>
            </w:r>
            <w:r w:rsidRPr="00276B67">
              <w:t>Архангельского областного Со</w:t>
            </w:r>
            <w:r w:rsidRPr="00276B67">
              <w:t>б</w:t>
            </w:r>
            <w:r w:rsidRPr="00276B67">
              <w:t xml:space="preserve">рания депутатов в </w:t>
            </w:r>
            <w:r w:rsidRPr="00276B67">
              <w:rPr>
                <w:color w:val="000000"/>
              </w:rPr>
              <w:t>Северном (Аркт</w:t>
            </w:r>
            <w:r w:rsidRPr="00276B67">
              <w:rPr>
                <w:color w:val="000000"/>
              </w:rPr>
              <w:t>и</w:t>
            </w:r>
            <w:r w:rsidRPr="00276B67">
              <w:rPr>
                <w:color w:val="000000"/>
              </w:rPr>
              <w:t xml:space="preserve">ческом) федеральном университете имени </w:t>
            </w:r>
            <w:r>
              <w:rPr>
                <w:color w:val="000000"/>
              </w:rPr>
              <w:t xml:space="preserve">           </w:t>
            </w:r>
            <w:r w:rsidRPr="00276B67">
              <w:rPr>
                <w:color w:val="000000"/>
              </w:rPr>
              <w:t>М.В. Ломоносова на 30 мая 2017 года.</w:t>
            </w:r>
          </w:p>
          <w:p w:rsidR="00276B67" w:rsidRPr="009D4186" w:rsidRDefault="00276B67" w:rsidP="00276B67">
            <w:pPr>
              <w:pStyle w:val="ConsPlusNormal"/>
              <w:ind w:firstLine="284"/>
              <w:jc w:val="both"/>
            </w:pPr>
          </w:p>
        </w:tc>
        <w:tc>
          <w:tcPr>
            <w:tcW w:w="1985" w:type="dxa"/>
          </w:tcPr>
          <w:p w:rsidR="00276B67" w:rsidRPr="00437DE0" w:rsidRDefault="00276B67" w:rsidP="00F70858">
            <w:pPr>
              <w:pStyle w:val="a3"/>
              <w:ind w:left="-76" w:right="-56" w:firstLine="0"/>
              <w:jc w:val="center"/>
              <w:rPr>
                <w:sz w:val="24"/>
                <w:szCs w:val="24"/>
              </w:rPr>
            </w:pPr>
            <w:r>
              <w:rPr>
                <w:sz w:val="24"/>
                <w:szCs w:val="24"/>
              </w:rPr>
              <w:t>Вне плана.</w:t>
            </w:r>
          </w:p>
        </w:tc>
        <w:tc>
          <w:tcPr>
            <w:tcW w:w="3474" w:type="dxa"/>
          </w:tcPr>
          <w:p w:rsidR="00276B67" w:rsidRPr="006F63E2" w:rsidRDefault="00276B67" w:rsidP="00276B67">
            <w:pPr>
              <w:autoSpaceDE w:val="0"/>
              <w:autoSpaceDN w:val="0"/>
              <w:adjustRightInd w:val="0"/>
              <w:ind w:firstLine="284"/>
              <w:jc w:val="both"/>
              <w:outlineLvl w:val="0"/>
              <w:rPr>
                <w:b/>
                <w:bCs/>
                <w:color w:val="000000"/>
                <w:sz w:val="28"/>
                <w:szCs w:val="28"/>
              </w:rPr>
            </w:pPr>
            <w:r w:rsidRPr="00437DE0">
              <w:rPr>
                <w:bCs/>
              </w:rPr>
              <w:t xml:space="preserve">Рекомендовать </w:t>
            </w:r>
            <w:r w:rsidRPr="00437DE0">
              <w:t>депутатам областного Собрания депут</w:t>
            </w:r>
            <w:r w:rsidRPr="00437DE0">
              <w:t>а</w:t>
            </w:r>
            <w:r w:rsidRPr="00437DE0">
              <w:t xml:space="preserve">тов принять </w:t>
            </w:r>
            <w:r>
              <w:t>проект постано</w:t>
            </w:r>
            <w:r>
              <w:t>в</w:t>
            </w:r>
            <w:r>
              <w:t xml:space="preserve">ления </w:t>
            </w:r>
            <w:r w:rsidRPr="00437DE0">
              <w:t xml:space="preserve">на </w:t>
            </w:r>
            <w:r>
              <w:t>трид</w:t>
            </w:r>
            <w:r w:rsidRPr="007069DE">
              <w:rPr>
                <w:bCs/>
                <w:color w:val="000000"/>
              </w:rPr>
              <w:t xml:space="preserve">цать </w:t>
            </w:r>
            <w:r>
              <w:rPr>
                <w:bCs/>
                <w:color w:val="000000"/>
              </w:rPr>
              <w:t>четвертой</w:t>
            </w:r>
            <w:r w:rsidRPr="005A7D9B">
              <w:rPr>
                <w:bCs/>
                <w:color w:val="000000"/>
              </w:rPr>
              <w:t xml:space="preserve"> сессии (</w:t>
            </w:r>
            <w:r>
              <w:rPr>
                <w:bCs/>
                <w:color w:val="000000"/>
              </w:rPr>
              <w:t>19</w:t>
            </w:r>
            <w:r w:rsidRPr="005A7D9B">
              <w:rPr>
                <w:bCs/>
                <w:color w:val="000000"/>
              </w:rPr>
              <w:t>-2</w:t>
            </w:r>
            <w:r>
              <w:rPr>
                <w:bCs/>
                <w:color w:val="000000"/>
              </w:rPr>
              <w:t>0</w:t>
            </w:r>
            <w:r w:rsidRPr="005A7D9B">
              <w:rPr>
                <w:bCs/>
                <w:color w:val="000000"/>
              </w:rPr>
              <w:t xml:space="preserve"> </w:t>
            </w:r>
            <w:r>
              <w:rPr>
                <w:bCs/>
                <w:color w:val="000000"/>
              </w:rPr>
              <w:t>апреля</w:t>
            </w:r>
            <w:r w:rsidRPr="005A7D9B">
              <w:rPr>
                <w:bCs/>
                <w:color w:val="000000"/>
              </w:rPr>
              <w:t xml:space="preserve">) </w:t>
            </w:r>
            <w:r w:rsidRPr="005A7D9B">
              <w:t>облас</w:t>
            </w:r>
            <w:r w:rsidRPr="005A7D9B">
              <w:t>т</w:t>
            </w:r>
            <w:r w:rsidRPr="005A7D9B">
              <w:t>ного Собрания деп</w:t>
            </w:r>
            <w:r w:rsidRPr="005A7D9B">
              <w:t>у</w:t>
            </w:r>
            <w:r w:rsidRPr="005A7D9B">
              <w:t>татов</w:t>
            </w:r>
            <w:r w:rsidRPr="005A7D9B">
              <w:rPr>
                <w:bCs/>
                <w:color w:val="000000"/>
              </w:rPr>
              <w:t>.</w:t>
            </w:r>
            <w:r w:rsidRPr="006F63E2">
              <w:rPr>
                <w:b/>
                <w:bCs/>
                <w:color w:val="000000"/>
                <w:sz w:val="28"/>
                <w:szCs w:val="28"/>
              </w:rPr>
              <w:t xml:space="preserve"> </w:t>
            </w:r>
          </w:p>
          <w:p w:rsidR="00276B67" w:rsidRPr="007069DE" w:rsidRDefault="00276B67" w:rsidP="00F70858">
            <w:pPr>
              <w:autoSpaceDE w:val="0"/>
              <w:autoSpaceDN w:val="0"/>
              <w:adjustRightInd w:val="0"/>
              <w:ind w:firstLine="284"/>
              <w:jc w:val="both"/>
              <w:outlineLvl w:val="0"/>
              <w:rPr>
                <w:bCs/>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8E" w:rsidRDefault="00BD138E">
      <w:r>
        <w:separator/>
      </w:r>
    </w:p>
  </w:endnote>
  <w:endnote w:type="continuationSeparator" w:id="0">
    <w:p w:rsidR="00BD138E" w:rsidRDefault="00BD1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8E" w:rsidRDefault="00BD138E">
      <w:r>
        <w:separator/>
      </w:r>
    </w:p>
  </w:footnote>
  <w:footnote w:type="continuationSeparator" w:id="0">
    <w:p w:rsidR="00BD138E" w:rsidRDefault="00BD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DA7098"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DA7098"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4D4BA8">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3CF5"/>
    <w:rsid w:val="00086231"/>
    <w:rsid w:val="0008760B"/>
    <w:rsid w:val="00096089"/>
    <w:rsid w:val="000A0825"/>
    <w:rsid w:val="000A3E42"/>
    <w:rsid w:val="000B0D9C"/>
    <w:rsid w:val="000B0F44"/>
    <w:rsid w:val="000B3C9E"/>
    <w:rsid w:val="000B6A0F"/>
    <w:rsid w:val="000B7BED"/>
    <w:rsid w:val="000C38DD"/>
    <w:rsid w:val="000C451B"/>
    <w:rsid w:val="000C5822"/>
    <w:rsid w:val="000C7363"/>
    <w:rsid w:val="000D0A74"/>
    <w:rsid w:val="000D26C8"/>
    <w:rsid w:val="000D285B"/>
    <w:rsid w:val="000D2B07"/>
    <w:rsid w:val="000D2FDE"/>
    <w:rsid w:val="000D334C"/>
    <w:rsid w:val="000E3942"/>
    <w:rsid w:val="000E58A9"/>
    <w:rsid w:val="000E5BC3"/>
    <w:rsid w:val="000F044C"/>
    <w:rsid w:val="00100046"/>
    <w:rsid w:val="00100F79"/>
    <w:rsid w:val="00102B39"/>
    <w:rsid w:val="001068A6"/>
    <w:rsid w:val="00110422"/>
    <w:rsid w:val="00114948"/>
    <w:rsid w:val="00127C30"/>
    <w:rsid w:val="001364A6"/>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A243A"/>
    <w:rsid w:val="001A31B4"/>
    <w:rsid w:val="001A4379"/>
    <w:rsid w:val="001B0BFD"/>
    <w:rsid w:val="001B6674"/>
    <w:rsid w:val="001B672A"/>
    <w:rsid w:val="001B6C8B"/>
    <w:rsid w:val="001C1FE7"/>
    <w:rsid w:val="001C2920"/>
    <w:rsid w:val="001D3C9D"/>
    <w:rsid w:val="001D4CD5"/>
    <w:rsid w:val="001E33E3"/>
    <w:rsid w:val="001E4F38"/>
    <w:rsid w:val="001E74FA"/>
    <w:rsid w:val="001F3A95"/>
    <w:rsid w:val="001F430A"/>
    <w:rsid w:val="001F4F5D"/>
    <w:rsid w:val="002031E1"/>
    <w:rsid w:val="0021095D"/>
    <w:rsid w:val="00213AA6"/>
    <w:rsid w:val="00217C83"/>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6B67"/>
    <w:rsid w:val="00277FBA"/>
    <w:rsid w:val="00280DA5"/>
    <w:rsid w:val="00284285"/>
    <w:rsid w:val="00293DFC"/>
    <w:rsid w:val="00293EFA"/>
    <w:rsid w:val="00294716"/>
    <w:rsid w:val="00294A47"/>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5A90"/>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EF4"/>
    <w:rsid w:val="004210BA"/>
    <w:rsid w:val="0042605B"/>
    <w:rsid w:val="0042639D"/>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4BA8"/>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9B"/>
    <w:rsid w:val="005C12FD"/>
    <w:rsid w:val="005C3B1F"/>
    <w:rsid w:val="005C609B"/>
    <w:rsid w:val="005F01E3"/>
    <w:rsid w:val="005F66F5"/>
    <w:rsid w:val="00600588"/>
    <w:rsid w:val="0060582A"/>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18D9"/>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30AE"/>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138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1587"/>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098"/>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45E0B"/>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1">
    <w:name w:val="heading 1"/>
    <w:basedOn w:val="a"/>
    <w:next w:val="a"/>
    <w:link w:val="10"/>
    <w:qFormat/>
    <w:rsid w:val="000E3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3"/>
    <w:rsid w:val="002643AA"/>
    <w:rPr>
      <w:sz w:val="29"/>
      <w:szCs w:val="29"/>
      <w:shd w:val="clear" w:color="auto" w:fill="FFFFFF"/>
    </w:rPr>
  </w:style>
  <w:style w:type="paragraph" w:customStyle="1" w:styleId="13">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4">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 w:type="paragraph" w:styleId="af7">
    <w:name w:val="List Paragraph"/>
    <w:basedOn w:val="a"/>
    <w:uiPriority w:val="34"/>
    <w:qFormat/>
    <w:rsid w:val="00083CF5"/>
    <w:pPr>
      <w:ind w:left="720"/>
      <w:contextualSpacing/>
    </w:pPr>
  </w:style>
  <w:style w:type="character" w:customStyle="1" w:styleId="10">
    <w:name w:val="Заголовок 1 Знак"/>
    <w:basedOn w:val="a0"/>
    <w:link w:val="1"/>
    <w:rsid w:val="000E39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2014-06-16T11:35:00Z</cp:lastPrinted>
  <dcterms:created xsi:type="dcterms:W3CDTF">2017-04-13T13:18:00Z</dcterms:created>
  <dcterms:modified xsi:type="dcterms:W3CDTF">2017-04-13T13:49:00Z</dcterms:modified>
</cp:coreProperties>
</file>