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954B3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депутатов по </w:t>
      </w:r>
      <w:r>
        <w:rPr>
          <w:b/>
          <w:iCs/>
          <w:sz w:val="24"/>
        </w:rPr>
        <w:t>законодательству и судебно-правовым вопросам</w:t>
      </w:r>
      <w:r w:rsidRPr="00D10BDD">
        <w:rPr>
          <w:b/>
          <w:iCs/>
          <w:sz w:val="24"/>
        </w:rPr>
        <w:t xml:space="preserve"> </w:t>
      </w:r>
    </w:p>
    <w:p w:rsidR="005954B3" w:rsidRPr="00D10BDD" w:rsidRDefault="005954B3" w:rsidP="005954B3">
      <w:pPr>
        <w:pStyle w:val="a4"/>
        <w:ind w:firstLine="0"/>
        <w:jc w:val="center"/>
        <w:rPr>
          <w:b/>
          <w:iCs/>
          <w:sz w:val="24"/>
        </w:rPr>
      </w:pPr>
      <w:r>
        <w:rPr>
          <w:b/>
          <w:sz w:val="24"/>
          <w:szCs w:val="24"/>
        </w:rPr>
        <w:t xml:space="preserve">№ </w:t>
      </w:r>
      <w:r w:rsidR="00FC4B06">
        <w:rPr>
          <w:b/>
          <w:sz w:val="24"/>
          <w:szCs w:val="24"/>
        </w:rPr>
        <w:t>4</w:t>
      </w:r>
    </w:p>
    <w:p w:rsidR="005954B3" w:rsidRPr="00BF55F1" w:rsidRDefault="005954B3" w:rsidP="005954B3">
      <w:pPr>
        <w:pStyle w:val="a4"/>
        <w:tabs>
          <w:tab w:val="left" w:pos="11766"/>
        </w:tabs>
        <w:spacing w:line="24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«</w:t>
      </w:r>
      <w:r w:rsidR="00FC4B06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»</w:t>
      </w:r>
      <w:r w:rsidRPr="00BF55F1">
        <w:rPr>
          <w:b/>
          <w:sz w:val="24"/>
          <w:szCs w:val="24"/>
        </w:rPr>
        <w:t xml:space="preserve"> </w:t>
      </w:r>
      <w:r w:rsidR="00FC4B06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</w:t>
      </w:r>
      <w:r w:rsidRPr="00BF55F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F55F1">
        <w:rPr>
          <w:b/>
          <w:sz w:val="24"/>
          <w:szCs w:val="24"/>
        </w:rPr>
        <w:t xml:space="preserve"> года</w:t>
      </w:r>
    </w:p>
    <w:p w:rsidR="005954B3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12</w:t>
      </w:r>
      <w:r w:rsidRPr="00BF55F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00</w:t>
      </w:r>
    </w:p>
    <w:p w:rsidR="005954B3" w:rsidRPr="00BF55F1" w:rsidRDefault="005954B3" w:rsidP="005954B3">
      <w:pPr>
        <w:pStyle w:val="a4"/>
        <w:tabs>
          <w:tab w:val="left" w:pos="11340"/>
        </w:tabs>
        <w:spacing w:line="240" w:lineRule="exact"/>
        <w:ind w:firstLine="117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55F1">
        <w:rPr>
          <w:b/>
          <w:sz w:val="24"/>
          <w:szCs w:val="24"/>
        </w:rPr>
        <w:t xml:space="preserve">кабинет № </w:t>
      </w:r>
      <w:r>
        <w:rPr>
          <w:b/>
          <w:sz w:val="24"/>
          <w:szCs w:val="24"/>
        </w:rPr>
        <w:t>701-а</w:t>
      </w:r>
    </w:p>
    <w:p w:rsidR="008D63BA" w:rsidRDefault="008D63BA" w:rsidP="008D63BA">
      <w:pPr>
        <w:pStyle w:val="a4"/>
        <w:ind w:firstLine="0"/>
        <w:jc w:val="right"/>
        <w:rPr>
          <w:sz w:val="24"/>
          <w:szCs w:val="24"/>
        </w:rPr>
      </w:pP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064"/>
        <w:gridCol w:w="2126"/>
        <w:gridCol w:w="3261"/>
        <w:gridCol w:w="1842"/>
        <w:gridCol w:w="4464"/>
      </w:tblGrid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Субъект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законодательной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инициативы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/</w:t>
            </w:r>
          </w:p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докладчик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Соответствие плану деятельности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комитета/ </w:t>
            </w:r>
            <w:r>
              <w:rPr>
                <w:b/>
                <w:bCs/>
                <w:sz w:val="20"/>
                <w:szCs w:val="20"/>
                <w:lang w:eastAsia="en-US"/>
              </w:rPr>
              <w:t>примерной программы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законопроектной и нормотворческой</w:t>
            </w:r>
          </w:p>
          <w:p w:rsidR="008D63BA" w:rsidRDefault="008D63BA" w:rsidP="00125A26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работы</w:t>
            </w:r>
          </w:p>
          <w:p w:rsidR="008D63BA" w:rsidRDefault="008D63BA" w:rsidP="005954B3">
            <w:pPr>
              <w:pStyle w:val="a4"/>
              <w:spacing w:line="276" w:lineRule="auto"/>
              <w:ind w:left="-76" w:right="-56"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 201</w:t>
            </w:r>
            <w:r w:rsidR="005954B3">
              <w:rPr>
                <w:b/>
                <w:sz w:val="20"/>
                <w:lang w:eastAsia="en-US"/>
              </w:rPr>
              <w:t>6</w:t>
            </w:r>
            <w:r>
              <w:rPr>
                <w:b/>
                <w:sz w:val="20"/>
                <w:lang w:eastAsia="en-US"/>
              </w:rPr>
              <w:t xml:space="preserve"> год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Результаты рассмотрения</w:t>
            </w:r>
          </w:p>
        </w:tc>
      </w:tr>
      <w:tr w:rsidR="008D63BA" w:rsidTr="00125A2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6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left="-76" w:right="-56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8D63BA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Default="008D63BA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Pr="00A740E8" w:rsidRDefault="008D63BA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  <w:r w:rsidRPr="003011C9">
              <w:rPr>
                <w:bCs/>
                <w:szCs w:val="28"/>
              </w:rPr>
              <w:t xml:space="preserve">О </w:t>
            </w:r>
            <w:r w:rsidR="00A740E8">
              <w:rPr>
                <w:bCs/>
                <w:szCs w:val="28"/>
              </w:rPr>
              <w:t xml:space="preserve">поддержке проекта федерального закона </w:t>
            </w:r>
            <w:r w:rsidR="00FC4B06">
              <w:rPr>
                <w:bCs/>
                <w:szCs w:val="28"/>
              </w:rPr>
              <w:t xml:space="preserve">     </w:t>
            </w:r>
            <w:r w:rsidR="005954B3">
              <w:rPr>
                <w:bCs/>
                <w:szCs w:val="28"/>
              </w:rPr>
              <w:t xml:space="preserve">      </w:t>
            </w:r>
            <w:r w:rsidR="00FC4B06" w:rsidRPr="0028773F">
              <w:t>№ 994938-6 «О внесении изменений в Кодекс Российской Федерации об административных правонарушениях» (в части усиления ответственности за незаконную продажу алкогольной продукции)</w:t>
            </w:r>
            <w:r w:rsidR="005954B3">
              <w:rPr>
                <w:bCs/>
                <w:szCs w:val="28"/>
              </w:rPr>
              <w:t xml:space="preserve">     </w:t>
            </w:r>
          </w:p>
          <w:p w:rsidR="008D63BA" w:rsidRPr="00250FC6" w:rsidRDefault="008D63BA" w:rsidP="00125A2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86" w:rsidRDefault="00B96E8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областного Собрания </w:t>
            </w:r>
          </w:p>
          <w:p w:rsidR="008D63BA" w:rsidRPr="00E86604" w:rsidRDefault="00A740E8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Ю.И. Сердюк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047A09" w:rsidRDefault="00FC4B06" w:rsidP="00FC4B0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047A09">
              <w:rPr>
                <w:rFonts w:eastAsiaTheme="minorHAnsi"/>
                <w:szCs w:val="28"/>
                <w:lang w:eastAsia="en-US"/>
              </w:rPr>
              <w:t xml:space="preserve">Законопроект разработан в целях </w:t>
            </w:r>
            <w:r w:rsidRPr="00047A09">
              <w:rPr>
                <w:color w:val="000000"/>
                <w:szCs w:val="28"/>
              </w:rPr>
              <w:t xml:space="preserve">усиления ответственности за незаконную продажу алкогольной продукции. </w:t>
            </w:r>
          </w:p>
          <w:p w:rsidR="00FC4B06" w:rsidRDefault="00FC4B06" w:rsidP="00FC4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t xml:space="preserve">В частности </w:t>
            </w:r>
            <w:proofErr w:type="gramStart"/>
            <w:r>
              <w:t>п</w:t>
            </w:r>
            <w:proofErr w:type="gramEnd"/>
            <w:r>
              <w:fldChar w:fldCharType="begin"/>
            </w:r>
            <w:r>
              <w:instrText>HYPERLINK "consultantplus://offline/ref=8A57038F3E58D59F7BE5333D059D3911B829A2B522A3663E57A307FD03nC65K"</w:instrText>
            </w:r>
            <w:r>
              <w:fldChar w:fldCharType="separate"/>
            </w:r>
            <w:r w:rsidRPr="00252B30">
              <w:t>роект</w:t>
            </w:r>
            <w:r>
              <w:fldChar w:fldCharType="end"/>
            </w:r>
            <w:r w:rsidRPr="00252B30">
              <w:t xml:space="preserve">ом федерального закона предлагается </w:t>
            </w:r>
            <w:r>
              <w:t xml:space="preserve">увеличить административные санкции </w:t>
            </w:r>
            <w:r w:rsidRPr="00252B30">
              <w:rPr>
                <w:color w:val="000000"/>
              </w:rPr>
              <w:t>за производство или оборот этилового спирта, алкогольной и спиртосодержащей продукции без соответствующей лицензии.</w:t>
            </w:r>
            <w:r>
              <w:rPr>
                <w:rFonts w:eastAsiaTheme="minorHAnsi"/>
                <w:szCs w:val="28"/>
                <w:lang w:eastAsia="en-US"/>
              </w:rPr>
              <w:t xml:space="preserve"> На заседании 29 марта 2016 года законопроект получил поддержку </w:t>
            </w:r>
            <w:r>
              <w:rPr>
                <w:szCs w:val="28"/>
              </w:rPr>
              <w:t xml:space="preserve">общественного экспертного совета по </w:t>
            </w:r>
            <w:r>
              <w:rPr>
                <w:szCs w:val="28"/>
              </w:rPr>
              <w:lastRenderedPageBreak/>
              <w:t xml:space="preserve">судебно-правовым вопросам при Архангельском областном Собрании депутатов. </w:t>
            </w:r>
          </w:p>
          <w:p w:rsidR="00FC4B06" w:rsidRPr="00252B30" w:rsidRDefault="00FC4B06" w:rsidP="00FC4B06">
            <w:pPr>
              <w:pStyle w:val="ConsPlusNormal"/>
              <w:ind w:firstLine="709"/>
              <w:jc w:val="both"/>
              <w:rPr>
                <w:b w:val="0"/>
                <w:color w:val="000000"/>
              </w:rPr>
            </w:pPr>
          </w:p>
          <w:p w:rsidR="005954B3" w:rsidRDefault="005954B3" w:rsidP="00FC4B0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3BA" w:rsidRPr="00BA18BC" w:rsidRDefault="000437EF" w:rsidP="00125A26">
            <w:pPr>
              <w:spacing w:line="276" w:lineRule="auto"/>
              <w:rPr>
                <w:rFonts w:eastAsiaTheme="minorHAnsi"/>
                <w:lang w:eastAsia="en-US"/>
              </w:rPr>
            </w:pPr>
            <w:r w:rsidRPr="00A2637B">
              <w:rPr>
                <w:rFonts w:eastAsiaTheme="minorHAnsi"/>
                <w:lang w:eastAsia="en-US"/>
              </w:rPr>
              <w:lastRenderedPageBreak/>
              <w:t>вне плана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Предложить </w:t>
            </w:r>
            <w:r w:rsidRPr="00394D64">
              <w:rPr>
                <w:szCs w:val="28"/>
              </w:rPr>
              <w:t xml:space="preserve">депутатам областного Собрания </w:t>
            </w:r>
            <w:r>
              <w:rPr>
                <w:szCs w:val="28"/>
              </w:rPr>
              <w:t>поддержать</w:t>
            </w:r>
            <w:r w:rsidRPr="00394D64">
              <w:rPr>
                <w:szCs w:val="28"/>
              </w:rPr>
              <w:t xml:space="preserve"> указанный проект</w:t>
            </w:r>
            <w:r w:rsidRPr="00EF7C8A">
              <w:t xml:space="preserve"> </w:t>
            </w:r>
            <w:r>
              <w:t>федерального закона</w:t>
            </w:r>
            <w:r w:rsidRPr="00394D64">
              <w:rPr>
                <w:szCs w:val="28"/>
              </w:rPr>
              <w:t xml:space="preserve"> на очередной </w:t>
            </w:r>
            <w:r w:rsidR="005954B3">
              <w:rPr>
                <w:szCs w:val="28"/>
              </w:rPr>
              <w:t xml:space="preserve">двадцать </w:t>
            </w:r>
            <w:r w:rsidR="00FC4B06">
              <w:rPr>
                <w:szCs w:val="28"/>
              </w:rPr>
              <w:t>пятой</w:t>
            </w:r>
            <w:r w:rsidRPr="00394D64">
              <w:rPr>
                <w:szCs w:val="28"/>
              </w:rPr>
              <w:t xml:space="preserve"> сессии областного Собрания (</w:t>
            </w:r>
            <w:r w:rsidR="00FC4B06">
              <w:rPr>
                <w:szCs w:val="28"/>
              </w:rPr>
              <w:t>20-21 апреля</w:t>
            </w:r>
            <w:r w:rsidRPr="00394D64">
              <w:rPr>
                <w:szCs w:val="28"/>
              </w:rPr>
              <w:t xml:space="preserve"> 201</w:t>
            </w:r>
            <w:r w:rsidR="005954B3">
              <w:rPr>
                <w:szCs w:val="28"/>
              </w:rPr>
              <w:t>6</w:t>
            </w:r>
            <w:r w:rsidRPr="00394D64">
              <w:rPr>
                <w:szCs w:val="28"/>
              </w:rPr>
              <w:t xml:space="preserve"> года).  </w:t>
            </w:r>
          </w:p>
          <w:p w:rsidR="00A740E8" w:rsidRDefault="00A740E8" w:rsidP="00F90D3D">
            <w:pPr>
              <w:spacing w:line="240" w:lineRule="exact"/>
              <w:jc w:val="both"/>
              <w:rPr>
                <w:szCs w:val="28"/>
              </w:rPr>
            </w:pPr>
          </w:p>
          <w:p w:rsidR="008D63BA" w:rsidRDefault="008D63BA" w:rsidP="00F90D3D">
            <w:pPr>
              <w:spacing w:line="240" w:lineRule="exact"/>
              <w:jc w:val="both"/>
              <w:rPr>
                <w:lang w:eastAsia="en-US"/>
              </w:rPr>
            </w:pPr>
          </w:p>
        </w:tc>
      </w:tr>
      <w:tr w:rsidR="00FC4B06" w:rsidTr="005954B3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125A26">
            <w:pPr>
              <w:pStyle w:val="a4"/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FC4B06" w:rsidRDefault="00FC4B06" w:rsidP="00FC4B06">
            <w:pPr>
              <w:jc w:val="both"/>
              <w:rPr>
                <w:bCs/>
              </w:rPr>
            </w:pPr>
            <w:r w:rsidRPr="00FC4B06">
              <w:t>О рассмотрении ходатайств о награждении Почетной грамотой Архангельского областного Собрания депутатов и об объявлении Благодарности Архангельского областного Собрания депутатов.</w:t>
            </w:r>
          </w:p>
          <w:p w:rsidR="00FC4B06" w:rsidRPr="003011C9" w:rsidRDefault="00FC4B06" w:rsidP="00B96E86">
            <w:pPr>
              <w:pStyle w:val="a3"/>
              <w:tabs>
                <w:tab w:val="left" w:pos="-21"/>
                <w:tab w:val="left" w:pos="993"/>
              </w:tabs>
              <w:spacing w:line="240" w:lineRule="exact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A2637B">
            <w:pPr>
              <w:pStyle w:val="a4"/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Default="00FC4B06" w:rsidP="00FC4B06">
            <w:pPr>
              <w:jc w:val="both"/>
            </w:pPr>
            <w:r>
              <w:rPr>
                <w:szCs w:val="28"/>
              </w:rPr>
              <w:t>О</w:t>
            </w:r>
            <w:r w:rsidRPr="00D23F21">
              <w:rPr>
                <w:szCs w:val="28"/>
              </w:rPr>
              <w:t xml:space="preserve"> награждении Почетной грамотой Архангельского </w:t>
            </w:r>
            <w:r w:rsidRPr="00FC4B06">
              <w:t xml:space="preserve">областного Собрания депутатов </w:t>
            </w:r>
            <w:proofErr w:type="spellStart"/>
            <w:r w:rsidRPr="00FC4B06">
              <w:t>Филимонковой</w:t>
            </w:r>
            <w:proofErr w:type="spellEnd"/>
            <w:r w:rsidRPr="00FC4B06">
              <w:t xml:space="preserve"> С.В., </w:t>
            </w:r>
            <w:proofErr w:type="spellStart"/>
            <w:r w:rsidRPr="00FC4B06">
              <w:rPr>
                <w:rStyle w:val="FontStyle23"/>
              </w:rPr>
              <w:t>Шерягина</w:t>
            </w:r>
            <w:proofErr w:type="spellEnd"/>
            <w:r w:rsidRPr="00FC4B06">
              <w:rPr>
                <w:rStyle w:val="FontStyle23"/>
              </w:rPr>
              <w:t xml:space="preserve"> Н.Г.</w:t>
            </w:r>
            <w:r w:rsidRPr="00FC4B06">
              <w:t xml:space="preserve"> </w:t>
            </w:r>
          </w:p>
          <w:p w:rsidR="00FC4B06" w:rsidRPr="00D23F21" w:rsidRDefault="00FC4B06" w:rsidP="00FC4B06">
            <w:pPr>
              <w:jc w:val="both"/>
              <w:rPr>
                <w:szCs w:val="28"/>
              </w:rPr>
            </w:pPr>
            <w:r>
              <w:t xml:space="preserve">Об объявлении Благодарности </w:t>
            </w:r>
            <w:r w:rsidRPr="00FC4B06">
              <w:t>Архангельского</w:t>
            </w:r>
            <w:r w:rsidRPr="00D23F21">
              <w:rPr>
                <w:szCs w:val="28"/>
              </w:rPr>
              <w:t xml:space="preserve"> областного Собрания депутатов</w:t>
            </w:r>
            <w:r>
              <w:rPr>
                <w:szCs w:val="28"/>
              </w:rPr>
              <w:t xml:space="preserve"> </w:t>
            </w:r>
            <w:r w:rsidRPr="00FC4B06">
              <w:t xml:space="preserve">Перевозчикову </w:t>
            </w:r>
            <w:r>
              <w:t>А.А.</w:t>
            </w:r>
            <w:r w:rsidRPr="00FC4B06">
              <w:t xml:space="preserve"> </w:t>
            </w:r>
          </w:p>
          <w:p w:rsidR="00FC4B06" w:rsidRPr="00047A09" w:rsidRDefault="00FC4B06" w:rsidP="00FC4B06">
            <w:pPr>
              <w:ind w:firstLine="720"/>
              <w:jc w:val="both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A2637B" w:rsidRDefault="00FC4B06" w:rsidP="00125A26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06" w:rsidRPr="00D23F21" w:rsidRDefault="00FC4B06" w:rsidP="00FC4B06">
            <w:pPr>
              <w:jc w:val="both"/>
              <w:rPr>
                <w:szCs w:val="28"/>
              </w:rPr>
            </w:pPr>
            <w:r w:rsidRPr="00D23F21">
              <w:rPr>
                <w:szCs w:val="28"/>
              </w:rPr>
              <w:t>Рекомендовать наградить Почетной грамотой Архангельского областного Собрания депутатов:</w:t>
            </w:r>
          </w:p>
          <w:p w:rsidR="00FC4B06" w:rsidRPr="00D23F21" w:rsidRDefault="00FC4B06" w:rsidP="00FC4B06">
            <w:pPr>
              <w:ind w:firstLine="720"/>
              <w:jc w:val="both"/>
              <w:rPr>
                <w:szCs w:val="28"/>
              </w:rPr>
            </w:pPr>
            <w:proofErr w:type="spellStart"/>
            <w:r w:rsidRPr="00D23F21">
              <w:rPr>
                <w:szCs w:val="28"/>
              </w:rPr>
              <w:t>Филимонкову</w:t>
            </w:r>
            <w:proofErr w:type="spellEnd"/>
            <w:r w:rsidRPr="00D23F21">
              <w:rPr>
                <w:szCs w:val="28"/>
              </w:rPr>
              <w:t xml:space="preserve"> Светлану Михайловну, главного хранителя </w:t>
            </w:r>
            <w:proofErr w:type="gramStart"/>
            <w:r w:rsidRPr="00D23F21">
              <w:rPr>
                <w:szCs w:val="28"/>
              </w:rPr>
              <w:t>фондов музея истории Управления Министерства внутренних дел Российской Федерации</w:t>
            </w:r>
            <w:proofErr w:type="gramEnd"/>
            <w:r w:rsidRPr="00D23F21">
              <w:rPr>
                <w:szCs w:val="28"/>
              </w:rPr>
              <w:t xml:space="preserve"> по Архангельской области, за многолетнюю музейную работу, личный вклад в нравственно-патриотическое воспитание личного состава, за участие в выполнении задач, возложенных на МВД и в связи с празднованием Дня ветеранов органов внутренних дел и внутренних войск России;</w:t>
            </w:r>
          </w:p>
          <w:p w:rsidR="00FC4B06" w:rsidRPr="00D23F21" w:rsidRDefault="00FC4B06" w:rsidP="00FC4B06">
            <w:pPr>
              <w:jc w:val="both"/>
              <w:rPr>
                <w:szCs w:val="28"/>
              </w:rPr>
            </w:pPr>
            <w:r w:rsidRPr="00D23F21">
              <w:rPr>
                <w:szCs w:val="28"/>
              </w:rPr>
              <w:tab/>
            </w:r>
            <w:proofErr w:type="spellStart"/>
            <w:r w:rsidRPr="00D23F21">
              <w:rPr>
                <w:rStyle w:val="FontStyle23"/>
                <w:szCs w:val="28"/>
              </w:rPr>
              <w:t>Шерягина</w:t>
            </w:r>
            <w:proofErr w:type="spellEnd"/>
            <w:r w:rsidRPr="00D23F21">
              <w:rPr>
                <w:rStyle w:val="FontStyle23"/>
                <w:szCs w:val="28"/>
              </w:rPr>
              <w:t xml:space="preserve"> Николая Георгиевича</w:t>
            </w:r>
            <w:r w:rsidRPr="00D23F21">
              <w:rPr>
                <w:szCs w:val="28"/>
              </w:rPr>
              <w:t>, мастера производственного обучения федерального казенного профессионального образовательного учреждения № 5 Федеральной службы исполнения наказаний, за многолетний добросовестный труд в системе Федеральной службы исполнения наказаний и личные достижения в профессиональной деятельности.</w:t>
            </w:r>
          </w:p>
          <w:p w:rsidR="00FC4B06" w:rsidRDefault="00FC4B06" w:rsidP="00FC4B06">
            <w:pPr>
              <w:jc w:val="both"/>
              <w:rPr>
                <w:szCs w:val="28"/>
              </w:rPr>
            </w:pPr>
            <w:r w:rsidRPr="00D23F21">
              <w:rPr>
                <w:szCs w:val="28"/>
              </w:rPr>
              <w:t>Рекомендовать объявить Благодарность Архангельского областного Собрания депутатов</w:t>
            </w:r>
            <w:r>
              <w:rPr>
                <w:szCs w:val="28"/>
              </w:rPr>
              <w:t xml:space="preserve"> </w:t>
            </w:r>
            <w:r w:rsidRPr="00D23F21">
              <w:rPr>
                <w:szCs w:val="28"/>
              </w:rPr>
              <w:t xml:space="preserve">Перевозчикову Анатолию Александровичу, председателю Совета ветеранов войсковой части 6832, за </w:t>
            </w:r>
            <w:r w:rsidRPr="00D23F21">
              <w:rPr>
                <w:szCs w:val="28"/>
              </w:rPr>
              <w:lastRenderedPageBreak/>
              <w:t>многолетний труд на благо Отечества, личный вклад в нравственно-патриотическое воспитание личного состава, участие в выполнении задач, возложенных на МВД и в связи с празднованием Дня ветеранов органов внутренних дел и внутренних войск России.</w:t>
            </w:r>
          </w:p>
          <w:p w:rsidR="00FC4B06" w:rsidRDefault="00FC4B06" w:rsidP="00F90D3D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8D63BA" w:rsidRDefault="008D63BA" w:rsidP="008D63BA"/>
    <w:p w:rsidR="008D63BA" w:rsidRDefault="008D63BA" w:rsidP="008D63BA"/>
    <w:p w:rsidR="002269E9" w:rsidRDefault="002269E9"/>
    <w:sectPr w:rsidR="002269E9" w:rsidSect="00250FC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C4744C38"/>
    <w:lvl w:ilvl="0" w:tplc="A938766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75613E"/>
    <w:multiLevelType w:val="hybridMultilevel"/>
    <w:tmpl w:val="8D8A7690"/>
    <w:lvl w:ilvl="0" w:tplc="8D04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09D1"/>
    <w:multiLevelType w:val="hybridMultilevel"/>
    <w:tmpl w:val="5E94DF34"/>
    <w:lvl w:ilvl="0" w:tplc="B518F14A">
      <w:start w:val="1"/>
      <w:numFmt w:val="decimal"/>
      <w:lvlText w:val="%1."/>
      <w:lvlJc w:val="left"/>
      <w:pPr>
        <w:ind w:left="544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5A3B3FF7"/>
    <w:multiLevelType w:val="hybridMultilevel"/>
    <w:tmpl w:val="A626730E"/>
    <w:lvl w:ilvl="0" w:tplc="42984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D63BA"/>
    <w:rsid w:val="0000777A"/>
    <w:rsid w:val="000437EF"/>
    <w:rsid w:val="0008342D"/>
    <w:rsid w:val="00156EA2"/>
    <w:rsid w:val="0018366B"/>
    <w:rsid w:val="001E58E5"/>
    <w:rsid w:val="002269E9"/>
    <w:rsid w:val="002B0EE3"/>
    <w:rsid w:val="003633A9"/>
    <w:rsid w:val="004A2C31"/>
    <w:rsid w:val="004A3EA5"/>
    <w:rsid w:val="005027D3"/>
    <w:rsid w:val="00560129"/>
    <w:rsid w:val="005954B3"/>
    <w:rsid w:val="005C5FA4"/>
    <w:rsid w:val="006B7E9C"/>
    <w:rsid w:val="006C243A"/>
    <w:rsid w:val="00700872"/>
    <w:rsid w:val="007033CE"/>
    <w:rsid w:val="00780112"/>
    <w:rsid w:val="007C36D7"/>
    <w:rsid w:val="008151C9"/>
    <w:rsid w:val="00817A5C"/>
    <w:rsid w:val="00882E6F"/>
    <w:rsid w:val="008C1DC4"/>
    <w:rsid w:val="008D63BA"/>
    <w:rsid w:val="008F0324"/>
    <w:rsid w:val="00997740"/>
    <w:rsid w:val="009B6D7D"/>
    <w:rsid w:val="00A2637B"/>
    <w:rsid w:val="00A740E8"/>
    <w:rsid w:val="00AB2B1C"/>
    <w:rsid w:val="00AD772B"/>
    <w:rsid w:val="00B96E86"/>
    <w:rsid w:val="00BC6A4F"/>
    <w:rsid w:val="00BF6DB0"/>
    <w:rsid w:val="00C3102C"/>
    <w:rsid w:val="00C47C35"/>
    <w:rsid w:val="00C8228E"/>
    <w:rsid w:val="00D04ED0"/>
    <w:rsid w:val="00D923DF"/>
    <w:rsid w:val="00D96066"/>
    <w:rsid w:val="00DA0361"/>
    <w:rsid w:val="00DD06EB"/>
    <w:rsid w:val="00E71FDC"/>
    <w:rsid w:val="00E73FCD"/>
    <w:rsid w:val="00E9233D"/>
    <w:rsid w:val="00F505A9"/>
    <w:rsid w:val="00F90D3D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A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BA"/>
    <w:pPr>
      <w:ind w:left="720"/>
      <w:contextualSpacing/>
    </w:pPr>
  </w:style>
  <w:style w:type="paragraph" w:customStyle="1" w:styleId="a4">
    <w:name w:val="СтильМой"/>
    <w:basedOn w:val="a"/>
    <w:rsid w:val="008D63BA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_"/>
    <w:basedOn w:val="a0"/>
    <w:link w:val="1"/>
    <w:locked/>
    <w:rsid w:val="008D63BA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5"/>
    <w:rsid w:val="008D63BA"/>
    <w:pPr>
      <w:widowControl w:val="0"/>
      <w:shd w:val="clear" w:color="auto" w:fill="FFFFFF"/>
      <w:spacing w:before="420" w:line="401" w:lineRule="exact"/>
      <w:jc w:val="both"/>
    </w:pPr>
    <w:rPr>
      <w:rFonts w:eastAsiaTheme="minorHAnsi"/>
      <w:sz w:val="29"/>
      <w:szCs w:val="29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6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3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C4B06"/>
    <w:pPr>
      <w:autoSpaceDE w:val="0"/>
      <w:autoSpaceDN w:val="0"/>
      <w:adjustRightInd w:val="0"/>
      <w:spacing w:after="0" w:line="240" w:lineRule="auto"/>
    </w:pPr>
    <w:rPr>
      <w:b/>
      <w:bCs/>
      <w:szCs w:val="28"/>
    </w:rPr>
  </w:style>
  <w:style w:type="character" w:customStyle="1" w:styleId="FontStyle23">
    <w:name w:val="Font Style23"/>
    <w:basedOn w:val="a0"/>
    <w:rsid w:val="00FC4B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Онуфриева Татьяна Анатольевна</cp:lastModifiedBy>
  <cp:revision>2</cp:revision>
  <cp:lastPrinted>2014-12-18T15:51:00Z</cp:lastPrinted>
  <dcterms:created xsi:type="dcterms:W3CDTF">2016-04-14T15:33:00Z</dcterms:created>
  <dcterms:modified xsi:type="dcterms:W3CDTF">2016-04-14T15:33:00Z</dcterms:modified>
</cp:coreProperties>
</file>