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033683">
        <w:rPr>
          <w:b/>
          <w:sz w:val="24"/>
          <w:szCs w:val="24"/>
        </w:rPr>
        <w:t>9</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033683">
        <w:rPr>
          <w:b/>
          <w:sz w:val="24"/>
          <w:szCs w:val="24"/>
        </w:rPr>
        <w:t>20</w:t>
      </w:r>
      <w:r>
        <w:rPr>
          <w:b/>
          <w:sz w:val="24"/>
          <w:szCs w:val="24"/>
        </w:rPr>
        <w:t>»</w:t>
      </w:r>
      <w:r w:rsidRPr="00BF55F1">
        <w:rPr>
          <w:b/>
          <w:sz w:val="24"/>
          <w:szCs w:val="24"/>
        </w:rPr>
        <w:t xml:space="preserve"> </w:t>
      </w:r>
      <w:r w:rsidR="00033683">
        <w:rPr>
          <w:b/>
          <w:sz w:val="24"/>
          <w:szCs w:val="24"/>
        </w:rPr>
        <w:t>сентября</w:t>
      </w:r>
      <w:r>
        <w:rPr>
          <w:b/>
          <w:sz w:val="24"/>
          <w:szCs w:val="24"/>
        </w:rPr>
        <w:t xml:space="preserve"> </w:t>
      </w:r>
      <w:r w:rsidRPr="00BF55F1">
        <w:rPr>
          <w:b/>
          <w:sz w:val="24"/>
          <w:szCs w:val="24"/>
        </w:rPr>
        <w:t>201</w:t>
      </w:r>
      <w:r w:rsidR="002D4AB6">
        <w:rPr>
          <w:b/>
          <w:sz w:val="24"/>
          <w:szCs w:val="24"/>
        </w:rPr>
        <w:t>6</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8A7BA2">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2D4AB6">
            <w:pPr>
              <w:pStyle w:val="a4"/>
              <w:spacing w:line="276" w:lineRule="auto"/>
              <w:ind w:left="-76" w:right="-56" w:firstLine="0"/>
              <w:jc w:val="center"/>
              <w:rPr>
                <w:b/>
                <w:sz w:val="20"/>
                <w:lang w:eastAsia="en-US"/>
              </w:rPr>
            </w:pPr>
            <w:r>
              <w:rPr>
                <w:b/>
                <w:sz w:val="20"/>
                <w:lang w:eastAsia="en-US"/>
              </w:rPr>
              <w:t>на 201</w:t>
            </w:r>
            <w:r w:rsidR="002D4AB6">
              <w:rPr>
                <w:b/>
                <w:sz w:val="20"/>
                <w:lang w:eastAsia="en-US"/>
              </w:rPr>
              <w:t>6</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Pr="00232630" w:rsidRDefault="00CA48EC" w:rsidP="0071771E">
            <w:pPr>
              <w:pStyle w:val="a4"/>
              <w:spacing w:line="276" w:lineRule="auto"/>
              <w:ind w:firstLine="0"/>
              <w:jc w:val="center"/>
              <w:rPr>
                <w:sz w:val="18"/>
                <w:szCs w:val="18"/>
                <w:lang w:eastAsia="en-US"/>
              </w:rPr>
            </w:pPr>
            <w:r w:rsidRPr="00232630">
              <w:rPr>
                <w:sz w:val="18"/>
                <w:szCs w:val="18"/>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CA48EC" w:rsidRPr="00354C80" w:rsidRDefault="00354C80" w:rsidP="002D4AB6">
            <w:pPr>
              <w:pStyle w:val="a3"/>
              <w:tabs>
                <w:tab w:val="left" w:pos="-21"/>
                <w:tab w:val="left" w:pos="993"/>
              </w:tabs>
              <w:spacing w:line="240" w:lineRule="exact"/>
              <w:ind w:left="0"/>
              <w:jc w:val="both"/>
              <w:rPr>
                <w:sz w:val="18"/>
                <w:szCs w:val="18"/>
              </w:rPr>
            </w:pPr>
            <w:r w:rsidRPr="00354C80">
              <w:rPr>
                <w:bCs/>
                <w:sz w:val="18"/>
                <w:szCs w:val="18"/>
              </w:rPr>
              <w:t xml:space="preserve">О рекомендации для назначения на должность </w:t>
            </w:r>
            <w:r w:rsidRPr="00354C80">
              <w:rPr>
                <w:sz w:val="18"/>
                <w:szCs w:val="18"/>
              </w:rPr>
              <w:t>мирового судьи Архангельской области и привлечения судьи, находящегося в отставке, к исполнению обязанностей мирового судьи Архангельской области</w:t>
            </w:r>
            <w:r w:rsidR="003B1C88" w:rsidRPr="00354C80">
              <w:rPr>
                <w:bCs/>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CA48EC" w:rsidRPr="00967B31" w:rsidRDefault="00033350" w:rsidP="007F61CD">
            <w:pPr>
              <w:pStyle w:val="a4"/>
              <w:spacing w:line="240" w:lineRule="exact"/>
              <w:ind w:firstLine="0"/>
              <w:rPr>
                <w:sz w:val="18"/>
                <w:szCs w:val="18"/>
              </w:rPr>
            </w:pPr>
            <w:r>
              <w:rPr>
                <w:sz w:val="18"/>
                <w:szCs w:val="18"/>
              </w:rPr>
              <w:t xml:space="preserve">Архангельский областной суд докладчик: </w:t>
            </w:r>
            <w:r w:rsidR="003B1C88">
              <w:rPr>
                <w:sz w:val="18"/>
                <w:szCs w:val="18"/>
              </w:rPr>
              <w:t xml:space="preserve">и.о. </w:t>
            </w:r>
            <w:r w:rsidR="002D4AB6">
              <w:rPr>
                <w:sz w:val="18"/>
                <w:szCs w:val="18"/>
              </w:rPr>
              <w:t>председателя</w:t>
            </w:r>
            <w:r w:rsidR="009E41BE">
              <w:rPr>
                <w:sz w:val="18"/>
                <w:szCs w:val="18"/>
              </w:rPr>
              <w:t xml:space="preserve"> </w:t>
            </w:r>
            <w:r w:rsidR="00CA48EC" w:rsidRPr="00967B31">
              <w:rPr>
                <w:sz w:val="18"/>
                <w:szCs w:val="18"/>
              </w:rPr>
              <w:t>Архангельского областного суда</w:t>
            </w:r>
          </w:p>
          <w:p w:rsidR="00CA48EC" w:rsidRPr="00967B31" w:rsidRDefault="00354C80" w:rsidP="00354C80">
            <w:pPr>
              <w:pStyle w:val="a4"/>
              <w:spacing w:line="240" w:lineRule="exact"/>
              <w:ind w:firstLine="0"/>
              <w:rPr>
                <w:sz w:val="18"/>
                <w:szCs w:val="18"/>
              </w:rPr>
            </w:pPr>
            <w:r>
              <w:rPr>
                <w:sz w:val="18"/>
                <w:szCs w:val="18"/>
              </w:rPr>
              <w:t>Д.А. Григорьев</w:t>
            </w:r>
          </w:p>
        </w:tc>
        <w:tc>
          <w:tcPr>
            <w:tcW w:w="3261" w:type="dxa"/>
            <w:tcBorders>
              <w:top w:val="single" w:sz="4" w:space="0" w:color="auto"/>
              <w:left w:val="single" w:sz="4" w:space="0" w:color="auto"/>
              <w:bottom w:val="single" w:sz="4" w:space="0" w:color="auto"/>
              <w:right w:val="single" w:sz="4" w:space="0" w:color="auto"/>
            </w:tcBorders>
            <w:hideMark/>
          </w:tcPr>
          <w:p w:rsidR="00354C80" w:rsidRDefault="00CA48EC" w:rsidP="003B1C88">
            <w:pPr>
              <w:pStyle w:val="a4"/>
              <w:tabs>
                <w:tab w:val="left" w:pos="993"/>
              </w:tabs>
              <w:ind w:firstLine="0"/>
              <w:rPr>
                <w:sz w:val="18"/>
                <w:szCs w:val="18"/>
              </w:rPr>
            </w:pPr>
            <w:r w:rsidRPr="002D4AB6">
              <w:rPr>
                <w:sz w:val="18"/>
                <w:szCs w:val="18"/>
              </w:rPr>
              <w:t>О рекомендации</w:t>
            </w:r>
            <w:r w:rsidR="00354C80">
              <w:rPr>
                <w:sz w:val="18"/>
                <w:szCs w:val="18"/>
              </w:rPr>
              <w:t>:</w:t>
            </w:r>
          </w:p>
          <w:p w:rsidR="00354C80" w:rsidRDefault="00CA48EC" w:rsidP="003B1C88">
            <w:pPr>
              <w:pStyle w:val="a4"/>
              <w:tabs>
                <w:tab w:val="left" w:pos="993"/>
              </w:tabs>
              <w:ind w:firstLine="0"/>
              <w:rPr>
                <w:sz w:val="18"/>
                <w:szCs w:val="18"/>
              </w:rPr>
            </w:pPr>
            <w:r w:rsidRPr="002D4AB6">
              <w:rPr>
                <w:sz w:val="18"/>
                <w:szCs w:val="18"/>
              </w:rPr>
              <w:t>для назначения на должност</w:t>
            </w:r>
            <w:r w:rsidR="003B1C88">
              <w:rPr>
                <w:sz w:val="18"/>
                <w:szCs w:val="18"/>
              </w:rPr>
              <w:t>ь</w:t>
            </w:r>
            <w:r w:rsidRPr="002D4AB6">
              <w:rPr>
                <w:sz w:val="18"/>
                <w:szCs w:val="18"/>
              </w:rPr>
              <w:t xml:space="preserve"> миров</w:t>
            </w:r>
            <w:r w:rsidR="003B1C88">
              <w:rPr>
                <w:sz w:val="18"/>
                <w:szCs w:val="18"/>
              </w:rPr>
              <w:t>ого</w:t>
            </w:r>
            <w:r w:rsidRPr="002D4AB6">
              <w:rPr>
                <w:sz w:val="18"/>
                <w:szCs w:val="18"/>
              </w:rPr>
              <w:t xml:space="preserve"> суд</w:t>
            </w:r>
            <w:r w:rsidR="003B1C88">
              <w:rPr>
                <w:sz w:val="18"/>
                <w:szCs w:val="18"/>
              </w:rPr>
              <w:t xml:space="preserve">ьи </w:t>
            </w:r>
            <w:r w:rsidR="002D4AB6" w:rsidRPr="002D4AB6">
              <w:rPr>
                <w:sz w:val="18"/>
                <w:szCs w:val="18"/>
              </w:rPr>
              <w:t xml:space="preserve">судебного участка </w:t>
            </w:r>
            <w:r w:rsidR="00354C80" w:rsidRPr="00354C80">
              <w:rPr>
                <w:sz w:val="18"/>
                <w:szCs w:val="18"/>
              </w:rPr>
              <w:t xml:space="preserve">№ 10 Северодвинского судебного района Архангельской области </w:t>
            </w:r>
            <w:proofErr w:type="spellStart"/>
            <w:r w:rsidR="00354C80" w:rsidRPr="00354C80">
              <w:rPr>
                <w:sz w:val="18"/>
                <w:szCs w:val="18"/>
              </w:rPr>
              <w:t>Кордюкову</w:t>
            </w:r>
            <w:proofErr w:type="spellEnd"/>
            <w:r w:rsidR="00354C80" w:rsidRPr="00354C80">
              <w:rPr>
                <w:sz w:val="18"/>
                <w:szCs w:val="18"/>
              </w:rPr>
              <w:t xml:space="preserve"> Анастасию Михайловну на 5-летний срок полномочий</w:t>
            </w:r>
            <w:r w:rsidR="00354C80">
              <w:rPr>
                <w:sz w:val="18"/>
                <w:szCs w:val="18"/>
              </w:rPr>
              <w:t>;</w:t>
            </w:r>
          </w:p>
          <w:p w:rsidR="002D4AB6" w:rsidRPr="002D4AB6" w:rsidRDefault="00354C80" w:rsidP="003B1C88">
            <w:pPr>
              <w:pStyle w:val="a4"/>
              <w:tabs>
                <w:tab w:val="left" w:pos="993"/>
              </w:tabs>
              <w:ind w:firstLine="0"/>
              <w:rPr>
                <w:sz w:val="18"/>
                <w:szCs w:val="18"/>
              </w:rPr>
            </w:pPr>
            <w:r w:rsidRPr="00354C80">
              <w:rPr>
                <w:sz w:val="18"/>
                <w:szCs w:val="18"/>
              </w:rPr>
              <w:t xml:space="preserve">для привлечения судьи, находящегося в отставке, к исполнению обязанностей мирового судьи судебного участка № 1 </w:t>
            </w:r>
            <w:proofErr w:type="spellStart"/>
            <w:r w:rsidRPr="00354C80">
              <w:rPr>
                <w:sz w:val="18"/>
                <w:szCs w:val="18"/>
              </w:rPr>
              <w:t>Устьянского</w:t>
            </w:r>
            <w:proofErr w:type="spellEnd"/>
            <w:r w:rsidRPr="00354C80">
              <w:rPr>
                <w:sz w:val="18"/>
                <w:szCs w:val="18"/>
              </w:rPr>
              <w:t xml:space="preserve"> судебного района Архангельской области </w:t>
            </w:r>
            <w:proofErr w:type="spellStart"/>
            <w:r w:rsidRPr="00354C80">
              <w:rPr>
                <w:sz w:val="18"/>
                <w:szCs w:val="18"/>
              </w:rPr>
              <w:t>Чеснокову</w:t>
            </w:r>
            <w:proofErr w:type="spellEnd"/>
            <w:r w:rsidRPr="00354C80">
              <w:rPr>
                <w:sz w:val="18"/>
                <w:szCs w:val="18"/>
              </w:rPr>
              <w:t xml:space="preserve"> Галину Алексеевну на срок до одного года</w:t>
            </w:r>
            <w:r w:rsidR="002D4AB6" w:rsidRPr="002D4AB6">
              <w:rPr>
                <w:sz w:val="18"/>
                <w:szCs w:val="18"/>
              </w:rPr>
              <w:t>.</w:t>
            </w:r>
          </w:p>
          <w:p w:rsidR="00C816FB" w:rsidRPr="002D4AB6" w:rsidRDefault="00C816FB" w:rsidP="002D4AB6">
            <w:pPr>
              <w:pStyle w:val="a4"/>
              <w:tabs>
                <w:tab w:val="left" w:pos="993"/>
              </w:tabs>
              <w:ind w:firstLine="0"/>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spacing w:line="276" w:lineRule="auto"/>
              <w:rPr>
                <w:rFonts w:eastAsiaTheme="minorHAnsi"/>
                <w:sz w:val="18"/>
                <w:szCs w:val="18"/>
                <w:lang w:eastAsia="en-US"/>
              </w:rPr>
            </w:pPr>
            <w:r w:rsidRPr="00967B31">
              <w:rPr>
                <w:rFonts w:eastAsiaTheme="minorHAnsi"/>
                <w:sz w:val="18"/>
                <w:szCs w:val="18"/>
                <w:lang w:eastAsia="en-US"/>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354C80" w:rsidRPr="00354C80" w:rsidRDefault="00354C80" w:rsidP="00354C80">
            <w:pPr>
              <w:jc w:val="both"/>
              <w:rPr>
                <w:sz w:val="18"/>
                <w:szCs w:val="18"/>
              </w:rPr>
            </w:pPr>
            <w:r w:rsidRPr="00354C80">
              <w:rPr>
                <w:sz w:val="18"/>
                <w:szCs w:val="18"/>
              </w:rPr>
              <w:t xml:space="preserve">Рекомендовать для назначения на должность мирового судьи судебного участка № 10 Северодвинского судебного района Архангельской области </w:t>
            </w:r>
            <w:proofErr w:type="spellStart"/>
            <w:r w:rsidRPr="00354C80">
              <w:rPr>
                <w:sz w:val="18"/>
                <w:szCs w:val="18"/>
              </w:rPr>
              <w:t>Кордюкову</w:t>
            </w:r>
            <w:proofErr w:type="spellEnd"/>
            <w:r w:rsidRPr="00354C80">
              <w:rPr>
                <w:sz w:val="18"/>
                <w:szCs w:val="18"/>
              </w:rPr>
              <w:t xml:space="preserve"> Анастасию Михайловну на 5-летний срок полномочий с 01 декабря 2016 года.</w:t>
            </w:r>
          </w:p>
          <w:p w:rsidR="00C816FB" w:rsidRPr="002D4AB6" w:rsidRDefault="00354C80" w:rsidP="00354C80">
            <w:pPr>
              <w:jc w:val="both"/>
              <w:rPr>
                <w:sz w:val="18"/>
                <w:szCs w:val="18"/>
                <w:lang w:eastAsia="en-US"/>
              </w:rPr>
            </w:pPr>
            <w:r w:rsidRPr="00354C80">
              <w:rPr>
                <w:sz w:val="18"/>
                <w:szCs w:val="18"/>
              </w:rPr>
              <w:t xml:space="preserve">Рекомендовать для привлечения судьи, находящегося в отставке, к исполнению обязанностей мирового судьи судебного участка № 1 </w:t>
            </w:r>
            <w:proofErr w:type="spellStart"/>
            <w:r w:rsidRPr="00354C80">
              <w:rPr>
                <w:sz w:val="18"/>
                <w:szCs w:val="18"/>
              </w:rPr>
              <w:t>Устьянского</w:t>
            </w:r>
            <w:proofErr w:type="spellEnd"/>
            <w:r w:rsidRPr="00354C80">
              <w:rPr>
                <w:sz w:val="18"/>
                <w:szCs w:val="18"/>
              </w:rPr>
              <w:t xml:space="preserve"> судебного района Архангельской области </w:t>
            </w:r>
            <w:proofErr w:type="spellStart"/>
            <w:r w:rsidRPr="00354C80">
              <w:rPr>
                <w:sz w:val="18"/>
                <w:szCs w:val="18"/>
              </w:rPr>
              <w:t>Чеснокову</w:t>
            </w:r>
            <w:proofErr w:type="spellEnd"/>
            <w:r w:rsidRPr="00354C80">
              <w:rPr>
                <w:sz w:val="18"/>
                <w:szCs w:val="18"/>
              </w:rPr>
              <w:t xml:space="preserve"> Галину Алексеевну на срок до одного года с 26 сентября 2016 года</w:t>
            </w:r>
            <w:r>
              <w:rPr>
                <w:sz w:val="18"/>
                <w:szCs w:val="18"/>
              </w:rPr>
              <w:t>.</w:t>
            </w:r>
          </w:p>
        </w:tc>
      </w:tr>
      <w:tr w:rsidR="00871DE5" w:rsidRPr="0003335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871DE5" w:rsidRPr="00033350" w:rsidRDefault="009E41BE" w:rsidP="0071771E">
            <w:pPr>
              <w:pStyle w:val="a4"/>
              <w:spacing w:line="276" w:lineRule="auto"/>
              <w:ind w:firstLine="0"/>
              <w:jc w:val="center"/>
              <w:rPr>
                <w:sz w:val="18"/>
                <w:szCs w:val="18"/>
                <w:lang w:eastAsia="en-US"/>
              </w:rPr>
            </w:pPr>
            <w:r>
              <w:rPr>
                <w:sz w:val="18"/>
                <w:szCs w:val="18"/>
                <w:lang w:eastAsia="en-US"/>
              </w:rPr>
              <w:t>2</w:t>
            </w:r>
            <w:r w:rsidR="00232630" w:rsidRPr="00033350">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871DE5" w:rsidRPr="00354C80" w:rsidRDefault="00354C80" w:rsidP="0087712E">
            <w:pPr>
              <w:pStyle w:val="a3"/>
              <w:tabs>
                <w:tab w:val="left" w:pos="-21"/>
                <w:tab w:val="left" w:pos="993"/>
              </w:tabs>
              <w:spacing w:line="240" w:lineRule="exact"/>
              <w:ind w:left="0"/>
              <w:jc w:val="both"/>
              <w:rPr>
                <w:sz w:val="18"/>
                <w:szCs w:val="18"/>
              </w:rPr>
            </w:pPr>
            <w:r w:rsidRPr="00354C80">
              <w:rPr>
                <w:bCs/>
                <w:sz w:val="18"/>
                <w:szCs w:val="18"/>
              </w:rPr>
              <w:t>О проекте областного закона «</w:t>
            </w:r>
            <w:r w:rsidRPr="00354C80">
              <w:rPr>
                <w:sz w:val="18"/>
                <w:szCs w:val="18"/>
              </w:rPr>
              <w:t>О внесении изменений в статью 2.4 областного закона «Об административных правонарушениях</w:t>
            </w:r>
            <w:r w:rsidRPr="00354C80">
              <w:rPr>
                <w:bCs/>
                <w:sz w:val="18"/>
                <w:szCs w:val="18"/>
              </w:rPr>
              <w:t>» (второе чтение)</w:t>
            </w:r>
          </w:p>
        </w:tc>
        <w:tc>
          <w:tcPr>
            <w:tcW w:w="2126" w:type="dxa"/>
            <w:tcBorders>
              <w:top w:val="single" w:sz="4" w:space="0" w:color="auto"/>
              <w:left w:val="single" w:sz="4" w:space="0" w:color="auto"/>
              <w:bottom w:val="single" w:sz="4" w:space="0" w:color="auto"/>
              <w:right w:val="single" w:sz="4" w:space="0" w:color="auto"/>
            </w:tcBorders>
            <w:hideMark/>
          </w:tcPr>
          <w:p w:rsidR="00FA7EDB" w:rsidRPr="00033350" w:rsidRDefault="00FA7EDB" w:rsidP="00FA7EDB">
            <w:pPr>
              <w:pStyle w:val="a4"/>
              <w:ind w:left="34" w:firstLine="0"/>
              <w:rPr>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r>
              <w:rPr>
                <w:sz w:val="18"/>
                <w:szCs w:val="18"/>
              </w:rPr>
              <w:t xml:space="preserve"> </w:t>
            </w:r>
          </w:p>
          <w:p w:rsidR="00033350" w:rsidRPr="00033350" w:rsidRDefault="00033350" w:rsidP="0016281F">
            <w:pPr>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354C80" w:rsidRPr="00354C80" w:rsidRDefault="00354C80" w:rsidP="00354C80">
            <w:pPr>
              <w:widowControl w:val="0"/>
              <w:autoSpaceDE w:val="0"/>
              <w:autoSpaceDN w:val="0"/>
              <w:adjustRightInd w:val="0"/>
              <w:jc w:val="both"/>
              <w:rPr>
                <w:sz w:val="18"/>
                <w:szCs w:val="18"/>
              </w:rPr>
            </w:pPr>
            <w:r w:rsidRPr="00354C80">
              <w:rPr>
                <w:sz w:val="18"/>
                <w:szCs w:val="18"/>
              </w:rPr>
              <w:t xml:space="preserve">Законопроектом предлагается увеличить «ночной режим тишины» до 7 часов 00 минут в будние дни (с понедельника по пятницу включительно) и до 10 часов 00 минут в выходные (суббота, воскресенье) и установленные федеральным законом нерабочие праздничные дни. Кроме того, законопроект ограничивает </w:t>
            </w:r>
            <w:r w:rsidRPr="00354C80">
              <w:rPr>
                <w:sz w:val="18"/>
                <w:szCs w:val="18"/>
              </w:rPr>
              <w:lastRenderedPageBreak/>
              <w:t>производство шумных ремонтных и (или) строительных работ в жилых домах с 13 часов 00 минут до 15 часов 00 минут ежедневно.</w:t>
            </w:r>
          </w:p>
          <w:p w:rsidR="00354C80" w:rsidRPr="00354C80" w:rsidRDefault="00354C80" w:rsidP="00354C80">
            <w:pPr>
              <w:pStyle w:val="ConsPlusNormal"/>
              <w:ind w:firstLine="0"/>
              <w:jc w:val="both"/>
              <w:rPr>
                <w:rFonts w:ascii="Times New Roman" w:hAnsi="Times New Roman" w:cs="Times New Roman"/>
                <w:sz w:val="18"/>
                <w:szCs w:val="18"/>
              </w:rPr>
            </w:pPr>
            <w:r w:rsidRPr="00354C80">
              <w:rPr>
                <w:rFonts w:ascii="Times New Roman" w:hAnsi="Times New Roman" w:cs="Times New Roman"/>
                <w:sz w:val="18"/>
                <w:szCs w:val="18"/>
              </w:rPr>
              <w:t>Принятие законопроекта позволит усовершенствовать нормы регионального административного законодательства в соответствии с интересами граждан.</w:t>
            </w:r>
          </w:p>
          <w:p w:rsidR="00354C80" w:rsidRPr="00354C80" w:rsidRDefault="00354C80" w:rsidP="00354C80">
            <w:pPr>
              <w:pStyle w:val="ConsPlusNormal"/>
              <w:ind w:firstLine="0"/>
              <w:jc w:val="both"/>
              <w:rPr>
                <w:rFonts w:ascii="Times New Roman" w:hAnsi="Times New Roman" w:cs="Times New Roman"/>
                <w:sz w:val="18"/>
                <w:szCs w:val="18"/>
              </w:rPr>
            </w:pPr>
            <w:r w:rsidRPr="00354C80">
              <w:rPr>
                <w:rFonts w:ascii="Times New Roman" w:hAnsi="Times New Roman" w:cs="Times New Roman"/>
                <w:sz w:val="18"/>
                <w:szCs w:val="18"/>
              </w:rPr>
              <w:t xml:space="preserve">К законопроекту поступила 1 редакционно-техническая поправка депутата областного Собрания </w:t>
            </w:r>
            <w:r>
              <w:rPr>
                <w:rFonts w:ascii="Times New Roman" w:hAnsi="Times New Roman" w:cs="Times New Roman"/>
                <w:sz w:val="18"/>
                <w:szCs w:val="18"/>
              </w:rPr>
              <w:t xml:space="preserve">                   </w:t>
            </w:r>
            <w:r w:rsidRPr="00354C80">
              <w:rPr>
                <w:rFonts w:ascii="Times New Roman" w:hAnsi="Times New Roman" w:cs="Times New Roman"/>
                <w:sz w:val="18"/>
                <w:szCs w:val="18"/>
              </w:rPr>
              <w:t>С.А. Второго. Комитет с поправкой согласился.</w:t>
            </w:r>
          </w:p>
          <w:p w:rsidR="00871DE5" w:rsidRPr="002D4AB6" w:rsidRDefault="00871DE5" w:rsidP="00354C80">
            <w:pPr>
              <w:pStyle w:val="ConsPlusNormal"/>
              <w:ind w:firstLine="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871DE5" w:rsidRPr="002D4AB6" w:rsidRDefault="00033350" w:rsidP="007F61CD">
            <w:pPr>
              <w:pStyle w:val="a3"/>
              <w:tabs>
                <w:tab w:val="left" w:pos="-21"/>
                <w:tab w:val="left" w:pos="993"/>
              </w:tabs>
              <w:spacing w:line="240" w:lineRule="exact"/>
              <w:ind w:left="0"/>
              <w:jc w:val="both"/>
              <w:rPr>
                <w:sz w:val="18"/>
                <w:szCs w:val="18"/>
              </w:rPr>
            </w:pPr>
            <w:r w:rsidRPr="002D4AB6">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871DE5" w:rsidRPr="00354C80" w:rsidRDefault="00033350" w:rsidP="00354C80">
            <w:pPr>
              <w:autoSpaceDE w:val="0"/>
              <w:autoSpaceDN w:val="0"/>
              <w:adjustRightInd w:val="0"/>
              <w:ind w:right="39"/>
              <w:jc w:val="both"/>
              <w:outlineLvl w:val="0"/>
              <w:rPr>
                <w:sz w:val="18"/>
                <w:szCs w:val="18"/>
              </w:rPr>
            </w:pPr>
            <w:r w:rsidRPr="00354C80">
              <w:rPr>
                <w:sz w:val="18"/>
                <w:szCs w:val="18"/>
              </w:rPr>
              <w:t xml:space="preserve">Рекомендовать </w:t>
            </w:r>
            <w:r w:rsidR="00354C80" w:rsidRPr="00354C80">
              <w:rPr>
                <w:sz w:val="18"/>
                <w:szCs w:val="18"/>
              </w:rPr>
              <w:t>депутатам областного Собрания рассмотреть законопроект и принять закон во втором чтении</w:t>
            </w:r>
            <w:r w:rsidR="0016281F" w:rsidRPr="00354C80">
              <w:rPr>
                <w:sz w:val="18"/>
                <w:szCs w:val="18"/>
              </w:rPr>
              <w:t>.</w:t>
            </w:r>
          </w:p>
        </w:tc>
      </w:tr>
      <w:tr w:rsidR="001D2628" w:rsidRPr="0003335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Default="001D2628" w:rsidP="0071771E">
            <w:pPr>
              <w:pStyle w:val="a4"/>
              <w:spacing w:line="276" w:lineRule="auto"/>
              <w:ind w:firstLine="0"/>
              <w:jc w:val="center"/>
              <w:rPr>
                <w:sz w:val="18"/>
                <w:szCs w:val="18"/>
                <w:lang w:eastAsia="en-US"/>
              </w:rPr>
            </w:pPr>
            <w:r>
              <w:rPr>
                <w:sz w:val="18"/>
                <w:szCs w:val="18"/>
                <w:lang w:eastAsia="en-US"/>
              </w:rPr>
              <w:lastRenderedPageBreak/>
              <w:t>3.</w:t>
            </w:r>
          </w:p>
        </w:tc>
        <w:tc>
          <w:tcPr>
            <w:tcW w:w="3064" w:type="dxa"/>
            <w:tcBorders>
              <w:top w:val="single" w:sz="4" w:space="0" w:color="auto"/>
              <w:left w:val="single" w:sz="4" w:space="0" w:color="auto"/>
              <w:bottom w:val="single" w:sz="4" w:space="0" w:color="auto"/>
              <w:right w:val="single" w:sz="4" w:space="0" w:color="auto"/>
            </w:tcBorders>
            <w:hideMark/>
          </w:tcPr>
          <w:p w:rsidR="001D2628" w:rsidRPr="00EB446A" w:rsidRDefault="001D2628" w:rsidP="001D2628">
            <w:pPr>
              <w:pStyle w:val="a3"/>
              <w:ind w:left="0"/>
              <w:jc w:val="both"/>
              <w:rPr>
                <w:sz w:val="18"/>
                <w:szCs w:val="18"/>
              </w:rPr>
            </w:pPr>
            <w:r w:rsidRPr="002D4AB6">
              <w:rPr>
                <w:color w:val="000000"/>
                <w:sz w:val="18"/>
                <w:szCs w:val="18"/>
              </w:rPr>
              <w:t xml:space="preserve">О </w:t>
            </w:r>
            <w:r w:rsidRPr="00EB446A">
              <w:rPr>
                <w:color w:val="000000"/>
                <w:sz w:val="18"/>
                <w:szCs w:val="18"/>
              </w:rPr>
              <w:t xml:space="preserve">проекте областного закона </w:t>
            </w:r>
            <w:r w:rsidR="00EB446A" w:rsidRPr="00EB446A">
              <w:rPr>
                <w:sz w:val="18"/>
                <w:szCs w:val="18"/>
              </w:rPr>
              <w:t>«О внесении изменений в областной закон  «Об административных правонарушениях» и областной закон «О наделении органов местного самоуправления муниципальных образований Архангельской области отдельными государственными полномочиями»</w:t>
            </w:r>
            <w:r w:rsidR="00354C80">
              <w:rPr>
                <w:sz w:val="18"/>
                <w:szCs w:val="18"/>
              </w:rPr>
              <w:t xml:space="preserve"> (второе чтение)</w:t>
            </w:r>
            <w:r w:rsidRPr="00EB446A">
              <w:rPr>
                <w:sz w:val="18"/>
                <w:szCs w:val="18"/>
              </w:rPr>
              <w:t>.</w:t>
            </w:r>
          </w:p>
          <w:p w:rsidR="001D2628" w:rsidRPr="00AD278D" w:rsidRDefault="001D2628" w:rsidP="0087712E">
            <w:pPr>
              <w:pStyle w:val="a3"/>
              <w:tabs>
                <w:tab w:val="left" w:pos="-21"/>
                <w:tab w:val="left" w:pos="993"/>
              </w:tabs>
              <w:spacing w:line="240" w:lineRule="exact"/>
              <w:ind w:left="0"/>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354C80" w:rsidRPr="00033350" w:rsidRDefault="00354C80" w:rsidP="00354C80">
            <w:pPr>
              <w:pStyle w:val="a4"/>
              <w:ind w:left="34" w:firstLine="0"/>
              <w:rPr>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r>
              <w:rPr>
                <w:sz w:val="18"/>
                <w:szCs w:val="18"/>
              </w:rPr>
              <w:t xml:space="preserve"> </w:t>
            </w:r>
          </w:p>
          <w:p w:rsidR="001D2628" w:rsidRPr="00AD278D" w:rsidRDefault="001D2628" w:rsidP="00EB446A">
            <w:pPr>
              <w:jc w:val="both"/>
              <w:rPr>
                <w:bCs/>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EB446A" w:rsidRPr="00EB446A" w:rsidRDefault="00EB446A" w:rsidP="00EB446A">
            <w:pPr>
              <w:pStyle w:val="Style2"/>
              <w:spacing w:line="240" w:lineRule="auto"/>
              <w:ind w:firstLine="0"/>
              <w:rPr>
                <w:rStyle w:val="FontStyle13"/>
                <w:spacing w:val="0"/>
                <w:sz w:val="18"/>
                <w:szCs w:val="18"/>
              </w:rPr>
            </w:pPr>
            <w:r w:rsidRPr="00EB446A">
              <w:rPr>
                <w:rStyle w:val="FontStyle13"/>
                <w:spacing w:val="0"/>
                <w:sz w:val="18"/>
                <w:szCs w:val="18"/>
              </w:rPr>
              <w:t>Законопроектом предлагается:</w:t>
            </w:r>
          </w:p>
          <w:p w:rsidR="00EB446A" w:rsidRPr="00EB446A" w:rsidRDefault="00EB446A" w:rsidP="00EB446A">
            <w:pPr>
              <w:pStyle w:val="Style2"/>
              <w:spacing w:line="240" w:lineRule="auto"/>
              <w:ind w:firstLine="0"/>
              <w:rPr>
                <w:rStyle w:val="FontStyle13"/>
                <w:spacing w:val="0"/>
                <w:sz w:val="18"/>
                <w:szCs w:val="18"/>
              </w:rPr>
            </w:pPr>
            <w:r w:rsidRPr="00EB446A">
              <w:rPr>
                <w:rStyle w:val="FontStyle13"/>
                <w:spacing w:val="0"/>
                <w:sz w:val="18"/>
                <w:szCs w:val="18"/>
              </w:rPr>
              <w:t>1) внести изменения в областной закон от 3 июня 2003 года № 172-22-ОЗ «Об административных правонарушениях», согласно которым</w:t>
            </w:r>
          </w:p>
          <w:p w:rsidR="00EB446A" w:rsidRPr="00EB446A" w:rsidRDefault="00EB446A" w:rsidP="00EB446A">
            <w:pPr>
              <w:pStyle w:val="Style2"/>
              <w:spacing w:line="240" w:lineRule="auto"/>
              <w:ind w:firstLine="0"/>
              <w:rPr>
                <w:sz w:val="18"/>
                <w:szCs w:val="18"/>
              </w:rPr>
            </w:pPr>
            <w:r w:rsidRPr="00EB446A">
              <w:rPr>
                <w:rStyle w:val="FontStyle13"/>
                <w:spacing w:val="0"/>
                <w:sz w:val="18"/>
                <w:szCs w:val="18"/>
              </w:rPr>
              <w:t>-</w:t>
            </w:r>
            <w:r>
              <w:rPr>
                <w:rStyle w:val="FontStyle13"/>
                <w:spacing w:val="0"/>
                <w:sz w:val="18"/>
                <w:szCs w:val="18"/>
              </w:rPr>
              <w:t xml:space="preserve"> </w:t>
            </w:r>
            <w:r w:rsidRPr="00EB446A">
              <w:rPr>
                <w:sz w:val="18"/>
                <w:szCs w:val="18"/>
              </w:rPr>
              <w:t>установить административную ответственность за нарушение требований к помещению на специализированную стоянку, хранению на ней задержанного транспортного средства, а также к возврату задержанного транспортного средства со специализированной стоянки;</w:t>
            </w:r>
          </w:p>
          <w:p w:rsidR="00EB446A" w:rsidRPr="00EB446A" w:rsidRDefault="00EB446A" w:rsidP="00EB446A">
            <w:pPr>
              <w:jc w:val="both"/>
              <w:rPr>
                <w:sz w:val="18"/>
                <w:szCs w:val="18"/>
              </w:rPr>
            </w:pPr>
            <w:r w:rsidRPr="00EB446A">
              <w:rPr>
                <w:sz w:val="18"/>
                <w:szCs w:val="18"/>
              </w:rPr>
              <w:t>- исключить административный состав, предусматривающий административную ответственность за неявку или уклонение от явки без уважительных причин на заседание административной комиссии лица, в отношении которого рассматривается дело об административном правонарушении  (статья 3.11);</w:t>
            </w:r>
          </w:p>
          <w:p w:rsidR="00EB446A" w:rsidRPr="00EB446A" w:rsidRDefault="00EB446A" w:rsidP="00EB446A">
            <w:pPr>
              <w:jc w:val="both"/>
              <w:rPr>
                <w:sz w:val="18"/>
                <w:szCs w:val="18"/>
              </w:rPr>
            </w:pPr>
            <w:r w:rsidRPr="00EB446A">
              <w:rPr>
                <w:sz w:val="18"/>
                <w:szCs w:val="18"/>
              </w:rPr>
              <w:t xml:space="preserve">- </w:t>
            </w:r>
            <w:r w:rsidRPr="00EB446A">
              <w:rPr>
                <w:rFonts w:eastAsia="HiddenHorzOCR"/>
                <w:sz w:val="18"/>
                <w:szCs w:val="18"/>
              </w:rPr>
              <w:t xml:space="preserve">дополнить с </w:t>
            </w:r>
            <w:r w:rsidRPr="00EB446A">
              <w:rPr>
                <w:sz w:val="18"/>
                <w:szCs w:val="18"/>
              </w:rPr>
              <w:t xml:space="preserve">1 </w:t>
            </w:r>
            <w:r w:rsidRPr="00EB446A">
              <w:rPr>
                <w:rFonts w:eastAsia="HiddenHorzOCR"/>
                <w:sz w:val="18"/>
                <w:szCs w:val="18"/>
              </w:rPr>
              <w:t xml:space="preserve">января </w:t>
            </w:r>
            <w:r w:rsidRPr="00EB446A">
              <w:rPr>
                <w:sz w:val="18"/>
                <w:szCs w:val="18"/>
              </w:rPr>
              <w:t xml:space="preserve">2017 </w:t>
            </w:r>
            <w:r w:rsidRPr="00EB446A">
              <w:rPr>
                <w:rFonts w:eastAsia="HiddenHorzOCR"/>
                <w:sz w:val="18"/>
                <w:szCs w:val="18"/>
              </w:rPr>
              <w:t xml:space="preserve">года положениями по созданию, составу и компетенции административных комиссий в муниципальных районах Архангельской области в случае образования местных администраций муниципальных районов Архангельской области, на которые возложено исполнение полномочий местных администраций городских, сельских поседений Архангельской области, являющихся </w:t>
            </w:r>
            <w:r w:rsidRPr="00EB446A">
              <w:rPr>
                <w:rFonts w:eastAsia="HiddenHorzOCR"/>
                <w:sz w:val="18"/>
                <w:szCs w:val="18"/>
              </w:rPr>
              <w:lastRenderedPageBreak/>
              <w:t>административными центрами данных муниципальных районов Архангельской области;</w:t>
            </w:r>
          </w:p>
          <w:p w:rsidR="00EB446A" w:rsidRPr="00EB446A" w:rsidRDefault="00EB446A" w:rsidP="00EB446A">
            <w:pPr>
              <w:pStyle w:val="ConsPlusNormal"/>
              <w:ind w:firstLine="0"/>
              <w:jc w:val="both"/>
              <w:outlineLvl w:val="0"/>
              <w:rPr>
                <w:rFonts w:ascii="Times New Roman" w:hAnsi="Times New Roman" w:cs="Times New Roman"/>
                <w:sz w:val="18"/>
                <w:szCs w:val="18"/>
              </w:rPr>
            </w:pPr>
            <w:proofErr w:type="gramStart"/>
            <w:r w:rsidRPr="00EB446A">
              <w:rPr>
                <w:rFonts w:ascii="Times New Roman" w:hAnsi="Times New Roman" w:cs="Times New Roman"/>
                <w:sz w:val="18"/>
                <w:szCs w:val="18"/>
              </w:rPr>
              <w:t>- наделить должностных лиц органов местного самоуправления муниципальных образований Архангельской области (полномочиями по составлению протоколов об административных правонарушениях, предусмотренных статьями 7.10 (самовольная уступка права пользования землей, недрами, лесным участком или водным объектом) и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w:t>
            </w:r>
            <w:proofErr w:type="gramEnd"/>
            <w:r w:rsidRPr="00EB446A">
              <w:rPr>
                <w:rFonts w:ascii="Times New Roman" w:hAnsi="Times New Roman" w:cs="Times New Roman"/>
                <w:sz w:val="18"/>
                <w:szCs w:val="18"/>
              </w:rPr>
              <w:t xml:space="preserve"> или по приобретению этого земельного участка в собственность) Кодекса Российской Федерации об административных правонарушениях при осуществлении муниципального земельного контроля; частью 1 статьи 6.24 (нарушение установленного федеральным законом запрета курения табака на отдельных территориях, в помещениях и на объектах) </w:t>
            </w:r>
            <w:proofErr w:type="spellStart"/>
            <w:r w:rsidRPr="00EB446A">
              <w:rPr>
                <w:rFonts w:ascii="Times New Roman" w:hAnsi="Times New Roman" w:cs="Times New Roman"/>
                <w:sz w:val="18"/>
                <w:szCs w:val="18"/>
              </w:rPr>
              <w:t>КоАП</w:t>
            </w:r>
            <w:proofErr w:type="spellEnd"/>
            <w:r w:rsidRPr="00EB446A">
              <w:rPr>
                <w:rFonts w:ascii="Times New Roman" w:hAnsi="Times New Roman" w:cs="Times New Roman"/>
                <w:sz w:val="18"/>
                <w:szCs w:val="18"/>
              </w:rPr>
              <w:t xml:space="preserve"> РФ при осуществлении муниципального жилищного контроля.</w:t>
            </w:r>
          </w:p>
          <w:p w:rsidR="00EB446A" w:rsidRPr="00EB446A" w:rsidRDefault="00EB446A" w:rsidP="00EB446A">
            <w:pPr>
              <w:autoSpaceDE w:val="0"/>
              <w:autoSpaceDN w:val="0"/>
              <w:adjustRightInd w:val="0"/>
              <w:jc w:val="both"/>
              <w:rPr>
                <w:rFonts w:eastAsia="HiddenHorzOCR"/>
                <w:sz w:val="18"/>
                <w:szCs w:val="18"/>
              </w:rPr>
            </w:pPr>
            <w:proofErr w:type="gramStart"/>
            <w:r w:rsidRPr="00EB446A">
              <w:rPr>
                <w:rStyle w:val="FontStyle13"/>
                <w:spacing w:val="0"/>
                <w:sz w:val="18"/>
                <w:szCs w:val="18"/>
              </w:rPr>
              <w:t>2) внести изменения в областной закон от 20 сентября 2005 года № 84-5-ОЗ «</w:t>
            </w:r>
            <w:r w:rsidRPr="00EB446A">
              <w:rPr>
                <w:sz w:val="18"/>
                <w:szCs w:val="18"/>
              </w:rPr>
              <w:t>О наделении органов местного самоуправления муниципальных образований Архангельской области отдельными государственными полномочиями</w:t>
            </w:r>
            <w:r w:rsidRPr="00EB446A">
              <w:rPr>
                <w:rStyle w:val="FontStyle13"/>
                <w:spacing w:val="0"/>
                <w:sz w:val="18"/>
                <w:szCs w:val="18"/>
              </w:rPr>
              <w:t>»</w:t>
            </w:r>
            <w:r w:rsidRPr="00EB446A">
              <w:rPr>
                <w:rFonts w:eastAsia="HiddenHorzOCR"/>
                <w:sz w:val="18"/>
                <w:szCs w:val="18"/>
              </w:rPr>
              <w:t xml:space="preserve"> в части наделения с 1 января 2017 года государственными полномочиями в сфере административных правонарушений органов местного самоуправления муниципальных районов Архангельской области в случае образования местных администраций муниципальных районов Архангельской области, на которые </w:t>
            </w:r>
            <w:r w:rsidRPr="00EB446A">
              <w:rPr>
                <w:rFonts w:eastAsia="HiddenHorzOCR"/>
                <w:sz w:val="18"/>
                <w:szCs w:val="18"/>
              </w:rPr>
              <w:lastRenderedPageBreak/>
              <w:t>возложено исполнение полномочий местных</w:t>
            </w:r>
            <w:proofErr w:type="gramEnd"/>
            <w:r w:rsidRPr="00EB446A">
              <w:rPr>
                <w:rFonts w:eastAsia="HiddenHorzOCR"/>
                <w:sz w:val="18"/>
                <w:szCs w:val="18"/>
              </w:rPr>
              <w:t xml:space="preserve"> администраций городских, сельских поседений Архангельской области, являющихся административными центрами данных муниципальных районов Архангельской области, для осуществления таких государственных полномочий на территории данных городских, сельских поселений Архангельской области. </w:t>
            </w:r>
          </w:p>
          <w:p w:rsidR="00EB446A" w:rsidRPr="00EB446A" w:rsidRDefault="00EB446A" w:rsidP="00EB446A">
            <w:pPr>
              <w:jc w:val="both"/>
              <w:rPr>
                <w:sz w:val="18"/>
                <w:szCs w:val="18"/>
              </w:rPr>
            </w:pPr>
            <w:r w:rsidRPr="00EB446A">
              <w:rPr>
                <w:sz w:val="18"/>
                <w:szCs w:val="18"/>
              </w:rPr>
              <w:t>На законопроект поступили положительные отзывы прокуратуры Архангельской области, Архангельского областного суда, глав администраций муниципальных образований «Мирный», «Город Коряжма», «Онежский муниципальный район».</w:t>
            </w:r>
          </w:p>
          <w:p w:rsidR="00EB446A" w:rsidRPr="00EB446A" w:rsidRDefault="00EB446A" w:rsidP="00EB446A">
            <w:pPr>
              <w:pStyle w:val="a4"/>
              <w:ind w:firstLine="0"/>
              <w:rPr>
                <w:sz w:val="18"/>
                <w:szCs w:val="18"/>
              </w:rPr>
            </w:pPr>
            <w:r w:rsidRPr="00EB446A">
              <w:rPr>
                <w:sz w:val="18"/>
                <w:szCs w:val="18"/>
              </w:rPr>
              <w:t>По заключению государственно-правового управления аппарата областного Собрания депутатов замечаний правового характера к законопроекту нет.</w:t>
            </w:r>
          </w:p>
          <w:p w:rsidR="001D2628" w:rsidRPr="002D4AB6" w:rsidRDefault="001D2628" w:rsidP="00033350">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Pr="002D4AB6" w:rsidRDefault="00354C80" w:rsidP="007F61CD">
            <w:pPr>
              <w:pStyle w:val="a3"/>
              <w:tabs>
                <w:tab w:val="left" w:pos="-21"/>
                <w:tab w:val="left" w:pos="993"/>
              </w:tabs>
              <w:spacing w:line="240" w:lineRule="exact"/>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1D2628" w:rsidRPr="00632F90" w:rsidRDefault="00354C80" w:rsidP="0016281F">
            <w:pPr>
              <w:autoSpaceDE w:val="0"/>
              <w:autoSpaceDN w:val="0"/>
              <w:adjustRightInd w:val="0"/>
              <w:ind w:right="39"/>
              <w:jc w:val="both"/>
              <w:outlineLvl w:val="0"/>
              <w:rPr>
                <w:sz w:val="18"/>
                <w:szCs w:val="18"/>
              </w:rPr>
            </w:pPr>
            <w:r w:rsidRPr="00354C80">
              <w:rPr>
                <w:sz w:val="18"/>
                <w:szCs w:val="18"/>
              </w:rPr>
              <w:t>Рекомендовать депутатам областного Собрания рассмотреть законопроект и принять закон во втором чтении.</w:t>
            </w: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Pr="00632F90" w:rsidRDefault="001D2628" w:rsidP="0071771E">
            <w:pPr>
              <w:pStyle w:val="a4"/>
              <w:spacing w:line="276" w:lineRule="auto"/>
              <w:ind w:firstLine="0"/>
              <w:jc w:val="center"/>
              <w:rPr>
                <w:sz w:val="18"/>
                <w:szCs w:val="18"/>
                <w:lang w:eastAsia="en-US"/>
              </w:rPr>
            </w:pPr>
            <w:r w:rsidRPr="00632F90">
              <w:rPr>
                <w:sz w:val="18"/>
                <w:szCs w:val="18"/>
                <w:lang w:eastAsia="en-US"/>
              </w:rPr>
              <w:lastRenderedPageBreak/>
              <w:t>4.</w:t>
            </w:r>
          </w:p>
        </w:tc>
        <w:tc>
          <w:tcPr>
            <w:tcW w:w="3064" w:type="dxa"/>
            <w:tcBorders>
              <w:top w:val="single" w:sz="4" w:space="0" w:color="auto"/>
              <w:left w:val="single" w:sz="4" w:space="0" w:color="auto"/>
              <w:bottom w:val="single" w:sz="4" w:space="0" w:color="auto"/>
              <w:right w:val="single" w:sz="4" w:space="0" w:color="auto"/>
            </w:tcBorders>
            <w:hideMark/>
          </w:tcPr>
          <w:p w:rsidR="001D2628" w:rsidRPr="00354C80" w:rsidRDefault="00354C80" w:rsidP="0087712E">
            <w:pPr>
              <w:pStyle w:val="a3"/>
              <w:tabs>
                <w:tab w:val="left" w:pos="-21"/>
                <w:tab w:val="left" w:pos="993"/>
              </w:tabs>
              <w:spacing w:line="240" w:lineRule="exact"/>
              <w:ind w:left="0"/>
              <w:jc w:val="both"/>
              <w:rPr>
                <w:color w:val="000000"/>
                <w:sz w:val="18"/>
                <w:szCs w:val="18"/>
              </w:rPr>
            </w:pPr>
            <w:r w:rsidRPr="00354C80">
              <w:rPr>
                <w:sz w:val="18"/>
                <w:szCs w:val="18"/>
              </w:rPr>
              <w:t>О проекте областного закона «О внесении изменений в областной закон «О профилактике правонарушений в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5421E1" w:rsidRDefault="005421E1" w:rsidP="005421E1">
            <w:pPr>
              <w:pStyle w:val="a4"/>
              <w:ind w:left="34" w:firstLine="0"/>
              <w:rPr>
                <w:sz w:val="18"/>
                <w:szCs w:val="18"/>
              </w:rPr>
            </w:pPr>
            <w:r>
              <w:rPr>
                <w:sz w:val="18"/>
                <w:szCs w:val="18"/>
              </w:rPr>
              <w:t xml:space="preserve">И.о. </w:t>
            </w:r>
            <w:r w:rsidRPr="002D4AB6">
              <w:rPr>
                <w:sz w:val="18"/>
                <w:szCs w:val="18"/>
              </w:rPr>
              <w:t>Губернатор</w:t>
            </w:r>
            <w:r>
              <w:rPr>
                <w:sz w:val="18"/>
                <w:szCs w:val="18"/>
              </w:rPr>
              <w:t>а</w:t>
            </w:r>
            <w:r w:rsidRPr="002D4AB6">
              <w:rPr>
                <w:sz w:val="18"/>
                <w:szCs w:val="18"/>
              </w:rPr>
              <w:t xml:space="preserve"> Архангельской области </w:t>
            </w:r>
            <w:r>
              <w:rPr>
                <w:sz w:val="18"/>
                <w:szCs w:val="18"/>
              </w:rPr>
              <w:t xml:space="preserve">А.В. </w:t>
            </w:r>
            <w:proofErr w:type="spellStart"/>
            <w:r>
              <w:rPr>
                <w:sz w:val="18"/>
                <w:szCs w:val="18"/>
              </w:rPr>
              <w:t>Алсуфьев</w:t>
            </w:r>
            <w:proofErr w:type="spellEnd"/>
          </w:p>
          <w:p w:rsidR="005421E1" w:rsidRPr="0016281F" w:rsidRDefault="005421E1" w:rsidP="005421E1">
            <w:pPr>
              <w:pStyle w:val="a4"/>
              <w:ind w:left="34" w:firstLine="0"/>
              <w:rPr>
                <w:sz w:val="18"/>
                <w:szCs w:val="18"/>
              </w:rPr>
            </w:pPr>
            <w:r w:rsidRPr="0016281F">
              <w:rPr>
                <w:bCs/>
                <w:sz w:val="18"/>
                <w:szCs w:val="18"/>
              </w:rPr>
              <w:t>докладчик:</w:t>
            </w:r>
            <w:r w:rsidRPr="0016281F">
              <w:rPr>
                <w:sz w:val="18"/>
                <w:szCs w:val="18"/>
              </w:rPr>
              <w:t xml:space="preserve"> </w:t>
            </w:r>
          </w:p>
          <w:p w:rsidR="001D2628" w:rsidRPr="00632F90" w:rsidRDefault="005421E1" w:rsidP="005421E1">
            <w:pPr>
              <w:jc w:val="both"/>
              <w:rPr>
                <w:bCs/>
                <w:sz w:val="18"/>
                <w:szCs w:val="18"/>
              </w:rPr>
            </w:pPr>
            <w:r>
              <w:rPr>
                <w:sz w:val="18"/>
                <w:szCs w:val="18"/>
              </w:rPr>
              <w:t xml:space="preserve">И.С. </w:t>
            </w:r>
            <w:proofErr w:type="spellStart"/>
            <w:r>
              <w:rPr>
                <w:sz w:val="18"/>
                <w:szCs w:val="18"/>
              </w:rPr>
              <w:t>Андреечев</w:t>
            </w:r>
            <w:proofErr w:type="spellEnd"/>
            <w:r w:rsidR="001D2628" w:rsidRPr="00632F90">
              <w:rPr>
                <w:bCs/>
                <w:sz w:val="18"/>
                <w:szCs w:val="18"/>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5421E1" w:rsidRPr="005421E1" w:rsidRDefault="005421E1" w:rsidP="005421E1">
            <w:pPr>
              <w:pStyle w:val="ConsPlusNormal"/>
              <w:ind w:firstLine="0"/>
              <w:jc w:val="both"/>
              <w:rPr>
                <w:rFonts w:ascii="Times New Roman" w:hAnsi="Times New Roman" w:cs="Times New Roman"/>
                <w:sz w:val="18"/>
                <w:szCs w:val="18"/>
              </w:rPr>
            </w:pPr>
            <w:r w:rsidRPr="005421E1">
              <w:rPr>
                <w:rFonts w:ascii="Times New Roman" w:hAnsi="Times New Roman" w:cs="Times New Roman"/>
                <w:sz w:val="18"/>
                <w:szCs w:val="18"/>
              </w:rPr>
              <w:t>Законопроект</w:t>
            </w:r>
            <w:r w:rsidRPr="005421E1">
              <w:rPr>
                <w:rFonts w:ascii="Times New Roman" w:hAnsi="Times New Roman" w:cs="Times New Roman"/>
                <w:b/>
                <w:sz w:val="18"/>
                <w:szCs w:val="18"/>
              </w:rPr>
              <w:t xml:space="preserve"> </w:t>
            </w:r>
            <w:r w:rsidRPr="005421E1">
              <w:rPr>
                <w:rFonts w:ascii="Times New Roman" w:hAnsi="Times New Roman" w:cs="Times New Roman"/>
                <w:sz w:val="18"/>
                <w:szCs w:val="18"/>
              </w:rPr>
              <w:t>разработан в целях приведения в соответствие с Федеральным законом от 23 июня 2016 года № 182-ФЗ «Об основах системы профилактики правонарушений в Российской Федерации».</w:t>
            </w:r>
          </w:p>
          <w:p w:rsidR="005421E1" w:rsidRPr="005421E1" w:rsidRDefault="005421E1" w:rsidP="005421E1">
            <w:pPr>
              <w:shd w:val="clear" w:color="auto" w:fill="FFFFFF"/>
              <w:tabs>
                <w:tab w:val="left" w:pos="1085"/>
              </w:tabs>
              <w:jc w:val="both"/>
              <w:rPr>
                <w:sz w:val="18"/>
                <w:szCs w:val="18"/>
              </w:rPr>
            </w:pPr>
            <w:r w:rsidRPr="005421E1">
              <w:rPr>
                <w:bCs/>
                <w:sz w:val="18"/>
                <w:szCs w:val="18"/>
              </w:rPr>
              <w:t>В соответствии с положениями федерального закона законопроектом уточняются полномочия органов государственной власти Архангельской области и органов местного самоуправления муниципальных образований Архангельской области, являющихся субъектами профилактики правонарушений, права и обязанности лиц, участвующих в профилактике правонарушений.</w:t>
            </w:r>
          </w:p>
          <w:p w:rsidR="001D2628" w:rsidRDefault="005421E1" w:rsidP="005421E1">
            <w:pPr>
              <w:pStyle w:val="ConsPlusNormal"/>
              <w:ind w:firstLine="34"/>
              <w:jc w:val="both"/>
              <w:rPr>
                <w:rFonts w:ascii="Times New Roman" w:eastAsia="HiddenHorzOCR" w:hAnsi="Times New Roman" w:cs="Times New Roman"/>
                <w:sz w:val="18"/>
                <w:szCs w:val="18"/>
              </w:rPr>
            </w:pPr>
            <w:r w:rsidRPr="005421E1">
              <w:rPr>
                <w:rFonts w:ascii="Times New Roman" w:hAnsi="Times New Roman" w:cs="Times New Roman"/>
                <w:sz w:val="18"/>
                <w:szCs w:val="18"/>
              </w:rPr>
              <w:t xml:space="preserve">Прокуратура Архангельской области, Управление Министерства юстиции Российской Федерации по Архангельской области и Ненецкому автономному округу замечаний к представленному законопроекту не имеют. </w:t>
            </w:r>
            <w:r w:rsidRPr="005421E1">
              <w:rPr>
                <w:rFonts w:ascii="Times New Roman" w:eastAsia="HiddenHorzOCR" w:hAnsi="Times New Roman" w:cs="Times New Roman"/>
                <w:sz w:val="18"/>
                <w:szCs w:val="18"/>
              </w:rPr>
              <w:t xml:space="preserve">Государственно-правовое </w:t>
            </w:r>
            <w:r w:rsidRPr="005421E1">
              <w:rPr>
                <w:rFonts w:ascii="Times New Roman" w:eastAsia="HiddenHorzOCR" w:hAnsi="Times New Roman" w:cs="Times New Roman"/>
                <w:sz w:val="18"/>
                <w:szCs w:val="18"/>
              </w:rPr>
              <w:lastRenderedPageBreak/>
              <w:t>управление аппарата Архангельского областного Собрания депутатов полагает возможным рассмотрение проекта областного закона на сессии Архангельского областного Собрания депутатов.</w:t>
            </w:r>
          </w:p>
          <w:p w:rsidR="005421E1" w:rsidRPr="002D4AB6" w:rsidRDefault="005421E1" w:rsidP="005421E1">
            <w:pPr>
              <w:pStyle w:val="ConsPlusNormal"/>
              <w:ind w:firstLine="34"/>
              <w:jc w:val="both"/>
              <w:rPr>
                <w:rFonts w:eastAsia="HiddenHorzOC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Pr="00632F90" w:rsidRDefault="005421E1" w:rsidP="007F61CD">
            <w:pPr>
              <w:pStyle w:val="a3"/>
              <w:tabs>
                <w:tab w:val="left" w:pos="-21"/>
                <w:tab w:val="left" w:pos="993"/>
              </w:tabs>
              <w:spacing w:line="240" w:lineRule="exact"/>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1D2628" w:rsidRPr="005421E1" w:rsidRDefault="005421E1" w:rsidP="005421E1">
            <w:pPr>
              <w:jc w:val="both"/>
              <w:rPr>
                <w:sz w:val="18"/>
                <w:szCs w:val="18"/>
              </w:rPr>
            </w:pPr>
            <w:r w:rsidRPr="005421E1">
              <w:rPr>
                <w:sz w:val="18"/>
                <w:szCs w:val="18"/>
              </w:rPr>
              <w:t>Рекомендовать депутатам принять указанный проект областного закона в первом чтении на очередной двадцать восьмой сессии областного Собрания депутатов</w:t>
            </w:r>
            <w:r>
              <w:rPr>
                <w:sz w:val="18"/>
                <w:szCs w:val="18"/>
              </w:rPr>
              <w:t>.</w:t>
            </w:r>
            <w:r w:rsidRPr="005421E1">
              <w:rPr>
                <w:sz w:val="18"/>
                <w:szCs w:val="18"/>
              </w:rPr>
              <w:t xml:space="preserve"> </w:t>
            </w:r>
          </w:p>
        </w:tc>
      </w:tr>
      <w:tr w:rsidR="005421E1"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421E1" w:rsidRPr="005421E1" w:rsidRDefault="005421E1" w:rsidP="005421E1">
            <w:pPr>
              <w:pStyle w:val="a4"/>
              <w:ind w:firstLine="0"/>
              <w:jc w:val="center"/>
              <w:rPr>
                <w:sz w:val="18"/>
                <w:szCs w:val="18"/>
                <w:lang w:eastAsia="en-US"/>
              </w:rPr>
            </w:pPr>
            <w:r w:rsidRPr="005421E1">
              <w:rPr>
                <w:sz w:val="18"/>
                <w:szCs w:val="18"/>
                <w:lang w:eastAsia="en-US"/>
              </w:rPr>
              <w:lastRenderedPageBreak/>
              <w:t>5.</w:t>
            </w:r>
          </w:p>
        </w:tc>
        <w:tc>
          <w:tcPr>
            <w:tcW w:w="3064" w:type="dxa"/>
            <w:tcBorders>
              <w:top w:val="single" w:sz="4" w:space="0" w:color="auto"/>
              <w:left w:val="single" w:sz="4" w:space="0" w:color="auto"/>
              <w:bottom w:val="single" w:sz="4" w:space="0" w:color="auto"/>
              <w:right w:val="single" w:sz="4" w:space="0" w:color="auto"/>
            </w:tcBorders>
            <w:hideMark/>
          </w:tcPr>
          <w:p w:rsidR="005421E1" w:rsidRPr="005421E1" w:rsidRDefault="005421E1" w:rsidP="005421E1">
            <w:pPr>
              <w:pStyle w:val="a3"/>
              <w:tabs>
                <w:tab w:val="left" w:pos="-21"/>
                <w:tab w:val="left" w:pos="993"/>
              </w:tabs>
              <w:ind w:left="0"/>
              <w:jc w:val="both"/>
              <w:rPr>
                <w:sz w:val="18"/>
                <w:szCs w:val="18"/>
              </w:rPr>
            </w:pPr>
            <w:r w:rsidRPr="005421E1">
              <w:rPr>
                <w:sz w:val="18"/>
                <w:szCs w:val="18"/>
              </w:rPr>
              <w:t xml:space="preserve">О проекте областного закона «О внесении изменений в областной закон «Об административных правонарушениях» и признании </w:t>
            </w:r>
            <w:proofErr w:type="gramStart"/>
            <w:r w:rsidRPr="005421E1">
              <w:rPr>
                <w:sz w:val="18"/>
                <w:szCs w:val="18"/>
              </w:rPr>
              <w:t>утратившим</w:t>
            </w:r>
            <w:proofErr w:type="gramEnd"/>
            <w:r w:rsidRPr="005421E1">
              <w:rPr>
                <w:sz w:val="18"/>
                <w:szCs w:val="18"/>
              </w:rPr>
              <w:t xml:space="preserve"> силу областного закона «О миссионерской деятельности на территории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5421E1" w:rsidRPr="005421E1" w:rsidRDefault="005421E1" w:rsidP="005421E1">
            <w:pPr>
              <w:pStyle w:val="a4"/>
              <w:ind w:left="34" w:firstLine="0"/>
              <w:rPr>
                <w:sz w:val="18"/>
                <w:szCs w:val="18"/>
              </w:rPr>
            </w:pPr>
            <w:r w:rsidRPr="005421E1">
              <w:rPr>
                <w:sz w:val="18"/>
                <w:szCs w:val="18"/>
              </w:rPr>
              <w:t xml:space="preserve">И.о. Губернатора Архангельской области А.В. </w:t>
            </w:r>
            <w:proofErr w:type="spellStart"/>
            <w:r w:rsidRPr="005421E1">
              <w:rPr>
                <w:sz w:val="18"/>
                <w:szCs w:val="18"/>
              </w:rPr>
              <w:t>Алсуфьев</w:t>
            </w:r>
            <w:proofErr w:type="spellEnd"/>
          </w:p>
          <w:p w:rsidR="005421E1" w:rsidRPr="005421E1" w:rsidRDefault="005421E1" w:rsidP="005421E1">
            <w:pPr>
              <w:pStyle w:val="a4"/>
              <w:ind w:left="34" w:firstLine="0"/>
              <w:rPr>
                <w:sz w:val="18"/>
                <w:szCs w:val="18"/>
              </w:rPr>
            </w:pPr>
            <w:r w:rsidRPr="005421E1">
              <w:rPr>
                <w:bCs/>
                <w:sz w:val="18"/>
                <w:szCs w:val="18"/>
              </w:rPr>
              <w:t>докладчик:</w:t>
            </w:r>
            <w:r w:rsidRPr="005421E1">
              <w:rPr>
                <w:sz w:val="18"/>
                <w:szCs w:val="18"/>
              </w:rPr>
              <w:t xml:space="preserve"> </w:t>
            </w:r>
          </w:p>
          <w:p w:rsidR="005421E1" w:rsidRPr="005421E1" w:rsidRDefault="005421E1" w:rsidP="005421E1">
            <w:pPr>
              <w:pStyle w:val="a4"/>
              <w:ind w:left="34" w:firstLine="0"/>
              <w:rPr>
                <w:sz w:val="18"/>
                <w:szCs w:val="18"/>
              </w:rPr>
            </w:pPr>
            <w:r w:rsidRPr="005421E1">
              <w:rPr>
                <w:sz w:val="18"/>
                <w:szCs w:val="18"/>
              </w:rPr>
              <w:t xml:space="preserve">И.С. </w:t>
            </w:r>
            <w:proofErr w:type="spellStart"/>
            <w:r w:rsidRPr="005421E1">
              <w:rPr>
                <w:sz w:val="18"/>
                <w:szCs w:val="18"/>
              </w:rPr>
              <w:t>Андреечев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1331B7" w:rsidRDefault="005421E1" w:rsidP="005421E1">
            <w:pPr>
              <w:pStyle w:val="Style2"/>
              <w:spacing w:line="240" w:lineRule="auto"/>
              <w:ind w:firstLine="0"/>
              <w:rPr>
                <w:sz w:val="18"/>
                <w:szCs w:val="18"/>
              </w:rPr>
            </w:pPr>
            <w:proofErr w:type="gramStart"/>
            <w:r>
              <w:rPr>
                <w:sz w:val="18"/>
                <w:szCs w:val="18"/>
              </w:rPr>
              <w:t xml:space="preserve">В связи с </w:t>
            </w:r>
            <w:r w:rsidR="001331B7">
              <w:rPr>
                <w:sz w:val="18"/>
                <w:szCs w:val="18"/>
              </w:rPr>
              <w:t>урегулированием правоотношений и установлении ответственности на федеральном уровне, з</w:t>
            </w:r>
            <w:r w:rsidRPr="005421E1">
              <w:rPr>
                <w:sz w:val="18"/>
                <w:szCs w:val="18"/>
              </w:rPr>
              <w:t xml:space="preserve">аконопроектом предлагается </w:t>
            </w:r>
            <w:r w:rsidRPr="005421E1">
              <w:rPr>
                <w:rStyle w:val="FontStyle13"/>
                <w:spacing w:val="0"/>
                <w:sz w:val="18"/>
                <w:szCs w:val="18"/>
              </w:rPr>
              <w:t>признать утратившим силу областной закон</w:t>
            </w:r>
            <w:r w:rsidRPr="005421E1">
              <w:rPr>
                <w:sz w:val="18"/>
                <w:szCs w:val="18"/>
              </w:rPr>
              <w:t xml:space="preserve"> от 18 декабря 2015 года № 384-22-ОЗ «О миссионерской деятельности на территории Архангельской области»</w:t>
            </w:r>
            <w:r>
              <w:rPr>
                <w:sz w:val="18"/>
                <w:szCs w:val="18"/>
              </w:rPr>
              <w:t>, а</w:t>
            </w:r>
            <w:r w:rsidRPr="005421E1">
              <w:rPr>
                <w:sz w:val="18"/>
                <w:szCs w:val="18"/>
              </w:rPr>
              <w:t xml:space="preserve"> также исключить положения областного закона от 03 июня 2003 года № 172-22-ОЗ «Об административных правонарушениях», закрепляющие административную ответственность за нарушение условий и порядка осуществления миссионерской деятельности.</w:t>
            </w:r>
            <w:proofErr w:type="gramEnd"/>
          </w:p>
          <w:p w:rsidR="005421E1" w:rsidRPr="005421E1" w:rsidRDefault="005421E1" w:rsidP="005421E1">
            <w:pPr>
              <w:pStyle w:val="Style2"/>
              <w:spacing w:line="240" w:lineRule="auto"/>
              <w:ind w:firstLine="0"/>
              <w:rPr>
                <w:sz w:val="18"/>
                <w:szCs w:val="18"/>
              </w:rPr>
            </w:pPr>
            <w:r w:rsidRPr="005421E1">
              <w:rPr>
                <w:sz w:val="18"/>
                <w:szCs w:val="18"/>
              </w:rPr>
              <w:t xml:space="preserve"> </w:t>
            </w:r>
          </w:p>
          <w:p w:rsidR="005421E1" w:rsidRPr="005421E1" w:rsidRDefault="005421E1" w:rsidP="005421E1">
            <w:pPr>
              <w:pStyle w:val="Style2"/>
              <w:spacing w:line="240" w:lineRule="auto"/>
              <w:ind w:firstLine="0"/>
              <w:rPr>
                <w:sz w:val="18"/>
                <w:szCs w:val="18"/>
              </w:rPr>
            </w:pPr>
          </w:p>
          <w:p w:rsidR="005421E1" w:rsidRPr="005421E1" w:rsidRDefault="005421E1" w:rsidP="005421E1">
            <w:pPr>
              <w:pStyle w:val="ConsPlusNormal"/>
              <w:ind w:firstLine="0"/>
              <w:jc w:val="both"/>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5421E1" w:rsidRPr="005421E1" w:rsidRDefault="001331B7" w:rsidP="005421E1">
            <w:pPr>
              <w:pStyle w:val="a3"/>
              <w:tabs>
                <w:tab w:val="left" w:pos="-21"/>
                <w:tab w:val="left" w:pos="993"/>
              </w:tabs>
              <w:ind w:left="0"/>
              <w:jc w:val="both"/>
              <w:rPr>
                <w:sz w:val="18"/>
                <w:szCs w:val="18"/>
              </w:rPr>
            </w:pPr>
            <w:r>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5421E1" w:rsidRPr="005421E1" w:rsidRDefault="001331B7" w:rsidP="005421E1">
            <w:pPr>
              <w:jc w:val="both"/>
              <w:rPr>
                <w:sz w:val="18"/>
                <w:szCs w:val="18"/>
              </w:rPr>
            </w:pPr>
            <w:r w:rsidRPr="005421E1">
              <w:rPr>
                <w:sz w:val="18"/>
                <w:szCs w:val="18"/>
              </w:rPr>
              <w:t>Рекомендовать депутатам принять указанный проект областного закона в первом чтении на очередной двадцать восьмой сессии областного Собрания депутатов</w:t>
            </w:r>
            <w:r>
              <w:rPr>
                <w:sz w:val="18"/>
                <w:szCs w:val="18"/>
              </w:rPr>
              <w:t>.</w:t>
            </w:r>
          </w:p>
        </w:tc>
      </w:tr>
      <w:tr w:rsidR="001331B7"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331B7" w:rsidRPr="005421E1" w:rsidRDefault="001331B7" w:rsidP="005421E1">
            <w:pPr>
              <w:pStyle w:val="a4"/>
              <w:ind w:firstLine="0"/>
              <w:jc w:val="center"/>
              <w:rPr>
                <w:sz w:val="18"/>
                <w:szCs w:val="18"/>
                <w:lang w:eastAsia="en-US"/>
              </w:rPr>
            </w:pPr>
            <w:r>
              <w:rPr>
                <w:sz w:val="18"/>
                <w:szCs w:val="18"/>
                <w:lang w:eastAsia="en-US"/>
              </w:rPr>
              <w:t>6.</w:t>
            </w:r>
          </w:p>
        </w:tc>
        <w:tc>
          <w:tcPr>
            <w:tcW w:w="3064" w:type="dxa"/>
            <w:tcBorders>
              <w:top w:val="single" w:sz="4" w:space="0" w:color="auto"/>
              <w:left w:val="single" w:sz="4" w:space="0" w:color="auto"/>
              <w:bottom w:val="single" w:sz="4" w:space="0" w:color="auto"/>
              <w:right w:val="single" w:sz="4" w:space="0" w:color="auto"/>
            </w:tcBorders>
            <w:hideMark/>
          </w:tcPr>
          <w:p w:rsidR="001331B7" w:rsidRPr="001331B7" w:rsidRDefault="001331B7" w:rsidP="005421E1">
            <w:pPr>
              <w:pStyle w:val="a3"/>
              <w:tabs>
                <w:tab w:val="left" w:pos="-21"/>
                <w:tab w:val="left" w:pos="993"/>
              </w:tabs>
              <w:ind w:left="0"/>
              <w:jc w:val="both"/>
              <w:rPr>
                <w:sz w:val="18"/>
                <w:szCs w:val="18"/>
              </w:rPr>
            </w:pPr>
            <w:r w:rsidRPr="001331B7">
              <w:rPr>
                <w:sz w:val="18"/>
                <w:szCs w:val="18"/>
              </w:rPr>
              <w:t>О проекте областного закона «О внесении изменений в приложение к областному закону «О границах судебных участков мировых судей в Архангельской области»</w:t>
            </w:r>
            <w:r>
              <w:rPr>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1331B7" w:rsidRDefault="001331B7" w:rsidP="001331B7">
            <w:pPr>
              <w:pStyle w:val="a4"/>
              <w:ind w:left="34" w:firstLine="0"/>
              <w:rPr>
                <w:sz w:val="18"/>
                <w:szCs w:val="18"/>
              </w:rPr>
            </w:pPr>
            <w:r w:rsidRPr="005421E1">
              <w:rPr>
                <w:sz w:val="18"/>
                <w:szCs w:val="18"/>
              </w:rPr>
              <w:t xml:space="preserve">Губернатор Архангельской области </w:t>
            </w:r>
            <w:r>
              <w:rPr>
                <w:sz w:val="18"/>
                <w:szCs w:val="18"/>
              </w:rPr>
              <w:t>И.А. Орлов</w:t>
            </w:r>
          </w:p>
          <w:p w:rsidR="001331B7" w:rsidRPr="005421E1" w:rsidRDefault="001331B7" w:rsidP="001331B7">
            <w:pPr>
              <w:pStyle w:val="a4"/>
              <w:ind w:left="34" w:firstLine="0"/>
              <w:rPr>
                <w:sz w:val="18"/>
                <w:szCs w:val="18"/>
              </w:rPr>
            </w:pPr>
            <w:r w:rsidRPr="005421E1">
              <w:rPr>
                <w:bCs/>
                <w:sz w:val="18"/>
                <w:szCs w:val="18"/>
              </w:rPr>
              <w:t>докладчик:</w:t>
            </w:r>
            <w:r w:rsidRPr="005421E1">
              <w:rPr>
                <w:sz w:val="18"/>
                <w:szCs w:val="18"/>
              </w:rPr>
              <w:t xml:space="preserve"> </w:t>
            </w:r>
          </w:p>
          <w:p w:rsidR="001331B7" w:rsidRPr="005421E1" w:rsidRDefault="001331B7" w:rsidP="001331B7">
            <w:pPr>
              <w:pStyle w:val="a4"/>
              <w:ind w:left="34" w:firstLine="0"/>
              <w:rPr>
                <w:sz w:val="18"/>
                <w:szCs w:val="18"/>
              </w:rPr>
            </w:pPr>
            <w:r>
              <w:rPr>
                <w:sz w:val="18"/>
                <w:szCs w:val="18"/>
              </w:rPr>
              <w:t>А.Ю. Проселков</w:t>
            </w:r>
          </w:p>
        </w:tc>
        <w:tc>
          <w:tcPr>
            <w:tcW w:w="3261" w:type="dxa"/>
            <w:tcBorders>
              <w:top w:val="single" w:sz="4" w:space="0" w:color="auto"/>
              <w:left w:val="single" w:sz="4" w:space="0" w:color="auto"/>
              <w:bottom w:val="single" w:sz="4" w:space="0" w:color="auto"/>
              <w:right w:val="single" w:sz="4" w:space="0" w:color="auto"/>
            </w:tcBorders>
            <w:hideMark/>
          </w:tcPr>
          <w:p w:rsidR="001331B7" w:rsidRPr="001331B7" w:rsidRDefault="001331B7" w:rsidP="001331B7">
            <w:pPr>
              <w:autoSpaceDE w:val="0"/>
              <w:autoSpaceDN w:val="0"/>
              <w:adjustRightInd w:val="0"/>
              <w:jc w:val="both"/>
              <w:rPr>
                <w:sz w:val="18"/>
                <w:szCs w:val="18"/>
              </w:rPr>
            </w:pPr>
            <w:r w:rsidRPr="001331B7">
              <w:rPr>
                <w:sz w:val="18"/>
                <w:szCs w:val="18"/>
              </w:rPr>
              <w:t xml:space="preserve">Законопроект разработан в связи </w:t>
            </w:r>
            <w:r w:rsidRPr="001331B7">
              <w:rPr>
                <w:rFonts w:eastAsia="HiddenHorzOCR"/>
                <w:sz w:val="18"/>
                <w:szCs w:val="18"/>
              </w:rPr>
              <w:t xml:space="preserve">с преобразованием муниципальных образований Архангельской области путем их объединения: </w:t>
            </w:r>
            <w:r w:rsidRPr="001331B7">
              <w:rPr>
                <w:sz w:val="18"/>
                <w:szCs w:val="18"/>
              </w:rPr>
              <w:t>сельское поселение «</w:t>
            </w:r>
            <w:proofErr w:type="spellStart"/>
            <w:r w:rsidRPr="001331B7">
              <w:rPr>
                <w:sz w:val="18"/>
                <w:szCs w:val="18"/>
              </w:rPr>
              <w:t>Усть-Шоношское</w:t>
            </w:r>
            <w:proofErr w:type="spellEnd"/>
            <w:r w:rsidRPr="001331B7">
              <w:rPr>
                <w:sz w:val="18"/>
                <w:szCs w:val="18"/>
              </w:rPr>
              <w:t>» Вельского муниципального района, сельское поселение «</w:t>
            </w:r>
            <w:proofErr w:type="spellStart"/>
            <w:r w:rsidRPr="001331B7">
              <w:rPr>
                <w:sz w:val="18"/>
                <w:szCs w:val="18"/>
              </w:rPr>
              <w:t>Коневское</w:t>
            </w:r>
            <w:proofErr w:type="spellEnd"/>
            <w:r w:rsidRPr="001331B7">
              <w:rPr>
                <w:sz w:val="18"/>
                <w:szCs w:val="18"/>
              </w:rPr>
              <w:t xml:space="preserve">» </w:t>
            </w:r>
            <w:proofErr w:type="spellStart"/>
            <w:r w:rsidRPr="001331B7">
              <w:rPr>
                <w:sz w:val="18"/>
                <w:szCs w:val="18"/>
              </w:rPr>
              <w:t>Плесецкого</w:t>
            </w:r>
            <w:proofErr w:type="spellEnd"/>
            <w:r w:rsidRPr="001331B7">
              <w:rPr>
                <w:sz w:val="18"/>
                <w:szCs w:val="18"/>
              </w:rPr>
              <w:t xml:space="preserve"> муниципального района, сельское поселение «</w:t>
            </w:r>
            <w:proofErr w:type="spellStart"/>
            <w:r w:rsidRPr="001331B7">
              <w:rPr>
                <w:sz w:val="18"/>
                <w:szCs w:val="18"/>
              </w:rPr>
              <w:t>Кенозерское</w:t>
            </w:r>
            <w:proofErr w:type="spellEnd"/>
            <w:r w:rsidRPr="001331B7">
              <w:rPr>
                <w:sz w:val="18"/>
                <w:szCs w:val="18"/>
              </w:rPr>
              <w:t xml:space="preserve">» </w:t>
            </w:r>
            <w:proofErr w:type="spellStart"/>
            <w:r w:rsidRPr="001331B7">
              <w:rPr>
                <w:sz w:val="18"/>
                <w:szCs w:val="18"/>
              </w:rPr>
              <w:t>Плесецкого</w:t>
            </w:r>
            <w:proofErr w:type="spellEnd"/>
            <w:r w:rsidRPr="001331B7">
              <w:rPr>
                <w:sz w:val="18"/>
                <w:szCs w:val="18"/>
              </w:rPr>
              <w:t xml:space="preserve"> муниципального района, сельское поселение «</w:t>
            </w:r>
            <w:proofErr w:type="spellStart"/>
            <w:r w:rsidRPr="001331B7">
              <w:rPr>
                <w:sz w:val="18"/>
                <w:szCs w:val="18"/>
              </w:rPr>
              <w:t>Пинежское</w:t>
            </w:r>
            <w:proofErr w:type="spellEnd"/>
            <w:r w:rsidRPr="001331B7">
              <w:rPr>
                <w:sz w:val="18"/>
                <w:szCs w:val="18"/>
              </w:rPr>
              <w:t xml:space="preserve">» </w:t>
            </w:r>
            <w:proofErr w:type="spellStart"/>
            <w:r w:rsidRPr="001331B7">
              <w:rPr>
                <w:sz w:val="18"/>
                <w:szCs w:val="18"/>
              </w:rPr>
              <w:t>Пинежского</w:t>
            </w:r>
            <w:proofErr w:type="spellEnd"/>
            <w:r w:rsidRPr="001331B7">
              <w:rPr>
                <w:sz w:val="18"/>
                <w:szCs w:val="18"/>
              </w:rPr>
              <w:t xml:space="preserve"> муниципального района</w:t>
            </w:r>
            <w:r w:rsidRPr="001331B7">
              <w:rPr>
                <w:rFonts w:eastAsia="HiddenHorzOCR"/>
                <w:sz w:val="18"/>
                <w:szCs w:val="18"/>
              </w:rPr>
              <w:t>.</w:t>
            </w:r>
          </w:p>
          <w:p w:rsidR="001331B7" w:rsidRDefault="001331B7" w:rsidP="001331B7">
            <w:pPr>
              <w:pStyle w:val="ConsPlusNormal"/>
              <w:ind w:firstLine="0"/>
              <w:jc w:val="both"/>
              <w:rPr>
                <w:rFonts w:ascii="Times New Roman" w:hAnsi="Times New Roman" w:cs="Times New Roman"/>
                <w:sz w:val="18"/>
                <w:szCs w:val="18"/>
              </w:rPr>
            </w:pPr>
            <w:r w:rsidRPr="001331B7">
              <w:rPr>
                <w:rFonts w:ascii="Times New Roman" w:hAnsi="Times New Roman" w:cs="Times New Roman"/>
                <w:sz w:val="18"/>
                <w:szCs w:val="18"/>
              </w:rPr>
              <w:t xml:space="preserve">Законопроектом предлагается внести соответствующие изменения </w:t>
            </w:r>
            <w:r w:rsidRPr="001331B7">
              <w:rPr>
                <w:rFonts w:ascii="Times New Roman" w:hAnsi="Times New Roman" w:cs="Times New Roman"/>
                <w:sz w:val="18"/>
                <w:szCs w:val="18"/>
              </w:rPr>
              <w:br/>
              <w:t xml:space="preserve">в областной закон от 24 мая 2000 года № 207-29-ОЗ «О границах судебных участков мировых судей в Архангельской области», исключить из </w:t>
            </w:r>
            <w:proofErr w:type="spellStart"/>
            <w:r w:rsidRPr="001331B7">
              <w:rPr>
                <w:rFonts w:ascii="Times New Roman" w:hAnsi="Times New Roman" w:cs="Times New Roman"/>
                <w:sz w:val="18"/>
                <w:szCs w:val="18"/>
              </w:rPr>
              <w:t>границ</w:t>
            </w:r>
            <w:proofErr w:type="gramStart"/>
            <w:r w:rsidRPr="001331B7">
              <w:rPr>
                <w:rFonts w:ascii="Times New Roman" w:hAnsi="Times New Roman" w:cs="Times New Roman"/>
                <w:sz w:val="18"/>
                <w:szCs w:val="18"/>
              </w:rPr>
              <w:t>:с</w:t>
            </w:r>
            <w:proofErr w:type="gramEnd"/>
            <w:r w:rsidRPr="001331B7">
              <w:rPr>
                <w:rFonts w:ascii="Times New Roman" w:hAnsi="Times New Roman" w:cs="Times New Roman"/>
                <w:sz w:val="18"/>
                <w:szCs w:val="18"/>
              </w:rPr>
              <w:t>удебного</w:t>
            </w:r>
            <w:proofErr w:type="spellEnd"/>
            <w:r w:rsidRPr="001331B7">
              <w:rPr>
                <w:rFonts w:ascii="Times New Roman" w:hAnsi="Times New Roman" w:cs="Times New Roman"/>
                <w:sz w:val="18"/>
                <w:szCs w:val="18"/>
              </w:rPr>
              <w:t xml:space="preserve"> участка № 1 Вельского судебного района Архангельской области муниципальное образование «</w:t>
            </w:r>
            <w:proofErr w:type="spellStart"/>
            <w:r w:rsidRPr="001331B7">
              <w:rPr>
                <w:rFonts w:ascii="Times New Roman" w:hAnsi="Times New Roman" w:cs="Times New Roman"/>
                <w:sz w:val="18"/>
                <w:szCs w:val="18"/>
              </w:rPr>
              <w:t>Шоношское</w:t>
            </w:r>
            <w:proofErr w:type="spellEnd"/>
            <w:r w:rsidRPr="001331B7">
              <w:rPr>
                <w:rFonts w:ascii="Times New Roman" w:hAnsi="Times New Roman" w:cs="Times New Roman"/>
                <w:sz w:val="18"/>
                <w:szCs w:val="18"/>
              </w:rPr>
              <w:t>»;</w:t>
            </w:r>
            <w:r>
              <w:rPr>
                <w:rFonts w:ascii="Times New Roman" w:hAnsi="Times New Roman" w:cs="Times New Roman"/>
                <w:sz w:val="18"/>
                <w:szCs w:val="18"/>
              </w:rPr>
              <w:t xml:space="preserve"> </w:t>
            </w:r>
            <w:r w:rsidRPr="001331B7">
              <w:rPr>
                <w:rFonts w:ascii="Times New Roman" w:hAnsi="Times New Roman" w:cs="Times New Roman"/>
                <w:sz w:val="18"/>
                <w:szCs w:val="18"/>
              </w:rPr>
              <w:t xml:space="preserve">судебного участка № 2 </w:t>
            </w:r>
            <w:proofErr w:type="spellStart"/>
            <w:r w:rsidRPr="001331B7">
              <w:rPr>
                <w:rFonts w:ascii="Times New Roman" w:hAnsi="Times New Roman" w:cs="Times New Roman"/>
                <w:sz w:val="18"/>
                <w:szCs w:val="18"/>
              </w:rPr>
              <w:t>Плесецкого</w:t>
            </w:r>
            <w:proofErr w:type="spellEnd"/>
            <w:r w:rsidRPr="001331B7">
              <w:rPr>
                <w:rFonts w:ascii="Times New Roman" w:hAnsi="Times New Roman" w:cs="Times New Roman"/>
                <w:sz w:val="18"/>
                <w:szCs w:val="18"/>
              </w:rPr>
              <w:t xml:space="preserve"> судебного района </w:t>
            </w:r>
            <w:r w:rsidRPr="001331B7">
              <w:rPr>
                <w:rFonts w:ascii="Times New Roman" w:hAnsi="Times New Roman" w:cs="Times New Roman"/>
                <w:sz w:val="18"/>
                <w:szCs w:val="18"/>
              </w:rPr>
              <w:lastRenderedPageBreak/>
              <w:t>Архангельской области муниципальные образования «</w:t>
            </w:r>
            <w:proofErr w:type="spellStart"/>
            <w:r w:rsidRPr="001331B7">
              <w:rPr>
                <w:rFonts w:ascii="Times New Roman" w:hAnsi="Times New Roman" w:cs="Times New Roman"/>
                <w:sz w:val="18"/>
                <w:szCs w:val="18"/>
              </w:rPr>
              <w:t>Кенорецкое</w:t>
            </w:r>
            <w:proofErr w:type="spellEnd"/>
            <w:r w:rsidRPr="001331B7">
              <w:rPr>
                <w:rFonts w:ascii="Times New Roman" w:hAnsi="Times New Roman" w:cs="Times New Roman"/>
                <w:sz w:val="18"/>
                <w:szCs w:val="18"/>
              </w:rPr>
              <w:t>» и «</w:t>
            </w:r>
            <w:proofErr w:type="spellStart"/>
            <w:r w:rsidRPr="001331B7">
              <w:rPr>
                <w:rFonts w:ascii="Times New Roman" w:hAnsi="Times New Roman" w:cs="Times New Roman"/>
                <w:sz w:val="18"/>
                <w:szCs w:val="18"/>
              </w:rPr>
              <w:t>Почезерское</w:t>
            </w:r>
            <w:proofErr w:type="spellEnd"/>
            <w:r w:rsidRPr="001331B7">
              <w:rPr>
                <w:rFonts w:ascii="Times New Roman" w:hAnsi="Times New Roman" w:cs="Times New Roman"/>
                <w:sz w:val="18"/>
                <w:szCs w:val="18"/>
              </w:rPr>
              <w:t>»;</w:t>
            </w:r>
            <w:r>
              <w:rPr>
                <w:rFonts w:ascii="Times New Roman" w:hAnsi="Times New Roman" w:cs="Times New Roman"/>
                <w:sz w:val="18"/>
                <w:szCs w:val="18"/>
              </w:rPr>
              <w:t xml:space="preserve"> </w:t>
            </w:r>
            <w:r w:rsidRPr="001331B7">
              <w:rPr>
                <w:rFonts w:ascii="Times New Roman" w:hAnsi="Times New Roman" w:cs="Times New Roman"/>
                <w:sz w:val="18"/>
                <w:szCs w:val="18"/>
              </w:rPr>
              <w:t xml:space="preserve">судебного участка № 2 </w:t>
            </w:r>
            <w:proofErr w:type="spellStart"/>
            <w:r w:rsidRPr="001331B7">
              <w:rPr>
                <w:rFonts w:ascii="Times New Roman" w:hAnsi="Times New Roman" w:cs="Times New Roman"/>
                <w:sz w:val="18"/>
                <w:szCs w:val="18"/>
              </w:rPr>
              <w:t>Пинежского</w:t>
            </w:r>
            <w:proofErr w:type="spellEnd"/>
            <w:r w:rsidRPr="001331B7">
              <w:rPr>
                <w:rFonts w:ascii="Times New Roman" w:hAnsi="Times New Roman" w:cs="Times New Roman"/>
                <w:sz w:val="18"/>
                <w:szCs w:val="18"/>
              </w:rPr>
              <w:t xml:space="preserve"> судебного района Архангельской области муниципальное образование «</w:t>
            </w:r>
            <w:proofErr w:type="spellStart"/>
            <w:r w:rsidRPr="001331B7">
              <w:rPr>
                <w:rFonts w:ascii="Times New Roman" w:hAnsi="Times New Roman" w:cs="Times New Roman"/>
                <w:sz w:val="18"/>
                <w:szCs w:val="18"/>
              </w:rPr>
              <w:t>Труфаногорское</w:t>
            </w:r>
            <w:proofErr w:type="spellEnd"/>
            <w:r w:rsidRPr="001331B7">
              <w:rPr>
                <w:rFonts w:ascii="Times New Roman" w:hAnsi="Times New Roman" w:cs="Times New Roman"/>
                <w:sz w:val="18"/>
                <w:szCs w:val="18"/>
              </w:rPr>
              <w:t>»</w:t>
            </w:r>
          </w:p>
          <w:p w:rsidR="005D6485" w:rsidRDefault="005D6485" w:rsidP="001331B7">
            <w:pPr>
              <w:pStyle w:val="ConsPlusNormal"/>
              <w:ind w:firstLine="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331B7" w:rsidRDefault="001331B7" w:rsidP="005421E1">
            <w:pPr>
              <w:pStyle w:val="a3"/>
              <w:tabs>
                <w:tab w:val="left" w:pos="-21"/>
                <w:tab w:val="left" w:pos="993"/>
              </w:tabs>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1331B7" w:rsidRPr="005421E1" w:rsidRDefault="001331B7" w:rsidP="005421E1">
            <w:pPr>
              <w:jc w:val="both"/>
              <w:rPr>
                <w:sz w:val="18"/>
                <w:szCs w:val="18"/>
              </w:rPr>
            </w:pPr>
            <w:r w:rsidRPr="005421E1">
              <w:rPr>
                <w:sz w:val="18"/>
                <w:szCs w:val="18"/>
              </w:rPr>
              <w:t>Рекомендовать депутатам принять указанный проект областного закона в первом чтении на очередной двадцать восьмой сессии областного Собрания депутатов</w:t>
            </w:r>
            <w:r>
              <w:rPr>
                <w:sz w:val="18"/>
                <w:szCs w:val="18"/>
              </w:rPr>
              <w:t>.</w:t>
            </w:r>
          </w:p>
        </w:tc>
      </w:tr>
      <w:tr w:rsidR="001331B7"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331B7" w:rsidRDefault="001331B7" w:rsidP="005421E1">
            <w:pPr>
              <w:pStyle w:val="a4"/>
              <w:ind w:firstLine="0"/>
              <w:jc w:val="center"/>
              <w:rPr>
                <w:sz w:val="18"/>
                <w:szCs w:val="18"/>
                <w:lang w:eastAsia="en-US"/>
              </w:rPr>
            </w:pPr>
            <w:r>
              <w:rPr>
                <w:sz w:val="18"/>
                <w:szCs w:val="18"/>
                <w:lang w:eastAsia="en-US"/>
              </w:rPr>
              <w:lastRenderedPageBreak/>
              <w:t>7.</w:t>
            </w:r>
          </w:p>
        </w:tc>
        <w:tc>
          <w:tcPr>
            <w:tcW w:w="3064" w:type="dxa"/>
            <w:tcBorders>
              <w:top w:val="single" w:sz="4" w:space="0" w:color="auto"/>
              <w:left w:val="single" w:sz="4" w:space="0" w:color="auto"/>
              <w:bottom w:val="single" w:sz="4" w:space="0" w:color="auto"/>
              <w:right w:val="single" w:sz="4" w:space="0" w:color="auto"/>
            </w:tcBorders>
            <w:hideMark/>
          </w:tcPr>
          <w:p w:rsidR="001331B7" w:rsidRPr="001331B7" w:rsidRDefault="001331B7" w:rsidP="001331B7">
            <w:pPr>
              <w:pStyle w:val="a3"/>
              <w:ind w:left="0"/>
              <w:jc w:val="both"/>
              <w:rPr>
                <w:sz w:val="18"/>
                <w:szCs w:val="18"/>
              </w:rPr>
            </w:pPr>
            <w:r w:rsidRPr="001331B7">
              <w:rPr>
                <w:sz w:val="18"/>
                <w:szCs w:val="18"/>
              </w:rPr>
              <w:t>О законодательной инициативе Архангельского областного Собрания депутатов по внесению проекта федерального закона «О внесении изменений в статьи 447 и 448 Уголовного процессуального кодекса Российской Федерации».</w:t>
            </w:r>
          </w:p>
          <w:p w:rsidR="001331B7" w:rsidRPr="001331B7" w:rsidRDefault="001331B7" w:rsidP="005421E1">
            <w:pPr>
              <w:pStyle w:val="a3"/>
              <w:tabs>
                <w:tab w:val="left" w:pos="-21"/>
                <w:tab w:val="left" w:pos="993"/>
              </w:tabs>
              <w:ind w:left="0"/>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5D6485" w:rsidRDefault="005D6485" w:rsidP="005D6485">
            <w:pPr>
              <w:pStyle w:val="a4"/>
              <w:ind w:left="34" w:firstLine="0"/>
              <w:rPr>
                <w:sz w:val="18"/>
                <w:szCs w:val="18"/>
              </w:rPr>
            </w:pPr>
            <w:r w:rsidRPr="005421E1">
              <w:rPr>
                <w:sz w:val="18"/>
                <w:szCs w:val="18"/>
              </w:rPr>
              <w:t xml:space="preserve">Губернатор Архангельской области </w:t>
            </w:r>
            <w:r>
              <w:rPr>
                <w:sz w:val="18"/>
                <w:szCs w:val="18"/>
              </w:rPr>
              <w:t>И.А. Орлов</w:t>
            </w:r>
          </w:p>
          <w:p w:rsidR="005D6485" w:rsidRPr="005421E1" w:rsidRDefault="005D6485" w:rsidP="005D6485">
            <w:pPr>
              <w:pStyle w:val="a4"/>
              <w:ind w:left="34" w:firstLine="0"/>
              <w:rPr>
                <w:sz w:val="18"/>
                <w:szCs w:val="18"/>
              </w:rPr>
            </w:pPr>
            <w:r w:rsidRPr="005421E1">
              <w:rPr>
                <w:bCs/>
                <w:sz w:val="18"/>
                <w:szCs w:val="18"/>
              </w:rPr>
              <w:t>докладчик:</w:t>
            </w:r>
            <w:r w:rsidRPr="005421E1">
              <w:rPr>
                <w:sz w:val="18"/>
                <w:szCs w:val="18"/>
              </w:rPr>
              <w:t xml:space="preserve"> </w:t>
            </w:r>
          </w:p>
          <w:p w:rsidR="001331B7" w:rsidRPr="005421E1" w:rsidRDefault="005D6485" w:rsidP="005D6485">
            <w:pPr>
              <w:pStyle w:val="a4"/>
              <w:ind w:left="34" w:firstLine="0"/>
              <w:rPr>
                <w:sz w:val="18"/>
                <w:szCs w:val="18"/>
              </w:rPr>
            </w:pPr>
            <w:r>
              <w:rPr>
                <w:sz w:val="18"/>
                <w:szCs w:val="18"/>
              </w:rPr>
              <w:t xml:space="preserve">И.С. </w:t>
            </w:r>
            <w:proofErr w:type="spellStart"/>
            <w:r>
              <w:rPr>
                <w:sz w:val="18"/>
                <w:szCs w:val="18"/>
              </w:rPr>
              <w:t>Андреечев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5D6485" w:rsidRPr="005D6485" w:rsidRDefault="005D6485" w:rsidP="005D6485">
            <w:pPr>
              <w:autoSpaceDE w:val="0"/>
              <w:autoSpaceDN w:val="0"/>
              <w:adjustRightInd w:val="0"/>
              <w:jc w:val="both"/>
              <w:rPr>
                <w:sz w:val="18"/>
                <w:szCs w:val="18"/>
              </w:rPr>
            </w:pPr>
            <w:r w:rsidRPr="005D6485">
              <w:rPr>
                <w:sz w:val="18"/>
                <w:szCs w:val="18"/>
              </w:rPr>
              <w:t xml:space="preserve">Законопроектом предлагается внести изменения в </w:t>
            </w:r>
            <w:hyperlink r:id="rId6" w:history="1">
              <w:r w:rsidRPr="005D6485">
                <w:rPr>
                  <w:sz w:val="18"/>
                  <w:szCs w:val="18"/>
                </w:rPr>
                <w:t>статьи 447</w:t>
              </w:r>
            </w:hyperlink>
            <w:r w:rsidRPr="005D6485">
              <w:rPr>
                <w:sz w:val="18"/>
                <w:szCs w:val="18"/>
              </w:rPr>
              <w:t xml:space="preserve"> и 448 Уголовно-процессуального кодекса Российской Федерации (далее – УПК РФ), направленные </w:t>
            </w:r>
            <w:proofErr w:type="gramStart"/>
            <w:r w:rsidRPr="005D6485">
              <w:rPr>
                <w:sz w:val="18"/>
                <w:szCs w:val="18"/>
              </w:rPr>
              <w:t>на</w:t>
            </w:r>
            <w:proofErr w:type="gramEnd"/>
            <w:r w:rsidRPr="005D6485">
              <w:rPr>
                <w:sz w:val="18"/>
                <w:szCs w:val="18"/>
              </w:rPr>
              <w:t>:</w:t>
            </w:r>
          </w:p>
          <w:p w:rsidR="005D6485" w:rsidRPr="005D6485" w:rsidRDefault="005D6485" w:rsidP="005D6485">
            <w:pPr>
              <w:pStyle w:val="ConsPlusNormal"/>
              <w:jc w:val="both"/>
              <w:rPr>
                <w:rFonts w:ascii="Times New Roman" w:hAnsi="Times New Roman" w:cs="Times New Roman"/>
                <w:sz w:val="18"/>
                <w:szCs w:val="18"/>
              </w:rPr>
            </w:pPr>
            <w:r w:rsidRPr="005D6485">
              <w:rPr>
                <w:rFonts w:ascii="Times New Roman" w:hAnsi="Times New Roman" w:cs="Times New Roman"/>
                <w:sz w:val="18"/>
                <w:szCs w:val="18"/>
              </w:rPr>
              <w:t>1) включение в перечень лиц, в отношении которых применяется особый порядок производства по уголовным делам, зарегистрированных кандидатов:</w:t>
            </w:r>
          </w:p>
          <w:p w:rsidR="005D6485" w:rsidRPr="005D6485" w:rsidRDefault="005D6485" w:rsidP="005D6485">
            <w:pPr>
              <w:pStyle w:val="ConsPlusNormal"/>
              <w:jc w:val="both"/>
              <w:rPr>
                <w:rFonts w:ascii="Times New Roman" w:hAnsi="Times New Roman" w:cs="Times New Roman"/>
                <w:sz w:val="18"/>
                <w:szCs w:val="18"/>
              </w:rPr>
            </w:pPr>
            <w:r w:rsidRPr="005D6485">
              <w:rPr>
                <w:rFonts w:ascii="Times New Roman" w:hAnsi="Times New Roman" w:cs="Times New Roman"/>
                <w:sz w:val="18"/>
                <w:szCs w:val="18"/>
              </w:rPr>
              <w:t>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высшее должностное лицо субъекта Российской Федерации);</w:t>
            </w:r>
          </w:p>
          <w:p w:rsidR="005D6485" w:rsidRPr="005D6485" w:rsidRDefault="005D6485" w:rsidP="005D6485">
            <w:pPr>
              <w:pStyle w:val="ConsPlusNormal"/>
              <w:jc w:val="both"/>
              <w:rPr>
                <w:rFonts w:ascii="Times New Roman" w:hAnsi="Times New Roman" w:cs="Times New Roman"/>
                <w:sz w:val="18"/>
                <w:szCs w:val="18"/>
              </w:rPr>
            </w:pPr>
            <w:r w:rsidRPr="005D6485">
              <w:rPr>
                <w:rFonts w:ascii="Times New Roman" w:hAnsi="Times New Roman" w:cs="Times New Roman"/>
                <w:sz w:val="18"/>
                <w:szCs w:val="18"/>
              </w:rPr>
              <w:t>в депутаты представительного органа муниципального образования;</w:t>
            </w:r>
          </w:p>
          <w:p w:rsidR="005D6485" w:rsidRPr="005D6485" w:rsidRDefault="005D6485" w:rsidP="005D6485">
            <w:pPr>
              <w:pStyle w:val="ConsPlusNormal"/>
              <w:jc w:val="both"/>
              <w:rPr>
                <w:rFonts w:ascii="Times New Roman" w:hAnsi="Times New Roman" w:cs="Times New Roman"/>
                <w:sz w:val="18"/>
                <w:szCs w:val="18"/>
              </w:rPr>
            </w:pPr>
            <w:r w:rsidRPr="005D6485">
              <w:rPr>
                <w:rFonts w:ascii="Times New Roman" w:hAnsi="Times New Roman" w:cs="Times New Roman"/>
                <w:sz w:val="18"/>
                <w:szCs w:val="18"/>
              </w:rPr>
              <w:t>в члены выборного органа местного самоуправления;</w:t>
            </w:r>
          </w:p>
          <w:p w:rsidR="005D6485" w:rsidRPr="005D6485" w:rsidRDefault="005D6485" w:rsidP="005D6485">
            <w:pPr>
              <w:pStyle w:val="ConsPlusNormal"/>
              <w:jc w:val="both"/>
              <w:rPr>
                <w:rFonts w:ascii="Times New Roman" w:hAnsi="Times New Roman" w:cs="Times New Roman"/>
                <w:sz w:val="18"/>
                <w:szCs w:val="18"/>
              </w:rPr>
            </w:pPr>
            <w:r w:rsidRPr="005D6485">
              <w:rPr>
                <w:rFonts w:ascii="Times New Roman" w:hAnsi="Times New Roman" w:cs="Times New Roman"/>
                <w:sz w:val="18"/>
                <w:szCs w:val="18"/>
              </w:rPr>
              <w:t>на должность выборного должностного лица местного самоуправления;</w:t>
            </w:r>
          </w:p>
          <w:p w:rsidR="005D6485" w:rsidRPr="005D6485" w:rsidRDefault="005D6485" w:rsidP="005D6485">
            <w:pPr>
              <w:pStyle w:val="ConsPlusNormal"/>
              <w:jc w:val="both"/>
              <w:rPr>
                <w:rFonts w:ascii="Times New Roman" w:hAnsi="Times New Roman" w:cs="Times New Roman"/>
                <w:sz w:val="18"/>
                <w:szCs w:val="18"/>
              </w:rPr>
            </w:pPr>
            <w:r w:rsidRPr="005D6485">
              <w:rPr>
                <w:rFonts w:ascii="Times New Roman" w:hAnsi="Times New Roman" w:cs="Times New Roman"/>
                <w:sz w:val="18"/>
                <w:szCs w:val="18"/>
              </w:rPr>
              <w:t xml:space="preserve">2) закрепление условия о получении </w:t>
            </w:r>
            <w:proofErr w:type="gramStart"/>
            <w:r w:rsidRPr="005D6485">
              <w:rPr>
                <w:rFonts w:ascii="Times New Roman" w:hAnsi="Times New Roman" w:cs="Times New Roman"/>
                <w:sz w:val="18"/>
                <w:szCs w:val="18"/>
              </w:rPr>
              <w:t>согласия руководителя следственного органа Следственного комитета Российской Федерации</w:t>
            </w:r>
            <w:proofErr w:type="gramEnd"/>
            <w:r w:rsidRPr="005D6485">
              <w:rPr>
                <w:rFonts w:ascii="Times New Roman" w:hAnsi="Times New Roman" w:cs="Times New Roman"/>
                <w:sz w:val="18"/>
                <w:szCs w:val="18"/>
              </w:rPr>
              <w:t xml:space="preserve"> по субъекту Российской Федерации для принятия решения о возбуждении уголовных дел в отношении указанных лиц либо о привлечении их в качестве обвиняемых.</w:t>
            </w:r>
          </w:p>
          <w:p w:rsidR="001331B7" w:rsidRPr="001331B7" w:rsidRDefault="001331B7" w:rsidP="001331B7">
            <w:pPr>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331B7" w:rsidRDefault="005D6485" w:rsidP="005421E1">
            <w:pPr>
              <w:pStyle w:val="a3"/>
              <w:tabs>
                <w:tab w:val="left" w:pos="-21"/>
                <w:tab w:val="left" w:pos="993"/>
              </w:tabs>
              <w:ind w:left="0"/>
              <w:jc w:val="both"/>
              <w:rPr>
                <w:sz w:val="18"/>
                <w:szCs w:val="18"/>
              </w:rPr>
            </w:pPr>
            <w:r>
              <w:rPr>
                <w:sz w:val="18"/>
                <w:szCs w:val="18"/>
              </w:rPr>
              <w:t>Вне плана</w:t>
            </w:r>
          </w:p>
        </w:tc>
        <w:tc>
          <w:tcPr>
            <w:tcW w:w="4464" w:type="dxa"/>
            <w:tcBorders>
              <w:top w:val="single" w:sz="4" w:space="0" w:color="auto"/>
              <w:left w:val="single" w:sz="4" w:space="0" w:color="auto"/>
              <w:bottom w:val="single" w:sz="4" w:space="0" w:color="auto"/>
              <w:right w:val="single" w:sz="4" w:space="0" w:color="auto"/>
            </w:tcBorders>
            <w:hideMark/>
          </w:tcPr>
          <w:p w:rsidR="001331B7" w:rsidRPr="005D6485" w:rsidRDefault="005D6485" w:rsidP="005D6485">
            <w:pPr>
              <w:jc w:val="both"/>
              <w:rPr>
                <w:sz w:val="18"/>
                <w:szCs w:val="18"/>
              </w:rPr>
            </w:pPr>
            <w:r w:rsidRPr="005D6485">
              <w:rPr>
                <w:sz w:val="18"/>
                <w:szCs w:val="18"/>
              </w:rPr>
              <w:t>Предложить депутатам областного Собрания принять предложенный проект постановления на очередной двадцать восьмой сессии областного Собрания депутатов</w:t>
            </w:r>
            <w:r>
              <w:rPr>
                <w:sz w:val="18"/>
                <w:szCs w:val="18"/>
              </w:rPr>
              <w:t>.</w:t>
            </w:r>
          </w:p>
        </w:tc>
      </w:tr>
      <w:tr w:rsidR="005D6485"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D6485" w:rsidRDefault="005D6485" w:rsidP="005421E1">
            <w:pPr>
              <w:pStyle w:val="a4"/>
              <w:ind w:firstLine="0"/>
              <w:jc w:val="center"/>
              <w:rPr>
                <w:sz w:val="18"/>
                <w:szCs w:val="18"/>
                <w:lang w:eastAsia="en-US"/>
              </w:rPr>
            </w:pPr>
            <w:r>
              <w:rPr>
                <w:sz w:val="18"/>
                <w:szCs w:val="18"/>
                <w:lang w:eastAsia="en-US"/>
              </w:rPr>
              <w:t>8.</w:t>
            </w:r>
          </w:p>
        </w:tc>
        <w:tc>
          <w:tcPr>
            <w:tcW w:w="3064" w:type="dxa"/>
            <w:tcBorders>
              <w:top w:val="single" w:sz="4" w:space="0" w:color="auto"/>
              <w:left w:val="single" w:sz="4" w:space="0" w:color="auto"/>
              <w:bottom w:val="single" w:sz="4" w:space="0" w:color="auto"/>
              <w:right w:val="single" w:sz="4" w:space="0" w:color="auto"/>
            </w:tcBorders>
            <w:hideMark/>
          </w:tcPr>
          <w:p w:rsidR="005D6485" w:rsidRPr="005D6485" w:rsidRDefault="005D6485" w:rsidP="001331B7">
            <w:pPr>
              <w:pStyle w:val="a3"/>
              <w:ind w:left="0"/>
              <w:jc w:val="both"/>
              <w:rPr>
                <w:sz w:val="18"/>
                <w:szCs w:val="18"/>
              </w:rPr>
            </w:pPr>
            <w:r>
              <w:rPr>
                <w:rFonts w:eastAsia="HiddenHorzOCR"/>
                <w:sz w:val="18"/>
                <w:szCs w:val="18"/>
                <w:lang w:eastAsia="en-US"/>
              </w:rPr>
              <w:t xml:space="preserve">Об </w:t>
            </w:r>
            <w:r w:rsidRPr="005D6485">
              <w:rPr>
                <w:rFonts w:eastAsia="HiddenHorzOCR"/>
                <w:sz w:val="18"/>
                <w:szCs w:val="18"/>
                <w:lang w:eastAsia="en-US"/>
              </w:rPr>
              <w:t>утверждении плана мероприятий Архангельского областного Собрания депутатов по противодействию коррупции на 2016 - 2017 годы</w:t>
            </w:r>
          </w:p>
        </w:tc>
        <w:tc>
          <w:tcPr>
            <w:tcW w:w="2126" w:type="dxa"/>
            <w:tcBorders>
              <w:top w:val="single" w:sz="4" w:space="0" w:color="auto"/>
              <w:left w:val="single" w:sz="4" w:space="0" w:color="auto"/>
              <w:bottom w:val="single" w:sz="4" w:space="0" w:color="auto"/>
              <w:right w:val="single" w:sz="4" w:space="0" w:color="auto"/>
            </w:tcBorders>
            <w:hideMark/>
          </w:tcPr>
          <w:p w:rsidR="005D6485" w:rsidRDefault="005D6485" w:rsidP="005D6485">
            <w:pPr>
              <w:pStyle w:val="a4"/>
              <w:ind w:left="34" w:firstLine="0"/>
              <w:rPr>
                <w:sz w:val="18"/>
                <w:szCs w:val="18"/>
              </w:rPr>
            </w:pPr>
            <w:r>
              <w:rPr>
                <w:sz w:val="18"/>
                <w:szCs w:val="18"/>
              </w:rPr>
              <w:t>Депутат Архангельского областного Собрания депутатов</w:t>
            </w:r>
          </w:p>
          <w:p w:rsidR="005D6485" w:rsidRPr="005421E1" w:rsidRDefault="005D6485" w:rsidP="005D6485">
            <w:pPr>
              <w:pStyle w:val="a4"/>
              <w:ind w:left="34" w:firstLine="0"/>
              <w:rPr>
                <w:sz w:val="18"/>
                <w:szCs w:val="18"/>
              </w:rPr>
            </w:pPr>
            <w:r>
              <w:rPr>
                <w:sz w:val="18"/>
                <w:szCs w:val="18"/>
              </w:rPr>
              <w:t>В.Ф. Новожилов</w:t>
            </w:r>
          </w:p>
        </w:tc>
        <w:tc>
          <w:tcPr>
            <w:tcW w:w="3261" w:type="dxa"/>
            <w:tcBorders>
              <w:top w:val="single" w:sz="4" w:space="0" w:color="auto"/>
              <w:left w:val="single" w:sz="4" w:space="0" w:color="auto"/>
              <w:bottom w:val="single" w:sz="4" w:space="0" w:color="auto"/>
              <w:right w:val="single" w:sz="4" w:space="0" w:color="auto"/>
            </w:tcBorders>
            <w:hideMark/>
          </w:tcPr>
          <w:p w:rsidR="005D6485" w:rsidRPr="005D6485" w:rsidRDefault="005D6485" w:rsidP="005D6485">
            <w:pPr>
              <w:pStyle w:val="ConsPlusNormal"/>
              <w:ind w:firstLine="0"/>
              <w:jc w:val="both"/>
              <w:rPr>
                <w:rFonts w:ascii="Times New Roman" w:hAnsi="Times New Roman" w:cs="Times New Roman"/>
                <w:color w:val="000000"/>
                <w:sz w:val="18"/>
                <w:szCs w:val="18"/>
              </w:rPr>
            </w:pPr>
            <w:r w:rsidRPr="005D6485">
              <w:rPr>
                <w:rFonts w:ascii="Times New Roman" w:hAnsi="Times New Roman" w:cs="Times New Roman"/>
                <w:color w:val="000000"/>
                <w:sz w:val="18"/>
                <w:szCs w:val="18"/>
              </w:rPr>
              <w:t xml:space="preserve">Проект постановления подготовлен в связи с </w:t>
            </w:r>
            <w:r w:rsidRPr="005D6485">
              <w:rPr>
                <w:rFonts w:ascii="Times New Roman" w:hAnsi="Times New Roman" w:cs="Times New Roman"/>
                <w:sz w:val="18"/>
                <w:szCs w:val="18"/>
              </w:rPr>
              <w:t xml:space="preserve">Указом Президента Российской Федерации от 01 апреля 2016 года № 147 «О Национальном плане противодействия коррупции на 2016 – 2017», которым предусмотрено </w:t>
            </w:r>
            <w:r w:rsidRPr="005D6485">
              <w:rPr>
                <w:rFonts w:ascii="Times New Roman" w:hAnsi="Times New Roman" w:cs="Times New Roman"/>
                <w:sz w:val="18"/>
                <w:szCs w:val="18"/>
              </w:rPr>
              <w:lastRenderedPageBreak/>
              <w:t xml:space="preserve">принятие органами государственной власти субъектов Российской Федерации </w:t>
            </w:r>
            <w:proofErr w:type="spellStart"/>
            <w:r w:rsidRPr="005D6485">
              <w:rPr>
                <w:rFonts w:ascii="Times New Roman" w:hAnsi="Times New Roman" w:cs="Times New Roman"/>
                <w:sz w:val="18"/>
                <w:szCs w:val="18"/>
              </w:rPr>
              <w:t>антикоррупционных</w:t>
            </w:r>
            <w:proofErr w:type="spellEnd"/>
            <w:r w:rsidRPr="005D6485">
              <w:rPr>
                <w:rFonts w:ascii="Times New Roman" w:hAnsi="Times New Roman" w:cs="Times New Roman"/>
                <w:sz w:val="18"/>
                <w:szCs w:val="18"/>
              </w:rPr>
              <w:t xml:space="preserve"> программ (планов по противодействию коррупции).</w:t>
            </w:r>
            <w:r>
              <w:rPr>
                <w:rFonts w:ascii="Times New Roman" w:hAnsi="Times New Roman" w:cs="Times New Roman"/>
                <w:sz w:val="18"/>
                <w:szCs w:val="18"/>
              </w:rPr>
              <w:t xml:space="preserve"> </w:t>
            </w:r>
            <w:r w:rsidRPr="005D6485">
              <w:rPr>
                <w:rFonts w:ascii="Times New Roman" w:hAnsi="Times New Roman" w:cs="Times New Roman"/>
                <w:color w:val="000000"/>
                <w:sz w:val="18"/>
                <w:szCs w:val="18"/>
              </w:rPr>
              <w:t>Проектом предлагается утвердить</w:t>
            </w:r>
            <w:r w:rsidRPr="005D6485">
              <w:rPr>
                <w:rFonts w:ascii="Times New Roman" w:hAnsi="Times New Roman" w:cs="Times New Roman"/>
                <w:sz w:val="18"/>
                <w:szCs w:val="18"/>
              </w:rPr>
              <w:t xml:space="preserve"> план мероприятий Архангельского областного Собрания депутатов по противодействию коррупции на 2016 – 2017 годы</w:t>
            </w:r>
            <w:r w:rsidRPr="005D6485">
              <w:rPr>
                <w:rFonts w:ascii="Times New Roman" w:hAnsi="Times New Roman" w:cs="Times New Roman"/>
                <w:color w:val="000000"/>
                <w:sz w:val="18"/>
                <w:szCs w:val="18"/>
              </w:rPr>
              <w:t>.</w:t>
            </w:r>
          </w:p>
          <w:p w:rsidR="005D6485" w:rsidRPr="005D6485" w:rsidRDefault="005D6485" w:rsidP="005D6485">
            <w:pPr>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5D6485" w:rsidRDefault="005D6485" w:rsidP="005421E1">
            <w:pPr>
              <w:pStyle w:val="a3"/>
              <w:tabs>
                <w:tab w:val="left" w:pos="-21"/>
                <w:tab w:val="left" w:pos="993"/>
              </w:tabs>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5D6485" w:rsidRPr="005D6485" w:rsidRDefault="005D6485" w:rsidP="005D6485">
            <w:pPr>
              <w:jc w:val="both"/>
              <w:rPr>
                <w:sz w:val="18"/>
                <w:szCs w:val="18"/>
              </w:rPr>
            </w:pPr>
            <w:r>
              <w:rPr>
                <w:sz w:val="18"/>
                <w:szCs w:val="18"/>
              </w:rPr>
              <w:t>Р</w:t>
            </w:r>
            <w:r w:rsidRPr="005D6485">
              <w:rPr>
                <w:sz w:val="18"/>
                <w:szCs w:val="18"/>
              </w:rPr>
              <w:t>екоменд</w:t>
            </w:r>
            <w:r>
              <w:rPr>
                <w:sz w:val="18"/>
                <w:szCs w:val="18"/>
              </w:rPr>
              <w:t>овать</w:t>
            </w:r>
            <w:r w:rsidRPr="005D6485">
              <w:rPr>
                <w:sz w:val="18"/>
                <w:szCs w:val="18"/>
              </w:rPr>
              <w:t xml:space="preserve"> областному Собранию депутатов предложенный проект постановления направить для предварительного согласования в комитеты областного Собрания депутатов, Губернатору Архангельской области, Общественную палату Архангельской области</w:t>
            </w:r>
            <w:r>
              <w:rPr>
                <w:sz w:val="18"/>
                <w:szCs w:val="18"/>
              </w:rPr>
              <w:t>.</w:t>
            </w:r>
          </w:p>
        </w:tc>
      </w:tr>
    </w:tbl>
    <w:p w:rsidR="002269E9" w:rsidRPr="005421E1" w:rsidRDefault="002269E9" w:rsidP="005421E1">
      <w:pPr>
        <w:rPr>
          <w:sz w:val="18"/>
          <w:szCs w:val="18"/>
        </w:rPr>
      </w:pPr>
    </w:p>
    <w:sectPr w:rsidR="002269E9" w:rsidRPr="005421E1"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C4E"/>
    <w:multiLevelType w:val="hybridMultilevel"/>
    <w:tmpl w:val="5BF2DC7A"/>
    <w:lvl w:ilvl="0" w:tplc="D85E0DA2">
      <w:start w:val="1"/>
      <w:numFmt w:val="decimal"/>
      <w:lvlText w:val="%1."/>
      <w:lvlJc w:val="left"/>
      <w:pPr>
        <w:tabs>
          <w:tab w:val="num" w:pos="2327"/>
        </w:tabs>
        <w:ind w:left="2327" w:hanging="105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747E61"/>
    <w:multiLevelType w:val="hybridMultilevel"/>
    <w:tmpl w:val="1A409066"/>
    <w:lvl w:ilvl="0" w:tplc="03A2A7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4B2F10EC"/>
    <w:multiLevelType w:val="hybridMultilevel"/>
    <w:tmpl w:val="AE84A64E"/>
    <w:lvl w:ilvl="0" w:tplc="710C4C5C">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3B3FF7"/>
    <w:multiLevelType w:val="hybridMultilevel"/>
    <w:tmpl w:val="A626730E"/>
    <w:lvl w:ilvl="0" w:tplc="42984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21A63"/>
    <w:rsid w:val="00033350"/>
    <w:rsid w:val="00033683"/>
    <w:rsid w:val="000437EF"/>
    <w:rsid w:val="0008342D"/>
    <w:rsid w:val="00092D02"/>
    <w:rsid w:val="000D3860"/>
    <w:rsid w:val="0010312E"/>
    <w:rsid w:val="00103F47"/>
    <w:rsid w:val="001331B7"/>
    <w:rsid w:val="00156EA2"/>
    <w:rsid w:val="00160DF4"/>
    <w:rsid w:val="0016281F"/>
    <w:rsid w:val="0018366B"/>
    <w:rsid w:val="00192B65"/>
    <w:rsid w:val="001D2628"/>
    <w:rsid w:val="001E58E5"/>
    <w:rsid w:val="0021395A"/>
    <w:rsid w:val="00214AB9"/>
    <w:rsid w:val="002269E9"/>
    <w:rsid w:val="00232630"/>
    <w:rsid w:val="002B0EE3"/>
    <w:rsid w:val="002D4AB6"/>
    <w:rsid w:val="003216C5"/>
    <w:rsid w:val="003224FC"/>
    <w:rsid w:val="00343AA2"/>
    <w:rsid w:val="003440E9"/>
    <w:rsid w:val="00352DF8"/>
    <w:rsid w:val="00354C80"/>
    <w:rsid w:val="003633A9"/>
    <w:rsid w:val="003A459D"/>
    <w:rsid w:val="003B1C88"/>
    <w:rsid w:val="004A1507"/>
    <w:rsid w:val="004A2C31"/>
    <w:rsid w:val="004A3EA5"/>
    <w:rsid w:val="004C2986"/>
    <w:rsid w:val="005027D3"/>
    <w:rsid w:val="005421E1"/>
    <w:rsid w:val="00556708"/>
    <w:rsid w:val="00560129"/>
    <w:rsid w:val="00572B07"/>
    <w:rsid w:val="00574E9B"/>
    <w:rsid w:val="0059730E"/>
    <w:rsid w:val="005A39E6"/>
    <w:rsid w:val="005C02AF"/>
    <w:rsid w:val="005C5FA4"/>
    <w:rsid w:val="005D3FF4"/>
    <w:rsid w:val="005D6485"/>
    <w:rsid w:val="005E7446"/>
    <w:rsid w:val="005F0C60"/>
    <w:rsid w:val="00621B6C"/>
    <w:rsid w:val="00632F90"/>
    <w:rsid w:val="00654FA2"/>
    <w:rsid w:val="00675954"/>
    <w:rsid w:val="0069781E"/>
    <w:rsid w:val="006B618E"/>
    <w:rsid w:val="006B7E9C"/>
    <w:rsid w:val="006C243A"/>
    <w:rsid w:val="006C2C5B"/>
    <w:rsid w:val="006F68AF"/>
    <w:rsid w:val="00700872"/>
    <w:rsid w:val="007013AE"/>
    <w:rsid w:val="007014E3"/>
    <w:rsid w:val="007033CE"/>
    <w:rsid w:val="0071771E"/>
    <w:rsid w:val="007532A2"/>
    <w:rsid w:val="00764584"/>
    <w:rsid w:val="00780112"/>
    <w:rsid w:val="007C36D7"/>
    <w:rsid w:val="007E69CE"/>
    <w:rsid w:val="007F1195"/>
    <w:rsid w:val="007F5A1A"/>
    <w:rsid w:val="008151C9"/>
    <w:rsid w:val="00817A5C"/>
    <w:rsid w:val="0083304C"/>
    <w:rsid w:val="00862294"/>
    <w:rsid w:val="00871DE5"/>
    <w:rsid w:val="0087712E"/>
    <w:rsid w:val="00882E6F"/>
    <w:rsid w:val="00893A0B"/>
    <w:rsid w:val="008A7BA2"/>
    <w:rsid w:val="008D63BA"/>
    <w:rsid w:val="008E15B0"/>
    <w:rsid w:val="008F0324"/>
    <w:rsid w:val="008F14BE"/>
    <w:rsid w:val="008F4993"/>
    <w:rsid w:val="0091422C"/>
    <w:rsid w:val="0099316F"/>
    <w:rsid w:val="00997740"/>
    <w:rsid w:val="009B6D7D"/>
    <w:rsid w:val="009D3952"/>
    <w:rsid w:val="009E41BE"/>
    <w:rsid w:val="009E4BC9"/>
    <w:rsid w:val="00A2637B"/>
    <w:rsid w:val="00A740E8"/>
    <w:rsid w:val="00AB2B1C"/>
    <w:rsid w:val="00AC4C1A"/>
    <w:rsid w:val="00AD278D"/>
    <w:rsid w:val="00AD772B"/>
    <w:rsid w:val="00B233C1"/>
    <w:rsid w:val="00B827E2"/>
    <w:rsid w:val="00B8690C"/>
    <w:rsid w:val="00B9611E"/>
    <w:rsid w:val="00B96E86"/>
    <w:rsid w:val="00BB64E9"/>
    <w:rsid w:val="00BB7A51"/>
    <w:rsid w:val="00BC6A4F"/>
    <w:rsid w:val="00BF6DB0"/>
    <w:rsid w:val="00C3102C"/>
    <w:rsid w:val="00C47C35"/>
    <w:rsid w:val="00C73309"/>
    <w:rsid w:val="00C816FB"/>
    <w:rsid w:val="00C8228E"/>
    <w:rsid w:val="00CA48EC"/>
    <w:rsid w:val="00CB2185"/>
    <w:rsid w:val="00D04ED0"/>
    <w:rsid w:val="00D5741E"/>
    <w:rsid w:val="00D923DF"/>
    <w:rsid w:val="00D96066"/>
    <w:rsid w:val="00DA566C"/>
    <w:rsid w:val="00DD06EB"/>
    <w:rsid w:val="00E71F11"/>
    <w:rsid w:val="00E71FDC"/>
    <w:rsid w:val="00E73FCD"/>
    <w:rsid w:val="00E9233D"/>
    <w:rsid w:val="00EB446A"/>
    <w:rsid w:val="00EE2BAD"/>
    <w:rsid w:val="00EF2D94"/>
    <w:rsid w:val="00F505A9"/>
    <w:rsid w:val="00F80E21"/>
    <w:rsid w:val="00F90D3D"/>
    <w:rsid w:val="00FA7EDB"/>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paragraph" w:styleId="1">
    <w:name w:val="heading 1"/>
    <w:basedOn w:val="a"/>
    <w:next w:val="a"/>
    <w:link w:val="10"/>
    <w:qFormat/>
    <w:rsid w:val="005421E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1"/>
    <w:locked/>
    <w:rsid w:val="008D63BA"/>
    <w:rPr>
      <w:sz w:val="29"/>
      <w:szCs w:val="29"/>
      <w:shd w:val="clear" w:color="auto" w:fill="FFFFFF"/>
    </w:rPr>
  </w:style>
  <w:style w:type="paragraph" w:customStyle="1" w:styleId="1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 w:type="paragraph" w:customStyle="1" w:styleId="Style3">
    <w:name w:val="Style3"/>
    <w:basedOn w:val="a"/>
    <w:rsid w:val="0087712E"/>
    <w:pPr>
      <w:widowControl w:val="0"/>
      <w:autoSpaceDE w:val="0"/>
      <w:autoSpaceDN w:val="0"/>
      <w:adjustRightInd w:val="0"/>
      <w:spacing w:line="319" w:lineRule="exact"/>
      <w:ind w:firstLine="3446"/>
    </w:pPr>
  </w:style>
  <w:style w:type="paragraph" w:customStyle="1" w:styleId="ConsTitle">
    <w:name w:val="ConsTitle"/>
    <w:rsid w:val="00877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1">
    <w:name w:val="Font Style11"/>
    <w:basedOn w:val="a0"/>
    <w:rsid w:val="0091422C"/>
    <w:rPr>
      <w:rFonts w:ascii="Times New Roman" w:hAnsi="Times New Roman" w:cs="Times New Roman" w:hint="default"/>
      <w:b/>
      <w:bCs/>
      <w:sz w:val="26"/>
      <w:szCs w:val="26"/>
    </w:rPr>
  </w:style>
  <w:style w:type="paragraph" w:customStyle="1" w:styleId="af">
    <w:name w:val="Стиль мой"/>
    <w:basedOn w:val="a"/>
    <w:rsid w:val="001D2628"/>
    <w:pPr>
      <w:ind w:firstLine="709"/>
      <w:jc w:val="both"/>
    </w:pPr>
    <w:rPr>
      <w:sz w:val="28"/>
    </w:rPr>
  </w:style>
  <w:style w:type="character" w:customStyle="1" w:styleId="FontStyle13">
    <w:name w:val="Font Style13"/>
    <w:uiPriority w:val="99"/>
    <w:rsid w:val="00572B07"/>
    <w:rPr>
      <w:rFonts w:ascii="Times New Roman" w:hAnsi="Times New Roman" w:cs="Times New Roman"/>
      <w:spacing w:val="-10"/>
      <w:sz w:val="28"/>
      <w:szCs w:val="28"/>
    </w:rPr>
  </w:style>
  <w:style w:type="paragraph" w:customStyle="1" w:styleId="Style2">
    <w:name w:val="Style2"/>
    <w:basedOn w:val="a"/>
    <w:uiPriority w:val="99"/>
    <w:rsid w:val="00572B07"/>
    <w:pPr>
      <w:widowControl w:val="0"/>
      <w:autoSpaceDE w:val="0"/>
      <w:autoSpaceDN w:val="0"/>
      <w:adjustRightInd w:val="0"/>
      <w:spacing w:line="317" w:lineRule="exact"/>
      <w:ind w:firstLine="720"/>
      <w:jc w:val="both"/>
    </w:pPr>
  </w:style>
  <w:style w:type="character" w:customStyle="1" w:styleId="10">
    <w:name w:val="Заголовок 1 Знак"/>
    <w:basedOn w:val="a0"/>
    <w:link w:val="1"/>
    <w:rsid w:val="005421E1"/>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895765FE357172DE6BC6ECA3580E5BD00C956529B5E15FC7D22C281F98BC1167B409EE0B208F948e1OD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2C024-16C8-44D7-89AC-8602CF16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4</cp:revision>
  <cp:lastPrinted>2014-12-18T15:51:00Z</cp:lastPrinted>
  <dcterms:created xsi:type="dcterms:W3CDTF">2016-09-30T08:21:00Z</dcterms:created>
  <dcterms:modified xsi:type="dcterms:W3CDTF">2016-09-30T08:59:00Z</dcterms:modified>
</cp:coreProperties>
</file>