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32549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20 октября</w:t>
      </w:r>
      <w:r w:rsidR="008A32AC" w:rsidRPr="002A2074">
        <w:rPr>
          <w:sz w:val="24"/>
          <w:szCs w:val="24"/>
        </w:rPr>
        <w:t xml:space="preserve"> 201</w:t>
      </w:r>
      <w:r w:rsidR="002D655A">
        <w:rPr>
          <w:sz w:val="24"/>
          <w:szCs w:val="24"/>
        </w:rPr>
        <w:t>4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42202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681BF6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1</w:t>
            </w:r>
            <w:r w:rsidR="00FA0A4E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FA0A4E" w:rsidRPr="00260F1C" w:rsidRDefault="0032549D" w:rsidP="0091019A">
            <w:pPr>
              <w:pStyle w:val="a3"/>
              <w:ind w:firstLine="0"/>
              <w:rPr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</w:t>
            </w:r>
            <w:proofErr w:type="gramStart"/>
            <w:r w:rsidRPr="00260F1C">
              <w:rPr>
                <w:sz w:val="24"/>
                <w:szCs w:val="24"/>
              </w:rPr>
              <w:t>«О внесении изменений в о</w:t>
            </w:r>
            <w:r w:rsidRPr="00260F1C">
              <w:rPr>
                <w:sz w:val="24"/>
                <w:szCs w:val="24"/>
              </w:rPr>
              <w:t>т</w:t>
            </w:r>
            <w:r w:rsidRPr="00260F1C">
              <w:rPr>
                <w:sz w:val="24"/>
                <w:szCs w:val="24"/>
              </w:rPr>
              <w:t>дельные областные законы, приостановлении действия о</w:t>
            </w:r>
            <w:r w:rsidRPr="00260F1C">
              <w:rPr>
                <w:sz w:val="24"/>
                <w:szCs w:val="24"/>
              </w:rPr>
              <w:t>т</w:t>
            </w:r>
            <w:r w:rsidRPr="00260F1C">
              <w:rPr>
                <w:sz w:val="24"/>
                <w:szCs w:val="24"/>
              </w:rPr>
              <w:t>дельных областных законов и положений отдельных облас</w:t>
            </w:r>
            <w:r w:rsidRPr="00260F1C">
              <w:rPr>
                <w:sz w:val="24"/>
                <w:szCs w:val="24"/>
              </w:rPr>
              <w:t>т</w:t>
            </w:r>
            <w:r w:rsidRPr="00260F1C">
              <w:rPr>
                <w:sz w:val="24"/>
                <w:szCs w:val="24"/>
              </w:rPr>
              <w:t>ных законов и признании утр</w:t>
            </w:r>
            <w:r w:rsidRPr="00260F1C">
              <w:rPr>
                <w:sz w:val="24"/>
                <w:szCs w:val="24"/>
              </w:rPr>
              <w:t>а</w:t>
            </w:r>
            <w:r w:rsidRPr="00260F1C">
              <w:rPr>
                <w:sz w:val="24"/>
                <w:szCs w:val="24"/>
              </w:rPr>
              <w:t>тившими силу отдельных обл</w:t>
            </w:r>
            <w:r w:rsidRPr="00260F1C">
              <w:rPr>
                <w:sz w:val="24"/>
                <w:szCs w:val="24"/>
              </w:rPr>
              <w:t>а</w:t>
            </w:r>
            <w:r w:rsidRPr="00260F1C">
              <w:rPr>
                <w:sz w:val="24"/>
                <w:szCs w:val="24"/>
              </w:rPr>
              <w:t>стных законов и положений отдельных областных законов в связи с заключением Догов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ра между органами государс</w:t>
            </w:r>
            <w:r w:rsidRPr="00260F1C">
              <w:rPr>
                <w:sz w:val="24"/>
                <w:szCs w:val="24"/>
              </w:rPr>
              <w:t>т</w:t>
            </w:r>
            <w:r w:rsidRPr="00260F1C">
              <w:rPr>
                <w:sz w:val="24"/>
                <w:szCs w:val="24"/>
              </w:rPr>
              <w:t>венной власти Архангельской области и Ненецкого автоно</w:t>
            </w:r>
            <w:r w:rsidRPr="00260F1C">
              <w:rPr>
                <w:sz w:val="24"/>
                <w:szCs w:val="24"/>
              </w:rPr>
              <w:t>м</w:t>
            </w:r>
            <w:r w:rsidRPr="00260F1C">
              <w:rPr>
                <w:sz w:val="24"/>
                <w:szCs w:val="24"/>
              </w:rPr>
              <w:t>ного округа о взаимодействии при осуществлении полном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чий органов государственной власти субъектов Российской Федерации» (второе чтение)</w:t>
            </w:r>
            <w:proofErr w:type="gramEnd"/>
          </w:p>
        </w:tc>
        <w:tc>
          <w:tcPr>
            <w:tcW w:w="2136" w:type="dxa"/>
          </w:tcPr>
          <w:p w:rsidR="00FA0A4E" w:rsidRPr="00893F3D" w:rsidRDefault="0018465C" w:rsidP="00C237B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И.А.Орлов, Г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бернатор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гельской области</w:t>
            </w:r>
            <w:r w:rsidR="0002316C">
              <w:rPr>
                <w:sz w:val="24"/>
                <w:szCs w:val="24"/>
              </w:rPr>
              <w:t>/</w:t>
            </w:r>
            <w:r w:rsidR="00C237BD">
              <w:rPr>
                <w:sz w:val="24"/>
                <w:szCs w:val="24"/>
              </w:rPr>
              <w:t xml:space="preserve"> А.Е.</w:t>
            </w:r>
            <w:r w:rsidR="0002316C" w:rsidRPr="00C05D68">
              <w:rPr>
                <w:sz w:val="24"/>
                <w:szCs w:val="24"/>
              </w:rPr>
              <w:t>Поликарпов</w:t>
            </w:r>
            <w:r w:rsidR="00C237BD">
              <w:rPr>
                <w:sz w:val="24"/>
                <w:szCs w:val="24"/>
              </w:rPr>
              <w:t>, депутат Арха</w:t>
            </w:r>
            <w:r w:rsidR="00C237BD">
              <w:rPr>
                <w:sz w:val="24"/>
                <w:szCs w:val="24"/>
              </w:rPr>
              <w:t>н</w:t>
            </w:r>
            <w:r w:rsidR="00C237BD">
              <w:rPr>
                <w:sz w:val="24"/>
                <w:szCs w:val="24"/>
              </w:rPr>
              <w:t>гельского  обл</w:t>
            </w:r>
            <w:r w:rsidR="00C237BD">
              <w:rPr>
                <w:sz w:val="24"/>
                <w:szCs w:val="24"/>
              </w:rPr>
              <w:t>а</w:t>
            </w:r>
            <w:r w:rsidR="00C237BD">
              <w:rPr>
                <w:sz w:val="24"/>
                <w:szCs w:val="24"/>
              </w:rPr>
              <w:t>стного Собрания депутатов</w:t>
            </w:r>
          </w:p>
        </w:tc>
        <w:tc>
          <w:tcPr>
            <w:tcW w:w="6095" w:type="dxa"/>
          </w:tcPr>
          <w:p w:rsidR="00564559" w:rsidRPr="003B4588" w:rsidRDefault="00564559" w:rsidP="00564559">
            <w:pPr>
              <w:pStyle w:val="ad"/>
              <w:spacing w:after="0"/>
              <w:ind w:left="0" w:firstLine="776"/>
              <w:jc w:val="both"/>
              <w:rPr>
                <w:bCs/>
              </w:rPr>
            </w:pPr>
            <w:r w:rsidRPr="003B4588">
              <w:t xml:space="preserve">В связи с заключением Договора </w:t>
            </w:r>
            <w:r w:rsidRPr="003B4588">
              <w:rPr>
                <w:rFonts w:eastAsia="Calibri"/>
                <w:lang w:eastAsia="en-US"/>
              </w:rPr>
              <w:t>между орган</w:t>
            </w:r>
            <w:r w:rsidRPr="003B4588">
              <w:rPr>
                <w:rFonts w:eastAsia="Calibri"/>
                <w:lang w:eastAsia="en-US"/>
              </w:rPr>
              <w:t>а</w:t>
            </w:r>
            <w:r w:rsidRPr="003B4588">
              <w:rPr>
                <w:rFonts w:eastAsia="Calibri"/>
                <w:lang w:eastAsia="en-US"/>
              </w:rPr>
              <w:t>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(</w:t>
            </w:r>
            <w:proofErr w:type="gramStart"/>
            <w:r w:rsidRPr="003B4588">
              <w:t>утвержден</w:t>
            </w:r>
            <w:proofErr w:type="gramEnd"/>
            <w:r w:rsidRPr="003B4588">
              <w:t xml:space="preserve"> о</w:t>
            </w:r>
            <w:r w:rsidRPr="003B4588">
              <w:t>б</w:t>
            </w:r>
            <w:r w:rsidRPr="003B4588">
              <w:t>ластным законом от 20 июня 2014 года № 138-9-ОЗ) з</w:t>
            </w:r>
            <w:r w:rsidRPr="003B4588">
              <w:rPr>
                <w:bCs/>
              </w:rPr>
              <w:t>а</w:t>
            </w:r>
            <w:r w:rsidRPr="003B4588">
              <w:rPr>
                <w:bCs/>
              </w:rPr>
              <w:t>конопроектом предлагается:</w:t>
            </w:r>
          </w:p>
          <w:p w:rsidR="00564559" w:rsidRPr="003B4588" w:rsidRDefault="00564559" w:rsidP="00564559">
            <w:pPr>
              <w:pStyle w:val="ad"/>
              <w:spacing w:after="0"/>
              <w:ind w:left="0" w:firstLine="776"/>
              <w:jc w:val="both"/>
            </w:pPr>
            <w:proofErr w:type="gramStart"/>
            <w:r w:rsidRPr="003B4588">
              <w:rPr>
                <w:bCs/>
              </w:rPr>
              <w:t>приостановить до 31 декабря 2021 года действие ряда областных законов, а также отдельных положений областных законов, устанавливающих возможность осуществления органами государственной власти А</w:t>
            </w:r>
            <w:r w:rsidRPr="003B4588">
              <w:rPr>
                <w:bCs/>
              </w:rPr>
              <w:t>р</w:t>
            </w:r>
            <w:r w:rsidRPr="003B4588">
              <w:rPr>
                <w:bCs/>
              </w:rPr>
              <w:t>хангельской области на территории Ненецкого автоно</w:t>
            </w:r>
            <w:r w:rsidRPr="003B4588">
              <w:rPr>
                <w:bCs/>
              </w:rPr>
              <w:t>м</w:t>
            </w:r>
            <w:r w:rsidRPr="003B4588">
              <w:rPr>
                <w:bCs/>
              </w:rPr>
              <w:t xml:space="preserve">ного округа </w:t>
            </w:r>
            <w:r w:rsidRPr="003B4588">
              <w:t>полномочий органов государственной вл</w:t>
            </w:r>
            <w:r w:rsidRPr="003B4588">
              <w:t>а</w:t>
            </w:r>
            <w:r w:rsidRPr="003B4588">
              <w:t>сти субъектов Российской Федерации по предметам с</w:t>
            </w:r>
            <w:r w:rsidRPr="003B4588">
              <w:t>о</w:t>
            </w:r>
            <w:r w:rsidRPr="003B4588">
              <w:t>вместного ведения, осуществляемым данными органами самостоятельно за счет средств бюджета субъекта Ро</w:t>
            </w:r>
            <w:r w:rsidRPr="003B4588">
              <w:t>с</w:t>
            </w:r>
            <w:r w:rsidRPr="003B4588">
              <w:t>сийской Федерации;</w:t>
            </w:r>
            <w:proofErr w:type="gramEnd"/>
          </w:p>
          <w:p w:rsidR="00D433DA" w:rsidRPr="00DA2BBC" w:rsidRDefault="00564559" w:rsidP="00564559">
            <w:pPr>
              <w:pStyle w:val="2"/>
              <w:spacing w:line="240" w:lineRule="auto"/>
              <w:ind w:firstLine="776"/>
              <w:jc w:val="both"/>
            </w:pPr>
            <w:r w:rsidRPr="003B4588">
              <w:rPr>
                <w:bCs/>
              </w:rPr>
              <w:t>признать утратившими силу ранее принятые о</w:t>
            </w:r>
            <w:r w:rsidRPr="003B4588">
              <w:rPr>
                <w:bCs/>
              </w:rPr>
              <w:t>б</w:t>
            </w:r>
            <w:r w:rsidRPr="003B4588">
              <w:rPr>
                <w:bCs/>
              </w:rPr>
              <w:t>ластные законы об утверждении договоров между орг</w:t>
            </w:r>
            <w:r w:rsidRPr="003B4588">
              <w:rPr>
                <w:bCs/>
              </w:rPr>
              <w:t>а</w:t>
            </w:r>
            <w:r w:rsidRPr="003B4588">
              <w:rPr>
                <w:bCs/>
              </w:rPr>
              <w:t>нами государственной власти Архангельской области и Ненецкого автономного округа об осуществлении о</w:t>
            </w:r>
            <w:r w:rsidRPr="003B4588">
              <w:rPr>
                <w:bCs/>
              </w:rPr>
              <w:t>т</w:t>
            </w:r>
            <w:r w:rsidRPr="003B4588">
              <w:rPr>
                <w:bCs/>
              </w:rPr>
              <w:t>дельных государственных полномочий Архангельской области на территории Ненецкого автономного округа и дополнительных соглашений к ним.</w:t>
            </w:r>
          </w:p>
        </w:tc>
        <w:tc>
          <w:tcPr>
            <w:tcW w:w="1430" w:type="dxa"/>
          </w:tcPr>
          <w:p w:rsidR="00FA0A4E" w:rsidRPr="00893F3D" w:rsidRDefault="00A14DD7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363E92" w:rsidP="00893F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E1C76">
              <w:t>включить закон</w:t>
            </w:r>
            <w:r w:rsidRPr="00CE1C76">
              <w:t>о</w:t>
            </w:r>
            <w:r w:rsidRPr="00CE1C76">
              <w:t>проект в пов</w:t>
            </w:r>
            <w:r w:rsidRPr="00CE1C76">
              <w:t>е</w:t>
            </w:r>
            <w:r w:rsidRPr="00CE1C76">
              <w:t>стку дня очередной се</w:t>
            </w:r>
            <w:r w:rsidRPr="00CE1C76">
              <w:t>с</w:t>
            </w:r>
            <w:r w:rsidRPr="00CE1C76">
              <w:t>сии областного Собрания депут</w:t>
            </w:r>
            <w:r w:rsidRPr="00CE1C76">
              <w:t>а</w:t>
            </w:r>
            <w:r w:rsidRPr="00CE1C76">
              <w:t>тов для рассмотр</w:t>
            </w:r>
            <w:r w:rsidRPr="00CE1C76">
              <w:t>е</w:t>
            </w:r>
            <w:r w:rsidRPr="00CE1C76">
              <w:t>ния и принятия з</w:t>
            </w:r>
            <w:r w:rsidRPr="00CE1C76">
              <w:t>а</w:t>
            </w:r>
            <w:r w:rsidRPr="00CE1C76">
              <w:t>кона</w:t>
            </w:r>
          </w:p>
        </w:tc>
      </w:tr>
      <w:tr w:rsidR="00EA3A7A" w:rsidRPr="00001E85" w:rsidTr="00C237BD">
        <w:tc>
          <w:tcPr>
            <w:tcW w:w="588" w:type="dxa"/>
          </w:tcPr>
          <w:p w:rsidR="00EA3A7A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t>2</w:t>
            </w:r>
            <w:r w:rsidR="00EA3A7A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A3A7A" w:rsidRPr="00260F1C" w:rsidRDefault="0032549D" w:rsidP="0091019A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 w:rsidRPr="00260F1C">
              <w:rPr>
                <w:bCs/>
                <w:color w:val="000000"/>
                <w:sz w:val="24"/>
                <w:szCs w:val="24"/>
              </w:rPr>
              <w:t xml:space="preserve"> «О внесении изменений и д</w:t>
            </w:r>
            <w:r w:rsidRPr="00260F1C">
              <w:rPr>
                <w:bCs/>
                <w:color w:val="000000"/>
                <w:sz w:val="24"/>
                <w:szCs w:val="24"/>
              </w:rPr>
              <w:t>о</w:t>
            </w:r>
            <w:r w:rsidRPr="00260F1C">
              <w:rPr>
                <w:bCs/>
                <w:color w:val="000000"/>
                <w:sz w:val="24"/>
                <w:szCs w:val="24"/>
              </w:rPr>
              <w:t>полнений в отдельные облас</w:t>
            </w:r>
            <w:r w:rsidRPr="00260F1C">
              <w:rPr>
                <w:bCs/>
                <w:color w:val="000000"/>
                <w:sz w:val="24"/>
                <w:szCs w:val="24"/>
              </w:rPr>
              <w:t>т</w:t>
            </w:r>
            <w:r w:rsidR="0091019A">
              <w:rPr>
                <w:bCs/>
                <w:color w:val="000000"/>
                <w:sz w:val="24"/>
                <w:szCs w:val="24"/>
              </w:rPr>
              <w:lastRenderedPageBreak/>
              <w:t>ные законы» (второе чтение)</w:t>
            </w:r>
            <w:r w:rsidRPr="00260F1C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6" w:type="dxa"/>
          </w:tcPr>
          <w:p w:rsidR="00EA3A7A" w:rsidRDefault="00A42A13" w:rsidP="00A42A13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69534F">
              <w:rPr>
                <w:sz w:val="24"/>
                <w:szCs w:val="24"/>
              </w:rPr>
              <w:t>збирательн</w:t>
            </w:r>
            <w:r>
              <w:rPr>
                <w:sz w:val="24"/>
                <w:szCs w:val="24"/>
              </w:rPr>
              <w:t>ая</w:t>
            </w:r>
            <w:r w:rsidR="0069534F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миссия</w:t>
            </w:r>
            <w:r w:rsidR="0069534F">
              <w:rPr>
                <w:sz w:val="24"/>
                <w:szCs w:val="24"/>
              </w:rPr>
              <w:t xml:space="preserve"> Арха</w:t>
            </w:r>
            <w:r w:rsidR="0069534F">
              <w:rPr>
                <w:sz w:val="24"/>
                <w:szCs w:val="24"/>
              </w:rPr>
              <w:t>н</w:t>
            </w:r>
            <w:r w:rsidR="0069534F">
              <w:rPr>
                <w:sz w:val="24"/>
                <w:szCs w:val="24"/>
              </w:rPr>
              <w:lastRenderedPageBreak/>
              <w:t xml:space="preserve">гельской области / </w:t>
            </w:r>
            <w:r w:rsidR="008B1773">
              <w:rPr>
                <w:sz w:val="24"/>
                <w:szCs w:val="24"/>
              </w:rPr>
              <w:t>А.Е. Поликарпов, депутат Арха</w:t>
            </w:r>
            <w:r w:rsidR="008B1773">
              <w:rPr>
                <w:sz w:val="24"/>
                <w:szCs w:val="24"/>
              </w:rPr>
              <w:t>н</w:t>
            </w:r>
            <w:r w:rsidR="008B1773">
              <w:rPr>
                <w:sz w:val="24"/>
                <w:szCs w:val="24"/>
              </w:rPr>
              <w:t>гельского облас</w:t>
            </w:r>
            <w:r w:rsidR="008B1773">
              <w:rPr>
                <w:sz w:val="24"/>
                <w:szCs w:val="24"/>
              </w:rPr>
              <w:t>т</w:t>
            </w:r>
            <w:r w:rsidR="008B1773">
              <w:rPr>
                <w:sz w:val="24"/>
                <w:szCs w:val="24"/>
              </w:rPr>
              <w:t>ного Собрания депутатов</w:t>
            </w:r>
          </w:p>
        </w:tc>
        <w:tc>
          <w:tcPr>
            <w:tcW w:w="6095" w:type="dxa"/>
          </w:tcPr>
          <w:p w:rsidR="00564559" w:rsidRDefault="00564559" w:rsidP="00564559">
            <w:pPr>
              <w:ind w:left="40" w:right="20"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Необходимость внесения законопроекта обусло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лена вступлением в силу Федеральных законов: «О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сении изменений в статью 58 Федерального закона «Об основных гарантиях избирательных прав и права на участие в референдуме граждан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ции», «О внесении изменений в Федеральный закон «Об основных гарантиях избирательных прав и права на участие в референдуме граждан Российской Федерации. </w:t>
            </w:r>
          </w:p>
          <w:p w:rsidR="00564559" w:rsidRDefault="00564559" w:rsidP="00564559">
            <w:pPr>
              <w:ind w:left="40" w:right="20"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Требуется внесение изменений в ряд действующих областных законов, направленных на унификацию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минологии, в соответствии с корреспондирующими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ложениями Федерального закона «Об основных гара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тиях избирательных прав и права на участие в рефере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думе граждан Российской Федерации». В частности, уточняются условия выдвижения кандидатов на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рах Губернатора Архангельской области и выборах в органы местного самоуправления, кандидатов в составе списков кандидатов на выборах депутатов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муниципальных образований, а также некоторые вопросы, связанные с досрочным голосов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нием. На выборах органов местного самоуправления сельских поселений специальный избирательный счет может не открываться, в случае если расходы на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сирование избирательной кампании кандидата не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вышают 5 тыс. рублей. В этом случае специальный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бирательный фонд создается только за счет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средств кандидата.</w:t>
            </w:r>
          </w:p>
          <w:p w:rsidR="00EA3A7A" w:rsidRPr="00666C2B" w:rsidRDefault="00564559" w:rsidP="00564559">
            <w:pPr>
              <w:pStyle w:val="ad"/>
              <w:spacing w:after="0"/>
              <w:ind w:left="0" w:firstLine="540"/>
              <w:jc w:val="both"/>
              <w:rPr>
                <w:szCs w:val="28"/>
              </w:rPr>
            </w:pPr>
            <w:proofErr w:type="gramStart"/>
            <w:r>
              <w:rPr>
                <w:color w:val="000000"/>
              </w:rPr>
              <w:t>Законопроектом также предполагается установить унифицированные требования к форме и содержанию подписного листа, а также к количеству</w:t>
            </w:r>
            <w:r>
              <w:t xml:space="preserve"> подписей, кот</w:t>
            </w:r>
            <w:r>
              <w:t>о</w:t>
            </w:r>
            <w:r>
              <w:t>рое необходимо для регистрации кандидатов, списков кандидатов и составляет 0,5 процента от числа избир</w:t>
            </w:r>
            <w:r>
              <w:t>а</w:t>
            </w:r>
            <w:r>
              <w:t>телей, зарегистрированных на территории избирател</w:t>
            </w:r>
            <w:r>
              <w:t>ь</w:t>
            </w:r>
            <w:r>
              <w:t>ного округа в соответствии с пунктом 10 статьи 16 Ф</w:t>
            </w:r>
            <w:r>
              <w:t>е</w:t>
            </w:r>
            <w:r>
              <w:t>дерального закона № 67-ФЗ «Об основных гарантиях избирательных прав и права на участие в референдуме граждан Российской Федерации</w:t>
            </w:r>
            <w:proofErr w:type="gramEnd"/>
            <w:r>
              <w:t>», за исключением сл</w:t>
            </w:r>
            <w:r>
              <w:t>у</w:t>
            </w:r>
            <w:r>
              <w:t>чаев, предусмотренных федеральным законом, когда оно не может составлять менее 10 подписей.</w:t>
            </w:r>
          </w:p>
        </w:tc>
        <w:tc>
          <w:tcPr>
            <w:tcW w:w="1430" w:type="dxa"/>
          </w:tcPr>
          <w:p w:rsidR="00EA3A7A" w:rsidRDefault="007103A6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A3A7A" w:rsidRDefault="00363E92" w:rsidP="00893F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E1C76">
              <w:t>включить закон</w:t>
            </w:r>
            <w:r w:rsidRPr="00CE1C76">
              <w:t>о</w:t>
            </w:r>
            <w:r w:rsidRPr="00CE1C76">
              <w:t>проект в пов</w:t>
            </w:r>
            <w:r w:rsidRPr="00CE1C76">
              <w:t>е</w:t>
            </w:r>
            <w:r w:rsidRPr="00CE1C76">
              <w:t>стку дня очередной се</w:t>
            </w:r>
            <w:r w:rsidRPr="00CE1C76">
              <w:t>с</w:t>
            </w:r>
            <w:r w:rsidRPr="00CE1C76">
              <w:lastRenderedPageBreak/>
              <w:t>сии областного Собрания депут</w:t>
            </w:r>
            <w:r w:rsidRPr="00CE1C76">
              <w:t>а</w:t>
            </w:r>
            <w:r w:rsidRPr="00CE1C76">
              <w:t>тов для рассмотр</w:t>
            </w:r>
            <w:r w:rsidRPr="00CE1C76">
              <w:t>е</w:t>
            </w:r>
            <w:r w:rsidRPr="00CE1C76">
              <w:t>ния и принятия з</w:t>
            </w:r>
            <w:r w:rsidRPr="00CE1C76">
              <w:t>а</w:t>
            </w:r>
            <w:r w:rsidRPr="00CE1C76">
              <w:t>кона</w:t>
            </w:r>
          </w:p>
        </w:tc>
      </w:tr>
      <w:tr w:rsidR="0032549D" w:rsidRPr="00001E85" w:rsidTr="00C237BD">
        <w:tc>
          <w:tcPr>
            <w:tcW w:w="588" w:type="dxa"/>
          </w:tcPr>
          <w:p w:rsidR="0032549D" w:rsidRPr="00F902A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2549D" w:rsidRPr="00260F1C" w:rsidRDefault="0002316C" w:rsidP="0002316C">
            <w:pPr>
              <w:pStyle w:val="a3"/>
              <w:tabs>
                <w:tab w:val="left" w:pos="1134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«О преобразовании муниц</w:t>
            </w:r>
            <w:r w:rsidRPr="00260F1C">
              <w:rPr>
                <w:sz w:val="24"/>
                <w:szCs w:val="24"/>
              </w:rPr>
              <w:t>и</w:t>
            </w:r>
            <w:r w:rsidRPr="00260F1C">
              <w:rPr>
                <w:sz w:val="24"/>
                <w:szCs w:val="24"/>
              </w:rPr>
              <w:t>пальных образований «Лом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носовское» и «Холмогорское» Холмогорского муниципальн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го района Архангельской о</w:t>
            </w:r>
            <w:r w:rsidRPr="00260F1C">
              <w:rPr>
                <w:sz w:val="24"/>
                <w:szCs w:val="24"/>
              </w:rPr>
              <w:t>б</w:t>
            </w:r>
            <w:r w:rsidRPr="00260F1C">
              <w:rPr>
                <w:sz w:val="24"/>
                <w:szCs w:val="24"/>
              </w:rPr>
              <w:t>ласти путем их объединения»</w:t>
            </w:r>
          </w:p>
        </w:tc>
        <w:tc>
          <w:tcPr>
            <w:tcW w:w="2136" w:type="dxa"/>
          </w:tcPr>
          <w:p w:rsidR="0032549D" w:rsidRDefault="000D7B5E" w:rsidP="000D7B5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С.М.Ковалев,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 </w:t>
            </w:r>
            <w:r w:rsidR="0002316C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И.С.</w:t>
            </w:r>
            <w:r w:rsidR="0002316C" w:rsidRPr="00150242"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>, директор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департамента администрации Губернатора и Правительства  </w:t>
            </w:r>
          </w:p>
        </w:tc>
        <w:tc>
          <w:tcPr>
            <w:tcW w:w="6095" w:type="dxa"/>
          </w:tcPr>
          <w:p w:rsidR="00F9600E" w:rsidRDefault="009916D5" w:rsidP="00C420D2">
            <w:pPr>
              <w:pStyle w:val="ad"/>
              <w:ind w:left="33" w:firstLine="601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Проект предлагает </w:t>
            </w:r>
            <w:r w:rsidR="00A2709E">
              <w:rPr>
                <w:szCs w:val="28"/>
              </w:rPr>
              <w:t>по инициативе органов местн</w:t>
            </w:r>
            <w:r w:rsidR="00A2709E">
              <w:rPr>
                <w:szCs w:val="28"/>
              </w:rPr>
              <w:t>о</w:t>
            </w:r>
            <w:r w:rsidR="00A2709E">
              <w:rPr>
                <w:szCs w:val="28"/>
              </w:rPr>
              <w:t xml:space="preserve">го самоуправления </w:t>
            </w:r>
            <w:r w:rsidR="00A2709E" w:rsidRPr="00A2709E">
              <w:rPr>
                <w:szCs w:val="28"/>
              </w:rPr>
              <w:t>муниципального образования «Хо</w:t>
            </w:r>
            <w:r w:rsidR="00A2709E" w:rsidRPr="00A2709E">
              <w:rPr>
                <w:szCs w:val="28"/>
              </w:rPr>
              <w:t>л</w:t>
            </w:r>
            <w:r w:rsidR="00A2709E" w:rsidRPr="00A2709E">
              <w:rPr>
                <w:szCs w:val="28"/>
              </w:rPr>
              <w:t>могорское»</w:t>
            </w:r>
            <w:r w:rsidR="00A2709E">
              <w:rPr>
                <w:szCs w:val="28"/>
              </w:rPr>
              <w:t xml:space="preserve">, </w:t>
            </w:r>
            <w:r w:rsidR="00A2709E">
              <w:t>результатам публичных слушаний по в</w:t>
            </w:r>
            <w:r w:rsidR="00A2709E">
              <w:t>о</w:t>
            </w:r>
            <w:r w:rsidR="00A2709E">
              <w:t>просам о преобразовании муниципальных образований Архангельской области</w:t>
            </w:r>
            <w:r w:rsidR="00F9600E">
              <w:t>, на основе согласия населения преобразуемых муниципальных образований Арха</w:t>
            </w:r>
            <w:r w:rsidR="00F9600E">
              <w:t>н</w:t>
            </w:r>
            <w:r w:rsidR="00F9600E">
              <w:t>гельской области, выраженного представительным о</w:t>
            </w:r>
            <w:r w:rsidR="00F9600E">
              <w:t>р</w:t>
            </w:r>
            <w:r w:rsidR="00F9600E">
              <w:t>ганом каждого из преобразуемых муниципальных обр</w:t>
            </w:r>
            <w:r w:rsidR="00F9600E">
              <w:t>а</w:t>
            </w:r>
            <w:r w:rsidR="00F9600E">
              <w:t>зований Архангельской области,</w:t>
            </w:r>
            <w:r w:rsidR="00A2709E" w:rsidRPr="00A2709E">
              <w:rPr>
                <w:szCs w:val="28"/>
              </w:rPr>
              <w:t xml:space="preserve"> </w:t>
            </w:r>
            <w:r>
              <w:rPr>
                <w:szCs w:val="28"/>
              </w:rPr>
              <w:t>преобразовать МО «Ломоносовское» и МО «</w:t>
            </w:r>
            <w:proofErr w:type="spellStart"/>
            <w:r>
              <w:rPr>
                <w:szCs w:val="28"/>
              </w:rPr>
              <w:t>Холомогорское</w:t>
            </w:r>
            <w:proofErr w:type="spellEnd"/>
            <w:r>
              <w:rPr>
                <w:szCs w:val="28"/>
              </w:rPr>
              <w:t xml:space="preserve">» </w:t>
            </w:r>
            <w:r w:rsidRPr="0052277A">
              <w:rPr>
                <w:szCs w:val="28"/>
              </w:rPr>
              <w:t>путем их объединения, не влекущим изменение границ иных м</w:t>
            </w:r>
            <w:r w:rsidRPr="0052277A">
              <w:rPr>
                <w:szCs w:val="28"/>
              </w:rPr>
              <w:t>у</w:t>
            </w:r>
            <w:r w:rsidRPr="0052277A">
              <w:rPr>
                <w:szCs w:val="28"/>
              </w:rPr>
              <w:t>ниципальных образований, в одно муниципальное обр</w:t>
            </w:r>
            <w:r w:rsidRPr="0052277A">
              <w:rPr>
                <w:szCs w:val="28"/>
              </w:rPr>
              <w:t>а</w:t>
            </w:r>
            <w:r w:rsidRPr="0052277A">
              <w:rPr>
                <w:szCs w:val="28"/>
              </w:rPr>
              <w:t>зование</w:t>
            </w:r>
            <w:proofErr w:type="gramEnd"/>
            <w:r w:rsidRPr="0052277A">
              <w:rPr>
                <w:szCs w:val="28"/>
              </w:rPr>
              <w:t xml:space="preserve"> со статусом сельского поселения – </w:t>
            </w:r>
            <w:r>
              <w:rPr>
                <w:szCs w:val="28"/>
              </w:rPr>
              <w:t>МО</w:t>
            </w:r>
            <w:r w:rsidRPr="0052277A">
              <w:rPr>
                <w:szCs w:val="28"/>
              </w:rPr>
              <w:t xml:space="preserve"> «Холм</w:t>
            </w:r>
            <w:r w:rsidRPr="0052277A">
              <w:rPr>
                <w:szCs w:val="28"/>
              </w:rPr>
              <w:t>о</w:t>
            </w:r>
            <w:r w:rsidRPr="0052277A">
              <w:rPr>
                <w:szCs w:val="28"/>
              </w:rPr>
              <w:t>горское» с административным центром в селе Холмог</w:t>
            </w:r>
            <w:r w:rsidRPr="0052277A">
              <w:rPr>
                <w:szCs w:val="28"/>
              </w:rPr>
              <w:t>о</w:t>
            </w:r>
            <w:r w:rsidRPr="0052277A">
              <w:rPr>
                <w:szCs w:val="28"/>
              </w:rPr>
              <w:t>ры</w:t>
            </w:r>
            <w:r>
              <w:rPr>
                <w:szCs w:val="28"/>
              </w:rPr>
              <w:t xml:space="preserve">. </w:t>
            </w:r>
          </w:p>
          <w:p w:rsidR="009D31A6" w:rsidRDefault="00F9600E" w:rsidP="00C420D2">
            <w:pPr>
              <w:shd w:val="clear" w:color="auto" w:fill="FFFFFF"/>
              <w:ind w:firstLine="534"/>
              <w:jc w:val="both"/>
            </w:pPr>
            <w:proofErr w:type="gramStart"/>
            <w:r>
              <w:t>При объединении перечисленных муниципальных образований во внимание принималась ситуация, сл</w:t>
            </w:r>
            <w:r>
              <w:t>о</w:t>
            </w:r>
            <w:r>
              <w:t>жившаяся в администрации МО «Ломоносовское»</w:t>
            </w:r>
            <w:r w:rsidR="00CF4103">
              <w:t xml:space="preserve"> (единственный оставшийся сотрудник администрации – и.о. главы МО «Ломоносовское» </w:t>
            </w:r>
            <w:r w:rsidR="00CF4103" w:rsidRPr="00CF4103">
              <w:t xml:space="preserve">А.Н. </w:t>
            </w:r>
            <w:proofErr w:type="spellStart"/>
            <w:r w:rsidR="00CF4103" w:rsidRPr="00CF4103">
              <w:t>Хаймусов</w:t>
            </w:r>
            <w:proofErr w:type="spellEnd"/>
            <w:r w:rsidR="00CF4103">
              <w:t>, кроме этого, денежные средства, запланированные на фина</w:t>
            </w:r>
            <w:r w:rsidR="00CF4103">
              <w:t>н</w:t>
            </w:r>
            <w:r w:rsidR="00CF4103">
              <w:t>сирование расходов администрации, израсходованы в полном объеме)</w:t>
            </w:r>
            <w:r w:rsidR="009D31A6">
              <w:t xml:space="preserve">, </w:t>
            </w:r>
            <w:r w:rsidR="009D31A6" w:rsidRPr="009D31A6">
              <w:t>географические особенности, а также численность населения указанных муниципальных обр</w:t>
            </w:r>
            <w:r w:rsidR="009D31A6" w:rsidRPr="009D31A6">
              <w:t>а</w:t>
            </w:r>
            <w:r w:rsidR="009D31A6" w:rsidRPr="009D31A6">
              <w:t xml:space="preserve">зований. </w:t>
            </w:r>
            <w:proofErr w:type="gramEnd"/>
          </w:p>
          <w:p w:rsidR="00CF4103" w:rsidRDefault="00CF4103" w:rsidP="00C420D2">
            <w:pPr>
              <w:shd w:val="clear" w:color="auto" w:fill="FFFFFF"/>
              <w:ind w:firstLine="534"/>
              <w:jc w:val="both"/>
            </w:pPr>
            <w:r>
              <w:t>Преобразование указанных поселений не затраг</w:t>
            </w:r>
            <w:r>
              <w:t>и</w:t>
            </w:r>
            <w:r>
              <w:t>вает границ других муниципальных образований, вх</w:t>
            </w:r>
            <w:r>
              <w:t>о</w:t>
            </w:r>
            <w:r>
              <w:t>дящих в состав Холмогорского муниципального района.</w:t>
            </w:r>
          </w:p>
          <w:p w:rsidR="00CF4103" w:rsidRDefault="00CF4103" w:rsidP="00C420D2">
            <w:pPr>
              <w:autoSpaceDE w:val="0"/>
              <w:autoSpaceDN w:val="0"/>
              <w:ind w:firstLine="534"/>
              <w:jc w:val="both"/>
            </w:pPr>
            <w:r w:rsidRPr="00255F80">
              <w:t>Законопроектом регулируются вопросы правопр</w:t>
            </w:r>
            <w:r w:rsidRPr="00255F80">
              <w:t>е</w:t>
            </w:r>
            <w:r w:rsidRPr="00255F80">
              <w:t xml:space="preserve">емства </w:t>
            </w:r>
            <w:proofErr w:type="gramStart"/>
            <w:r w:rsidRPr="00255F80">
              <w:t>преобразуемых</w:t>
            </w:r>
            <w:proofErr w:type="gramEnd"/>
            <w:r w:rsidRPr="00255F80">
              <w:t xml:space="preserve"> и вновь образованного муниц</w:t>
            </w:r>
            <w:r w:rsidRPr="00255F80">
              <w:t>и</w:t>
            </w:r>
            <w:r w:rsidRPr="00255F80">
              <w:t>пального образования</w:t>
            </w:r>
            <w:r>
              <w:t>. Определяется, что вновь образ</w:t>
            </w:r>
            <w:r>
              <w:t>о</w:t>
            </w:r>
            <w:r>
              <w:t>ванное муниципальное образование со дня его создания становится правопреемником соответствующих прео</w:t>
            </w:r>
            <w:r>
              <w:t>б</w:t>
            </w:r>
            <w:r>
              <w:t>разуемых муниципальных образований в отношениях с органами государственной власти Российской Федер</w:t>
            </w:r>
            <w:r>
              <w:t>а</w:t>
            </w:r>
            <w:r>
              <w:t>ции, органами государственной власти субъектов Ро</w:t>
            </w:r>
            <w:r>
              <w:t>с</w:t>
            </w:r>
            <w:r>
              <w:t>сийской Федерации, органами местного самоуправл</w:t>
            </w:r>
            <w:r>
              <w:t>е</w:t>
            </w:r>
            <w:r>
              <w:lastRenderedPageBreak/>
              <w:t>ния, физическими и юридическими лицами.</w:t>
            </w:r>
          </w:p>
          <w:p w:rsidR="009D31A6" w:rsidRDefault="009D31A6" w:rsidP="00C420D2">
            <w:pPr>
              <w:shd w:val="clear" w:color="auto" w:fill="FFFFFF"/>
              <w:ind w:firstLine="534"/>
              <w:jc w:val="both"/>
            </w:pPr>
            <w:r>
              <w:t>Законопроектом определяется переходный период преобразования муниципальных образований Арха</w:t>
            </w:r>
            <w:r>
              <w:t>н</w:t>
            </w:r>
            <w:r>
              <w:t>гельской области со дня вступления в силу законопрое</w:t>
            </w:r>
            <w:r>
              <w:t>к</w:t>
            </w:r>
            <w:r>
              <w:t>та до 1 апреля 2015 года. В течение переходного периода должно быть осуществлено формирование органов м</w:t>
            </w:r>
            <w:r>
              <w:t>е</w:t>
            </w:r>
            <w:r>
              <w:t>стного самоуправления вновь образованного муниц</w:t>
            </w:r>
            <w:r>
              <w:t>и</w:t>
            </w:r>
            <w:r>
              <w:t>пального образования, принятие его устава, а также з</w:t>
            </w:r>
            <w:r>
              <w:t>а</w:t>
            </w:r>
            <w:r>
              <w:t>вершено урегулирование иных вопросов, связанных с преобразованием муниципальных образований.</w:t>
            </w:r>
          </w:p>
          <w:p w:rsidR="009D31A6" w:rsidRDefault="009D31A6" w:rsidP="00C420D2">
            <w:pPr>
              <w:shd w:val="clear" w:color="auto" w:fill="FFFFFF"/>
              <w:ind w:firstLine="534"/>
              <w:jc w:val="both"/>
            </w:pPr>
            <w:r>
              <w:t>Законопроектом устанавливается численность д</w:t>
            </w:r>
            <w:r>
              <w:t>е</w:t>
            </w:r>
            <w:r>
              <w:t>путатов представительного органа первого созыва вновь образованного муниципального образования – 10 деп</w:t>
            </w:r>
            <w:r>
              <w:t>у</w:t>
            </w:r>
            <w:r>
              <w:t>татов.</w:t>
            </w:r>
          </w:p>
          <w:p w:rsidR="009D31A6" w:rsidRDefault="009D31A6" w:rsidP="00C420D2">
            <w:pPr>
              <w:shd w:val="clear" w:color="auto" w:fill="FFFFFF"/>
              <w:ind w:firstLine="534"/>
              <w:jc w:val="both"/>
            </w:pPr>
            <w:r>
              <w:t>Законопроектом определяется также порядок и</w:t>
            </w:r>
            <w:r>
              <w:t>з</w:t>
            </w:r>
            <w:r>
              <w:t>брания депутатов представительного органа и главы вновь образованного муниципального образования</w:t>
            </w:r>
            <w:r w:rsidR="00BD0AD6">
              <w:t>, к</w:t>
            </w:r>
            <w:r w:rsidR="00BD0AD6">
              <w:t>о</w:t>
            </w:r>
            <w:r w:rsidR="00BD0AD6">
              <w:t xml:space="preserve">торый </w:t>
            </w:r>
            <w:r w:rsidR="00BD0AD6" w:rsidRPr="00BD0AD6">
              <w:t>возглавляет местную администрацию вновь обр</w:t>
            </w:r>
            <w:r w:rsidR="00BD0AD6" w:rsidRPr="00BD0AD6">
              <w:t>а</w:t>
            </w:r>
            <w:r w:rsidR="00BD0AD6" w:rsidRPr="00BD0AD6">
              <w:t>зованного муниципального образования и исполняет полномочия председателя представительного органа вновь образованного муниц</w:t>
            </w:r>
            <w:r w:rsidR="00BD0AD6">
              <w:t>ипального образования</w:t>
            </w:r>
            <w:r>
              <w:t>.</w:t>
            </w:r>
          </w:p>
          <w:p w:rsidR="00BD0AD6" w:rsidRPr="00255F80" w:rsidRDefault="00BD0AD6" w:rsidP="00C420D2">
            <w:pPr>
              <w:ind w:firstLine="634"/>
              <w:jc w:val="both"/>
            </w:pPr>
            <w:r w:rsidRPr="00255F80">
              <w:t>Вновь образованное муниципальное образование считаются образованными, а преобразуемые муниц</w:t>
            </w:r>
            <w:r w:rsidRPr="00255F80">
              <w:t>и</w:t>
            </w:r>
            <w:r w:rsidRPr="00255F80">
              <w:t>пальные образования утрачивают статус муниципал</w:t>
            </w:r>
            <w:r w:rsidRPr="00255F80">
              <w:t>ь</w:t>
            </w:r>
            <w:r w:rsidRPr="00255F80">
              <w:t xml:space="preserve">ных образований со дня вступления в силу областного закона. </w:t>
            </w:r>
          </w:p>
          <w:p w:rsidR="0032549D" w:rsidRPr="00666C2B" w:rsidRDefault="009D31A6" w:rsidP="00C420D2">
            <w:pPr>
              <w:ind w:firstLine="634"/>
              <w:jc w:val="both"/>
              <w:rPr>
                <w:szCs w:val="28"/>
              </w:rPr>
            </w:pPr>
            <w:r>
              <w:t>Укрупнение муниципальных образований позв</w:t>
            </w:r>
            <w:r>
              <w:t>о</w:t>
            </w:r>
            <w:r>
              <w:t>лит исключить дублирование функций, объединит учет доходов, значительно сократит количество предоста</w:t>
            </w:r>
            <w:r>
              <w:t>в</w:t>
            </w:r>
            <w:r>
              <w:t>ляемой отчетности и документооборота, а также позв</w:t>
            </w:r>
            <w:r>
              <w:t>о</w:t>
            </w:r>
            <w:r>
              <w:t>лит аккумулировать финансовые средства для решения задач на объединенной территории.</w:t>
            </w:r>
          </w:p>
        </w:tc>
        <w:tc>
          <w:tcPr>
            <w:tcW w:w="1430" w:type="dxa"/>
          </w:tcPr>
          <w:p w:rsidR="0032549D" w:rsidRDefault="000D7B5E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2549D" w:rsidRDefault="00363E92" w:rsidP="00363E9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E1C76">
              <w:t>включить закон</w:t>
            </w:r>
            <w:r w:rsidRPr="00CE1C76">
              <w:t>о</w:t>
            </w:r>
            <w:r w:rsidRPr="00CE1C76">
              <w:t>проект в пов</w:t>
            </w:r>
            <w:r w:rsidRPr="00CE1C76">
              <w:t>е</w:t>
            </w:r>
            <w:r w:rsidRPr="00CE1C76">
              <w:t>стку дня очередной се</w:t>
            </w:r>
            <w:r w:rsidRPr="00CE1C76">
              <w:t>с</w:t>
            </w:r>
            <w:r w:rsidRPr="00CE1C76">
              <w:t>сии областного Собрания депут</w:t>
            </w:r>
            <w:r w:rsidRPr="00CE1C76">
              <w:t>а</w:t>
            </w:r>
            <w:r w:rsidRPr="00CE1C76">
              <w:t>тов для рассмотр</w:t>
            </w:r>
            <w:r w:rsidRPr="00CE1C76">
              <w:t>е</w:t>
            </w:r>
            <w:r w:rsidRPr="00CE1C76">
              <w:t>ния и принятия</w:t>
            </w:r>
            <w:r>
              <w:t xml:space="preserve"> в первом и во вт</w:t>
            </w:r>
            <w:r>
              <w:t>о</w:t>
            </w:r>
            <w:r>
              <w:t>ром чтениях.</w:t>
            </w:r>
          </w:p>
        </w:tc>
      </w:tr>
      <w:tr w:rsidR="0032549D" w:rsidRPr="00001E85" w:rsidTr="00C237BD">
        <w:tc>
          <w:tcPr>
            <w:tcW w:w="588" w:type="dxa"/>
          </w:tcPr>
          <w:p w:rsidR="0032549D" w:rsidRPr="00F902A1" w:rsidRDefault="00F902A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02316C" w:rsidRPr="00260F1C" w:rsidRDefault="0002316C" w:rsidP="0002316C">
            <w:pPr>
              <w:pStyle w:val="a3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«О внесении изменений в о</w:t>
            </w:r>
            <w:r w:rsidRPr="00260F1C">
              <w:rPr>
                <w:sz w:val="24"/>
                <w:szCs w:val="24"/>
              </w:rPr>
              <w:t>б</w:t>
            </w:r>
            <w:r w:rsidRPr="00260F1C">
              <w:rPr>
                <w:sz w:val="24"/>
                <w:szCs w:val="24"/>
              </w:rPr>
              <w:t>ластной закон  «О реализации государственных полномочий Архангельской области в сфере правового регулирования орг</w:t>
            </w:r>
            <w:r w:rsidRPr="00260F1C">
              <w:rPr>
                <w:sz w:val="24"/>
                <w:szCs w:val="24"/>
              </w:rPr>
              <w:t>а</w:t>
            </w:r>
            <w:r w:rsidRPr="00260F1C">
              <w:rPr>
                <w:sz w:val="24"/>
                <w:szCs w:val="24"/>
              </w:rPr>
              <w:lastRenderedPageBreak/>
              <w:t>низации и осуществления м</w:t>
            </w:r>
            <w:r w:rsidRPr="00260F1C">
              <w:rPr>
                <w:sz w:val="24"/>
                <w:szCs w:val="24"/>
              </w:rPr>
              <w:t>е</w:t>
            </w:r>
            <w:r w:rsidR="0091019A">
              <w:rPr>
                <w:sz w:val="24"/>
                <w:szCs w:val="24"/>
              </w:rPr>
              <w:t>стного самоуправления»</w:t>
            </w:r>
          </w:p>
          <w:p w:rsidR="0032549D" w:rsidRPr="00260F1C" w:rsidRDefault="0032549D" w:rsidP="00D8755B">
            <w:pPr>
              <w:pStyle w:val="a3"/>
              <w:spacing w:line="240" w:lineRule="exact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32549D" w:rsidRDefault="008B1010" w:rsidP="008B101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И. А. </w:t>
            </w:r>
            <w:r w:rsidR="0002316C" w:rsidRPr="00150242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>, О.К. Виткова, С.В.Моисеев,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путаты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ного Собрания депутатов</w:t>
            </w:r>
            <w:r w:rsidR="0002316C" w:rsidRPr="00150242">
              <w:rPr>
                <w:sz w:val="24"/>
                <w:szCs w:val="24"/>
              </w:rPr>
              <w:t xml:space="preserve"> </w:t>
            </w:r>
            <w:r w:rsidR="000C2121">
              <w:rPr>
                <w:sz w:val="24"/>
                <w:szCs w:val="24"/>
              </w:rPr>
              <w:t>/ И.А.Чесноков</w:t>
            </w:r>
          </w:p>
        </w:tc>
        <w:tc>
          <w:tcPr>
            <w:tcW w:w="6095" w:type="dxa"/>
          </w:tcPr>
          <w:p w:rsidR="009916D5" w:rsidRDefault="009916D5" w:rsidP="009916D5">
            <w:pPr>
              <w:pStyle w:val="ad"/>
              <w:spacing w:after="0"/>
              <w:ind w:left="33" w:firstLine="74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Разработка и принятие проекта необходимы для реализации положений </w:t>
            </w:r>
            <w:proofErr w:type="gramStart"/>
            <w:r w:rsidR="00A21DAD">
              <w:rPr>
                <w:szCs w:val="28"/>
              </w:rPr>
              <w:t>ч</w:t>
            </w:r>
            <w:proofErr w:type="gramEnd"/>
            <w:r w:rsidR="00A21DAD">
              <w:rPr>
                <w:szCs w:val="28"/>
              </w:rPr>
              <w:t xml:space="preserve">. </w:t>
            </w:r>
            <w:r w:rsidR="008B1010">
              <w:rPr>
                <w:szCs w:val="28"/>
              </w:rPr>
              <w:t>2 ст</w:t>
            </w:r>
            <w:r w:rsidR="00A21DAD">
              <w:rPr>
                <w:szCs w:val="28"/>
              </w:rPr>
              <w:t>.</w:t>
            </w:r>
            <w:r w:rsidR="008B1010">
              <w:rPr>
                <w:szCs w:val="28"/>
              </w:rPr>
              <w:t xml:space="preserve"> </w:t>
            </w:r>
            <w:r w:rsidR="008B1010" w:rsidRPr="008B1010">
              <w:rPr>
                <w:szCs w:val="28"/>
              </w:rPr>
              <w:t xml:space="preserve">35.1 </w:t>
            </w:r>
            <w:r w:rsidR="008B1010">
              <w:rPr>
                <w:szCs w:val="28"/>
              </w:rPr>
              <w:t>ФЗ</w:t>
            </w:r>
            <w:r w:rsidR="008B1010" w:rsidRPr="008B1010">
              <w:rPr>
                <w:szCs w:val="28"/>
              </w:rPr>
              <w:t xml:space="preserve"> № 131-ФЗ   «Об общих принципах организации местного самоуправл</w:t>
            </w:r>
            <w:r w:rsidR="008B1010" w:rsidRPr="008B1010">
              <w:rPr>
                <w:szCs w:val="28"/>
              </w:rPr>
              <w:t>е</w:t>
            </w:r>
            <w:r w:rsidR="008B1010" w:rsidRPr="008B1010">
              <w:rPr>
                <w:szCs w:val="28"/>
              </w:rPr>
              <w:t>ния в Российской Федерации»</w:t>
            </w:r>
            <w:r w:rsidR="008B1010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согласно которым </w:t>
            </w:r>
            <w:r w:rsidR="008B1010">
              <w:rPr>
                <w:szCs w:val="28"/>
              </w:rPr>
              <w:t>пор</w:t>
            </w:r>
            <w:r w:rsidR="008B1010">
              <w:rPr>
                <w:szCs w:val="28"/>
              </w:rPr>
              <w:t>я</w:t>
            </w:r>
            <w:r w:rsidR="008B1010">
              <w:rPr>
                <w:szCs w:val="28"/>
              </w:rPr>
              <w:t xml:space="preserve">док </w:t>
            </w:r>
            <w:r w:rsidR="00A21DAD">
              <w:rPr>
                <w:szCs w:val="28"/>
              </w:rPr>
              <w:t xml:space="preserve">деятельности фракций в представительных органах </w:t>
            </w:r>
            <w:r w:rsidR="00A21DAD">
              <w:rPr>
                <w:szCs w:val="28"/>
              </w:rPr>
              <w:lastRenderedPageBreak/>
              <w:t>МО определяется законом субъекта РФ и (или) регл</w:t>
            </w:r>
            <w:r w:rsidR="00A21DAD">
              <w:rPr>
                <w:szCs w:val="28"/>
              </w:rPr>
              <w:t>а</w:t>
            </w:r>
            <w:r w:rsidR="00A21DAD">
              <w:rPr>
                <w:szCs w:val="28"/>
              </w:rPr>
              <w:t>ментом</w:t>
            </w:r>
            <w:r w:rsidR="000C2121">
              <w:rPr>
                <w:szCs w:val="28"/>
              </w:rPr>
              <w:t xml:space="preserve"> или иным решением </w:t>
            </w:r>
            <w:r w:rsidR="00A21DAD">
              <w:rPr>
                <w:szCs w:val="28"/>
              </w:rPr>
              <w:t xml:space="preserve"> представительного органа. </w:t>
            </w:r>
          </w:p>
          <w:p w:rsidR="0032549D" w:rsidRPr="00666C2B" w:rsidRDefault="00A21DAD" w:rsidP="009916D5">
            <w:pPr>
              <w:pStyle w:val="ad"/>
              <w:spacing w:after="0"/>
              <w:ind w:left="33" w:firstLine="743"/>
              <w:jc w:val="both"/>
              <w:rPr>
                <w:szCs w:val="28"/>
              </w:rPr>
            </w:pPr>
            <w:r>
              <w:rPr>
                <w:szCs w:val="28"/>
              </w:rPr>
              <w:t>Проект предлагает определить порядок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ности фракций единообразно для всех представител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органов МО области.</w:t>
            </w:r>
          </w:p>
        </w:tc>
        <w:tc>
          <w:tcPr>
            <w:tcW w:w="1430" w:type="dxa"/>
          </w:tcPr>
          <w:p w:rsidR="0032549D" w:rsidRDefault="000C2121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2549D" w:rsidRDefault="00363E92" w:rsidP="00893F3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</w:t>
            </w:r>
            <w:r w:rsidRPr="00C54468">
              <w:t>е</w:t>
            </w:r>
            <w:r w:rsidRPr="00C54468">
              <w:t>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lastRenderedPageBreak/>
              <w:t>ния и прин</w:t>
            </w:r>
            <w:r w:rsidRPr="00C54468">
              <w:t>я</w:t>
            </w:r>
            <w:r w:rsidRPr="00C54468">
              <w:t>тия в первом чт</w:t>
            </w:r>
            <w:r w:rsidRPr="00C54468">
              <w:t>е</w:t>
            </w:r>
            <w:r w:rsidRPr="00C54468">
              <w:t>нии</w:t>
            </w:r>
          </w:p>
        </w:tc>
      </w:tr>
      <w:tr w:rsidR="0032549D" w:rsidRPr="00001E85" w:rsidTr="00C237BD">
        <w:tc>
          <w:tcPr>
            <w:tcW w:w="588" w:type="dxa"/>
          </w:tcPr>
          <w:p w:rsidR="0032549D" w:rsidRPr="00F902A1" w:rsidRDefault="00F902A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902A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32549D" w:rsidRPr="00260F1C" w:rsidRDefault="00A12CED" w:rsidP="0002316C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02316C" w:rsidRPr="00260F1C">
              <w:rPr>
                <w:bCs/>
                <w:sz w:val="24"/>
                <w:szCs w:val="24"/>
              </w:rPr>
              <w:t>О поддержке проекта фед</w:t>
            </w:r>
            <w:r w:rsidR="0002316C" w:rsidRPr="00260F1C">
              <w:rPr>
                <w:bCs/>
                <w:sz w:val="24"/>
                <w:szCs w:val="24"/>
              </w:rPr>
              <w:t>е</w:t>
            </w:r>
            <w:r w:rsidR="0002316C" w:rsidRPr="00260F1C">
              <w:rPr>
                <w:bCs/>
                <w:sz w:val="24"/>
                <w:szCs w:val="24"/>
              </w:rPr>
              <w:t>рального закона № 546240-6 и законодательной инициативы Собрания депутатов Ненецкого автономного округа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2549D" w:rsidRDefault="000260FE" w:rsidP="000260FE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А.Е.Поликарпов, депутат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ного Собрания депутатов </w:t>
            </w:r>
          </w:p>
        </w:tc>
        <w:tc>
          <w:tcPr>
            <w:tcW w:w="6095" w:type="dxa"/>
          </w:tcPr>
          <w:p w:rsidR="0032549D" w:rsidRPr="00666C2B" w:rsidRDefault="00206550" w:rsidP="00206550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Проект постановления предлагает</w:t>
            </w:r>
            <w:r w:rsidR="00FE63B7">
              <w:rPr>
                <w:szCs w:val="28"/>
              </w:rPr>
              <w:t xml:space="preserve"> поддержать </w:t>
            </w:r>
            <w:r w:rsidR="005C511F">
              <w:rPr>
                <w:szCs w:val="28"/>
              </w:rPr>
              <w:t>проект федерального закона, внесенный</w:t>
            </w:r>
            <w:r w:rsidR="00FE63B7">
              <w:rPr>
                <w:szCs w:val="28"/>
              </w:rPr>
              <w:t xml:space="preserve"> Ду</w:t>
            </w:r>
            <w:r w:rsidR="005C511F">
              <w:rPr>
                <w:szCs w:val="28"/>
              </w:rPr>
              <w:t>мой</w:t>
            </w:r>
            <w:r w:rsidR="00FE63B7">
              <w:rPr>
                <w:szCs w:val="28"/>
              </w:rPr>
              <w:t xml:space="preserve"> Ставр</w:t>
            </w:r>
            <w:r w:rsidR="00FE63B7">
              <w:rPr>
                <w:szCs w:val="28"/>
              </w:rPr>
              <w:t>о</w:t>
            </w:r>
            <w:r w:rsidR="00FE63B7">
              <w:rPr>
                <w:szCs w:val="28"/>
              </w:rPr>
              <w:t xml:space="preserve">польского края </w:t>
            </w:r>
            <w:r w:rsidR="00FE63B7" w:rsidRPr="00FE63B7">
              <w:rPr>
                <w:szCs w:val="28"/>
              </w:rPr>
              <w:t>в части полномочий субъектов Росси</w:t>
            </w:r>
            <w:r w:rsidR="00FE63B7" w:rsidRPr="00FE63B7">
              <w:rPr>
                <w:szCs w:val="28"/>
              </w:rPr>
              <w:t>й</w:t>
            </w:r>
            <w:r w:rsidR="00FE63B7" w:rsidRPr="00FE63B7">
              <w:rPr>
                <w:szCs w:val="28"/>
              </w:rPr>
              <w:t>ской Федерации в области архивного дела</w:t>
            </w:r>
            <w:r w:rsidR="00FE63B7">
              <w:rPr>
                <w:szCs w:val="28"/>
              </w:rPr>
              <w:t xml:space="preserve"> с целью ус</w:t>
            </w:r>
            <w:r w:rsidR="00FE63B7">
              <w:rPr>
                <w:szCs w:val="28"/>
              </w:rPr>
              <w:t>т</w:t>
            </w:r>
            <w:r w:rsidR="00FE63B7">
              <w:rPr>
                <w:szCs w:val="28"/>
              </w:rPr>
              <w:t>ранения имеющихся противоречий федерального зак</w:t>
            </w:r>
            <w:r w:rsidR="00FE63B7">
              <w:rPr>
                <w:szCs w:val="28"/>
              </w:rPr>
              <w:t>о</w:t>
            </w:r>
            <w:r w:rsidR="00FE63B7">
              <w:rPr>
                <w:szCs w:val="28"/>
              </w:rPr>
              <w:t xml:space="preserve">нодательства по вопросу комплектования </w:t>
            </w:r>
            <w:r w:rsidR="00FE63B7" w:rsidRPr="00FE63B7">
              <w:rPr>
                <w:szCs w:val="28"/>
              </w:rPr>
              <w:t>архивов док</w:t>
            </w:r>
            <w:r w:rsidR="00FE63B7" w:rsidRPr="00FE63B7">
              <w:rPr>
                <w:szCs w:val="28"/>
              </w:rPr>
              <w:t>у</w:t>
            </w:r>
            <w:r w:rsidR="00FE63B7" w:rsidRPr="00FE63B7">
              <w:rPr>
                <w:szCs w:val="28"/>
              </w:rPr>
              <w:t xml:space="preserve">ментов Архивного фонда </w:t>
            </w:r>
            <w:r w:rsidR="005C511F">
              <w:rPr>
                <w:szCs w:val="28"/>
              </w:rPr>
              <w:t>РФ</w:t>
            </w:r>
            <w:r w:rsidR="00FE63B7" w:rsidRPr="00FE63B7">
              <w:rPr>
                <w:szCs w:val="28"/>
              </w:rPr>
              <w:t>, территориальных органов федеральных органов государственной власти, иных г</w:t>
            </w:r>
            <w:r w:rsidR="00FE63B7" w:rsidRPr="00FE63B7">
              <w:rPr>
                <w:szCs w:val="28"/>
              </w:rPr>
              <w:t>о</w:t>
            </w:r>
            <w:r w:rsidR="00FE63B7" w:rsidRPr="00FE63B7">
              <w:rPr>
                <w:szCs w:val="28"/>
              </w:rPr>
              <w:t xml:space="preserve">сударственных органов </w:t>
            </w:r>
            <w:r w:rsidR="005C511F">
              <w:rPr>
                <w:szCs w:val="28"/>
              </w:rPr>
              <w:t>РФ</w:t>
            </w:r>
            <w:r w:rsidR="00FE63B7" w:rsidRPr="00FE63B7">
              <w:rPr>
                <w:szCs w:val="28"/>
              </w:rPr>
              <w:t xml:space="preserve"> и федеральных организаций, расположенных на территории субъекта </w:t>
            </w:r>
            <w:r w:rsidR="005C511F">
              <w:rPr>
                <w:szCs w:val="28"/>
              </w:rPr>
              <w:t>РФ</w:t>
            </w:r>
            <w:r w:rsidR="00FE63B7">
              <w:rPr>
                <w:szCs w:val="28"/>
              </w:rPr>
              <w:t xml:space="preserve">, а также </w:t>
            </w:r>
            <w:r w:rsidR="005C511F">
              <w:rPr>
                <w:szCs w:val="28"/>
              </w:rPr>
              <w:t xml:space="preserve"> законодательную инициативу</w:t>
            </w:r>
            <w:r w:rsidR="00FE63B7">
              <w:rPr>
                <w:szCs w:val="28"/>
              </w:rPr>
              <w:t xml:space="preserve"> </w:t>
            </w:r>
            <w:r w:rsidR="00FE63B7" w:rsidRPr="008B1773">
              <w:rPr>
                <w:szCs w:val="28"/>
              </w:rPr>
              <w:t>Собрания депутатов</w:t>
            </w:r>
            <w:proofErr w:type="gramEnd"/>
            <w:r w:rsidR="00FE63B7" w:rsidRPr="008B1773">
              <w:rPr>
                <w:szCs w:val="28"/>
              </w:rPr>
              <w:t xml:space="preserve"> Н</w:t>
            </w:r>
            <w:r w:rsidR="00FE63B7" w:rsidRPr="008B1773">
              <w:rPr>
                <w:szCs w:val="28"/>
              </w:rPr>
              <w:t>е</w:t>
            </w:r>
            <w:r w:rsidR="00FE63B7" w:rsidRPr="008B1773">
              <w:rPr>
                <w:szCs w:val="28"/>
              </w:rPr>
              <w:t>нецкого автономного округа</w:t>
            </w:r>
            <w:r w:rsidR="00FE63B7">
              <w:rPr>
                <w:szCs w:val="28"/>
              </w:rPr>
              <w:t xml:space="preserve"> </w:t>
            </w:r>
            <w:r w:rsidR="005C511F">
              <w:rPr>
                <w:szCs w:val="28"/>
              </w:rPr>
              <w:t>по внесению изменений</w:t>
            </w:r>
            <w:r w:rsidR="005C511F" w:rsidRPr="005C511F">
              <w:rPr>
                <w:szCs w:val="28"/>
              </w:rPr>
              <w:t xml:space="preserve"> в ст</w:t>
            </w:r>
            <w:r w:rsidR="005C511F">
              <w:rPr>
                <w:szCs w:val="28"/>
              </w:rPr>
              <w:t>.</w:t>
            </w:r>
            <w:r w:rsidR="005C511F" w:rsidRPr="005C511F">
              <w:rPr>
                <w:szCs w:val="28"/>
              </w:rPr>
              <w:t xml:space="preserve"> 342 ч</w:t>
            </w:r>
            <w:r w:rsidR="005C511F">
              <w:rPr>
                <w:szCs w:val="28"/>
              </w:rPr>
              <w:t>.</w:t>
            </w:r>
            <w:r w:rsidR="005C511F">
              <w:rPr>
                <w:szCs w:val="28"/>
                <w:lang w:val="en-US"/>
              </w:rPr>
              <w:t>II</w:t>
            </w:r>
            <w:r w:rsidR="005C511F" w:rsidRPr="005C511F">
              <w:rPr>
                <w:szCs w:val="28"/>
              </w:rPr>
              <w:t xml:space="preserve"> Налогового кодекса </w:t>
            </w:r>
            <w:r w:rsidR="005C511F">
              <w:rPr>
                <w:szCs w:val="28"/>
              </w:rPr>
              <w:t>РФ</w:t>
            </w:r>
            <w:r w:rsidR="005C511F" w:rsidRPr="005C511F">
              <w:rPr>
                <w:szCs w:val="28"/>
              </w:rPr>
              <w:t xml:space="preserve">, в целях </w:t>
            </w:r>
            <w:proofErr w:type="gramStart"/>
            <w:r w:rsidR="005C511F" w:rsidRPr="005C511F">
              <w:rPr>
                <w:szCs w:val="28"/>
              </w:rPr>
              <w:t>продления периода реализации инновационного сценария развития экономики</w:t>
            </w:r>
            <w:proofErr w:type="gramEnd"/>
            <w:r w:rsidR="005C511F" w:rsidRPr="005C511F">
              <w:rPr>
                <w:szCs w:val="28"/>
              </w:rPr>
              <w:t xml:space="preserve"> в Ненецком автономном округе.</w:t>
            </w:r>
          </w:p>
        </w:tc>
        <w:tc>
          <w:tcPr>
            <w:tcW w:w="1430" w:type="dxa"/>
          </w:tcPr>
          <w:p w:rsidR="0032549D" w:rsidRDefault="005C511F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2549D" w:rsidRDefault="00981F6C" w:rsidP="00981F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rPr>
                <w:szCs w:val="28"/>
              </w:rPr>
              <w:t>в</w:t>
            </w:r>
            <w:r w:rsidRPr="00873626">
              <w:rPr>
                <w:szCs w:val="28"/>
              </w:rPr>
              <w:t>нести проект ф</w:t>
            </w:r>
            <w:r w:rsidRPr="00873626">
              <w:rPr>
                <w:szCs w:val="28"/>
              </w:rPr>
              <w:t>е</w:t>
            </w:r>
            <w:r w:rsidRPr="00873626">
              <w:rPr>
                <w:szCs w:val="28"/>
              </w:rPr>
              <w:t>дерал</w:t>
            </w:r>
            <w:r w:rsidRPr="00873626">
              <w:rPr>
                <w:szCs w:val="28"/>
              </w:rPr>
              <w:t>ь</w:t>
            </w:r>
            <w:r w:rsidRPr="00873626">
              <w:rPr>
                <w:szCs w:val="28"/>
              </w:rPr>
              <w:t>н</w:t>
            </w:r>
            <w:r>
              <w:rPr>
                <w:szCs w:val="28"/>
              </w:rPr>
              <w:t>ого</w:t>
            </w:r>
            <w:r w:rsidRPr="00873626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а 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конодательную инициативу </w:t>
            </w:r>
            <w:r w:rsidRPr="00873626">
              <w:rPr>
                <w:szCs w:val="28"/>
              </w:rPr>
              <w:t>на рассмотрение А</w:t>
            </w:r>
            <w:r w:rsidRPr="00873626">
              <w:rPr>
                <w:szCs w:val="28"/>
              </w:rPr>
              <w:t>р</w:t>
            </w:r>
            <w:r w:rsidRPr="00873626">
              <w:rPr>
                <w:szCs w:val="28"/>
              </w:rPr>
              <w:t>хангельского обл</w:t>
            </w:r>
            <w:r w:rsidRPr="00873626">
              <w:rPr>
                <w:szCs w:val="28"/>
              </w:rPr>
              <w:t>а</w:t>
            </w:r>
            <w:r w:rsidRPr="00873626">
              <w:rPr>
                <w:szCs w:val="28"/>
              </w:rPr>
              <w:t>стного Собрания депутатов и рек</w:t>
            </w:r>
            <w:r w:rsidRPr="00873626">
              <w:rPr>
                <w:szCs w:val="28"/>
              </w:rPr>
              <w:t>о</w:t>
            </w:r>
            <w:r w:rsidRPr="00873626">
              <w:rPr>
                <w:szCs w:val="28"/>
              </w:rPr>
              <w:t>мендовать депут</w:t>
            </w:r>
            <w:r w:rsidRPr="00873626">
              <w:rPr>
                <w:szCs w:val="28"/>
              </w:rPr>
              <w:t>а</w:t>
            </w:r>
            <w:r w:rsidRPr="00873626">
              <w:rPr>
                <w:szCs w:val="28"/>
              </w:rPr>
              <w:t xml:space="preserve">там областного Собрания </w:t>
            </w:r>
            <w:r>
              <w:rPr>
                <w:szCs w:val="28"/>
              </w:rPr>
              <w:t>их</w:t>
            </w:r>
            <w:r w:rsidRPr="00873626">
              <w:rPr>
                <w:szCs w:val="28"/>
              </w:rPr>
              <w:t xml:space="preserve"> по</w:t>
            </w:r>
            <w:r w:rsidRPr="00873626">
              <w:rPr>
                <w:szCs w:val="28"/>
              </w:rPr>
              <w:t>д</w:t>
            </w:r>
            <w:r w:rsidRPr="00873626">
              <w:rPr>
                <w:szCs w:val="28"/>
              </w:rPr>
              <w:t>держат</w:t>
            </w:r>
            <w:r>
              <w:rPr>
                <w:szCs w:val="28"/>
              </w:rPr>
              <w:t>ь</w:t>
            </w:r>
          </w:p>
        </w:tc>
      </w:tr>
      <w:tr w:rsidR="006F34FD" w:rsidRPr="00001E85" w:rsidTr="00C237BD">
        <w:tc>
          <w:tcPr>
            <w:tcW w:w="588" w:type="dxa"/>
          </w:tcPr>
          <w:p w:rsidR="006F34FD" w:rsidRPr="00F902A1" w:rsidRDefault="006F34F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6F34FD" w:rsidRPr="006F34FD" w:rsidRDefault="006F34FD" w:rsidP="0002316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34FD">
              <w:rPr>
                <w:sz w:val="24"/>
                <w:szCs w:val="24"/>
              </w:rPr>
              <w:t xml:space="preserve">О поддержке проекта </w:t>
            </w:r>
            <w:r w:rsidRPr="006F34FD">
              <w:rPr>
                <w:bCs/>
                <w:sz w:val="24"/>
                <w:szCs w:val="24"/>
              </w:rPr>
              <w:t>фед</w:t>
            </w:r>
            <w:r w:rsidRPr="006F34FD">
              <w:rPr>
                <w:bCs/>
                <w:sz w:val="24"/>
                <w:szCs w:val="24"/>
              </w:rPr>
              <w:t>е</w:t>
            </w:r>
            <w:r w:rsidRPr="006F34FD">
              <w:rPr>
                <w:bCs/>
                <w:sz w:val="24"/>
                <w:szCs w:val="24"/>
              </w:rPr>
              <w:t>рального закона № 616939-6 «О внесении изменений в о</w:t>
            </w:r>
            <w:r w:rsidRPr="006F34FD">
              <w:rPr>
                <w:bCs/>
                <w:sz w:val="24"/>
                <w:szCs w:val="24"/>
              </w:rPr>
              <w:t>т</w:t>
            </w:r>
            <w:r w:rsidRPr="006F34FD">
              <w:rPr>
                <w:bCs/>
                <w:sz w:val="24"/>
                <w:szCs w:val="24"/>
              </w:rPr>
              <w:t>дельные законодательные акты Российской Федерации по в</w:t>
            </w:r>
            <w:r w:rsidRPr="006F34FD">
              <w:rPr>
                <w:bCs/>
                <w:sz w:val="24"/>
                <w:szCs w:val="24"/>
              </w:rPr>
              <w:t>о</w:t>
            </w:r>
            <w:r w:rsidRPr="006F34FD">
              <w:rPr>
                <w:bCs/>
                <w:sz w:val="24"/>
                <w:szCs w:val="24"/>
              </w:rPr>
              <w:t>просам перераспределения  полномочий между органами местного самоуправления и органами государственной вл</w:t>
            </w:r>
            <w:r w:rsidRPr="006F34FD">
              <w:rPr>
                <w:bCs/>
                <w:sz w:val="24"/>
                <w:szCs w:val="24"/>
              </w:rPr>
              <w:t>а</w:t>
            </w:r>
            <w:r w:rsidRPr="006F34FD">
              <w:rPr>
                <w:bCs/>
                <w:sz w:val="24"/>
                <w:szCs w:val="24"/>
              </w:rPr>
              <w:t>сти субъекта Российской Ф</w:t>
            </w:r>
            <w:r w:rsidRPr="006F34FD">
              <w:rPr>
                <w:bCs/>
                <w:sz w:val="24"/>
                <w:szCs w:val="24"/>
              </w:rPr>
              <w:t>е</w:t>
            </w:r>
            <w:r w:rsidRPr="006F34FD">
              <w:rPr>
                <w:bCs/>
                <w:sz w:val="24"/>
                <w:szCs w:val="24"/>
              </w:rPr>
              <w:t>дерации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6F34FD" w:rsidRDefault="006F34FD" w:rsidP="000260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А.Е.Поликарпов, депутат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Собрания депутатов</w:t>
            </w:r>
          </w:p>
        </w:tc>
        <w:tc>
          <w:tcPr>
            <w:tcW w:w="6095" w:type="dxa"/>
          </w:tcPr>
          <w:p w:rsidR="006F34FD" w:rsidRDefault="006F34FD" w:rsidP="00981F6C">
            <w:pPr>
              <w:pStyle w:val="ad"/>
              <w:spacing w:after="0"/>
              <w:ind w:left="0" w:firstLine="776"/>
              <w:jc w:val="both"/>
              <w:rPr>
                <w:bCs/>
              </w:rPr>
            </w:pPr>
            <w:proofErr w:type="gramStart"/>
            <w:r>
              <w:rPr>
                <w:szCs w:val="28"/>
              </w:rPr>
              <w:t>Проект постановления предлагает поддержать проект федерального закона, внесенный депутатами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сударственной Думы Федерального Собрания 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ской Федерации, в </w:t>
            </w:r>
            <w:r w:rsidR="00981F6C">
              <w:rPr>
                <w:szCs w:val="28"/>
              </w:rPr>
              <w:t>связи с принятием</w:t>
            </w:r>
            <w:r>
              <w:rPr>
                <w:szCs w:val="28"/>
              </w:rPr>
              <w:t xml:space="preserve"> </w:t>
            </w:r>
            <w:r w:rsidRPr="006F34FD">
              <w:rPr>
                <w:bCs/>
              </w:rPr>
              <w:t>Феде</w:t>
            </w:r>
            <w:r>
              <w:rPr>
                <w:bCs/>
              </w:rPr>
              <w:t>рального</w:t>
            </w:r>
            <w:r w:rsidRPr="006F34FD">
              <w:rPr>
                <w:bCs/>
              </w:rPr>
              <w:t xml:space="preserve"> з</w:t>
            </w:r>
            <w:r w:rsidRPr="006F34FD">
              <w:rPr>
                <w:bCs/>
              </w:rPr>
              <w:t>а</w:t>
            </w:r>
            <w:r w:rsidRPr="006F34FD">
              <w:rPr>
                <w:bCs/>
              </w:rPr>
              <w:t>кон</w:t>
            </w:r>
            <w:r>
              <w:rPr>
                <w:bCs/>
              </w:rPr>
              <w:t>а</w:t>
            </w:r>
            <w:r w:rsidRPr="006F34FD">
              <w:rPr>
                <w:bCs/>
              </w:rPr>
              <w:t xml:space="preserve"> от 27 мая 2014 г. № 136 – ФЗ «О внесении измен</w:t>
            </w:r>
            <w:r w:rsidRPr="006F34FD">
              <w:rPr>
                <w:bCs/>
              </w:rPr>
              <w:t>е</w:t>
            </w:r>
            <w:r w:rsidRPr="006F34FD">
              <w:rPr>
                <w:bCs/>
              </w:rPr>
              <w:t>ний в статью 26</w:t>
            </w:r>
            <w:r w:rsidRPr="006F34FD">
              <w:rPr>
                <w:bCs/>
                <w:vertAlign w:val="superscript"/>
              </w:rPr>
              <w:t>3</w:t>
            </w:r>
            <w:r w:rsidRPr="006F34FD">
              <w:rPr>
                <w:bCs/>
              </w:rPr>
              <w:t xml:space="preserve"> Федерального закона «Об общих при</w:t>
            </w:r>
            <w:r w:rsidRPr="006F34FD">
              <w:rPr>
                <w:bCs/>
              </w:rPr>
              <w:t>н</w:t>
            </w:r>
            <w:r w:rsidRPr="006F34FD">
              <w:rPr>
                <w:bCs/>
              </w:rPr>
              <w:t>ципах организации законодательных (представител</w:t>
            </w:r>
            <w:r w:rsidRPr="006F34FD">
              <w:rPr>
                <w:bCs/>
              </w:rPr>
              <w:t>ь</w:t>
            </w:r>
            <w:r w:rsidRPr="006F34FD">
              <w:rPr>
                <w:bCs/>
              </w:rPr>
              <w:t>ных) и исполнительных органов государственной власти  субъектов Российской Федерации» и Федеральный з</w:t>
            </w:r>
            <w:r w:rsidRPr="006F34FD">
              <w:rPr>
                <w:bCs/>
              </w:rPr>
              <w:t>а</w:t>
            </w:r>
            <w:r w:rsidRPr="006F34FD">
              <w:rPr>
                <w:bCs/>
              </w:rPr>
              <w:t>кон «Об общих принципах организации местного сам</w:t>
            </w:r>
            <w:r w:rsidRPr="006F34FD">
              <w:rPr>
                <w:bCs/>
              </w:rPr>
              <w:t>о</w:t>
            </w:r>
            <w:r w:rsidRPr="006F34FD">
              <w:rPr>
                <w:bCs/>
              </w:rPr>
              <w:t>управл</w:t>
            </w:r>
            <w:r w:rsidRPr="006F34FD">
              <w:rPr>
                <w:bCs/>
              </w:rPr>
              <w:t>е</w:t>
            </w:r>
            <w:r w:rsidRPr="006F34FD">
              <w:rPr>
                <w:bCs/>
              </w:rPr>
              <w:t>ния в</w:t>
            </w:r>
            <w:proofErr w:type="gramEnd"/>
            <w:r w:rsidRPr="006F34FD">
              <w:rPr>
                <w:bCs/>
              </w:rPr>
              <w:t xml:space="preserve"> Российской Федерации»</w:t>
            </w:r>
            <w:r w:rsidR="00981F6C">
              <w:rPr>
                <w:bCs/>
              </w:rPr>
              <w:t xml:space="preserve">. </w:t>
            </w:r>
          </w:p>
          <w:p w:rsidR="00981F6C" w:rsidRPr="00981F6C" w:rsidRDefault="00981F6C" w:rsidP="00981F6C">
            <w:pPr>
              <w:ind w:firstLine="708"/>
              <w:jc w:val="both"/>
              <w:rPr>
                <w:bCs/>
              </w:rPr>
            </w:pPr>
            <w:r w:rsidRPr="00981F6C">
              <w:rPr>
                <w:bCs/>
              </w:rPr>
              <w:t>Субъектам Российской Федерации было  предо</w:t>
            </w:r>
            <w:r w:rsidRPr="00981F6C">
              <w:rPr>
                <w:bCs/>
              </w:rPr>
              <w:t>с</w:t>
            </w:r>
            <w:r w:rsidRPr="00981F6C">
              <w:rPr>
                <w:bCs/>
              </w:rPr>
              <w:t xml:space="preserve">тавлено право своими законами </w:t>
            </w:r>
            <w:proofErr w:type="gramStart"/>
            <w:r w:rsidRPr="00981F6C">
              <w:rPr>
                <w:bCs/>
              </w:rPr>
              <w:t>перераспределять</w:t>
            </w:r>
            <w:proofErr w:type="gramEnd"/>
            <w:r w:rsidRPr="00981F6C">
              <w:rPr>
                <w:bCs/>
              </w:rPr>
              <w:t xml:space="preserve"> по</w:t>
            </w:r>
            <w:r w:rsidRPr="00981F6C">
              <w:rPr>
                <w:bCs/>
              </w:rPr>
              <w:t>л</w:t>
            </w:r>
            <w:r w:rsidRPr="00981F6C">
              <w:rPr>
                <w:bCs/>
              </w:rPr>
              <w:t>номочия между органами местного самоуправления и органами государственной вл</w:t>
            </w:r>
            <w:r w:rsidRPr="00981F6C">
              <w:rPr>
                <w:bCs/>
              </w:rPr>
              <w:t>а</w:t>
            </w:r>
            <w:r w:rsidRPr="00981F6C">
              <w:rPr>
                <w:bCs/>
              </w:rPr>
              <w:t>сти субъекта Российской Федерации.</w:t>
            </w:r>
          </w:p>
          <w:p w:rsidR="00981F6C" w:rsidRDefault="00981F6C" w:rsidP="00981F6C">
            <w:pPr>
              <w:ind w:firstLine="708"/>
              <w:jc w:val="both"/>
              <w:rPr>
                <w:szCs w:val="28"/>
              </w:rPr>
            </w:pPr>
            <w:r w:rsidRPr="00981F6C">
              <w:rPr>
                <w:bCs/>
              </w:rPr>
              <w:t>В целях реализации указанного положения зак</w:t>
            </w:r>
            <w:r w:rsidRPr="00981F6C">
              <w:rPr>
                <w:bCs/>
              </w:rPr>
              <w:t>о</w:t>
            </w:r>
            <w:r w:rsidRPr="00981F6C">
              <w:rPr>
                <w:bCs/>
              </w:rPr>
              <w:lastRenderedPageBreak/>
              <w:t>нопроектом предлагается внести в ряд федеральных з</w:t>
            </w:r>
            <w:r w:rsidRPr="00981F6C">
              <w:rPr>
                <w:bCs/>
              </w:rPr>
              <w:t>а</w:t>
            </w:r>
            <w:r w:rsidRPr="00981F6C">
              <w:rPr>
                <w:bCs/>
              </w:rPr>
              <w:t>конов изменения, предусматривающие  возможность п</w:t>
            </w:r>
            <w:r w:rsidRPr="00981F6C">
              <w:rPr>
                <w:bCs/>
              </w:rPr>
              <w:t>е</w:t>
            </w:r>
            <w:r w:rsidRPr="00981F6C">
              <w:rPr>
                <w:bCs/>
              </w:rPr>
              <w:t>рераспределения полномочий в порядке, предусмотре</w:t>
            </w:r>
            <w:r w:rsidRPr="00981F6C">
              <w:rPr>
                <w:bCs/>
              </w:rPr>
              <w:t>н</w:t>
            </w:r>
            <w:r w:rsidRPr="00981F6C">
              <w:rPr>
                <w:bCs/>
              </w:rPr>
              <w:t>ном Федеральным законом «Об общих принципах орг</w:t>
            </w:r>
            <w:r w:rsidRPr="00981F6C">
              <w:rPr>
                <w:bCs/>
              </w:rPr>
              <w:t>а</w:t>
            </w:r>
            <w:r w:rsidRPr="00981F6C">
              <w:rPr>
                <w:bCs/>
              </w:rPr>
              <w:t>низации местного самоуправления в Российской Фед</w:t>
            </w:r>
            <w:r w:rsidRPr="00981F6C">
              <w:rPr>
                <w:bCs/>
              </w:rPr>
              <w:t>е</w:t>
            </w:r>
            <w:r w:rsidRPr="00981F6C">
              <w:rPr>
                <w:bCs/>
              </w:rPr>
              <w:t>рации».</w:t>
            </w:r>
          </w:p>
        </w:tc>
        <w:tc>
          <w:tcPr>
            <w:tcW w:w="1430" w:type="dxa"/>
          </w:tcPr>
          <w:p w:rsidR="006F34FD" w:rsidRDefault="00981F6C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F34FD" w:rsidRPr="00C54468" w:rsidRDefault="00981F6C" w:rsidP="00981F6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rPr>
                <w:szCs w:val="28"/>
              </w:rPr>
              <w:t>в</w:t>
            </w:r>
            <w:r w:rsidRPr="00873626">
              <w:rPr>
                <w:szCs w:val="28"/>
              </w:rPr>
              <w:t>нести указанн</w:t>
            </w:r>
            <w:r>
              <w:rPr>
                <w:szCs w:val="28"/>
              </w:rPr>
              <w:t>ый</w:t>
            </w:r>
            <w:r w:rsidRPr="00873626">
              <w:rPr>
                <w:szCs w:val="28"/>
              </w:rPr>
              <w:t xml:space="preserve"> проект федерал</w:t>
            </w:r>
            <w:r w:rsidRPr="00873626">
              <w:rPr>
                <w:szCs w:val="28"/>
              </w:rPr>
              <w:t>ь</w:t>
            </w:r>
            <w:r w:rsidRPr="00873626">
              <w:rPr>
                <w:szCs w:val="28"/>
              </w:rPr>
              <w:t>н</w:t>
            </w:r>
            <w:r>
              <w:rPr>
                <w:szCs w:val="28"/>
              </w:rPr>
              <w:t>ого</w:t>
            </w:r>
            <w:r w:rsidRPr="00873626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 xml:space="preserve">а </w:t>
            </w:r>
            <w:r w:rsidRPr="00873626">
              <w:rPr>
                <w:szCs w:val="28"/>
              </w:rPr>
              <w:t>на ра</w:t>
            </w:r>
            <w:r w:rsidRPr="00873626">
              <w:rPr>
                <w:szCs w:val="28"/>
              </w:rPr>
              <w:t>с</w:t>
            </w:r>
            <w:r w:rsidRPr="00873626">
              <w:rPr>
                <w:szCs w:val="28"/>
              </w:rPr>
              <w:t>смотрение Арха</w:t>
            </w:r>
            <w:r w:rsidRPr="00873626">
              <w:rPr>
                <w:szCs w:val="28"/>
              </w:rPr>
              <w:t>н</w:t>
            </w:r>
            <w:r w:rsidRPr="00873626">
              <w:rPr>
                <w:szCs w:val="28"/>
              </w:rPr>
              <w:t>гельского облас</w:t>
            </w:r>
            <w:r w:rsidRPr="00873626">
              <w:rPr>
                <w:szCs w:val="28"/>
              </w:rPr>
              <w:t>т</w:t>
            </w:r>
            <w:r w:rsidRPr="00873626">
              <w:rPr>
                <w:szCs w:val="28"/>
              </w:rPr>
              <w:t>ного Собрания д</w:t>
            </w:r>
            <w:r w:rsidRPr="00873626">
              <w:rPr>
                <w:szCs w:val="28"/>
              </w:rPr>
              <w:t>е</w:t>
            </w:r>
            <w:r w:rsidRPr="00873626">
              <w:rPr>
                <w:szCs w:val="28"/>
              </w:rPr>
              <w:t>путатов и рек</w:t>
            </w:r>
            <w:r w:rsidRPr="00873626">
              <w:rPr>
                <w:szCs w:val="28"/>
              </w:rPr>
              <w:t>о</w:t>
            </w:r>
            <w:r w:rsidRPr="00873626">
              <w:rPr>
                <w:szCs w:val="28"/>
              </w:rPr>
              <w:t>мендовать депут</w:t>
            </w:r>
            <w:r w:rsidRPr="00873626">
              <w:rPr>
                <w:szCs w:val="28"/>
              </w:rPr>
              <w:t>а</w:t>
            </w:r>
            <w:r w:rsidRPr="00873626">
              <w:rPr>
                <w:szCs w:val="28"/>
              </w:rPr>
              <w:t xml:space="preserve">там областного Собрания </w:t>
            </w:r>
            <w:r>
              <w:rPr>
                <w:szCs w:val="28"/>
              </w:rPr>
              <w:t>его</w:t>
            </w:r>
            <w:r w:rsidRPr="00873626">
              <w:rPr>
                <w:szCs w:val="28"/>
              </w:rPr>
              <w:t xml:space="preserve"> по</w:t>
            </w:r>
            <w:r w:rsidRPr="00873626">
              <w:rPr>
                <w:szCs w:val="28"/>
              </w:rPr>
              <w:t>д</w:t>
            </w:r>
            <w:r w:rsidRPr="00873626">
              <w:rPr>
                <w:szCs w:val="28"/>
              </w:rPr>
              <w:t>держат</w:t>
            </w:r>
            <w:r>
              <w:rPr>
                <w:szCs w:val="28"/>
              </w:rPr>
              <w:t>ь</w:t>
            </w:r>
          </w:p>
        </w:tc>
      </w:tr>
      <w:tr w:rsidR="00363E92" w:rsidRPr="00001E85" w:rsidTr="00C237BD">
        <w:tc>
          <w:tcPr>
            <w:tcW w:w="588" w:type="dxa"/>
          </w:tcPr>
          <w:p w:rsidR="00363E92" w:rsidRPr="00F902A1" w:rsidRDefault="006F34F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63E92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63E92" w:rsidRPr="00260F1C" w:rsidRDefault="00363E92" w:rsidP="000260FE">
            <w:pPr>
              <w:pStyle w:val="af3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«О разграничении объектов муниципальной собственности между муниципальным обр</w:t>
            </w:r>
            <w:r w:rsidRPr="00260F1C">
              <w:rPr>
                <w:sz w:val="24"/>
                <w:szCs w:val="24"/>
              </w:rPr>
              <w:t>а</w:t>
            </w:r>
            <w:r w:rsidRPr="00260F1C">
              <w:rPr>
                <w:sz w:val="24"/>
                <w:szCs w:val="24"/>
              </w:rPr>
              <w:t>зованием «Вельский муниц</w:t>
            </w:r>
            <w:r w:rsidRPr="00260F1C">
              <w:rPr>
                <w:sz w:val="24"/>
                <w:szCs w:val="24"/>
              </w:rPr>
              <w:t>и</w:t>
            </w:r>
            <w:r w:rsidRPr="00260F1C">
              <w:rPr>
                <w:sz w:val="24"/>
                <w:szCs w:val="24"/>
              </w:rPr>
              <w:t>пальный район» Архангел</w:t>
            </w:r>
            <w:r w:rsidRPr="00260F1C">
              <w:rPr>
                <w:sz w:val="24"/>
                <w:szCs w:val="24"/>
              </w:rPr>
              <w:t>ь</w:t>
            </w:r>
            <w:r w:rsidRPr="00260F1C">
              <w:rPr>
                <w:sz w:val="24"/>
                <w:szCs w:val="24"/>
              </w:rPr>
              <w:t>ской области и муниципал</w:t>
            </w:r>
            <w:r w:rsidRPr="00260F1C">
              <w:rPr>
                <w:sz w:val="24"/>
                <w:szCs w:val="24"/>
              </w:rPr>
              <w:t>ь</w:t>
            </w:r>
            <w:r w:rsidRPr="00260F1C">
              <w:rPr>
                <w:sz w:val="24"/>
                <w:szCs w:val="24"/>
              </w:rPr>
              <w:t>ными образованиями «</w:t>
            </w:r>
            <w:proofErr w:type="spellStart"/>
            <w:r w:rsidRPr="00260F1C">
              <w:rPr>
                <w:sz w:val="24"/>
                <w:szCs w:val="24"/>
              </w:rPr>
              <w:t>Куло</w:t>
            </w:r>
            <w:r w:rsidRPr="00260F1C">
              <w:rPr>
                <w:sz w:val="24"/>
                <w:szCs w:val="24"/>
              </w:rPr>
              <w:t>й</w:t>
            </w:r>
            <w:r w:rsidRPr="00260F1C">
              <w:rPr>
                <w:sz w:val="24"/>
                <w:szCs w:val="24"/>
              </w:rPr>
              <w:t>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Аргуновское</w:t>
            </w:r>
            <w:proofErr w:type="spellEnd"/>
            <w:r w:rsidRPr="00260F1C">
              <w:rPr>
                <w:sz w:val="24"/>
                <w:szCs w:val="24"/>
              </w:rPr>
              <w:t>», «Благ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вещенское», «</w:t>
            </w:r>
            <w:proofErr w:type="spellStart"/>
            <w:r w:rsidRPr="00260F1C">
              <w:rPr>
                <w:sz w:val="24"/>
                <w:szCs w:val="24"/>
              </w:rPr>
              <w:t>Верхнеустьк</w:t>
            </w:r>
            <w:r w:rsidRPr="00260F1C">
              <w:rPr>
                <w:sz w:val="24"/>
                <w:szCs w:val="24"/>
              </w:rPr>
              <w:t>у</w:t>
            </w:r>
            <w:r w:rsidRPr="00260F1C">
              <w:rPr>
                <w:sz w:val="24"/>
                <w:szCs w:val="24"/>
              </w:rPr>
              <w:t>лойское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Верхнешоно</w:t>
            </w:r>
            <w:r w:rsidRPr="00260F1C">
              <w:rPr>
                <w:sz w:val="24"/>
                <w:szCs w:val="24"/>
              </w:rPr>
              <w:t>ш</w:t>
            </w:r>
            <w:r w:rsidRPr="00260F1C">
              <w:rPr>
                <w:sz w:val="24"/>
                <w:szCs w:val="24"/>
              </w:rPr>
              <w:t>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Липовское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Низо</w:t>
            </w:r>
            <w:r w:rsidRPr="00260F1C">
              <w:rPr>
                <w:sz w:val="24"/>
                <w:szCs w:val="24"/>
              </w:rPr>
              <w:t>в</w:t>
            </w:r>
            <w:r w:rsidRPr="00260F1C">
              <w:rPr>
                <w:sz w:val="24"/>
                <w:szCs w:val="24"/>
              </w:rPr>
              <w:t>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Пакшеньгское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П</w:t>
            </w:r>
            <w:r w:rsidRPr="00260F1C">
              <w:rPr>
                <w:sz w:val="24"/>
                <w:szCs w:val="24"/>
              </w:rPr>
              <w:t>е</w:t>
            </w:r>
            <w:r w:rsidRPr="00260F1C">
              <w:rPr>
                <w:sz w:val="24"/>
                <w:szCs w:val="24"/>
              </w:rPr>
              <w:t>жемское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Попонаволоцкое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Пуйское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Ракуло-Кокшеньгское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Судромское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Тегринское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Усть-Шоношское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Хозьминское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Шадреньгское</w:t>
            </w:r>
            <w:proofErr w:type="spellEnd"/>
            <w:r w:rsidRPr="00260F1C">
              <w:rPr>
                <w:sz w:val="24"/>
                <w:szCs w:val="24"/>
              </w:rPr>
              <w:t>», «</w:t>
            </w:r>
            <w:proofErr w:type="spellStart"/>
            <w:r w:rsidRPr="00260F1C">
              <w:rPr>
                <w:sz w:val="24"/>
                <w:szCs w:val="24"/>
              </w:rPr>
              <w:t>Шоно</w:t>
            </w:r>
            <w:r w:rsidRPr="00260F1C">
              <w:rPr>
                <w:sz w:val="24"/>
                <w:szCs w:val="24"/>
              </w:rPr>
              <w:t>ш</w:t>
            </w:r>
            <w:r w:rsidRPr="00260F1C">
              <w:rPr>
                <w:sz w:val="24"/>
                <w:szCs w:val="24"/>
              </w:rPr>
              <w:t>ское</w:t>
            </w:r>
            <w:proofErr w:type="spellEnd"/>
            <w:r w:rsidRPr="00260F1C">
              <w:rPr>
                <w:sz w:val="24"/>
                <w:szCs w:val="24"/>
              </w:rPr>
              <w:t>» Архангельской области»</w:t>
            </w:r>
          </w:p>
        </w:tc>
        <w:tc>
          <w:tcPr>
            <w:tcW w:w="2136" w:type="dxa"/>
          </w:tcPr>
          <w:p w:rsidR="00363E92" w:rsidRDefault="00363E92" w:rsidP="00A42A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 МО «Вел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район» / С.А. Мышковский,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 Архангел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областного Собрания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6095" w:type="dxa"/>
          </w:tcPr>
          <w:p w:rsidR="00363E92" w:rsidRPr="00CA2656" w:rsidRDefault="00363E92" w:rsidP="009916D5">
            <w:pPr>
              <w:pStyle w:val="a6"/>
              <w:ind w:firstLine="776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</w:t>
            </w:r>
            <w:r w:rsidRPr="00CA2656">
              <w:rPr>
                <w:sz w:val="24"/>
                <w:szCs w:val="24"/>
              </w:rPr>
              <w:t>б</w:t>
            </w:r>
            <w:r w:rsidRPr="00CA2656">
              <w:rPr>
                <w:sz w:val="24"/>
                <w:szCs w:val="24"/>
              </w:rPr>
              <w:t>ходимы для реализации положений Федерального зак</w:t>
            </w:r>
            <w:r w:rsidRPr="00CA2656">
              <w:rPr>
                <w:sz w:val="24"/>
                <w:szCs w:val="24"/>
              </w:rPr>
              <w:t>о</w:t>
            </w:r>
            <w:r w:rsidRPr="00CA2656">
              <w:rPr>
                <w:sz w:val="24"/>
                <w:szCs w:val="24"/>
              </w:rPr>
              <w:t>на РФ № 131-ФЗ «Об общих принципах организации м</w:t>
            </w:r>
            <w:r w:rsidRPr="00CA2656">
              <w:rPr>
                <w:sz w:val="24"/>
                <w:szCs w:val="24"/>
              </w:rPr>
              <w:t>е</w:t>
            </w:r>
            <w:r w:rsidRPr="00CA2656">
              <w:rPr>
                <w:sz w:val="24"/>
                <w:szCs w:val="24"/>
              </w:rPr>
              <w:t>стного самоуправления в Российской Федерации».</w:t>
            </w:r>
          </w:p>
          <w:p w:rsidR="00363E92" w:rsidRDefault="00363E92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</w:t>
            </w:r>
            <w:r w:rsidRPr="0041223D">
              <w:t>о</w:t>
            </w:r>
            <w:r w:rsidRPr="0041223D">
              <w:t>сти между муниципальным районом и поселениям</w:t>
            </w:r>
            <w:r>
              <w:t>и</w:t>
            </w:r>
            <w:r w:rsidRPr="0041223D">
              <w:t xml:space="preserve"> производится в целях обеспечения требований статьи 85 и в соответствии с пунктами 3 и 4 части 1, частью 2 ст</w:t>
            </w:r>
            <w:r w:rsidRPr="0041223D">
              <w:t>а</w:t>
            </w:r>
            <w:r w:rsidRPr="0041223D">
              <w:t>тьи 50 Федерального закона от 6 октября 2003 года № 131-ФЗ «Об общих принципах организации местного самоуправления в Российской Федерации» (с измен</w:t>
            </w:r>
            <w:r w:rsidRPr="0041223D">
              <w:t>е</w:t>
            </w:r>
            <w:r w:rsidRPr="0041223D">
              <w:t>ниями и дополнениями) на безвозмездной основе для осуществления полномочий по вопросам местного</w:t>
            </w:r>
            <w:proofErr w:type="gramEnd"/>
            <w:r w:rsidRPr="0041223D">
              <w:t xml:space="preserve"> зн</w:t>
            </w:r>
            <w:r w:rsidRPr="0041223D">
              <w:t>а</w:t>
            </w:r>
            <w:r w:rsidRPr="0041223D">
              <w:t>чения поселения.</w:t>
            </w:r>
          </w:p>
          <w:p w:rsidR="00363E92" w:rsidRPr="00666C2B" w:rsidRDefault="00363E92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63E92" w:rsidRDefault="00363E92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63E92" w:rsidRPr="003633DA" w:rsidRDefault="00363E92" w:rsidP="00981F6C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стку дня очередной сессии областного Со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</w:t>
            </w:r>
            <w:r w:rsidRPr="003633DA">
              <w:rPr>
                <w:sz w:val="22"/>
                <w:szCs w:val="22"/>
              </w:rPr>
              <w:t>и</w:t>
            </w:r>
            <w:r w:rsidRPr="003633DA">
              <w:rPr>
                <w:sz w:val="22"/>
                <w:szCs w:val="22"/>
              </w:rPr>
              <w:t>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хангельской 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ния организ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ции и 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363E92" w:rsidRPr="00001E85" w:rsidTr="00C237BD">
        <w:tc>
          <w:tcPr>
            <w:tcW w:w="588" w:type="dxa"/>
          </w:tcPr>
          <w:p w:rsidR="00363E92" w:rsidRPr="00F902A1" w:rsidRDefault="006F34F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3E92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63E92" w:rsidRPr="00260F1C" w:rsidRDefault="00363E92" w:rsidP="0002316C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260F1C">
              <w:rPr>
                <w:bCs/>
                <w:sz w:val="24"/>
                <w:szCs w:val="24"/>
              </w:rPr>
              <w:t>О внесении дополнений в о</w:t>
            </w:r>
            <w:r w:rsidRPr="00260F1C">
              <w:rPr>
                <w:bCs/>
                <w:sz w:val="24"/>
                <w:szCs w:val="24"/>
              </w:rPr>
              <w:t>б</w:t>
            </w:r>
            <w:r w:rsidRPr="00260F1C">
              <w:rPr>
                <w:bCs/>
                <w:sz w:val="24"/>
                <w:szCs w:val="24"/>
              </w:rPr>
              <w:t>ластной закон «О разгранич</w:t>
            </w:r>
            <w:r w:rsidRPr="00260F1C">
              <w:rPr>
                <w:bCs/>
                <w:sz w:val="24"/>
                <w:szCs w:val="24"/>
              </w:rPr>
              <w:t>е</w:t>
            </w:r>
            <w:r w:rsidRPr="00260F1C">
              <w:rPr>
                <w:bCs/>
                <w:sz w:val="24"/>
                <w:szCs w:val="24"/>
              </w:rPr>
              <w:t>нии объектов муниципальной собственности между муниц</w:t>
            </w:r>
            <w:r w:rsidRPr="00260F1C">
              <w:rPr>
                <w:bCs/>
                <w:sz w:val="24"/>
                <w:szCs w:val="24"/>
              </w:rPr>
              <w:t>и</w:t>
            </w:r>
            <w:r w:rsidRPr="00260F1C">
              <w:rPr>
                <w:bCs/>
                <w:sz w:val="24"/>
                <w:szCs w:val="24"/>
              </w:rPr>
              <w:t>пальным образованием «Ле</w:t>
            </w:r>
            <w:r w:rsidRPr="00260F1C">
              <w:rPr>
                <w:bCs/>
                <w:sz w:val="24"/>
                <w:szCs w:val="24"/>
              </w:rPr>
              <w:t>н</w:t>
            </w:r>
            <w:r w:rsidRPr="00260F1C">
              <w:rPr>
                <w:bCs/>
                <w:sz w:val="24"/>
                <w:szCs w:val="24"/>
              </w:rPr>
              <w:t>ский муниципальный район» Архангельской области и м</w:t>
            </w:r>
            <w:r w:rsidRPr="00260F1C">
              <w:rPr>
                <w:bCs/>
                <w:sz w:val="24"/>
                <w:szCs w:val="24"/>
              </w:rPr>
              <w:t>у</w:t>
            </w:r>
            <w:r w:rsidRPr="00260F1C">
              <w:rPr>
                <w:bCs/>
                <w:sz w:val="24"/>
                <w:szCs w:val="24"/>
              </w:rPr>
              <w:t>ниципальным образованием «</w:t>
            </w:r>
            <w:proofErr w:type="spellStart"/>
            <w:r w:rsidRPr="00260F1C">
              <w:rPr>
                <w:bCs/>
                <w:sz w:val="24"/>
                <w:szCs w:val="24"/>
              </w:rPr>
              <w:t>Сафроновское</w:t>
            </w:r>
            <w:proofErr w:type="spellEnd"/>
            <w:r w:rsidRPr="00260F1C">
              <w:rPr>
                <w:bCs/>
                <w:sz w:val="24"/>
                <w:szCs w:val="24"/>
              </w:rPr>
              <w:t>» Архангел</w:t>
            </w:r>
            <w:r w:rsidRPr="00260F1C">
              <w:rPr>
                <w:bCs/>
                <w:sz w:val="24"/>
                <w:szCs w:val="24"/>
              </w:rPr>
              <w:t>ь</w:t>
            </w:r>
            <w:r w:rsidRPr="00260F1C">
              <w:rPr>
                <w:bCs/>
                <w:sz w:val="24"/>
                <w:szCs w:val="24"/>
              </w:rPr>
              <w:t>ской области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63E92" w:rsidRDefault="00363E92" w:rsidP="00A42A13">
            <w:pPr>
              <w:pStyle w:val="a3"/>
              <w:ind w:firstLine="43"/>
              <w:jc w:val="center"/>
              <w:rPr>
                <w:sz w:val="24"/>
                <w:szCs w:val="24"/>
              </w:rPr>
            </w:pPr>
            <w:r w:rsidRPr="00B95F8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брание</w:t>
            </w:r>
            <w:r w:rsidRPr="00B95F8E">
              <w:rPr>
                <w:sz w:val="24"/>
                <w:szCs w:val="24"/>
              </w:rPr>
              <w:t xml:space="preserve"> депут</w:t>
            </w:r>
            <w:r w:rsidRPr="00B95F8E">
              <w:rPr>
                <w:sz w:val="24"/>
                <w:szCs w:val="24"/>
              </w:rPr>
              <w:t>а</w:t>
            </w:r>
            <w:r w:rsidRPr="00B95F8E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МО </w:t>
            </w:r>
            <w:r w:rsidRPr="00B95F8E">
              <w:rPr>
                <w:sz w:val="24"/>
                <w:szCs w:val="24"/>
              </w:rPr>
              <w:t>«Ленский муниципальный район»</w:t>
            </w:r>
            <w:r>
              <w:rPr>
                <w:sz w:val="24"/>
                <w:szCs w:val="24"/>
              </w:rPr>
              <w:t xml:space="preserve"> /</w:t>
            </w:r>
            <w:r w:rsidRPr="00FB2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А.Г. </w:t>
            </w:r>
            <w:proofErr w:type="spellStart"/>
            <w:r w:rsidRPr="00FB2D70">
              <w:rPr>
                <w:sz w:val="24"/>
                <w:szCs w:val="24"/>
              </w:rPr>
              <w:t>То</w:t>
            </w:r>
            <w:r w:rsidRPr="00FB2D70">
              <w:rPr>
                <w:sz w:val="24"/>
                <w:szCs w:val="24"/>
              </w:rPr>
              <w:t>р</w:t>
            </w:r>
            <w:r w:rsidRPr="00FB2D70">
              <w:rPr>
                <w:sz w:val="24"/>
                <w:szCs w:val="24"/>
              </w:rPr>
              <w:t>ков</w:t>
            </w:r>
            <w:proofErr w:type="spellEnd"/>
            <w:r>
              <w:rPr>
                <w:sz w:val="24"/>
                <w:szCs w:val="24"/>
              </w:rPr>
              <w:t>, глава МО «Ленский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он»</w:t>
            </w:r>
          </w:p>
        </w:tc>
        <w:tc>
          <w:tcPr>
            <w:tcW w:w="6095" w:type="dxa"/>
          </w:tcPr>
          <w:p w:rsidR="00363E92" w:rsidRPr="00CA2656" w:rsidRDefault="00363E92" w:rsidP="009916D5">
            <w:pPr>
              <w:pStyle w:val="a6"/>
              <w:ind w:firstLine="776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</w:t>
            </w:r>
            <w:r w:rsidRPr="00CA2656">
              <w:rPr>
                <w:sz w:val="24"/>
                <w:szCs w:val="24"/>
              </w:rPr>
              <w:t>б</w:t>
            </w:r>
            <w:r w:rsidRPr="00CA2656">
              <w:rPr>
                <w:sz w:val="24"/>
                <w:szCs w:val="24"/>
              </w:rPr>
              <w:t>ходимы для реализации положений Федерального зак</w:t>
            </w:r>
            <w:r w:rsidRPr="00CA2656">
              <w:rPr>
                <w:sz w:val="24"/>
                <w:szCs w:val="24"/>
              </w:rPr>
              <w:t>о</w:t>
            </w:r>
            <w:r w:rsidRPr="00CA2656">
              <w:rPr>
                <w:sz w:val="24"/>
                <w:szCs w:val="24"/>
              </w:rPr>
              <w:t>на РФ № 131-ФЗ «Об общих принципах организации м</w:t>
            </w:r>
            <w:r w:rsidRPr="00CA2656">
              <w:rPr>
                <w:sz w:val="24"/>
                <w:szCs w:val="24"/>
              </w:rPr>
              <w:t>е</w:t>
            </w:r>
            <w:r w:rsidRPr="00CA2656">
              <w:rPr>
                <w:sz w:val="24"/>
                <w:szCs w:val="24"/>
              </w:rPr>
              <w:t>стного самоуправления в Российской Федерации».</w:t>
            </w:r>
          </w:p>
          <w:p w:rsidR="00363E92" w:rsidRDefault="00363E92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</w:t>
            </w:r>
            <w:r w:rsidRPr="0041223D">
              <w:t>о</w:t>
            </w:r>
            <w:r w:rsidRPr="0041223D">
              <w:t>сти между муниципальным районом и поселением пр</w:t>
            </w:r>
            <w:r w:rsidRPr="0041223D">
              <w:t>о</w:t>
            </w:r>
            <w:r w:rsidRPr="0041223D">
              <w:t>изводится в целях обеспечения требований статьи 85 и в соответствии с пунктами 3 и 4 части 1, частью 2 статьи 50 Федерального закона от 6 октября 2003 года № 131-ФЗ «Об общих принципах организации местного сам</w:t>
            </w:r>
            <w:r w:rsidRPr="0041223D">
              <w:t>о</w:t>
            </w:r>
            <w:r w:rsidRPr="0041223D">
              <w:t>управления в Российской Федерации» (с изменениями и дополнениями) на безвозмездной основе для осущест</w:t>
            </w:r>
            <w:r w:rsidRPr="0041223D">
              <w:t>в</w:t>
            </w:r>
            <w:r w:rsidRPr="0041223D">
              <w:lastRenderedPageBreak/>
              <w:t>ления полномочий по вопросам местного</w:t>
            </w:r>
            <w:proofErr w:type="gramEnd"/>
            <w:r w:rsidRPr="0041223D">
              <w:t xml:space="preserve"> значения пос</w:t>
            </w:r>
            <w:r w:rsidRPr="0041223D">
              <w:t>е</w:t>
            </w:r>
            <w:r w:rsidRPr="0041223D">
              <w:t>ления.</w:t>
            </w:r>
          </w:p>
          <w:p w:rsidR="00363E92" w:rsidRPr="00666C2B" w:rsidRDefault="00363E92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63E92" w:rsidRDefault="00363E92" w:rsidP="0052277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63E92" w:rsidRPr="003633DA" w:rsidRDefault="00363E92" w:rsidP="00981F6C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стку дня очередной сессии областного Со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</w:t>
            </w:r>
            <w:r w:rsidRPr="003633DA">
              <w:rPr>
                <w:sz w:val="22"/>
                <w:szCs w:val="22"/>
              </w:rPr>
              <w:t>и</w:t>
            </w:r>
            <w:r w:rsidRPr="003633DA">
              <w:rPr>
                <w:sz w:val="22"/>
                <w:szCs w:val="22"/>
              </w:rPr>
              <w:t>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 xml:space="preserve">хангельской </w:t>
            </w:r>
            <w:r w:rsidRPr="003633DA">
              <w:rPr>
                <w:sz w:val="22"/>
                <w:szCs w:val="22"/>
              </w:rPr>
              <w:lastRenderedPageBreak/>
              <w:t>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ния организ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ции и 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363E92" w:rsidRPr="00001E85" w:rsidTr="00C237BD">
        <w:tc>
          <w:tcPr>
            <w:tcW w:w="588" w:type="dxa"/>
          </w:tcPr>
          <w:p w:rsidR="00363E92" w:rsidRPr="00F902A1" w:rsidRDefault="006F34F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63E92"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63E92" w:rsidRPr="00260F1C" w:rsidRDefault="00363E92" w:rsidP="00C328B9">
            <w:pPr>
              <w:pStyle w:val="af3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60F1C">
              <w:rPr>
                <w:sz w:val="24"/>
                <w:szCs w:val="24"/>
              </w:rPr>
              <w:t>О внесении изменения в пр</w:t>
            </w:r>
            <w:r w:rsidRPr="00260F1C">
              <w:rPr>
                <w:sz w:val="24"/>
                <w:szCs w:val="24"/>
              </w:rPr>
              <w:t>и</w:t>
            </w:r>
            <w:r w:rsidRPr="00260F1C">
              <w:rPr>
                <w:sz w:val="24"/>
                <w:szCs w:val="24"/>
              </w:rPr>
              <w:t>ложение № 1.1 к областному закону «О разграничении об</w:t>
            </w:r>
            <w:r w:rsidRPr="00260F1C">
              <w:rPr>
                <w:sz w:val="24"/>
                <w:szCs w:val="24"/>
              </w:rPr>
              <w:t>ъ</w:t>
            </w:r>
            <w:r w:rsidRPr="00260F1C">
              <w:rPr>
                <w:sz w:val="24"/>
                <w:szCs w:val="24"/>
              </w:rPr>
              <w:t>ектов муниципальной собс</w:t>
            </w:r>
            <w:r w:rsidRPr="00260F1C">
              <w:rPr>
                <w:sz w:val="24"/>
                <w:szCs w:val="24"/>
              </w:rPr>
              <w:t>т</w:t>
            </w:r>
            <w:r w:rsidRPr="00260F1C">
              <w:rPr>
                <w:sz w:val="24"/>
                <w:szCs w:val="24"/>
              </w:rPr>
              <w:t>венности между муниципал</w:t>
            </w:r>
            <w:r w:rsidRPr="00260F1C">
              <w:rPr>
                <w:sz w:val="24"/>
                <w:szCs w:val="24"/>
              </w:rPr>
              <w:t>ь</w:t>
            </w:r>
            <w:r w:rsidRPr="00260F1C">
              <w:rPr>
                <w:sz w:val="24"/>
                <w:szCs w:val="24"/>
              </w:rPr>
              <w:t>ным образованием «</w:t>
            </w:r>
            <w:proofErr w:type="spellStart"/>
            <w:r w:rsidRPr="00260F1C">
              <w:rPr>
                <w:sz w:val="24"/>
                <w:szCs w:val="24"/>
              </w:rPr>
              <w:t>Верхнет</w:t>
            </w:r>
            <w:r w:rsidRPr="00260F1C">
              <w:rPr>
                <w:sz w:val="24"/>
                <w:szCs w:val="24"/>
              </w:rPr>
              <w:t>о</w:t>
            </w:r>
            <w:r w:rsidRPr="00260F1C">
              <w:rPr>
                <w:sz w:val="24"/>
                <w:szCs w:val="24"/>
              </w:rPr>
              <w:t>емский</w:t>
            </w:r>
            <w:proofErr w:type="spellEnd"/>
            <w:r w:rsidRPr="00260F1C">
              <w:rPr>
                <w:sz w:val="24"/>
                <w:szCs w:val="24"/>
              </w:rPr>
              <w:t xml:space="preserve"> муниципальный район» Архангельской области и м</w:t>
            </w:r>
            <w:r w:rsidRPr="00260F1C">
              <w:rPr>
                <w:sz w:val="24"/>
                <w:szCs w:val="24"/>
              </w:rPr>
              <w:t>у</w:t>
            </w:r>
            <w:r w:rsidRPr="00260F1C">
              <w:rPr>
                <w:sz w:val="24"/>
                <w:szCs w:val="24"/>
              </w:rPr>
              <w:t>ниципальным образованием «</w:t>
            </w:r>
            <w:proofErr w:type="spellStart"/>
            <w:r w:rsidRPr="00260F1C">
              <w:rPr>
                <w:sz w:val="24"/>
                <w:szCs w:val="24"/>
              </w:rPr>
              <w:t>Верхнетоемское</w:t>
            </w:r>
            <w:proofErr w:type="spellEnd"/>
            <w:r w:rsidRPr="00260F1C">
              <w:rPr>
                <w:sz w:val="24"/>
                <w:szCs w:val="24"/>
              </w:rPr>
              <w:t>» Архангел</w:t>
            </w:r>
            <w:r w:rsidRPr="00260F1C">
              <w:rPr>
                <w:sz w:val="24"/>
                <w:szCs w:val="24"/>
              </w:rPr>
              <w:t>ь</w:t>
            </w:r>
            <w:r w:rsidRPr="00260F1C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63E92" w:rsidRDefault="00363E92" w:rsidP="003D7C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«</w:t>
            </w:r>
            <w:proofErr w:type="spellStart"/>
            <w:r>
              <w:rPr>
                <w:sz w:val="24"/>
                <w:szCs w:val="24"/>
              </w:rPr>
              <w:t>Вер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нетоемское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0A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Е.Н.</w:t>
            </w:r>
            <w:r w:rsidRPr="000A6056">
              <w:rPr>
                <w:sz w:val="24"/>
                <w:szCs w:val="24"/>
              </w:rPr>
              <w:t xml:space="preserve">Мужиков </w:t>
            </w:r>
            <w:r w:rsidRPr="003D7CE1">
              <w:rPr>
                <w:sz w:val="24"/>
                <w:szCs w:val="24"/>
              </w:rPr>
              <w:t>председатель С</w:t>
            </w:r>
            <w:r w:rsidRPr="003D7CE1">
              <w:rPr>
                <w:sz w:val="24"/>
                <w:szCs w:val="24"/>
              </w:rPr>
              <w:t>о</w:t>
            </w:r>
            <w:r w:rsidRPr="003D7CE1">
              <w:rPr>
                <w:sz w:val="24"/>
                <w:szCs w:val="24"/>
              </w:rPr>
              <w:t xml:space="preserve">брания депутатов </w:t>
            </w:r>
            <w:r>
              <w:rPr>
                <w:sz w:val="24"/>
                <w:szCs w:val="24"/>
              </w:rPr>
              <w:t>МО</w:t>
            </w:r>
            <w:r w:rsidRPr="003D7CE1">
              <w:rPr>
                <w:sz w:val="24"/>
                <w:szCs w:val="24"/>
              </w:rPr>
              <w:t xml:space="preserve"> «</w:t>
            </w:r>
            <w:proofErr w:type="spellStart"/>
            <w:r w:rsidRPr="003D7CE1">
              <w:rPr>
                <w:sz w:val="24"/>
                <w:szCs w:val="24"/>
              </w:rPr>
              <w:t>Верхнетое</w:t>
            </w:r>
            <w:r w:rsidRPr="003D7CE1">
              <w:rPr>
                <w:sz w:val="24"/>
                <w:szCs w:val="24"/>
              </w:rPr>
              <w:t>м</w:t>
            </w:r>
            <w:r w:rsidRPr="003D7CE1">
              <w:rPr>
                <w:sz w:val="24"/>
                <w:szCs w:val="24"/>
              </w:rPr>
              <w:t>ский</w:t>
            </w:r>
            <w:proofErr w:type="spellEnd"/>
            <w:r w:rsidRPr="003D7CE1">
              <w:rPr>
                <w:sz w:val="24"/>
                <w:szCs w:val="24"/>
              </w:rPr>
              <w:t xml:space="preserve"> муниципал</w:t>
            </w:r>
            <w:r w:rsidRPr="003D7CE1">
              <w:rPr>
                <w:sz w:val="24"/>
                <w:szCs w:val="24"/>
              </w:rPr>
              <w:t>ь</w:t>
            </w:r>
            <w:r w:rsidRPr="003D7CE1">
              <w:rPr>
                <w:sz w:val="24"/>
                <w:szCs w:val="24"/>
              </w:rPr>
              <w:t>ный район»</w:t>
            </w:r>
          </w:p>
        </w:tc>
        <w:tc>
          <w:tcPr>
            <w:tcW w:w="6095" w:type="dxa"/>
          </w:tcPr>
          <w:p w:rsidR="00363E92" w:rsidRPr="00666C2B" w:rsidRDefault="00363E92" w:rsidP="00255F80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  <w:r>
              <w:rPr>
                <w:szCs w:val="28"/>
              </w:rPr>
              <w:t>Проект предлагает устранить техническую ошибку, допущенную в</w:t>
            </w:r>
            <w:r w:rsidRPr="00BA3F5F">
              <w:rPr>
                <w:szCs w:val="28"/>
              </w:rPr>
              <w:t xml:space="preserve"> переч</w:t>
            </w:r>
            <w:r>
              <w:rPr>
                <w:szCs w:val="28"/>
              </w:rPr>
              <w:t>не</w:t>
            </w:r>
            <w:r w:rsidRPr="00BA3F5F">
              <w:rPr>
                <w:szCs w:val="28"/>
              </w:rPr>
              <w:t xml:space="preserve"> объектов муниципал</w:t>
            </w:r>
            <w:r w:rsidRPr="00BA3F5F">
              <w:rPr>
                <w:szCs w:val="28"/>
              </w:rPr>
              <w:t>ь</w:t>
            </w:r>
            <w:r w:rsidRPr="00BA3F5F">
              <w:rPr>
                <w:szCs w:val="28"/>
              </w:rPr>
              <w:t xml:space="preserve">ной собственности </w:t>
            </w:r>
            <w:r>
              <w:rPr>
                <w:szCs w:val="28"/>
              </w:rPr>
              <w:t>МО</w:t>
            </w:r>
            <w:r w:rsidRPr="00BA3F5F">
              <w:rPr>
                <w:szCs w:val="28"/>
              </w:rPr>
              <w:t xml:space="preserve"> «</w:t>
            </w:r>
            <w:proofErr w:type="spellStart"/>
            <w:r w:rsidRPr="00BA3F5F">
              <w:rPr>
                <w:szCs w:val="28"/>
              </w:rPr>
              <w:t>Верхнетоемский</w:t>
            </w:r>
            <w:proofErr w:type="spellEnd"/>
            <w:r w:rsidRPr="00BA3F5F">
              <w:rPr>
                <w:szCs w:val="28"/>
              </w:rPr>
              <w:t xml:space="preserve"> муниципал</w:t>
            </w:r>
            <w:r w:rsidRPr="00BA3F5F">
              <w:rPr>
                <w:szCs w:val="28"/>
              </w:rPr>
              <w:t>ь</w:t>
            </w:r>
            <w:r w:rsidRPr="00BA3F5F">
              <w:rPr>
                <w:szCs w:val="28"/>
              </w:rPr>
              <w:t xml:space="preserve">ный район» Архангельской области, передаваемых в собственность </w:t>
            </w:r>
            <w:r>
              <w:rPr>
                <w:szCs w:val="28"/>
              </w:rPr>
              <w:t>МО</w:t>
            </w:r>
            <w:r w:rsidRPr="00BA3F5F">
              <w:rPr>
                <w:szCs w:val="28"/>
              </w:rPr>
              <w:t xml:space="preserve"> «</w:t>
            </w:r>
            <w:proofErr w:type="spellStart"/>
            <w:r w:rsidRPr="00BA3F5F">
              <w:rPr>
                <w:szCs w:val="28"/>
              </w:rPr>
              <w:t>Верхнетоемское</w:t>
            </w:r>
            <w:proofErr w:type="spellEnd"/>
            <w:r w:rsidRPr="00BA3F5F">
              <w:rPr>
                <w:szCs w:val="28"/>
              </w:rPr>
              <w:t>» Архангельской области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1430" w:type="dxa"/>
          </w:tcPr>
          <w:p w:rsidR="00363E92" w:rsidRDefault="00363E92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63E92" w:rsidRPr="003633DA" w:rsidRDefault="00363E92" w:rsidP="00981F6C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стку дня очередной сессии областного Со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</w:t>
            </w:r>
            <w:r w:rsidRPr="003633DA">
              <w:rPr>
                <w:sz w:val="22"/>
                <w:szCs w:val="22"/>
              </w:rPr>
              <w:t>и</w:t>
            </w:r>
            <w:r w:rsidRPr="003633DA">
              <w:rPr>
                <w:sz w:val="22"/>
                <w:szCs w:val="22"/>
              </w:rPr>
              <w:t>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хангельской 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ния организ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ции и 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4D3" w:rsidRDefault="00DD54D3">
      <w:r>
        <w:separator/>
      </w:r>
    </w:p>
  </w:endnote>
  <w:endnote w:type="continuationSeparator" w:id="0">
    <w:p w:rsidR="00DD54D3" w:rsidRDefault="00DD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4D3" w:rsidRDefault="00DD54D3">
      <w:r>
        <w:separator/>
      </w:r>
    </w:p>
  </w:footnote>
  <w:footnote w:type="continuationSeparator" w:id="0">
    <w:p w:rsidR="00DD54D3" w:rsidRDefault="00DD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981F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981F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C3F">
      <w:rPr>
        <w:rStyle w:val="aa"/>
        <w:noProof/>
      </w:rPr>
      <w:t>6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A58BB"/>
    <w:rsid w:val="000A5E09"/>
    <w:rsid w:val="000C1247"/>
    <w:rsid w:val="000C2121"/>
    <w:rsid w:val="000C7ED5"/>
    <w:rsid w:val="000D7B5E"/>
    <w:rsid w:val="000F7CAC"/>
    <w:rsid w:val="00103FC5"/>
    <w:rsid w:val="0013444E"/>
    <w:rsid w:val="001369F3"/>
    <w:rsid w:val="001465B0"/>
    <w:rsid w:val="001503DB"/>
    <w:rsid w:val="00150CED"/>
    <w:rsid w:val="00153123"/>
    <w:rsid w:val="001611A9"/>
    <w:rsid w:val="00182D8F"/>
    <w:rsid w:val="0018465C"/>
    <w:rsid w:val="0018786E"/>
    <w:rsid w:val="00191978"/>
    <w:rsid w:val="00197809"/>
    <w:rsid w:val="00197ED4"/>
    <w:rsid w:val="001A0A58"/>
    <w:rsid w:val="001A31EF"/>
    <w:rsid w:val="001B70D3"/>
    <w:rsid w:val="001C4DFB"/>
    <w:rsid w:val="001D7C3F"/>
    <w:rsid w:val="001F4132"/>
    <w:rsid w:val="001F549E"/>
    <w:rsid w:val="00202398"/>
    <w:rsid w:val="00206550"/>
    <w:rsid w:val="00210360"/>
    <w:rsid w:val="0022363E"/>
    <w:rsid w:val="002335D5"/>
    <w:rsid w:val="002455A0"/>
    <w:rsid w:val="00250EAE"/>
    <w:rsid w:val="00255F80"/>
    <w:rsid w:val="00260F1C"/>
    <w:rsid w:val="00263653"/>
    <w:rsid w:val="00264EDF"/>
    <w:rsid w:val="00271779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235A1"/>
    <w:rsid w:val="0032549D"/>
    <w:rsid w:val="00363E92"/>
    <w:rsid w:val="003727AC"/>
    <w:rsid w:val="00376429"/>
    <w:rsid w:val="00393D65"/>
    <w:rsid w:val="003B3EE5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8206C"/>
    <w:rsid w:val="00495572"/>
    <w:rsid w:val="004C17CD"/>
    <w:rsid w:val="004E1AD1"/>
    <w:rsid w:val="0051440F"/>
    <w:rsid w:val="0052277A"/>
    <w:rsid w:val="00532D8C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B71A9"/>
    <w:rsid w:val="005C511F"/>
    <w:rsid w:val="005E3D9B"/>
    <w:rsid w:val="005E4915"/>
    <w:rsid w:val="005F0CF9"/>
    <w:rsid w:val="005F5A00"/>
    <w:rsid w:val="0061633E"/>
    <w:rsid w:val="006468FB"/>
    <w:rsid w:val="00656026"/>
    <w:rsid w:val="00657435"/>
    <w:rsid w:val="00666C2B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ED"/>
    <w:rsid w:val="0074534F"/>
    <w:rsid w:val="00750F7A"/>
    <w:rsid w:val="0078072E"/>
    <w:rsid w:val="00782444"/>
    <w:rsid w:val="007A6519"/>
    <w:rsid w:val="007C3839"/>
    <w:rsid w:val="007C5A0A"/>
    <w:rsid w:val="007D165F"/>
    <w:rsid w:val="007D4984"/>
    <w:rsid w:val="0080384C"/>
    <w:rsid w:val="00830C2B"/>
    <w:rsid w:val="00831763"/>
    <w:rsid w:val="008376D3"/>
    <w:rsid w:val="0084400A"/>
    <w:rsid w:val="008509ED"/>
    <w:rsid w:val="008640B8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5425"/>
    <w:rsid w:val="009035D0"/>
    <w:rsid w:val="0091019A"/>
    <w:rsid w:val="00911560"/>
    <w:rsid w:val="00914D3E"/>
    <w:rsid w:val="009200F4"/>
    <w:rsid w:val="00945994"/>
    <w:rsid w:val="00952059"/>
    <w:rsid w:val="00975BE7"/>
    <w:rsid w:val="00981F6C"/>
    <w:rsid w:val="009916D5"/>
    <w:rsid w:val="00996E32"/>
    <w:rsid w:val="009B0EF0"/>
    <w:rsid w:val="009B1125"/>
    <w:rsid w:val="009C63BF"/>
    <w:rsid w:val="009D31A6"/>
    <w:rsid w:val="009E5F74"/>
    <w:rsid w:val="00A01CF9"/>
    <w:rsid w:val="00A118B2"/>
    <w:rsid w:val="00A12CED"/>
    <w:rsid w:val="00A14DD7"/>
    <w:rsid w:val="00A21DAD"/>
    <w:rsid w:val="00A2709E"/>
    <w:rsid w:val="00A35FA9"/>
    <w:rsid w:val="00A42A13"/>
    <w:rsid w:val="00A43F05"/>
    <w:rsid w:val="00A80E0C"/>
    <w:rsid w:val="00A87D23"/>
    <w:rsid w:val="00AA2C96"/>
    <w:rsid w:val="00AC2925"/>
    <w:rsid w:val="00AD4523"/>
    <w:rsid w:val="00AE079A"/>
    <w:rsid w:val="00AE0A6E"/>
    <w:rsid w:val="00AE5678"/>
    <w:rsid w:val="00B1466D"/>
    <w:rsid w:val="00B47913"/>
    <w:rsid w:val="00B57442"/>
    <w:rsid w:val="00B67687"/>
    <w:rsid w:val="00B77010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748D5"/>
    <w:rsid w:val="00C80D11"/>
    <w:rsid w:val="00C81856"/>
    <w:rsid w:val="00C82961"/>
    <w:rsid w:val="00C91FE7"/>
    <w:rsid w:val="00C967F6"/>
    <w:rsid w:val="00CA1AB8"/>
    <w:rsid w:val="00CA4841"/>
    <w:rsid w:val="00CE5B70"/>
    <w:rsid w:val="00CF4103"/>
    <w:rsid w:val="00CF4416"/>
    <w:rsid w:val="00CF58AD"/>
    <w:rsid w:val="00D0551E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54D3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60341"/>
    <w:rsid w:val="00E67A90"/>
    <w:rsid w:val="00E67FCC"/>
    <w:rsid w:val="00E8606E"/>
    <w:rsid w:val="00E931B9"/>
    <w:rsid w:val="00EA3A7A"/>
    <w:rsid w:val="00ED5338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BC8F5-C6A8-4AC7-A363-384ADF9B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2014-04-14T11:45:00Z</cp:lastPrinted>
  <dcterms:created xsi:type="dcterms:W3CDTF">2014-10-20T12:28:00Z</dcterms:created>
  <dcterms:modified xsi:type="dcterms:W3CDTF">2014-10-20T12:28:00Z</dcterms:modified>
</cp:coreProperties>
</file>