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6C7DC1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17 но</w:t>
      </w:r>
      <w:r w:rsidR="005B0E52">
        <w:rPr>
          <w:sz w:val="24"/>
          <w:szCs w:val="24"/>
        </w:rPr>
        <w:t>ября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FD0F4C">
        <w:rPr>
          <w:sz w:val="24"/>
          <w:szCs w:val="24"/>
        </w:rPr>
        <w:t>5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C164D8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11.3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f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33164" w:rsidRPr="00001E85" w:rsidTr="00C164D8">
        <w:trPr>
          <w:trHeight w:val="1055"/>
        </w:trPr>
        <w:tc>
          <w:tcPr>
            <w:tcW w:w="588" w:type="dxa"/>
          </w:tcPr>
          <w:p w:rsidR="00033164" w:rsidRPr="000C7ED5" w:rsidRDefault="0003316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033164" w:rsidRPr="00AE7C8C" w:rsidRDefault="00033164" w:rsidP="00E3575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AE7C8C">
              <w:rPr>
                <w:sz w:val="26"/>
                <w:szCs w:val="26"/>
              </w:rPr>
              <w:t>«Об областном бюджете на 2016 год»</w:t>
            </w:r>
          </w:p>
        </w:tc>
        <w:tc>
          <w:tcPr>
            <w:tcW w:w="2136" w:type="dxa"/>
          </w:tcPr>
          <w:p w:rsidR="00033164" w:rsidRPr="00893F3D" w:rsidRDefault="00033164" w:rsidP="007F0969">
            <w:pPr>
              <w:pStyle w:val="a3"/>
              <w:ind w:left="-6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Губернатор Арха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гельской области И.А. Орлов /начальник отдела </w:t>
            </w:r>
            <w:r w:rsidRPr="00915A8A">
              <w:rPr>
                <w:sz w:val="22"/>
                <w:szCs w:val="22"/>
              </w:rPr>
              <w:t>государственного аппарата и общег</w:t>
            </w:r>
            <w:r w:rsidRPr="00915A8A">
              <w:rPr>
                <w:sz w:val="22"/>
                <w:szCs w:val="22"/>
              </w:rPr>
              <w:t>о</w:t>
            </w:r>
            <w:r w:rsidRPr="00915A8A">
              <w:rPr>
                <w:sz w:val="22"/>
                <w:szCs w:val="22"/>
              </w:rPr>
              <w:t>сударственных ра</w:t>
            </w:r>
            <w:r w:rsidRPr="00915A8A">
              <w:rPr>
                <w:sz w:val="22"/>
                <w:szCs w:val="22"/>
              </w:rPr>
              <w:t>с</w:t>
            </w:r>
            <w:r w:rsidRPr="00915A8A">
              <w:rPr>
                <w:sz w:val="22"/>
                <w:szCs w:val="22"/>
              </w:rPr>
              <w:t>ходов</w:t>
            </w:r>
            <w:r>
              <w:rPr>
                <w:sz w:val="22"/>
                <w:szCs w:val="22"/>
              </w:rPr>
              <w:t xml:space="preserve"> управления отраслевых фина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сов министерства финансов Арха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гельской области </w:t>
            </w:r>
            <w:proofErr w:type="spellStart"/>
            <w:r>
              <w:rPr>
                <w:sz w:val="22"/>
                <w:szCs w:val="22"/>
              </w:rPr>
              <w:t>Кибта</w:t>
            </w:r>
            <w:proofErr w:type="spellEnd"/>
            <w:r>
              <w:rPr>
                <w:sz w:val="22"/>
                <w:szCs w:val="22"/>
              </w:rPr>
              <w:t xml:space="preserve"> Елена Бор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совна </w:t>
            </w:r>
          </w:p>
        </w:tc>
        <w:tc>
          <w:tcPr>
            <w:tcW w:w="6095" w:type="dxa"/>
          </w:tcPr>
          <w:p w:rsidR="00033164" w:rsidRDefault="00033164" w:rsidP="007F0969">
            <w:pPr>
              <w:pStyle w:val="2"/>
              <w:spacing w:after="0" w:line="240" w:lineRule="auto"/>
              <w:ind w:firstLine="352"/>
              <w:jc w:val="both"/>
            </w:pPr>
            <w:r>
              <w:t xml:space="preserve">Проект предусматривает </w:t>
            </w:r>
            <w:r w:rsidRPr="008C177C">
              <w:t xml:space="preserve">году общий объем доходов областного бюджета за счет всех источников (налоговых и неналоговых доходов и безвозмездных поступлений) спрогнозирован в сумме 60 574, 7 млн. рублей (из них налоговые и неналоговые доходы бюджета – </w:t>
            </w:r>
            <w:r w:rsidR="00C164D8">
              <w:t>47 383,2</w:t>
            </w:r>
            <w:r w:rsidRPr="008C177C">
              <w:t xml:space="preserve"> млн. руб.). Расходная часть областного бюджета на 2016 год запланирована в размере 63 434,8</w:t>
            </w:r>
            <w:r w:rsidRPr="008C177C">
              <w:rPr>
                <w:b/>
              </w:rPr>
              <w:t xml:space="preserve"> </w:t>
            </w:r>
            <w:r w:rsidRPr="008C177C">
              <w:t>млн. рублей.</w:t>
            </w:r>
            <w:r>
              <w:t xml:space="preserve"> </w:t>
            </w:r>
            <w:r w:rsidRPr="008C177C">
              <w:t>Д</w:t>
            </w:r>
            <w:r w:rsidRPr="008C177C">
              <w:t>е</w:t>
            </w:r>
            <w:r w:rsidRPr="008C177C">
              <w:t>фицит областного бюджета в 2016 году спрогнозирован в размере 2 860,2</w:t>
            </w:r>
            <w:r w:rsidRPr="008C177C">
              <w:rPr>
                <w:b/>
              </w:rPr>
              <w:t xml:space="preserve"> </w:t>
            </w:r>
            <w:r w:rsidRPr="008C177C">
              <w:t xml:space="preserve">млн. рублей (6 % от общего объема доходов бюджета без учета безвозмездных поступлений с учетом исключения источников, на которые разрешено превышение дефицита). </w:t>
            </w:r>
          </w:p>
          <w:p w:rsidR="00033164" w:rsidRDefault="00033164" w:rsidP="007F0969">
            <w:pPr>
              <w:pStyle w:val="2"/>
              <w:spacing w:after="0" w:line="240" w:lineRule="auto"/>
              <w:ind w:firstLine="352"/>
              <w:jc w:val="both"/>
            </w:pPr>
            <w:r>
              <w:t>На реализацию государственной программы</w:t>
            </w:r>
            <w:r w:rsidRPr="008C177C">
              <w:t xml:space="preserve"> «Защита населения и территорий Архангельской области от чре</w:t>
            </w:r>
            <w:r w:rsidRPr="008C177C">
              <w:t>з</w:t>
            </w:r>
            <w:r w:rsidRPr="008C177C">
              <w:t>вычайных ситуаций, обеспечения пожарной безопасн</w:t>
            </w:r>
            <w:r w:rsidRPr="008C177C">
              <w:t>о</w:t>
            </w:r>
            <w:r w:rsidRPr="008C177C">
              <w:t>сти и безопасности людей на водных объектах (2014-2020 годы)»</w:t>
            </w:r>
            <w:r>
              <w:t xml:space="preserve"> </w:t>
            </w:r>
            <w:r w:rsidRPr="008C177C">
              <w:t>запланировано выделить 1 117 млн. руб.</w:t>
            </w:r>
          </w:p>
          <w:p w:rsidR="00033164" w:rsidRPr="00D135AF" w:rsidRDefault="00033164" w:rsidP="007F0969">
            <w:pPr>
              <w:pStyle w:val="2"/>
              <w:spacing w:after="0" w:line="240" w:lineRule="auto"/>
              <w:ind w:firstLine="352"/>
              <w:jc w:val="both"/>
            </w:pPr>
            <w:r>
              <w:t xml:space="preserve">Финансирование государственной программы </w:t>
            </w:r>
            <w:r w:rsidRPr="008C177C">
              <w:t>«Ра</w:t>
            </w:r>
            <w:r w:rsidRPr="008C177C">
              <w:t>з</w:t>
            </w:r>
            <w:r w:rsidRPr="008C177C">
              <w:t>витие местного самоуправления в Архангельской обла</w:t>
            </w:r>
            <w:r w:rsidRPr="008C177C">
              <w:t>с</w:t>
            </w:r>
            <w:r w:rsidRPr="008C177C">
              <w:t>ти и государственная поддержка социально ориентир</w:t>
            </w:r>
            <w:r w:rsidRPr="008C177C">
              <w:t>о</w:t>
            </w:r>
            <w:r w:rsidRPr="008C177C">
              <w:t>ванных некоммерческих организаций (2014 - 2020 г</w:t>
            </w:r>
            <w:r w:rsidRPr="008C177C">
              <w:t>о</w:t>
            </w:r>
            <w:r w:rsidRPr="008C177C">
              <w:t>ды)»</w:t>
            </w:r>
            <w:r>
              <w:t xml:space="preserve"> предусмотрено в </w:t>
            </w:r>
            <w:proofErr w:type="gramStart"/>
            <w:r>
              <w:t>объеме</w:t>
            </w:r>
            <w:proofErr w:type="gramEnd"/>
            <w:r>
              <w:t xml:space="preserve"> </w:t>
            </w:r>
            <w:r w:rsidRPr="00D135AF">
              <w:t xml:space="preserve">75,8 млн. руб. </w:t>
            </w:r>
          </w:p>
          <w:p w:rsidR="00033164" w:rsidRDefault="00033164" w:rsidP="007F0969">
            <w:pPr>
              <w:pStyle w:val="2"/>
              <w:spacing w:line="240" w:lineRule="auto"/>
              <w:ind w:firstLine="352"/>
              <w:jc w:val="both"/>
            </w:pPr>
            <w:r w:rsidRPr="00D135AF">
              <w:t>Государственная программа «Эффективное госуда</w:t>
            </w:r>
            <w:r w:rsidRPr="00D135AF">
              <w:t>р</w:t>
            </w:r>
            <w:r w:rsidRPr="00D135AF">
              <w:t>ственное управление в Архангельской области (2014 - 2018 годы)»</w:t>
            </w:r>
            <w:r>
              <w:t xml:space="preserve"> предусматривает ассигнования в </w:t>
            </w:r>
            <w:proofErr w:type="gramStart"/>
            <w:r>
              <w:t>размере</w:t>
            </w:r>
            <w:proofErr w:type="gramEnd"/>
            <w:r>
              <w:t xml:space="preserve"> </w:t>
            </w:r>
            <w:r w:rsidRPr="00D135AF">
              <w:t>1 452 млн. руб. (в том числе: средства федерального бюджета – 73,9 млн. руб., областного бюджета – 1 378,1 млн. руб.).</w:t>
            </w:r>
            <w:r>
              <w:t xml:space="preserve"> </w:t>
            </w:r>
          </w:p>
          <w:p w:rsidR="00C164D8" w:rsidRPr="00A64838" w:rsidRDefault="00033164" w:rsidP="00C164D8">
            <w:pPr>
              <w:pStyle w:val="2"/>
              <w:spacing w:line="240" w:lineRule="auto"/>
              <w:ind w:firstLine="352"/>
              <w:jc w:val="both"/>
            </w:pPr>
            <w:proofErr w:type="spellStart"/>
            <w:r w:rsidRPr="00BD54A1">
              <w:lastRenderedPageBreak/>
              <w:t>Непрограммные</w:t>
            </w:r>
            <w:proofErr w:type="spellEnd"/>
            <w:r w:rsidRPr="00BD54A1">
              <w:t xml:space="preserve"> расходы по разделу 01 «Общегос</w:t>
            </w:r>
            <w:r w:rsidRPr="00BD54A1">
              <w:t>у</w:t>
            </w:r>
            <w:r w:rsidRPr="00BD54A1">
              <w:t>дарственные вопросы» на 2016 год  планируются в об</w:t>
            </w:r>
            <w:r w:rsidRPr="00BD54A1">
              <w:t>ъ</w:t>
            </w:r>
            <w:r w:rsidRPr="00BD54A1">
              <w:t>еме 986,7 млн. руб</w:t>
            </w:r>
            <w:r>
              <w:t>.</w:t>
            </w:r>
          </w:p>
        </w:tc>
        <w:tc>
          <w:tcPr>
            <w:tcW w:w="1430" w:type="dxa"/>
          </w:tcPr>
          <w:p w:rsidR="00033164" w:rsidRDefault="00033164" w:rsidP="000A2EC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033164" w:rsidRPr="00572DA2" w:rsidRDefault="000269FF" w:rsidP="000269FF">
            <w:pPr>
              <w:pStyle w:val="a3"/>
              <w:ind w:firstLine="0"/>
              <w:rPr>
                <w:sz w:val="24"/>
                <w:szCs w:val="24"/>
              </w:rPr>
            </w:pPr>
            <w:r w:rsidRPr="000269FF">
              <w:rPr>
                <w:sz w:val="24"/>
                <w:szCs w:val="24"/>
              </w:rPr>
              <w:t>рассмотреть пр</w:t>
            </w:r>
            <w:r w:rsidRPr="000269FF">
              <w:rPr>
                <w:sz w:val="24"/>
                <w:szCs w:val="24"/>
              </w:rPr>
              <w:t>о</w:t>
            </w:r>
            <w:r w:rsidRPr="000269FF">
              <w:rPr>
                <w:sz w:val="24"/>
                <w:szCs w:val="24"/>
              </w:rPr>
              <w:t>ект облас</w:t>
            </w:r>
            <w:r w:rsidRPr="000269F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ного закона </w:t>
            </w:r>
            <w:r w:rsidRPr="000269FF">
              <w:rPr>
                <w:sz w:val="24"/>
                <w:szCs w:val="24"/>
              </w:rPr>
              <w:t xml:space="preserve">в </w:t>
            </w:r>
            <w:proofErr w:type="gramStart"/>
            <w:r w:rsidRPr="000269FF">
              <w:rPr>
                <w:sz w:val="24"/>
                <w:szCs w:val="24"/>
              </w:rPr>
              <w:t>пе</w:t>
            </w:r>
            <w:r w:rsidRPr="000269FF">
              <w:rPr>
                <w:sz w:val="24"/>
                <w:szCs w:val="24"/>
              </w:rPr>
              <w:t>р</w:t>
            </w:r>
            <w:r w:rsidRPr="000269FF">
              <w:rPr>
                <w:sz w:val="24"/>
                <w:szCs w:val="24"/>
              </w:rPr>
              <w:t>вом</w:t>
            </w:r>
            <w:proofErr w:type="gramEnd"/>
            <w:r w:rsidRPr="000269FF">
              <w:rPr>
                <w:sz w:val="24"/>
                <w:szCs w:val="24"/>
              </w:rPr>
              <w:t xml:space="preserve"> чтении с уч</w:t>
            </w:r>
            <w:r w:rsidRPr="000269FF">
              <w:rPr>
                <w:sz w:val="24"/>
                <w:szCs w:val="24"/>
              </w:rPr>
              <w:t>е</w:t>
            </w:r>
            <w:r w:rsidRPr="000269FF">
              <w:rPr>
                <w:sz w:val="24"/>
                <w:szCs w:val="24"/>
              </w:rPr>
              <w:t>том указанных в з</w:t>
            </w:r>
            <w:r w:rsidRPr="000269FF">
              <w:rPr>
                <w:sz w:val="24"/>
                <w:szCs w:val="24"/>
              </w:rPr>
              <w:t>а</w:t>
            </w:r>
            <w:r w:rsidRPr="000269FF">
              <w:rPr>
                <w:sz w:val="24"/>
                <w:szCs w:val="24"/>
              </w:rPr>
              <w:t>ключении замеч</w:t>
            </w:r>
            <w:r w:rsidRPr="000269FF">
              <w:rPr>
                <w:sz w:val="24"/>
                <w:szCs w:val="24"/>
              </w:rPr>
              <w:t>а</w:t>
            </w:r>
            <w:r w:rsidRPr="000269FF">
              <w:rPr>
                <w:sz w:val="24"/>
                <w:szCs w:val="24"/>
              </w:rPr>
              <w:t>ний и рекоменд</w:t>
            </w:r>
            <w:r w:rsidRPr="000269FF">
              <w:rPr>
                <w:sz w:val="24"/>
                <w:szCs w:val="24"/>
              </w:rPr>
              <w:t>а</w:t>
            </w:r>
            <w:r w:rsidRPr="000269FF">
              <w:rPr>
                <w:sz w:val="24"/>
                <w:szCs w:val="24"/>
              </w:rPr>
              <w:t>ций</w:t>
            </w:r>
          </w:p>
        </w:tc>
      </w:tr>
      <w:tr w:rsidR="00E3575B" w:rsidRPr="00001E85" w:rsidTr="00C237BD">
        <w:tc>
          <w:tcPr>
            <w:tcW w:w="588" w:type="dxa"/>
          </w:tcPr>
          <w:p w:rsidR="00E3575B" w:rsidRPr="000C7ED5" w:rsidRDefault="00E3575B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E3575B" w:rsidRPr="00AE7C8C" w:rsidRDefault="00AE7C8C" w:rsidP="00B661F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AE7C8C">
              <w:rPr>
                <w:sz w:val="26"/>
                <w:szCs w:val="26"/>
              </w:rPr>
              <w:t>«О преобразовании отдел</w:t>
            </w:r>
            <w:r w:rsidRPr="00AE7C8C">
              <w:rPr>
                <w:sz w:val="26"/>
                <w:szCs w:val="26"/>
              </w:rPr>
              <w:t>ь</w:t>
            </w:r>
            <w:r w:rsidRPr="00AE7C8C">
              <w:rPr>
                <w:sz w:val="26"/>
                <w:szCs w:val="26"/>
              </w:rPr>
              <w:t>ных населенных пунктов Онежского и Ленского ра</w:t>
            </w:r>
            <w:r w:rsidRPr="00AE7C8C">
              <w:rPr>
                <w:sz w:val="26"/>
                <w:szCs w:val="26"/>
              </w:rPr>
              <w:t>й</w:t>
            </w:r>
            <w:r w:rsidRPr="00AE7C8C">
              <w:rPr>
                <w:sz w:val="26"/>
                <w:szCs w:val="26"/>
              </w:rPr>
              <w:t>онов Архангельской области и о внесении изменений в статью 38 областного закона «О статусе и границах те</w:t>
            </w:r>
            <w:r w:rsidRPr="00AE7C8C">
              <w:rPr>
                <w:sz w:val="26"/>
                <w:szCs w:val="26"/>
              </w:rPr>
              <w:t>р</w:t>
            </w:r>
            <w:r w:rsidRPr="00AE7C8C">
              <w:rPr>
                <w:sz w:val="26"/>
                <w:szCs w:val="26"/>
              </w:rPr>
              <w:t>риторий муниципальных о</w:t>
            </w:r>
            <w:r w:rsidRPr="00AE7C8C">
              <w:rPr>
                <w:sz w:val="26"/>
                <w:szCs w:val="26"/>
              </w:rPr>
              <w:t>б</w:t>
            </w:r>
            <w:r w:rsidRPr="00AE7C8C">
              <w:rPr>
                <w:sz w:val="26"/>
                <w:szCs w:val="26"/>
              </w:rPr>
              <w:t xml:space="preserve">разований в Архангельской области» </w:t>
            </w:r>
            <w:r w:rsidR="00903C22" w:rsidRPr="00AE7C8C">
              <w:rPr>
                <w:sz w:val="26"/>
                <w:szCs w:val="26"/>
              </w:rPr>
              <w:t>(второе чтение)</w:t>
            </w:r>
          </w:p>
        </w:tc>
        <w:tc>
          <w:tcPr>
            <w:tcW w:w="2136" w:type="dxa"/>
          </w:tcPr>
          <w:p w:rsidR="006A184E" w:rsidRDefault="006A184E" w:rsidP="006A184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6A184E" w:rsidRDefault="006A184E" w:rsidP="006A184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E3575B" w:rsidRPr="00FD48BF" w:rsidRDefault="006A184E" w:rsidP="006A184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A10E21" w:rsidRDefault="00A10E21" w:rsidP="00A10E21">
            <w:pPr>
              <w:ind w:firstLine="351"/>
              <w:jc w:val="both"/>
            </w:pPr>
            <w:r>
              <w:t xml:space="preserve">Населенные пункты Покровское </w:t>
            </w:r>
            <w:proofErr w:type="gramStart"/>
            <w:r>
              <w:t>Онежского</w:t>
            </w:r>
            <w:proofErr w:type="gramEnd"/>
            <w:r>
              <w:t xml:space="preserve"> района Архангельской области, Запань </w:t>
            </w:r>
            <w:proofErr w:type="spellStart"/>
            <w:r>
              <w:t>Яреньга</w:t>
            </w:r>
            <w:proofErr w:type="spellEnd"/>
            <w:r>
              <w:t xml:space="preserve"> Ленского ра</w:t>
            </w:r>
            <w:r>
              <w:t>й</w:t>
            </w:r>
            <w:r>
              <w:t>она Архангельской области в настоящее время юрид</w:t>
            </w:r>
            <w:r>
              <w:t>и</w:t>
            </w:r>
            <w:r>
              <w:t xml:space="preserve">чески имеют статусы деревень. </w:t>
            </w:r>
            <w:proofErr w:type="gramStart"/>
            <w:r>
              <w:t>В этом качестве данные н</w:t>
            </w:r>
            <w:r w:rsidRPr="008217E6">
              <w:t xml:space="preserve">аселенные </w:t>
            </w:r>
            <w:r>
              <w:t>пункты указаны в Общероссийском класс</w:t>
            </w:r>
            <w:r>
              <w:t>и</w:t>
            </w:r>
            <w:r>
              <w:t>фикаторе объектов административно-территориального деления (далее – ОКАТО), в Реестре зарегистрирова</w:t>
            </w:r>
            <w:r>
              <w:t>н</w:t>
            </w:r>
            <w:r>
              <w:t>ных в Государственном каталоге географических назв</w:t>
            </w:r>
            <w:r>
              <w:t>а</w:t>
            </w:r>
            <w:r>
              <w:t>ний объектов (в части Архангельской области), а также в справочнике «Архангельская область.</w:t>
            </w:r>
            <w:proofErr w:type="gramEnd"/>
            <w:r>
              <w:t xml:space="preserve"> Администрати</w:t>
            </w:r>
            <w:r>
              <w:t>в</w:t>
            </w:r>
            <w:r>
              <w:t>но-территориальное деление. По состоянию на 01 января 1992 года».</w:t>
            </w:r>
          </w:p>
          <w:p w:rsidR="00A10E21" w:rsidRDefault="00A10E21" w:rsidP="00A10E21">
            <w:pPr>
              <w:ind w:firstLine="351"/>
              <w:jc w:val="both"/>
            </w:pPr>
            <w:r>
              <w:t>В</w:t>
            </w:r>
            <w:r w:rsidRPr="00106BAA">
              <w:t xml:space="preserve"> областном законе № 258-внеоч.-</w:t>
            </w:r>
            <w:proofErr w:type="gramStart"/>
            <w:r w:rsidRPr="00106BAA">
              <w:t>ОЗ</w:t>
            </w:r>
            <w:proofErr w:type="gramEnd"/>
            <w:r w:rsidRPr="00106BAA">
              <w:t xml:space="preserve"> с</w:t>
            </w:r>
            <w:r>
              <w:t>татус нас</w:t>
            </w:r>
            <w:r>
              <w:t>е</w:t>
            </w:r>
            <w:r>
              <w:t>ленных пунктов указан следующим образом</w:t>
            </w:r>
            <w:r w:rsidRPr="00106BAA">
              <w:t xml:space="preserve">: </w:t>
            </w:r>
            <w:r>
              <w:t xml:space="preserve">Запань </w:t>
            </w:r>
            <w:proofErr w:type="spellStart"/>
            <w:r>
              <w:t>Яреньга</w:t>
            </w:r>
            <w:proofErr w:type="spellEnd"/>
            <w:r>
              <w:t xml:space="preserve"> – деревня, </w:t>
            </w:r>
            <w:r w:rsidRPr="00D53E2F">
              <w:t xml:space="preserve">Покровское </w:t>
            </w:r>
            <w:r>
              <w:t>– поселок.</w:t>
            </w:r>
          </w:p>
          <w:p w:rsidR="00A10E21" w:rsidRDefault="00A10E21" w:rsidP="00A10E21">
            <w:pPr>
              <w:ind w:firstLine="351"/>
              <w:jc w:val="both"/>
            </w:pPr>
            <w:r w:rsidRPr="008217E6">
              <w:t xml:space="preserve">В </w:t>
            </w:r>
            <w:proofErr w:type="gramStart"/>
            <w:r w:rsidRPr="008217E6">
              <w:t>целях</w:t>
            </w:r>
            <w:proofErr w:type="gramEnd"/>
            <w:r w:rsidRPr="008217E6">
              <w:t xml:space="preserve"> обеспечения достоверности, сопоставимости информации в разрезах административно-территориального деления</w:t>
            </w:r>
            <w:r>
              <w:t xml:space="preserve"> Архангельской области зак</w:t>
            </w:r>
            <w:r>
              <w:t>о</w:t>
            </w:r>
            <w:r>
              <w:t>нопроектом предлагается преобразовать:</w:t>
            </w:r>
          </w:p>
          <w:p w:rsidR="00A10E21" w:rsidRDefault="00A10E21" w:rsidP="00A10E21">
            <w:pPr>
              <w:ind w:firstLine="351"/>
              <w:jc w:val="both"/>
            </w:pPr>
            <w:r>
              <w:t>деревню Покровское в поселок Покровское;</w:t>
            </w:r>
          </w:p>
          <w:p w:rsidR="00A10E21" w:rsidRDefault="00A10E21" w:rsidP="00A10E21">
            <w:pPr>
              <w:ind w:firstLine="351"/>
              <w:jc w:val="both"/>
            </w:pPr>
            <w:r>
              <w:t xml:space="preserve">деревню Запань </w:t>
            </w:r>
            <w:proofErr w:type="spellStart"/>
            <w:r>
              <w:t>Яреньга</w:t>
            </w:r>
            <w:proofErr w:type="spellEnd"/>
            <w:r>
              <w:t xml:space="preserve"> в поселок Запань </w:t>
            </w:r>
            <w:proofErr w:type="spellStart"/>
            <w:r>
              <w:t>Яреньга</w:t>
            </w:r>
            <w:proofErr w:type="spellEnd"/>
            <w:r>
              <w:t>.</w:t>
            </w:r>
          </w:p>
          <w:p w:rsidR="00A10E21" w:rsidRDefault="00A10E21" w:rsidP="00A10E21">
            <w:pPr>
              <w:ind w:firstLine="351"/>
              <w:jc w:val="both"/>
            </w:pPr>
            <w:r>
              <w:t>На законопроект поступила одна поправка депутата областного Собрания А.Е. Поликарпова редакционно-технического характера.</w:t>
            </w:r>
          </w:p>
          <w:p w:rsidR="00A10E21" w:rsidRDefault="00A10E21" w:rsidP="00610E2A">
            <w:pPr>
              <w:ind w:firstLine="351"/>
              <w:jc w:val="both"/>
            </w:pPr>
            <w:r w:rsidRPr="00033164">
              <w:t>Заключение Губернатора Архангельской области и отзыв прокуратуры Архангельской области не содержат замечаний и предложений.</w:t>
            </w:r>
            <w:r w:rsidRPr="00157E08">
              <w:t xml:space="preserve"> </w:t>
            </w:r>
          </w:p>
          <w:p w:rsidR="00610E2A" w:rsidRPr="002A0EFE" w:rsidRDefault="00610E2A" w:rsidP="00610E2A">
            <w:pPr>
              <w:ind w:firstLine="351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E3575B" w:rsidRDefault="0063141D" w:rsidP="00E8451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:rsidR="00E3575B" w:rsidRPr="006A184E" w:rsidRDefault="000269FF" w:rsidP="007C1BA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8754B8" w:rsidRPr="00001E85" w:rsidTr="00C237BD">
        <w:tc>
          <w:tcPr>
            <w:tcW w:w="588" w:type="dxa"/>
          </w:tcPr>
          <w:p w:rsidR="008754B8" w:rsidRDefault="008754B8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80" w:type="dxa"/>
          </w:tcPr>
          <w:p w:rsidR="008754B8" w:rsidRPr="00AE7C8C" w:rsidRDefault="00AE7C8C" w:rsidP="00B661F9">
            <w:pPr>
              <w:jc w:val="both"/>
              <w:rPr>
                <w:sz w:val="26"/>
                <w:szCs w:val="26"/>
              </w:rPr>
            </w:pPr>
            <w:r w:rsidRPr="00AE7C8C">
              <w:rPr>
                <w:sz w:val="26"/>
                <w:szCs w:val="26"/>
              </w:rPr>
              <w:t>«О внесении  изменений в отдельные областные зак</w:t>
            </w:r>
            <w:r w:rsidRPr="00AE7C8C">
              <w:rPr>
                <w:sz w:val="26"/>
                <w:szCs w:val="26"/>
              </w:rPr>
              <w:t>о</w:t>
            </w:r>
            <w:r w:rsidRPr="00AE7C8C">
              <w:rPr>
                <w:sz w:val="26"/>
                <w:szCs w:val="26"/>
              </w:rPr>
              <w:t xml:space="preserve">ны» </w:t>
            </w:r>
            <w:r w:rsidR="008754B8" w:rsidRPr="00AE7C8C">
              <w:rPr>
                <w:sz w:val="26"/>
                <w:szCs w:val="26"/>
              </w:rPr>
              <w:t>(второе чтение)</w:t>
            </w:r>
          </w:p>
          <w:p w:rsidR="008754B8" w:rsidRPr="00AE7C8C" w:rsidRDefault="008754B8" w:rsidP="00B661F9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8754B8" w:rsidRDefault="008754B8" w:rsidP="006314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8754B8" w:rsidRDefault="008754B8" w:rsidP="006314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8754B8" w:rsidRDefault="008754B8" w:rsidP="006314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A10E21" w:rsidRPr="00A10E21" w:rsidRDefault="00A10E21" w:rsidP="00A10E21">
            <w:pPr>
              <w:ind w:firstLine="351"/>
              <w:jc w:val="both"/>
            </w:pPr>
            <w:r w:rsidRPr="00A10E21">
              <w:t>Проектом областного закона предлагается внести изменения в следующие областные законы:</w:t>
            </w:r>
          </w:p>
          <w:p w:rsidR="00A10E21" w:rsidRPr="00A10E21" w:rsidRDefault="00A10E21" w:rsidP="00A10E21">
            <w:pPr>
              <w:ind w:firstLine="351"/>
              <w:jc w:val="both"/>
            </w:pPr>
            <w:r w:rsidRPr="00A10E21">
              <w:t>от 09 сентября 2004 года № 249-32-ОЗ «О перечнях труднодоступных местностей на территории Архангел</w:t>
            </w:r>
            <w:r w:rsidRPr="00A10E21">
              <w:t>ь</w:t>
            </w:r>
            <w:r w:rsidRPr="00A10E21">
              <w:t>ской области» (изменения в связи с преобразованием муниципальных образований Приморского муниц</w:t>
            </w:r>
            <w:r w:rsidRPr="00A10E21">
              <w:t>и</w:t>
            </w:r>
            <w:r w:rsidRPr="00A10E21">
              <w:lastRenderedPageBreak/>
              <w:t>пального района и Холмогорского муниципального ра</w:t>
            </w:r>
            <w:r w:rsidRPr="00A10E21">
              <w:t>й</w:t>
            </w:r>
            <w:r w:rsidRPr="00A10E21">
              <w:t>она Архангельской области путем их объединения);</w:t>
            </w:r>
          </w:p>
          <w:p w:rsidR="00A10E21" w:rsidRPr="00A10E21" w:rsidRDefault="00A10E21" w:rsidP="00A10E21">
            <w:pPr>
              <w:ind w:firstLine="351"/>
              <w:jc w:val="both"/>
            </w:pPr>
            <w:r w:rsidRPr="00A10E21">
              <w:t>от 10 ноября 2004 года № 260-33-ОЗ «Об оплате тр</w:t>
            </w:r>
            <w:r w:rsidRPr="00A10E21">
              <w:t>у</w:t>
            </w:r>
            <w:r w:rsidRPr="00A10E21">
              <w:t>да работников государственных учреждений Архангел</w:t>
            </w:r>
            <w:r w:rsidRPr="00A10E21">
              <w:t>ь</w:t>
            </w:r>
            <w:r w:rsidRPr="00A10E21">
              <w:t>ской области, гарантиях и компенсациях для лиц, раб</w:t>
            </w:r>
            <w:r w:rsidRPr="00A10E21">
              <w:t>о</w:t>
            </w:r>
            <w:r w:rsidRPr="00A10E21">
              <w:t>тающих в государственных учреждениях Архангельской области, расположенных в районах Крайнего Севера и приравненных к ним местностях» (изменения уточня</w:t>
            </w:r>
            <w:r w:rsidRPr="00A10E21">
              <w:t>ю</w:t>
            </w:r>
            <w:r w:rsidRPr="00A10E21">
              <w:t>щего характера);</w:t>
            </w:r>
          </w:p>
          <w:p w:rsidR="00A10E21" w:rsidRPr="00A10E21" w:rsidRDefault="00A10E21" w:rsidP="00A10E21">
            <w:pPr>
              <w:ind w:firstLine="351"/>
              <w:jc w:val="both"/>
            </w:pPr>
            <w:r w:rsidRPr="00A10E21">
              <w:t>от 23 июня 2005 года № 71-4-ОЗ «О государственной гражданской службе Архангельской области» (устран</w:t>
            </w:r>
            <w:r w:rsidRPr="00A10E21">
              <w:t>е</w:t>
            </w:r>
            <w:r w:rsidRPr="00A10E21">
              <w:t>ние внутреннего противоречия между статьями 3 и 5 о</w:t>
            </w:r>
            <w:r w:rsidRPr="00A10E21">
              <w:t>б</w:t>
            </w:r>
            <w:r w:rsidRPr="00A10E21">
              <w:t xml:space="preserve">ластного закона в связи с тем, что </w:t>
            </w:r>
            <w:hyperlink r:id="rId8" w:history="1">
              <w:proofErr w:type="gramStart"/>
              <w:r w:rsidRPr="00A10E21">
                <w:t>р</w:t>
              </w:r>
              <w:proofErr w:type="gramEnd"/>
            </w:hyperlink>
            <w:r w:rsidRPr="00A10E21">
              <w:t>еестр должностей гражданской службы утверждается указом Губернатора Архангельской области);</w:t>
            </w:r>
          </w:p>
          <w:p w:rsidR="00A10E21" w:rsidRPr="00A10E21" w:rsidRDefault="00A10E21" w:rsidP="00A10E21">
            <w:pPr>
              <w:ind w:firstLine="351"/>
              <w:jc w:val="both"/>
            </w:pPr>
            <w:proofErr w:type="gramStart"/>
            <w:r w:rsidRPr="00A10E21">
              <w:t>от 02 июля 2013 года № 712-41-ОЗ «Об образовании в Архангельской области» (исключение из компетенции Правительства Архангельской области полномочия по установлению порядка обеспечения вещевым имущес</w:t>
            </w:r>
            <w:r w:rsidRPr="00A10E21">
              <w:t>т</w:t>
            </w:r>
            <w:r w:rsidRPr="00A10E21">
              <w:t>вом (обмундированием), в том числе форменной оде</w:t>
            </w:r>
            <w:r w:rsidRPr="00A10E21">
              <w:t>ж</w:t>
            </w:r>
            <w:r w:rsidRPr="00A10E21">
              <w:t>дой, обучающихся за счет бюджетных ассигнований о</w:t>
            </w:r>
            <w:r w:rsidRPr="00A10E21">
              <w:t>б</w:t>
            </w:r>
            <w:r w:rsidRPr="00A10E21">
              <w:t>ластного бюджета, так как в силу пункта 2 статьи 29 о</w:t>
            </w:r>
            <w:r w:rsidRPr="00A10E21">
              <w:t>б</w:t>
            </w:r>
            <w:r w:rsidRPr="00A10E21">
              <w:t xml:space="preserve">ластного закона от 02 июля 2013 года № 712-41-ОЗ </w:t>
            </w:r>
            <w:r w:rsidR="00033164">
              <w:t xml:space="preserve">             </w:t>
            </w:r>
            <w:r w:rsidRPr="00A10E21">
              <w:t>«Об образовании в Архангельской области» указанное полномочие</w:t>
            </w:r>
            <w:proofErr w:type="gramEnd"/>
            <w:r w:rsidRPr="00A10E21">
              <w:t xml:space="preserve"> отнесено к компетенции министерства о</w:t>
            </w:r>
            <w:r w:rsidRPr="00A10E21">
              <w:t>б</w:t>
            </w:r>
            <w:r w:rsidRPr="00A10E21">
              <w:t>разования и науки Архангельской области).</w:t>
            </w:r>
          </w:p>
          <w:p w:rsidR="00A10E21" w:rsidRDefault="00A10E21" w:rsidP="00A10E21">
            <w:pPr>
              <w:ind w:firstLine="351"/>
              <w:jc w:val="both"/>
            </w:pPr>
            <w:r w:rsidRPr="00FF37BB">
              <w:t>На законопроект поступили три поправки: две п</w:t>
            </w:r>
            <w:r w:rsidRPr="00FF37BB">
              <w:t>о</w:t>
            </w:r>
            <w:r w:rsidRPr="00FF37BB">
              <w:t>правки Губернатора Архангельской области И.А. Орл</w:t>
            </w:r>
            <w:r w:rsidRPr="00FF37BB">
              <w:t>о</w:t>
            </w:r>
            <w:r w:rsidRPr="00FF37BB">
              <w:t xml:space="preserve">ва и одна поправка депутата областного Собрания </w:t>
            </w:r>
            <w:r w:rsidR="00C164D8">
              <w:t xml:space="preserve">            </w:t>
            </w:r>
            <w:r w:rsidRPr="00FF37BB">
              <w:t>А.Е. Поликарпова редакционно-технического характера.</w:t>
            </w:r>
          </w:p>
          <w:p w:rsidR="00A00B59" w:rsidRDefault="002205BD" w:rsidP="00610E2A">
            <w:pPr>
              <w:ind w:firstLine="351"/>
              <w:jc w:val="both"/>
            </w:pPr>
            <w:r w:rsidRPr="00610E2A">
              <w:t>Отзыв прокуратуры Архангельской области не с</w:t>
            </w:r>
            <w:r w:rsidRPr="00610E2A">
              <w:t>о</w:t>
            </w:r>
            <w:r w:rsidRPr="00610E2A">
              <w:t>держит замечаний и предложений.</w:t>
            </w:r>
          </w:p>
          <w:p w:rsidR="00610E2A" w:rsidRPr="00E62318" w:rsidRDefault="00610E2A" w:rsidP="00610E2A">
            <w:pPr>
              <w:ind w:firstLine="351"/>
              <w:jc w:val="both"/>
            </w:pPr>
          </w:p>
        </w:tc>
        <w:tc>
          <w:tcPr>
            <w:tcW w:w="1430" w:type="dxa"/>
          </w:tcPr>
          <w:p w:rsidR="008754B8" w:rsidRDefault="008754B8" w:rsidP="00E8451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164" w:type="dxa"/>
          </w:tcPr>
          <w:p w:rsidR="008754B8" w:rsidRPr="006A184E" w:rsidRDefault="000269FF" w:rsidP="007C1BA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9"/>
      <w:headerReference w:type="default" r:id="rId10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C26" w:rsidRDefault="00FD6C26">
      <w:r>
        <w:separator/>
      </w:r>
    </w:p>
  </w:endnote>
  <w:endnote w:type="continuationSeparator" w:id="0">
    <w:p w:rsidR="00FD6C26" w:rsidRDefault="00FD6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C26" w:rsidRDefault="00FD6C26">
      <w:r>
        <w:separator/>
      </w:r>
    </w:p>
  </w:footnote>
  <w:footnote w:type="continuationSeparator" w:id="0">
    <w:p w:rsidR="00FD6C26" w:rsidRDefault="00FD6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19" w:rsidRDefault="009F36E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14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419" w:rsidRDefault="002314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19" w:rsidRDefault="009F36E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141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269FF">
      <w:rPr>
        <w:rStyle w:val="aa"/>
        <w:noProof/>
      </w:rPr>
      <w:t>2</w:t>
    </w:r>
    <w:r>
      <w:rPr>
        <w:rStyle w:val="aa"/>
      </w:rPr>
      <w:fldChar w:fldCharType="end"/>
    </w:r>
  </w:p>
  <w:p w:rsidR="00231419" w:rsidRDefault="002314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347F"/>
    <w:rsid w:val="00007435"/>
    <w:rsid w:val="00016814"/>
    <w:rsid w:val="0002316C"/>
    <w:rsid w:val="000251D9"/>
    <w:rsid w:val="00025FA4"/>
    <w:rsid w:val="000260FE"/>
    <w:rsid w:val="000269FF"/>
    <w:rsid w:val="000276E6"/>
    <w:rsid w:val="000318D9"/>
    <w:rsid w:val="00031D5E"/>
    <w:rsid w:val="00033164"/>
    <w:rsid w:val="0004516A"/>
    <w:rsid w:val="00045E0D"/>
    <w:rsid w:val="00047390"/>
    <w:rsid w:val="000508B7"/>
    <w:rsid w:val="00052721"/>
    <w:rsid w:val="00052932"/>
    <w:rsid w:val="00053341"/>
    <w:rsid w:val="00057EEC"/>
    <w:rsid w:val="000622B3"/>
    <w:rsid w:val="000632E6"/>
    <w:rsid w:val="00063EAE"/>
    <w:rsid w:val="00066B29"/>
    <w:rsid w:val="00066D1E"/>
    <w:rsid w:val="00072A28"/>
    <w:rsid w:val="00072C53"/>
    <w:rsid w:val="00074347"/>
    <w:rsid w:val="000824CD"/>
    <w:rsid w:val="000854A8"/>
    <w:rsid w:val="0009278D"/>
    <w:rsid w:val="00092ABC"/>
    <w:rsid w:val="000936BC"/>
    <w:rsid w:val="00094E45"/>
    <w:rsid w:val="000A58BB"/>
    <w:rsid w:val="000A5E09"/>
    <w:rsid w:val="000B4DFE"/>
    <w:rsid w:val="000C1247"/>
    <w:rsid w:val="000C2121"/>
    <w:rsid w:val="000C288E"/>
    <w:rsid w:val="000C5789"/>
    <w:rsid w:val="000C7ED5"/>
    <w:rsid w:val="000D59E5"/>
    <w:rsid w:val="000D7B5E"/>
    <w:rsid w:val="000E504C"/>
    <w:rsid w:val="000F763B"/>
    <w:rsid w:val="000F7CAC"/>
    <w:rsid w:val="00103FC5"/>
    <w:rsid w:val="00112114"/>
    <w:rsid w:val="00114073"/>
    <w:rsid w:val="001200D3"/>
    <w:rsid w:val="0012637F"/>
    <w:rsid w:val="00131CA5"/>
    <w:rsid w:val="0013444E"/>
    <w:rsid w:val="001369F3"/>
    <w:rsid w:val="00137220"/>
    <w:rsid w:val="00141751"/>
    <w:rsid w:val="00144C40"/>
    <w:rsid w:val="001465B0"/>
    <w:rsid w:val="001503DB"/>
    <w:rsid w:val="00150CED"/>
    <w:rsid w:val="0015159A"/>
    <w:rsid w:val="00153123"/>
    <w:rsid w:val="0015547A"/>
    <w:rsid w:val="001578F8"/>
    <w:rsid w:val="001611A9"/>
    <w:rsid w:val="00163037"/>
    <w:rsid w:val="001679D5"/>
    <w:rsid w:val="0017587C"/>
    <w:rsid w:val="00176011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2275"/>
    <w:rsid w:val="001A31EF"/>
    <w:rsid w:val="001B6D07"/>
    <w:rsid w:val="001B70D3"/>
    <w:rsid w:val="001C4DFB"/>
    <w:rsid w:val="001D4A35"/>
    <w:rsid w:val="001E6CB7"/>
    <w:rsid w:val="001F3E89"/>
    <w:rsid w:val="001F4132"/>
    <w:rsid w:val="001F549E"/>
    <w:rsid w:val="00202398"/>
    <w:rsid w:val="00204583"/>
    <w:rsid w:val="00206550"/>
    <w:rsid w:val="00210360"/>
    <w:rsid w:val="0021170D"/>
    <w:rsid w:val="002205BD"/>
    <w:rsid w:val="002214A7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EAE"/>
    <w:rsid w:val="00255F80"/>
    <w:rsid w:val="00260F1C"/>
    <w:rsid w:val="002619BD"/>
    <w:rsid w:val="00263653"/>
    <w:rsid w:val="00263B42"/>
    <w:rsid w:val="00264EDF"/>
    <w:rsid w:val="002702C0"/>
    <w:rsid w:val="00271779"/>
    <w:rsid w:val="002740E5"/>
    <w:rsid w:val="00280633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7B67"/>
    <w:rsid w:val="002C7421"/>
    <w:rsid w:val="002D655A"/>
    <w:rsid w:val="002D6E42"/>
    <w:rsid w:val="002E0C17"/>
    <w:rsid w:val="002E6117"/>
    <w:rsid w:val="002F001E"/>
    <w:rsid w:val="002F38D5"/>
    <w:rsid w:val="00305793"/>
    <w:rsid w:val="00306AAF"/>
    <w:rsid w:val="0031124C"/>
    <w:rsid w:val="00316FC4"/>
    <w:rsid w:val="003179E3"/>
    <w:rsid w:val="003235A1"/>
    <w:rsid w:val="0032549D"/>
    <w:rsid w:val="003262C6"/>
    <w:rsid w:val="0034517B"/>
    <w:rsid w:val="00347837"/>
    <w:rsid w:val="00360173"/>
    <w:rsid w:val="00360326"/>
    <w:rsid w:val="00363E92"/>
    <w:rsid w:val="00365E3D"/>
    <w:rsid w:val="003727AC"/>
    <w:rsid w:val="00376429"/>
    <w:rsid w:val="00387731"/>
    <w:rsid w:val="00391C96"/>
    <w:rsid w:val="00392FAF"/>
    <w:rsid w:val="00393AC9"/>
    <w:rsid w:val="00393D65"/>
    <w:rsid w:val="003A43E0"/>
    <w:rsid w:val="003B3EE5"/>
    <w:rsid w:val="003B5F86"/>
    <w:rsid w:val="003B71CD"/>
    <w:rsid w:val="003B7CDD"/>
    <w:rsid w:val="003D2278"/>
    <w:rsid w:val="003D5A38"/>
    <w:rsid w:val="003D7CE1"/>
    <w:rsid w:val="003F2A76"/>
    <w:rsid w:val="00403CBC"/>
    <w:rsid w:val="00413EE2"/>
    <w:rsid w:val="0042202D"/>
    <w:rsid w:val="0042222B"/>
    <w:rsid w:val="00430AD4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43DB"/>
    <w:rsid w:val="00481631"/>
    <w:rsid w:val="00483154"/>
    <w:rsid w:val="00491B87"/>
    <w:rsid w:val="00495572"/>
    <w:rsid w:val="004A120E"/>
    <w:rsid w:val="004B4FA1"/>
    <w:rsid w:val="004C106F"/>
    <w:rsid w:val="004C17CD"/>
    <w:rsid w:val="004D1A3C"/>
    <w:rsid w:val="004E1AD1"/>
    <w:rsid w:val="004F0268"/>
    <w:rsid w:val="004F58A6"/>
    <w:rsid w:val="005045DF"/>
    <w:rsid w:val="005116FF"/>
    <w:rsid w:val="0051440F"/>
    <w:rsid w:val="0052277A"/>
    <w:rsid w:val="00522DF6"/>
    <w:rsid w:val="00531012"/>
    <w:rsid w:val="00532D8C"/>
    <w:rsid w:val="0053734E"/>
    <w:rsid w:val="005575E5"/>
    <w:rsid w:val="00564102"/>
    <w:rsid w:val="00564559"/>
    <w:rsid w:val="00566920"/>
    <w:rsid w:val="00570F6D"/>
    <w:rsid w:val="00572DA2"/>
    <w:rsid w:val="00573A75"/>
    <w:rsid w:val="00582A7A"/>
    <w:rsid w:val="00582F9B"/>
    <w:rsid w:val="0058721C"/>
    <w:rsid w:val="005912C4"/>
    <w:rsid w:val="00591B57"/>
    <w:rsid w:val="00592E9A"/>
    <w:rsid w:val="005A017C"/>
    <w:rsid w:val="005A35EF"/>
    <w:rsid w:val="005A7EDC"/>
    <w:rsid w:val="005B0E52"/>
    <w:rsid w:val="005B71A9"/>
    <w:rsid w:val="005C511F"/>
    <w:rsid w:val="005C51E3"/>
    <w:rsid w:val="005D0087"/>
    <w:rsid w:val="005D1639"/>
    <w:rsid w:val="005E3D9B"/>
    <w:rsid w:val="005E4915"/>
    <w:rsid w:val="005F0CF9"/>
    <w:rsid w:val="005F2923"/>
    <w:rsid w:val="005F4B63"/>
    <w:rsid w:val="005F5A00"/>
    <w:rsid w:val="005F5BC5"/>
    <w:rsid w:val="00610E2A"/>
    <w:rsid w:val="00611B05"/>
    <w:rsid w:val="0061633E"/>
    <w:rsid w:val="00620282"/>
    <w:rsid w:val="00620290"/>
    <w:rsid w:val="00626228"/>
    <w:rsid w:val="00626342"/>
    <w:rsid w:val="0063141D"/>
    <w:rsid w:val="00631844"/>
    <w:rsid w:val="006468FB"/>
    <w:rsid w:val="00647486"/>
    <w:rsid w:val="00652E38"/>
    <w:rsid w:val="00656026"/>
    <w:rsid w:val="00657435"/>
    <w:rsid w:val="006615B5"/>
    <w:rsid w:val="006640A7"/>
    <w:rsid w:val="00666C2B"/>
    <w:rsid w:val="00672F57"/>
    <w:rsid w:val="00681BF6"/>
    <w:rsid w:val="006856C3"/>
    <w:rsid w:val="006906B4"/>
    <w:rsid w:val="00692AAD"/>
    <w:rsid w:val="00692D6A"/>
    <w:rsid w:val="0069534F"/>
    <w:rsid w:val="00696978"/>
    <w:rsid w:val="006A10D0"/>
    <w:rsid w:val="006A15CC"/>
    <w:rsid w:val="006A184E"/>
    <w:rsid w:val="006A44C6"/>
    <w:rsid w:val="006A5E09"/>
    <w:rsid w:val="006B0B84"/>
    <w:rsid w:val="006B545A"/>
    <w:rsid w:val="006C1ECA"/>
    <w:rsid w:val="006C7DC1"/>
    <w:rsid w:val="006D26CE"/>
    <w:rsid w:val="006E396C"/>
    <w:rsid w:val="006E76CD"/>
    <w:rsid w:val="006F025B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44D1"/>
    <w:rsid w:val="00714B1E"/>
    <w:rsid w:val="00714C7D"/>
    <w:rsid w:val="00724407"/>
    <w:rsid w:val="007256ED"/>
    <w:rsid w:val="007279B9"/>
    <w:rsid w:val="0073035C"/>
    <w:rsid w:val="007413C0"/>
    <w:rsid w:val="0074534F"/>
    <w:rsid w:val="00750F7A"/>
    <w:rsid w:val="0075271A"/>
    <w:rsid w:val="0078072E"/>
    <w:rsid w:val="00782444"/>
    <w:rsid w:val="007932B6"/>
    <w:rsid w:val="007937E8"/>
    <w:rsid w:val="007A05B9"/>
    <w:rsid w:val="007A6519"/>
    <w:rsid w:val="007B2374"/>
    <w:rsid w:val="007B391A"/>
    <w:rsid w:val="007B4CD3"/>
    <w:rsid w:val="007C1BA5"/>
    <w:rsid w:val="007C3839"/>
    <w:rsid w:val="007C4DA6"/>
    <w:rsid w:val="007C5A0A"/>
    <w:rsid w:val="007C666A"/>
    <w:rsid w:val="007D0E3E"/>
    <w:rsid w:val="007D165F"/>
    <w:rsid w:val="007D39D8"/>
    <w:rsid w:val="007D4984"/>
    <w:rsid w:val="007E15E0"/>
    <w:rsid w:val="007E3D36"/>
    <w:rsid w:val="007F5F8D"/>
    <w:rsid w:val="00802283"/>
    <w:rsid w:val="0080384C"/>
    <w:rsid w:val="00804155"/>
    <w:rsid w:val="00804E09"/>
    <w:rsid w:val="00806016"/>
    <w:rsid w:val="0080626E"/>
    <w:rsid w:val="008178E2"/>
    <w:rsid w:val="00822AFE"/>
    <w:rsid w:val="00823E4F"/>
    <w:rsid w:val="00830C2B"/>
    <w:rsid w:val="00834726"/>
    <w:rsid w:val="008376D3"/>
    <w:rsid w:val="00842E66"/>
    <w:rsid w:val="0084400A"/>
    <w:rsid w:val="008509ED"/>
    <w:rsid w:val="00861661"/>
    <w:rsid w:val="00861DE4"/>
    <w:rsid w:val="008640B8"/>
    <w:rsid w:val="00867274"/>
    <w:rsid w:val="00873717"/>
    <w:rsid w:val="008754B8"/>
    <w:rsid w:val="00876E1C"/>
    <w:rsid w:val="008901E1"/>
    <w:rsid w:val="0089069D"/>
    <w:rsid w:val="00890A10"/>
    <w:rsid w:val="00891A2E"/>
    <w:rsid w:val="00893F3D"/>
    <w:rsid w:val="00894865"/>
    <w:rsid w:val="00894E03"/>
    <w:rsid w:val="00897B00"/>
    <w:rsid w:val="008A32AC"/>
    <w:rsid w:val="008B1010"/>
    <w:rsid w:val="008B1773"/>
    <w:rsid w:val="008B213E"/>
    <w:rsid w:val="008B7291"/>
    <w:rsid w:val="008B75DF"/>
    <w:rsid w:val="008B7832"/>
    <w:rsid w:val="008C1223"/>
    <w:rsid w:val="008C21BE"/>
    <w:rsid w:val="008C3032"/>
    <w:rsid w:val="008D49F4"/>
    <w:rsid w:val="008E5E30"/>
    <w:rsid w:val="008E64F0"/>
    <w:rsid w:val="008E72A4"/>
    <w:rsid w:val="008F3E1D"/>
    <w:rsid w:val="008F5425"/>
    <w:rsid w:val="009035D0"/>
    <w:rsid w:val="00903C22"/>
    <w:rsid w:val="0091019A"/>
    <w:rsid w:val="00911560"/>
    <w:rsid w:val="00911596"/>
    <w:rsid w:val="00914D3E"/>
    <w:rsid w:val="009200F4"/>
    <w:rsid w:val="00923366"/>
    <w:rsid w:val="009313EA"/>
    <w:rsid w:val="00942D7A"/>
    <w:rsid w:val="00943D83"/>
    <w:rsid w:val="00945994"/>
    <w:rsid w:val="00952059"/>
    <w:rsid w:val="0095533B"/>
    <w:rsid w:val="009569AF"/>
    <w:rsid w:val="00961C9E"/>
    <w:rsid w:val="00965CF4"/>
    <w:rsid w:val="009718C0"/>
    <w:rsid w:val="00971B12"/>
    <w:rsid w:val="00975BE7"/>
    <w:rsid w:val="00976F41"/>
    <w:rsid w:val="00981F6C"/>
    <w:rsid w:val="009841D8"/>
    <w:rsid w:val="0099130E"/>
    <w:rsid w:val="009916D5"/>
    <w:rsid w:val="0099285B"/>
    <w:rsid w:val="00996E32"/>
    <w:rsid w:val="00996EF3"/>
    <w:rsid w:val="009A79F6"/>
    <w:rsid w:val="009B0EF0"/>
    <w:rsid w:val="009B1125"/>
    <w:rsid w:val="009B6C6D"/>
    <w:rsid w:val="009B75B8"/>
    <w:rsid w:val="009C1182"/>
    <w:rsid w:val="009C1886"/>
    <w:rsid w:val="009C63BF"/>
    <w:rsid w:val="009D31A6"/>
    <w:rsid w:val="009E11EE"/>
    <w:rsid w:val="009E5F74"/>
    <w:rsid w:val="009E7182"/>
    <w:rsid w:val="009E7DFA"/>
    <w:rsid w:val="009F36E0"/>
    <w:rsid w:val="009F6B59"/>
    <w:rsid w:val="00A00B59"/>
    <w:rsid w:val="00A01CF9"/>
    <w:rsid w:val="00A0330A"/>
    <w:rsid w:val="00A039D3"/>
    <w:rsid w:val="00A10E21"/>
    <w:rsid w:val="00A118B2"/>
    <w:rsid w:val="00A12CED"/>
    <w:rsid w:val="00A144B1"/>
    <w:rsid w:val="00A14DD7"/>
    <w:rsid w:val="00A1748D"/>
    <w:rsid w:val="00A21DAD"/>
    <w:rsid w:val="00A226F2"/>
    <w:rsid w:val="00A25E55"/>
    <w:rsid w:val="00A2709E"/>
    <w:rsid w:val="00A35FA9"/>
    <w:rsid w:val="00A42A13"/>
    <w:rsid w:val="00A43CDF"/>
    <w:rsid w:val="00A43F05"/>
    <w:rsid w:val="00A552B9"/>
    <w:rsid w:val="00A64944"/>
    <w:rsid w:val="00A66BB3"/>
    <w:rsid w:val="00A7079F"/>
    <w:rsid w:val="00A70CFC"/>
    <w:rsid w:val="00A80E0C"/>
    <w:rsid w:val="00A8357A"/>
    <w:rsid w:val="00A84E56"/>
    <w:rsid w:val="00A84FC6"/>
    <w:rsid w:val="00A87D23"/>
    <w:rsid w:val="00A976BA"/>
    <w:rsid w:val="00AA0B25"/>
    <w:rsid w:val="00AA1D5D"/>
    <w:rsid w:val="00AA2AE8"/>
    <w:rsid w:val="00AA2C96"/>
    <w:rsid w:val="00AC176E"/>
    <w:rsid w:val="00AC2925"/>
    <w:rsid w:val="00AC2D57"/>
    <w:rsid w:val="00AC7A72"/>
    <w:rsid w:val="00AD3587"/>
    <w:rsid w:val="00AD4523"/>
    <w:rsid w:val="00AE079A"/>
    <w:rsid w:val="00AE0A6E"/>
    <w:rsid w:val="00AE5678"/>
    <w:rsid w:val="00AE7C8C"/>
    <w:rsid w:val="00B02CBD"/>
    <w:rsid w:val="00B1466D"/>
    <w:rsid w:val="00B215E8"/>
    <w:rsid w:val="00B25813"/>
    <w:rsid w:val="00B47913"/>
    <w:rsid w:val="00B508B0"/>
    <w:rsid w:val="00B556DE"/>
    <w:rsid w:val="00B57442"/>
    <w:rsid w:val="00B57FA0"/>
    <w:rsid w:val="00B661F9"/>
    <w:rsid w:val="00B67687"/>
    <w:rsid w:val="00B71DBA"/>
    <w:rsid w:val="00B77010"/>
    <w:rsid w:val="00B87C42"/>
    <w:rsid w:val="00B94834"/>
    <w:rsid w:val="00B94B1D"/>
    <w:rsid w:val="00B95032"/>
    <w:rsid w:val="00B95F8E"/>
    <w:rsid w:val="00BA1B9C"/>
    <w:rsid w:val="00BA3C5F"/>
    <w:rsid w:val="00BA3F5F"/>
    <w:rsid w:val="00BA6895"/>
    <w:rsid w:val="00BB044F"/>
    <w:rsid w:val="00BC46F2"/>
    <w:rsid w:val="00BC5E43"/>
    <w:rsid w:val="00BD0AD6"/>
    <w:rsid w:val="00BD5DE6"/>
    <w:rsid w:val="00BD7873"/>
    <w:rsid w:val="00BE01AA"/>
    <w:rsid w:val="00BE35CC"/>
    <w:rsid w:val="00BF4029"/>
    <w:rsid w:val="00C00DD6"/>
    <w:rsid w:val="00C00FC8"/>
    <w:rsid w:val="00C0179E"/>
    <w:rsid w:val="00C05587"/>
    <w:rsid w:val="00C164D8"/>
    <w:rsid w:val="00C165D8"/>
    <w:rsid w:val="00C213B2"/>
    <w:rsid w:val="00C237BD"/>
    <w:rsid w:val="00C237F1"/>
    <w:rsid w:val="00C255D9"/>
    <w:rsid w:val="00C32164"/>
    <w:rsid w:val="00C328B9"/>
    <w:rsid w:val="00C36116"/>
    <w:rsid w:val="00C36633"/>
    <w:rsid w:val="00C420D2"/>
    <w:rsid w:val="00C5080B"/>
    <w:rsid w:val="00C55B82"/>
    <w:rsid w:val="00C57667"/>
    <w:rsid w:val="00C642AC"/>
    <w:rsid w:val="00C70351"/>
    <w:rsid w:val="00C74887"/>
    <w:rsid w:val="00C748D5"/>
    <w:rsid w:val="00C757CD"/>
    <w:rsid w:val="00C75998"/>
    <w:rsid w:val="00C76722"/>
    <w:rsid w:val="00C80D11"/>
    <w:rsid w:val="00C81856"/>
    <w:rsid w:val="00C82961"/>
    <w:rsid w:val="00C84A44"/>
    <w:rsid w:val="00C91DA4"/>
    <w:rsid w:val="00C91FE7"/>
    <w:rsid w:val="00C9443A"/>
    <w:rsid w:val="00C967F6"/>
    <w:rsid w:val="00C97D4B"/>
    <w:rsid w:val="00CA1AB8"/>
    <w:rsid w:val="00CA1EC3"/>
    <w:rsid w:val="00CA4841"/>
    <w:rsid w:val="00CB0DA4"/>
    <w:rsid w:val="00CD0074"/>
    <w:rsid w:val="00CD23A8"/>
    <w:rsid w:val="00CD416F"/>
    <w:rsid w:val="00CD761D"/>
    <w:rsid w:val="00CE0D25"/>
    <w:rsid w:val="00CE2BD2"/>
    <w:rsid w:val="00CE5B70"/>
    <w:rsid w:val="00CF032E"/>
    <w:rsid w:val="00CF3C84"/>
    <w:rsid w:val="00CF4103"/>
    <w:rsid w:val="00CF4416"/>
    <w:rsid w:val="00CF58AD"/>
    <w:rsid w:val="00CF750C"/>
    <w:rsid w:val="00D0551E"/>
    <w:rsid w:val="00D05CD7"/>
    <w:rsid w:val="00D06999"/>
    <w:rsid w:val="00D2254C"/>
    <w:rsid w:val="00D27A92"/>
    <w:rsid w:val="00D30DD1"/>
    <w:rsid w:val="00D34B9B"/>
    <w:rsid w:val="00D35B4B"/>
    <w:rsid w:val="00D37156"/>
    <w:rsid w:val="00D37CAA"/>
    <w:rsid w:val="00D433DA"/>
    <w:rsid w:val="00D442B1"/>
    <w:rsid w:val="00D63B81"/>
    <w:rsid w:val="00D7551A"/>
    <w:rsid w:val="00D7559E"/>
    <w:rsid w:val="00D76D7F"/>
    <w:rsid w:val="00D77A42"/>
    <w:rsid w:val="00D807B9"/>
    <w:rsid w:val="00D84DCB"/>
    <w:rsid w:val="00D85079"/>
    <w:rsid w:val="00D8755B"/>
    <w:rsid w:val="00D91C58"/>
    <w:rsid w:val="00D94EF1"/>
    <w:rsid w:val="00D96316"/>
    <w:rsid w:val="00DA0B5D"/>
    <w:rsid w:val="00DA2BBC"/>
    <w:rsid w:val="00DA7E2B"/>
    <w:rsid w:val="00DB2ACE"/>
    <w:rsid w:val="00DB3BCD"/>
    <w:rsid w:val="00DB4661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4BAC"/>
    <w:rsid w:val="00E05369"/>
    <w:rsid w:val="00E05A08"/>
    <w:rsid w:val="00E15847"/>
    <w:rsid w:val="00E257C7"/>
    <w:rsid w:val="00E3575B"/>
    <w:rsid w:val="00E407E5"/>
    <w:rsid w:val="00E4480A"/>
    <w:rsid w:val="00E53980"/>
    <w:rsid w:val="00E56524"/>
    <w:rsid w:val="00E60341"/>
    <w:rsid w:val="00E60AAE"/>
    <w:rsid w:val="00E61C1B"/>
    <w:rsid w:val="00E62318"/>
    <w:rsid w:val="00E66249"/>
    <w:rsid w:val="00E67A90"/>
    <w:rsid w:val="00E67FCC"/>
    <w:rsid w:val="00E8606E"/>
    <w:rsid w:val="00E931B9"/>
    <w:rsid w:val="00EA3A7A"/>
    <w:rsid w:val="00EB0E56"/>
    <w:rsid w:val="00ED529F"/>
    <w:rsid w:val="00ED5338"/>
    <w:rsid w:val="00EE66C4"/>
    <w:rsid w:val="00F25578"/>
    <w:rsid w:val="00F303E8"/>
    <w:rsid w:val="00F36652"/>
    <w:rsid w:val="00F42197"/>
    <w:rsid w:val="00F46EF7"/>
    <w:rsid w:val="00F46FF2"/>
    <w:rsid w:val="00F529D3"/>
    <w:rsid w:val="00F5329C"/>
    <w:rsid w:val="00F53815"/>
    <w:rsid w:val="00F55D69"/>
    <w:rsid w:val="00F616A1"/>
    <w:rsid w:val="00F739FF"/>
    <w:rsid w:val="00F756C1"/>
    <w:rsid w:val="00F76386"/>
    <w:rsid w:val="00F87283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D0F4C"/>
    <w:rsid w:val="00FD345A"/>
    <w:rsid w:val="00FD48BF"/>
    <w:rsid w:val="00FD533E"/>
    <w:rsid w:val="00FD6C26"/>
    <w:rsid w:val="00FE1A30"/>
    <w:rsid w:val="00FE63B7"/>
    <w:rsid w:val="00FF09A3"/>
    <w:rsid w:val="00FF0DAA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footer"/>
    <w:basedOn w:val="a"/>
    <w:link w:val="afa"/>
    <w:rsid w:val="002214A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2214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6A84FA00963A5712768135C282CA2FF356C935194F9DB3B776CEFE4A5BD1D33BC85DED278B8957650EFDq4V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F12F9-CF86-435D-B890-5B15D35E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6</cp:revision>
  <cp:lastPrinted>2015-10-13T08:55:00Z</cp:lastPrinted>
  <dcterms:created xsi:type="dcterms:W3CDTF">2015-11-06T06:14:00Z</dcterms:created>
  <dcterms:modified xsi:type="dcterms:W3CDTF">2015-11-17T11:26:00Z</dcterms:modified>
</cp:coreProperties>
</file>