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C06D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654B62">
        <w:rPr>
          <w:sz w:val="24"/>
          <w:szCs w:val="24"/>
        </w:rPr>
        <w:t>8</w:t>
      </w:r>
      <w:r w:rsidR="00534392">
        <w:rPr>
          <w:sz w:val="24"/>
          <w:szCs w:val="24"/>
        </w:rPr>
        <w:t xml:space="preserve"> </w:t>
      </w:r>
      <w:r w:rsidR="00654B62">
        <w:rPr>
          <w:sz w:val="24"/>
          <w:szCs w:val="24"/>
        </w:rPr>
        <w:t>апреля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654B62">
        <w:rPr>
          <w:sz w:val="24"/>
          <w:szCs w:val="24"/>
        </w:rPr>
        <w:t>0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93121" w:rsidRPr="00001E85" w:rsidTr="004A598D">
        <w:trPr>
          <w:trHeight w:val="913"/>
        </w:trPr>
        <w:tc>
          <w:tcPr>
            <w:tcW w:w="588" w:type="dxa"/>
          </w:tcPr>
          <w:p w:rsidR="00093121" w:rsidRDefault="00A45FF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12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093121" w:rsidRPr="008068AE" w:rsidRDefault="00654B62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54B62">
              <w:rPr>
                <w:sz w:val="26"/>
                <w:szCs w:val="26"/>
              </w:rPr>
              <w:t>«О преобразовании отдел</w:t>
            </w:r>
            <w:r w:rsidRPr="00654B62">
              <w:rPr>
                <w:sz w:val="26"/>
                <w:szCs w:val="26"/>
              </w:rPr>
              <w:t>ь</w:t>
            </w:r>
            <w:r w:rsidRPr="00654B62">
              <w:rPr>
                <w:sz w:val="26"/>
                <w:szCs w:val="26"/>
              </w:rPr>
              <w:t>ных населенных пунктов Котласского района Арха</w:t>
            </w:r>
            <w:r w:rsidRPr="00654B62">
              <w:rPr>
                <w:sz w:val="26"/>
                <w:szCs w:val="26"/>
              </w:rPr>
              <w:t>н</w:t>
            </w:r>
            <w:r w:rsidRPr="00654B62">
              <w:rPr>
                <w:sz w:val="26"/>
                <w:szCs w:val="26"/>
              </w:rPr>
              <w:t>гельской области и о внес</w:t>
            </w:r>
            <w:r w:rsidRPr="00654B62">
              <w:rPr>
                <w:sz w:val="26"/>
                <w:szCs w:val="26"/>
              </w:rPr>
              <w:t>е</w:t>
            </w:r>
            <w:r w:rsidRPr="00654B62">
              <w:rPr>
                <w:sz w:val="26"/>
                <w:szCs w:val="26"/>
              </w:rPr>
              <w:t>нии изменений в статью 36 областного закона «О стат</w:t>
            </w:r>
            <w:r w:rsidRPr="00654B62">
              <w:rPr>
                <w:sz w:val="26"/>
                <w:szCs w:val="26"/>
              </w:rPr>
              <w:t>у</w:t>
            </w:r>
            <w:r w:rsidRPr="00654B62">
              <w:rPr>
                <w:sz w:val="26"/>
                <w:szCs w:val="26"/>
              </w:rPr>
              <w:t>се и границах территорий муниципальных образований в Архангельской области» (пз</w:t>
            </w:r>
            <w:proofErr w:type="gramStart"/>
            <w:r w:rsidRPr="00654B62">
              <w:rPr>
                <w:sz w:val="26"/>
                <w:szCs w:val="26"/>
              </w:rPr>
              <w:t>6</w:t>
            </w:r>
            <w:proofErr w:type="gramEnd"/>
            <w:r w:rsidRPr="00654B62">
              <w:rPr>
                <w:sz w:val="26"/>
                <w:szCs w:val="26"/>
              </w:rPr>
              <w:t>/384)</w:t>
            </w:r>
          </w:p>
        </w:tc>
        <w:tc>
          <w:tcPr>
            <w:tcW w:w="2136" w:type="dxa"/>
          </w:tcPr>
          <w:p w:rsidR="00093121" w:rsidRPr="00654B62" w:rsidRDefault="008B5E8E" w:rsidP="008B5E8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654B62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654B62">
              <w:rPr>
                <w:sz w:val="20"/>
              </w:rPr>
              <w:t xml:space="preserve"> Архангельской обла</w:t>
            </w:r>
            <w:r w:rsidR="00654B62">
              <w:rPr>
                <w:sz w:val="20"/>
              </w:rPr>
              <w:t>с</w:t>
            </w:r>
            <w:r w:rsidR="00654B62">
              <w:rPr>
                <w:sz w:val="20"/>
              </w:rPr>
              <w:t xml:space="preserve">ти  </w:t>
            </w:r>
            <w:r>
              <w:rPr>
                <w:sz w:val="20"/>
              </w:rPr>
              <w:t>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</w:t>
            </w:r>
            <w:r w:rsidR="00654B62">
              <w:rPr>
                <w:sz w:val="20"/>
              </w:rPr>
              <w:t>/Д</w:t>
            </w:r>
            <w:r w:rsidR="00654B62" w:rsidRPr="00654B62">
              <w:rPr>
                <w:sz w:val="20"/>
              </w:rPr>
              <w:t>иректор правов</w:t>
            </w:r>
            <w:r w:rsidR="00654B62" w:rsidRPr="00654B62">
              <w:rPr>
                <w:sz w:val="20"/>
              </w:rPr>
              <w:t>о</w:t>
            </w:r>
            <w:r w:rsidR="00654B62" w:rsidRPr="00654B62">
              <w:rPr>
                <w:sz w:val="20"/>
              </w:rPr>
              <w:t>го департамента а</w:t>
            </w:r>
            <w:r w:rsidR="00654B62" w:rsidRPr="00654B62">
              <w:rPr>
                <w:sz w:val="20"/>
              </w:rPr>
              <w:t>д</w:t>
            </w:r>
            <w:r w:rsidR="00654B62" w:rsidRPr="00654B62">
              <w:rPr>
                <w:sz w:val="20"/>
              </w:rPr>
              <w:t>министрации Губе</w:t>
            </w:r>
            <w:r w:rsidR="00654B62" w:rsidRPr="00654B62">
              <w:rPr>
                <w:sz w:val="20"/>
              </w:rPr>
              <w:t>р</w:t>
            </w:r>
            <w:r w:rsidR="00654B62" w:rsidRPr="00654B62">
              <w:rPr>
                <w:sz w:val="20"/>
              </w:rPr>
              <w:t>натора Архангельской области и Правител</w:t>
            </w:r>
            <w:r w:rsidR="00654B62" w:rsidRPr="00654B62">
              <w:rPr>
                <w:sz w:val="20"/>
              </w:rPr>
              <w:t>ь</w:t>
            </w:r>
            <w:r w:rsidR="00654B62" w:rsidRPr="00654B62">
              <w:rPr>
                <w:sz w:val="20"/>
              </w:rPr>
              <w:t xml:space="preserve">ства Архангельской области </w:t>
            </w:r>
            <w:r w:rsidR="00F92286">
              <w:rPr>
                <w:sz w:val="20"/>
              </w:rPr>
              <w:t xml:space="preserve">                     </w:t>
            </w:r>
            <w:r w:rsidR="00654B62" w:rsidRPr="00654B62">
              <w:rPr>
                <w:sz w:val="20"/>
              </w:rPr>
              <w:t>И</w:t>
            </w:r>
            <w:r w:rsidR="00654B62">
              <w:rPr>
                <w:sz w:val="20"/>
              </w:rPr>
              <w:t>.</w:t>
            </w:r>
            <w:r w:rsidR="00654B62" w:rsidRPr="00654B62">
              <w:rPr>
                <w:sz w:val="20"/>
              </w:rPr>
              <w:t>С</w:t>
            </w:r>
            <w:r w:rsidR="00654B62">
              <w:rPr>
                <w:sz w:val="20"/>
              </w:rPr>
              <w:t xml:space="preserve">. </w:t>
            </w:r>
            <w:r w:rsidR="00654B62" w:rsidRPr="00654B62">
              <w:rPr>
                <w:sz w:val="20"/>
              </w:rPr>
              <w:t xml:space="preserve">Андреечев </w:t>
            </w:r>
          </w:p>
        </w:tc>
        <w:tc>
          <w:tcPr>
            <w:tcW w:w="6095" w:type="dxa"/>
          </w:tcPr>
          <w:p w:rsidR="009B0DD4" w:rsidRDefault="009B0DD4" w:rsidP="00073C67">
            <w:pPr>
              <w:ind w:firstLine="209"/>
              <w:jc w:val="both"/>
            </w:pPr>
            <w:r>
              <w:t>Законопроектом предлагается преобразовать в соо</w:t>
            </w:r>
            <w:r>
              <w:t>т</w:t>
            </w:r>
            <w:r>
              <w:t>ветствии с их фактическим статусом в муниципальном образовании «</w:t>
            </w:r>
            <w:proofErr w:type="spellStart"/>
            <w:r>
              <w:t>Шипицынское</w:t>
            </w:r>
            <w:proofErr w:type="spellEnd"/>
            <w:r>
              <w:t xml:space="preserve">» Котласского </w:t>
            </w:r>
            <w:proofErr w:type="gramStart"/>
            <w:r>
              <w:t>муниципал</w:t>
            </w:r>
            <w:r>
              <w:t>ь</w:t>
            </w:r>
            <w:r>
              <w:t>ного</w:t>
            </w:r>
            <w:proofErr w:type="gramEnd"/>
            <w:r>
              <w:t xml:space="preserve"> района Архангельской области:</w:t>
            </w:r>
          </w:p>
          <w:p w:rsidR="009B0DD4" w:rsidRDefault="009B0DD4" w:rsidP="00073C67">
            <w:pPr>
              <w:ind w:firstLine="209"/>
              <w:jc w:val="both"/>
            </w:pPr>
            <w:r>
              <w:t xml:space="preserve">поселок </w:t>
            </w:r>
            <w:proofErr w:type="spellStart"/>
            <w:r>
              <w:t>Княжево</w:t>
            </w:r>
            <w:proofErr w:type="spellEnd"/>
            <w:r>
              <w:t xml:space="preserve"> – в деревню </w:t>
            </w:r>
            <w:proofErr w:type="spellStart"/>
            <w:r>
              <w:t>Княжево</w:t>
            </w:r>
            <w:proofErr w:type="spellEnd"/>
            <w:r>
              <w:t>;</w:t>
            </w:r>
          </w:p>
          <w:p w:rsidR="009B0DD4" w:rsidRDefault="009B0DD4" w:rsidP="00073C67">
            <w:pPr>
              <w:ind w:firstLine="209"/>
              <w:jc w:val="both"/>
            </w:pPr>
            <w:r>
              <w:t xml:space="preserve">поселок Малый </w:t>
            </w:r>
            <w:proofErr w:type="spellStart"/>
            <w:r>
              <w:t>Уртомаж</w:t>
            </w:r>
            <w:proofErr w:type="spellEnd"/>
            <w:r>
              <w:t xml:space="preserve"> – в деревню Малый </w:t>
            </w:r>
            <w:proofErr w:type="spellStart"/>
            <w:r>
              <w:t>Урт</w:t>
            </w:r>
            <w:r>
              <w:t>о</w:t>
            </w:r>
            <w:r>
              <w:t>маж</w:t>
            </w:r>
            <w:proofErr w:type="spellEnd"/>
            <w:r>
              <w:t>;</w:t>
            </w:r>
          </w:p>
          <w:p w:rsidR="009B0DD4" w:rsidRDefault="009B0DD4" w:rsidP="00073C67">
            <w:pPr>
              <w:ind w:firstLine="209"/>
              <w:jc w:val="both"/>
            </w:pPr>
            <w:r>
              <w:t>поселок Новинки – в деревню Новинки;</w:t>
            </w:r>
          </w:p>
          <w:p w:rsidR="009B0DD4" w:rsidRDefault="009B0DD4" w:rsidP="00073C67">
            <w:pPr>
              <w:ind w:firstLine="209"/>
              <w:jc w:val="both"/>
            </w:pPr>
            <w:r>
              <w:t>поселок Соколья Горка – в деревню Соколья Горка;</w:t>
            </w:r>
          </w:p>
          <w:p w:rsidR="009B0DD4" w:rsidRDefault="009B0DD4" w:rsidP="00073C67">
            <w:pPr>
              <w:ind w:firstLine="209"/>
              <w:jc w:val="both"/>
            </w:pPr>
            <w:r>
              <w:t xml:space="preserve">поселок </w:t>
            </w:r>
            <w:proofErr w:type="spellStart"/>
            <w:r>
              <w:t>Усть-Курья</w:t>
            </w:r>
            <w:proofErr w:type="spellEnd"/>
            <w:r>
              <w:t xml:space="preserve"> – в деревню </w:t>
            </w:r>
            <w:proofErr w:type="spellStart"/>
            <w:r>
              <w:t>Усть-Курья</w:t>
            </w:r>
            <w:proofErr w:type="spellEnd"/>
            <w:r>
              <w:t>.</w:t>
            </w:r>
          </w:p>
          <w:p w:rsidR="009B0DD4" w:rsidRPr="000273DF" w:rsidRDefault="009B0DD4" w:rsidP="00073C67">
            <w:pPr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Советом депутатов муниципального образования</w:t>
            </w:r>
            <w:r w:rsidRPr="000273DF">
              <w:rPr>
                <w:color w:val="000000"/>
              </w:rPr>
              <w:t xml:space="preserve"> «</w:t>
            </w:r>
            <w:proofErr w:type="spellStart"/>
            <w:r w:rsidRPr="000273DF">
              <w:rPr>
                <w:color w:val="000000"/>
              </w:rPr>
              <w:t>Шипицынское</w:t>
            </w:r>
            <w:proofErr w:type="spellEnd"/>
            <w:r w:rsidRPr="000273D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и Собранием депутатов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«</w:t>
            </w:r>
            <w:proofErr w:type="spellStart"/>
            <w:r>
              <w:rPr>
                <w:color w:val="000000"/>
              </w:rPr>
              <w:t>Котласский</w:t>
            </w:r>
            <w:proofErr w:type="spellEnd"/>
            <w:r>
              <w:rPr>
                <w:color w:val="000000"/>
              </w:rPr>
              <w:t xml:space="preserve"> муниципальный район»</w:t>
            </w:r>
            <w:r w:rsidRPr="000273DF">
              <w:rPr>
                <w:color w:val="000000"/>
              </w:rPr>
              <w:t xml:space="preserve"> приняты решения об </w:t>
            </w:r>
            <w:r>
              <w:rPr>
                <w:color w:val="000000"/>
              </w:rPr>
              <w:t>изменении статуса</w:t>
            </w:r>
            <w:r w:rsidRPr="000273DF">
              <w:rPr>
                <w:color w:val="000000"/>
              </w:rPr>
              <w:t xml:space="preserve"> населенных пунктов </w:t>
            </w:r>
            <w:proofErr w:type="spellStart"/>
            <w:r w:rsidRPr="000273DF">
              <w:rPr>
                <w:color w:val="000000"/>
              </w:rPr>
              <w:t>Княжево</w:t>
            </w:r>
            <w:proofErr w:type="spellEnd"/>
            <w:r w:rsidRPr="000273DF">
              <w:rPr>
                <w:color w:val="000000"/>
              </w:rPr>
              <w:t xml:space="preserve">, Малый </w:t>
            </w:r>
            <w:proofErr w:type="spellStart"/>
            <w:r w:rsidRPr="000273DF">
              <w:rPr>
                <w:color w:val="000000"/>
              </w:rPr>
              <w:t>Уртомаж</w:t>
            </w:r>
            <w:proofErr w:type="spellEnd"/>
            <w:r w:rsidRPr="000273DF">
              <w:rPr>
                <w:color w:val="000000"/>
              </w:rPr>
              <w:t xml:space="preserve">, Новинки, Соколья Горка, </w:t>
            </w:r>
            <w:proofErr w:type="spellStart"/>
            <w:r w:rsidRPr="000273DF">
              <w:rPr>
                <w:color w:val="000000"/>
              </w:rPr>
              <w:t>Усть-Курья</w:t>
            </w:r>
            <w:proofErr w:type="spellEnd"/>
            <w:r>
              <w:rPr>
                <w:color w:val="000000"/>
              </w:rPr>
              <w:t xml:space="preserve"> путем их преобразования из поселков в деревни.</w:t>
            </w:r>
          </w:p>
          <w:p w:rsidR="009B0DD4" w:rsidRDefault="009B0DD4" w:rsidP="00073C67">
            <w:pPr>
              <w:ind w:firstLine="209"/>
              <w:jc w:val="both"/>
            </w:pPr>
            <w:proofErr w:type="gramStart"/>
            <w:r>
              <w:t xml:space="preserve">В соответствии с областным законодательством </w:t>
            </w:r>
            <w:r w:rsidRPr="00A33F40">
              <w:t>изм</w:t>
            </w:r>
            <w:r w:rsidRPr="00A33F40">
              <w:t>е</w:t>
            </w:r>
            <w:r w:rsidRPr="00A33F40">
              <w:t>нение статуса населенного пункта без изменения его собственного наименования является формой преобр</w:t>
            </w:r>
            <w:r w:rsidRPr="00A33F40">
              <w:t>а</w:t>
            </w:r>
            <w:r w:rsidRPr="00A33F40">
              <w:t>зования административно-территориальных единиц А</w:t>
            </w:r>
            <w:r w:rsidRPr="00A33F40">
              <w:t>р</w:t>
            </w:r>
            <w:r w:rsidRPr="00A33F40">
              <w:t>хангельской области и относится к компетенции Арха</w:t>
            </w:r>
            <w:r w:rsidRPr="00A33F40">
              <w:t>н</w:t>
            </w:r>
            <w:r w:rsidRPr="00A33F40">
              <w:t>гельского областного Собрания депутатов, реализуемой путем принятия областных законов.</w:t>
            </w:r>
            <w:proofErr w:type="gramEnd"/>
          </w:p>
          <w:p w:rsidR="009B0DD4" w:rsidRDefault="009B0DD4" w:rsidP="00073C67">
            <w:pPr>
              <w:ind w:firstLine="209"/>
              <w:jc w:val="both"/>
            </w:pPr>
            <w:r>
              <w:t>Реализация законопроекта не повлечет изменения юридических прав</w:t>
            </w:r>
            <w:r w:rsidR="00073C67">
              <w:t xml:space="preserve"> </w:t>
            </w:r>
            <w:r>
              <w:t>и обязанностей жителей указанных населенных пунктов, поскольку он разработан с учетом фактического статуса</w:t>
            </w:r>
            <w:r w:rsidRPr="002A124C">
              <w:t xml:space="preserve"> </w:t>
            </w:r>
            <w:r>
              <w:t xml:space="preserve">данных </w:t>
            </w:r>
            <w:r w:rsidRPr="002A124C">
              <w:t>населенных пунктов</w:t>
            </w:r>
            <w:r>
              <w:t xml:space="preserve">, что </w:t>
            </w:r>
            <w:r>
              <w:lastRenderedPageBreak/>
              <w:t>не приведет к необходимости изменения официальных документов, выданных</w:t>
            </w:r>
            <w:r w:rsidRPr="008B5155">
              <w:t xml:space="preserve"> органами государственной вл</w:t>
            </w:r>
            <w:r w:rsidRPr="008B5155">
              <w:t>а</w:t>
            </w:r>
            <w:r w:rsidRPr="008B5155">
              <w:t>сти и органами местного самоуправления</w:t>
            </w:r>
            <w:r>
              <w:t xml:space="preserve">. </w:t>
            </w:r>
          </w:p>
          <w:p w:rsidR="009B0DD4" w:rsidRPr="00357DC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357DC8"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 депутатов к законопрое</w:t>
            </w:r>
            <w:r w:rsidRPr="00357DC8">
              <w:rPr>
                <w:color w:val="000000"/>
                <w:szCs w:val="28"/>
              </w:rPr>
              <w:t>к</w:t>
            </w:r>
            <w:r w:rsidRPr="00357DC8">
              <w:rPr>
                <w:color w:val="000000"/>
                <w:szCs w:val="28"/>
              </w:rPr>
              <w:t xml:space="preserve">ту замечаний правового характера нет, и </w:t>
            </w:r>
            <w:r w:rsidRPr="00357DC8">
              <w:rPr>
                <w:szCs w:val="28"/>
              </w:rPr>
              <w:t>законопроект может быть рассмотрен на сессии областного Собрания депутатов</w:t>
            </w:r>
            <w:r w:rsidRPr="00357DC8">
              <w:rPr>
                <w:color w:val="000000"/>
                <w:szCs w:val="28"/>
              </w:rPr>
              <w:t>.</w:t>
            </w:r>
          </w:p>
          <w:p w:rsidR="00093121" w:rsidRPr="00E2354F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357DC8">
              <w:rPr>
                <w:color w:val="000000"/>
                <w:szCs w:val="28"/>
              </w:rPr>
              <w:t>Отзыв</w:t>
            </w:r>
            <w:r>
              <w:rPr>
                <w:color w:val="000000"/>
                <w:szCs w:val="28"/>
              </w:rPr>
              <w:t>ы</w:t>
            </w:r>
            <w:r w:rsidRPr="00357DC8">
              <w:rPr>
                <w:color w:val="000000"/>
                <w:szCs w:val="28"/>
              </w:rPr>
              <w:t xml:space="preserve"> пр</w:t>
            </w:r>
            <w:r w:rsidR="00383737">
              <w:rPr>
                <w:color w:val="000000"/>
                <w:szCs w:val="28"/>
              </w:rPr>
              <w:t xml:space="preserve">окуратуры Архангельской области, </w:t>
            </w:r>
            <w:r>
              <w:rPr>
                <w:color w:val="000000"/>
                <w:szCs w:val="28"/>
              </w:rPr>
              <w:t>упра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ления Минюста России по Архангельской области и Н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нецкому автономному округу</w:t>
            </w:r>
            <w:r w:rsidR="00383737">
              <w:rPr>
                <w:color w:val="000000"/>
                <w:szCs w:val="28"/>
              </w:rPr>
              <w:t xml:space="preserve"> и администрации муниц</w:t>
            </w:r>
            <w:r w:rsidR="00383737">
              <w:rPr>
                <w:color w:val="000000"/>
                <w:szCs w:val="28"/>
              </w:rPr>
              <w:t>и</w:t>
            </w:r>
            <w:r w:rsidR="00383737">
              <w:rPr>
                <w:color w:val="000000"/>
                <w:szCs w:val="28"/>
              </w:rPr>
              <w:t>пального образования «</w:t>
            </w:r>
            <w:proofErr w:type="spellStart"/>
            <w:r w:rsidR="00383737">
              <w:rPr>
                <w:color w:val="000000"/>
                <w:szCs w:val="28"/>
              </w:rPr>
              <w:t>Котласский</w:t>
            </w:r>
            <w:proofErr w:type="spellEnd"/>
            <w:r w:rsidR="00383737">
              <w:rPr>
                <w:color w:val="000000"/>
                <w:szCs w:val="28"/>
              </w:rPr>
              <w:t xml:space="preserve"> </w:t>
            </w:r>
            <w:proofErr w:type="gramStart"/>
            <w:r w:rsidR="00383737">
              <w:rPr>
                <w:color w:val="000000"/>
                <w:szCs w:val="28"/>
              </w:rPr>
              <w:t>муниципальный</w:t>
            </w:r>
            <w:proofErr w:type="gramEnd"/>
            <w:r w:rsidR="00383737">
              <w:rPr>
                <w:color w:val="000000"/>
                <w:szCs w:val="28"/>
              </w:rPr>
              <w:t xml:space="preserve"> район»</w:t>
            </w:r>
            <w:r>
              <w:rPr>
                <w:color w:val="000000"/>
                <w:szCs w:val="28"/>
              </w:rPr>
              <w:t xml:space="preserve"> </w:t>
            </w:r>
            <w:r w:rsidRPr="00357DC8">
              <w:rPr>
                <w:color w:val="000000"/>
                <w:szCs w:val="28"/>
              </w:rPr>
              <w:t>не содерж</w:t>
            </w:r>
            <w:r>
              <w:rPr>
                <w:color w:val="000000"/>
                <w:szCs w:val="28"/>
              </w:rPr>
              <w:t>а</w:t>
            </w:r>
            <w:r w:rsidRPr="00357DC8">
              <w:rPr>
                <w:color w:val="000000"/>
                <w:szCs w:val="28"/>
              </w:rPr>
              <w:t>т замечаний и предложений.</w:t>
            </w:r>
          </w:p>
        </w:tc>
        <w:tc>
          <w:tcPr>
            <w:tcW w:w="1430" w:type="dxa"/>
          </w:tcPr>
          <w:p w:rsidR="00093121" w:rsidRDefault="006F3A60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93121" w:rsidRDefault="00D35B6E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5C6705" w:rsidRPr="00001E85" w:rsidTr="004A598D">
        <w:trPr>
          <w:trHeight w:val="913"/>
        </w:trPr>
        <w:tc>
          <w:tcPr>
            <w:tcW w:w="588" w:type="dxa"/>
          </w:tcPr>
          <w:p w:rsidR="005C6705" w:rsidRDefault="00A45FF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C6705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5C6705" w:rsidRPr="008068AE" w:rsidRDefault="00654B62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54B62">
              <w:rPr>
                <w:sz w:val="26"/>
                <w:szCs w:val="26"/>
              </w:rPr>
              <w:t>«О внесении изменений в отдельные областные законы в сфере государственного управления» (пз</w:t>
            </w:r>
            <w:proofErr w:type="gramStart"/>
            <w:r w:rsidRPr="00654B62">
              <w:rPr>
                <w:sz w:val="26"/>
                <w:szCs w:val="26"/>
              </w:rPr>
              <w:t>6</w:t>
            </w:r>
            <w:proofErr w:type="gramEnd"/>
            <w:r w:rsidRPr="00654B62">
              <w:rPr>
                <w:sz w:val="26"/>
                <w:szCs w:val="26"/>
              </w:rPr>
              <w:t>/386)</w:t>
            </w:r>
          </w:p>
        </w:tc>
        <w:tc>
          <w:tcPr>
            <w:tcW w:w="2136" w:type="dxa"/>
          </w:tcPr>
          <w:p w:rsidR="005C6705" w:rsidRPr="00654B62" w:rsidRDefault="008B5E8E" w:rsidP="00545F8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хангельской области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Проектом областного закона предлагается внести и</w:t>
            </w:r>
            <w:r w:rsidRPr="00A82B28">
              <w:rPr>
                <w:color w:val="000000"/>
                <w:szCs w:val="28"/>
              </w:rPr>
              <w:t>з</w:t>
            </w:r>
            <w:r w:rsidRPr="00A82B28">
              <w:rPr>
                <w:color w:val="000000"/>
                <w:szCs w:val="28"/>
              </w:rPr>
              <w:t>менения в следующие областные законы: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государственном пенсионном обеспечении лиц, замещавших государственные должности Архангел</w:t>
            </w:r>
            <w:r w:rsidRPr="00A82B28">
              <w:rPr>
                <w:color w:val="000000"/>
                <w:szCs w:val="28"/>
              </w:rPr>
              <w:t>ь</w:t>
            </w:r>
            <w:r w:rsidRPr="00A82B28">
              <w:rPr>
                <w:color w:val="000000"/>
                <w:szCs w:val="28"/>
              </w:rPr>
              <w:t>ской области, должности государственной гражданской службы Архангельской области» (в целях совершенс</w:t>
            </w:r>
            <w:r w:rsidRPr="00A82B28">
              <w:rPr>
                <w:color w:val="000000"/>
                <w:szCs w:val="28"/>
              </w:rPr>
              <w:t>т</w:t>
            </w:r>
            <w:r w:rsidRPr="00A82B28">
              <w:rPr>
                <w:color w:val="000000"/>
                <w:szCs w:val="28"/>
              </w:rPr>
              <w:t>вования процедуры установления и выплаты пенсии за выслугу лет лицам, замещавшим государственные должности Архангельской области и должности гос</w:t>
            </w:r>
            <w:r w:rsidRPr="00A82B28">
              <w:rPr>
                <w:color w:val="000000"/>
                <w:szCs w:val="28"/>
              </w:rPr>
              <w:t>у</w:t>
            </w:r>
            <w:r w:rsidRPr="00A82B28">
              <w:rPr>
                <w:color w:val="000000"/>
                <w:szCs w:val="28"/>
              </w:rPr>
              <w:t>дарственной гражданской службы Архангельской обла</w:t>
            </w:r>
            <w:r w:rsidRPr="00A82B28">
              <w:rPr>
                <w:color w:val="000000"/>
                <w:szCs w:val="28"/>
              </w:rPr>
              <w:t>с</w:t>
            </w:r>
            <w:r w:rsidRPr="00A82B28">
              <w:rPr>
                <w:color w:val="000000"/>
                <w:szCs w:val="28"/>
              </w:rPr>
              <w:t>ти);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«Об уполномоченном по правам человека в Арха</w:t>
            </w:r>
            <w:r w:rsidRPr="00A82B28">
              <w:rPr>
                <w:color w:val="000000"/>
                <w:szCs w:val="28"/>
              </w:rPr>
              <w:t>н</w:t>
            </w:r>
            <w:r w:rsidRPr="00A82B28">
              <w:rPr>
                <w:color w:val="000000"/>
                <w:szCs w:val="28"/>
              </w:rPr>
              <w:t>гельской области» (в целях приведения в соответствие с федеральным законодательством);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пенсионном обеспечении лиц, замещавших м</w:t>
            </w:r>
            <w:r w:rsidRPr="00A82B28">
              <w:rPr>
                <w:color w:val="000000"/>
                <w:szCs w:val="28"/>
              </w:rPr>
              <w:t>у</w:t>
            </w:r>
            <w:r w:rsidRPr="00A82B28">
              <w:rPr>
                <w:color w:val="000000"/>
                <w:szCs w:val="28"/>
              </w:rPr>
              <w:t>ниципальные должности, должности муниципальной службы муниципальных образований Архангельской области» (в целях совершенствования процедуры уст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новления и выплаты пенсии за выслугу лет);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границах судебных участков мировых судей в Архангельской области» (в связи со вступлением в силу с 01 июня 2017 года областного закона от 23 декабря 2016 года № 507-31-ОЗ «О преобразовании муниц</w:t>
            </w:r>
            <w:r w:rsidRPr="00A82B28">
              <w:rPr>
                <w:color w:val="000000"/>
                <w:szCs w:val="28"/>
              </w:rPr>
              <w:t>и</w:t>
            </w:r>
            <w:r w:rsidRPr="00A82B28">
              <w:rPr>
                <w:color w:val="000000"/>
                <w:szCs w:val="28"/>
              </w:rPr>
              <w:t>пальных образований «</w:t>
            </w:r>
            <w:proofErr w:type="spellStart"/>
            <w:r w:rsidRPr="00A82B28">
              <w:rPr>
                <w:color w:val="000000"/>
                <w:szCs w:val="28"/>
              </w:rPr>
              <w:t>Самодедское</w:t>
            </w:r>
            <w:proofErr w:type="spellEnd"/>
            <w:r w:rsidRPr="00A82B28">
              <w:rPr>
                <w:color w:val="000000"/>
                <w:szCs w:val="28"/>
              </w:rPr>
              <w:t>» и «Холмогорское» Плесецкого муниципального района Архангельской о</w:t>
            </w:r>
            <w:r w:rsidRPr="00A82B28">
              <w:rPr>
                <w:color w:val="000000"/>
                <w:szCs w:val="28"/>
              </w:rPr>
              <w:t>б</w:t>
            </w:r>
            <w:r w:rsidRPr="00A82B28">
              <w:rPr>
                <w:color w:val="000000"/>
                <w:szCs w:val="28"/>
              </w:rPr>
              <w:lastRenderedPageBreak/>
              <w:t>ласти путем их объединения»);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A82B28">
              <w:rPr>
                <w:color w:val="000000"/>
                <w:szCs w:val="28"/>
              </w:rPr>
              <w:t>- «О порядке разработки, принятия и вступления в с</w:t>
            </w:r>
            <w:r w:rsidRPr="00A82B28">
              <w:rPr>
                <w:color w:val="000000"/>
                <w:szCs w:val="28"/>
              </w:rPr>
              <w:t>и</w:t>
            </w:r>
            <w:r w:rsidRPr="00A82B28">
              <w:rPr>
                <w:color w:val="000000"/>
                <w:szCs w:val="28"/>
              </w:rPr>
              <w:t>лу законов Архангельской области» (в связи с обращ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нием Центра специальной связи и информации Фед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ральной службы охраны Российской Федерации в А</w:t>
            </w:r>
            <w:r w:rsidRPr="00A82B28">
              <w:rPr>
                <w:color w:val="000000"/>
                <w:szCs w:val="28"/>
              </w:rPr>
              <w:t>р</w:t>
            </w:r>
            <w:r w:rsidRPr="00A82B28">
              <w:rPr>
                <w:color w:val="000000"/>
                <w:szCs w:val="28"/>
              </w:rPr>
              <w:t>хангельской области в части размещения текстов обл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стных законов, указов и распоряжений Губернатора А</w:t>
            </w:r>
            <w:r w:rsidRPr="00A82B28">
              <w:rPr>
                <w:color w:val="000000"/>
                <w:szCs w:val="28"/>
              </w:rPr>
              <w:t>р</w:t>
            </w:r>
            <w:r w:rsidRPr="00A82B28">
              <w:rPr>
                <w:color w:val="000000"/>
                <w:szCs w:val="28"/>
              </w:rPr>
              <w:t>хангельской области, постановлений и распоряжений Правительства Архангельской области, а также текстов постановлений исполнительных органов государстве</w:t>
            </w:r>
            <w:r w:rsidRPr="00A82B28">
              <w:rPr>
                <w:color w:val="000000"/>
                <w:szCs w:val="28"/>
              </w:rPr>
              <w:t>н</w:t>
            </w:r>
            <w:r w:rsidRPr="00A82B28">
              <w:rPr>
                <w:color w:val="000000"/>
                <w:szCs w:val="28"/>
              </w:rPr>
              <w:t>ной власти Архангельской области в эталонном банке данных</w:t>
            </w:r>
            <w:proofErr w:type="gramEnd"/>
            <w:r w:rsidRPr="00A82B28">
              <w:rPr>
                <w:color w:val="000000"/>
                <w:szCs w:val="28"/>
              </w:rPr>
              <w:t xml:space="preserve"> правовой информации, обеспечение </w:t>
            </w:r>
            <w:proofErr w:type="gramStart"/>
            <w:r w:rsidRPr="00A82B28">
              <w:rPr>
                <w:color w:val="000000"/>
                <w:szCs w:val="28"/>
              </w:rPr>
              <w:t>доступа</w:t>
            </w:r>
            <w:proofErr w:type="gramEnd"/>
            <w:r w:rsidRPr="00A82B28">
              <w:rPr>
                <w:color w:val="000000"/>
                <w:szCs w:val="28"/>
              </w:rPr>
              <w:t xml:space="preserve"> к которому осуществляется Федеральной службой охраны Российской Федерации в соответствии с законодател</w:t>
            </w:r>
            <w:r w:rsidRPr="00A82B28">
              <w:rPr>
                <w:color w:val="000000"/>
                <w:szCs w:val="28"/>
              </w:rPr>
              <w:t>ь</w:t>
            </w:r>
            <w:r w:rsidRPr="00A82B28">
              <w:rPr>
                <w:color w:val="000000"/>
                <w:szCs w:val="28"/>
              </w:rPr>
              <w:t>ством Российской Федерации);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Правительстве Архангельской области и иных исполнительных органах государственной власти А</w:t>
            </w:r>
            <w:r w:rsidRPr="00A82B28">
              <w:rPr>
                <w:color w:val="000000"/>
                <w:szCs w:val="28"/>
              </w:rPr>
              <w:t>р</w:t>
            </w:r>
            <w:r w:rsidRPr="00A82B28">
              <w:rPr>
                <w:color w:val="000000"/>
                <w:szCs w:val="28"/>
              </w:rPr>
              <w:t>хангельской области» (в связи с обращением Центра специальной связи и информации Федеральной службы охраны Российской Федерации в Архангельской обла</w:t>
            </w:r>
            <w:r w:rsidRPr="00A82B28">
              <w:rPr>
                <w:color w:val="000000"/>
                <w:szCs w:val="28"/>
              </w:rPr>
              <w:t>с</w:t>
            </w:r>
            <w:r w:rsidRPr="00A82B28">
              <w:rPr>
                <w:color w:val="000000"/>
                <w:szCs w:val="28"/>
              </w:rPr>
              <w:t>ти);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«Об административно-территориальном устройстве Архангельской области» (технико-юридического хара</w:t>
            </w:r>
            <w:r w:rsidRPr="00A82B28">
              <w:rPr>
                <w:color w:val="000000"/>
                <w:szCs w:val="28"/>
              </w:rPr>
              <w:t>к</w:t>
            </w:r>
            <w:r w:rsidRPr="00A82B28">
              <w:rPr>
                <w:color w:val="000000"/>
                <w:szCs w:val="28"/>
              </w:rPr>
              <w:t>тера);</w:t>
            </w:r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A82B28">
              <w:rPr>
                <w:color w:val="000000"/>
                <w:szCs w:val="28"/>
              </w:rPr>
              <w:t>- «Об Общественной палате Архангельской области» (в связи с приказом Министерства внутренних дел Ро</w:t>
            </w:r>
            <w:r w:rsidRPr="00A82B28">
              <w:rPr>
                <w:color w:val="000000"/>
                <w:szCs w:val="28"/>
              </w:rPr>
              <w:t>с</w:t>
            </w:r>
            <w:r w:rsidRPr="00A82B28">
              <w:rPr>
                <w:color w:val="000000"/>
                <w:szCs w:val="28"/>
              </w:rPr>
              <w:t>сийской Федерации от 7 ноября 2011 года    № 1121 «Об утверждении Административного регламента Мин</w:t>
            </w:r>
            <w:r w:rsidRPr="00A82B28">
              <w:rPr>
                <w:color w:val="000000"/>
                <w:szCs w:val="28"/>
              </w:rPr>
              <w:t>и</w:t>
            </w:r>
            <w:r w:rsidRPr="00A82B28">
              <w:rPr>
                <w:color w:val="000000"/>
                <w:szCs w:val="28"/>
              </w:rPr>
              <w:t>стерства внутренних дел Российской Федерации по пр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доставлению государственной услуги по выдаче справок о наличии (отсутствии) судимости и (или) факта уголо</w:t>
            </w:r>
            <w:r w:rsidRPr="00A82B28">
              <w:rPr>
                <w:color w:val="000000"/>
                <w:szCs w:val="28"/>
              </w:rPr>
              <w:t>в</w:t>
            </w:r>
            <w:r w:rsidRPr="00A82B28">
              <w:rPr>
                <w:color w:val="000000"/>
                <w:szCs w:val="28"/>
              </w:rPr>
              <w:t>ного преследования либо о прекращении уголовного преследования» (в редакции от 28 июня 2016 года);</w:t>
            </w:r>
            <w:proofErr w:type="gramEnd"/>
          </w:p>
          <w:p w:rsidR="009B0DD4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- «О порядке принятия, опубликования и вступления в силу Устава Архангельской области и поправок к Уст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ву Архангельской области» (в связи с обращением Це</w:t>
            </w:r>
            <w:r w:rsidRPr="00A82B28">
              <w:rPr>
                <w:color w:val="000000"/>
                <w:szCs w:val="28"/>
              </w:rPr>
              <w:t>н</w:t>
            </w:r>
            <w:r w:rsidRPr="00A82B28">
              <w:rPr>
                <w:color w:val="000000"/>
                <w:szCs w:val="28"/>
              </w:rPr>
              <w:t xml:space="preserve">тра специальной связи и информации Федеральной службы охраны Российской Федерации в Архангельской </w:t>
            </w:r>
            <w:r w:rsidRPr="00A82B28">
              <w:rPr>
                <w:color w:val="000000"/>
                <w:szCs w:val="28"/>
              </w:rPr>
              <w:lastRenderedPageBreak/>
              <w:t>области).</w:t>
            </w:r>
          </w:p>
          <w:p w:rsidR="009B0DD4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357DC8"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 депутатов к законопрое</w:t>
            </w:r>
            <w:r w:rsidRPr="00357DC8">
              <w:rPr>
                <w:color w:val="000000"/>
                <w:szCs w:val="28"/>
              </w:rPr>
              <w:t>к</w:t>
            </w:r>
            <w:r w:rsidRPr="00357DC8">
              <w:rPr>
                <w:color w:val="000000"/>
                <w:szCs w:val="28"/>
              </w:rPr>
              <w:t xml:space="preserve">ту замечаний правового характера нет, и </w:t>
            </w:r>
            <w:r w:rsidRPr="00A82B28">
              <w:rPr>
                <w:color w:val="000000"/>
                <w:szCs w:val="28"/>
              </w:rPr>
              <w:t>законопроект может быть рассмотрен на сессии областного Собрания депутатов</w:t>
            </w:r>
            <w:r w:rsidRPr="00357DC8">
              <w:rPr>
                <w:color w:val="000000"/>
                <w:szCs w:val="28"/>
              </w:rPr>
              <w:t>.</w:t>
            </w:r>
          </w:p>
          <w:p w:rsidR="009B0DD4" w:rsidRPr="001445CE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1445CE">
              <w:rPr>
                <w:color w:val="000000"/>
                <w:szCs w:val="28"/>
              </w:rPr>
              <w:t>Комитет по законодательству и судебно-правовым в</w:t>
            </w:r>
            <w:r w:rsidRPr="001445CE">
              <w:rPr>
                <w:color w:val="000000"/>
                <w:szCs w:val="28"/>
              </w:rPr>
              <w:t>о</w:t>
            </w:r>
            <w:r w:rsidRPr="001445CE">
              <w:rPr>
                <w:color w:val="000000"/>
                <w:szCs w:val="28"/>
              </w:rPr>
              <w:t>просам не имеет возражений по принятию предложе</w:t>
            </w:r>
            <w:r w:rsidRPr="001445CE">
              <w:rPr>
                <w:color w:val="000000"/>
                <w:szCs w:val="28"/>
              </w:rPr>
              <w:t>н</w:t>
            </w:r>
            <w:r w:rsidRPr="001445CE">
              <w:rPr>
                <w:color w:val="000000"/>
                <w:szCs w:val="28"/>
              </w:rPr>
              <w:t>ных изменений.</w:t>
            </w:r>
          </w:p>
          <w:p w:rsidR="005C6705" w:rsidRPr="00A82B28" w:rsidRDefault="009B0DD4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Отзывы </w:t>
            </w:r>
            <w:r w:rsidR="001F49CE">
              <w:rPr>
                <w:color w:val="000000"/>
                <w:szCs w:val="28"/>
              </w:rPr>
              <w:t xml:space="preserve">прокуратуры Архангельской области, </w:t>
            </w:r>
            <w:r>
              <w:rPr>
                <w:color w:val="000000"/>
                <w:szCs w:val="28"/>
              </w:rPr>
              <w:t>Арха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гельского областного суда и уполномоченного</w:t>
            </w:r>
            <w:r w:rsidRPr="001445CE">
              <w:rPr>
                <w:color w:val="000000"/>
                <w:szCs w:val="28"/>
              </w:rPr>
              <w:t xml:space="preserve"> по пр</w:t>
            </w:r>
            <w:r w:rsidRPr="001445CE">
              <w:rPr>
                <w:color w:val="000000"/>
                <w:szCs w:val="28"/>
              </w:rPr>
              <w:t>а</w:t>
            </w:r>
            <w:r w:rsidRPr="001445CE">
              <w:rPr>
                <w:color w:val="000000"/>
                <w:szCs w:val="28"/>
              </w:rPr>
              <w:t>вам</w:t>
            </w:r>
            <w:r>
              <w:rPr>
                <w:color w:val="000000"/>
                <w:szCs w:val="28"/>
              </w:rPr>
              <w:t xml:space="preserve"> человека</w:t>
            </w:r>
            <w:r w:rsidRPr="001445CE">
              <w:rPr>
                <w:color w:val="000000"/>
                <w:szCs w:val="28"/>
              </w:rPr>
              <w:t xml:space="preserve"> в Архангельской области </w:t>
            </w:r>
            <w:r>
              <w:rPr>
                <w:color w:val="000000"/>
                <w:szCs w:val="28"/>
              </w:rPr>
              <w:t>не сдержат зам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чаний и предложений.</w:t>
            </w:r>
          </w:p>
        </w:tc>
        <w:tc>
          <w:tcPr>
            <w:tcW w:w="1430" w:type="dxa"/>
          </w:tcPr>
          <w:p w:rsidR="005C6705" w:rsidRDefault="00B837AF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C6705" w:rsidRDefault="00D35B6E" w:rsidP="005A3BFE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EA7477" w:rsidRPr="00001E85" w:rsidTr="004A598D">
        <w:trPr>
          <w:trHeight w:val="913"/>
        </w:trPr>
        <w:tc>
          <w:tcPr>
            <w:tcW w:w="588" w:type="dxa"/>
          </w:tcPr>
          <w:p w:rsidR="00EA7477" w:rsidRDefault="00EA747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EA7477" w:rsidRPr="00654B62" w:rsidRDefault="00EA7477" w:rsidP="006B4E2B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54B62">
              <w:rPr>
                <w:sz w:val="26"/>
                <w:szCs w:val="26"/>
              </w:rPr>
              <w:t>«О направлении измененн</w:t>
            </w:r>
            <w:r w:rsidRPr="00654B62">
              <w:rPr>
                <w:sz w:val="26"/>
                <w:szCs w:val="26"/>
              </w:rPr>
              <w:t>о</w:t>
            </w:r>
            <w:r w:rsidRPr="00654B62">
              <w:rPr>
                <w:sz w:val="26"/>
                <w:szCs w:val="26"/>
              </w:rPr>
              <w:t>го текста проекта федерал</w:t>
            </w:r>
            <w:r w:rsidRPr="00654B62">
              <w:rPr>
                <w:sz w:val="26"/>
                <w:szCs w:val="26"/>
              </w:rPr>
              <w:t>ь</w:t>
            </w:r>
            <w:r w:rsidRPr="00654B62">
              <w:rPr>
                <w:sz w:val="26"/>
                <w:szCs w:val="26"/>
              </w:rPr>
              <w:t>ного закона «О внесении и</w:t>
            </w:r>
            <w:r w:rsidRPr="00654B62">
              <w:rPr>
                <w:sz w:val="26"/>
                <w:szCs w:val="26"/>
              </w:rPr>
              <w:t>з</w:t>
            </w:r>
            <w:r w:rsidRPr="00654B62">
              <w:rPr>
                <w:sz w:val="26"/>
                <w:szCs w:val="26"/>
              </w:rPr>
              <w:t>менений в статью 36 Фед</w:t>
            </w:r>
            <w:r w:rsidRPr="00654B62">
              <w:rPr>
                <w:sz w:val="26"/>
                <w:szCs w:val="26"/>
              </w:rPr>
              <w:t>е</w:t>
            </w:r>
            <w:r w:rsidRPr="00654B62">
              <w:rPr>
                <w:sz w:val="26"/>
                <w:szCs w:val="26"/>
              </w:rPr>
              <w:t>рального закона</w:t>
            </w:r>
            <w:r>
              <w:rPr>
                <w:sz w:val="26"/>
                <w:szCs w:val="26"/>
              </w:rPr>
              <w:t xml:space="preserve"> </w:t>
            </w:r>
            <w:r w:rsidRPr="00654B62">
              <w:rPr>
                <w:sz w:val="26"/>
                <w:szCs w:val="26"/>
              </w:rPr>
              <w:t>«Об общих принципах организации м</w:t>
            </w:r>
            <w:r w:rsidRPr="00654B62">
              <w:rPr>
                <w:sz w:val="26"/>
                <w:szCs w:val="26"/>
              </w:rPr>
              <w:t>е</w:t>
            </w:r>
            <w:r w:rsidRPr="00654B62">
              <w:rPr>
                <w:sz w:val="26"/>
                <w:szCs w:val="26"/>
              </w:rPr>
              <w:t>стного самоуправления в Российской Федерации» и Кодекс административного судопроизводства Росси</w:t>
            </w:r>
            <w:r w:rsidRPr="00654B62">
              <w:rPr>
                <w:sz w:val="26"/>
                <w:szCs w:val="26"/>
              </w:rPr>
              <w:t>й</w:t>
            </w:r>
            <w:r w:rsidRPr="00654B62">
              <w:rPr>
                <w:sz w:val="26"/>
                <w:szCs w:val="26"/>
              </w:rPr>
              <w:t>ской Федерации» (пп</w:t>
            </w:r>
            <w:proofErr w:type="gramStart"/>
            <w:r w:rsidRPr="00654B62">
              <w:rPr>
                <w:sz w:val="26"/>
                <w:szCs w:val="26"/>
              </w:rPr>
              <w:t>6</w:t>
            </w:r>
            <w:proofErr w:type="gramEnd"/>
            <w:r w:rsidRPr="00654B62">
              <w:rPr>
                <w:sz w:val="26"/>
                <w:szCs w:val="26"/>
              </w:rPr>
              <w:t>/357)</w:t>
            </w:r>
          </w:p>
        </w:tc>
        <w:tc>
          <w:tcPr>
            <w:tcW w:w="2136" w:type="dxa"/>
          </w:tcPr>
          <w:p w:rsidR="00EA7477" w:rsidRDefault="00EA7477" w:rsidP="006B4E2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хангельской области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A82B28" w:rsidRPr="00A82B28" w:rsidRDefault="00A82B28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A82B28">
              <w:rPr>
                <w:color w:val="000000"/>
                <w:szCs w:val="28"/>
              </w:rPr>
              <w:t>Проект федерального закона внесен в Государстве</w:t>
            </w:r>
            <w:r w:rsidRPr="00A82B28">
              <w:rPr>
                <w:color w:val="000000"/>
                <w:szCs w:val="28"/>
              </w:rPr>
              <w:t>н</w:t>
            </w:r>
            <w:r w:rsidRPr="00A82B28">
              <w:rPr>
                <w:color w:val="000000"/>
                <w:szCs w:val="28"/>
              </w:rPr>
              <w:t>ную Думу Архангельским областным Собранием деп</w:t>
            </w:r>
            <w:r w:rsidRPr="00A82B28">
              <w:rPr>
                <w:color w:val="000000"/>
                <w:szCs w:val="28"/>
              </w:rPr>
              <w:t>у</w:t>
            </w:r>
            <w:r w:rsidRPr="00A82B28">
              <w:rPr>
                <w:color w:val="000000"/>
                <w:szCs w:val="28"/>
              </w:rPr>
              <w:t>татов на основании постановления Архангельского о</w:t>
            </w:r>
            <w:r w:rsidRPr="00A82B28">
              <w:rPr>
                <w:color w:val="000000"/>
                <w:szCs w:val="28"/>
              </w:rPr>
              <w:t>б</w:t>
            </w:r>
            <w:r w:rsidRPr="00A82B28">
              <w:rPr>
                <w:color w:val="000000"/>
                <w:szCs w:val="28"/>
              </w:rPr>
              <w:t xml:space="preserve">ластного Собрания депутатов от 26 октября 2016 года </w:t>
            </w:r>
            <w:r w:rsidR="00383737">
              <w:rPr>
                <w:color w:val="000000"/>
                <w:szCs w:val="28"/>
              </w:rPr>
              <w:t xml:space="preserve"> </w:t>
            </w:r>
            <w:r w:rsidRPr="00A82B28">
              <w:rPr>
                <w:color w:val="000000"/>
                <w:szCs w:val="28"/>
              </w:rPr>
              <w:t>№ 1423 «О законодательной инициативе Архангельск</w:t>
            </w:r>
            <w:r w:rsidRPr="00A82B28">
              <w:rPr>
                <w:color w:val="000000"/>
                <w:szCs w:val="28"/>
              </w:rPr>
              <w:t>о</w:t>
            </w:r>
            <w:r w:rsidRPr="00A82B28">
              <w:rPr>
                <w:color w:val="000000"/>
                <w:szCs w:val="28"/>
              </w:rPr>
              <w:t>го областного Собрания депутатов по внесению проекта федерального закона «О внесении изменений в Фед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ральный закон «Об общих принципах организации м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стного самоуправления в Российской Федерации» и К</w:t>
            </w:r>
            <w:r w:rsidRPr="00A82B28">
              <w:rPr>
                <w:color w:val="000000"/>
                <w:szCs w:val="28"/>
              </w:rPr>
              <w:t>о</w:t>
            </w:r>
            <w:r w:rsidRPr="00A82B28">
              <w:rPr>
                <w:color w:val="000000"/>
                <w:szCs w:val="28"/>
              </w:rPr>
              <w:t>декс Административного судопроизводства Российской Федерации».</w:t>
            </w:r>
            <w:proofErr w:type="gramEnd"/>
          </w:p>
          <w:p w:rsidR="00073C67" w:rsidRDefault="00073C67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A82B28">
              <w:rPr>
                <w:color w:val="000000"/>
                <w:szCs w:val="28"/>
              </w:rPr>
              <w:t>Решением Комитета Государственной Думы по фед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ративному устройству и вопросам местного самоупра</w:t>
            </w:r>
            <w:r w:rsidRPr="00A82B28">
              <w:rPr>
                <w:color w:val="000000"/>
                <w:szCs w:val="28"/>
              </w:rPr>
              <w:t>в</w:t>
            </w:r>
            <w:r w:rsidRPr="00A82B28">
              <w:rPr>
                <w:color w:val="000000"/>
                <w:szCs w:val="28"/>
              </w:rPr>
              <w:t>ления от 16 марта 2017 года № 20/2 субъекту права з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конодательной инициативы предложено изменить те</w:t>
            </w:r>
            <w:proofErr w:type="gramStart"/>
            <w:r w:rsidRPr="00A82B28">
              <w:rPr>
                <w:color w:val="000000"/>
                <w:szCs w:val="28"/>
              </w:rPr>
              <w:t>кст пр</w:t>
            </w:r>
            <w:proofErr w:type="gramEnd"/>
            <w:r w:rsidRPr="00A82B28">
              <w:rPr>
                <w:color w:val="000000"/>
                <w:szCs w:val="28"/>
              </w:rPr>
              <w:t>оекта федерального закона № 17302-7 «Об общих принципах организации местного самоуправления в Российской Федерации» и Кодекс административного судопроизводства Российской Федерации» с учетом з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ключения, утвержденного данным решением.</w:t>
            </w:r>
          </w:p>
          <w:p w:rsidR="00A82B28" w:rsidRPr="00A82B28" w:rsidRDefault="00A82B28" w:rsidP="00073C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A82B28">
              <w:rPr>
                <w:color w:val="000000"/>
                <w:szCs w:val="28"/>
              </w:rPr>
              <w:t>В соответствии с пунктом «а» части 6 статьи 112 Ре</w:t>
            </w:r>
            <w:r w:rsidRPr="00A82B28">
              <w:rPr>
                <w:color w:val="000000"/>
                <w:szCs w:val="28"/>
              </w:rPr>
              <w:t>г</w:t>
            </w:r>
            <w:r w:rsidRPr="00A82B28">
              <w:rPr>
                <w:color w:val="000000"/>
                <w:szCs w:val="28"/>
              </w:rPr>
              <w:t>ламента Государственной Думы Федерального Собрания Российской Федерации (далее соответственно - Регл</w:t>
            </w:r>
            <w:r w:rsidRPr="00A82B28">
              <w:rPr>
                <w:color w:val="000000"/>
                <w:szCs w:val="28"/>
              </w:rPr>
              <w:t>а</w:t>
            </w:r>
            <w:r w:rsidRPr="00A82B28">
              <w:rPr>
                <w:color w:val="000000"/>
                <w:szCs w:val="28"/>
              </w:rPr>
              <w:t>мент, Государственная Дума) до принятия или одобр</w:t>
            </w:r>
            <w:r w:rsidRPr="00A82B28">
              <w:rPr>
                <w:color w:val="000000"/>
                <w:szCs w:val="28"/>
              </w:rPr>
              <w:t>е</w:t>
            </w:r>
            <w:r w:rsidRPr="00A82B28">
              <w:rPr>
                <w:color w:val="000000"/>
                <w:szCs w:val="28"/>
              </w:rPr>
              <w:t>ния законопроекта в первом чтении субъект права зак</w:t>
            </w:r>
            <w:r w:rsidRPr="00A82B28">
              <w:rPr>
                <w:color w:val="000000"/>
                <w:szCs w:val="28"/>
              </w:rPr>
              <w:t>о</w:t>
            </w:r>
            <w:r w:rsidRPr="00A82B28">
              <w:rPr>
                <w:color w:val="000000"/>
                <w:szCs w:val="28"/>
              </w:rPr>
              <w:lastRenderedPageBreak/>
              <w:t>нодательной инициативы, внесший законопроект, имеет право по предложению ответственного комитета, оформленному решением ответственного комитета, и</w:t>
            </w:r>
            <w:r w:rsidRPr="00A82B28">
              <w:rPr>
                <w:color w:val="000000"/>
                <w:szCs w:val="28"/>
              </w:rPr>
              <w:t>з</w:t>
            </w:r>
            <w:r w:rsidRPr="00A82B28">
              <w:rPr>
                <w:color w:val="000000"/>
                <w:szCs w:val="28"/>
              </w:rPr>
              <w:t>менить текст законопроекта и направить его на имя Председателя Государственной Думы.</w:t>
            </w:r>
            <w:proofErr w:type="gramEnd"/>
          </w:p>
          <w:p w:rsidR="00EA7477" w:rsidRPr="00A82B28" w:rsidRDefault="00BB081A" w:rsidP="00BB081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357DC8">
              <w:rPr>
                <w:color w:val="000000"/>
                <w:szCs w:val="28"/>
              </w:rPr>
              <w:t>По заключению государственно-правового управл</w:t>
            </w:r>
            <w:r w:rsidRPr="00357DC8">
              <w:rPr>
                <w:color w:val="000000"/>
                <w:szCs w:val="28"/>
              </w:rPr>
              <w:t>е</w:t>
            </w:r>
            <w:r w:rsidRPr="00357DC8">
              <w:rPr>
                <w:color w:val="000000"/>
                <w:szCs w:val="28"/>
              </w:rPr>
              <w:t>ния аппарата област</w:t>
            </w:r>
            <w:r>
              <w:rPr>
                <w:color w:val="000000"/>
                <w:szCs w:val="28"/>
              </w:rPr>
              <w:t xml:space="preserve">ного Собрания депутатов к </w:t>
            </w:r>
            <w:r w:rsidRPr="00357DC8">
              <w:rPr>
                <w:color w:val="000000"/>
                <w:szCs w:val="28"/>
              </w:rPr>
              <w:t xml:space="preserve">проекту </w:t>
            </w:r>
            <w:r>
              <w:rPr>
                <w:color w:val="000000"/>
                <w:szCs w:val="28"/>
              </w:rPr>
              <w:t xml:space="preserve">имеются </w:t>
            </w:r>
            <w:r w:rsidRPr="00B67A0F">
              <w:rPr>
                <w:szCs w:val="28"/>
              </w:rPr>
              <w:t>замечания технико-юридического характера</w:t>
            </w:r>
            <w:r>
              <w:rPr>
                <w:color w:val="000000"/>
                <w:szCs w:val="28"/>
              </w:rPr>
              <w:t>, при этом</w:t>
            </w:r>
            <w:r w:rsidRPr="00357DC8">
              <w:rPr>
                <w:color w:val="000000"/>
                <w:szCs w:val="28"/>
              </w:rPr>
              <w:t xml:space="preserve"> </w:t>
            </w:r>
            <w:r w:rsidRPr="00357DC8">
              <w:rPr>
                <w:szCs w:val="28"/>
              </w:rPr>
              <w:t xml:space="preserve">проект </w:t>
            </w:r>
            <w:r>
              <w:rPr>
                <w:szCs w:val="28"/>
              </w:rPr>
              <w:t xml:space="preserve">постановления </w:t>
            </w:r>
            <w:r w:rsidRPr="00357DC8">
              <w:rPr>
                <w:szCs w:val="28"/>
              </w:rPr>
              <w:t>может быть рассмотрен на сессии областного Собрания депутатов</w:t>
            </w:r>
            <w:r>
              <w:rPr>
                <w:szCs w:val="28"/>
              </w:rPr>
              <w:t xml:space="preserve"> с учетом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сказанных замечаний.</w:t>
            </w:r>
          </w:p>
        </w:tc>
        <w:tc>
          <w:tcPr>
            <w:tcW w:w="1430" w:type="dxa"/>
          </w:tcPr>
          <w:p w:rsidR="00EA7477" w:rsidRDefault="00EA7477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A7477" w:rsidRDefault="00D35B6E" w:rsidP="00D35B6E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рекомендовать принять </w:t>
            </w:r>
          </w:p>
        </w:tc>
      </w:tr>
      <w:tr w:rsidR="00F92286" w:rsidRPr="00001E85" w:rsidTr="004A598D">
        <w:trPr>
          <w:trHeight w:val="913"/>
        </w:trPr>
        <w:tc>
          <w:tcPr>
            <w:tcW w:w="588" w:type="dxa"/>
          </w:tcPr>
          <w:p w:rsidR="00F92286" w:rsidRDefault="00F9228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F92286" w:rsidRPr="00654B62" w:rsidRDefault="00F92286" w:rsidP="003F561E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92286">
              <w:rPr>
                <w:sz w:val="26"/>
                <w:szCs w:val="26"/>
              </w:rPr>
              <w:t>«О законодательной иници</w:t>
            </w:r>
            <w:r w:rsidRPr="00F92286">
              <w:rPr>
                <w:sz w:val="26"/>
                <w:szCs w:val="26"/>
              </w:rPr>
              <w:t>а</w:t>
            </w:r>
            <w:r w:rsidRPr="00F92286">
              <w:rPr>
                <w:sz w:val="26"/>
                <w:szCs w:val="26"/>
              </w:rPr>
              <w:t>тиве Архангельского обл</w:t>
            </w:r>
            <w:r w:rsidRPr="00F92286">
              <w:rPr>
                <w:sz w:val="26"/>
                <w:szCs w:val="26"/>
              </w:rPr>
              <w:t>а</w:t>
            </w:r>
            <w:r w:rsidRPr="00F92286">
              <w:rPr>
                <w:sz w:val="26"/>
                <w:szCs w:val="26"/>
              </w:rPr>
              <w:t>стного Собрания депутатов по внесению проекта фед</w:t>
            </w:r>
            <w:r w:rsidRPr="00F92286">
              <w:rPr>
                <w:sz w:val="26"/>
                <w:szCs w:val="26"/>
              </w:rPr>
              <w:t>е</w:t>
            </w:r>
            <w:r w:rsidRPr="00F92286">
              <w:rPr>
                <w:sz w:val="26"/>
                <w:szCs w:val="26"/>
              </w:rPr>
              <w:t>рального закона «О внес</w:t>
            </w:r>
            <w:r w:rsidRPr="00F92286">
              <w:rPr>
                <w:sz w:val="26"/>
                <w:szCs w:val="26"/>
              </w:rPr>
              <w:t>е</w:t>
            </w:r>
            <w:r w:rsidRPr="00F92286">
              <w:rPr>
                <w:sz w:val="26"/>
                <w:szCs w:val="26"/>
              </w:rPr>
              <w:t>нии изменений</w:t>
            </w:r>
            <w:r w:rsidR="003F561E">
              <w:rPr>
                <w:sz w:val="26"/>
                <w:szCs w:val="26"/>
              </w:rPr>
              <w:t xml:space="preserve"> </w:t>
            </w:r>
            <w:r w:rsidRPr="00F92286">
              <w:rPr>
                <w:sz w:val="26"/>
                <w:szCs w:val="26"/>
              </w:rPr>
              <w:t>в Федерал</w:t>
            </w:r>
            <w:r w:rsidRPr="00F92286">
              <w:rPr>
                <w:sz w:val="26"/>
                <w:szCs w:val="26"/>
              </w:rPr>
              <w:t>ь</w:t>
            </w:r>
            <w:r w:rsidRPr="00F92286">
              <w:rPr>
                <w:sz w:val="26"/>
                <w:szCs w:val="26"/>
              </w:rPr>
              <w:t>ный закон «Об основных г</w:t>
            </w:r>
            <w:r w:rsidRPr="00F92286">
              <w:rPr>
                <w:sz w:val="26"/>
                <w:szCs w:val="26"/>
              </w:rPr>
              <w:t>а</w:t>
            </w:r>
            <w:r w:rsidRPr="00F92286">
              <w:rPr>
                <w:sz w:val="26"/>
                <w:szCs w:val="26"/>
              </w:rPr>
              <w:t>рантиях избирательных прав и права на участие в реф</w:t>
            </w:r>
            <w:r w:rsidRPr="00F92286">
              <w:rPr>
                <w:sz w:val="26"/>
                <w:szCs w:val="26"/>
              </w:rPr>
              <w:t>е</w:t>
            </w:r>
            <w:r w:rsidRPr="00F92286">
              <w:rPr>
                <w:sz w:val="26"/>
                <w:szCs w:val="26"/>
              </w:rPr>
              <w:t>рендуме граждан Росси</w:t>
            </w:r>
            <w:r w:rsidRPr="00F92286">
              <w:rPr>
                <w:sz w:val="26"/>
                <w:szCs w:val="26"/>
              </w:rPr>
              <w:t>й</w:t>
            </w:r>
            <w:r w:rsidRPr="00F92286">
              <w:rPr>
                <w:sz w:val="26"/>
                <w:szCs w:val="26"/>
              </w:rPr>
              <w:t>ской Федерации»</w:t>
            </w:r>
            <w:r w:rsidR="00E013FF">
              <w:rPr>
                <w:sz w:val="26"/>
                <w:szCs w:val="26"/>
              </w:rPr>
              <w:t xml:space="preserve"> (пп</w:t>
            </w:r>
            <w:proofErr w:type="gramStart"/>
            <w:r w:rsidR="00E013FF">
              <w:rPr>
                <w:sz w:val="26"/>
                <w:szCs w:val="26"/>
              </w:rPr>
              <w:t>6</w:t>
            </w:r>
            <w:proofErr w:type="gramEnd"/>
            <w:r w:rsidR="00E013FF">
              <w:rPr>
                <w:sz w:val="26"/>
                <w:szCs w:val="26"/>
              </w:rPr>
              <w:t>/367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36" w:type="dxa"/>
          </w:tcPr>
          <w:p w:rsidR="00F92286" w:rsidRDefault="00F92286" w:rsidP="006B4E2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 Собрания депутатов С.А. Пивков</w:t>
            </w:r>
          </w:p>
        </w:tc>
        <w:tc>
          <w:tcPr>
            <w:tcW w:w="6095" w:type="dxa"/>
          </w:tcPr>
          <w:p w:rsidR="003F561E" w:rsidRDefault="003F561E" w:rsidP="00BB081A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целях</w:t>
            </w:r>
            <w:proofErr w:type="gramEnd"/>
            <w:r>
              <w:rPr>
                <w:szCs w:val="28"/>
              </w:rPr>
              <w:t xml:space="preserve"> повышения явки избирателей на выборах в органы государственной власти субъектов Российской Федерации и органы местного самоуправления проектом федерального закона предлагается перенести «единого дня голосования» со второго воскресенья сентября на второе воскресенье марта года, следующего после года истечения полномочий депутатов.</w:t>
            </w:r>
          </w:p>
          <w:p w:rsidR="003F561E" w:rsidRDefault="003F561E" w:rsidP="00BB081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340870">
              <w:rPr>
                <w:color w:val="000000"/>
                <w:szCs w:val="28"/>
              </w:rPr>
              <w:t>По заключению государственно-правового управл</w:t>
            </w:r>
            <w:r w:rsidRPr="00340870">
              <w:rPr>
                <w:color w:val="000000"/>
                <w:szCs w:val="28"/>
              </w:rPr>
              <w:t>е</w:t>
            </w:r>
            <w:r w:rsidRPr="00340870">
              <w:rPr>
                <w:color w:val="000000"/>
                <w:szCs w:val="28"/>
              </w:rPr>
              <w:t xml:space="preserve">ния аппарата областного Собрания депутатов к проекту постановления замечаний правового характера нет, и </w:t>
            </w:r>
            <w:r w:rsidRPr="00340870">
              <w:rPr>
                <w:szCs w:val="28"/>
              </w:rPr>
              <w:t>он может быть рассмотрен на сессии областного Собрания депутатов</w:t>
            </w:r>
            <w:r w:rsidRPr="00340870">
              <w:rPr>
                <w:color w:val="000000"/>
                <w:szCs w:val="28"/>
              </w:rPr>
              <w:t>.</w:t>
            </w:r>
          </w:p>
          <w:p w:rsidR="00BB081A" w:rsidRPr="00357DC8" w:rsidRDefault="00BB081A" w:rsidP="00BB081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Правительство Архангельской области не поддерж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вает принятие проекта постановления.</w:t>
            </w:r>
          </w:p>
          <w:p w:rsidR="00F92286" w:rsidRDefault="00F92286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F92286" w:rsidRDefault="00F92286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92286" w:rsidRDefault="00D35B6E" w:rsidP="00D35B6E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рекомендовать отклонить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C9" w:rsidRDefault="00383EC9">
      <w:r>
        <w:separator/>
      </w:r>
    </w:p>
  </w:endnote>
  <w:endnote w:type="continuationSeparator" w:id="0">
    <w:p w:rsidR="00383EC9" w:rsidRDefault="00383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C9" w:rsidRDefault="00383EC9">
      <w:r>
        <w:separator/>
      </w:r>
    </w:p>
  </w:footnote>
  <w:footnote w:type="continuationSeparator" w:id="0">
    <w:p w:rsidR="00383EC9" w:rsidRDefault="00383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0C74E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0C74E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5B6E">
      <w:rPr>
        <w:rStyle w:val="aa"/>
        <w:noProof/>
      </w:rPr>
      <w:t>5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3C67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4E6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2819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49CE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3737"/>
    <w:rsid w:val="00383EC9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3F561E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30A71"/>
    <w:rsid w:val="00430AD4"/>
    <w:rsid w:val="0043666E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3E15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52B4"/>
    <w:rsid w:val="004C63EA"/>
    <w:rsid w:val="004D1A3C"/>
    <w:rsid w:val="004D562B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F81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33F4"/>
    <w:rsid w:val="0064236E"/>
    <w:rsid w:val="006430BF"/>
    <w:rsid w:val="00643267"/>
    <w:rsid w:val="006468FB"/>
    <w:rsid w:val="00647486"/>
    <w:rsid w:val="00647908"/>
    <w:rsid w:val="00650E54"/>
    <w:rsid w:val="00652E38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309E2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7FC"/>
    <w:rsid w:val="00762A5A"/>
    <w:rsid w:val="00764AE3"/>
    <w:rsid w:val="0077395D"/>
    <w:rsid w:val="00777441"/>
    <w:rsid w:val="0078072E"/>
    <w:rsid w:val="00782444"/>
    <w:rsid w:val="00786872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200F4"/>
    <w:rsid w:val="00923366"/>
    <w:rsid w:val="00930127"/>
    <w:rsid w:val="00930BC1"/>
    <w:rsid w:val="009313EA"/>
    <w:rsid w:val="00942D7A"/>
    <w:rsid w:val="009435F8"/>
    <w:rsid w:val="0094370C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6603B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DD4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2B28"/>
    <w:rsid w:val="00A8336C"/>
    <w:rsid w:val="00A8357A"/>
    <w:rsid w:val="00A84177"/>
    <w:rsid w:val="00A84BAF"/>
    <w:rsid w:val="00A84E09"/>
    <w:rsid w:val="00A84E56"/>
    <w:rsid w:val="00A87D23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81A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44B0"/>
    <w:rsid w:val="00C35484"/>
    <w:rsid w:val="00C35BAA"/>
    <w:rsid w:val="00C36116"/>
    <w:rsid w:val="00C36633"/>
    <w:rsid w:val="00C420D2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6F2B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B3E56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5B4B"/>
    <w:rsid w:val="00D35B6E"/>
    <w:rsid w:val="00D37156"/>
    <w:rsid w:val="00D37CAA"/>
    <w:rsid w:val="00D42880"/>
    <w:rsid w:val="00D433DA"/>
    <w:rsid w:val="00D45CE1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13FF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A7477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474E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86"/>
    <w:rsid w:val="00F92294"/>
    <w:rsid w:val="00F94E4C"/>
    <w:rsid w:val="00F9530A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7B7DE-F0AF-45F3-80C5-083FC4AC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10</cp:revision>
  <cp:lastPrinted>2017-02-13T07:19:00Z</cp:lastPrinted>
  <dcterms:created xsi:type="dcterms:W3CDTF">2017-04-05T07:30:00Z</dcterms:created>
  <dcterms:modified xsi:type="dcterms:W3CDTF">2017-04-18T11:41:00Z</dcterms:modified>
</cp:coreProperties>
</file>