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35" w:rsidRDefault="005A0C34" w:rsidP="00641435">
      <w:pPr>
        <w:pStyle w:val="a3"/>
        <w:ind w:firstLine="0"/>
        <w:jc w:val="center"/>
        <w:rPr>
          <w:b/>
          <w:iCs/>
          <w:sz w:val="24"/>
        </w:rPr>
      </w:pPr>
      <w:r>
        <w:rPr>
          <w:b/>
          <w:iCs/>
          <w:sz w:val="24"/>
        </w:rPr>
        <w:t xml:space="preserve"> </w:t>
      </w:r>
      <w:r w:rsidR="00641435">
        <w:rPr>
          <w:b/>
          <w:iCs/>
          <w:sz w:val="24"/>
        </w:rPr>
        <w:t>ЗАСЕДАНИЕ КОМИТЕТА</w:t>
      </w:r>
      <w:r w:rsidR="00641435" w:rsidRPr="004D6E40">
        <w:rPr>
          <w:b/>
          <w:iCs/>
          <w:sz w:val="24"/>
        </w:rPr>
        <w:t xml:space="preserve"> </w:t>
      </w:r>
      <w:r w:rsidR="00641435">
        <w:rPr>
          <w:b/>
          <w:iCs/>
          <w:sz w:val="24"/>
        </w:rPr>
        <w:t xml:space="preserve">№ </w:t>
      </w:r>
      <w:r w:rsidR="002A4F81">
        <w:rPr>
          <w:b/>
          <w:iCs/>
          <w:sz w:val="24"/>
        </w:rPr>
        <w:t>2</w:t>
      </w:r>
    </w:p>
    <w:p w:rsidR="00641435" w:rsidRDefault="00641435" w:rsidP="00641435">
      <w:pPr>
        <w:pStyle w:val="a3"/>
        <w:ind w:firstLine="0"/>
        <w:jc w:val="center"/>
        <w:rPr>
          <w:b/>
          <w:i/>
          <w:iCs/>
          <w:sz w:val="24"/>
        </w:rPr>
      </w:pPr>
      <w:r w:rsidRPr="00971E35">
        <w:rPr>
          <w:b/>
          <w:i/>
          <w:iCs/>
          <w:sz w:val="24"/>
        </w:rPr>
        <w:t xml:space="preserve">комитет по </w:t>
      </w:r>
      <w:r w:rsidR="00081B41">
        <w:rPr>
          <w:b/>
          <w:i/>
          <w:iCs/>
          <w:sz w:val="24"/>
        </w:rPr>
        <w:t xml:space="preserve">вопросам </w:t>
      </w:r>
      <w:r w:rsidRPr="00971E35">
        <w:rPr>
          <w:b/>
          <w:i/>
          <w:iCs/>
          <w:sz w:val="24"/>
        </w:rPr>
        <w:t>бюджет</w:t>
      </w:r>
      <w:r w:rsidR="00081B41">
        <w:rPr>
          <w:b/>
          <w:i/>
          <w:iCs/>
          <w:sz w:val="24"/>
        </w:rPr>
        <w:t>а, финансовой</w:t>
      </w:r>
      <w:r w:rsidRPr="00971E35">
        <w:rPr>
          <w:b/>
          <w:i/>
          <w:iCs/>
          <w:sz w:val="24"/>
        </w:rPr>
        <w:t xml:space="preserve"> и налоговой политике</w:t>
      </w:r>
      <w:r>
        <w:rPr>
          <w:b/>
          <w:iCs/>
          <w:sz w:val="24"/>
        </w:rPr>
        <w:t xml:space="preserve"> </w:t>
      </w:r>
      <w:r w:rsidRPr="002E551F">
        <w:rPr>
          <w:b/>
          <w:i/>
          <w:iCs/>
          <w:sz w:val="24"/>
        </w:rPr>
        <w:t>Архангельского областного Собрания депутатов</w:t>
      </w:r>
    </w:p>
    <w:p w:rsidR="00641435" w:rsidRPr="002E551F" w:rsidRDefault="00641435" w:rsidP="00641435">
      <w:pPr>
        <w:pStyle w:val="a3"/>
        <w:ind w:firstLine="0"/>
        <w:jc w:val="center"/>
        <w:rPr>
          <w:b/>
          <w:i/>
          <w:iCs/>
          <w:sz w:val="24"/>
        </w:rPr>
      </w:pPr>
    </w:p>
    <w:p w:rsidR="00641435" w:rsidRPr="00BF55F1" w:rsidRDefault="00641435" w:rsidP="00641435">
      <w:pPr>
        <w:pStyle w:val="a3"/>
        <w:ind w:firstLine="0"/>
        <w:rPr>
          <w:b/>
          <w:sz w:val="24"/>
          <w:szCs w:val="24"/>
        </w:rPr>
      </w:pPr>
      <w:r>
        <w:rPr>
          <w:b/>
          <w:sz w:val="24"/>
          <w:szCs w:val="24"/>
        </w:rPr>
        <w:t xml:space="preserve">                                                                                                                                                                                    « </w:t>
      </w:r>
      <w:r w:rsidR="002A4F81">
        <w:rPr>
          <w:b/>
          <w:sz w:val="24"/>
          <w:szCs w:val="24"/>
        </w:rPr>
        <w:t>25</w:t>
      </w:r>
      <w:r>
        <w:rPr>
          <w:b/>
          <w:sz w:val="24"/>
          <w:szCs w:val="24"/>
        </w:rPr>
        <w:t>»</w:t>
      </w:r>
      <w:r w:rsidRPr="00BF55F1">
        <w:rPr>
          <w:b/>
          <w:sz w:val="24"/>
          <w:szCs w:val="24"/>
        </w:rPr>
        <w:t xml:space="preserve"> </w:t>
      </w:r>
      <w:r w:rsidR="002A4F81">
        <w:rPr>
          <w:b/>
          <w:sz w:val="24"/>
          <w:szCs w:val="24"/>
        </w:rPr>
        <w:t>марта</w:t>
      </w:r>
      <w:r>
        <w:rPr>
          <w:b/>
          <w:sz w:val="24"/>
          <w:szCs w:val="24"/>
        </w:rPr>
        <w:t xml:space="preserve"> </w:t>
      </w:r>
      <w:r w:rsidRPr="00BF55F1">
        <w:rPr>
          <w:b/>
          <w:sz w:val="24"/>
          <w:szCs w:val="24"/>
        </w:rPr>
        <w:t>201</w:t>
      </w:r>
      <w:r w:rsidR="002A709C">
        <w:rPr>
          <w:b/>
          <w:sz w:val="24"/>
          <w:szCs w:val="24"/>
        </w:rPr>
        <w:t>9</w:t>
      </w:r>
      <w:r w:rsidRPr="00BF55F1">
        <w:rPr>
          <w:b/>
          <w:sz w:val="24"/>
          <w:szCs w:val="24"/>
        </w:rPr>
        <w:t xml:space="preserve"> года</w:t>
      </w:r>
      <w:r>
        <w:rPr>
          <w:b/>
          <w:sz w:val="24"/>
          <w:szCs w:val="24"/>
        </w:rPr>
        <w:t xml:space="preserve"> 1</w:t>
      </w:r>
      <w:r w:rsidR="002A4F81">
        <w:rPr>
          <w:b/>
          <w:sz w:val="24"/>
          <w:szCs w:val="24"/>
        </w:rPr>
        <w:t>1</w:t>
      </w:r>
      <w:r>
        <w:rPr>
          <w:b/>
          <w:sz w:val="24"/>
          <w:szCs w:val="24"/>
        </w:rPr>
        <w:t>.00 часов</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942"/>
        <w:gridCol w:w="5146"/>
        <w:gridCol w:w="1701"/>
        <w:gridCol w:w="3544"/>
      </w:tblGrid>
      <w:tr w:rsidR="00641435" w:rsidTr="008D3610">
        <w:tc>
          <w:tcPr>
            <w:tcW w:w="588" w:type="dxa"/>
            <w:vAlign w:val="center"/>
          </w:tcPr>
          <w:p w:rsidR="00641435" w:rsidRPr="005366CD" w:rsidRDefault="00641435" w:rsidP="00675590">
            <w:pPr>
              <w:pStyle w:val="a3"/>
              <w:ind w:firstLine="0"/>
              <w:jc w:val="center"/>
              <w:rPr>
                <w:b/>
                <w:sz w:val="20"/>
              </w:rPr>
            </w:pPr>
            <w:r>
              <w:rPr>
                <w:b/>
                <w:sz w:val="24"/>
                <w:szCs w:val="24"/>
              </w:rPr>
              <w:t xml:space="preserve">          время (Мск) </w:t>
            </w:r>
            <w:r w:rsidRPr="005366CD">
              <w:rPr>
                <w:b/>
                <w:sz w:val="20"/>
              </w:rPr>
              <w:t>№ п/п</w:t>
            </w:r>
          </w:p>
        </w:tc>
        <w:tc>
          <w:tcPr>
            <w:tcW w:w="2639" w:type="dxa"/>
            <w:vAlign w:val="center"/>
          </w:tcPr>
          <w:p w:rsidR="00641435" w:rsidRPr="005366CD" w:rsidRDefault="00641435" w:rsidP="00675590">
            <w:pPr>
              <w:pStyle w:val="a3"/>
              <w:ind w:firstLine="0"/>
              <w:jc w:val="center"/>
              <w:rPr>
                <w:b/>
                <w:sz w:val="20"/>
              </w:rPr>
            </w:pPr>
            <w:r w:rsidRPr="005366CD">
              <w:rPr>
                <w:b/>
                <w:sz w:val="20"/>
              </w:rPr>
              <w:t xml:space="preserve">Наименование </w:t>
            </w:r>
          </w:p>
          <w:p w:rsidR="00641435" w:rsidRDefault="00641435" w:rsidP="00675590">
            <w:pPr>
              <w:pStyle w:val="a3"/>
              <w:ind w:firstLine="0"/>
              <w:jc w:val="center"/>
              <w:rPr>
                <w:b/>
                <w:sz w:val="20"/>
              </w:rPr>
            </w:pPr>
            <w:r w:rsidRPr="005366CD">
              <w:rPr>
                <w:b/>
                <w:sz w:val="20"/>
              </w:rPr>
              <w:t>проекта нормативного правового акта</w:t>
            </w:r>
          </w:p>
          <w:p w:rsidR="00641435" w:rsidRPr="005366CD" w:rsidRDefault="00641435" w:rsidP="0067559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42" w:type="dxa"/>
            <w:vAlign w:val="center"/>
          </w:tcPr>
          <w:p w:rsidR="00641435" w:rsidRPr="005366CD" w:rsidRDefault="00641435" w:rsidP="00675590">
            <w:pPr>
              <w:pStyle w:val="a3"/>
              <w:ind w:firstLine="0"/>
              <w:jc w:val="center"/>
              <w:rPr>
                <w:b/>
                <w:sz w:val="20"/>
              </w:rPr>
            </w:pPr>
            <w:r w:rsidRPr="005366CD">
              <w:rPr>
                <w:b/>
                <w:sz w:val="20"/>
              </w:rPr>
              <w:t xml:space="preserve">Субъект </w:t>
            </w:r>
          </w:p>
          <w:p w:rsidR="00641435" w:rsidRPr="005366CD" w:rsidRDefault="00641435" w:rsidP="00675590">
            <w:pPr>
              <w:pStyle w:val="a3"/>
              <w:ind w:firstLine="0"/>
              <w:jc w:val="center"/>
              <w:rPr>
                <w:b/>
                <w:sz w:val="20"/>
              </w:rPr>
            </w:pPr>
            <w:r w:rsidRPr="005366CD">
              <w:rPr>
                <w:b/>
                <w:sz w:val="20"/>
              </w:rPr>
              <w:t xml:space="preserve">законодательной </w:t>
            </w:r>
          </w:p>
          <w:p w:rsidR="00641435" w:rsidRPr="005366CD" w:rsidRDefault="00641435" w:rsidP="00675590">
            <w:pPr>
              <w:pStyle w:val="a3"/>
              <w:ind w:firstLine="0"/>
              <w:jc w:val="center"/>
              <w:rPr>
                <w:b/>
                <w:sz w:val="20"/>
              </w:rPr>
            </w:pPr>
            <w:r w:rsidRPr="005366CD">
              <w:rPr>
                <w:b/>
                <w:sz w:val="20"/>
              </w:rPr>
              <w:t>инициативы</w:t>
            </w:r>
          </w:p>
          <w:p w:rsidR="00641435" w:rsidRPr="005366CD" w:rsidRDefault="00641435" w:rsidP="0067559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67559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675590">
            <w:pPr>
              <w:pStyle w:val="a3"/>
              <w:ind w:left="-76" w:right="-56" w:firstLine="0"/>
              <w:jc w:val="center"/>
              <w:rPr>
                <w:b/>
                <w:sz w:val="20"/>
              </w:rPr>
            </w:pPr>
            <w:r w:rsidRPr="005366CD">
              <w:rPr>
                <w:b/>
                <w:sz w:val="20"/>
              </w:rPr>
              <w:t>Соответствие плану деятельности комитета на 20</w:t>
            </w:r>
            <w:r w:rsidR="002A709C">
              <w:rPr>
                <w:b/>
                <w:sz w:val="20"/>
              </w:rPr>
              <w:t>19</w:t>
            </w:r>
            <w:r w:rsidRPr="005366CD">
              <w:rPr>
                <w:b/>
                <w:sz w:val="20"/>
              </w:rPr>
              <w:t xml:space="preserve"> </w:t>
            </w:r>
          </w:p>
          <w:p w:rsidR="00641435" w:rsidRPr="005366CD" w:rsidRDefault="00641435" w:rsidP="0067559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675590">
            <w:pPr>
              <w:pStyle w:val="a3"/>
              <w:ind w:firstLine="0"/>
              <w:jc w:val="center"/>
              <w:rPr>
                <w:b/>
                <w:sz w:val="20"/>
              </w:rPr>
            </w:pPr>
            <w:r w:rsidRPr="005366CD">
              <w:rPr>
                <w:b/>
                <w:sz w:val="20"/>
              </w:rPr>
              <w:t>Результаты рассмотрения</w:t>
            </w:r>
          </w:p>
        </w:tc>
      </w:tr>
      <w:tr w:rsidR="00641435" w:rsidRPr="00B27A37" w:rsidTr="008D3610">
        <w:trPr>
          <w:trHeight w:val="344"/>
        </w:trPr>
        <w:tc>
          <w:tcPr>
            <w:tcW w:w="588" w:type="dxa"/>
          </w:tcPr>
          <w:p w:rsidR="00641435" w:rsidRPr="005366CD" w:rsidRDefault="00641435" w:rsidP="00675590">
            <w:pPr>
              <w:pStyle w:val="a3"/>
              <w:ind w:firstLine="0"/>
              <w:jc w:val="center"/>
              <w:rPr>
                <w:sz w:val="20"/>
              </w:rPr>
            </w:pPr>
            <w:r w:rsidRPr="005366CD">
              <w:rPr>
                <w:sz w:val="20"/>
              </w:rPr>
              <w:t>1</w:t>
            </w:r>
          </w:p>
        </w:tc>
        <w:tc>
          <w:tcPr>
            <w:tcW w:w="2639" w:type="dxa"/>
          </w:tcPr>
          <w:p w:rsidR="00641435" w:rsidRPr="005366CD" w:rsidRDefault="00641435" w:rsidP="00675590">
            <w:pPr>
              <w:pStyle w:val="a3"/>
              <w:ind w:firstLine="0"/>
              <w:jc w:val="center"/>
              <w:rPr>
                <w:sz w:val="24"/>
                <w:szCs w:val="24"/>
              </w:rPr>
            </w:pPr>
            <w:r w:rsidRPr="005366CD">
              <w:rPr>
                <w:sz w:val="24"/>
                <w:szCs w:val="24"/>
              </w:rPr>
              <w:t>2</w:t>
            </w:r>
          </w:p>
        </w:tc>
        <w:tc>
          <w:tcPr>
            <w:tcW w:w="1942" w:type="dxa"/>
          </w:tcPr>
          <w:p w:rsidR="00641435" w:rsidRPr="005366CD" w:rsidRDefault="00641435" w:rsidP="00675590">
            <w:pPr>
              <w:pStyle w:val="a3"/>
              <w:ind w:left="-66" w:firstLine="0"/>
              <w:jc w:val="center"/>
              <w:rPr>
                <w:sz w:val="20"/>
              </w:rPr>
            </w:pPr>
            <w:r w:rsidRPr="005366CD">
              <w:rPr>
                <w:sz w:val="20"/>
              </w:rPr>
              <w:t>3</w:t>
            </w:r>
          </w:p>
        </w:tc>
        <w:tc>
          <w:tcPr>
            <w:tcW w:w="5146" w:type="dxa"/>
          </w:tcPr>
          <w:p w:rsidR="00641435" w:rsidRPr="00EE4528" w:rsidRDefault="00641435" w:rsidP="00675590">
            <w:pPr>
              <w:widowControl w:val="0"/>
              <w:autoSpaceDE w:val="0"/>
              <w:autoSpaceDN w:val="0"/>
              <w:adjustRightInd w:val="0"/>
              <w:ind w:firstLine="708"/>
              <w:jc w:val="center"/>
            </w:pPr>
            <w:r>
              <w:t>4</w:t>
            </w:r>
          </w:p>
        </w:tc>
        <w:tc>
          <w:tcPr>
            <w:tcW w:w="1701" w:type="dxa"/>
          </w:tcPr>
          <w:p w:rsidR="00641435" w:rsidRPr="005366CD" w:rsidRDefault="00641435" w:rsidP="00675590">
            <w:pPr>
              <w:pStyle w:val="a3"/>
              <w:ind w:left="-76" w:right="-56" w:firstLine="0"/>
              <w:jc w:val="center"/>
              <w:rPr>
                <w:sz w:val="20"/>
              </w:rPr>
            </w:pPr>
            <w:r w:rsidRPr="005366CD">
              <w:rPr>
                <w:sz w:val="20"/>
              </w:rPr>
              <w:t>5</w:t>
            </w:r>
          </w:p>
        </w:tc>
        <w:tc>
          <w:tcPr>
            <w:tcW w:w="3544" w:type="dxa"/>
          </w:tcPr>
          <w:p w:rsidR="00641435" w:rsidRPr="005366CD" w:rsidRDefault="00641435" w:rsidP="00675590">
            <w:pPr>
              <w:pStyle w:val="a3"/>
              <w:ind w:firstLine="0"/>
              <w:jc w:val="center"/>
              <w:rPr>
                <w:sz w:val="24"/>
                <w:szCs w:val="24"/>
              </w:rPr>
            </w:pPr>
            <w:r w:rsidRPr="005366CD">
              <w:rPr>
                <w:sz w:val="24"/>
                <w:szCs w:val="24"/>
              </w:rPr>
              <w:t>6</w:t>
            </w:r>
          </w:p>
        </w:tc>
      </w:tr>
      <w:tr w:rsidR="000A5228" w:rsidRPr="00F118F7" w:rsidTr="00CC4B15">
        <w:trPr>
          <w:trHeight w:val="1209"/>
        </w:trPr>
        <w:tc>
          <w:tcPr>
            <w:tcW w:w="588" w:type="dxa"/>
          </w:tcPr>
          <w:p w:rsidR="000A5228" w:rsidRDefault="000A5228" w:rsidP="00675590">
            <w:pPr>
              <w:pStyle w:val="a3"/>
              <w:ind w:firstLine="0"/>
              <w:jc w:val="center"/>
              <w:rPr>
                <w:sz w:val="24"/>
                <w:szCs w:val="24"/>
              </w:rPr>
            </w:pPr>
            <w:r>
              <w:rPr>
                <w:sz w:val="24"/>
                <w:szCs w:val="24"/>
              </w:rPr>
              <w:t>1.</w:t>
            </w:r>
          </w:p>
        </w:tc>
        <w:tc>
          <w:tcPr>
            <w:tcW w:w="2639" w:type="dxa"/>
          </w:tcPr>
          <w:p w:rsidR="000A1EC2" w:rsidRPr="000A1EC2" w:rsidRDefault="000A5228" w:rsidP="000A1EC2">
            <w:pPr>
              <w:pStyle w:val="20"/>
              <w:shd w:val="clear" w:color="auto" w:fill="auto"/>
              <w:spacing w:after="0" w:line="240" w:lineRule="auto"/>
              <w:ind w:left="20"/>
              <w:jc w:val="both"/>
              <w:rPr>
                <w:b w:val="0"/>
                <w:color w:val="000000"/>
                <w:sz w:val="24"/>
                <w:szCs w:val="24"/>
              </w:rPr>
            </w:pPr>
            <w:r w:rsidRPr="000A1EC2">
              <w:rPr>
                <w:b w:val="0"/>
                <w:sz w:val="24"/>
                <w:szCs w:val="24"/>
              </w:rPr>
              <w:t xml:space="preserve">Рассмотрение проекта </w:t>
            </w:r>
            <w:r w:rsidR="002A709C" w:rsidRPr="002A709C">
              <w:rPr>
                <w:b w:val="0"/>
                <w:sz w:val="24"/>
                <w:szCs w:val="24"/>
              </w:rPr>
              <w:t xml:space="preserve">областного закона «О внесении изменений и дополнений в областной закон «Об областном бюджете на 2019 год и на плановый период 2020 и 2021 годов» </w:t>
            </w:r>
            <w:r w:rsidR="002A709C" w:rsidRPr="002A709C">
              <w:rPr>
                <w:sz w:val="24"/>
                <w:szCs w:val="24"/>
              </w:rPr>
              <w:t>(первое и второе чтение)</w:t>
            </w:r>
            <w:r w:rsidR="005C253B">
              <w:rPr>
                <w:sz w:val="24"/>
                <w:szCs w:val="24"/>
              </w:rPr>
              <w:t xml:space="preserve">. </w:t>
            </w:r>
            <w:r w:rsidR="005C253B" w:rsidRPr="005C253B">
              <w:rPr>
                <w:b w:val="0"/>
                <w:sz w:val="24"/>
                <w:szCs w:val="24"/>
              </w:rPr>
              <w:t>Рассмотрение сводной таблицы поправок.</w:t>
            </w:r>
          </w:p>
          <w:p w:rsidR="000A5228" w:rsidRDefault="000A5228" w:rsidP="00081B41">
            <w:pPr>
              <w:jc w:val="both"/>
            </w:pPr>
          </w:p>
        </w:tc>
        <w:tc>
          <w:tcPr>
            <w:tcW w:w="1942" w:type="dxa"/>
          </w:tcPr>
          <w:p w:rsidR="008B3AF3" w:rsidRPr="00E458D8" w:rsidRDefault="008B3AF3" w:rsidP="008B3AF3">
            <w:pPr>
              <w:pStyle w:val="a3"/>
              <w:ind w:left="-66" w:firstLine="0"/>
              <w:jc w:val="center"/>
              <w:rPr>
                <w:sz w:val="24"/>
                <w:szCs w:val="24"/>
              </w:rPr>
            </w:pPr>
            <w:r>
              <w:rPr>
                <w:sz w:val="24"/>
                <w:szCs w:val="24"/>
              </w:rPr>
              <w:t xml:space="preserve">Исполняющий обязанности </w:t>
            </w:r>
            <w:r w:rsidRPr="00E458D8">
              <w:rPr>
                <w:sz w:val="24"/>
                <w:szCs w:val="24"/>
              </w:rPr>
              <w:t>Губернатор Архангельской области</w:t>
            </w:r>
            <w:r>
              <w:rPr>
                <w:sz w:val="24"/>
                <w:szCs w:val="24"/>
              </w:rPr>
              <w:t xml:space="preserve"> А.В. </w:t>
            </w:r>
            <w:proofErr w:type="spellStart"/>
            <w:r>
              <w:rPr>
                <w:sz w:val="24"/>
                <w:szCs w:val="24"/>
              </w:rPr>
              <w:t>Алсуфьев</w:t>
            </w:r>
            <w:proofErr w:type="spellEnd"/>
            <w:r>
              <w:rPr>
                <w:sz w:val="24"/>
                <w:szCs w:val="24"/>
              </w:rPr>
              <w:t xml:space="preserve"> </w:t>
            </w:r>
            <w:r w:rsidRPr="00E458D8">
              <w:rPr>
                <w:sz w:val="24"/>
                <w:szCs w:val="24"/>
              </w:rPr>
              <w:t>/</w:t>
            </w:r>
          </w:p>
          <w:p w:rsidR="000A5228" w:rsidRPr="008B3AF3" w:rsidRDefault="002A4F81" w:rsidP="008B3AF3">
            <w:pPr>
              <w:pStyle w:val="a3"/>
              <w:ind w:left="-66" w:firstLine="0"/>
              <w:jc w:val="center"/>
              <w:rPr>
                <w:color w:val="FF0000"/>
                <w:sz w:val="24"/>
                <w:szCs w:val="24"/>
              </w:rPr>
            </w:pPr>
            <w:r>
              <w:rPr>
                <w:bCs/>
                <w:sz w:val="24"/>
                <w:szCs w:val="24"/>
              </w:rPr>
              <w:t>Усачева Е.Ю.</w:t>
            </w:r>
          </w:p>
        </w:tc>
        <w:tc>
          <w:tcPr>
            <w:tcW w:w="5146" w:type="dxa"/>
          </w:tcPr>
          <w:p w:rsidR="00CD7A9F" w:rsidRPr="00CD7A9F" w:rsidRDefault="00CD7A9F" w:rsidP="00DA1EE4">
            <w:pPr>
              <w:pStyle w:val="a7"/>
              <w:spacing w:after="0"/>
              <w:ind w:firstLine="709"/>
              <w:jc w:val="both"/>
            </w:pPr>
            <w:r w:rsidRPr="00CD7A9F">
              <w:t xml:space="preserve">В вышеуказанном проекте областного закона  предлагается  </w:t>
            </w:r>
            <w:r w:rsidR="00435936">
              <w:rPr>
                <w:b/>
              </w:rPr>
              <w:t xml:space="preserve">на  </w:t>
            </w:r>
            <w:r w:rsidRPr="00CD7A9F">
              <w:rPr>
                <w:b/>
              </w:rPr>
              <w:t>2019 год</w:t>
            </w:r>
            <w:r w:rsidRPr="00CD7A9F">
              <w:t xml:space="preserve">: </w:t>
            </w:r>
          </w:p>
          <w:p w:rsidR="00CD7A9F" w:rsidRPr="00CD7A9F" w:rsidRDefault="00CD7A9F" w:rsidP="00DA1EE4">
            <w:pPr>
              <w:pStyle w:val="a7"/>
              <w:spacing w:after="0"/>
              <w:ind w:firstLine="709"/>
              <w:jc w:val="both"/>
              <w:rPr>
                <w:b/>
              </w:rPr>
            </w:pPr>
            <w:r w:rsidRPr="00CD7A9F">
              <w:rPr>
                <w:b/>
              </w:rPr>
              <w:t>- увеличить доходную часть</w:t>
            </w:r>
            <w:r w:rsidRPr="00CD7A9F">
              <w:t xml:space="preserve"> областного бюджета в целом на сумму </w:t>
            </w:r>
            <w:r w:rsidRPr="00CD7A9F">
              <w:rPr>
                <w:b/>
              </w:rPr>
              <w:t xml:space="preserve">                                  + 5 210,5 млн. рублей:</w:t>
            </w:r>
          </w:p>
          <w:p w:rsidR="00CD7A9F" w:rsidRPr="00CD7A9F" w:rsidRDefault="00CD7A9F" w:rsidP="00DA1EE4">
            <w:pPr>
              <w:pStyle w:val="a7"/>
              <w:spacing w:after="0"/>
              <w:ind w:firstLine="709"/>
              <w:jc w:val="both"/>
            </w:pPr>
            <w:r w:rsidRPr="00CD7A9F">
              <w:rPr>
                <w:b/>
              </w:rPr>
              <w:t>за счет увеличения целевых межбюджетных трансфертов</w:t>
            </w:r>
            <w:r w:rsidRPr="00CD7A9F">
              <w:t xml:space="preserve"> </w:t>
            </w:r>
            <w:r w:rsidRPr="00CD7A9F">
              <w:rPr>
                <w:b/>
              </w:rPr>
              <w:t>из федерального бюджета</w:t>
            </w:r>
            <w:r w:rsidRPr="00CD7A9F">
              <w:t xml:space="preserve"> в сумме </w:t>
            </w:r>
            <w:r w:rsidRPr="00CD7A9F">
              <w:rPr>
                <w:b/>
              </w:rPr>
              <w:t>+3 419,5  млн. рублей</w:t>
            </w:r>
            <w:r w:rsidRPr="00CD7A9F">
              <w:t xml:space="preserve"> в том числе:</w:t>
            </w:r>
          </w:p>
          <w:p w:rsidR="00CD7A9F" w:rsidRPr="00CD7A9F" w:rsidRDefault="00CD7A9F" w:rsidP="00DA1EE4">
            <w:pPr>
              <w:ind w:firstLine="709"/>
              <w:jc w:val="both"/>
            </w:pPr>
            <w:r w:rsidRPr="00CD7A9F">
              <w:rPr>
                <w:i/>
              </w:rPr>
              <w:t>1) по министерству агропромышленного комплекса и торговли</w:t>
            </w:r>
            <w:r w:rsidRPr="00CD7A9F">
              <w:t xml:space="preserve"> </w:t>
            </w:r>
            <w:r w:rsidRPr="00CD7A9F">
              <w:rPr>
                <w:i/>
              </w:rPr>
              <w:t xml:space="preserve">Архангельской области </w:t>
            </w:r>
            <w:r w:rsidRPr="00CD7A9F">
              <w:t>субсидии</w:t>
            </w:r>
            <w:r w:rsidRPr="00CD7A9F">
              <w:rPr>
                <w:i/>
              </w:rPr>
              <w:t xml:space="preserve"> </w:t>
            </w:r>
            <w:r w:rsidRPr="00CD7A9F">
              <w:t>в общей сумме</w:t>
            </w:r>
            <w:r w:rsidRPr="00CD7A9F">
              <w:rPr>
                <w:i/>
              </w:rPr>
              <w:t xml:space="preserve"> +0,3 млн. рублей: </w:t>
            </w:r>
            <w:r w:rsidRPr="00CD7A9F">
              <w:t>на содействие достижению целевых показателей на сумму -4,7 млн. рублей; на несвязанную поддержку растениеводства на сумму -2,1 млн. рублей; на развитие мелиорации на сумму +7,1 млн. рублей;</w:t>
            </w:r>
          </w:p>
          <w:p w:rsidR="00CD7A9F" w:rsidRPr="00CD7A9F" w:rsidRDefault="00CD7A9F" w:rsidP="00CD7A9F">
            <w:pPr>
              <w:ind w:firstLine="708"/>
              <w:jc w:val="both"/>
              <w:rPr>
                <w:i/>
              </w:rPr>
            </w:pPr>
            <w:proofErr w:type="gramStart"/>
            <w:r w:rsidRPr="00CD7A9F">
              <w:rPr>
                <w:i/>
              </w:rPr>
              <w:t xml:space="preserve">2) по министерству здравоохранения Архангельской области </w:t>
            </w:r>
            <w:r w:rsidRPr="00CD7A9F">
              <w:t>в общей сумме</w:t>
            </w:r>
            <w:r w:rsidRPr="00CD7A9F">
              <w:rPr>
                <w:i/>
              </w:rPr>
              <w:t xml:space="preserve"> +1 017,5 млн. рублей:  </w:t>
            </w:r>
            <w:r w:rsidRPr="00CD7A9F">
              <w:t xml:space="preserve">субсидия на развитие материально-технической базы детских поликлиник на сумму -3,9 млн. рублей; субсидия на реализацию ГП РФ Развитие здравоохранения  на сумму -3,6 млн. рублей; иной межбюджетный трансферт на лекарственное обеспечении на сумму                       </w:t>
            </w:r>
            <w:r w:rsidRPr="00CD7A9F">
              <w:lastRenderedPageBreak/>
              <w:t>-1,6 млн. рублей;</w:t>
            </w:r>
            <w:proofErr w:type="gramEnd"/>
            <w:r w:rsidRPr="00CD7A9F">
              <w:t xml:space="preserve"> </w:t>
            </w:r>
            <w:proofErr w:type="gramStart"/>
            <w:r w:rsidRPr="00CD7A9F">
              <w:t>субвенция на обеспечение лекарственными препаратами отдельных категорий граждан в сумме +321,1 млн. рублей; иной межбюджетный трансферт на оснащение медицинских  организаций передвижными медицинскими комплексами в сумме +86,2 млн. рублей;</w:t>
            </w:r>
            <w:r w:rsidRPr="00CD7A9F">
              <w:rPr>
                <w:i/>
              </w:rPr>
              <w:t xml:space="preserve"> </w:t>
            </w:r>
            <w:r w:rsidRPr="00CD7A9F">
              <w:t xml:space="preserve">иной межбюджетный трансферт на создание и замену </w:t>
            </w:r>
            <w:proofErr w:type="spellStart"/>
            <w:r w:rsidRPr="00CD7A9F">
              <w:t>ФАПов</w:t>
            </w:r>
            <w:proofErr w:type="spellEnd"/>
            <w:r w:rsidRPr="00CD7A9F">
              <w:t xml:space="preserve"> в сумме                            +4,9 млн. рублей;</w:t>
            </w:r>
            <w:r w:rsidRPr="00CD7A9F">
              <w:rPr>
                <w:i/>
              </w:rPr>
              <w:t xml:space="preserve"> </w:t>
            </w:r>
            <w:r w:rsidRPr="00CD7A9F">
              <w:t>иной межбюджетный трансферт на оснащение региональных сосудистых центров в сумме +132,8 млн. рублей;</w:t>
            </w:r>
            <w:proofErr w:type="gramEnd"/>
            <w:r w:rsidRPr="00CD7A9F">
              <w:t xml:space="preserve"> </w:t>
            </w:r>
            <w:proofErr w:type="gramStart"/>
            <w:r w:rsidRPr="00CD7A9F">
              <w:t xml:space="preserve">иной межбюджетный трансферт на оснащение медицинских организаций, оказывающих помощь больным </w:t>
            </w:r>
            <w:proofErr w:type="spellStart"/>
            <w:r w:rsidRPr="00CD7A9F">
              <w:t>онкозаболеваниями</w:t>
            </w:r>
            <w:proofErr w:type="spellEnd"/>
            <w:r w:rsidRPr="00CD7A9F">
              <w:t xml:space="preserve"> в сумме +286,6 млн. рублей; иной межбюджетный трансферт на вакцинацию против пневмококковой инфекции</w:t>
            </w:r>
            <w:r w:rsidR="00435936">
              <w:t xml:space="preserve"> в сумме </w:t>
            </w:r>
            <w:r w:rsidRPr="00CD7A9F">
              <w:t>+1,8 млн. рублей; иной межбюджетный трансферт на обеспечение лекарственными препаратами больных по 10 нозологиям</w:t>
            </w:r>
            <w:r w:rsidR="00435936">
              <w:t xml:space="preserve"> в сумме</w:t>
            </w:r>
            <w:r w:rsidRPr="00CD7A9F">
              <w:t xml:space="preserve"> +4,1 млн. рублей; субсидия на создание цифрового контура в здравоохранении в сумме +148,3 млн. рублей;</w:t>
            </w:r>
            <w:proofErr w:type="gramEnd"/>
            <w:r w:rsidRPr="00CD7A9F">
              <w:t xml:space="preserve"> субсидия на развитие паллиативной помощи в сумме +40,7 млн. рублей; субсидия на оказание высокотехнологичной помощи в сумме +0,07 млн. рублей; субсидия на борьбу с инфекционными заболеваниями в сумме +0,04 млн. рублей;</w:t>
            </w:r>
          </w:p>
          <w:p w:rsidR="00CD7A9F" w:rsidRPr="00CD7A9F" w:rsidRDefault="00CD7A9F" w:rsidP="00CD7A9F">
            <w:pPr>
              <w:ind w:firstLine="708"/>
              <w:jc w:val="both"/>
            </w:pPr>
            <w:proofErr w:type="gramStart"/>
            <w:r w:rsidRPr="00CD7A9F">
              <w:t xml:space="preserve">3) </w:t>
            </w:r>
            <w:r w:rsidRPr="00CD7A9F">
              <w:rPr>
                <w:i/>
              </w:rPr>
              <w:t>по</w:t>
            </w:r>
            <w:r w:rsidRPr="00CD7A9F">
              <w:t xml:space="preserve"> </w:t>
            </w:r>
            <w:r w:rsidRPr="00CD7A9F">
              <w:rPr>
                <w:i/>
              </w:rPr>
              <w:t xml:space="preserve">министерству труда, занятости и  социального развития Архангельской области </w:t>
            </w:r>
            <w:r w:rsidRPr="00CD7A9F">
              <w:t>в общей сумме</w:t>
            </w:r>
            <w:r w:rsidRPr="00CD7A9F">
              <w:rPr>
                <w:i/>
              </w:rPr>
              <w:t xml:space="preserve"> +110,1 млн. рублей: </w:t>
            </w:r>
            <w:r w:rsidRPr="00CD7A9F">
              <w:t xml:space="preserve">иной межбюджетный трансферт на </w:t>
            </w:r>
            <w:proofErr w:type="spellStart"/>
            <w:r w:rsidRPr="00CD7A9F">
              <w:t>профобучение</w:t>
            </w:r>
            <w:proofErr w:type="spellEnd"/>
            <w:r w:rsidRPr="00CD7A9F">
              <w:t xml:space="preserve"> лиц </w:t>
            </w:r>
            <w:proofErr w:type="spellStart"/>
            <w:r w:rsidRPr="00CD7A9F">
              <w:t>предпенсионного</w:t>
            </w:r>
            <w:proofErr w:type="spellEnd"/>
            <w:r w:rsidRPr="00CD7A9F">
              <w:t xml:space="preserve"> возраста в сумме +31,5 млн. рублей; иной межбюджетный трансферт на приобретение автотранспорта для доставки  лиц старше 65 лет, проживающих в  сельской </w:t>
            </w:r>
            <w:r w:rsidRPr="00CD7A9F">
              <w:lastRenderedPageBreak/>
              <w:t>местности в медицинские организации в сумме +23,0 млн. рублей;</w:t>
            </w:r>
            <w:proofErr w:type="gramEnd"/>
            <w:r w:rsidRPr="00CD7A9F">
              <w:t xml:space="preserve"> </w:t>
            </w:r>
            <w:proofErr w:type="gramStart"/>
            <w:r w:rsidRPr="00CD7A9F">
              <w:t>иной межбюджетный трансферт на региональную доплату к пенсии в сумме +50,1 млн. рублей; субвенция на обеспечение жильем отдельных категорий граждан в сумме +0,01 млн. рублей; субвенция на выплаты почетным донорам в сумме +6,5 млн. рублей; субвенция на обеспечение жильем ветеранов в</w:t>
            </w:r>
            <w:r w:rsidR="00435936">
              <w:t xml:space="preserve"> сумме </w:t>
            </w:r>
            <w:r w:rsidRPr="00CD7A9F">
              <w:t>-0,2 млн. рублей; субвенция на обеспечение жильем инвалидов в сумме                -0,4 млн. рублей;</w:t>
            </w:r>
            <w:proofErr w:type="gramEnd"/>
            <w:r w:rsidRPr="00CD7A9F">
              <w:t xml:space="preserve"> на субсидии на компенсацию взноса на капремонт в сумме </w:t>
            </w:r>
            <w:r w:rsidR="00435936">
              <w:t xml:space="preserve">  </w:t>
            </w:r>
            <w:r w:rsidRPr="00CD7A9F">
              <w:t>-0,4 млн. рублей;</w:t>
            </w:r>
          </w:p>
          <w:p w:rsidR="00CD7A9F" w:rsidRPr="00CD7A9F" w:rsidRDefault="00CD7A9F" w:rsidP="00CD7A9F">
            <w:pPr>
              <w:jc w:val="both"/>
            </w:pPr>
            <w:r w:rsidRPr="00CD7A9F">
              <w:tab/>
            </w:r>
            <w:r w:rsidRPr="00CD7A9F">
              <w:rPr>
                <w:i/>
              </w:rPr>
              <w:t>4)</w:t>
            </w:r>
            <w:r w:rsidRPr="00CD7A9F">
              <w:t xml:space="preserve"> </w:t>
            </w:r>
            <w:r w:rsidRPr="00CD7A9F">
              <w:rPr>
                <w:i/>
              </w:rPr>
              <w:t>по</w:t>
            </w:r>
            <w:r w:rsidRPr="00CD7A9F">
              <w:t xml:space="preserve"> </w:t>
            </w:r>
            <w:r w:rsidRPr="00CD7A9F">
              <w:rPr>
                <w:i/>
              </w:rPr>
              <w:t xml:space="preserve">администрации Губернатора Архангельской области и Правительства Архангельской области </w:t>
            </w:r>
            <w:r w:rsidRPr="00CD7A9F">
              <w:t>в сумме</w:t>
            </w:r>
            <w:r w:rsidRPr="00CD7A9F">
              <w:rPr>
                <w:i/>
              </w:rPr>
              <w:t xml:space="preserve"> +4,7 млн. рублей </w:t>
            </w:r>
            <w:r w:rsidRPr="00CD7A9F">
              <w:t>субсидия на поддержку малого и среднего предпринимательства (молодежного);</w:t>
            </w:r>
          </w:p>
          <w:p w:rsidR="00CD7A9F" w:rsidRPr="00CD7A9F" w:rsidRDefault="00CD7A9F" w:rsidP="00CD7A9F">
            <w:pPr>
              <w:ind w:firstLine="708"/>
              <w:jc w:val="both"/>
              <w:rPr>
                <w:i/>
              </w:rPr>
            </w:pPr>
            <w:r w:rsidRPr="00CD7A9F">
              <w:rPr>
                <w:i/>
              </w:rPr>
              <w:t xml:space="preserve">5) по министерству экономического развития Архангельской </w:t>
            </w:r>
            <w:r w:rsidRPr="00CD7A9F">
              <w:t xml:space="preserve">области в сумме </w:t>
            </w:r>
            <w:r w:rsidRPr="00CD7A9F">
              <w:rPr>
                <w:i/>
              </w:rPr>
              <w:t xml:space="preserve">+175,3 млн. рублей </w:t>
            </w:r>
            <w:r w:rsidRPr="00CD7A9F">
              <w:t xml:space="preserve">субсидия на поддержку малого и среднего предпринимательства; </w:t>
            </w:r>
          </w:p>
          <w:p w:rsidR="00CD7A9F" w:rsidRPr="00CD7A9F" w:rsidRDefault="00CD7A9F" w:rsidP="00CD7A9F">
            <w:pPr>
              <w:ind w:firstLine="708"/>
              <w:jc w:val="both"/>
              <w:rPr>
                <w:i/>
              </w:rPr>
            </w:pPr>
            <w:r w:rsidRPr="00CD7A9F">
              <w:rPr>
                <w:i/>
              </w:rPr>
              <w:t xml:space="preserve">6) по министерству культуры Архангельской области </w:t>
            </w:r>
            <w:r w:rsidRPr="00CD7A9F">
              <w:t>в сумме</w:t>
            </w:r>
            <w:r w:rsidRPr="00CD7A9F">
              <w:rPr>
                <w:i/>
              </w:rPr>
              <w:t xml:space="preserve">  +5,9 млн. рублей </w:t>
            </w:r>
            <w:r w:rsidRPr="00CD7A9F">
              <w:t>субсидия на поддержку отрасли культуры;</w:t>
            </w:r>
          </w:p>
          <w:p w:rsidR="00CD7A9F" w:rsidRPr="00CD7A9F" w:rsidRDefault="00CD7A9F" w:rsidP="00CD7A9F">
            <w:pPr>
              <w:ind w:firstLine="708"/>
              <w:jc w:val="both"/>
              <w:rPr>
                <w:i/>
              </w:rPr>
            </w:pPr>
            <w:r w:rsidRPr="00CD7A9F">
              <w:rPr>
                <w:i/>
              </w:rPr>
              <w:t xml:space="preserve">7) по министерству топливно-энергетического комплекса и жилищно-коммунального хозяйства Архангельской области </w:t>
            </w:r>
            <w:r w:rsidRPr="00CD7A9F">
              <w:t>в общей сумме</w:t>
            </w:r>
            <w:r w:rsidRPr="00CD7A9F">
              <w:rPr>
                <w:i/>
              </w:rPr>
              <w:t xml:space="preserve">                              </w:t>
            </w:r>
            <w:r w:rsidR="00DA1EE4">
              <w:rPr>
                <w:i/>
              </w:rPr>
              <w:t>+</w:t>
            </w:r>
            <w:r w:rsidRPr="00CD7A9F">
              <w:rPr>
                <w:i/>
              </w:rPr>
              <w:t>104,0 млн. рублей:</w:t>
            </w:r>
            <w:r w:rsidRPr="00CD7A9F">
              <w:t xml:space="preserve"> субсидия на строительство и реконструкцию объектов питьевого водоснабжения в сумме +85,2 млн. рублей; субсидия на реализацию программ современной городской среды в сумме -5,1 млн. рублей; субсидия на городские парки в сумме -10,7 млн. рублей; субсидия по ФЦП "Развитие космодромов" на газификацию </w:t>
            </w:r>
            <w:r w:rsidRPr="00CD7A9F">
              <w:lastRenderedPageBreak/>
              <w:t>Мирного в сумме +34,6 млн. рублей;</w:t>
            </w:r>
          </w:p>
          <w:p w:rsidR="00CD7A9F" w:rsidRPr="00CD7A9F" w:rsidRDefault="00CD7A9F" w:rsidP="00CD7A9F">
            <w:pPr>
              <w:ind w:firstLine="567"/>
              <w:jc w:val="both"/>
            </w:pPr>
            <w:r w:rsidRPr="00CD7A9F">
              <w:rPr>
                <w:i/>
              </w:rPr>
              <w:t xml:space="preserve">8) по министерству природных ресурсов и лесопромышленного комплекса Архангельской области </w:t>
            </w:r>
            <w:r w:rsidRPr="00CD7A9F">
              <w:t>в сумме</w:t>
            </w:r>
            <w:r w:rsidRPr="00CD7A9F">
              <w:rPr>
                <w:i/>
              </w:rPr>
              <w:t xml:space="preserve"> -2,5 млн. рублей </w:t>
            </w:r>
            <w:r w:rsidRPr="00CD7A9F">
              <w:t>субвенция на полномочия в области водных отношений;</w:t>
            </w:r>
          </w:p>
          <w:p w:rsidR="00CD7A9F" w:rsidRPr="00CD7A9F" w:rsidRDefault="00CD7A9F" w:rsidP="00CD7A9F">
            <w:pPr>
              <w:ind w:firstLine="567"/>
              <w:jc w:val="both"/>
              <w:rPr>
                <w:i/>
              </w:rPr>
            </w:pPr>
            <w:proofErr w:type="gramStart"/>
            <w:r w:rsidRPr="00CD7A9F">
              <w:rPr>
                <w:i/>
              </w:rPr>
              <w:t>9)</w:t>
            </w:r>
            <w:r w:rsidRPr="00CD7A9F">
              <w:t xml:space="preserve"> </w:t>
            </w:r>
            <w:r w:rsidRPr="00CD7A9F">
              <w:rPr>
                <w:i/>
              </w:rPr>
              <w:t xml:space="preserve">по министерству образования и науки Архангельской области в общей сумме +156,8 млн. рублей: </w:t>
            </w:r>
            <w:r w:rsidRPr="00CD7A9F">
              <w:t>субсидия на создание детского технопарка "</w:t>
            </w:r>
            <w:proofErr w:type="spellStart"/>
            <w:r w:rsidRPr="00CD7A9F">
              <w:t>Кванториум</w:t>
            </w:r>
            <w:proofErr w:type="spellEnd"/>
            <w:r w:rsidRPr="00CD7A9F">
              <w:t>" в сумме +71,6 млн. рублей;</w:t>
            </w:r>
            <w:r w:rsidRPr="00CD7A9F">
              <w:rPr>
                <w:i/>
              </w:rPr>
              <w:t xml:space="preserve"> </w:t>
            </w:r>
            <w:r w:rsidRPr="00CD7A9F">
              <w:t xml:space="preserve">субсидия на обновление материально-технической базы для формирования современных навыков в сумме + 35,4 млн. рублей; </w:t>
            </w:r>
            <w:r w:rsidRPr="00CD7A9F">
              <w:rPr>
                <w:i/>
              </w:rPr>
              <w:t xml:space="preserve"> </w:t>
            </w:r>
            <w:r w:rsidRPr="00CD7A9F">
              <w:t>субсидия на внедрение целевой модели цифровой образовательной среды в сумме +28,5 млн. рублей;</w:t>
            </w:r>
            <w:proofErr w:type="gramEnd"/>
            <w:r w:rsidRPr="00CD7A9F">
              <w:t xml:space="preserve"> субсидия на поддержку образования детей с ограниченными возможностями здоровья в сумме </w:t>
            </w:r>
            <w:r w:rsidR="00435936">
              <w:t xml:space="preserve"> </w:t>
            </w:r>
            <w:r w:rsidR="002B4E97">
              <w:t xml:space="preserve"> </w:t>
            </w:r>
            <w:r w:rsidRPr="00CD7A9F">
              <w:t>+21,3 млн. рублей;</w:t>
            </w:r>
          </w:p>
          <w:p w:rsidR="00CD7A9F" w:rsidRPr="00CD7A9F" w:rsidRDefault="00CD7A9F" w:rsidP="00CD7A9F">
            <w:pPr>
              <w:ind w:firstLine="567"/>
              <w:jc w:val="both"/>
              <w:rPr>
                <w:i/>
              </w:rPr>
            </w:pPr>
            <w:r w:rsidRPr="00CD7A9F">
              <w:rPr>
                <w:i/>
              </w:rPr>
              <w:t xml:space="preserve">10) по министерству строительства и архитектуры Архангельской области </w:t>
            </w:r>
            <w:r w:rsidRPr="00CD7A9F">
              <w:t>в общей сумме</w:t>
            </w:r>
            <w:r w:rsidRPr="00CD7A9F">
              <w:rPr>
                <w:i/>
              </w:rPr>
              <w:t xml:space="preserve"> +1 822,4 млн. рублей: </w:t>
            </w:r>
            <w:r w:rsidRPr="00CD7A9F">
              <w:t xml:space="preserve">субсидия по ФЦП "Развитие космодромов" на реконструкцию дорог и жилфонда Мирного в сумме            +529,3 млн. рублей; субсидия на </w:t>
            </w:r>
            <w:proofErr w:type="spellStart"/>
            <w:r w:rsidRPr="00CD7A9F">
              <w:t>софинансирование</w:t>
            </w:r>
            <w:proofErr w:type="spellEnd"/>
            <w:r w:rsidRPr="00CD7A9F">
              <w:t xml:space="preserve"> капитальных вложений в объекты </w:t>
            </w:r>
            <w:proofErr w:type="spellStart"/>
            <w:proofErr w:type="gramStart"/>
            <w:r w:rsidRPr="00CD7A9F">
              <w:t>гос</w:t>
            </w:r>
            <w:proofErr w:type="spellEnd"/>
            <w:r w:rsidRPr="00CD7A9F">
              <w:t>. собственности</w:t>
            </w:r>
            <w:proofErr w:type="gramEnd"/>
            <w:r w:rsidRPr="00CD7A9F">
              <w:t xml:space="preserve"> в рамках ГП «Развитие здравоохранения» на строительство участковой больницы на Соловках в сумме +173,5 млн. рублей;</w:t>
            </w:r>
            <w:r w:rsidRPr="00CD7A9F">
              <w:rPr>
                <w:i/>
              </w:rPr>
              <w:t xml:space="preserve"> </w:t>
            </w:r>
            <w:r w:rsidRPr="00CD7A9F">
              <w:t>субсидия на создание дополнительных мест для детей от 1,5 - 3 лет в учреждениях дошкольного образования в сумме +1 119,6 млн. рублей;</w:t>
            </w:r>
          </w:p>
          <w:p w:rsidR="00CD7A9F" w:rsidRPr="00CD7A9F" w:rsidRDefault="00CD7A9F" w:rsidP="00CD7A9F">
            <w:pPr>
              <w:ind w:firstLine="567"/>
              <w:jc w:val="both"/>
              <w:rPr>
                <w:i/>
              </w:rPr>
            </w:pPr>
            <w:r w:rsidRPr="00CD7A9F">
              <w:rPr>
                <w:i/>
              </w:rPr>
              <w:t xml:space="preserve">11) по министерству финансов Архангельской области </w:t>
            </w:r>
            <w:r w:rsidRPr="00CD7A9F">
              <w:t>в сумме</w:t>
            </w:r>
            <w:r w:rsidRPr="00CD7A9F">
              <w:rPr>
                <w:i/>
              </w:rPr>
              <w:t xml:space="preserve">                  +0,03 млн. рублей </w:t>
            </w:r>
            <w:r w:rsidRPr="00CD7A9F">
              <w:t>дотация, связанная с особым режимом функционирования ЗАТО;</w:t>
            </w:r>
          </w:p>
          <w:p w:rsidR="00CD7A9F" w:rsidRPr="00CD7A9F" w:rsidRDefault="00CD7A9F" w:rsidP="00CD7A9F">
            <w:pPr>
              <w:ind w:firstLine="567"/>
              <w:jc w:val="both"/>
              <w:rPr>
                <w:i/>
              </w:rPr>
            </w:pPr>
            <w:r w:rsidRPr="00CD7A9F">
              <w:rPr>
                <w:i/>
              </w:rPr>
              <w:t xml:space="preserve">12) по агентству по спорту </w:t>
            </w:r>
            <w:r w:rsidRPr="00CD7A9F">
              <w:rPr>
                <w:i/>
              </w:rPr>
              <w:lastRenderedPageBreak/>
              <w:t xml:space="preserve">Архангельской области </w:t>
            </w:r>
            <w:r w:rsidRPr="00CD7A9F">
              <w:t>в сумме</w:t>
            </w:r>
            <w:r w:rsidRPr="00CD7A9F">
              <w:rPr>
                <w:i/>
              </w:rPr>
              <w:t xml:space="preserve">                  +25,0 млн. рублей </w:t>
            </w:r>
            <w:r w:rsidRPr="00CD7A9F">
              <w:t>субсидия на приобретение спортивного оборудования и инвентаря</w:t>
            </w:r>
          </w:p>
          <w:p w:rsidR="00CD7A9F" w:rsidRPr="00CD7A9F" w:rsidRDefault="00CD7A9F" w:rsidP="002B4E97">
            <w:pPr>
              <w:pStyle w:val="a7"/>
              <w:spacing w:after="0"/>
              <w:ind w:firstLine="567"/>
              <w:jc w:val="both"/>
              <w:rPr>
                <w:i/>
              </w:rPr>
            </w:pPr>
            <w:r w:rsidRPr="00CD7A9F">
              <w:t xml:space="preserve">-  </w:t>
            </w:r>
            <w:r w:rsidRPr="00CD7A9F">
              <w:rPr>
                <w:b/>
              </w:rPr>
              <w:t>за счет уменьшения дотации из федерального бюджета</w:t>
            </w:r>
            <w:r w:rsidR="002B4E97">
              <w:t xml:space="preserve"> в сумме </w:t>
            </w:r>
            <w:r w:rsidRPr="00CD7A9F">
              <w:rPr>
                <w:b/>
              </w:rPr>
              <w:t>-18,7 млн. рублей</w:t>
            </w:r>
            <w:r w:rsidRPr="00CD7A9F">
              <w:t>, в том числе: на частичную компенсацию дополнительных расходов на повышение оплаты труда работникам бюджетной сферы</w:t>
            </w:r>
            <w:r w:rsidR="00DA1EE4">
              <w:t xml:space="preserve"> </w:t>
            </w:r>
            <w:r w:rsidRPr="00CD7A9F">
              <w:rPr>
                <w:i/>
              </w:rPr>
              <w:t>+362,4 млн. рублей</w:t>
            </w:r>
            <w:r w:rsidRPr="00CD7A9F">
              <w:t xml:space="preserve">; на поддержку мер по обеспечению сбалансированности бюджетов </w:t>
            </w:r>
            <w:r w:rsidRPr="00CD7A9F">
              <w:rPr>
                <w:i/>
              </w:rPr>
              <w:t>-381,1 млн. рублей.</w:t>
            </w:r>
          </w:p>
          <w:p w:rsidR="00CD7A9F" w:rsidRPr="00CD7A9F" w:rsidRDefault="00CD7A9F" w:rsidP="002B4E97">
            <w:pPr>
              <w:pStyle w:val="a7"/>
              <w:spacing w:after="0"/>
              <w:ind w:firstLine="567"/>
              <w:jc w:val="both"/>
              <w:rPr>
                <w:b/>
              </w:rPr>
            </w:pPr>
            <w:r w:rsidRPr="00CD7A9F">
              <w:rPr>
                <w:b/>
              </w:rPr>
              <w:t xml:space="preserve">- за счет возврата остатков целевых межбюджетных трансфертов в федеральный бюджет </w:t>
            </w:r>
            <w:r w:rsidRPr="00CD7A9F">
              <w:t>в сумме</w:t>
            </w:r>
            <w:r w:rsidRPr="00CD7A9F">
              <w:rPr>
                <w:b/>
              </w:rPr>
              <w:t xml:space="preserve">  -1,5 млн. рублей;</w:t>
            </w:r>
          </w:p>
          <w:p w:rsidR="00CD7A9F" w:rsidRPr="00CD7A9F" w:rsidRDefault="00CD7A9F" w:rsidP="00CD7A9F">
            <w:pPr>
              <w:autoSpaceDE w:val="0"/>
              <w:autoSpaceDN w:val="0"/>
              <w:adjustRightInd w:val="0"/>
              <w:ind w:firstLine="567"/>
              <w:jc w:val="both"/>
            </w:pPr>
            <w:r w:rsidRPr="00CD7A9F">
              <w:rPr>
                <w:b/>
              </w:rPr>
              <w:t xml:space="preserve">за счет увеличения ассигнований дорожного фонда </w:t>
            </w:r>
            <w:r w:rsidRPr="00CD7A9F">
              <w:t>в общей сумме</w:t>
            </w:r>
            <w:r w:rsidRPr="00CD7A9F">
              <w:rPr>
                <w:b/>
              </w:rPr>
              <w:t xml:space="preserve">           +1 811,2 млн. рублей, </w:t>
            </w:r>
            <w:r w:rsidRPr="00CD7A9F">
              <w:t>в том числе:</w:t>
            </w:r>
          </w:p>
          <w:p w:rsidR="00CD7A9F" w:rsidRPr="00CD7A9F" w:rsidRDefault="00CD7A9F" w:rsidP="00CD7A9F">
            <w:pPr>
              <w:ind w:firstLine="567"/>
              <w:jc w:val="both"/>
            </w:pPr>
            <w:r w:rsidRPr="00CD7A9F">
              <w:t>за счет безвозмездных поступлений от общества с ограниченной ответственностью «</w:t>
            </w:r>
            <w:proofErr w:type="spellStart"/>
            <w:r w:rsidRPr="00CD7A9F">
              <w:t>Устьянская</w:t>
            </w:r>
            <w:proofErr w:type="spellEnd"/>
            <w:r w:rsidRPr="00CD7A9F">
              <w:t xml:space="preserve"> лесоперерабатывающая компания» в соответствии с дополнительным соглашением о сотрудничестве в сфере дорожной деятельности на территории </w:t>
            </w:r>
            <w:proofErr w:type="spellStart"/>
            <w:r w:rsidRPr="00CD7A9F">
              <w:t>Устьянского</w:t>
            </w:r>
            <w:proofErr w:type="spellEnd"/>
            <w:r w:rsidRPr="00CD7A9F">
              <w:t xml:space="preserve"> муниципального района в сумме </w:t>
            </w:r>
            <w:r w:rsidRPr="00CD7A9F">
              <w:rPr>
                <w:b/>
                <w:i/>
              </w:rPr>
              <w:t>+30,0 млн. рублей</w:t>
            </w:r>
            <w:r w:rsidRPr="00CD7A9F">
              <w:t>;</w:t>
            </w:r>
          </w:p>
          <w:p w:rsidR="00CD7A9F" w:rsidRPr="00CD7A9F" w:rsidRDefault="00CD7A9F" w:rsidP="00CD7A9F">
            <w:pPr>
              <w:ind w:firstLine="708"/>
              <w:jc w:val="both"/>
              <w:rPr>
                <w:b/>
                <w:i/>
              </w:rPr>
            </w:pPr>
            <w:r w:rsidRPr="00CD7A9F">
              <w:t xml:space="preserve">за счет межбюджетных трансфертов из федерального бюджета на финансовое обеспечение дорожной деятельности в рамках реализации национального проекта «Безопасные и качественные автомобильные дороги» в сумме </w:t>
            </w:r>
            <w:r w:rsidRPr="00CD7A9F">
              <w:rPr>
                <w:b/>
                <w:i/>
              </w:rPr>
              <w:t>+1 781,2 млн. рублей;</w:t>
            </w:r>
          </w:p>
          <w:p w:rsidR="00CD7A9F" w:rsidRPr="00CD7A9F" w:rsidRDefault="00CD7A9F" w:rsidP="00CD7A9F">
            <w:pPr>
              <w:ind w:firstLine="708"/>
              <w:jc w:val="both"/>
              <w:rPr>
                <w:i/>
              </w:rPr>
            </w:pPr>
            <w:r w:rsidRPr="00CD7A9F">
              <w:t xml:space="preserve">за счет уменьшения акцизов на нефтепродукты на сумму                                </w:t>
            </w:r>
            <w:r w:rsidRPr="00CD7A9F">
              <w:rPr>
                <w:b/>
                <w:i/>
              </w:rPr>
              <w:t>69,8 млн. рублей</w:t>
            </w:r>
            <w:r w:rsidRPr="00CD7A9F">
              <w:rPr>
                <w:i/>
              </w:rPr>
              <w:t>;</w:t>
            </w:r>
          </w:p>
          <w:p w:rsidR="00CD7A9F" w:rsidRPr="00CD7A9F" w:rsidRDefault="00CD7A9F" w:rsidP="00CD7A9F">
            <w:pPr>
              <w:ind w:firstLine="708"/>
              <w:jc w:val="both"/>
              <w:rPr>
                <w:b/>
                <w:i/>
              </w:rPr>
            </w:pPr>
            <w:r w:rsidRPr="00CD7A9F">
              <w:t xml:space="preserve">за счет увеличения транспортного налога на сумму </w:t>
            </w:r>
            <w:r w:rsidRPr="00CD7A9F">
              <w:rPr>
                <w:b/>
              </w:rPr>
              <w:t>+</w:t>
            </w:r>
            <w:r w:rsidRPr="00CD7A9F">
              <w:rPr>
                <w:b/>
                <w:i/>
              </w:rPr>
              <w:t>69,8 млн. рублей;</w:t>
            </w:r>
          </w:p>
          <w:p w:rsidR="00CD7A9F" w:rsidRPr="00CD7A9F" w:rsidRDefault="00CD7A9F" w:rsidP="00CD7A9F">
            <w:pPr>
              <w:ind w:firstLine="708"/>
              <w:jc w:val="both"/>
            </w:pPr>
            <w:r w:rsidRPr="00CD7A9F">
              <w:rPr>
                <w:b/>
                <w:i/>
              </w:rPr>
              <w:lastRenderedPageBreak/>
              <w:t xml:space="preserve">за счет дополнительных налоговых доходов областного бюджета, </w:t>
            </w:r>
            <w:r w:rsidRPr="00CD7A9F">
              <w:t xml:space="preserve">в том числе уменьшение акцизов на алкогольную продукцию </w:t>
            </w:r>
            <w:r w:rsidR="00DA1EE4">
              <w:t xml:space="preserve">в сумме </w:t>
            </w:r>
            <w:r w:rsidRPr="00CD7A9F">
              <w:t>-246,7 млн. рублей; увеличение налога за добычу полезных ископаемых в виде природных алмазов в сумме +246,7 млн. рублей.</w:t>
            </w:r>
          </w:p>
          <w:p w:rsidR="00CD7A9F" w:rsidRPr="00CD7A9F" w:rsidRDefault="00CD7A9F" w:rsidP="00435936">
            <w:pPr>
              <w:pStyle w:val="af"/>
              <w:ind w:firstLine="851"/>
              <w:jc w:val="both"/>
              <w:rPr>
                <w:rFonts w:cs="Times New Roman"/>
                <w:b/>
                <w:sz w:val="24"/>
                <w:szCs w:val="24"/>
              </w:rPr>
            </w:pPr>
            <w:r w:rsidRPr="00CD7A9F">
              <w:rPr>
                <w:rFonts w:cs="Times New Roman"/>
                <w:sz w:val="24"/>
                <w:szCs w:val="24"/>
              </w:rPr>
              <w:t>В результате изменений,</w:t>
            </w:r>
            <w:r w:rsidRPr="00CD7A9F">
              <w:rPr>
                <w:rFonts w:cs="Times New Roman"/>
                <w:b/>
                <w:sz w:val="24"/>
                <w:szCs w:val="24"/>
              </w:rPr>
              <w:t xml:space="preserve"> общий объем дорожного фонда Архангельской области на 2019 год </w:t>
            </w:r>
            <w:r w:rsidRPr="00CD7A9F">
              <w:rPr>
                <w:rFonts w:cs="Times New Roman"/>
                <w:sz w:val="24"/>
                <w:szCs w:val="24"/>
              </w:rPr>
              <w:t>предлагается утвердить в сумме</w:t>
            </w:r>
            <w:r w:rsidRPr="00CD7A9F">
              <w:rPr>
                <w:rFonts w:cs="Times New Roman"/>
                <w:b/>
                <w:sz w:val="24"/>
                <w:szCs w:val="24"/>
              </w:rPr>
              <w:t xml:space="preserve">               6 913,0 млн. рублей. </w:t>
            </w:r>
          </w:p>
          <w:p w:rsidR="00CD7A9F" w:rsidRPr="00CD7A9F" w:rsidRDefault="00CD7A9F" w:rsidP="00CD7A9F">
            <w:pPr>
              <w:autoSpaceDE w:val="0"/>
              <w:autoSpaceDN w:val="0"/>
              <w:adjustRightInd w:val="0"/>
              <w:ind w:firstLine="709"/>
              <w:jc w:val="both"/>
              <w:rPr>
                <w:b/>
              </w:rPr>
            </w:pPr>
            <w:r w:rsidRPr="00CD7A9F">
              <w:rPr>
                <w:b/>
              </w:rPr>
              <w:t>- увеличить расходную часть</w:t>
            </w:r>
            <w:r w:rsidRPr="00CD7A9F">
              <w:t xml:space="preserve"> областного бюджета </w:t>
            </w:r>
            <w:r w:rsidRPr="00CD7A9F">
              <w:rPr>
                <w:b/>
              </w:rPr>
              <w:t>на 2019 год</w:t>
            </w:r>
            <w:r w:rsidRPr="00CD7A9F">
              <w:t xml:space="preserve"> в целом на  сумму</w:t>
            </w:r>
            <w:r w:rsidRPr="00CD7A9F">
              <w:rPr>
                <w:b/>
              </w:rPr>
              <w:t xml:space="preserve"> +7 670,3 млн. рублей: </w:t>
            </w:r>
          </w:p>
          <w:p w:rsidR="00CD7A9F" w:rsidRPr="00CD7A9F" w:rsidRDefault="00CD7A9F" w:rsidP="00CD7A9F">
            <w:pPr>
              <w:ind w:firstLine="708"/>
              <w:contextualSpacing/>
              <w:jc w:val="both"/>
            </w:pPr>
            <w:r w:rsidRPr="00CD7A9F">
              <w:rPr>
                <w:b/>
              </w:rPr>
              <w:t>за счет увеличения целевых межбюджетных трансфертов</w:t>
            </w:r>
            <w:r w:rsidRPr="00CD7A9F">
              <w:t xml:space="preserve"> </w:t>
            </w:r>
            <w:r w:rsidRPr="00CD7A9F">
              <w:rPr>
                <w:b/>
              </w:rPr>
              <w:t>из федерального бюджета</w:t>
            </w:r>
            <w:r w:rsidRPr="00CD7A9F">
              <w:t xml:space="preserve"> в сумме </w:t>
            </w:r>
            <w:r w:rsidRPr="00CD7A9F">
              <w:rPr>
                <w:b/>
              </w:rPr>
              <w:t>+3 419,5  млн. рублей</w:t>
            </w:r>
            <w:r w:rsidRPr="00CD7A9F">
              <w:t xml:space="preserve">;  </w:t>
            </w:r>
          </w:p>
          <w:p w:rsidR="00CD7A9F" w:rsidRPr="00CD7A9F" w:rsidRDefault="00CD7A9F" w:rsidP="00CD7A9F">
            <w:pPr>
              <w:ind w:firstLine="708"/>
              <w:jc w:val="both"/>
            </w:pPr>
            <w:r w:rsidRPr="00CD7A9F">
              <w:rPr>
                <w:b/>
              </w:rPr>
              <w:t xml:space="preserve">за счет уменьшения ассигнований по расходам областного бюджета, </w:t>
            </w:r>
            <w:r w:rsidRPr="00CD7A9F">
              <w:t>в общей сумме</w:t>
            </w:r>
            <w:r w:rsidRPr="00CD7A9F">
              <w:rPr>
                <w:i/>
              </w:rPr>
              <w:t xml:space="preserve">  </w:t>
            </w:r>
            <w:r w:rsidRPr="00CD7A9F">
              <w:rPr>
                <w:b/>
                <w:i/>
              </w:rPr>
              <w:t>-</w:t>
            </w:r>
            <w:r w:rsidRPr="00CD7A9F">
              <w:rPr>
                <w:b/>
              </w:rPr>
              <w:t>4,2  млн. рублей</w:t>
            </w:r>
            <w:r w:rsidRPr="00CD7A9F">
              <w:rPr>
                <w:b/>
                <w:i/>
              </w:rPr>
              <w:t xml:space="preserve">, </w:t>
            </w:r>
            <w:r w:rsidRPr="00CD7A9F">
              <w:t>в связи со сложившейся экономией:</w:t>
            </w:r>
          </w:p>
          <w:p w:rsidR="00CD7A9F" w:rsidRPr="00CD7A9F" w:rsidRDefault="00CD7A9F" w:rsidP="00CD7A9F">
            <w:pPr>
              <w:ind w:firstLine="708"/>
              <w:jc w:val="both"/>
            </w:pPr>
            <w:r w:rsidRPr="00CD7A9F">
              <w:t xml:space="preserve">1) </w:t>
            </w:r>
            <w:r w:rsidRPr="00CD7A9F">
              <w:rPr>
                <w:i/>
              </w:rPr>
              <w:t xml:space="preserve">по министерству топливно-энергетического комплекса и жилищно-коммунального хозяйства Архангельской области </w:t>
            </w:r>
            <w:r w:rsidRPr="00CD7A9F">
              <w:t>на</w:t>
            </w:r>
            <w:r w:rsidRPr="00CD7A9F">
              <w:rPr>
                <w:i/>
              </w:rPr>
              <w:t xml:space="preserve"> -0,9 млн. рублей  </w:t>
            </w:r>
            <w:r w:rsidRPr="00CD7A9F">
              <w:t>в связи с сокращением численности министерства на  1 единицу;</w:t>
            </w:r>
          </w:p>
          <w:p w:rsidR="00CD7A9F" w:rsidRPr="00CD7A9F" w:rsidRDefault="00CD7A9F" w:rsidP="00CD7A9F">
            <w:pPr>
              <w:ind w:firstLine="708"/>
              <w:jc w:val="both"/>
            </w:pPr>
            <w:r w:rsidRPr="00CD7A9F">
              <w:rPr>
                <w:i/>
              </w:rPr>
              <w:t xml:space="preserve">2) по министерству имущественных отношений Архангельской области </w:t>
            </w:r>
            <w:r w:rsidRPr="00CD7A9F">
              <w:t>на</w:t>
            </w:r>
            <w:r w:rsidRPr="00CD7A9F">
              <w:rPr>
                <w:i/>
              </w:rPr>
              <w:t xml:space="preserve"> -3,3 млн. рублей </w:t>
            </w:r>
            <w:r w:rsidRPr="00CD7A9F">
              <w:t>в связи с сокращением численности министерства на             6 единиц;</w:t>
            </w:r>
          </w:p>
          <w:p w:rsidR="00CD7A9F" w:rsidRPr="00CD7A9F" w:rsidRDefault="00CD7A9F" w:rsidP="00CD7A9F">
            <w:pPr>
              <w:ind w:firstLine="708"/>
              <w:jc w:val="both"/>
            </w:pPr>
            <w:r w:rsidRPr="00CD7A9F">
              <w:rPr>
                <w:b/>
              </w:rPr>
              <w:t xml:space="preserve">за счет остатка на 01.01.2019 г. целевой дотации из федерального бюджета </w:t>
            </w:r>
            <w:r w:rsidRPr="00CD7A9F">
              <w:t>в сумме</w:t>
            </w:r>
            <w:r w:rsidRPr="00CD7A9F">
              <w:rPr>
                <w:b/>
              </w:rPr>
              <w:t xml:space="preserve"> +22,9 млн. рублей</w:t>
            </w:r>
            <w:r w:rsidRPr="00CD7A9F">
              <w:t xml:space="preserve"> на финансовое обеспечение проведения противоаварийных работ и технического оснащения </w:t>
            </w:r>
            <w:r w:rsidRPr="00CD7A9F">
              <w:lastRenderedPageBreak/>
              <w:t>Университетской Ломоносовской гимназии;</w:t>
            </w:r>
          </w:p>
          <w:p w:rsidR="00CD7A9F" w:rsidRPr="00CD7A9F" w:rsidRDefault="00CD7A9F" w:rsidP="00CD7A9F">
            <w:pPr>
              <w:ind w:firstLine="708"/>
              <w:jc w:val="both"/>
              <w:rPr>
                <w:b/>
              </w:rPr>
            </w:pPr>
            <w:r w:rsidRPr="00CD7A9F">
              <w:rPr>
                <w:b/>
              </w:rPr>
              <w:t xml:space="preserve">за счет остатков средств на 01.01.2019 г. от Фонда содействия реформированию жилищно-коммунального хозяйства в общей сумме +163,5 млн. рублей: </w:t>
            </w:r>
          </w:p>
          <w:p w:rsidR="00CD7A9F" w:rsidRPr="00CD7A9F" w:rsidRDefault="00CD7A9F" w:rsidP="00CD7A9F">
            <w:pPr>
              <w:ind w:firstLine="720"/>
              <w:jc w:val="both"/>
              <w:rPr>
                <w:i/>
              </w:rPr>
            </w:pPr>
            <w:r w:rsidRPr="00CD7A9F">
              <w:rPr>
                <w:i/>
              </w:rPr>
              <w:t>- по министерству топливно-энергетического комплекса и жилищно-коммунального хозяйства Архангельской области</w:t>
            </w:r>
            <w:r w:rsidRPr="00CD7A9F">
              <w:t xml:space="preserve"> на обеспечение мероприятий по переселению граждан из аварийного жилищного фонда в размере</w:t>
            </w:r>
            <w:r w:rsidRPr="00CD7A9F">
              <w:rPr>
                <w:i/>
              </w:rPr>
              <w:t xml:space="preserve"> +</w:t>
            </w:r>
            <w:r w:rsidRPr="00CD7A9F">
              <w:rPr>
                <w:b/>
                <w:i/>
              </w:rPr>
              <w:t>27,9 млн. рублей;</w:t>
            </w:r>
          </w:p>
          <w:p w:rsidR="00CD7A9F" w:rsidRPr="00CD7A9F" w:rsidRDefault="00CD7A9F" w:rsidP="00CD7A9F">
            <w:pPr>
              <w:ind w:firstLine="709"/>
              <w:jc w:val="both"/>
              <w:rPr>
                <w:b/>
                <w:i/>
              </w:rPr>
            </w:pPr>
            <w:r w:rsidRPr="00CD7A9F">
              <w:t xml:space="preserve">- </w:t>
            </w:r>
            <w:r w:rsidRPr="00CD7A9F">
              <w:rPr>
                <w:i/>
              </w:rPr>
              <w:t>по</w:t>
            </w:r>
            <w:r w:rsidRPr="00CD7A9F">
              <w:t xml:space="preserve"> </w:t>
            </w:r>
            <w:r w:rsidRPr="00CD7A9F">
              <w:rPr>
                <w:i/>
              </w:rPr>
              <w:t xml:space="preserve">министерству строительства и архитектуры Архангельской области </w:t>
            </w:r>
            <w:r w:rsidRPr="00CD7A9F">
              <w:t>на обеспечение мероприятий по переселению граждан из аварийного жилищного фонда в размере +</w:t>
            </w:r>
            <w:r w:rsidRPr="00CD7A9F">
              <w:rPr>
                <w:b/>
                <w:i/>
              </w:rPr>
              <w:t>135,6 млн. рублей;</w:t>
            </w:r>
          </w:p>
          <w:p w:rsidR="00CD7A9F" w:rsidRPr="00CD7A9F" w:rsidRDefault="00CD7A9F" w:rsidP="00CD7A9F">
            <w:pPr>
              <w:autoSpaceDE w:val="0"/>
              <w:autoSpaceDN w:val="0"/>
              <w:adjustRightInd w:val="0"/>
              <w:ind w:firstLine="708"/>
              <w:jc w:val="both"/>
            </w:pPr>
            <w:r w:rsidRPr="00CD7A9F">
              <w:rPr>
                <w:b/>
              </w:rPr>
              <w:t xml:space="preserve">за счет увеличения ассигнований дорожного фонда в общей сумме </w:t>
            </w:r>
            <w:r w:rsidR="00DA1EE4">
              <w:rPr>
                <w:b/>
              </w:rPr>
              <w:t xml:space="preserve"> +</w:t>
            </w:r>
            <w:r w:rsidRPr="00CD7A9F">
              <w:rPr>
                <w:b/>
              </w:rPr>
              <w:t xml:space="preserve">2 108,4 млн. рублей, </w:t>
            </w:r>
            <w:r w:rsidRPr="00CD7A9F">
              <w:t>в том числе:</w:t>
            </w:r>
          </w:p>
          <w:p w:rsidR="00CD7A9F" w:rsidRPr="00CD7A9F" w:rsidRDefault="00CD7A9F" w:rsidP="00CD7A9F">
            <w:pPr>
              <w:ind w:firstLine="708"/>
              <w:jc w:val="both"/>
            </w:pPr>
            <w:r w:rsidRPr="00CD7A9F">
              <w:t xml:space="preserve">за счет остатка неиспользованных ассигнований дорожного фонда в 2018 году в сумме </w:t>
            </w:r>
            <w:r w:rsidRPr="00CD7A9F">
              <w:rPr>
                <w:b/>
                <w:i/>
              </w:rPr>
              <w:t>+297,2 млн. рублей</w:t>
            </w:r>
            <w:r w:rsidRPr="00CD7A9F">
              <w:t>;</w:t>
            </w:r>
          </w:p>
          <w:p w:rsidR="00CD7A9F" w:rsidRPr="00CD7A9F" w:rsidRDefault="00CD7A9F" w:rsidP="00CD7A9F">
            <w:pPr>
              <w:ind w:firstLine="708"/>
              <w:jc w:val="both"/>
            </w:pPr>
            <w:r w:rsidRPr="00CD7A9F">
              <w:t>за счет безвозмездных поступлений от общества с ограниченной ответственностью «</w:t>
            </w:r>
            <w:proofErr w:type="spellStart"/>
            <w:r w:rsidRPr="00CD7A9F">
              <w:t>Устьянская</w:t>
            </w:r>
            <w:proofErr w:type="spellEnd"/>
            <w:r w:rsidRPr="00CD7A9F">
              <w:t xml:space="preserve"> лесоперерабатывающая компания» в соответствии с дополнительным соглашением о сотрудничестве в сфере дорожной деятельности на территории </w:t>
            </w:r>
            <w:proofErr w:type="spellStart"/>
            <w:r w:rsidRPr="00CD7A9F">
              <w:t>Устьянского</w:t>
            </w:r>
            <w:proofErr w:type="spellEnd"/>
            <w:r w:rsidRPr="00CD7A9F">
              <w:t xml:space="preserve"> муниципального района в сумме </w:t>
            </w:r>
            <w:r w:rsidRPr="00CD7A9F">
              <w:rPr>
                <w:b/>
                <w:i/>
              </w:rPr>
              <w:t>+30,0 млн. рублей</w:t>
            </w:r>
            <w:r w:rsidRPr="00CD7A9F">
              <w:t>;</w:t>
            </w:r>
          </w:p>
          <w:p w:rsidR="00CD7A9F" w:rsidRPr="00CD7A9F" w:rsidRDefault="00CD7A9F" w:rsidP="00CD7A9F">
            <w:pPr>
              <w:ind w:firstLine="708"/>
              <w:jc w:val="both"/>
              <w:rPr>
                <w:b/>
                <w:i/>
              </w:rPr>
            </w:pPr>
            <w:r w:rsidRPr="00CD7A9F">
              <w:t xml:space="preserve">за счет межбюджетных трансфертов из федерального бюджета на финансовое обеспечение дорожной деятельности в рамках реализации национального проекта «Безопасные и качественные автомобильные дороги» в сумме </w:t>
            </w:r>
            <w:r w:rsidRPr="00CD7A9F">
              <w:rPr>
                <w:b/>
                <w:i/>
              </w:rPr>
              <w:t>+1 781,2 млн. рублей.</w:t>
            </w:r>
          </w:p>
          <w:p w:rsidR="00CD7A9F" w:rsidRPr="00CD7A9F" w:rsidRDefault="00CD7A9F" w:rsidP="00CD7A9F">
            <w:pPr>
              <w:ind w:firstLine="708"/>
              <w:jc w:val="both"/>
            </w:pPr>
            <w:proofErr w:type="gramStart"/>
            <w:r w:rsidRPr="00CD7A9F">
              <w:lastRenderedPageBreak/>
              <w:t xml:space="preserve">Кроме того, переносятся ассигнования в рамках подпрограммы «Комплексное развитие объединенной дорожной сети Архангельской области и Архангельской агломерации» </w:t>
            </w:r>
            <w:r w:rsidRPr="00CD7A9F">
              <w:rPr>
                <w:bCs/>
              </w:rPr>
              <w:t>на приведение в нормативное состояние автомобильных дорог Архангельской городской агломерации</w:t>
            </w:r>
            <w:r w:rsidRPr="00CD7A9F">
              <w:t xml:space="preserve"> за счет средств областного бюджета в сумме </w:t>
            </w:r>
            <w:r w:rsidRPr="00CD7A9F">
              <w:rPr>
                <w:b/>
                <w:i/>
              </w:rPr>
              <w:t>142,0 млн. рублей</w:t>
            </w:r>
            <w:r w:rsidRPr="00CD7A9F">
              <w:t xml:space="preserve"> с формы межбюджетного трансферта «Субсидии» на «Иные межбюджетные трансферты» в целях приведения расходов областного бюджета, предусмотренных на </w:t>
            </w:r>
            <w:proofErr w:type="spellStart"/>
            <w:r w:rsidRPr="00CD7A9F">
              <w:t>софинансирование</w:t>
            </w:r>
            <w:proofErr w:type="spellEnd"/>
            <w:r w:rsidRPr="00CD7A9F">
              <w:t xml:space="preserve"> расходов на финансовое обеспечение дорожной</w:t>
            </w:r>
            <w:proofErr w:type="gramEnd"/>
            <w:r w:rsidRPr="00CD7A9F">
              <w:t xml:space="preserve"> деятельности в рамках национального проекта «Безопасные и качественные дороги», в соответствии с расходами федерального бюджета.</w:t>
            </w:r>
          </w:p>
          <w:p w:rsidR="00CD7A9F" w:rsidRPr="00CD7A9F" w:rsidRDefault="00CD7A9F" w:rsidP="00CD7A9F">
            <w:pPr>
              <w:ind w:firstLine="708"/>
              <w:jc w:val="both"/>
            </w:pPr>
            <w:r w:rsidRPr="00CD7A9F">
              <w:rPr>
                <w:bCs/>
              </w:rPr>
              <w:t xml:space="preserve">Уменьшаются ассигнования по </w:t>
            </w:r>
            <w:r w:rsidRPr="00CD7A9F">
              <w:t xml:space="preserve">подпрограмме «Комплексное развитие объединенной дорожной сети Архангельской области и Архангельской агломерации» на </w:t>
            </w:r>
            <w:r w:rsidRPr="00CD7A9F">
              <w:rPr>
                <w:b/>
                <w:i/>
              </w:rPr>
              <w:t>26,7 млн. рублей</w:t>
            </w:r>
            <w:r w:rsidRPr="00CD7A9F">
              <w:t xml:space="preserve"> и увеличиваются в указанной сумме ассигнования на мероприятия «Устройство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w:t>
            </w:r>
          </w:p>
          <w:p w:rsidR="00CD7A9F" w:rsidRPr="00CD7A9F" w:rsidRDefault="00CD7A9F" w:rsidP="00CD7A9F">
            <w:pPr>
              <w:ind w:firstLine="720"/>
              <w:jc w:val="both"/>
            </w:pPr>
            <w:r w:rsidRPr="00CD7A9F">
              <w:rPr>
                <w:b/>
              </w:rPr>
              <w:t>за счет</w:t>
            </w:r>
            <w:r w:rsidRPr="00CD7A9F">
              <w:t xml:space="preserve"> </w:t>
            </w:r>
            <w:r w:rsidRPr="00CD7A9F">
              <w:rPr>
                <w:b/>
              </w:rPr>
              <w:t xml:space="preserve">направления на увеличение расходов </w:t>
            </w:r>
            <w:r w:rsidRPr="00CD7A9F">
              <w:t>главным распорядителям средств областного бюджета</w:t>
            </w:r>
            <w:r w:rsidRPr="00CD7A9F">
              <w:rPr>
                <w:b/>
              </w:rPr>
              <w:t xml:space="preserve"> </w:t>
            </w:r>
            <w:r w:rsidRPr="00CD7A9F">
              <w:t>в общей сумме +</w:t>
            </w:r>
            <w:r w:rsidRPr="00CD7A9F">
              <w:rPr>
                <w:b/>
              </w:rPr>
              <w:t xml:space="preserve">1 960,02 млн. рублей </w:t>
            </w:r>
            <w:r w:rsidRPr="00CD7A9F">
              <w:t>в том числе:</w:t>
            </w:r>
          </w:p>
          <w:p w:rsidR="00CD7A9F" w:rsidRPr="00CD7A9F" w:rsidRDefault="00CD7A9F" w:rsidP="00CD7A9F">
            <w:pPr>
              <w:ind w:firstLine="708"/>
              <w:jc w:val="both"/>
            </w:pPr>
            <w:r w:rsidRPr="00CD7A9F">
              <w:rPr>
                <w:i/>
              </w:rPr>
              <w:t>1)</w:t>
            </w:r>
            <w:r w:rsidRPr="00CD7A9F">
              <w:t xml:space="preserve"> </w:t>
            </w:r>
            <w:r w:rsidRPr="00CD7A9F">
              <w:rPr>
                <w:i/>
              </w:rPr>
              <w:t xml:space="preserve">инспекции по охране памятников культурного наследия Архангельской области </w:t>
            </w:r>
            <w:r w:rsidRPr="00CD7A9F">
              <w:t>в общей сумме</w:t>
            </w:r>
            <w:r w:rsidRPr="00CD7A9F">
              <w:rPr>
                <w:i/>
              </w:rPr>
              <w:t xml:space="preserve"> +9,4 млн. рублей: </w:t>
            </w:r>
            <w:r w:rsidRPr="00CD7A9F">
              <w:t>на</w:t>
            </w:r>
            <w:r w:rsidRPr="00CD7A9F">
              <w:rPr>
                <w:i/>
              </w:rPr>
              <w:t xml:space="preserve"> </w:t>
            </w:r>
            <w:r w:rsidRPr="00CD7A9F">
              <w:t xml:space="preserve">разработку научно-проектной документации по реставрации «Дома Карцева» в  сумме +2,6 </w:t>
            </w:r>
            <w:r w:rsidRPr="00CD7A9F">
              <w:lastRenderedPageBreak/>
              <w:t>млн. рублей; на сохранение общей численности инспекции в сумме + 6,8 млн. рублей;</w:t>
            </w:r>
          </w:p>
          <w:p w:rsidR="00CD7A9F" w:rsidRPr="00CD7A9F" w:rsidRDefault="00CD7A9F" w:rsidP="00CD7A9F">
            <w:pPr>
              <w:ind w:firstLine="708"/>
              <w:jc w:val="both"/>
              <w:rPr>
                <w:i/>
              </w:rPr>
            </w:pPr>
            <w:proofErr w:type="gramStart"/>
            <w:r w:rsidRPr="00CD7A9F">
              <w:rPr>
                <w:i/>
              </w:rPr>
              <w:t xml:space="preserve">2) министерству образования и науки Архангельской области </w:t>
            </w:r>
            <w:r w:rsidRPr="00CD7A9F">
              <w:t>в общей сумме</w:t>
            </w:r>
            <w:r w:rsidRPr="00CD7A9F">
              <w:rPr>
                <w:i/>
              </w:rPr>
              <w:t xml:space="preserve"> +64,2 млн. рублей: </w:t>
            </w:r>
            <w:r w:rsidRPr="00CD7A9F">
              <w:t>на субвенции муниципальным образованиям на жилье детям-сиротам в сумме +13,5 млн. рублей;</w:t>
            </w:r>
            <w:r w:rsidRPr="00CD7A9F">
              <w:rPr>
                <w:i/>
              </w:rPr>
              <w:t xml:space="preserve"> </w:t>
            </w:r>
            <w:r w:rsidRPr="00CD7A9F">
              <w:t xml:space="preserve">на субсидии муниципальным образованиям на укрепление материально-технической базы дошкольных образовательных учреждений в сумме +27,5 млн. рублей; на ремонт и благоустройство оздоровительно-образовательной базы в пос. </w:t>
            </w:r>
            <w:proofErr w:type="spellStart"/>
            <w:r w:rsidRPr="00CD7A9F">
              <w:t>Беломорье</w:t>
            </w:r>
            <w:proofErr w:type="spellEnd"/>
            <w:r w:rsidRPr="00CD7A9F">
              <w:t xml:space="preserve"> в сумме +15,8 млн. рублей;</w:t>
            </w:r>
            <w:proofErr w:type="gramEnd"/>
            <w:r w:rsidRPr="00CD7A9F">
              <w:t xml:space="preserve"> на субвенции муниципальному образованию «Город Архангельск» на реализацию образовательных программ в сумме                        +1,8 млн. рублей; на приобретение модуля персонифицированного финансирования дополнительного образования в сумме +0,5 млн. рублей; на </w:t>
            </w:r>
            <w:proofErr w:type="spellStart"/>
            <w:r w:rsidRPr="00CD7A9F">
              <w:t>госзадание</w:t>
            </w:r>
            <w:proofErr w:type="spellEnd"/>
            <w:r w:rsidRPr="00CD7A9F">
              <w:t xml:space="preserve"> для  ГБУ «Научно-образовательный центр» «Ломоносовский дом» в сумме + 2,8 млн. рублей; на </w:t>
            </w:r>
            <w:proofErr w:type="spellStart"/>
            <w:r w:rsidRPr="00CD7A9F">
              <w:t>госзадание</w:t>
            </w:r>
            <w:proofErr w:type="spellEnd"/>
            <w:r w:rsidRPr="00CD7A9F">
              <w:t xml:space="preserve"> для центра «</w:t>
            </w:r>
            <w:r w:rsidR="00435936">
              <w:t xml:space="preserve">Надежда» в сумме    </w:t>
            </w:r>
            <w:r w:rsidRPr="00CD7A9F">
              <w:t>+2,3 млн. рублей;</w:t>
            </w:r>
          </w:p>
          <w:p w:rsidR="00CD7A9F" w:rsidRPr="00CD7A9F" w:rsidRDefault="00CD7A9F" w:rsidP="00CD7A9F">
            <w:pPr>
              <w:ind w:firstLine="708"/>
              <w:jc w:val="both"/>
            </w:pPr>
            <w:proofErr w:type="gramStart"/>
            <w:r w:rsidRPr="00CD7A9F">
              <w:rPr>
                <w:bCs/>
                <w:i/>
              </w:rPr>
              <w:t>3)</w:t>
            </w:r>
            <w:r w:rsidRPr="00CD7A9F">
              <w:rPr>
                <w:i/>
              </w:rPr>
              <w:t xml:space="preserve"> министерству культуры Архангельской области </w:t>
            </w:r>
            <w:r w:rsidRPr="00CD7A9F">
              <w:t>в общей сумме</w:t>
            </w:r>
            <w:r w:rsidRPr="00CD7A9F">
              <w:rPr>
                <w:i/>
              </w:rPr>
              <w:t xml:space="preserve">         +28,5 млн. рублей: на </w:t>
            </w:r>
            <w:r w:rsidRPr="00CD7A9F">
              <w:t>экспертизу и научно-проектная документация здания Кирхи в сумме +1,7 млн. рублей; на субсидии МО "</w:t>
            </w:r>
            <w:proofErr w:type="spellStart"/>
            <w:r w:rsidRPr="00CD7A9F">
              <w:t>Пинежский</w:t>
            </w:r>
            <w:proofErr w:type="spellEnd"/>
            <w:r w:rsidRPr="00CD7A9F">
              <w:t xml:space="preserve"> муниципальный район" на приобретение здания в с. Карпогоры для библиотеки (ОАИП) в сумме +26,8 млн. рублей;</w:t>
            </w:r>
            <w:proofErr w:type="gramEnd"/>
          </w:p>
          <w:p w:rsidR="00CD7A9F" w:rsidRPr="00CD7A9F" w:rsidRDefault="00CD7A9F" w:rsidP="00CD7A9F">
            <w:pPr>
              <w:ind w:firstLine="708"/>
              <w:jc w:val="both"/>
            </w:pPr>
            <w:r w:rsidRPr="00CD7A9F">
              <w:rPr>
                <w:i/>
              </w:rPr>
              <w:t xml:space="preserve">4) министерству транспорта Архангельской области </w:t>
            </w:r>
            <w:r w:rsidRPr="00CD7A9F">
              <w:t>в общей сумме</w:t>
            </w:r>
            <w:r w:rsidRPr="00CD7A9F">
              <w:rPr>
                <w:i/>
              </w:rPr>
              <w:t xml:space="preserve">                 +11,4 млн. рублей: </w:t>
            </w:r>
            <w:r w:rsidRPr="00CD7A9F">
              <w:t xml:space="preserve">на субсидию МО «Онежский муниципальный район» на ремонт пассажирского судна "Капитан Митягин" в сумме +10,7 млн. рублей; на содержание </w:t>
            </w:r>
            <w:r w:rsidRPr="00CD7A9F">
              <w:lastRenderedPageBreak/>
              <w:t>министерства в связи с увеличением численности на 1 единицу в сумме +0,7 млн. рублей;</w:t>
            </w:r>
          </w:p>
          <w:p w:rsidR="00CD7A9F" w:rsidRPr="00CD7A9F" w:rsidRDefault="00CD7A9F" w:rsidP="00CD7A9F">
            <w:pPr>
              <w:ind w:firstLine="708"/>
              <w:jc w:val="both"/>
            </w:pPr>
            <w:proofErr w:type="gramStart"/>
            <w:r w:rsidRPr="00CD7A9F">
              <w:rPr>
                <w:i/>
              </w:rPr>
              <w:t xml:space="preserve">5) министерству природных ресурсов и лесопромышленного комплекса Архангельской области </w:t>
            </w:r>
            <w:r w:rsidRPr="00CD7A9F">
              <w:t>в общей сумме</w:t>
            </w:r>
            <w:r w:rsidRPr="00CD7A9F">
              <w:rPr>
                <w:i/>
              </w:rPr>
              <w:t xml:space="preserve"> +133,5 млн. рублей: </w:t>
            </w:r>
            <w:r w:rsidRPr="00CD7A9F">
              <w:t>на субсидии муниципальным образованиям на мероприятия с отходами для создания площадок накопления ТКО в сумме +22,5 млн. рублей; на определение границ зон подтопления в сумме +4,5 млн. рублей; на содержание министерства в связи с увеличением численности на 2 единицы в сумме +2,2 млн. рублей;</w:t>
            </w:r>
            <w:proofErr w:type="gramEnd"/>
            <w:r w:rsidRPr="00CD7A9F">
              <w:t xml:space="preserve"> на оплату исполнительных листов в сумме +14,2 млн. рублей; на финансовое обеспечение Единого </w:t>
            </w:r>
            <w:proofErr w:type="spellStart"/>
            <w:r w:rsidRPr="00CD7A9F">
              <w:t>лесопожарного</w:t>
            </w:r>
            <w:proofErr w:type="spellEnd"/>
            <w:r w:rsidRPr="00CD7A9F">
              <w:t xml:space="preserve"> центра в сумме +75,1 млн. рублей; на разработку ПСД на рекультивацию полигонов ТКО (Архангельск, Северодвинск, </w:t>
            </w:r>
            <w:proofErr w:type="spellStart"/>
            <w:r w:rsidRPr="00CD7A9F">
              <w:t>Новодвинск</w:t>
            </w:r>
            <w:proofErr w:type="spellEnd"/>
            <w:r w:rsidRPr="00CD7A9F">
              <w:t>) в сумме +15,0 млн. рублей;</w:t>
            </w:r>
          </w:p>
          <w:p w:rsidR="00CD7A9F" w:rsidRPr="00CD7A9F" w:rsidRDefault="00CD7A9F" w:rsidP="00CD7A9F">
            <w:pPr>
              <w:ind w:firstLine="708"/>
              <w:jc w:val="both"/>
            </w:pPr>
            <w:r w:rsidRPr="00CD7A9F">
              <w:rPr>
                <w:i/>
              </w:rPr>
              <w:t xml:space="preserve">6) министерству строительства и архитектуры Архангельской области </w:t>
            </w:r>
            <w:r w:rsidRPr="00CD7A9F">
              <w:t xml:space="preserve">в общей сумме </w:t>
            </w:r>
            <w:r w:rsidRPr="00CD7A9F">
              <w:rPr>
                <w:i/>
              </w:rPr>
              <w:t xml:space="preserve">+418,6 млн. рублей: </w:t>
            </w:r>
            <w:r w:rsidRPr="00CD7A9F">
              <w:t>на</w:t>
            </w:r>
            <w:r w:rsidRPr="00CD7A9F">
              <w:rPr>
                <w:i/>
              </w:rPr>
              <w:t xml:space="preserve"> </w:t>
            </w:r>
            <w:r w:rsidRPr="00CD7A9F">
              <w:t xml:space="preserve">содержание министерства в связи с увеличением численности на 5 единиц в сумме +5,4 млн. рублей; на реконструкцию здания областного института открытого образования (ОАИП) в сумме +3,6 млн. рублей; на строительство детсада на 280 мест в </w:t>
            </w:r>
            <w:proofErr w:type="spellStart"/>
            <w:r w:rsidRPr="00CD7A9F">
              <w:t>окр</w:t>
            </w:r>
            <w:proofErr w:type="spellEnd"/>
            <w:r w:rsidRPr="00CD7A9F">
              <w:t xml:space="preserve">. </w:t>
            </w:r>
            <w:proofErr w:type="spellStart"/>
            <w:proofErr w:type="gramStart"/>
            <w:r w:rsidRPr="00CD7A9F">
              <w:t>Варавино-Фактория</w:t>
            </w:r>
            <w:proofErr w:type="spellEnd"/>
            <w:r w:rsidRPr="00CD7A9F">
              <w:t xml:space="preserve"> г. Архангельска (ОАИП) в сумме +3,1 млн. рублей; на строительство детсада на 280 мест в Октябрьском </w:t>
            </w:r>
            <w:proofErr w:type="spellStart"/>
            <w:r w:rsidRPr="00CD7A9F">
              <w:t>окр</w:t>
            </w:r>
            <w:proofErr w:type="spellEnd"/>
            <w:r w:rsidRPr="00CD7A9F">
              <w:t>. г. Архангельска (ОАИП)</w:t>
            </w:r>
            <w:r w:rsidR="00DA1EE4">
              <w:t xml:space="preserve"> в сумме</w:t>
            </w:r>
            <w:r w:rsidRPr="00CD7A9F">
              <w:t xml:space="preserve"> +3,1 млн. рублей; на</w:t>
            </w:r>
            <w:r w:rsidRPr="00CD7A9F">
              <w:rPr>
                <w:i/>
              </w:rPr>
              <w:t xml:space="preserve"> </w:t>
            </w:r>
            <w:r w:rsidRPr="00CD7A9F">
              <w:t>строительство детсада на 220 мест в микрорайоне Южный г. Котласа (ОАИП) в сумме +2,4 млн. рублей; на строительство детсада на 220 мест в г. Вельске (ОАИП) в сумме +2,4 млн. рублей;</w:t>
            </w:r>
            <w:proofErr w:type="gramEnd"/>
            <w:r w:rsidRPr="00CD7A9F">
              <w:t xml:space="preserve"> на </w:t>
            </w:r>
            <w:r w:rsidRPr="00CD7A9F">
              <w:lastRenderedPageBreak/>
              <w:t xml:space="preserve">строительство детсада на 220 мест в </w:t>
            </w:r>
            <w:proofErr w:type="spellStart"/>
            <w:r w:rsidRPr="00CD7A9F">
              <w:t>Мезени</w:t>
            </w:r>
            <w:proofErr w:type="spellEnd"/>
            <w:r w:rsidRPr="00CD7A9F">
              <w:t xml:space="preserve"> (ОАИП) в сумме +4,9 млн. рублей; строительство детсада на 60 мест в </w:t>
            </w:r>
            <w:proofErr w:type="spellStart"/>
            <w:r w:rsidRPr="00CD7A9F">
              <w:t>Няндоме</w:t>
            </w:r>
            <w:proofErr w:type="spellEnd"/>
            <w:r w:rsidRPr="00CD7A9F">
              <w:t xml:space="preserve"> (ОАИП) в сумме +1,4 млн. рублей; </w:t>
            </w:r>
            <w:proofErr w:type="gramStart"/>
            <w:r w:rsidRPr="00CD7A9F">
              <w:t>на</w:t>
            </w:r>
            <w:r w:rsidRPr="00CD7A9F">
              <w:rPr>
                <w:i/>
              </w:rPr>
              <w:t xml:space="preserve"> </w:t>
            </w:r>
            <w:r w:rsidRPr="00CD7A9F">
              <w:t>строительство детсада на 60 мест в п. Боброво Приморского района (ОАИП)</w:t>
            </w:r>
            <w:r w:rsidR="00435936">
              <w:t xml:space="preserve"> в сумме</w:t>
            </w:r>
            <w:r w:rsidRPr="00CD7A9F">
              <w:t xml:space="preserve"> +1,4 млн. рублей, на строительство детсада на 120 мест в пос. </w:t>
            </w:r>
            <w:proofErr w:type="spellStart"/>
            <w:r w:rsidRPr="00CD7A9F">
              <w:t>Малошуйка</w:t>
            </w:r>
            <w:proofErr w:type="spellEnd"/>
            <w:r w:rsidRPr="00CD7A9F">
              <w:t xml:space="preserve"> Онежского района (ОАИП) в сумме +2,8 млн. рублей; на строительство детсада на 60 мест в пос. </w:t>
            </w:r>
            <w:proofErr w:type="spellStart"/>
            <w:r w:rsidRPr="00CD7A9F">
              <w:t>Курцево</w:t>
            </w:r>
            <w:proofErr w:type="spellEnd"/>
            <w:r w:rsidRPr="00CD7A9F">
              <w:t xml:space="preserve"> </w:t>
            </w:r>
            <w:proofErr w:type="spellStart"/>
            <w:r w:rsidRPr="00CD7A9F">
              <w:t>Котласского</w:t>
            </w:r>
            <w:proofErr w:type="spellEnd"/>
            <w:r w:rsidRPr="00CD7A9F">
              <w:t xml:space="preserve"> района (ОАИП) в сумме  +1,4 млн. рублей;</w:t>
            </w:r>
            <w:proofErr w:type="gramEnd"/>
            <w:r w:rsidRPr="00CD7A9F">
              <w:t xml:space="preserve"> </w:t>
            </w:r>
            <w:proofErr w:type="gramStart"/>
            <w:r w:rsidRPr="00CD7A9F">
              <w:t xml:space="preserve">на строительство детсада на 120 мест в пос. </w:t>
            </w:r>
            <w:proofErr w:type="spellStart"/>
            <w:r w:rsidRPr="00CD7A9F">
              <w:t>Катунино</w:t>
            </w:r>
            <w:proofErr w:type="spellEnd"/>
            <w:r w:rsidRPr="00CD7A9F">
              <w:t xml:space="preserve"> Приморского района (ОАИП) в сумме +4,9 млн. рублей; на</w:t>
            </w:r>
            <w:r w:rsidRPr="00CD7A9F">
              <w:rPr>
                <w:i/>
              </w:rPr>
              <w:t xml:space="preserve"> </w:t>
            </w:r>
            <w:r w:rsidRPr="00CD7A9F">
              <w:t>строительство детсада на 120 мест в пос. Каменка Мезенского района (ОАИП)</w:t>
            </w:r>
            <w:r w:rsidR="00435936">
              <w:t xml:space="preserve"> в сумме</w:t>
            </w:r>
            <w:r w:rsidRPr="00CD7A9F">
              <w:t xml:space="preserve"> +6,1 млн. рублей; на строительство детсада на 125 мест в </w:t>
            </w:r>
            <w:proofErr w:type="spellStart"/>
            <w:r w:rsidRPr="00CD7A9F">
              <w:t>Соломбальском</w:t>
            </w:r>
            <w:proofErr w:type="spellEnd"/>
            <w:r w:rsidRPr="00CD7A9F">
              <w:t xml:space="preserve"> </w:t>
            </w:r>
            <w:proofErr w:type="spellStart"/>
            <w:r w:rsidRPr="00CD7A9F">
              <w:t>окр</w:t>
            </w:r>
            <w:proofErr w:type="spellEnd"/>
            <w:r w:rsidRPr="00CD7A9F">
              <w:t>.  г. Архангельска (ОАИП) в сумме +6,7 млн. рублей;</w:t>
            </w:r>
            <w:proofErr w:type="gramEnd"/>
            <w:r w:rsidRPr="00CD7A9F">
              <w:t xml:space="preserve">  строительство детсада на 280 мест в г</w:t>
            </w:r>
            <w:proofErr w:type="gramStart"/>
            <w:r w:rsidRPr="00CD7A9F">
              <w:t>.К</w:t>
            </w:r>
            <w:proofErr w:type="gramEnd"/>
            <w:r w:rsidRPr="00CD7A9F">
              <w:t xml:space="preserve">отласе на пр.Мира (ОАИП) в сумме +10,1 млн. рублей; на строительство детсада на 220 мест в с.Карпогоры </w:t>
            </w:r>
            <w:proofErr w:type="spellStart"/>
            <w:r w:rsidRPr="00CD7A9F">
              <w:t>Пинежского</w:t>
            </w:r>
            <w:proofErr w:type="spellEnd"/>
            <w:r w:rsidRPr="00CD7A9F">
              <w:t xml:space="preserve"> района (ОАИП) в сумме + 5,7 млн. рублей; на строительство детсада на 220 мест в </w:t>
            </w:r>
            <w:proofErr w:type="spellStart"/>
            <w:r w:rsidRPr="00CD7A9F">
              <w:t>окр</w:t>
            </w:r>
            <w:proofErr w:type="spellEnd"/>
            <w:r w:rsidRPr="00CD7A9F">
              <w:t xml:space="preserve">. </w:t>
            </w:r>
            <w:proofErr w:type="spellStart"/>
            <w:r w:rsidRPr="00CD7A9F">
              <w:t>Варавино-Фактория</w:t>
            </w:r>
            <w:proofErr w:type="spellEnd"/>
            <w:r w:rsidRPr="00CD7A9F">
              <w:t xml:space="preserve"> г. Архангельска (ОАИП) в сумме + 1,1 млн. рублей; на</w:t>
            </w:r>
            <w:r w:rsidRPr="00CD7A9F">
              <w:rPr>
                <w:i/>
              </w:rPr>
              <w:t xml:space="preserve"> </w:t>
            </w:r>
            <w:r w:rsidRPr="00CD7A9F">
              <w:t xml:space="preserve">строительство детсада на 280 мест в 6 микрорайоне </w:t>
            </w:r>
            <w:proofErr w:type="spellStart"/>
            <w:r w:rsidRPr="00CD7A9F">
              <w:t>окр</w:t>
            </w:r>
            <w:proofErr w:type="spellEnd"/>
            <w:r w:rsidRPr="00CD7A9F">
              <w:t xml:space="preserve">. Майская горка </w:t>
            </w:r>
            <w:proofErr w:type="gramStart"/>
            <w:r w:rsidRPr="00CD7A9F">
              <w:t>г</w:t>
            </w:r>
            <w:proofErr w:type="gramEnd"/>
            <w:r w:rsidRPr="00CD7A9F">
              <w:t xml:space="preserve">. Архангельска (ОАИП) в сумме +9,1 млн. рублей; на строительство детсада на 280 мест в         7 микрорайоне </w:t>
            </w:r>
            <w:proofErr w:type="spellStart"/>
            <w:r w:rsidRPr="00CD7A9F">
              <w:t>окр</w:t>
            </w:r>
            <w:proofErr w:type="spellEnd"/>
            <w:r w:rsidRPr="00CD7A9F">
              <w:t>. Майская горка г. Архангельска (ОАИП) в сумме             +7,6 млн. рублей; на строительство средней школы на 250 мест в с. Ровдино Шенкурского района (ОАИП) в сумме + 29,7 млн. рублей; на строительство школы на 90 учащихся в с</w:t>
            </w:r>
            <w:proofErr w:type="gramStart"/>
            <w:r w:rsidRPr="00CD7A9F">
              <w:t>.Д</w:t>
            </w:r>
            <w:proofErr w:type="gramEnd"/>
            <w:r w:rsidRPr="00CD7A9F">
              <w:t xml:space="preserve">олгощелье Мезенского </w:t>
            </w:r>
            <w:r w:rsidRPr="00CD7A9F">
              <w:lastRenderedPageBreak/>
              <w:t xml:space="preserve">района (ОАИП) в сумме +39,9 млн. рублей; на реконструкцию крыши </w:t>
            </w:r>
            <w:proofErr w:type="spellStart"/>
            <w:r w:rsidRPr="00CD7A9F">
              <w:t>культурно-досугового</w:t>
            </w:r>
            <w:proofErr w:type="spellEnd"/>
            <w:r w:rsidRPr="00CD7A9F">
              <w:t xml:space="preserve"> центра в пос. Березник </w:t>
            </w:r>
            <w:proofErr w:type="spellStart"/>
            <w:r w:rsidRPr="00CD7A9F">
              <w:t>Виноградовского</w:t>
            </w:r>
            <w:proofErr w:type="spellEnd"/>
            <w:r w:rsidRPr="00CD7A9F">
              <w:t xml:space="preserve"> района (ОАИП) в сумме +8,9 млн. рублей; на корректировку ПСД для строительства </w:t>
            </w:r>
            <w:proofErr w:type="spellStart"/>
            <w:r w:rsidRPr="00CD7A9F">
              <w:t>фондохранилища</w:t>
            </w:r>
            <w:proofErr w:type="spellEnd"/>
            <w:r w:rsidRPr="00CD7A9F">
              <w:t xml:space="preserve"> для Музейного объединения (ОАИП) в сумме +22,4 млн. рублей; на укрепление правого берега Северной Двины в </w:t>
            </w:r>
            <w:proofErr w:type="spellStart"/>
            <w:r w:rsidRPr="00CD7A9F">
              <w:t>Соломбале</w:t>
            </w:r>
            <w:proofErr w:type="spellEnd"/>
            <w:r w:rsidRPr="00CD7A9F">
              <w:t xml:space="preserve"> (ОАИП) в сумме +24,6 млн. рублей; на  укрепление правого берега Северной Двины в </w:t>
            </w:r>
            <w:proofErr w:type="spellStart"/>
            <w:r w:rsidRPr="00CD7A9F">
              <w:t>Соломбале</w:t>
            </w:r>
            <w:proofErr w:type="spellEnd"/>
            <w:r w:rsidRPr="00CD7A9F">
              <w:t xml:space="preserve"> - авторский надзор (ОАИП) в сумме +1,4 млн. рублей; на укрепление берега Белого моря в пос. Пертоминск Приморского района – обоснование инвестиций (ОАИП) в сумме +0,2 млн. рублей; на строительство </w:t>
            </w:r>
            <w:proofErr w:type="spellStart"/>
            <w:r w:rsidRPr="00CD7A9F">
              <w:t>ФОКа</w:t>
            </w:r>
            <w:proofErr w:type="spellEnd"/>
            <w:r w:rsidRPr="00CD7A9F">
              <w:t xml:space="preserve"> на о. </w:t>
            </w:r>
            <w:proofErr w:type="spellStart"/>
            <w:r w:rsidRPr="00CD7A9F">
              <w:t>Ягры</w:t>
            </w:r>
            <w:proofErr w:type="spellEnd"/>
            <w:r w:rsidRPr="00CD7A9F">
              <w:t xml:space="preserve"> в </w:t>
            </w:r>
            <w:proofErr w:type="gramStart"/>
            <w:r w:rsidRPr="00CD7A9F">
              <w:t>г</w:t>
            </w:r>
            <w:proofErr w:type="gramEnd"/>
            <w:r w:rsidRPr="00CD7A9F">
              <w:t xml:space="preserve">. Северодвинске (ОАИП) в сумме +28,6 млн. рублей; на строительство футбольного поля и дорожек на стадионе «Салют» в </w:t>
            </w:r>
            <w:proofErr w:type="gramStart"/>
            <w:r w:rsidRPr="00CD7A9F">
              <w:t>г</w:t>
            </w:r>
            <w:proofErr w:type="gramEnd"/>
            <w:r w:rsidRPr="00CD7A9F">
              <w:t xml:space="preserve">. Котласе (ОАИП) в сумме +4,3 млн. рублей; на строительство и реконструкцию системы водоснабжения пос. Соловецкий (ОАИП) в сумме +40,0 млн. рублей; на строительство канализационных сетей, очистных сооружений пос. Соловецкий (ОАИП) в сумме +48,7 млн. рублей; на разработку ПСД на реконструкцию аэропортового комплекса "Соловки" (ОАИП) в сумме + 6,9 млн. рублей; на обеспечение объектами инфраструктуры 300-квартирного дома по пр. </w:t>
            </w:r>
            <w:proofErr w:type="gramStart"/>
            <w:r w:rsidRPr="00CD7A9F">
              <w:t>Московский</w:t>
            </w:r>
            <w:proofErr w:type="gramEnd"/>
            <w:r w:rsidRPr="00CD7A9F">
              <w:t xml:space="preserve"> в г. Архангельске (ОАИП) в сумме +4,8 млн. рублей; на реконструкцию водопроводных сооружений в пос. Сия </w:t>
            </w:r>
            <w:proofErr w:type="spellStart"/>
            <w:r w:rsidRPr="00CD7A9F">
              <w:t>Пинежского</w:t>
            </w:r>
            <w:proofErr w:type="spellEnd"/>
            <w:r w:rsidRPr="00CD7A9F">
              <w:t xml:space="preserve"> района (ОАИП) в сумме +0,7 млн. рублей; приобретение 4-х жилых помещений в г. Архангельске для расселения жилого дома по ул. Северодвинская, д.5 (ОАИП) в сумме +3,1 млн. рублей; </w:t>
            </w:r>
            <w:proofErr w:type="gramStart"/>
            <w:r w:rsidRPr="00CD7A9F">
              <w:t xml:space="preserve">на </w:t>
            </w:r>
            <w:r w:rsidRPr="00CD7A9F">
              <w:lastRenderedPageBreak/>
              <w:t xml:space="preserve">завершение строительства инженерной инфраструктуры к земельным участкам для строительства индивидуальных жилых домов в г. </w:t>
            </w:r>
            <w:proofErr w:type="spellStart"/>
            <w:r w:rsidRPr="00CD7A9F">
              <w:t>Новодвинске</w:t>
            </w:r>
            <w:proofErr w:type="spellEnd"/>
            <w:r w:rsidRPr="00CD7A9F">
              <w:t xml:space="preserve"> (ОАИП) в сумме +6,5 млн. рублей; на проектирование и строительство здания врача общей практики на территории 29-го л/</w:t>
            </w:r>
            <w:proofErr w:type="spellStart"/>
            <w:r w:rsidRPr="00CD7A9F">
              <w:t>з</w:t>
            </w:r>
            <w:proofErr w:type="spellEnd"/>
            <w:r w:rsidRPr="00CD7A9F">
              <w:t xml:space="preserve"> в г. Архангельске (ОАИП) в сумме +1,2 млн. рублей; на субсидию ГАУ «АРЦЦС» на разработку градостроительной документации в сумме +29,2 млн. рублей;</w:t>
            </w:r>
            <w:proofErr w:type="gramEnd"/>
            <w:r w:rsidRPr="00CD7A9F">
              <w:t xml:space="preserve"> </w:t>
            </w:r>
            <w:proofErr w:type="gramStart"/>
            <w:r w:rsidRPr="00CD7A9F">
              <w:t xml:space="preserve">на субсидию ГАУ «АРЦЦС» на увеличение численности, материально–техническое обеспечение в сумме +9,5 млн. рублей; ГКУ «ГУКС» на капитальный ремонт жилого дома по ул. Вычегодская в г. Архангельске в сумме +24,6 млн. рублей;  ГКУ "ГУКС" на решение суда в сумме +0,06 млн. рублей;  ГКУ "ГУКС" на </w:t>
            </w:r>
            <w:proofErr w:type="spellStart"/>
            <w:r w:rsidRPr="00CD7A9F">
              <w:t>берегоукрепление</w:t>
            </w:r>
            <w:proofErr w:type="spellEnd"/>
            <w:r w:rsidRPr="00CD7A9F">
              <w:t xml:space="preserve"> рукава </w:t>
            </w:r>
            <w:proofErr w:type="spellStart"/>
            <w:r w:rsidRPr="00CD7A9F">
              <w:t>Быстрокурка</w:t>
            </w:r>
            <w:proofErr w:type="spellEnd"/>
            <w:r w:rsidRPr="00CD7A9F">
              <w:t xml:space="preserve"> в с. Холмогоры в сумме +0,09 млн. рублей;</w:t>
            </w:r>
            <w:proofErr w:type="gramEnd"/>
          </w:p>
          <w:p w:rsidR="00CD7A9F" w:rsidRPr="00CD7A9F" w:rsidRDefault="00CD7A9F" w:rsidP="00CD7A9F">
            <w:pPr>
              <w:ind w:firstLine="708"/>
              <w:jc w:val="both"/>
            </w:pPr>
            <w:proofErr w:type="gramStart"/>
            <w:r w:rsidRPr="00CD7A9F">
              <w:rPr>
                <w:i/>
              </w:rPr>
              <w:t>7)</w:t>
            </w:r>
            <w:r w:rsidRPr="00CD7A9F">
              <w:t xml:space="preserve"> </w:t>
            </w:r>
            <w:r w:rsidRPr="00CD7A9F">
              <w:rPr>
                <w:i/>
              </w:rPr>
              <w:t xml:space="preserve">министерству здравоохранения Архангельской области </w:t>
            </w:r>
            <w:r w:rsidRPr="00CD7A9F">
              <w:t>в общей</w:t>
            </w:r>
            <w:r w:rsidRPr="00CD7A9F">
              <w:rPr>
                <w:i/>
              </w:rPr>
              <w:t xml:space="preserve"> </w:t>
            </w:r>
            <w:r w:rsidRPr="00CD7A9F">
              <w:t>сумме</w:t>
            </w:r>
            <w:r w:rsidRPr="00CD7A9F">
              <w:rPr>
                <w:i/>
              </w:rPr>
              <w:t xml:space="preserve"> +36,5 млн. рублей:</w:t>
            </w:r>
            <w:r w:rsidRPr="00CD7A9F">
              <w:rPr>
                <w:b/>
                <w:i/>
              </w:rPr>
              <w:t xml:space="preserve"> </w:t>
            </w:r>
            <w:r w:rsidRPr="00CD7A9F">
              <w:t xml:space="preserve">на замену рентгеновской трубки и двух мониторов ангиографической системы </w:t>
            </w:r>
            <w:proofErr w:type="spellStart"/>
            <w:r w:rsidRPr="00CD7A9F">
              <w:t>Котласской</w:t>
            </w:r>
            <w:proofErr w:type="spellEnd"/>
            <w:r w:rsidRPr="00CD7A9F">
              <w:t xml:space="preserve"> ЦРБ в сумме +18,0 млн. рублей; на </w:t>
            </w:r>
            <w:proofErr w:type="spellStart"/>
            <w:r w:rsidRPr="00CD7A9F">
              <w:t>софинансирование</w:t>
            </w:r>
            <w:proofErr w:type="spellEnd"/>
            <w:r w:rsidRPr="00CD7A9F">
              <w:t xml:space="preserve"> с федеральным бюджетом расходов на оснащение оборудованием паллиативных коек в сумме +4,5 млн. рублей; на приобретение жилья для медработников </w:t>
            </w:r>
            <w:proofErr w:type="spellStart"/>
            <w:r w:rsidRPr="00CD7A9F">
              <w:t>Лешуконской</w:t>
            </w:r>
            <w:proofErr w:type="spellEnd"/>
            <w:r w:rsidRPr="00CD7A9F">
              <w:t xml:space="preserve"> ЦРБ (ОАИП) в сумме                               +8,6 млн. рублей;</w:t>
            </w:r>
            <w:proofErr w:type="gramEnd"/>
            <w:r w:rsidRPr="00CD7A9F">
              <w:t xml:space="preserve"> на приобретение медицинского оборудования</w:t>
            </w:r>
            <w:proofErr w:type="gramStart"/>
            <w:r w:rsidRPr="00CD7A9F">
              <w:t xml:space="preserve"> П</w:t>
            </w:r>
            <w:proofErr w:type="gramEnd"/>
            <w:r w:rsidRPr="00CD7A9F">
              <w:t>ервой городской клинической больнице имени Е.Е. Волосевич в сумме +5,4 млн. рублей;</w:t>
            </w:r>
          </w:p>
          <w:p w:rsidR="00CD7A9F" w:rsidRPr="00CD7A9F" w:rsidRDefault="00CD7A9F" w:rsidP="00CD7A9F">
            <w:pPr>
              <w:ind w:firstLine="708"/>
              <w:jc w:val="both"/>
              <w:rPr>
                <w:b/>
                <w:i/>
              </w:rPr>
            </w:pPr>
            <w:proofErr w:type="gramStart"/>
            <w:r w:rsidRPr="00CD7A9F">
              <w:rPr>
                <w:i/>
              </w:rPr>
              <w:t xml:space="preserve">8) министерству труда, занятости и социального развития Архангельской области </w:t>
            </w:r>
            <w:r w:rsidRPr="00CD7A9F">
              <w:t>в общей сумме</w:t>
            </w:r>
            <w:r w:rsidRPr="00CD7A9F">
              <w:rPr>
                <w:i/>
              </w:rPr>
              <w:t xml:space="preserve"> +302,8 млн. рублей: </w:t>
            </w:r>
            <w:r w:rsidRPr="00CD7A9F">
              <w:t xml:space="preserve">на  выплаты сокращенным работникам центров занятости в </w:t>
            </w:r>
            <w:r w:rsidRPr="00CD7A9F">
              <w:lastRenderedPageBreak/>
              <w:t xml:space="preserve">связи с проводимой  реорганизацией в сумме +30,6 млн. рублей; на поставку технических средств, прошедших специальные проверки в сумме +0,8 млн. рублей; на компенсацию отдельным категориям граждан расходов </w:t>
            </w:r>
            <w:r w:rsidR="00DA1EE4">
              <w:t>по оплате вывоза ТБО в сумме</w:t>
            </w:r>
            <w:r w:rsidRPr="00CD7A9F">
              <w:t xml:space="preserve"> +110,1 млн. рублей;</w:t>
            </w:r>
            <w:proofErr w:type="gramEnd"/>
            <w:r w:rsidRPr="00CD7A9F">
              <w:t xml:space="preserve"> на</w:t>
            </w:r>
            <w:r w:rsidRPr="00CD7A9F">
              <w:rPr>
                <w:b/>
                <w:i/>
              </w:rPr>
              <w:t xml:space="preserve"> </w:t>
            </w:r>
            <w:r w:rsidRPr="00CD7A9F">
              <w:t xml:space="preserve">предоставление многодетным семьям денежной выплаты взамен земельного участка в сумме +105,6 млн. рублей; на приобретение нового здания для Центра </w:t>
            </w:r>
            <w:proofErr w:type="spellStart"/>
            <w:r w:rsidRPr="00CD7A9F">
              <w:t>соцадаптации</w:t>
            </w:r>
            <w:proofErr w:type="spellEnd"/>
            <w:r w:rsidRPr="00CD7A9F">
              <w:t xml:space="preserve"> </w:t>
            </w:r>
            <w:proofErr w:type="gramStart"/>
            <w:r w:rsidRPr="00CD7A9F">
              <w:t>для</w:t>
            </w:r>
            <w:proofErr w:type="gramEnd"/>
            <w:r w:rsidRPr="00CD7A9F">
              <w:t xml:space="preserve"> </w:t>
            </w:r>
            <w:proofErr w:type="gramStart"/>
            <w:r w:rsidRPr="00CD7A9F">
              <w:t>БОМЖ</w:t>
            </w:r>
            <w:proofErr w:type="gramEnd"/>
            <w:r w:rsidRPr="00CD7A9F">
              <w:t xml:space="preserve"> (ОАИП) в сумме +25,0 млн. рублей; на  укрепление материально-технической базы учреждений детского оздоровительного отдыха в сумме +26,8 млн. рублей; на увеличение затрат в связи с введением 8 медсестер в </w:t>
            </w:r>
            <w:proofErr w:type="spellStart"/>
            <w:r w:rsidRPr="00CD7A9F">
              <w:t>Новодвинском</w:t>
            </w:r>
            <w:proofErr w:type="spellEnd"/>
            <w:r w:rsidRPr="00CD7A9F">
              <w:t xml:space="preserve"> детском </w:t>
            </w:r>
            <w:proofErr w:type="spellStart"/>
            <w:r w:rsidRPr="00CD7A9F">
              <w:t>доме-интернат</w:t>
            </w:r>
            <w:proofErr w:type="spellEnd"/>
            <w:r w:rsidRPr="00CD7A9F">
              <w:t xml:space="preserve"> в сумме +3,9 млн. рублей;</w:t>
            </w:r>
          </w:p>
          <w:p w:rsidR="00CD7A9F" w:rsidRPr="00CD7A9F" w:rsidRDefault="00CD7A9F" w:rsidP="00CD7A9F">
            <w:pPr>
              <w:ind w:firstLine="567"/>
              <w:jc w:val="both"/>
            </w:pPr>
            <w:r w:rsidRPr="00CD7A9F">
              <w:rPr>
                <w:i/>
              </w:rPr>
              <w:t xml:space="preserve">9) администрации Губернатора Архангельской области и Правительства Архангельской области </w:t>
            </w:r>
            <w:r w:rsidRPr="00CD7A9F">
              <w:t xml:space="preserve">в общей сумме </w:t>
            </w:r>
            <w:r w:rsidRPr="00CD7A9F">
              <w:rPr>
                <w:i/>
              </w:rPr>
              <w:t>+3,9 млн. рублей:</w:t>
            </w:r>
            <w:r w:rsidRPr="00CD7A9F">
              <w:t xml:space="preserve"> на соз</w:t>
            </w:r>
            <w:r w:rsidR="00DA1EE4">
              <w:t xml:space="preserve">дание телепрограммы, освещающей </w:t>
            </w:r>
            <w:r w:rsidRPr="00CD7A9F">
              <w:t xml:space="preserve">деятельность правоохранительных органов в сумме +1,2 млн. рублей; на содержание администрации в связи с увеличением численности на 3 единицы  в сумме +2,7 млн. рублей; </w:t>
            </w:r>
          </w:p>
          <w:p w:rsidR="00CD7A9F" w:rsidRPr="00CD7A9F" w:rsidRDefault="00CD7A9F" w:rsidP="00CD7A9F">
            <w:pPr>
              <w:ind w:firstLine="567"/>
              <w:jc w:val="both"/>
            </w:pPr>
            <w:r w:rsidRPr="00CD7A9F">
              <w:rPr>
                <w:i/>
              </w:rPr>
              <w:t xml:space="preserve">10) агентству государственной противопожарной службы и гражданской защиты Архангельской области </w:t>
            </w:r>
            <w:r w:rsidRPr="00CD7A9F">
              <w:t>в сумме</w:t>
            </w:r>
            <w:r w:rsidRPr="00CD7A9F">
              <w:rPr>
                <w:i/>
              </w:rPr>
              <w:t xml:space="preserve"> +5,5 млн. рублей </w:t>
            </w:r>
            <w:r w:rsidRPr="00CD7A9F">
              <w:t>на</w:t>
            </w:r>
            <w:r w:rsidRPr="00CD7A9F">
              <w:rPr>
                <w:i/>
              </w:rPr>
              <w:t xml:space="preserve"> </w:t>
            </w:r>
            <w:r w:rsidRPr="00CD7A9F">
              <w:t xml:space="preserve">закупку и установку автономных дымовых пожарных </w:t>
            </w:r>
            <w:proofErr w:type="spellStart"/>
            <w:r w:rsidRPr="00CD7A9F">
              <w:t>извещателей</w:t>
            </w:r>
            <w:proofErr w:type="spellEnd"/>
            <w:r w:rsidRPr="00CD7A9F">
              <w:t>;</w:t>
            </w:r>
          </w:p>
          <w:p w:rsidR="00CD7A9F" w:rsidRPr="00CD7A9F" w:rsidRDefault="00CD7A9F" w:rsidP="00CD7A9F">
            <w:pPr>
              <w:ind w:firstLine="567"/>
              <w:jc w:val="both"/>
            </w:pPr>
            <w:r w:rsidRPr="00CD7A9F">
              <w:rPr>
                <w:i/>
              </w:rPr>
              <w:t xml:space="preserve">11) министерству связи и информационных технологий Архангельской области </w:t>
            </w:r>
            <w:r w:rsidRPr="00CD7A9F">
              <w:t xml:space="preserve">в общей сумме </w:t>
            </w:r>
            <w:r w:rsidRPr="00CD7A9F">
              <w:rPr>
                <w:i/>
              </w:rPr>
              <w:t xml:space="preserve">+ 18,3 млн. рублей: </w:t>
            </w:r>
            <w:r w:rsidRPr="00CD7A9F">
              <w:t xml:space="preserve">на увеличение объема работ ГАУ Управление ИКТ Архангельской области в сумме +2,1 млн. </w:t>
            </w:r>
            <w:r w:rsidRPr="00CD7A9F">
              <w:lastRenderedPageBreak/>
              <w:t>рублей; на приобретение программного комплекса для защиты от компьютерных атак в сумме +8,3 млн. рублей; на модернизацию волоконно-оптических линии передачи данных и подключение исполнительных органов власти к системе передачи данных в сумме +7,9 млн. рублей;</w:t>
            </w:r>
          </w:p>
          <w:p w:rsidR="00CD7A9F" w:rsidRPr="00CD7A9F" w:rsidRDefault="00CD7A9F" w:rsidP="00CD7A9F">
            <w:pPr>
              <w:ind w:firstLine="567"/>
              <w:jc w:val="both"/>
            </w:pPr>
            <w:proofErr w:type="gramStart"/>
            <w:r w:rsidRPr="00CD7A9F">
              <w:rPr>
                <w:i/>
              </w:rPr>
              <w:t xml:space="preserve">12) министерству финансов Архангельской области </w:t>
            </w:r>
            <w:r w:rsidRPr="00CD7A9F">
              <w:t xml:space="preserve">в общей сумме     </w:t>
            </w:r>
            <w:r w:rsidRPr="00CD7A9F">
              <w:rPr>
                <w:i/>
              </w:rPr>
              <w:t xml:space="preserve"> +266,1 млн. рублей на </w:t>
            </w:r>
            <w:r w:rsidRPr="00CD7A9F">
              <w:t>резерв на повышение оплаты труда указных категорий работников в сумме +225,8 млн. рублей; на приобретение модуля "Информация по налогам" во исполнение приказа ФНС в сумме +0,3 млн. рублей; на исполнение судебных решений по искам к казне Архангельской области</w:t>
            </w:r>
            <w:r w:rsidR="00DA1EE4">
              <w:t xml:space="preserve"> </w:t>
            </w:r>
            <w:r w:rsidRPr="00CD7A9F">
              <w:t>+40,0 млн. рублей;</w:t>
            </w:r>
            <w:proofErr w:type="gramEnd"/>
          </w:p>
          <w:p w:rsidR="00CD7A9F" w:rsidRPr="00CD7A9F" w:rsidRDefault="00CD7A9F" w:rsidP="00CD7A9F">
            <w:pPr>
              <w:ind w:firstLine="567"/>
              <w:jc w:val="both"/>
            </w:pPr>
            <w:r w:rsidRPr="00CD7A9F">
              <w:t xml:space="preserve">13) </w:t>
            </w:r>
            <w:r w:rsidRPr="00CD7A9F">
              <w:rPr>
                <w:i/>
              </w:rPr>
              <w:t xml:space="preserve">министерству экономического развития Архангельской области </w:t>
            </w:r>
            <w:r w:rsidRPr="00CD7A9F">
              <w:t>в сумме</w:t>
            </w:r>
            <w:r w:rsidRPr="00CD7A9F">
              <w:rPr>
                <w:i/>
              </w:rPr>
              <w:t xml:space="preserve"> +21,3 млн. рублей </w:t>
            </w:r>
            <w:r w:rsidRPr="00CD7A9F">
              <w:t>для участия в форуме «Арктика - территория диалога»;</w:t>
            </w:r>
          </w:p>
          <w:p w:rsidR="00CD7A9F" w:rsidRPr="00CD7A9F" w:rsidRDefault="00CD7A9F" w:rsidP="00CD7A9F">
            <w:pPr>
              <w:ind w:firstLine="567"/>
              <w:jc w:val="both"/>
            </w:pPr>
            <w:r w:rsidRPr="00CD7A9F">
              <w:rPr>
                <w:i/>
              </w:rPr>
              <w:t>14)</w:t>
            </w:r>
            <w:r w:rsidRPr="00CD7A9F">
              <w:t xml:space="preserve"> </w:t>
            </w:r>
            <w:r w:rsidRPr="00CD7A9F">
              <w:rPr>
                <w:i/>
              </w:rPr>
              <w:t xml:space="preserve">агентству по развитию Соловецкого архипелага Архангельской области в общей сумме +16,9 млн. рублей: </w:t>
            </w:r>
            <w:r w:rsidRPr="00CD7A9F">
              <w:t>на</w:t>
            </w:r>
            <w:r w:rsidRPr="00CD7A9F">
              <w:rPr>
                <w:i/>
              </w:rPr>
              <w:t xml:space="preserve"> </w:t>
            </w:r>
            <w:r w:rsidRPr="00CD7A9F">
              <w:t>разработку архитектурно-</w:t>
            </w:r>
            <w:proofErr w:type="gramStart"/>
            <w:r w:rsidRPr="00CD7A9F">
              <w:t>планировочных решений</w:t>
            </w:r>
            <w:proofErr w:type="gramEnd"/>
            <w:r w:rsidRPr="00CD7A9F">
              <w:t xml:space="preserve"> на Соловках в сумме +11,5 млн. рублей;</w:t>
            </w:r>
            <w:r w:rsidRPr="00CD7A9F">
              <w:rPr>
                <w:i/>
              </w:rPr>
              <w:t xml:space="preserve"> </w:t>
            </w:r>
            <w:r w:rsidRPr="00CD7A9F">
              <w:t>на строительство комплекса по переработке отходов на Соловках (ОАИП) в сумме +5,4 млн. рублей;</w:t>
            </w:r>
          </w:p>
          <w:p w:rsidR="00CD7A9F" w:rsidRPr="00CD7A9F" w:rsidRDefault="00CD7A9F" w:rsidP="00CD7A9F">
            <w:pPr>
              <w:ind w:firstLine="567"/>
              <w:jc w:val="both"/>
            </w:pPr>
            <w:r w:rsidRPr="00CD7A9F">
              <w:rPr>
                <w:i/>
              </w:rPr>
              <w:t>15) агентству по тарифам и цена</w:t>
            </w:r>
            <w:r w:rsidR="00DA1EE4">
              <w:rPr>
                <w:i/>
              </w:rPr>
              <w:t xml:space="preserve">м Архангельской области в сумме </w:t>
            </w:r>
            <w:r w:rsidRPr="00CD7A9F">
              <w:rPr>
                <w:i/>
              </w:rPr>
              <w:t>+4,8 млн. рублей</w:t>
            </w:r>
            <w:r w:rsidRPr="00CD7A9F">
              <w:t xml:space="preserve"> на</w:t>
            </w:r>
            <w:r w:rsidRPr="00CD7A9F">
              <w:rPr>
                <w:i/>
              </w:rPr>
              <w:t xml:space="preserve"> </w:t>
            </w:r>
            <w:r w:rsidRPr="00CD7A9F">
              <w:t>содержание агентства в связи с увеличением численности на 6 единиц;</w:t>
            </w:r>
          </w:p>
          <w:p w:rsidR="00DA1EE4" w:rsidRDefault="00CD7A9F" w:rsidP="00DA1EE4">
            <w:pPr>
              <w:ind w:firstLine="567"/>
              <w:jc w:val="both"/>
              <w:rPr>
                <w:i/>
              </w:rPr>
            </w:pPr>
            <w:proofErr w:type="gramStart"/>
            <w:r w:rsidRPr="00CD7A9F">
              <w:rPr>
                <w:i/>
              </w:rPr>
              <w:t>16)</w:t>
            </w:r>
            <w:r w:rsidRPr="00CD7A9F">
              <w:t xml:space="preserve"> </w:t>
            </w:r>
            <w:r w:rsidRPr="00CD7A9F">
              <w:rPr>
                <w:i/>
              </w:rPr>
              <w:t xml:space="preserve">министерству топливно-энергетического комплекса и жилищно-коммунального хозяйства Архангельской области </w:t>
            </w:r>
            <w:r w:rsidRPr="00CD7A9F">
              <w:t>в общей сумме</w:t>
            </w:r>
            <w:r w:rsidRPr="00CD7A9F">
              <w:rPr>
                <w:i/>
              </w:rPr>
              <w:t xml:space="preserve"> +618,3 </w:t>
            </w:r>
            <w:r w:rsidRPr="00CD7A9F">
              <w:t xml:space="preserve">млн. рублей: на </w:t>
            </w:r>
            <w:r w:rsidRPr="00CD7A9F">
              <w:lastRenderedPageBreak/>
              <w:t xml:space="preserve">выкуп здания насосной станции на о. </w:t>
            </w:r>
            <w:proofErr w:type="spellStart"/>
            <w:r w:rsidRPr="00CD7A9F">
              <w:t>Хайнозеро</w:t>
            </w:r>
            <w:proofErr w:type="spellEnd"/>
            <w:r w:rsidRPr="00CD7A9F">
              <w:t xml:space="preserve"> Онежского района (ОАИП) в сумме +37,2 млн. рублей; на переселение граждан из аварийного жилфонда (г. Архангельск, г. Северодвинск, </w:t>
            </w:r>
            <w:proofErr w:type="spellStart"/>
            <w:r w:rsidRPr="00CD7A9F">
              <w:t>Котласский</w:t>
            </w:r>
            <w:proofErr w:type="spellEnd"/>
            <w:r w:rsidRPr="00CD7A9F">
              <w:t xml:space="preserve"> и </w:t>
            </w:r>
            <w:proofErr w:type="spellStart"/>
            <w:r w:rsidRPr="00CD7A9F">
              <w:t>Няндомский</w:t>
            </w:r>
            <w:proofErr w:type="spellEnd"/>
            <w:r w:rsidRPr="00CD7A9F">
              <w:t xml:space="preserve"> районы)  (ОАИП) в сумме +4,9 млн. рублей;</w:t>
            </w:r>
            <w:proofErr w:type="gramEnd"/>
            <w:r w:rsidRPr="00CD7A9F">
              <w:t xml:space="preserve"> на возмещение недополученных доходов в результате госрегулирования тарифов н</w:t>
            </w:r>
            <w:r w:rsidR="00DA1EE4">
              <w:t>а коммунальные услуги в сумме +</w:t>
            </w:r>
            <w:r w:rsidRPr="00CD7A9F">
              <w:t>576,2 млн. рублей.</w:t>
            </w:r>
          </w:p>
          <w:p w:rsidR="00CD7A9F" w:rsidRPr="00DA1EE4" w:rsidRDefault="00CD7A9F" w:rsidP="00DA1EE4">
            <w:pPr>
              <w:ind w:firstLine="567"/>
              <w:jc w:val="both"/>
              <w:rPr>
                <w:i/>
              </w:rPr>
            </w:pPr>
            <w:r w:rsidRPr="00CD7A9F">
              <w:rPr>
                <w:b/>
              </w:rPr>
              <w:t>Осуществляется перенос расходов между главными распорядителями средств областного бюджета</w:t>
            </w:r>
            <w:r w:rsidRPr="00CD7A9F">
              <w:t xml:space="preserve">: с агентства по развитию Соловецкого Архипелага Архангельской области на сумму </w:t>
            </w:r>
            <w:r w:rsidRPr="00CD7A9F">
              <w:rPr>
                <w:b/>
              </w:rPr>
              <w:t>314,7 млн. рублей</w:t>
            </w:r>
            <w:r w:rsidRPr="00CD7A9F">
              <w:t xml:space="preserve"> на министерство строительства и архитектуры Архангельской области </w:t>
            </w:r>
            <w:r w:rsidRPr="00CD7A9F">
              <w:rPr>
                <w:i/>
              </w:rPr>
              <w:t>(строительство систем водоснабжения и водоотведения на Соловках (ОАИП));</w:t>
            </w:r>
            <w:r w:rsidRPr="00CD7A9F">
              <w:t xml:space="preserve"> </w:t>
            </w:r>
            <w:proofErr w:type="gramStart"/>
            <w:r w:rsidRPr="00CD7A9F">
              <w:t xml:space="preserve">с агентства государственной противопожарной службы и гражданской защиты  Архангельской области на сумму </w:t>
            </w:r>
            <w:r w:rsidRPr="00CD7A9F">
              <w:rPr>
                <w:b/>
              </w:rPr>
              <w:t>53,0 млн. рублей</w:t>
            </w:r>
            <w:r w:rsidRPr="00CD7A9F">
              <w:t xml:space="preserve"> на министерство связи и информационных технологий Архангельской области </w:t>
            </w:r>
            <w:r w:rsidRPr="00CD7A9F">
              <w:rPr>
                <w:i/>
              </w:rPr>
              <w:t>(внедрение АПК «Безопасный город» на территориях муниципальных образований)</w:t>
            </w:r>
            <w:r w:rsidRPr="00CD7A9F">
              <w:t xml:space="preserve">; с министерства имущественных отношений Архангельской области на сумму </w:t>
            </w:r>
            <w:r w:rsidRPr="00CD7A9F">
              <w:rPr>
                <w:b/>
              </w:rPr>
              <w:t>61,0 млн. рублей</w:t>
            </w:r>
            <w:r w:rsidRPr="00CD7A9F">
              <w:t xml:space="preserve"> на министерство культуры Архангельской области </w:t>
            </w:r>
            <w:r w:rsidRPr="00CD7A9F">
              <w:rPr>
                <w:i/>
              </w:rPr>
              <w:t>(ремонт муниципальных учреждений культуры).</w:t>
            </w:r>
            <w:proofErr w:type="gramEnd"/>
          </w:p>
          <w:p w:rsidR="00CD7A9F" w:rsidRPr="00CD7A9F" w:rsidRDefault="00CD7A9F" w:rsidP="00CD7A9F">
            <w:pPr>
              <w:pStyle w:val="a7"/>
              <w:spacing w:after="0"/>
              <w:ind w:firstLine="708"/>
              <w:jc w:val="both"/>
            </w:pPr>
            <w:r w:rsidRPr="00CD7A9F">
              <w:t>Дефицит областного бюджета на 2019 год предлагается увеличить на                       -</w:t>
            </w:r>
            <w:r w:rsidRPr="00CD7A9F">
              <w:rPr>
                <w:b/>
              </w:rPr>
              <w:t>2 459,8 млн. рублей</w:t>
            </w:r>
            <w:r w:rsidRPr="00CD7A9F">
              <w:t>, в результате чего он составит -6 031,6 млн. рублей</w:t>
            </w:r>
            <w:r w:rsidRPr="00CD7A9F">
              <w:rPr>
                <w:b/>
              </w:rPr>
              <w:t xml:space="preserve"> </w:t>
            </w:r>
            <w:r w:rsidRPr="00CD7A9F">
              <w:t>или</w:t>
            </w:r>
            <w:r>
              <w:t xml:space="preserve">  </w:t>
            </w:r>
            <w:r w:rsidRPr="00CD7A9F">
              <w:t xml:space="preserve"> </w:t>
            </w:r>
            <w:r w:rsidRPr="00CD7A9F">
              <w:rPr>
                <w:b/>
              </w:rPr>
              <w:t>-10,6 % к собственным налоговым и неналоговым доходам</w:t>
            </w:r>
            <w:r w:rsidRPr="00CD7A9F">
              <w:t xml:space="preserve">. </w:t>
            </w:r>
          </w:p>
          <w:p w:rsidR="00CD7A9F" w:rsidRPr="00CD7A9F" w:rsidRDefault="00CD7A9F" w:rsidP="00CD7A9F">
            <w:pPr>
              <w:pStyle w:val="a7"/>
              <w:spacing w:after="0"/>
              <w:ind w:firstLine="708"/>
              <w:jc w:val="both"/>
            </w:pPr>
            <w:r w:rsidRPr="00CD7A9F">
              <w:lastRenderedPageBreak/>
              <w:t xml:space="preserve">В результате данных изменений </w:t>
            </w:r>
            <w:r w:rsidRPr="00CD7A9F">
              <w:rPr>
                <w:b/>
              </w:rPr>
              <w:t>доходы обл</w:t>
            </w:r>
            <w:r>
              <w:rPr>
                <w:b/>
              </w:rPr>
              <w:t xml:space="preserve">астного бюджета на </w:t>
            </w:r>
            <w:r w:rsidRPr="00CD7A9F">
              <w:rPr>
                <w:b/>
              </w:rPr>
              <w:t xml:space="preserve">2019 год в целом составят 82 374,4 млн. рублей </w:t>
            </w:r>
            <w:r w:rsidRPr="00CD7A9F">
              <w:t>(с ув</w:t>
            </w:r>
            <w:r>
              <w:t xml:space="preserve">еличением на  </w:t>
            </w:r>
            <w:r w:rsidRPr="00CD7A9F">
              <w:t xml:space="preserve">+ 5 210,5 млн. рублей), </w:t>
            </w:r>
            <w:r w:rsidRPr="00CD7A9F">
              <w:rPr>
                <w:b/>
              </w:rPr>
              <w:t xml:space="preserve">расходы областного бюджета составят </w:t>
            </w:r>
            <w:r>
              <w:rPr>
                <w:b/>
              </w:rPr>
              <w:t xml:space="preserve"> </w:t>
            </w:r>
            <w:r w:rsidRPr="00CD7A9F">
              <w:rPr>
                <w:b/>
              </w:rPr>
              <w:t xml:space="preserve">88 406,1 млн. рублей </w:t>
            </w:r>
            <w:r w:rsidRPr="00CD7A9F">
              <w:t>(с увеличением на +7 670,3</w:t>
            </w:r>
            <w:r>
              <w:t xml:space="preserve"> млн. рублей)</w:t>
            </w:r>
          </w:p>
          <w:p w:rsidR="00CD7A9F" w:rsidRPr="00CD7A9F" w:rsidRDefault="00CD7A9F" w:rsidP="00CD7A9F">
            <w:pPr>
              <w:pStyle w:val="a7"/>
              <w:spacing w:after="0"/>
              <w:ind w:firstLine="708"/>
              <w:jc w:val="both"/>
              <w:rPr>
                <w:b/>
              </w:rPr>
            </w:pPr>
            <w:r w:rsidRPr="00CD7A9F">
              <w:t>В вышеуказанном проекте областного закона  предлагается</w:t>
            </w:r>
            <w:r>
              <w:rPr>
                <w:b/>
              </w:rPr>
              <w:t xml:space="preserve">  на </w:t>
            </w:r>
            <w:r w:rsidRPr="00CD7A9F">
              <w:rPr>
                <w:b/>
              </w:rPr>
              <w:t xml:space="preserve"> 2020 год: </w:t>
            </w:r>
          </w:p>
          <w:p w:rsidR="00CD7A9F" w:rsidRPr="00CD7A9F" w:rsidRDefault="00CD7A9F" w:rsidP="00CD7A9F">
            <w:pPr>
              <w:pStyle w:val="a7"/>
              <w:spacing w:after="0"/>
              <w:ind w:firstLine="708"/>
              <w:jc w:val="both"/>
              <w:rPr>
                <w:b/>
              </w:rPr>
            </w:pPr>
            <w:r w:rsidRPr="00CD7A9F">
              <w:rPr>
                <w:b/>
              </w:rPr>
              <w:t>- увеличить доходную часть областного бюджета в целом на сумму                                   + 3 582,5 млн. рублей:</w:t>
            </w:r>
          </w:p>
          <w:p w:rsidR="00CD7A9F" w:rsidRPr="00CD7A9F" w:rsidRDefault="00CD7A9F" w:rsidP="00CD7A9F">
            <w:pPr>
              <w:pStyle w:val="a7"/>
              <w:spacing w:after="0"/>
              <w:ind w:firstLine="708"/>
              <w:jc w:val="both"/>
            </w:pPr>
            <w:r w:rsidRPr="00CD7A9F">
              <w:rPr>
                <w:b/>
              </w:rPr>
              <w:t>за счет увеличения целевых межбюджетных трансфертов</w:t>
            </w:r>
            <w:r w:rsidRPr="00CD7A9F">
              <w:t xml:space="preserve"> </w:t>
            </w:r>
            <w:r w:rsidRPr="00CD7A9F">
              <w:rPr>
                <w:b/>
              </w:rPr>
              <w:t>из федерального бюджета</w:t>
            </w:r>
            <w:r w:rsidRPr="00CD7A9F">
              <w:t xml:space="preserve"> в сумме </w:t>
            </w:r>
            <w:r w:rsidRPr="00CD7A9F">
              <w:rPr>
                <w:b/>
              </w:rPr>
              <w:t>+2 972,2  млн. рублей</w:t>
            </w:r>
            <w:r w:rsidRPr="00CD7A9F">
              <w:t xml:space="preserve"> в том числе:</w:t>
            </w:r>
          </w:p>
          <w:p w:rsidR="00CD7A9F" w:rsidRPr="00CD7A9F" w:rsidRDefault="00CD7A9F" w:rsidP="00CD7A9F">
            <w:pPr>
              <w:ind w:firstLine="708"/>
              <w:jc w:val="both"/>
            </w:pPr>
            <w:r w:rsidRPr="00CD7A9F">
              <w:rPr>
                <w:i/>
              </w:rPr>
              <w:t>1) по министерству агропромышленного комплекса и торговли</w:t>
            </w:r>
            <w:r w:rsidRPr="00CD7A9F">
              <w:t xml:space="preserve"> </w:t>
            </w:r>
            <w:r w:rsidRPr="00CD7A9F">
              <w:rPr>
                <w:i/>
              </w:rPr>
              <w:t xml:space="preserve">Архангельской области </w:t>
            </w:r>
            <w:r w:rsidRPr="00CD7A9F">
              <w:t>субсидии</w:t>
            </w:r>
            <w:r w:rsidRPr="00CD7A9F">
              <w:rPr>
                <w:i/>
              </w:rPr>
              <w:t xml:space="preserve"> </w:t>
            </w:r>
            <w:r w:rsidRPr="00CD7A9F">
              <w:t>в общей сумме</w:t>
            </w:r>
            <w:r w:rsidRPr="00CD7A9F">
              <w:rPr>
                <w:i/>
              </w:rPr>
              <w:t xml:space="preserve"> -18,5 млн. рублей: </w:t>
            </w:r>
            <w:r w:rsidRPr="00CD7A9F">
              <w:t>на содействие достижению целевых показателей на сумму -4,6 млн. рублей; на несвязанную поддержку растениеводства на сумму -2,1 млн. рублей; на развитие мелиорации на сумму -11,8 млн. рублей;</w:t>
            </w:r>
          </w:p>
          <w:p w:rsidR="00CD7A9F" w:rsidRPr="00CD7A9F" w:rsidRDefault="00CD7A9F" w:rsidP="00CD7A9F">
            <w:pPr>
              <w:ind w:firstLine="708"/>
              <w:jc w:val="both"/>
            </w:pPr>
            <w:r w:rsidRPr="00CD7A9F">
              <w:rPr>
                <w:i/>
              </w:rPr>
              <w:t xml:space="preserve">2) по министерству здравоохранения Архангельской области </w:t>
            </w:r>
            <w:r w:rsidRPr="00CD7A9F">
              <w:t>в общей сумме</w:t>
            </w:r>
            <w:r w:rsidRPr="00CD7A9F">
              <w:rPr>
                <w:i/>
              </w:rPr>
              <w:t xml:space="preserve"> +1 428,6 млн. рублей:  </w:t>
            </w:r>
            <w:r w:rsidRPr="00CD7A9F">
              <w:t>субсидия на развитие материально-технической базы детских поликлиник в сумме -3,9 млн. рублей;</w:t>
            </w:r>
            <w:r w:rsidRPr="00CD7A9F">
              <w:rPr>
                <w:i/>
              </w:rPr>
              <w:t xml:space="preserve"> </w:t>
            </w:r>
            <w:r w:rsidRPr="00CD7A9F">
              <w:t>субсидия на реализацию ГП РФ Развитие здравоохранения в сумме -3,6 млн. рублей;</w:t>
            </w:r>
            <w:r w:rsidRPr="00CD7A9F">
              <w:rPr>
                <w:i/>
              </w:rPr>
              <w:t xml:space="preserve"> </w:t>
            </w:r>
            <w:r w:rsidRPr="00CD7A9F">
              <w:t xml:space="preserve">иной межбюджетный трансферт на лекарственное обеспечение в сумме                          -1,0 млн. рублей; </w:t>
            </w:r>
            <w:proofErr w:type="gramStart"/>
            <w:r w:rsidRPr="00CD7A9F">
              <w:t xml:space="preserve">иной межбюджетный трансферт на создание и замену </w:t>
            </w:r>
            <w:proofErr w:type="spellStart"/>
            <w:r w:rsidRPr="00CD7A9F">
              <w:t>ФАПов</w:t>
            </w:r>
            <w:proofErr w:type="spellEnd"/>
            <w:r w:rsidRPr="00CD7A9F">
              <w:t xml:space="preserve"> в сумме +215,1 млн. рублей;</w:t>
            </w:r>
            <w:r w:rsidRPr="00CD7A9F">
              <w:rPr>
                <w:i/>
              </w:rPr>
              <w:t xml:space="preserve"> </w:t>
            </w:r>
            <w:r w:rsidRPr="00CD7A9F">
              <w:t xml:space="preserve">иной </w:t>
            </w:r>
            <w:r w:rsidRPr="00CD7A9F">
              <w:lastRenderedPageBreak/>
              <w:t>межбюджетный трансферт на оснащение региональных сосудистых центров в сумме +151,5 млн. рублей;</w:t>
            </w:r>
            <w:r w:rsidRPr="00CD7A9F">
              <w:rPr>
                <w:i/>
              </w:rPr>
              <w:t xml:space="preserve"> </w:t>
            </w:r>
            <w:r w:rsidRPr="00CD7A9F">
              <w:t xml:space="preserve">иной межбюджетный трансферт на оснащение медицинских организаций, оказывающих помощь больным </w:t>
            </w:r>
            <w:proofErr w:type="spellStart"/>
            <w:r w:rsidRPr="00CD7A9F">
              <w:t>онкозаболеваниями</w:t>
            </w:r>
            <w:proofErr w:type="spellEnd"/>
            <w:r w:rsidRPr="00CD7A9F">
              <w:t xml:space="preserve"> в сумме                                       +502,3 млн. рублей;</w:t>
            </w:r>
            <w:r w:rsidRPr="00CD7A9F">
              <w:rPr>
                <w:i/>
              </w:rPr>
              <w:t xml:space="preserve"> </w:t>
            </w:r>
            <w:r w:rsidRPr="00CD7A9F">
              <w:t>иной межбюджетный трансферт на вакцинацию против пневмококковой инфекции в сумме +0,2 млн. рублей;</w:t>
            </w:r>
            <w:proofErr w:type="gramEnd"/>
            <w:r w:rsidRPr="00CD7A9F">
              <w:rPr>
                <w:i/>
              </w:rPr>
              <w:t xml:space="preserve"> </w:t>
            </w:r>
            <w:proofErr w:type="gramStart"/>
            <w:r w:rsidRPr="00CD7A9F">
              <w:t>иной межбюджетный трансферт на обеспечение лекарственными препаратами больных по 10 нозологиям в сумме +4,0 млн. рублей;</w:t>
            </w:r>
            <w:r w:rsidRPr="00CD7A9F">
              <w:rPr>
                <w:i/>
              </w:rPr>
              <w:t xml:space="preserve"> </w:t>
            </w:r>
            <w:r w:rsidRPr="00CD7A9F">
              <w:t>субсидия на создание цифрового контура в здравоохранении в сумме +500,6 млн. рублей;</w:t>
            </w:r>
            <w:r w:rsidRPr="00CD7A9F">
              <w:rPr>
                <w:i/>
              </w:rPr>
              <w:t xml:space="preserve"> </w:t>
            </w:r>
            <w:r w:rsidRPr="00CD7A9F">
              <w:t>субсидия на развитие паллиативной помощи в  сумме +40,9 млн. рублей;</w:t>
            </w:r>
            <w:r w:rsidRPr="00CD7A9F">
              <w:rPr>
                <w:i/>
              </w:rPr>
              <w:t xml:space="preserve"> </w:t>
            </w:r>
            <w:r w:rsidRPr="00CD7A9F">
              <w:t>субсидия на оказание высокотехнологичной помощи в сумме +0,07 млн. рублей;</w:t>
            </w:r>
            <w:r w:rsidRPr="00CD7A9F">
              <w:rPr>
                <w:i/>
              </w:rPr>
              <w:t xml:space="preserve"> </w:t>
            </w:r>
            <w:r w:rsidRPr="00CD7A9F">
              <w:t>субсидии на борьбу с инфекционными заболеваниями в сумме +0,04 млн. рублей;</w:t>
            </w:r>
            <w:proofErr w:type="gramEnd"/>
            <w:r w:rsidRPr="00CD7A9F">
              <w:t xml:space="preserve"> иной  межбюджетный трансферт на проведение </w:t>
            </w:r>
            <w:proofErr w:type="spellStart"/>
            <w:r w:rsidRPr="00CD7A9F">
              <w:t>скринингов</w:t>
            </w:r>
            <w:proofErr w:type="spellEnd"/>
            <w:r w:rsidRPr="00CD7A9F">
              <w:t xml:space="preserve"> лицам старше 65 лет на выявление заболеваний в сумме +22,4 млн. рублей;</w:t>
            </w:r>
          </w:p>
          <w:p w:rsidR="00CD7A9F" w:rsidRPr="00CD7A9F" w:rsidRDefault="00CD7A9F" w:rsidP="00CD7A9F">
            <w:pPr>
              <w:ind w:firstLine="567"/>
              <w:jc w:val="both"/>
            </w:pPr>
            <w:r w:rsidRPr="00CD7A9F">
              <w:rPr>
                <w:i/>
              </w:rPr>
              <w:t xml:space="preserve">3) по министерству труда, занятости и  социального развития Архангельской области </w:t>
            </w:r>
            <w:r w:rsidRPr="00CD7A9F">
              <w:t>в общей сумме</w:t>
            </w:r>
            <w:r w:rsidRPr="00CD7A9F">
              <w:rPr>
                <w:i/>
              </w:rPr>
              <w:t xml:space="preserve"> +31,0 млн. рублей: </w:t>
            </w:r>
            <w:r w:rsidRPr="00CD7A9F">
              <w:t xml:space="preserve">иной межбюджетный трансферт на </w:t>
            </w:r>
            <w:proofErr w:type="spellStart"/>
            <w:r w:rsidRPr="00CD7A9F">
              <w:t>профобучение</w:t>
            </w:r>
            <w:proofErr w:type="spellEnd"/>
            <w:r w:rsidRPr="00CD7A9F">
              <w:t xml:space="preserve"> лиц </w:t>
            </w:r>
            <w:proofErr w:type="spellStart"/>
            <w:r w:rsidRPr="00CD7A9F">
              <w:t>предпенсионного</w:t>
            </w:r>
            <w:proofErr w:type="spellEnd"/>
            <w:r w:rsidRPr="00CD7A9F">
              <w:t xml:space="preserve"> возраста в сумме +31,5 млн. рублей;</w:t>
            </w:r>
            <w:r w:rsidRPr="00CD7A9F">
              <w:rPr>
                <w:i/>
              </w:rPr>
              <w:t xml:space="preserve"> </w:t>
            </w:r>
            <w:r w:rsidRPr="00CD7A9F">
              <w:t>субвенция на обеспечение жильем ветеранов в сумме -0,1 млн. рублей;</w:t>
            </w:r>
            <w:r w:rsidRPr="00CD7A9F">
              <w:rPr>
                <w:i/>
              </w:rPr>
              <w:t xml:space="preserve"> </w:t>
            </w:r>
            <w:r w:rsidRPr="00CD7A9F">
              <w:t>субвенция на обеспечение жильем инвалидов в сумме  -0,4 млн. рублей;</w:t>
            </w:r>
          </w:p>
          <w:p w:rsidR="00CD7A9F" w:rsidRPr="00CD7A9F" w:rsidRDefault="00CD7A9F" w:rsidP="00CD7A9F">
            <w:pPr>
              <w:jc w:val="both"/>
            </w:pPr>
            <w:r w:rsidRPr="00CD7A9F">
              <w:tab/>
            </w:r>
            <w:r w:rsidRPr="00CD7A9F">
              <w:rPr>
                <w:i/>
              </w:rPr>
              <w:t>4)</w:t>
            </w:r>
            <w:r w:rsidRPr="00CD7A9F">
              <w:t xml:space="preserve"> </w:t>
            </w:r>
            <w:r w:rsidRPr="00CD7A9F">
              <w:rPr>
                <w:i/>
              </w:rPr>
              <w:t>по</w:t>
            </w:r>
            <w:r w:rsidRPr="00CD7A9F">
              <w:t xml:space="preserve"> </w:t>
            </w:r>
            <w:r w:rsidRPr="00CD7A9F">
              <w:rPr>
                <w:i/>
              </w:rPr>
              <w:t xml:space="preserve">администрации Губернатора Архангельской области и Правительства Архангельской области </w:t>
            </w:r>
            <w:r w:rsidRPr="00CD7A9F">
              <w:t>в сумме</w:t>
            </w:r>
            <w:r w:rsidRPr="00CD7A9F">
              <w:rPr>
                <w:i/>
              </w:rPr>
              <w:t xml:space="preserve"> +4,7 млн. рублей </w:t>
            </w:r>
            <w:r w:rsidRPr="00CD7A9F">
              <w:t xml:space="preserve">субсидия на поддержку малого и </w:t>
            </w:r>
            <w:r w:rsidRPr="00CD7A9F">
              <w:lastRenderedPageBreak/>
              <w:t>среднего предпринимательства (молодежного);</w:t>
            </w:r>
          </w:p>
          <w:p w:rsidR="00CD7A9F" w:rsidRPr="00CD7A9F" w:rsidRDefault="00CD7A9F" w:rsidP="00CD7A9F">
            <w:pPr>
              <w:ind w:firstLine="708"/>
              <w:jc w:val="both"/>
              <w:rPr>
                <w:i/>
              </w:rPr>
            </w:pPr>
            <w:r w:rsidRPr="00CD7A9F">
              <w:rPr>
                <w:i/>
              </w:rPr>
              <w:t xml:space="preserve">5) по министерству экономического развития Архангельской </w:t>
            </w:r>
            <w:r w:rsidRPr="00CD7A9F">
              <w:t xml:space="preserve">области в сумме </w:t>
            </w:r>
            <w:r w:rsidRPr="00CD7A9F">
              <w:rPr>
                <w:i/>
              </w:rPr>
              <w:t xml:space="preserve">+16,9 млн. рублей </w:t>
            </w:r>
            <w:r w:rsidRPr="00CD7A9F">
              <w:t xml:space="preserve">субсидия на поддержку малого и среднего предпринимательства; </w:t>
            </w:r>
          </w:p>
          <w:p w:rsidR="00CD7A9F" w:rsidRPr="00CD7A9F" w:rsidRDefault="00CD7A9F" w:rsidP="00CD7A9F">
            <w:pPr>
              <w:ind w:firstLine="567"/>
              <w:jc w:val="both"/>
              <w:rPr>
                <w:i/>
              </w:rPr>
            </w:pPr>
            <w:r w:rsidRPr="00CD7A9F">
              <w:rPr>
                <w:i/>
              </w:rPr>
              <w:t xml:space="preserve">6) по министерству топливно-энергетического комплекса и жилищно-коммунального хозяйства Архангельской области </w:t>
            </w:r>
            <w:r w:rsidRPr="00CD7A9F">
              <w:t>в общей сумме</w:t>
            </w:r>
            <w:r w:rsidRPr="00CD7A9F">
              <w:rPr>
                <w:i/>
              </w:rPr>
              <w:t xml:space="preserve"> </w:t>
            </w:r>
            <w:r w:rsidR="00DA1EE4">
              <w:rPr>
                <w:i/>
              </w:rPr>
              <w:t xml:space="preserve"> </w:t>
            </w:r>
            <w:r w:rsidRPr="00CD7A9F">
              <w:rPr>
                <w:i/>
              </w:rPr>
              <w:t xml:space="preserve">+199,3 млн. рублей: </w:t>
            </w:r>
            <w:r w:rsidRPr="00CD7A9F">
              <w:t>субсидия на строительство и реконструкцию объектов питьевого водоснабжения в сумме +199,3 млн. рублей;</w:t>
            </w:r>
            <w:r w:rsidRPr="00CD7A9F">
              <w:rPr>
                <w:i/>
              </w:rPr>
              <w:t xml:space="preserve"> </w:t>
            </w:r>
            <w:r w:rsidRPr="00CD7A9F">
              <w:t>субсидия на реализацию программ современной городской среды в сумме +10,7 млн. рублей;</w:t>
            </w:r>
            <w:r w:rsidRPr="00CD7A9F">
              <w:rPr>
                <w:i/>
              </w:rPr>
              <w:t xml:space="preserve"> </w:t>
            </w:r>
            <w:r w:rsidRPr="00CD7A9F">
              <w:t>субсидия на городские парки в сумме -10,7 млн. рублей;</w:t>
            </w:r>
          </w:p>
          <w:p w:rsidR="00CD7A9F" w:rsidRPr="00CD7A9F" w:rsidRDefault="00CD7A9F" w:rsidP="00CD7A9F">
            <w:pPr>
              <w:ind w:firstLine="567"/>
              <w:jc w:val="both"/>
            </w:pPr>
            <w:r w:rsidRPr="00CD7A9F">
              <w:rPr>
                <w:i/>
              </w:rPr>
              <w:t xml:space="preserve">7) по министерству природных ресурсов и лесопромышленного комплекса Архангельской области </w:t>
            </w:r>
            <w:r w:rsidRPr="00CD7A9F">
              <w:t>в сумме</w:t>
            </w:r>
            <w:r w:rsidRPr="00CD7A9F">
              <w:rPr>
                <w:i/>
              </w:rPr>
              <w:t xml:space="preserve"> -2,5 млн. рублей </w:t>
            </w:r>
            <w:r w:rsidRPr="00CD7A9F">
              <w:t>субвенция на полномочия в области водных отношений;</w:t>
            </w:r>
          </w:p>
          <w:p w:rsidR="00CD7A9F" w:rsidRPr="00CD7A9F" w:rsidRDefault="00CD7A9F" w:rsidP="00CD7A9F">
            <w:pPr>
              <w:ind w:firstLine="567"/>
              <w:jc w:val="both"/>
              <w:rPr>
                <w:i/>
              </w:rPr>
            </w:pPr>
            <w:r w:rsidRPr="00CD7A9F">
              <w:rPr>
                <w:i/>
              </w:rPr>
              <w:t xml:space="preserve">8) по министерству строительства и архитектуры Архангельской области </w:t>
            </w:r>
            <w:r w:rsidRPr="00CD7A9F">
              <w:t>в общей сумме</w:t>
            </w:r>
            <w:r w:rsidRPr="00CD7A9F">
              <w:rPr>
                <w:i/>
              </w:rPr>
              <w:t xml:space="preserve"> +1 287,7 млн. рублей: </w:t>
            </w:r>
            <w:r w:rsidRPr="00CD7A9F">
              <w:t xml:space="preserve">субсидия по ФЦП "Развитие космодромов" на реконструкцию дорог и жилфонда Мирного в сумме            +543,6 млн. рублей; субсидия на </w:t>
            </w:r>
            <w:proofErr w:type="spellStart"/>
            <w:r w:rsidRPr="00CD7A9F">
              <w:t>софинансирование</w:t>
            </w:r>
            <w:proofErr w:type="spellEnd"/>
            <w:r w:rsidRPr="00CD7A9F">
              <w:t xml:space="preserve"> капитальных вложений в объекты </w:t>
            </w:r>
            <w:proofErr w:type="spellStart"/>
            <w:proofErr w:type="gramStart"/>
            <w:r w:rsidRPr="00CD7A9F">
              <w:t>гос</w:t>
            </w:r>
            <w:proofErr w:type="spellEnd"/>
            <w:r w:rsidRPr="00CD7A9F">
              <w:t>. собственности</w:t>
            </w:r>
            <w:proofErr w:type="gramEnd"/>
            <w:r w:rsidRPr="00CD7A9F">
              <w:t xml:space="preserve"> в рамках ГП «Развитие здравоохранения» на строительство участковой больницы на Соловках в сумме +203,2 млн. рублей;</w:t>
            </w:r>
            <w:r w:rsidRPr="00CD7A9F">
              <w:rPr>
                <w:i/>
              </w:rPr>
              <w:t xml:space="preserve"> </w:t>
            </w:r>
            <w:r w:rsidRPr="00CD7A9F">
              <w:t>субсидия на создание дополнительных мест для детей от 1,5 - 3 лет в учреждениях дошкольного образования в сумме +540,9 млн. рублей;</w:t>
            </w:r>
          </w:p>
          <w:p w:rsidR="00CD7A9F" w:rsidRPr="00CD7A9F" w:rsidRDefault="00CD7A9F" w:rsidP="00CD7A9F">
            <w:pPr>
              <w:ind w:firstLine="567"/>
              <w:jc w:val="both"/>
              <w:rPr>
                <w:i/>
              </w:rPr>
            </w:pPr>
            <w:r w:rsidRPr="00CD7A9F">
              <w:rPr>
                <w:i/>
              </w:rPr>
              <w:t xml:space="preserve">9) по агентству по спорту Архангельской области </w:t>
            </w:r>
            <w:r w:rsidRPr="00CD7A9F">
              <w:t>в сумме</w:t>
            </w:r>
            <w:r w:rsidRPr="00CD7A9F">
              <w:rPr>
                <w:i/>
              </w:rPr>
              <w:t xml:space="preserve"> </w:t>
            </w:r>
            <w:r w:rsidR="00DA1EE4">
              <w:rPr>
                <w:i/>
              </w:rPr>
              <w:t xml:space="preserve"> </w:t>
            </w:r>
            <w:r w:rsidRPr="00CD7A9F">
              <w:rPr>
                <w:i/>
              </w:rPr>
              <w:t xml:space="preserve">+25,0 млн. рублей </w:t>
            </w:r>
            <w:r w:rsidRPr="00CD7A9F">
              <w:t>субсидия на приобретение спортивного оборудования и инвентаря</w:t>
            </w:r>
          </w:p>
          <w:p w:rsidR="00CD7A9F" w:rsidRPr="00CD7A9F" w:rsidRDefault="00CD7A9F" w:rsidP="00CD7A9F">
            <w:pPr>
              <w:autoSpaceDE w:val="0"/>
              <w:autoSpaceDN w:val="0"/>
              <w:adjustRightInd w:val="0"/>
              <w:ind w:firstLine="567"/>
              <w:jc w:val="both"/>
            </w:pPr>
            <w:r w:rsidRPr="00CD7A9F">
              <w:rPr>
                <w:b/>
              </w:rPr>
              <w:lastRenderedPageBreak/>
              <w:t xml:space="preserve">за счет увеличения ассигнований дорожного фонда в общей сумме </w:t>
            </w:r>
            <w:r w:rsidR="00DA1EE4">
              <w:rPr>
                <w:b/>
              </w:rPr>
              <w:t xml:space="preserve"> </w:t>
            </w:r>
            <w:r w:rsidRPr="00CD7A9F">
              <w:rPr>
                <w:b/>
              </w:rPr>
              <w:t xml:space="preserve">+610,3 млн. рублей, </w:t>
            </w:r>
            <w:r w:rsidRPr="00CD7A9F">
              <w:t>в том числе:</w:t>
            </w:r>
          </w:p>
          <w:p w:rsidR="00CD7A9F" w:rsidRPr="00CD7A9F" w:rsidRDefault="00CD7A9F" w:rsidP="00CD7A9F">
            <w:pPr>
              <w:ind w:firstLine="708"/>
              <w:jc w:val="both"/>
              <w:rPr>
                <w:b/>
                <w:i/>
              </w:rPr>
            </w:pPr>
            <w:r w:rsidRPr="00CD7A9F">
              <w:t xml:space="preserve">за счет межбюджетных трансфертов из федерального бюджета на финансовое обеспечение дорожной деятельности в рамках реализации национального проекта «Безопасные и качественные автомобильные дороги» в сумме </w:t>
            </w:r>
            <w:r w:rsidRPr="00CD7A9F">
              <w:rPr>
                <w:b/>
                <w:i/>
              </w:rPr>
              <w:t>+568,0 млн. рублей;</w:t>
            </w:r>
          </w:p>
          <w:p w:rsidR="00CD7A9F" w:rsidRPr="00CD7A9F" w:rsidRDefault="00CD7A9F" w:rsidP="00CD7A9F">
            <w:pPr>
              <w:ind w:firstLine="708"/>
              <w:jc w:val="both"/>
              <w:rPr>
                <w:b/>
                <w:i/>
              </w:rPr>
            </w:pPr>
            <w:r w:rsidRPr="00CD7A9F">
              <w:t xml:space="preserve">за счет увеличения транспортного налога на сумму </w:t>
            </w:r>
            <w:r w:rsidRPr="00CD7A9F">
              <w:rPr>
                <w:b/>
              </w:rPr>
              <w:t>+</w:t>
            </w:r>
            <w:r w:rsidRPr="00CD7A9F">
              <w:rPr>
                <w:b/>
                <w:i/>
              </w:rPr>
              <w:t>60,0 млн. рублей;</w:t>
            </w:r>
          </w:p>
          <w:p w:rsidR="00CD7A9F" w:rsidRPr="00CD7A9F" w:rsidRDefault="00CD7A9F" w:rsidP="00CD7A9F">
            <w:pPr>
              <w:ind w:firstLine="708"/>
              <w:jc w:val="both"/>
              <w:rPr>
                <w:b/>
                <w:i/>
              </w:rPr>
            </w:pPr>
            <w:r w:rsidRPr="00CD7A9F">
              <w:t>за счет уменьшения субсидии из федерального бюджета на устойчивое развитие сельских территорий в сумме</w:t>
            </w:r>
            <w:r w:rsidRPr="00CD7A9F">
              <w:rPr>
                <w:b/>
                <w:i/>
              </w:rPr>
              <w:t xml:space="preserve"> -17,7 млн. рублей</w:t>
            </w:r>
          </w:p>
          <w:p w:rsidR="00CD7A9F" w:rsidRPr="00CD7A9F" w:rsidRDefault="00CD7A9F" w:rsidP="00CD7A9F">
            <w:pPr>
              <w:autoSpaceDE w:val="0"/>
              <w:autoSpaceDN w:val="0"/>
              <w:adjustRightInd w:val="0"/>
              <w:ind w:firstLine="709"/>
              <w:jc w:val="both"/>
              <w:rPr>
                <w:b/>
              </w:rPr>
            </w:pPr>
            <w:r w:rsidRPr="00CD7A9F">
              <w:rPr>
                <w:b/>
              </w:rPr>
              <w:t>- увеличить расходную часть</w:t>
            </w:r>
            <w:r w:rsidRPr="00CD7A9F">
              <w:t xml:space="preserve"> областного бюджета </w:t>
            </w:r>
            <w:r w:rsidRPr="00CD7A9F">
              <w:rPr>
                <w:b/>
              </w:rPr>
              <w:t>на 2020 год</w:t>
            </w:r>
            <w:r w:rsidRPr="00CD7A9F">
              <w:t xml:space="preserve"> в целом на  сумму</w:t>
            </w:r>
            <w:r w:rsidRPr="00CD7A9F">
              <w:rPr>
                <w:b/>
              </w:rPr>
              <w:t xml:space="preserve"> +3 582,5 млн. рублей: </w:t>
            </w:r>
          </w:p>
          <w:p w:rsidR="00CD7A9F" w:rsidRPr="00CD7A9F" w:rsidRDefault="00CD7A9F" w:rsidP="00CD7A9F">
            <w:pPr>
              <w:ind w:firstLine="708"/>
              <w:contextualSpacing/>
              <w:jc w:val="both"/>
            </w:pPr>
            <w:r w:rsidRPr="00CD7A9F">
              <w:rPr>
                <w:b/>
              </w:rPr>
              <w:t>за счет увеличения целевых межбюджетных трансфертов</w:t>
            </w:r>
            <w:r w:rsidRPr="00CD7A9F">
              <w:t xml:space="preserve"> </w:t>
            </w:r>
            <w:r w:rsidRPr="00CD7A9F">
              <w:rPr>
                <w:b/>
              </w:rPr>
              <w:t>из федерального бюджета</w:t>
            </w:r>
            <w:r w:rsidRPr="00CD7A9F">
              <w:t xml:space="preserve"> в сумме </w:t>
            </w:r>
            <w:r w:rsidRPr="00CD7A9F">
              <w:rPr>
                <w:b/>
              </w:rPr>
              <w:t>+2 972,2  млн. рублей</w:t>
            </w:r>
            <w:r w:rsidRPr="00CD7A9F">
              <w:t xml:space="preserve">;  </w:t>
            </w:r>
          </w:p>
          <w:p w:rsidR="00CD7A9F" w:rsidRPr="00CD7A9F" w:rsidRDefault="00CD7A9F" w:rsidP="00CD7A9F">
            <w:pPr>
              <w:ind w:firstLine="708"/>
              <w:jc w:val="both"/>
            </w:pPr>
            <w:r w:rsidRPr="00CD7A9F">
              <w:rPr>
                <w:b/>
              </w:rPr>
              <w:t xml:space="preserve">за счет уменьшения ассигнований по расходам областного бюджета, </w:t>
            </w:r>
            <w:r w:rsidRPr="00CD7A9F">
              <w:t>в общей сумме</w:t>
            </w:r>
            <w:r w:rsidRPr="00CD7A9F">
              <w:rPr>
                <w:i/>
              </w:rPr>
              <w:t xml:space="preserve">  </w:t>
            </w:r>
            <w:r w:rsidRPr="00CD7A9F">
              <w:rPr>
                <w:b/>
                <w:i/>
              </w:rPr>
              <w:t>-</w:t>
            </w:r>
            <w:r w:rsidRPr="00CD7A9F">
              <w:rPr>
                <w:b/>
              </w:rPr>
              <w:t>61,2  млн. рублей</w:t>
            </w:r>
            <w:r w:rsidRPr="00CD7A9F">
              <w:rPr>
                <w:b/>
                <w:i/>
              </w:rPr>
              <w:t xml:space="preserve"> </w:t>
            </w:r>
            <w:r w:rsidRPr="00CD7A9F">
              <w:t>по условно утвержденным расходам;</w:t>
            </w:r>
          </w:p>
          <w:p w:rsidR="00CD7A9F" w:rsidRPr="00CD7A9F" w:rsidRDefault="00CD7A9F" w:rsidP="00CD7A9F">
            <w:pPr>
              <w:autoSpaceDE w:val="0"/>
              <w:autoSpaceDN w:val="0"/>
              <w:adjustRightInd w:val="0"/>
              <w:ind w:firstLine="708"/>
              <w:jc w:val="both"/>
            </w:pPr>
            <w:r w:rsidRPr="00CD7A9F">
              <w:rPr>
                <w:b/>
              </w:rPr>
              <w:t xml:space="preserve">за счет увеличение ассигнований дорожного фонда в общей сумме </w:t>
            </w:r>
            <w:r>
              <w:rPr>
                <w:b/>
              </w:rPr>
              <w:t xml:space="preserve"> </w:t>
            </w:r>
            <w:r w:rsidR="00DA1EE4">
              <w:rPr>
                <w:b/>
              </w:rPr>
              <w:t>+</w:t>
            </w:r>
            <w:r w:rsidRPr="00CD7A9F">
              <w:rPr>
                <w:b/>
              </w:rPr>
              <w:t xml:space="preserve">610,3 млн. рублей, </w:t>
            </w:r>
            <w:r w:rsidRPr="00CD7A9F">
              <w:t>в том числе:</w:t>
            </w:r>
          </w:p>
          <w:p w:rsidR="00CD7A9F" w:rsidRPr="00CD7A9F" w:rsidRDefault="00CD7A9F" w:rsidP="00CD7A9F">
            <w:pPr>
              <w:ind w:firstLine="708"/>
              <w:jc w:val="both"/>
              <w:rPr>
                <w:b/>
                <w:i/>
              </w:rPr>
            </w:pPr>
            <w:r w:rsidRPr="00CD7A9F">
              <w:t xml:space="preserve">- за счет межбюджетных трансфертов из федерального бюджета на финансовое обеспечение дорожной деятельности в рамках реализации национального проекта «Безопасные и качественные автомобильные дороги» в сумме </w:t>
            </w:r>
            <w:r w:rsidRPr="00CD7A9F">
              <w:rPr>
                <w:b/>
                <w:i/>
              </w:rPr>
              <w:t>+568,0 млн. рублей;</w:t>
            </w:r>
          </w:p>
          <w:p w:rsidR="00CD7A9F" w:rsidRPr="00CD7A9F" w:rsidRDefault="00CD7A9F" w:rsidP="00CD7A9F">
            <w:pPr>
              <w:ind w:firstLine="708"/>
              <w:jc w:val="both"/>
              <w:rPr>
                <w:b/>
                <w:i/>
                <w:color w:val="FF0000"/>
              </w:rPr>
            </w:pPr>
            <w:r w:rsidRPr="00CD7A9F">
              <w:rPr>
                <w:b/>
                <w:i/>
                <w:color w:val="000000" w:themeColor="text1"/>
              </w:rPr>
              <w:t xml:space="preserve"> -</w:t>
            </w:r>
            <w:r w:rsidRPr="00CD7A9F">
              <w:rPr>
                <w:b/>
                <w:i/>
                <w:color w:val="FF0000"/>
              </w:rPr>
              <w:t xml:space="preserve"> </w:t>
            </w:r>
            <w:r w:rsidRPr="00CD7A9F">
              <w:rPr>
                <w:b/>
                <w:i/>
                <w:color w:val="000000" w:themeColor="text1"/>
              </w:rPr>
              <w:t xml:space="preserve"> </w:t>
            </w:r>
            <w:r w:rsidRPr="00CD7A9F">
              <w:rPr>
                <w:color w:val="000000" w:themeColor="text1"/>
              </w:rPr>
              <w:t>за счет</w:t>
            </w:r>
            <w:r w:rsidRPr="00CD7A9F">
              <w:rPr>
                <w:b/>
                <w:i/>
                <w:color w:val="000000" w:themeColor="text1"/>
              </w:rPr>
              <w:t xml:space="preserve"> </w:t>
            </w:r>
            <w:r w:rsidRPr="00CD7A9F">
              <w:rPr>
                <w:color w:val="000000" w:themeColor="text1"/>
              </w:rPr>
              <w:t xml:space="preserve">реконструкции моста через Никольское устье в </w:t>
            </w:r>
            <w:proofErr w:type="gramStart"/>
            <w:r w:rsidRPr="00CD7A9F">
              <w:rPr>
                <w:color w:val="000000" w:themeColor="text1"/>
              </w:rPr>
              <w:t>г</w:t>
            </w:r>
            <w:proofErr w:type="gramEnd"/>
            <w:r w:rsidRPr="00CD7A9F">
              <w:rPr>
                <w:color w:val="000000" w:themeColor="text1"/>
              </w:rPr>
              <w:t xml:space="preserve">. Северодвинске в сумме </w:t>
            </w:r>
            <w:r w:rsidRPr="00CD7A9F">
              <w:rPr>
                <w:b/>
                <w:i/>
                <w:color w:val="000000" w:themeColor="text1"/>
              </w:rPr>
              <w:t>+60,0 млн. рублей</w:t>
            </w:r>
          </w:p>
          <w:p w:rsidR="00CD7A9F" w:rsidRPr="00CD7A9F" w:rsidRDefault="00CD7A9F" w:rsidP="00CD7A9F">
            <w:pPr>
              <w:ind w:firstLine="708"/>
              <w:jc w:val="both"/>
            </w:pPr>
            <w:r w:rsidRPr="00CD7A9F">
              <w:lastRenderedPageBreak/>
              <w:t>- за счет субсидии из федерального бюджета на устойчивое развитие сельских территорий в сумме</w:t>
            </w:r>
            <w:r w:rsidRPr="00CD7A9F">
              <w:rPr>
                <w:b/>
              </w:rPr>
              <w:t xml:space="preserve"> -</w:t>
            </w:r>
            <w:r w:rsidRPr="00CD7A9F">
              <w:rPr>
                <w:b/>
                <w:i/>
              </w:rPr>
              <w:t>17,7 млн. рублей</w:t>
            </w:r>
            <w:r w:rsidRPr="00CD7A9F">
              <w:rPr>
                <w:b/>
              </w:rPr>
              <w:t>;</w:t>
            </w:r>
          </w:p>
          <w:p w:rsidR="00CD7A9F" w:rsidRPr="00CD7A9F" w:rsidRDefault="00CD7A9F" w:rsidP="00CD7A9F">
            <w:pPr>
              <w:ind w:firstLine="720"/>
              <w:jc w:val="both"/>
            </w:pPr>
            <w:r w:rsidRPr="00CD7A9F">
              <w:rPr>
                <w:b/>
              </w:rPr>
              <w:t>за счет</w:t>
            </w:r>
            <w:r w:rsidRPr="00CD7A9F">
              <w:t xml:space="preserve"> </w:t>
            </w:r>
            <w:r w:rsidRPr="00CD7A9F">
              <w:rPr>
                <w:b/>
              </w:rPr>
              <w:t xml:space="preserve">направления на увеличение расходов </w:t>
            </w:r>
            <w:r w:rsidRPr="00CD7A9F">
              <w:t>главным распорядителям средств областного бюджета</w:t>
            </w:r>
            <w:r w:rsidRPr="00CD7A9F">
              <w:rPr>
                <w:b/>
              </w:rPr>
              <w:t xml:space="preserve"> </w:t>
            </w:r>
            <w:r w:rsidRPr="00CD7A9F">
              <w:t>в общей сумме +</w:t>
            </w:r>
            <w:r w:rsidRPr="00CD7A9F">
              <w:rPr>
                <w:b/>
              </w:rPr>
              <w:t xml:space="preserve">61,2 млн. рублей </w:t>
            </w:r>
            <w:r w:rsidRPr="00CD7A9F">
              <w:t>в том числе:</w:t>
            </w:r>
          </w:p>
          <w:p w:rsidR="00CD7A9F" w:rsidRPr="00CD7A9F" w:rsidRDefault="00CD7A9F" w:rsidP="00CD7A9F">
            <w:pPr>
              <w:ind w:firstLine="708"/>
              <w:jc w:val="both"/>
              <w:rPr>
                <w:i/>
              </w:rPr>
            </w:pPr>
            <w:r w:rsidRPr="00CD7A9F">
              <w:rPr>
                <w:i/>
              </w:rPr>
              <w:t xml:space="preserve">1) министерству образования и науки Архангельской области </w:t>
            </w:r>
            <w:r w:rsidRPr="00CD7A9F">
              <w:t>в сумме</w:t>
            </w:r>
            <w:r w:rsidRPr="00CD7A9F">
              <w:rPr>
                <w:i/>
              </w:rPr>
              <w:t xml:space="preserve"> +1,9 млн. рублей </w:t>
            </w:r>
            <w:r w:rsidRPr="00CD7A9F">
              <w:t>на</w:t>
            </w:r>
            <w:r w:rsidRPr="00CD7A9F">
              <w:rPr>
                <w:i/>
              </w:rPr>
              <w:t xml:space="preserve"> </w:t>
            </w:r>
            <w:r w:rsidRPr="00CD7A9F">
              <w:t xml:space="preserve">субвенцию муниципальному образованию «Город Архангельск» на реализацию образовательных программ; </w:t>
            </w:r>
          </w:p>
          <w:p w:rsidR="00CD7A9F" w:rsidRPr="00CD7A9F" w:rsidRDefault="00CD7A9F" w:rsidP="00CD7A9F">
            <w:pPr>
              <w:ind w:firstLine="708"/>
              <w:jc w:val="both"/>
              <w:rPr>
                <w:i/>
              </w:rPr>
            </w:pPr>
            <w:r w:rsidRPr="00CD7A9F">
              <w:rPr>
                <w:i/>
              </w:rPr>
              <w:t xml:space="preserve">2) министерству природных ресурсов и лесопромышленного комплекса Архангельской области </w:t>
            </w:r>
            <w:r w:rsidRPr="00CD7A9F">
              <w:t>в сумме</w:t>
            </w:r>
            <w:r w:rsidRPr="00CD7A9F">
              <w:rPr>
                <w:i/>
              </w:rPr>
              <w:t xml:space="preserve"> +33,5 млн. рублей </w:t>
            </w:r>
            <w:r w:rsidRPr="00CD7A9F">
              <w:t>на</w:t>
            </w:r>
            <w:r w:rsidRPr="00CD7A9F">
              <w:rPr>
                <w:i/>
              </w:rPr>
              <w:t xml:space="preserve"> </w:t>
            </w:r>
            <w:r w:rsidRPr="00CD7A9F">
              <w:t xml:space="preserve">разработку ПСД на рекультивацию полигонов ТКО (Архангельск, Северодвинск, </w:t>
            </w:r>
            <w:proofErr w:type="spellStart"/>
            <w:r w:rsidRPr="00CD7A9F">
              <w:t>Новодвинск</w:t>
            </w:r>
            <w:proofErr w:type="spellEnd"/>
            <w:r w:rsidRPr="00CD7A9F">
              <w:t>);</w:t>
            </w:r>
          </w:p>
          <w:p w:rsidR="00CD7A9F" w:rsidRPr="00CD7A9F" w:rsidRDefault="00CD7A9F" w:rsidP="00CD7A9F">
            <w:pPr>
              <w:ind w:firstLine="708"/>
              <w:jc w:val="both"/>
            </w:pPr>
            <w:r w:rsidRPr="00CD7A9F">
              <w:rPr>
                <w:i/>
              </w:rPr>
              <w:t xml:space="preserve">3) министерству строительства и архитектуры Архангельской области в общей сумме +21,3 млн. рублей: </w:t>
            </w:r>
            <w:r w:rsidRPr="00CD7A9F">
              <w:t xml:space="preserve">на строительство детсада на 280 мест в </w:t>
            </w:r>
            <w:proofErr w:type="spellStart"/>
            <w:r w:rsidRPr="00CD7A9F">
              <w:t>окр</w:t>
            </w:r>
            <w:proofErr w:type="spellEnd"/>
            <w:r w:rsidRPr="00CD7A9F">
              <w:t xml:space="preserve">. </w:t>
            </w:r>
            <w:proofErr w:type="spellStart"/>
            <w:proofErr w:type="gramStart"/>
            <w:r w:rsidRPr="00CD7A9F">
              <w:t>Варавино-Фактория</w:t>
            </w:r>
            <w:proofErr w:type="spellEnd"/>
            <w:r w:rsidRPr="00CD7A9F">
              <w:t xml:space="preserve"> г. Архангельска (ОАИП) в сумме +3,1 млн. рублей; на строительство детсада на 280 мест в Октябрьском </w:t>
            </w:r>
            <w:proofErr w:type="spellStart"/>
            <w:r w:rsidRPr="00CD7A9F">
              <w:t>окр</w:t>
            </w:r>
            <w:proofErr w:type="spellEnd"/>
            <w:r w:rsidRPr="00CD7A9F">
              <w:t>. г. Архангельска (ОАИП) в сумме +3,1 млн. рублей; на строительство детсада на 220 мест в микрорайоне Южный г. Котласа (ОАИП) в сумме +2,4 млн. рублей; на строительство детсада на 220 мест в г. Вельске (ОАИП) в сумме +2,4 млн. рублей;</w:t>
            </w:r>
            <w:proofErr w:type="gramEnd"/>
            <w:r w:rsidRPr="00CD7A9F">
              <w:t xml:space="preserve"> на субсидии ГАУ АРЦЦС на разработку градостроительной документации в сумме </w:t>
            </w:r>
            <w:r>
              <w:t xml:space="preserve"> </w:t>
            </w:r>
            <w:r w:rsidRPr="00CD7A9F">
              <w:t xml:space="preserve"> +10,3 млн. рублей;</w:t>
            </w:r>
          </w:p>
          <w:p w:rsidR="00CD7A9F" w:rsidRPr="00CD7A9F" w:rsidRDefault="00CD7A9F" w:rsidP="00CD7A9F">
            <w:pPr>
              <w:ind w:firstLine="708"/>
              <w:jc w:val="both"/>
              <w:rPr>
                <w:i/>
              </w:rPr>
            </w:pPr>
            <w:r w:rsidRPr="00CD7A9F">
              <w:t xml:space="preserve">4) </w:t>
            </w:r>
            <w:r w:rsidRPr="00CD7A9F">
              <w:rPr>
                <w:i/>
              </w:rPr>
              <w:t>министерству здравоохранения Архангельской области</w:t>
            </w:r>
            <w:r w:rsidRPr="00CD7A9F">
              <w:t xml:space="preserve"> в сумме</w:t>
            </w:r>
            <w:r>
              <w:t xml:space="preserve">  </w:t>
            </w:r>
            <w:r w:rsidRPr="00CD7A9F">
              <w:rPr>
                <w:i/>
              </w:rPr>
              <w:t>+ 4,5 млн. рублей</w:t>
            </w:r>
            <w:r w:rsidRPr="00CD7A9F">
              <w:t xml:space="preserve"> на </w:t>
            </w:r>
            <w:proofErr w:type="spellStart"/>
            <w:r w:rsidRPr="00CD7A9F">
              <w:t>софинансирование</w:t>
            </w:r>
            <w:proofErr w:type="spellEnd"/>
            <w:r w:rsidRPr="00CD7A9F">
              <w:t xml:space="preserve"> с федеральным бюджетом расходов на оснащение оборудованием паллиативных коек.</w:t>
            </w:r>
          </w:p>
          <w:p w:rsidR="00CD7A9F" w:rsidRPr="00DA1EE4" w:rsidRDefault="00CD7A9F" w:rsidP="00CD7A9F">
            <w:pPr>
              <w:jc w:val="both"/>
              <w:rPr>
                <w:b/>
              </w:rPr>
            </w:pPr>
            <w:r w:rsidRPr="00CD7A9F">
              <w:lastRenderedPageBreak/>
              <w:tab/>
            </w:r>
            <w:proofErr w:type="gramStart"/>
            <w:r w:rsidRPr="00CD7A9F">
              <w:rPr>
                <w:b/>
              </w:rPr>
              <w:t>Также осуществляется перенос расходов в пределах ассигнований, утвержденных главным распорядителям средств областного бюджета</w:t>
            </w:r>
            <w:r w:rsidR="00DA1EE4">
              <w:t xml:space="preserve">, предусмотренных: </w:t>
            </w:r>
            <w:r w:rsidRPr="00CD7A9F">
              <w:t xml:space="preserve">министерству агропромышленного комплекса и торговли Архангельской области на сумму </w:t>
            </w:r>
            <w:r w:rsidRPr="00CD7A9F">
              <w:rPr>
                <w:b/>
              </w:rPr>
              <w:t>29,1 млн. рублей</w:t>
            </w:r>
            <w:r w:rsidRPr="00CD7A9F">
              <w:t xml:space="preserve">; агентству по спорту Архангельской области в сумме </w:t>
            </w:r>
            <w:r w:rsidRPr="00CD7A9F">
              <w:rPr>
                <w:b/>
              </w:rPr>
              <w:t>0,5 млн. рублей</w:t>
            </w:r>
            <w:r w:rsidRPr="00CD7A9F">
              <w:t xml:space="preserve">; министерству здравоохранения Архангельской области на сумму </w:t>
            </w:r>
            <w:r w:rsidRPr="00CD7A9F">
              <w:rPr>
                <w:b/>
              </w:rPr>
              <w:t>5,7 млн. рублей</w:t>
            </w:r>
            <w:r w:rsidRPr="00CD7A9F">
              <w:t xml:space="preserve">; министерству труда, занятости и социального развития Архангельской области на сумму </w:t>
            </w:r>
            <w:r w:rsidRPr="00CD7A9F">
              <w:rPr>
                <w:b/>
              </w:rPr>
              <w:t>2,8  млн. рублей;</w:t>
            </w:r>
            <w:proofErr w:type="gramEnd"/>
            <w:r w:rsidRPr="00CD7A9F">
              <w:t xml:space="preserve"> министерству строительства и архитектуры Архангельской области на сумму </w:t>
            </w:r>
            <w:r w:rsidRPr="00CD7A9F">
              <w:rPr>
                <w:b/>
              </w:rPr>
              <w:t>103,2 млн. рублей;</w:t>
            </w:r>
            <w:r w:rsidRPr="00CD7A9F">
              <w:t xml:space="preserve"> министерству топливно-энергетического комплекса и жилищно-коммунального хозяйства Архангельской области на сумму </w:t>
            </w:r>
            <w:r w:rsidRPr="00CD7A9F">
              <w:rPr>
                <w:b/>
              </w:rPr>
              <w:t>3,5 млн. рублей.</w:t>
            </w:r>
          </w:p>
          <w:p w:rsidR="00CD7A9F" w:rsidRPr="00CD7A9F" w:rsidRDefault="00CD7A9F" w:rsidP="00DA1EE4">
            <w:pPr>
              <w:pStyle w:val="a7"/>
              <w:spacing w:after="0"/>
              <w:ind w:firstLine="708"/>
              <w:jc w:val="both"/>
            </w:pPr>
            <w:r w:rsidRPr="00CD7A9F">
              <w:t>Областного бюджета на 2020 год предлагается утвердить без дефицита.</w:t>
            </w:r>
          </w:p>
          <w:p w:rsidR="00CD7A9F" w:rsidRPr="00CD7A9F" w:rsidRDefault="00CD7A9F" w:rsidP="00DA1EE4">
            <w:pPr>
              <w:pStyle w:val="a7"/>
              <w:spacing w:after="0"/>
              <w:ind w:firstLine="708"/>
              <w:jc w:val="both"/>
            </w:pPr>
            <w:r w:rsidRPr="00CD7A9F">
              <w:t xml:space="preserve">В результате данных изменений </w:t>
            </w:r>
            <w:r w:rsidRPr="00CD7A9F">
              <w:rPr>
                <w:b/>
              </w:rPr>
              <w:t xml:space="preserve">доходы и расходы  областного бюджета на 2020 год в целом составят 83 719,7 млн. рублей </w:t>
            </w:r>
            <w:r w:rsidRPr="00CD7A9F">
              <w:t>(с увели</w:t>
            </w:r>
            <w:r>
              <w:t xml:space="preserve">чением на   </w:t>
            </w:r>
            <w:r w:rsidRPr="00CD7A9F">
              <w:t>+3 582,5 млн. рублей).</w:t>
            </w:r>
          </w:p>
          <w:p w:rsidR="00CD7A9F" w:rsidRPr="00CD7A9F" w:rsidRDefault="00CD7A9F" w:rsidP="00CD7A9F">
            <w:pPr>
              <w:pStyle w:val="a7"/>
              <w:spacing w:after="0"/>
              <w:ind w:firstLine="708"/>
              <w:jc w:val="both"/>
            </w:pPr>
            <w:r w:rsidRPr="00CD7A9F">
              <w:t xml:space="preserve">В вышеуказанном проекте областного закона  предлагается  </w:t>
            </w:r>
            <w:r w:rsidR="00853234">
              <w:rPr>
                <w:b/>
              </w:rPr>
              <w:t xml:space="preserve">на   </w:t>
            </w:r>
            <w:r w:rsidRPr="00CD7A9F">
              <w:rPr>
                <w:b/>
              </w:rPr>
              <w:t>2021 год</w:t>
            </w:r>
            <w:r w:rsidRPr="00CD7A9F">
              <w:t xml:space="preserve">: </w:t>
            </w:r>
          </w:p>
          <w:p w:rsidR="00CD7A9F" w:rsidRPr="00CD7A9F" w:rsidRDefault="00CD7A9F" w:rsidP="00CD7A9F">
            <w:pPr>
              <w:pStyle w:val="a7"/>
              <w:spacing w:after="0"/>
              <w:ind w:firstLine="708"/>
              <w:jc w:val="both"/>
              <w:rPr>
                <w:b/>
              </w:rPr>
            </w:pPr>
            <w:r w:rsidRPr="00CD7A9F">
              <w:rPr>
                <w:b/>
              </w:rPr>
              <w:t>- увеличить доходную часть</w:t>
            </w:r>
            <w:r w:rsidRPr="00CD7A9F">
              <w:t xml:space="preserve"> областного бюджета в целом на сумму </w:t>
            </w:r>
            <w:r w:rsidRPr="00CD7A9F">
              <w:rPr>
                <w:b/>
              </w:rPr>
              <w:t xml:space="preserve">                                  + 3 398,8 млн. рублей:</w:t>
            </w:r>
          </w:p>
          <w:p w:rsidR="00CD7A9F" w:rsidRPr="00CD7A9F" w:rsidRDefault="00CD7A9F" w:rsidP="00CD7A9F">
            <w:pPr>
              <w:pStyle w:val="a7"/>
              <w:spacing w:after="0"/>
              <w:ind w:firstLine="708"/>
              <w:jc w:val="both"/>
            </w:pPr>
            <w:r w:rsidRPr="00CD7A9F">
              <w:rPr>
                <w:b/>
              </w:rPr>
              <w:t>за счет увеличения целевых межбюджетных трансфертов</w:t>
            </w:r>
            <w:r w:rsidRPr="00CD7A9F">
              <w:t xml:space="preserve"> </w:t>
            </w:r>
            <w:r w:rsidRPr="00CD7A9F">
              <w:rPr>
                <w:b/>
              </w:rPr>
              <w:t>из федерального бюджета</w:t>
            </w:r>
            <w:r w:rsidRPr="00CD7A9F">
              <w:t xml:space="preserve"> в сумме </w:t>
            </w:r>
            <w:r w:rsidRPr="00CD7A9F">
              <w:rPr>
                <w:b/>
              </w:rPr>
              <w:t>+2 585,3  млн. рублей</w:t>
            </w:r>
            <w:r w:rsidRPr="00CD7A9F">
              <w:t xml:space="preserve"> в том числе:</w:t>
            </w:r>
          </w:p>
          <w:p w:rsidR="00CD7A9F" w:rsidRPr="00CD7A9F" w:rsidRDefault="00CD7A9F" w:rsidP="00CD7A9F">
            <w:pPr>
              <w:ind w:firstLine="708"/>
              <w:jc w:val="both"/>
            </w:pPr>
            <w:r w:rsidRPr="00CD7A9F">
              <w:rPr>
                <w:i/>
              </w:rPr>
              <w:t>1) по министерству агропромышленного комплекса и торговли</w:t>
            </w:r>
            <w:r w:rsidRPr="00CD7A9F">
              <w:t xml:space="preserve"> </w:t>
            </w:r>
            <w:r w:rsidRPr="00CD7A9F">
              <w:rPr>
                <w:i/>
              </w:rPr>
              <w:t xml:space="preserve">Архангельской области </w:t>
            </w:r>
            <w:r w:rsidRPr="00CD7A9F">
              <w:t>субсидии</w:t>
            </w:r>
            <w:r w:rsidRPr="00CD7A9F">
              <w:rPr>
                <w:i/>
              </w:rPr>
              <w:t xml:space="preserve"> </w:t>
            </w:r>
            <w:r w:rsidRPr="00CD7A9F">
              <w:t xml:space="preserve">в общей </w:t>
            </w:r>
            <w:r w:rsidRPr="00CD7A9F">
              <w:lastRenderedPageBreak/>
              <w:t>сумме</w:t>
            </w:r>
            <w:r w:rsidRPr="00CD7A9F">
              <w:rPr>
                <w:i/>
              </w:rPr>
              <w:t xml:space="preserve"> -11,8 млн. рублей: </w:t>
            </w:r>
            <w:r w:rsidRPr="00CD7A9F">
              <w:t xml:space="preserve">на содействие достижению целевых показателей на сумму -9,7 млн. рублей; на несвязанную поддержку растениеводства на сумму -2,1 млн. рублей; </w:t>
            </w:r>
          </w:p>
          <w:p w:rsidR="00CD7A9F" w:rsidRPr="00CD7A9F" w:rsidRDefault="00CD7A9F" w:rsidP="00CD7A9F">
            <w:pPr>
              <w:ind w:firstLine="708"/>
              <w:jc w:val="both"/>
            </w:pPr>
            <w:proofErr w:type="gramStart"/>
            <w:r w:rsidRPr="00CD7A9F">
              <w:rPr>
                <w:i/>
              </w:rPr>
              <w:t xml:space="preserve">2) по министерству здравоохранения Архангельской области </w:t>
            </w:r>
            <w:r w:rsidRPr="00CD7A9F">
              <w:t>в общей сумме</w:t>
            </w:r>
            <w:r w:rsidRPr="00CD7A9F">
              <w:rPr>
                <w:i/>
              </w:rPr>
              <w:t xml:space="preserve"> +503,2 млн. рублей:  </w:t>
            </w:r>
            <w:r w:rsidRPr="00CD7A9F">
              <w:t>субсидия на реализацию ГП РФ Развитие здравоохранения в сумме -3,6 млн. рублей;</w:t>
            </w:r>
            <w:r w:rsidRPr="00CD7A9F">
              <w:rPr>
                <w:i/>
              </w:rPr>
              <w:t xml:space="preserve"> </w:t>
            </w:r>
            <w:r w:rsidRPr="00CD7A9F">
              <w:t>иной межбюджетный трансферт на лекарственное обеспечение в сумме -1,0 млн. рублей; субсидия на закупку авиационных работ в сумме -5,1 млн. рублей;</w:t>
            </w:r>
            <w:r w:rsidRPr="00CD7A9F">
              <w:rPr>
                <w:i/>
              </w:rPr>
              <w:t xml:space="preserve"> </w:t>
            </w:r>
            <w:r w:rsidRPr="00CD7A9F">
              <w:t>иной межбюджетный трансферт на оснащение региональных сосудистых центров в сумме +117,9 млн. рублей;</w:t>
            </w:r>
            <w:proofErr w:type="gramEnd"/>
            <w:r w:rsidRPr="00CD7A9F">
              <w:t xml:space="preserve"> </w:t>
            </w:r>
            <w:proofErr w:type="gramStart"/>
            <w:r w:rsidRPr="00CD7A9F">
              <w:t xml:space="preserve">иной межбюджетный трансферт на оснащение медицинских организаций, оказывающих помощь больным </w:t>
            </w:r>
            <w:proofErr w:type="spellStart"/>
            <w:r w:rsidRPr="00CD7A9F">
              <w:t>онкозаболеваниями</w:t>
            </w:r>
            <w:proofErr w:type="spellEnd"/>
            <w:r w:rsidRPr="00CD7A9F">
              <w:t xml:space="preserve"> в сумме +203,8 млн. рублей;</w:t>
            </w:r>
            <w:r w:rsidRPr="00CD7A9F">
              <w:rPr>
                <w:i/>
              </w:rPr>
              <w:t xml:space="preserve"> </w:t>
            </w:r>
            <w:r w:rsidRPr="00CD7A9F">
              <w:t>иной межбюджетный трансферт на вакцинацию против пневмококковой инфекции в сумме +0,2 млн. рублей;</w:t>
            </w:r>
            <w:r w:rsidRPr="00CD7A9F">
              <w:rPr>
                <w:i/>
              </w:rPr>
              <w:t xml:space="preserve"> </w:t>
            </w:r>
            <w:r w:rsidRPr="00CD7A9F">
              <w:t>иной межбюджетный трансферт на обеспечение лекарственными препаратами больных по 10 нозологиям в сумме +4,0 млн. рублей;</w:t>
            </w:r>
            <w:r w:rsidRPr="00CD7A9F">
              <w:rPr>
                <w:i/>
              </w:rPr>
              <w:t xml:space="preserve"> </w:t>
            </w:r>
            <w:r w:rsidRPr="00CD7A9F">
              <w:t>субсидия на создание цифрового контура в здравоохранении в сумме +140,0 млн. рублей;</w:t>
            </w:r>
            <w:proofErr w:type="gramEnd"/>
            <w:r w:rsidRPr="00CD7A9F">
              <w:rPr>
                <w:i/>
              </w:rPr>
              <w:t xml:space="preserve"> </w:t>
            </w:r>
            <w:r w:rsidRPr="00CD7A9F">
              <w:t>субсидия на развитие паллиативной помощи в  сумме +41,0 млн. рублей;</w:t>
            </w:r>
            <w:r w:rsidRPr="00CD7A9F">
              <w:rPr>
                <w:i/>
              </w:rPr>
              <w:t xml:space="preserve"> </w:t>
            </w:r>
            <w:r w:rsidRPr="00CD7A9F">
              <w:t>субсидия на оказание высокотехнологичной помощи в сумме +0,07 млн. рублей;</w:t>
            </w:r>
            <w:r w:rsidRPr="00CD7A9F">
              <w:rPr>
                <w:i/>
              </w:rPr>
              <w:t xml:space="preserve"> </w:t>
            </w:r>
            <w:r w:rsidRPr="00CD7A9F">
              <w:t xml:space="preserve">субсидии на борьбу с инфекционными заболеваниями в сумме +0,04 млн. рублей; иной  межбюджетный трансферт на проведение </w:t>
            </w:r>
            <w:proofErr w:type="spellStart"/>
            <w:r w:rsidRPr="00CD7A9F">
              <w:t>скринингов</w:t>
            </w:r>
            <w:proofErr w:type="spellEnd"/>
            <w:r w:rsidRPr="00CD7A9F">
              <w:t xml:space="preserve"> лицам старше 65 лет на выявление заболеваний в сумме +5,9 млн. рублей;</w:t>
            </w:r>
          </w:p>
          <w:p w:rsidR="00CD7A9F" w:rsidRPr="00CD7A9F" w:rsidRDefault="00CD7A9F" w:rsidP="00CD7A9F">
            <w:pPr>
              <w:ind w:firstLine="567"/>
              <w:jc w:val="both"/>
            </w:pPr>
            <w:r w:rsidRPr="00CD7A9F">
              <w:rPr>
                <w:i/>
              </w:rPr>
              <w:t xml:space="preserve">3) по министерству труда, занятости и  социального развития Архангельской области </w:t>
            </w:r>
            <w:r w:rsidRPr="00CD7A9F">
              <w:t xml:space="preserve">в </w:t>
            </w:r>
            <w:r w:rsidRPr="00CD7A9F">
              <w:lastRenderedPageBreak/>
              <w:t>общей сумме</w:t>
            </w:r>
            <w:r w:rsidRPr="00CD7A9F">
              <w:rPr>
                <w:i/>
              </w:rPr>
              <w:t xml:space="preserve"> +31,0 млн. рублей: </w:t>
            </w:r>
            <w:r w:rsidRPr="00CD7A9F">
              <w:t xml:space="preserve">иной межбюджетный трансферт на </w:t>
            </w:r>
            <w:proofErr w:type="spellStart"/>
            <w:r w:rsidRPr="00CD7A9F">
              <w:t>профобучение</w:t>
            </w:r>
            <w:proofErr w:type="spellEnd"/>
            <w:r w:rsidRPr="00CD7A9F">
              <w:t xml:space="preserve"> лиц </w:t>
            </w:r>
            <w:proofErr w:type="spellStart"/>
            <w:r w:rsidRPr="00CD7A9F">
              <w:t>предпенсионного</w:t>
            </w:r>
            <w:proofErr w:type="spellEnd"/>
            <w:r w:rsidRPr="00CD7A9F">
              <w:t xml:space="preserve"> возраста в сумме +31,5 млн. рублей;</w:t>
            </w:r>
            <w:r w:rsidRPr="00CD7A9F">
              <w:rPr>
                <w:i/>
              </w:rPr>
              <w:t xml:space="preserve"> </w:t>
            </w:r>
            <w:r w:rsidRPr="00CD7A9F">
              <w:t>субвенция на обеспечение жильем ветеранов в сумме -0,1 млн. рублей;</w:t>
            </w:r>
            <w:r w:rsidRPr="00CD7A9F">
              <w:rPr>
                <w:i/>
              </w:rPr>
              <w:t xml:space="preserve"> </w:t>
            </w:r>
            <w:r w:rsidRPr="00CD7A9F">
              <w:t>субвенция на обеспечение жильем инвалидов в сумме  -0,4 млн. рублей;</w:t>
            </w:r>
          </w:p>
          <w:p w:rsidR="00CD7A9F" w:rsidRPr="00CD7A9F" w:rsidRDefault="00CD7A9F" w:rsidP="00CD7A9F">
            <w:pPr>
              <w:jc w:val="both"/>
            </w:pPr>
            <w:r w:rsidRPr="00CD7A9F">
              <w:tab/>
            </w:r>
            <w:r w:rsidRPr="00CD7A9F">
              <w:rPr>
                <w:i/>
              </w:rPr>
              <w:t>4)</w:t>
            </w:r>
            <w:r w:rsidRPr="00CD7A9F">
              <w:t xml:space="preserve"> </w:t>
            </w:r>
            <w:r w:rsidRPr="00CD7A9F">
              <w:rPr>
                <w:i/>
              </w:rPr>
              <w:t>по</w:t>
            </w:r>
            <w:r w:rsidRPr="00CD7A9F">
              <w:t xml:space="preserve"> </w:t>
            </w:r>
            <w:r w:rsidRPr="00CD7A9F">
              <w:rPr>
                <w:i/>
              </w:rPr>
              <w:t xml:space="preserve">администрации Губернатора Архангельской области и Правительства Архангельской области </w:t>
            </w:r>
            <w:r w:rsidRPr="00CD7A9F">
              <w:t>в сумме</w:t>
            </w:r>
            <w:r w:rsidRPr="00CD7A9F">
              <w:rPr>
                <w:i/>
              </w:rPr>
              <w:t xml:space="preserve"> +4,7 млн. рублей </w:t>
            </w:r>
            <w:r w:rsidRPr="00CD7A9F">
              <w:t>субсидия на поддержку малого и среднего предпринимательства (молодежного);</w:t>
            </w:r>
          </w:p>
          <w:p w:rsidR="00CD7A9F" w:rsidRPr="00CD7A9F" w:rsidRDefault="00CD7A9F" w:rsidP="00CD7A9F">
            <w:pPr>
              <w:ind w:firstLine="708"/>
              <w:jc w:val="both"/>
              <w:rPr>
                <w:i/>
              </w:rPr>
            </w:pPr>
            <w:r w:rsidRPr="00CD7A9F">
              <w:rPr>
                <w:i/>
              </w:rPr>
              <w:t xml:space="preserve">5) по министерству экономического развития Архангельской </w:t>
            </w:r>
            <w:r w:rsidRPr="00CD7A9F">
              <w:t xml:space="preserve">области в сумме </w:t>
            </w:r>
            <w:r w:rsidRPr="00CD7A9F">
              <w:rPr>
                <w:i/>
              </w:rPr>
              <w:t xml:space="preserve">+64,5 млн. рублей </w:t>
            </w:r>
            <w:r w:rsidRPr="00CD7A9F">
              <w:t xml:space="preserve">субсидия на поддержку малого и среднего предпринимательства; </w:t>
            </w:r>
          </w:p>
          <w:p w:rsidR="00CD7A9F" w:rsidRPr="00CD7A9F" w:rsidRDefault="00CD7A9F" w:rsidP="00CD7A9F">
            <w:pPr>
              <w:ind w:firstLine="567"/>
              <w:jc w:val="both"/>
              <w:rPr>
                <w:i/>
              </w:rPr>
            </w:pPr>
            <w:r w:rsidRPr="00CD7A9F">
              <w:rPr>
                <w:i/>
              </w:rPr>
              <w:t xml:space="preserve">6) по министерству топливно-энергетического комплекса и жилищно-коммунального хозяйства Архангельской области </w:t>
            </w:r>
            <w:r w:rsidRPr="00CD7A9F">
              <w:t>в общей сумме</w:t>
            </w:r>
            <w:r w:rsidRPr="00CD7A9F">
              <w:rPr>
                <w:i/>
              </w:rPr>
              <w:t xml:space="preserve"> </w:t>
            </w:r>
            <w:r>
              <w:rPr>
                <w:i/>
              </w:rPr>
              <w:t xml:space="preserve"> </w:t>
            </w:r>
            <w:r w:rsidRPr="00CD7A9F">
              <w:rPr>
                <w:i/>
              </w:rPr>
              <w:t xml:space="preserve">+423,2 млн. рублей: </w:t>
            </w:r>
            <w:r w:rsidRPr="00CD7A9F">
              <w:t>субсидия на строительство и реконструкцию объектов питьевого водоснабжения в сумме +423,2 млн. рублей;</w:t>
            </w:r>
            <w:r w:rsidRPr="00CD7A9F">
              <w:rPr>
                <w:i/>
              </w:rPr>
              <w:t xml:space="preserve"> </w:t>
            </w:r>
            <w:r w:rsidRPr="00CD7A9F">
              <w:t>субсидия на реализацию программ современной городской среды в сумме +10,7 млн. рублей;</w:t>
            </w:r>
            <w:r w:rsidRPr="00CD7A9F">
              <w:rPr>
                <w:i/>
              </w:rPr>
              <w:t xml:space="preserve"> </w:t>
            </w:r>
            <w:r w:rsidRPr="00CD7A9F">
              <w:t>субсидия на городские парки в сумме -10,7 млн. рублей;</w:t>
            </w:r>
          </w:p>
          <w:p w:rsidR="00CD7A9F" w:rsidRPr="00CD7A9F" w:rsidRDefault="00CD7A9F" w:rsidP="00CD7A9F">
            <w:pPr>
              <w:ind w:firstLine="567"/>
              <w:jc w:val="both"/>
            </w:pPr>
            <w:r w:rsidRPr="00CD7A9F">
              <w:rPr>
                <w:i/>
              </w:rPr>
              <w:t xml:space="preserve">7) по министерству природных ресурсов и лесопромышленного комплекса Архангельской области </w:t>
            </w:r>
            <w:r w:rsidRPr="00CD7A9F">
              <w:t>в сумме</w:t>
            </w:r>
            <w:r w:rsidRPr="00CD7A9F">
              <w:rPr>
                <w:i/>
              </w:rPr>
              <w:t xml:space="preserve"> -1,8 млн. рублей </w:t>
            </w:r>
            <w:r w:rsidRPr="00CD7A9F">
              <w:t>субвенция на полномочия в области водных отношений;</w:t>
            </w:r>
          </w:p>
          <w:p w:rsidR="00CD7A9F" w:rsidRPr="00CD7A9F" w:rsidRDefault="00CD7A9F" w:rsidP="00CD7A9F">
            <w:pPr>
              <w:ind w:firstLine="567"/>
              <w:jc w:val="both"/>
              <w:rPr>
                <w:i/>
              </w:rPr>
            </w:pPr>
            <w:proofErr w:type="gramStart"/>
            <w:r w:rsidRPr="00CD7A9F">
              <w:rPr>
                <w:i/>
              </w:rPr>
              <w:t xml:space="preserve">8) по министерству строительства и архитектуры Архангельской области </w:t>
            </w:r>
            <w:r w:rsidRPr="00CD7A9F">
              <w:t>в общей сумме</w:t>
            </w:r>
            <w:r w:rsidRPr="00CD7A9F">
              <w:rPr>
                <w:i/>
              </w:rPr>
              <w:t xml:space="preserve"> +1 581,3 млн. рублей: </w:t>
            </w:r>
            <w:r w:rsidRPr="00CD7A9F">
              <w:t xml:space="preserve">субсидия по ФЦП "Развитие космодромов" на реконструкцию дорог и жилфонда Мирного в сумме            +981,7 млн. рублей; субсидия на создание дополнительных мест для детей от 1,5 - 3 лет в </w:t>
            </w:r>
            <w:r w:rsidRPr="00CD7A9F">
              <w:lastRenderedPageBreak/>
              <w:t xml:space="preserve">учреждениях дошкольного образования в сумме </w:t>
            </w:r>
            <w:r>
              <w:t xml:space="preserve">  </w:t>
            </w:r>
            <w:r w:rsidRPr="00CD7A9F">
              <w:t xml:space="preserve"> +599,6 млн. рублей;</w:t>
            </w:r>
            <w:proofErr w:type="gramEnd"/>
          </w:p>
          <w:p w:rsidR="00CD7A9F" w:rsidRPr="00CD7A9F" w:rsidRDefault="00CD7A9F" w:rsidP="00CD7A9F">
            <w:pPr>
              <w:ind w:firstLine="567"/>
              <w:jc w:val="both"/>
              <w:rPr>
                <w:i/>
              </w:rPr>
            </w:pPr>
            <w:r w:rsidRPr="00CD7A9F">
              <w:rPr>
                <w:i/>
              </w:rPr>
              <w:t xml:space="preserve">9) по агентству по спорту Архангельской области </w:t>
            </w:r>
            <w:r w:rsidRPr="00CD7A9F">
              <w:t>в сумме</w:t>
            </w:r>
            <w:r w:rsidRPr="00CD7A9F">
              <w:rPr>
                <w:i/>
              </w:rPr>
              <w:t xml:space="preserve"> </w:t>
            </w:r>
            <w:r>
              <w:rPr>
                <w:i/>
              </w:rPr>
              <w:t xml:space="preserve">  </w:t>
            </w:r>
            <w:r w:rsidRPr="00CD7A9F">
              <w:rPr>
                <w:i/>
              </w:rPr>
              <w:t xml:space="preserve">-9,0 млн. рублей </w:t>
            </w:r>
            <w:r w:rsidRPr="00CD7A9F">
              <w:t>субсидия на приобретение спортивного оборудования и инвентаря</w:t>
            </w:r>
          </w:p>
          <w:p w:rsidR="00CD7A9F" w:rsidRPr="00CD7A9F" w:rsidRDefault="00CD7A9F" w:rsidP="00CD7A9F">
            <w:pPr>
              <w:autoSpaceDE w:val="0"/>
              <w:autoSpaceDN w:val="0"/>
              <w:adjustRightInd w:val="0"/>
              <w:ind w:firstLine="567"/>
              <w:jc w:val="both"/>
            </w:pPr>
            <w:r w:rsidRPr="00CD7A9F">
              <w:rPr>
                <w:b/>
              </w:rPr>
              <w:t>за счет увеличения ассигновани</w:t>
            </w:r>
            <w:r>
              <w:rPr>
                <w:b/>
              </w:rPr>
              <w:t>й дорожного фонда в общей сумме</w:t>
            </w:r>
            <w:r w:rsidRPr="00CD7A9F">
              <w:rPr>
                <w:b/>
              </w:rPr>
              <w:t xml:space="preserve"> +813,5 млн. рублей, </w:t>
            </w:r>
            <w:r w:rsidRPr="00CD7A9F">
              <w:t>в том числе:</w:t>
            </w:r>
          </w:p>
          <w:p w:rsidR="00CD7A9F" w:rsidRPr="00CD7A9F" w:rsidRDefault="00CD7A9F" w:rsidP="00CD7A9F">
            <w:pPr>
              <w:ind w:firstLine="708"/>
              <w:jc w:val="both"/>
              <w:rPr>
                <w:b/>
                <w:i/>
              </w:rPr>
            </w:pPr>
            <w:r w:rsidRPr="00CD7A9F">
              <w:t xml:space="preserve">за счет межбюджетных трансфертов из федерального бюджета на финансовое обеспечение дорожной деятельности в рамках реализации национального проекта «Безопасные и качественные автомобильные дороги» в сумме </w:t>
            </w:r>
            <w:r w:rsidRPr="00CD7A9F">
              <w:rPr>
                <w:b/>
                <w:i/>
              </w:rPr>
              <w:t>+568,0 млн. рублей;</w:t>
            </w:r>
          </w:p>
          <w:p w:rsidR="00CD7A9F" w:rsidRPr="00CD7A9F" w:rsidRDefault="00CD7A9F" w:rsidP="00CD7A9F">
            <w:pPr>
              <w:ind w:firstLine="708"/>
              <w:jc w:val="both"/>
              <w:rPr>
                <w:b/>
                <w:i/>
              </w:rPr>
            </w:pPr>
            <w:r w:rsidRPr="00CD7A9F">
              <w:t xml:space="preserve">за счет увеличения транспортного налога на сумму </w:t>
            </w:r>
            <w:r w:rsidRPr="00CD7A9F">
              <w:rPr>
                <w:b/>
              </w:rPr>
              <w:t>+</w:t>
            </w:r>
            <w:r w:rsidRPr="00CD7A9F">
              <w:rPr>
                <w:b/>
                <w:i/>
              </w:rPr>
              <w:t>60,0 млн. рублей;</w:t>
            </w:r>
          </w:p>
          <w:p w:rsidR="00CD7A9F" w:rsidRPr="00CD7A9F" w:rsidRDefault="00CD7A9F" w:rsidP="00CD7A9F">
            <w:pPr>
              <w:ind w:firstLine="708"/>
              <w:jc w:val="both"/>
              <w:rPr>
                <w:b/>
                <w:i/>
              </w:rPr>
            </w:pPr>
            <w:r w:rsidRPr="00CD7A9F">
              <w:t>за счет уменьшения субсидии из федерального бюджета на устойчивое развитие сельских территорий в сумме</w:t>
            </w:r>
            <w:r w:rsidRPr="00CD7A9F">
              <w:rPr>
                <w:b/>
                <w:i/>
              </w:rPr>
              <w:t xml:space="preserve"> +185,5 млн. рублей</w:t>
            </w:r>
          </w:p>
          <w:p w:rsidR="00CD7A9F" w:rsidRPr="00CD7A9F" w:rsidRDefault="00CD7A9F" w:rsidP="00CD7A9F">
            <w:pPr>
              <w:autoSpaceDE w:val="0"/>
              <w:autoSpaceDN w:val="0"/>
              <w:adjustRightInd w:val="0"/>
              <w:ind w:firstLine="709"/>
              <w:jc w:val="both"/>
              <w:rPr>
                <w:b/>
              </w:rPr>
            </w:pPr>
            <w:r w:rsidRPr="00CD7A9F">
              <w:rPr>
                <w:b/>
              </w:rPr>
              <w:t>- увеличить расходную часть</w:t>
            </w:r>
            <w:r w:rsidRPr="00CD7A9F">
              <w:t xml:space="preserve"> областного бюджета </w:t>
            </w:r>
            <w:r w:rsidRPr="00CD7A9F">
              <w:rPr>
                <w:b/>
              </w:rPr>
              <w:t>на 2021 год</w:t>
            </w:r>
            <w:r w:rsidRPr="00CD7A9F">
              <w:t xml:space="preserve"> в целом на  сумму</w:t>
            </w:r>
            <w:r w:rsidRPr="00CD7A9F">
              <w:rPr>
                <w:b/>
              </w:rPr>
              <w:t xml:space="preserve"> +3 398,8 млн. рублей: </w:t>
            </w:r>
          </w:p>
          <w:p w:rsidR="00CD7A9F" w:rsidRPr="00CD7A9F" w:rsidRDefault="00CD7A9F" w:rsidP="00CD7A9F">
            <w:pPr>
              <w:ind w:firstLine="708"/>
              <w:contextualSpacing/>
              <w:jc w:val="both"/>
            </w:pPr>
            <w:r w:rsidRPr="00CD7A9F">
              <w:rPr>
                <w:b/>
              </w:rPr>
              <w:t>за счет увеличения целевых межбюджетных трансфертов</w:t>
            </w:r>
            <w:r w:rsidRPr="00CD7A9F">
              <w:t xml:space="preserve"> </w:t>
            </w:r>
            <w:r w:rsidRPr="00CD7A9F">
              <w:rPr>
                <w:b/>
              </w:rPr>
              <w:t>из федерального бюджета</w:t>
            </w:r>
            <w:r w:rsidRPr="00CD7A9F">
              <w:t xml:space="preserve"> в сумме </w:t>
            </w:r>
            <w:r w:rsidRPr="00CD7A9F">
              <w:rPr>
                <w:b/>
              </w:rPr>
              <w:t>+2 585,3  млн. рублей</w:t>
            </w:r>
            <w:r w:rsidRPr="00CD7A9F">
              <w:t xml:space="preserve">;  </w:t>
            </w:r>
          </w:p>
          <w:p w:rsidR="00CD7A9F" w:rsidRPr="00CD7A9F" w:rsidRDefault="00CD7A9F" w:rsidP="00CD7A9F">
            <w:pPr>
              <w:ind w:firstLine="708"/>
              <w:jc w:val="both"/>
            </w:pPr>
            <w:r w:rsidRPr="00CD7A9F">
              <w:rPr>
                <w:b/>
              </w:rPr>
              <w:t xml:space="preserve">за счет уменьшения ассигнований по расходам областного бюджета, </w:t>
            </w:r>
            <w:r w:rsidRPr="00CD7A9F">
              <w:t>в общей сумме</w:t>
            </w:r>
            <w:r w:rsidRPr="00CD7A9F">
              <w:rPr>
                <w:i/>
              </w:rPr>
              <w:t xml:space="preserve">  </w:t>
            </w:r>
            <w:r w:rsidRPr="00CD7A9F">
              <w:rPr>
                <w:b/>
                <w:i/>
              </w:rPr>
              <w:t>-</w:t>
            </w:r>
            <w:r w:rsidRPr="00CD7A9F">
              <w:rPr>
                <w:b/>
              </w:rPr>
              <w:t>52,3  млн. рублей</w:t>
            </w:r>
            <w:r w:rsidRPr="00CD7A9F">
              <w:rPr>
                <w:b/>
                <w:i/>
              </w:rPr>
              <w:t xml:space="preserve"> </w:t>
            </w:r>
            <w:r w:rsidRPr="00CD7A9F">
              <w:t>по условно утвержденным расходам;</w:t>
            </w:r>
          </w:p>
          <w:p w:rsidR="00CD7A9F" w:rsidRPr="00CD7A9F" w:rsidRDefault="00CD7A9F" w:rsidP="00CD7A9F">
            <w:pPr>
              <w:autoSpaceDE w:val="0"/>
              <w:autoSpaceDN w:val="0"/>
              <w:adjustRightInd w:val="0"/>
              <w:ind w:firstLine="708"/>
              <w:jc w:val="both"/>
            </w:pPr>
            <w:r w:rsidRPr="00CD7A9F">
              <w:rPr>
                <w:b/>
              </w:rPr>
              <w:t>за счет увеличение ассигновани</w:t>
            </w:r>
            <w:r w:rsidR="00E32175">
              <w:rPr>
                <w:b/>
              </w:rPr>
              <w:t>й дорожного фонда в общей сумме</w:t>
            </w:r>
            <w:r w:rsidRPr="00CD7A9F">
              <w:rPr>
                <w:b/>
              </w:rPr>
              <w:t xml:space="preserve"> +813,5 млн. рублей, </w:t>
            </w:r>
            <w:r w:rsidRPr="00CD7A9F">
              <w:t>в том числе:</w:t>
            </w:r>
          </w:p>
          <w:p w:rsidR="00CD7A9F" w:rsidRPr="00CD7A9F" w:rsidRDefault="00CD7A9F" w:rsidP="00CD7A9F">
            <w:pPr>
              <w:ind w:firstLine="708"/>
              <w:jc w:val="both"/>
              <w:rPr>
                <w:b/>
                <w:i/>
              </w:rPr>
            </w:pPr>
            <w:r w:rsidRPr="00CD7A9F">
              <w:t xml:space="preserve">- за счет межбюджетных трансфертов из федерального бюджета на финансовое </w:t>
            </w:r>
            <w:r w:rsidRPr="00CD7A9F">
              <w:lastRenderedPageBreak/>
              <w:t xml:space="preserve">обеспечение дорожной деятельности в рамках реализации национального проекта «Безопасные и качественные автомобильные дороги» в сумме </w:t>
            </w:r>
            <w:r w:rsidRPr="00CD7A9F">
              <w:rPr>
                <w:b/>
                <w:i/>
              </w:rPr>
              <w:t>+568 000,0 млн. рублей;</w:t>
            </w:r>
          </w:p>
          <w:p w:rsidR="00CD7A9F" w:rsidRPr="00CD7A9F" w:rsidRDefault="00CD7A9F" w:rsidP="00CD7A9F">
            <w:pPr>
              <w:ind w:firstLine="708"/>
              <w:jc w:val="both"/>
              <w:rPr>
                <w:b/>
                <w:i/>
                <w:color w:val="000000" w:themeColor="text1"/>
              </w:rPr>
            </w:pPr>
            <w:r w:rsidRPr="00CD7A9F">
              <w:rPr>
                <w:b/>
                <w:i/>
                <w:color w:val="000000" w:themeColor="text1"/>
              </w:rPr>
              <w:t xml:space="preserve"> - </w:t>
            </w:r>
            <w:r w:rsidRPr="00CD7A9F">
              <w:rPr>
                <w:color w:val="000000" w:themeColor="text1"/>
              </w:rPr>
              <w:t>за счет</w:t>
            </w:r>
            <w:r w:rsidRPr="00CD7A9F">
              <w:rPr>
                <w:b/>
                <w:i/>
                <w:color w:val="000000" w:themeColor="text1"/>
              </w:rPr>
              <w:t xml:space="preserve"> </w:t>
            </w:r>
            <w:r w:rsidRPr="00CD7A9F">
              <w:rPr>
                <w:color w:val="000000" w:themeColor="text1"/>
              </w:rPr>
              <w:t xml:space="preserve">реконструкции моста через Никольское устье в </w:t>
            </w:r>
            <w:proofErr w:type="gramStart"/>
            <w:r w:rsidRPr="00CD7A9F">
              <w:rPr>
                <w:color w:val="000000" w:themeColor="text1"/>
              </w:rPr>
              <w:t>г</w:t>
            </w:r>
            <w:proofErr w:type="gramEnd"/>
            <w:r w:rsidRPr="00CD7A9F">
              <w:rPr>
                <w:color w:val="000000" w:themeColor="text1"/>
              </w:rPr>
              <w:t xml:space="preserve">. Северодвинске в сумме </w:t>
            </w:r>
            <w:r w:rsidRPr="00CD7A9F">
              <w:rPr>
                <w:b/>
                <w:i/>
                <w:color w:val="000000" w:themeColor="text1"/>
              </w:rPr>
              <w:t>+60,0 млн. рублей;</w:t>
            </w:r>
          </w:p>
          <w:p w:rsidR="00CD7A9F" w:rsidRPr="00CD7A9F" w:rsidRDefault="00CD7A9F" w:rsidP="00CD7A9F">
            <w:pPr>
              <w:ind w:firstLine="708"/>
              <w:jc w:val="both"/>
            </w:pPr>
            <w:r w:rsidRPr="00CD7A9F">
              <w:t>- за счет субсидии из федерального бюджета на устойчивое развитие сельских территорий в сумме</w:t>
            </w:r>
            <w:r w:rsidRPr="00CD7A9F">
              <w:rPr>
                <w:b/>
              </w:rPr>
              <w:t xml:space="preserve"> +</w:t>
            </w:r>
            <w:r w:rsidRPr="00CD7A9F">
              <w:rPr>
                <w:b/>
                <w:i/>
              </w:rPr>
              <w:t>185,5 млн. рублей</w:t>
            </w:r>
            <w:r w:rsidRPr="00CD7A9F">
              <w:rPr>
                <w:b/>
              </w:rPr>
              <w:t>;</w:t>
            </w:r>
          </w:p>
          <w:p w:rsidR="00CD7A9F" w:rsidRPr="00CD7A9F" w:rsidRDefault="00CD7A9F" w:rsidP="00CD7A9F">
            <w:pPr>
              <w:ind w:firstLine="720"/>
              <w:jc w:val="both"/>
            </w:pPr>
            <w:r w:rsidRPr="00CD7A9F">
              <w:rPr>
                <w:b/>
              </w:rPr>
              <w:t>за счет</w:t>
            </w:r>
            <w:r w:rsidRPr="00CD7A9F">
              <w:t xml:space="preserve"> </w:t>
            </w:r>
            <w:r w:rsidRPr="00CD7A9F">
              <w:rPr>
                <w:b/>
              </w:rPr>
              <w:t xml:space="preserve">направления на увеличение расходов </w:t>
            </w:r>
            <w:r w:rsidRPr="00CD7A9F">
              <w:t>главным распорядителям средств областного бюджета</w:t>
            </w:r>
            <w:r w:rsidRPr="00CD7A9F">
              <w:rPr>
                <w:b/>
              </w:rPr>
              <w:t xml:space="preserve"> </w:t>
            </w:r>
            <w:r w:rsidRPr="00CD7A9F">
              <w:t>в общей сумме +</w:t>
            </w:r>
            <w:r w:rsidRPr="00CD7A9F">
              <w:rPr>
                <w:b/>
              </w:rPr>
              <w:t xml:space="preserve">52,3 млн. рублей </w:t>
            </w:r>
            <w:r w:rsidRPr="00CD7A9F">
              <w:t>в том числе:</w:t>
            </w:r>
          </w:p>
          <w:p w:rsidR="00CD7A9F" w:rsidRPr="00CD7A9F" w:rsidRDefault="00CD7A9F" w:rsidP="00CD7A9F">
            <w:pPr>
              <w:ind w:firstLine="567"/>
              <w:jc w:val="both"/>
              <w:rPr>
                <w:i/>
              </w:rPr>
            </w:pPr>
            <w:r w:rsidRPr="00CD7A9F">
              <w:rPr>
                <w:i/>
              </w:rPr>
              <w:t xml:space="preserve">1) министерству образования и науки Архангельской области </w:t>
            </w:r>
            <w:r w:rsidRPr="00CD7A9F">
              <w:t>в сумме</w:t>
            </w:r>
            <w:r w:rsidRPr="00CD7A9F">
              <w:rPr>
                <w:i/>
              </w:rPr>
              <w:t xml:space="preserve">  +2,0 млн. рублей </w:t>
            </w:r>
            <w:r w:rsidRPr="00CD7A9F">
              <w:t xml:space="preserve">на субвенцию муниципальному образованию «Город Архангельск» на реализацию образовательных программ; </w:t>
            </w:r>
          </w:p>
          <w:p w:rsidR="00CD7A9F" w:rsidRPr="00CD7A9F" w:rsidRDefault="00CD7A9F" w:rsidP="00CD7A9F">
            <w:pPr>
              <w:ind w:firstLine="567"/>
              <w:jc w:val="both"/>
              <w:rPr>
                <w:i/>
              </w:rPr>
            </w:pPr>
            <w:r w:rsidRPr="00CD7A9F">
              <w:rPr>
                <w:i/>
              </w:rPr>
              <w:t xml:space="preserve">2) министерству природных ресурсов и лесопромышленного комплекса Архангельской области в сумме +33,5 млн. рублей </w:t>
            </w:r>
            <w:r w:rsidRPr="00CD7A9F">
              <w:t>на</w:t>
            </w:r>
            <w:r w:rsidRPr="00CD7A9F">
              <w:rPr>
                <w:i/>
              </w:rPr>
              <w:t xml:space="preserve"> </w:t>
            </w:r>
            <w:r w:rsidRPr="00CD7A9F">
              <w:t xml:space="preserve">разработку ПСД на рекультивацию полигонов ТКО (Архангельск, Северодвинск, </w:t>
            </w:r>
            <w:proofErr w:type="spellStart"/>
            <w:r w:rsidRPr="00CD7A9F">
              <w:t>Новодвинск</w:t>
            </w:r>
            <w:proofErr w:type="spellEnd"/>
            <w:r w:rsidRPr="00CD7A9F">
              <w:t>);</w:t>
            </w:r>
          </w:p>
          <w:p w:rsidR="00CD7A9F" w:rsidRPr="00CD7A9F" w:rsidRDefault="00CD7A9F" w:rsidP="00CD7A9F">
            <w:pPr>
              <w:ind w:firstLine="567"/>
              <w:jc w:val="both"/>
              <w:rPr>
                <w:i/>
              </w:rPr>
            </w:pPr>
            <w:r w:rsidRPr="00CD7A9F">
              <w:rPr>
                <w:i/>
              </w:rPr>
              <w:t xml:space="preserve">3) министерству строительства и архитектуры Архангельской области </w:t>
            </w:r>
            <w:r w:rsidRPr="00CD7A9F">
              <w:t>в общей сумме</w:t>
            </w:r>
            <w:r w:rsidRPr="00CD7A9F">
              <w:rPr>
                <w:i/>
              </w:rPr>
              <w:t xml:space="preserve"> +12,2 млн. рублей: </w:t>
            </w:r>
            <w:r w:rsidRPr="00CD7A9F">
              <w:t>на</w:t>
            </w:r>
            <w:r w:rsidRPr="00CD7A9F">
              <w:rPr>
                <w:i/>
              </w:rPr>
              <w:t xml:space="preserve"> </w:t>
            </w:r>
            <w:r w:rsidRPr="00CD7A9F">
              <w:t xml:space="preserve">строительство детсада на 280 мест в </w:t>
            </w:r>
            <w:proofErr w:type="spellStart"/>
            <w:r w:rsidRPr="00CD7A9F">
              <w:t>Соломбальском</w:t>
            </w:r>
            <w:proofErr w:type="spellEnd"/>
            <w:r w:rsidRPr="00CD7A9F">
              <w:t xml:space="preserve"> </w:t>
            </w:r>
            <w:proofErr w:type="spellStart"/>
            <w:r w:rsidRPr="00CD7A9F">
              <w:t>окр</w:t>
            </w:r>
            <w:proofErr w:type="spellEnd"/>
            <w:r w:rsidRPr="00CD7A9F">
              <w:t xml:space="preserve">. г. Архангельска (ОАИП) в сумме +6,1 млн. рублей; на строительство детсада на 280 мест в </w:t>
            </w:r>
            <w:proofErr w:type="gramStart"/>
            <w:r w:rsidRPr="00CD7A9F">
              <w:t>Ломоносовском</w:t>
            </w:r>
            <w:proofErr w:type="gramEnd"/>
            <w:r w:rsidRPr="00CD7A9F">
              <w:t xml:space="preserve"> </w:t>
            </w:r>
            <w:proofErr w:type="spellStart"/>
            <w:r w:rsidRPr="00CD7A9F">
              <w:t>окр</w:t>
            </w:r>
            <w:proofErr w:type="spellEnd"/>
            <w:r w:rsidRPr="00CD7A9F">
              <w:t>. г. Архангельска (ОАИП) в сумме +6,1 млн. рублей;</w:t>
            </w:r>
          </w:p>
          <w:p w:rsidR="00CD7A9F" w:rsidRPr="00CD7A9F" w:rsidRDefault="00CD7A9F" w:rsidP="00CD7A9F">
            <w:pPr>
              <w:ind w:firstLine="567"/>
              <w:jc w:val="both"/>
              <w:rPr>
                <w:i/>
              </w:rPr>
            </w:pPr>
            <w:r w:rsidRPr="00CD7A9F">
              <w:rPr>
                <w:i/>
              </w:rPr>
              <w:t xml:space="preserve">4) министерству здравоохранения Архангельской области </w:t>
            </w:r>
            <w:r w:rsidRPr="00CD7A9F">
              <w:t>в сумме</w:t>
            </w:r>
            <w:r w:rsidRPr="00CD7A9F">
              <w:rPr>
                <w:i/>
              </w:rPr>
              <w:t xml:space="preserve"> +4,6 млн. рублей </w:t>
            </w:r>
            <w:r w:rsidRPr="00CD7A9F">
              <w:t xml:space="preserve">на  </w:t>
            </w:r>
            <w:proofErr w:type="spellStart"/>
            <w:r w:rsidRPr="00CD7A9F">
              <w:t>софинансирование</w:t>
            </w:r>
            <w:proofErr w:type="spellEnd"/>
            <w:r w:rsidRPr="00CD7A9F">
              <w:t xml:space="preserve"> с федеральным бюджетом расходов на оснащение </w:t>
            </w:r>
            <w:r w:rsidRPr="00CD7A9F">
              <w:lastRenderedPageBreak/>
              <w:t>оборудованием паллиативных коек.</w:t>
            </w:r>
          </w:p>
          <w:p w:rsidR="00CD7A9F" w:rsidRPr="00CD7A9F" w:rsidRDefault="00CD7A9F" w:rsidP="00CC4B15">
            <w:pPr>
              <w:pStyle w:val="a7"/>
              <w:spacing w:after="0"/>
              <w:ind w:firstLine="708"/>
              <w:jc w:val="both"/>
            </w:pPr>
            <w:r w:rsidRPr="00CD7A9F">
              <w:t>Областного бюджета на 2021 год предлагается утвердить без дефицита.</w:t>
            </w:r>
          </w:p>
          <w:p w:rsidR="00CD7A9F" w:rsidRPr="00CD7A9F" w:rsidRDefault="00CD7A9F" w:rsidP="00CC4B15">
            <w:pPr>
              <w:pStyle w:val="a7"/>
              <w:spacing w:after="0"/>
              <w:ind w:firstLine="708"/>
              <w:jc w:val="both"/>
            </w:pPr>
            <w:r w:rsidRPr="00CD7A9F">
              <w:t xml:space="preserve">В результате данных изменений </w:t>
            </w:r>
            <w:r w:rsidRPr="00CD7A9F">
              <w:rPr>
                <w:b/>
              </w:rPr>
              <w:t xml:space="preserve">доходы и расходы  областного бюджета на 2021 год в целом составят 88 071,4 млн. рублей </w:t>
            </w:r>
            <w:r w:rsidRPr="00CD7A9F">
              <w:t>(с увел</w:t>
            </w:r>
            <w:r>
              <w:t xml:space="preserve">ичением на  </w:t>
            </w:r>
            <w:r w:rsidRPr="00CD7A9F">
              <w:t xml:space="preserve"> + 3 398,8 млн. рублей).</w:t>
            </w:r>
          </w:p>
          <w:p w:rsidR="00CD7A9F" w:rsidRPr="00CD7A9F" w:rsidRDefault="00CD7A9F" w:rsidP="00CD7A9F">
            <w:pPr>
              <w:pStyle w:val="a7"/>
              <w:spacing w:after="0"/>
              <w:ind w:firstLine="708"/>
              <w:jc w:val="both"/>
            </w:pPr>
            <w:r w:rsidRPr="00CD7A9F">
              <w:t xml:space="preserve">Законопроектом </w:t>
            </w:r>
            <w:r w:rsidRPr="00CD7A9F">
              <w:rPr>
                <w:b/>
              </w:rPr>
              <w:t>предлагается предоставить государственную гарантию Архангельской области АО «</w:t>
            </w:r>
            <w:proofErr w:type="spellStart"/>
            <w:r w:rsidRPr="00CD7A9F">
              <w:rPr>
                <w:b/>
              </w:rPr>
              <w:t>АрхоблЭнерго</w:t>
            </w:r>
            <w:proofErr w:type="spellEnd"/>
            <w:r w:rsidRPr="00CD7A9F">
              <w:rPr>
                <w:b/>
              </w:rPr>
              <w:t>»</w:t>
            </w:r>
            <w:r w:rsidRPr="00CD7A9F">
              <w:t xml:space="preserve"> в сумме  </w:t>
            </w:r>
            <w:r w:rsidRPr="00CD7A9F">
              <w:rPr>
                <w:b/>
              </w:rPr>
              <w:t>186,0 млн. рублей</w:t>
            </w:r>
            <w:r w:rsidRPr="00CD7A9F">
              <w:t xml:space="preserve"> для получения кредитных ресурсов для пополнения оборотных средств, в том числе на оплату расходов по поставкам топлива на производственные цели в 2019 году. Государственную гарантию предлагается предоставить с правом регрессного требования и на срок до 27 декабря 2019 года. Соответствующие изменения вносятся в программу государственных гарантий Архангельской области на 2019 год и на плановый период 2020 и 2021 годов.</w:t>
            </w:r>
          </w:p>
          <w:p w:rsidR="00CD7A9F" w:rsidRPr="00CD7A9F" w:rsidRDefault="00CD7A9F" w:rsidP="00CD7A9F">
            <w:pPr>
              <w:pStyle w:val="af"/>
              <w:ind w:firstLine="851"/>
              <w:jc w:val="both"/>
              <w:rPr>
                <w:rFonts w:cs="Times New Roman"/>
                <w:sz w:val="24"/>
                <w:szCs w:val="24"/>
              </w:rPr>
            </w:pPr>
            <w:r w:rsidRPr="00CD7A9F">
              <w:rPr>
                <w:rFonts w:cs="Times New Roman"/>
                <w:sz w:val="24"/>
                <w:szCs w:val="24"/>
              </w:rPr>
              <w:t>Бюджетные ассигнования для возможного погашения указанной государственной гарантии в сумме 186,0 млн. рублей предлагается предусмотреть в составе источников финансирования дефицита областного бюджета на 2019 год.</w:t>
            </w:r>
          </w:p>
          <w:p w:rsidR="00CD7A9F" w:rsidRPr="00CD7A9F" w:rsidRDefault="00CD7A9F" w:rsidP="00CD7A9F">
            <w:pPr>
              <w:pStyle w:val="af"/>
              <w:ind w:firstLine="851"/>
              <w:jc w:val="both"/>
              <w:rPr>
                <w:rFonts w:cs="Times New Roman"/>
                <w:b/>
                <w:sz w:val="24"/>
                <w:szCs w:val="24"/>
              </w:rPr>
            </w:pPr>
            <w:r w:rsidRPr="00CD7A9F">
              <w:rPr>
                <w:rFonts w:cs="Times New Roman"/>
                <w:sz w:val="24"/>
                <w:szCs w:val="24"/>
              </w:rPr>
              <w:t xml:space="preserve">В результате, общий объем </w:t>
            </w:r>
            <w:r w:rsidRPr="00CD7A9F">
              <w:rPr>
                <w:rFonts w:cs="Times New Roman"/>
                <w:b/>
                <w:sz w:val="24"/>
                <w:szCs w:val="24"/>
              </w:rPr>
              <w:t>государственных</w:t>
            </w:r>
            <w:r w:rsidR="00CC4B15">
              <w:rPr>
                <w:rFonts w:cs="Times New Roman"/>
                <w:b/>
                <w:sz w:val="24"/>
                <w:szCs w:val="24"/>
              </w:rPr>
              <w:t xml:space="preserve"> </w:t>
            </w:r>
            <w:r w:rsidRPr="00CD7A9F">
              <w:rPr>
                <w:rFonts w:cs="Times New Roman"/>
                <w:b/>
                <w:sz w:val="24"/>
                <w:szCs w:val="24"/>
              </w:rPr>
              <w:t>гарантий, предоставляемых Архангельской областью составит 486,0 млн. рублей.</w:t>
            </w:r>
          </w:p>
          <w:p w:rsidR="00CD7A9F" w:rsidRPr="00CD7A9F" w:rsidRDefault="00CD7A9F" w:rsidP="00CD7A9F">
            <w:pPr>
              <w:pStyle w:val="af"/>
              <w:ind w:firstLine="851"/>
              <w:jc w:val="both"/>
              <w:rPr>
                <w:rFonts w:cs="Times New Roman"/>
                <w:b/>
                <w:sz w:val="24"/>
                <w:szCs w:val="24"/>
              </w:rPr>
            </w:pPr>
            <w:r w:rsidRPr="00CD7A9F">
              <w:rPr>
                <w:rFonts w:cs="Times New Roman"/>
                <w:sz w:val="24"/>
                <w:szCs w:val="24"/>
              </w:rPr>
              <w:t>Предлагается внести изменения в источники финансирования дефицита областного бюджета на 2019 год за счет:</w:t>
            </w:r>
          </w:p>
          <w:p w:rsidR="00CD7A9F" w:rsidRPr="00CD7A9F" w:rsidRDefault="00CD7A9F" w:rsidP="00CD7A9F">
            <w:pPr>
              <w:pStyle w:val="af"/>
              <w:ind w:firstLine="851"/>
              <w:jc w:val="both"/>
              <w:rPr>
                <w:rFonts w:cs="Times New Roman"/>
                <w:sz w:val="24"/>
                <w:szCs w:val="24"/>
              </w:rPr>
            </w:pPr>
            <w:r w:rsidRPr="00CD7A9F">
              <w:rPr>
                <w:rFonts w:cs="Times New Roman"/>
                <w:sz w:val="24"/>
                <w:szCs w:val="24"/>
              </w:rPr>
              <w:t xml:space="preserve">- увеличения привлечения кредитов кредитных организаций </w:t>
            </w:r>
            <w:r w:rsidR="00CC4B15">
              <w:rPr>
                <w:rFonts w:cs="Times New Roman"/>
                <w:sz w:val="24"/>
                <w:szCs w:val="24"/>
              </w:rPr>
              <w:t>на</w:t>
            </w:r>
            <w:r w:rsidRPr="00CD7A9F">
              <w:rPr>
                <w:rFonts w:cs="Times New Roman"/>
                <w:sz w:val="24"/>
                <w:szCs w:val="24"/>
              </w:rPr>
              <w:t xml:space="preserve"> 1 256,0 млн. рублей; </w:t>
            </w:r>
          </w:p>
          <w:p w:rsidR="00CD7A9F" w:rsidRPr="00CD7A9F" w:rsidRDefault="00CD7A9F" w:rsidP="00CD7A9F">
            <w:pPr>
              <w:pStyle w:val="af"/>
              <w:ind w:firstLine="851"/>
              <w:jc w:val="both"/>
              <w:rPr>
                <w:rFonts w:cs="Times New Roman"/>
                <w:sz w:val="24"/>
                <w:szCs w:val="24"/>
              </w:rPr>
            </w:pPr>
            <w:r w:rsidRPr="00CD7A9F">
              <w:rPr>
                <w:rFonts w:cs="Times New Roman"/>
                <w:sz w:val="24"/>
                <w:szCs w:val="24"/>
              </w:rPr>
              <w:lastRenderedPageBreak/>
              <w:t>- снижения остатков средств областного бюджета н</w:t>
            </w:r>
            <w:r w:rsidR="00CC4B15">
              <w:rPr>
                <w:rFonts w:cs="Times New Roman"/>
                <w:sz w:val="24"/>
                <w:szCs w:val="24"/>
              </w:rPr>
              <w:t xml:space="preserve">а   </w:t>
            </w:r>
            <w:r w:rsidRPr="00CD7A9F">
              <w:rPr>
                <w:rFonts w:cs="Times New Roman"/>
                <w:sz w:val="24"/>
                <w:szCs w:val="24"/>
              </w:rPr>
              <w:t>2 457,2 млн. рублей;</w:t>
            </w:r>
          </w:p>
          <w:p w:rsidR="00CD7A9F" w:rsidRPr="00CD7A9F" w:rsidRDefault="00CD7A9F" w:rsidP="00CD7A9F">
            <w:pPr>
              <w:pStyle w:val="af"/>
              <w:ind w:firstLine="851"/>
              <w:jc w:val="both"/>
              <w:rPr>
                <w:rFonts w:cs="Times New Roman"/>
                <w:sz w:val="24"/>
                <w:szCs w:val="24"/>
              </w:rPr>
            </w:pPr>
            <w:r w:rsidRPr="00CD7A9F">
              <w:rPr>
                <w:rFonts w:cs="Times New Roman"/>
                <w:sz w:val="24"/>
                <w:szCs w:val="24"/>
              </w:rPr>
              <w:t xml:space="preserve">- поступления неучтенного ранее возврата бюджетного кредита, предоставленного МУП «Водоканал» </w:t>
            </w:r>
            <w:proofErr w:type="gramStart"/>
            <w:r w:rsidRPr="00CD7A9F">
              <w:rPr>
                <w:rFonts w:cs="Times New Roman"/>
                <w:sz w:val="24"/>
                <w:szCs w:val="24"/>
              </w:rPr>
              <w:t>г</w:t>
            </w:r>
            <w:proofErr w:type="gramEnd"/>
            <w:r w:rsidRPr="00CD7A9F">
              <w:rPr>
                <w:rFonts w:cs="Times New Roman"/>
                <w:sz w:val="24"/>
                <w:szCs w:val="24"/>
              </w:rPr>
              <w:t xml:space="preserve">. Архангельск на 2,6 млн. рублей. </w:t>
            </w:r>
          </w:p>
          <w:p w:rsidR="00CD7A9F" w:rsidRPr="00CD7A9F" w:rsidRDefault="00CD7A9F" w:rsidP="00CD7A9F">
            <w:pPr>
              <w:pStyle w:val="af"/>
              <w:ind w:firstLine="851"/>
              <w:jc w:val="both"/>
              <w:rPr>
                <w:rFonts w:cs="Times New Roman"/>
                <w:sz w:val="24"/>
                <w:szCs w:val="24"/>
              </w:rPr>
            </w:pPr>
            <w:proofErr w:type="gramStart"/>
            <w:r w:rsidRPr="00CD7A9F">
              <w:rPr>
                <w:rFonts w:cs="Times New Roman"/>
                <w:b/>
                <w:sz w:val="24"/>
                <w:szCs w:val="24"/>
              </w:rPr>
              <w:t xml:space="preserve">Законопроектом предлагается сократить верхний предел государственного внутреннего долга </w:t>
            </w:r>
            <w:r w:rsidRPr="00CD7A9F">
              <w:rPr>
                <w:rFonts w:cs="Times New Roman"/>
                <w:sz w:val="24"/>
                <w:szCs w:val="24"/>
              </w:rPr>
              <w:t xml:space="preserve">Архангельской области по состоянию на 01.01.2020, 01.01.2021 и 01.01.2022 на </w:t>
            </w:r>
            <w:r w:rsidRPr="00CD7A9F">
              <w:rPr>
                <w:rFonts w:cs="Times New Roman"/>
                <w:b/>
                <w:sz w:val="24"/>
                <w:szCs w:val="24"/>
              </w:rPr>
              <w:t>4 257,8 млн. рублей</w:t>
            </w:r>
            <w:r w:rsidRPr="00CD7A9F">
              <w:rPr>
                <w:rFonts w:cs="Times New Roman"/>
                <w:sz w:val="24"/>
                <w:szCs w:val="24"/>
              </w:rPr>
              <w:t>, что обусловлено фактически сложившимся объемом долговых обязательств по состоянию на 01.01.2019 на 5 513,8 млн. рублей и планируемым привлечением в 2019 году кредитов кредитных организаций в сумме 1 256,0 млн. рублей.</w:t>
            </w:r>
            <w:proofErr w:type="gramEnd"/>
          </w:p>
          <w:p w:rsidR="00CD7A9F" w:rsidRPr="00CD7A9F" w:rsidRDefault="00CD7A9F" w:rsidP="00CD7A9F">
            <w:pPr>
              <w:pStyle w:val="af"/>
              <w:ind w:firstLine="708"/>
              <w:jc w:val="both"/>
              <w:rPr>
                <w:rFonts w:cs="Times New Roman"/>
                <w:color w:val="000000" w:themeColor="text1"/>
                <w:sz w:val="24"/>
                <w:szCs w:val="24"/>
              </w:rPr>
            </w:pPr>
            <w:r w:rsidRPr="00CD7A9F">
              <w:rPr>
                <w:rFonts w:cs="Times New Roman"/>
                <w:color w:val="000000" w:themeColor="text1"/>
                <w:sz w:val="24"/>
                <w:szCs w:val="24"/>
              </w:rPr>
              <w:t xml:space="preserve">Также законопроектом </w:t>
            </w:r>
            <w:r w:rsidRPr="00CD7A9F">
              <w:rPr>
                <w:rFonts w:cs="Times New Roman"/>
                <w:b/>
                <w:color w:val="000000" w:themeColor="text1"/>
                <w:sz w:val="24"/>
                <w:szCs w:val="24"/>
              </w:rPr>
              <w:t>предлагается увеличить объем публичных нормативных обязательств на 2019 год</w:t>
            </w:r>
            <w:r w:rsidRPr="00CD7A9F">
              <w:rPr>
                <w:rFonts w:cs="Times New Roman"/>
                <w:color w:val="000000" w:themeColor="text1"/>
                <w:sz w:val="24"/>
                <w:szCs w:val="24"/>
              </w:rPr>
              <w:t xml:space="preserve"> на сумму +</w:t>
            </w:r>
            <w:r w:rsidRPr="00CD7A9F">
              <w:rPr>
                <w:rFonts w:cs="Times New Roman"/>
                <w:b/>
                <w:color w:val="000000" w:themeColor="text1"/>
                <w:sz w:val="24"/>
                <w:szCs w:val="24"/>
              </w:rPr>
              <w:t xml:space="preserve">172,4 млн. рублей, </w:t>
            </w:r>
            <w:r w:rsidRPr="00CD7A9F">
              <w:rPr>
                <w:rFonts w:cs="Times New Roman"/>
                <w:color w:val="000000" w:themeColor="text1"/>
                <w:sz w:val="24"/>
                <w:szCs w:val="24"/>
              </w:rPr>
              <w:t>в результате чего он составит 4 991,3 млн. рублей</w:t>
            </w:r>
            <w:r w:rsidRPr="00CD7A9F">
              <w:rPr>
                <w:rFonts w:cs="Times New Roman"/>
                <w:b/>
                <w:color w:val="000000" w:themeColor="text1"/>
                <w:sz w:val="24"/>
                <w:szCs w:val="24"/>
              </w:rPr>
              <w:t>. На 2020 год</w:t>
            </w:r>
            <w:r w:rsidRPr="00CD7A9F">
              <w:rPr>
                <w:rFonts w:cs="Times New Roman"/>
                <w:color w:val="000000" w:themeColor="text1"/>
                <w:sz w:val="24"/>
                <w:szCs w:val="24"/>
              </w:rPr>
              <w:t xml:space="preserve"> объем публичных нормативных обязательств увеличивается на +</w:t>
            </w:r>
            <w:r w:rsidRPr="00CD7A9F">
              <w:rPr>
                <w:rFonts w:cs="Times New Roman"/>
                <w:b/>
                <w:color w:val="000000" w:themeColor="text1"/>
                <w:sz w:val="24"/>
                <w:szCs w:val="24"/>
              </w:rPr>
              <w:t>2,7 млн. рублей</w:t>
            </w:r>
            <w:r w:rsidRPr="00CD7A9F">
              <w:rPr>
                <w:rFonts w:cs="Times New Roman"/>
                <w:color w:val="000000" w:themeColor="text1"/>
                <w:sz w:val="24"/>
                <w:szCs w:val="24"/>
              </w:rPr>
              <w:t xml:space="preserve"> и составит 4 896,5 млн. рублей.  На 2021 год объем публичных нормативных обязательств не изменится и составит 4 935,7 млн. рублей.</w:t>
            </w:r>
          </w:p>
          <w:p w:rsidR="00CD7A9F" w:rsidRPr="00CD7A9F" w:rsidRDefault="00CD7A9F" w:rsidP="00CD7A9F">
            <w:pPr>
              <w:pStyle w:val="a9"/>
              <w:tabs>
                <w:tab w:val="left" w:pos="709"/>
              </w:tabs>
              <w:spacing w:after="0" w:line="240" w:lineRule="auto"/>
              <w:ind w:left="0" w:firstLine="720"/>
              <w:contextualSpacing/>
              <w:jc w:val="both"/>
              <w:rPr>
                <w:rFonts w:ascii="Times New Roman" w:hAnsi="Times New Roman"/>
                <w:color w:val="000000" w:themeColor="text1"/>
                <w:sz w:val="24"/>
                <w:szCs w:val="24"/>
              </w:rPr>
            </w:pPr>
            <w:r w:rsidRPr="00CD7A9F">
              <w:rPr>
                <w:rFonts w:ascii="Times New Roman" w:hAnsi="Times New Roman"/>
                <w:color w:val="000000" w:themeColor="text1"/>
                <w:sz w:val="24"/>
                <w:szCs w:val="24"/>
              </w:rPr>
              <w:t>Внесены изменения в областную адресную инвестиционную программу на 2019 год и на плановый период 2020 и 2021 годов. Общий объем капитальных вложений за счет всех источников увеличивается на                     +5 901,7 млн. рублей</w:t>
            </w:r>
            <w:r w:rsidRPr="00CD7A9F">
              <w:rPr>
                <w:rFonts w:ascii="Times New Roman" w:hAnsi="Times New Roman"/>
                <w:b/>
                <w:color w:val="000000" w:themeColor="text1"/>
                <w:sz w:val="24"/>
                <w:szCs w:val="24"/>
              </w:rPr>
              <w:t xml:space="preserve">  </w:t>
            </w:r>
            <w:r w:rsidRPr="00CD7A9F">
              <w:rPr>
                <w:rFonts w:ascii="Times New Roman" w:hAnsi="Times New Roman"/>
                <w:color w:val="000000" w:themeColor="text1"/>
                <w:sz w:val="24"/>
                <w:szCs w:val="24"/>
              </w:rPr>
              <w:t>и составит</w:t>
            </w:r>
            <w:r w:rsidRPr="00CD7A9F">
              <w:rPr>
                <w:rFonts w:ascii="Times New Roman" w:hAnsi="Times New Roman"/>
                <w:b/>
                <w:color w:val="000000" w:themeColor="text1"/>
                <w:sz w:val="24"/>
                <w:szCs w:val="24"/>
              </w:rPr>
              <w:t xml:space="preserve"> </w:t>
            </w:r>
            <w:r w:rsidRPr="00CD7A9F">
              <w:rPr>
                <w:rFonts w:ascii="Times New Roman" w:hAnsi="Times New Roman"/>
                <w:color w:val="000000" w:themeColor="text1"/>
                <w:sz w:val="24"/>
                <w:szCs w:val="24"/>
              </w:rPr>
              <w:t xml:space="preserve">51 639,7 млн. рублей. </w:t>
            </w:r>
            <w:r w:rsidRPr="00CD7A9F">
              <w:rPr>
                <w:rFonts w:ascii="Times New Roman" w:hAnsi="Times New Roman"/>
                <w:b/>
                <w:color w:val="000000" w:themeColor="text1"/>
                <w:sz w:val="24"/>
                <w:szCs w:val="24"/>
              </w:rPr>
              <w:t>На 2019 год</w:t>
            </w:r>
            <w:r w:rsidRPr="00CD7A9F">
              <w:rPr>
                <w:rFonts w:ascii="Times New Roman" w:hAnsi="Times New Roman"/>
                <w:color w:val="000000" w:themeColor="text1"/>
                <w:sz w:val="24"/>
                <w:szCs w:val="24"/>
              </w:rPr>
              <w:t xml:space="preserve"> адресная инвестиционная программа увеличена на общую сумму </w:t>
            </w:r>
            <w:r w:rsidRPr="00CD7A9F">
              <w:rPr>
                <w:rFonts w:ascii="Times New Roman" w:hAnsi="Times New Roman"/>
                <w:b/>
                <w:color w:val="000000" w:themeColor="text1"/>
                <w:sz w:val="24"/>
                <w:szCs w:val="24"/>
              </w:rPr>
              <w:t xml:space="preserve">+539,7 млн. рублей </w:t>
            </w:r>
            <w:r w:rsidRPr="00CD7A9F">
              <w:rPr>
                <w:rFonts w:ascii="Times New Roman" w:hAnsi="Times New Roman"/>
                <w:color w:val="000000" w:themeColor="text1"/>
                <w:sz w:val="24"/>
                <w:szCs w:val="24"/>
              </w:rPr>
              <w:t xml:space="preserve">средств областного бюджета, общий объем бюджетных ассигнований </w:t>
            </w:r>
            <w:r w:rsidRPr="00CD7A9F">
              <w:rPr>
                <w:rFonts w:ascii="Times New Roman" w:hAnsi="Times New Roman"/>
                <w:color w:val="000000" w:themeColor="text1"/>
                <w:sz w:val="24"/>
                <w:szCs w:val="24"/>
              </w:rPr>
              <w:lastRenderedPageBreak/>
              <w:t xml:space="preserve">составит </w:t>
            </w:r>
            <w:r w:rsidRPr="00CD7A9F">
              <w:rPr>
                <w:rFonts w:ascii="Times New Roman" w:hAnsi="Times New Roman"/>
                <w:b/>
                <w:color w:val="000000" w:themeColor="text1"/>
                <w:sz w:val="24"/>
                <w:szCs w:val="24"/>
              </w:rPr>
              <w:t>2 442,1 млн. рублей</w:t>
            </w:r>
            <w:r w:rsidRPr="00CD7A9F">
              <w:rPr>
                <w:rFonts w:ascii="Times New Roman" w:hAnsi="Times New Roman"/>
                <w:color w:val="000000" w:themeColor="text1"/>
                <w:sz w:val="24"/>
                <w:szCs w:val="24"/>
              </w:rPr>
              <w:t xml:space="preserve">. </w:t>
            </w:r>
            <w:r w:rsidRPr="00CD7A9F">
              <w:rPr>
                <w:rFonts w:ascii="Times New Roman" w:hAnsi="Times New Roman"/>
                <w:b/>
                <w:color w:val="000000" w:themeColor="text1"/>
                <w:sz w:val="24"/>
                <w:szCs w:val="24"/>
              </w:rPr>
              <w:t>На 2020 год</w:t>
            </w:r>
            <w:r w:rsidRPr="00CD7A9F">
              <w:rPr>
                <w:rFonts w:ascii="Times New Roman" w:hAnsi="Times New Roman"/>
                <w:color w:val="000000" w:themeColor="text1"/>
                <w:sz w:val="24"/>
                <w:szCs w:val="24"/>
              </w:rPr>
              <w:t xml:space="preserve"> адресная инвестиционная программа увеличена на общую сумму </w:t>
            </w:r>
            <w:r w:rsidRPr="00CD7A9F">
              <w:rPr>
                <w:rFonts w:ascii="Times New Roman" w:hAnsi="Times New Roman"/>
                <w:b/>
                <w:color w:val="000000" w:themeColor="text1"/>
                <w:sz w:val="24"/>
                <w:szCs w:val="24"/>
              </w:rPr>
              <w:t xml:space="preserve">+122,7 млн. рублей </w:t>
            </w:r>
            <w:r w:rsidRPr="00CD7A9F">
              <w:rPr>
                <w:rFonts w:ascii="Times New Roman" w:hAnsi="Times New Roman"/>
                <w:color w:val="000000" w:themeColor="text1"/>
                <w:sz w:val="24"/>
                <w:szCs w:val="24"/>
              </w:rPr>
              <w:t xml:space="preserve">средств областного бюджета, общий объем бюджетных ассигнований составит </w:t>
            </w:r>
            <w:r w:rsidRPr="00CD7A9F">
              <w:rPr>
                <w:rFonts w:ascii="Times New Roman" w:hAnsi="Times New Roman"/>
                <w:b/>
                <w:color w:val="000000" w:themeColor="text1"/>
                <w:sz w:val="24"/>
                <w:szCs w:val="24"/>
              </w:rPr>
              <w:t>1 568,2 млн. рублей</w:t>
            </w:r>
            <w:r w:rsidRPr="00CD7A9F">
              <w:rPr>
                <w:rFonts w:ascii="Times New Roman" w:hAnsi="Times New Roman"/>
                <w:color w:val="000000" w:themeColor="text1"/>
                <w:sz w:val="24"/>
                <w:szCs w:val="24"/>
              </w:rPr>
              <w:t>.</w:t>
            </w:r>
            <w:r w:rsidRPr="00CD7A9F">
              <w:rPr>
                <w:rFonts w:ascii="Times New Roman" w:hAnsi="Times New Roman"/>
                <w:b/>
                <w:color w:val="000000" w:themeColor="text1"/>
                <w:sz w:val="24"/>
                <w:szCs w:val="24"/>
              </w:rPr>
              <w:t xml:space="preserve"> </w:t>
            </w:r>
            <w:r w:rsidRPr="00CD7A9F">
              <w:rPr>
                <w:rFonts w:ascii="Times New Roman" w:hAnsi="Times New Roman"/>
                <w:color w:val="000000" w:themeColor="text1"/>
                <w:sz w:val="24"/>
                <w:szCs w:val="24"/>
              </w:rPr>
              <w:t xml:space="preserve">На </w:t>
            </w:r>
            <w:r w:rsidRPr="00CD7A9F">
              <w:rPr>
                <w:rFonts w:ascii="Times New Roman" w:hAnsi="Times New Roman"/>
                <w:b/>
                <w:color w:val="000000" w:themeColor="text1"/>
                <w:sz w:val="24"/>
                <w:szCs w:val="24"/>
              </w:rPr>
              <w:t>2021 год</w:t>
            </w:r>
            <w:r w:rsidRPr="00CD7A9F">
              <w:rPr>
                <w:rFonts w:ascii="Times New Roman" w:hAnsi="Times New Roman"/>
                <w:color w:val="000000" w:themeColor="text1"/>
                <w:sz w:val="24"/>
                <w:szCs w:val="24"/>
              </w:rPr>
              <w:t xml:space="preserve"> адресная инвестиционная про</w:t>
            </w:r>
            <w:r>
              <w:rPr>
                <w:rFonts w:ascii="Times New Roman" w:hAnsi="Times New Roman"/>
                <w:color w:val="000000" w:themeColor="text1"/>
                <w:sz w:val="24"/>
                <w:szCs w:val="24"/>
              </w:rPr>
              <w:t>грамма увеличена на общую сумму</w:t>
            </w:r>
            <w:r w:rsidRPr="00CD7A9F">
              <w:rPr>
                <w:rFonts w:ascii="Times New Roman" w:hAnsi="Times New Roman"/>
                <w:color w:val="000000" w:themeColor="text1"/>
                <w:sz w:val="24"/>
                <w:szCs w:val="24"/>
              </w:rPr>
              <w:t xml:space="preserve"> </w:t>
            </w:r>
            <w:r w:rsidRPr="00CD7A9F">
              <w:rPr>
                <w:rFonts w:ascii="Times New Roman" w:hAnsi="Times New Roman"/>
                <w:b/>
                <w:color w:val="000000" w:themeColor="text1"/>
                <w:sz w:val="24"/>
                <w:szCs w:val="24"/>
              </w:rPr>
              <w:t xml:space="preserve">+76,2 млн. рублей </w:t>
            </w:r>
            <w:r w:rsidRPr="00CD7A9F">
              <w:rPr>
                <w:rFonts w:ascii="Times New Roman" w:hAnsi="Times New Roman"/>
                <w:color w:val="000000" w:themeColor="text1"/>
                <w:sz w:val="24"/>
                <w:szCs w:val="24"/>
              </w:rPr>
              <w:t>средств областного бюджета</w:t>
            </w:r>
            <w:r w:rsidRPr="00CD7A9F">
              <w:rPr>
                <w:rFonts w:ascii="Times New Roman" w:hAnsi="Times New Roman"/>
                <w:b/>
                <w:color w:val="000000" w:themeColor="text1"/>
                <w:sz w:val="24"/>
                <w:szCs w:val="24"/>
              </w:rPr>
              <w:t>,</w:t>
            </w:r>
            <w:r w:rsidRPr="00CD7A9F">
              <w:rPr>
                <w:rFonts w:ascii="Times New Roman" w:hAnsi="Times New Roman"/>
                <w:color w:val="000000" w:themeColor="text1"/>
                <w:sz w:val="24"/>
                <w:szCs w:val="24"/>
              </w:rPr>
              <w:t xml:space="preserve"> общий объем бюджетных ассигнований составит </w:t>
            </w:r>
            <w:r w:rsidRPr="00CD7A9F">
              <w:rPr>
                <w:rFonts w:ascii="Times New Roman" w:hAnsi="Times New Roman"/>
                <w:b/>
                <w:color w:val="000000" w:themeColor="text1"/>
                <w:sz w:val="24"/>
                <w:szCs w:val="24"/>
              </w:rPr>
              <w:t>1 088,7 млн. рублей</w:t>
            </w:r>
            <w:r w:rsidRPr="00CD7A9F">
              <w:rPr>
                <w:rFonts w:ascii="Times New Roman" w:hAnsi="Times New Roman"/>
                <w:color w:val="000000" w:themeColor="text1"/>
                <w:sz w:val="24"/>
                <w:szCs w:val="24"/>
              </w:rPr>
              <w:t>.</w:t>
            </w:r>
          </w:p>
          <w:p w:rsidR="00CD7A9F" w:rsidRPr="00CD7A9F" w:rsidRDefault="00CD7A9F" w:rsidP="00CD7A9F">
            <w:pPr>
              <w:pStyle w:val="a9"/>
              <w:tabs>
                <w:tab w:val="left" w:pos="709"/>
              </w:tabs>
              <w:spacing w:after="0" w:line="240" w:lineRule="auto"/>
              <w:ind w:left="0" w:firstLine="720"/>
              <w:contextualSpacing/>
              <w:jc w:val="both"/>
              <w:rPr>
                <w:rFonts w:ascii="Times New Roman" w:hAnsi="Times New Roman"/>
                <w:sz w:val="24"/>
                <w:szCs w:val="24"/>
              </w:rPr>
            </w:pPr>
            <w:r w:rsidRPr="00CD7A9F">
              <w:rPr>
                <w:rFonts w:ascii="Times New Roman" w:hAnsi="Times New Roman"/>
                <w:color w:val="000000" w:themeColor="text1"/>
                <w:sz w:val="24"/>
                <w:szCs w:val="24"/>
              </w:rPr>
              <w:t xml:space="preserve">Кроме того, проектом предлагается утвердить порядок </w:t>
            </w:r>
            <w:r w:rsidRPr="00CD7A9F">
              <w:rPr>
                <w:rFonts w:ascii="Times New Roman" w:hAnsi="Times New Roman"/>
                <w:sz w:val="24"/>
                <w:szCs w:val="24"/>
              </w:rPr>
              <w:t>предоставления и расходования иных межбюджетных трансфертов бюджетам муниципальных образований на финансовое обеспечение дорожной деятельности в рамках реализации национального проекта «Безопасные и качественные автомобильные дороги».</w:t>
            </w:r>
          </w:p>
          <w:p w:rsidR="00CD7A9F" w:rsidRPr="00CD7A9F" w:rsidRDefault="00CD7A9F" w:rsidP="00CC4B15">
            <w:pPr>
              <w:pStyle w:val="af"/>
              <w:ind w:firstLine="708"/>
              <w:jc w:val="both"/>
              <w:rPr>
                <w:rFonts w:cs="Times New Roman"/>
                <w:sz w:val="24"/>
                <w:szCs w:val="24"/>
              </w:rPr>
            </w:pPr>
            <w:proofErr w:type="gramStart"/>
            <w:r w:rsidRPr="00CD7A9F">
              <w:rPr>
                <w:rFonts w:cs="Times New Roman"/>
                <w:sz w:val="24"/>
                <w:szCs w:val="24"/>
              </w:rPr>
              <w:t xml:space="preserve">На данный законопроект поступило </w:t>
            </w:r>
            <w:r w:rsidRPr="00CD7A9F">
              <w:rPr>
                <w:rFonts w:cs="Times New Roman"/>
                <w:b/>
                <w:sz w:val="24"/>
                <w:szCs w:val="24"/>
              </w:rPr>
              <w:t>9 поправок</w:t>
            </w:r>
            <w:r w:rsidRPr="00CD7A9F">
              <w:rPr>
                <w:rFonts w:cs="Times New Roman"/>
                <w:sz w:val="24"/>
                <w:szCs w:val="24"/>
              </w:rPr>
              <w:t xml:space="preserve"> от субъектов права законодательной инициативы: </w:t>
            </w:r>
            <w:r w:rsidRPr="00CD7A9F">
              <w:rPr>
                <w:rFonts w:cs="Times New Roman"/>
                <w:b/>
                <w:sz w:val="24"/>
                <w:szCs w:val="24"/>
              </w:rPr>
              <w:t>6 поправок от Губернатора Архангельской области И.А. Орлова</w:t>
            </w:r>
            <w:r w:rsidRPr="00CD7A9F">
              <w:rPr>
                <w:rFonts w:cs="Times New Roman"/>
                <w:sz w:val="24"/>
                <w:szCs w:val="24"/>
              </w:rPr>
              <w:t xml:space="preserve"> (поправки № 1, № 2 № 3, № 4, № 5, № 6) сводной таблицы поправок), </w:t>
            </w:r>
            <w:r w:rsidRPr="00CD7A9F">
              <w:rPr>
                <w:rFonts w:cs="Times New Roman"/>
                <w:b/>
                <w:sz w:val="24"/>
                <w:szCs w:val="24"/>
              </w:rPr>
              <w:t xml:space="preserve">1 поправка от исполняющего обязанности Губернатора Архангельской области А.В. </w:t>
            </w:r>
            <w:proofErr w:type="spellStart"/>
            <w:r w:rsidRPr="00CD7A9F">
              <w:rPr>
                <w:rFonts w:cs="Times New Roman"/>
                <w:b/>
                <w:sz w:val="24"/>
                <w:szCs w:val="24"/>
              </w:rPr>
              <w:t>Алсуфьева</w:t>
            </w:r>
            <w:proofErr w:type="spellEnd"/>
            <w:r w:rsidRPr="00CD7A9F">
              <w:rPr>
                <w:rFonts w:cs="Times New Roman"/>
                <w:b/>
                <w:sz w:val="24"/>
                <w:szCs w:val="24"/>
              </w:rPr>
              <w:t xml:space="preserve"> и депутатов областного Собрания депутатов С.В. Моисеева,  А.В. Дятлова, В.Н. Зари, М.М. Авалиани, И.В. Новикова, Е.В. Прокопьевой</w:t>
            </w:r>
            <w:proofErr w:type="gramEnd"/>
            <w:r w:rsidRPr="00CD7A9F">
              <w:rPr>
                <w:rFonts w:cs="Times New Roman"/>
                <w:b/>
                <w:sz w:val="24"/>
                <w:szCs w:val="24"/>
              </w:rPr>
              <w:t xml:space="preserve">,  Э.С. </w:t>
            </w:r>
            <w:proofErr w:type="spellStart"/>
            <w:r w:rsidRPr="00CD7A9F">
              <w:rPr>
                <w:rFonts w:cs="Times New Roman"/>
                <w:b/>
                <w:sz w:val="24"/>
                <w:szCs w:val="24"/>
              </w:rPr>
              <w:t>Володенкова</w:t>
            </w:r>
            <w:proofErr w:type="spellEnd"/>
            <w:r w:rsidRPr="00CD7A9F">
              <w:rPr>
                <w:rFonts w:cs="Times New Roman"/>
                <w:b/>
                <w:sz w:val="24"/>
                <w:szCs w:val="24"/>
              </w:rPr>
              <w:t xml:space="preserve">, С.Д. </w:t>
            </w:r>
            <w:proofErr w:type="spellStart"/>
            <w:r w:rsidRPr="00CD7A9F">
              <w:rPr>
                <w:rFonts w:cs="Times New Roman"/>
                <w:b/>
                <w:sz w:val="24"/>
                <w:szCs w:val="24"/>
              </w:rPr>
              <w:t>Эммануилова</w:t>
            </w:r>
            <w:proofErr w:type="spellEnd"/>
            <w:r w:rsidRPr="00CD7A9F">
              <w:rPr>
                <w:rFonts w:cs="Times New Roman"/>
                <w:b/>
                <w:sz w:val="24"/>
                <w:szCs w:val="24"/>
              </w:rPr>
              <w:t xml:space="preserve"> </w:t>
            </w:r>
            <w:r w:rsidRPr="00CD7A9F">
              <w:rPr>
                <w:rFonts w:cs="Times New Roman"/>
                <w:sz w:val="24"/>
                <w:szCs w:val="24"/>
              </w:rPr>
              <w:t xml:space="preserve">(поправка № 7 сводной таблицы поправок), </w:t>
            </w:r>
            <w:r w:rsidRPr="00CD7A9F">
              <w:rPr>
                <w:rFonts w:cs="Times New Roman"/>
                <w:b/>
                <w:sz w:val="24"/>
                <w:szCs w:val="24"/>
              </w:rPr>
              <w:t>1 поправка</w:t>
            </w:r>
            <w:r w:rsidRPr="00CD7A9F">
              <w:rPr>
                <w:rFonts w:cs="Times New Roman"/>
                <w:sz w:val="24"/>
                <w:szCs w:val="24"/>
              </w:rPr>
              <w:t xml:space="preserve"> </w:t>
            </w:r>
            <w:r w:rsidRPr="00CD7A9F">
              <w:rPr>
                <w:rFonts w:cs="Times New Roman"/>
                <w:b/>
                <w:sz w:val="24"/>
                <w:szCs w:val="24"/>
              </w:rPr>
              <w:t xml:space="preserve">от исполняющего обязанности Губернатора Архангельской области А.В. </w:t>
            </w:r>
            <w:proofErr w:type="spellStart"/>
            <w:r w:rsidRPr="00CD7A9F">
              <w:rPr>
                <w:rFonts w:cs="Times New Roman"/>
                <w:b/>
                <w:sz w:val="24"/>
                <w:szCs w:val="24"/>
              </w:rPr>
              <w:t>Алсуфьева</w:t>
            </w:r>
            <w:proofErr w:type="spellEnd"/>
            <w:r w:rsidRPr="00CD7A9F">
              <w:rPr>
                <w:rFonts w:cs="Times New Roman"/>
                <w:sz w:val="24"/>
                <w:szCs w:val="24"/>
              </w:rPr>
              <w:t xml:space="preserve"> (поправка № 8 сводной таблицы поправок) </w:t>
            </w:r>
            <w:r w:rsidRPr="00CD7A9F">
              <w:rPr>
                <w:rFonts w:cs="Times New Roman"/>
                <w:b/>
                <w:sz w:val="24"/>
                <w:szCs w:val="24"/>
              </w:rPr>
              <w:t>и 1 поправка от депутата областного Собрания депутатов С.В. Моисеева</w:t>
            </w:r>
            <w:r w:rsidRPr="00CD7A9F">
              <w:rPr>
                <w:rFonts w:cs="Times New Roman"/>
                <w:sz w:val="24"/>
                <w:szCs w:val="24"/>
              </w:rPr>
              <w:t xml:space="preserve"> (редакционно-технического </w:t>
            </w:r>
            <w:r w:rsidRPr="00CD7A9F">
              <w:rPr>
                <w:rFonts w:cs="Times New Roman"/>
                <w:sz w:val="24"/>
                <w:szCs w:val="24"/>
              </w:rPr>
              <w:lastRenderedPageBreak/>
              <w:t xml:space="preserve">характера). </w:t>
            </w:r>
          </w:p>
          <w:p w:rsidR="00CD7A9F" w:rsidRPr="00CD7A9F" w:rsidRDefault="00CD7A9F" w:rsidP="00CD7A9F">
            <w:pPr>
              <w:ind w:firstLine="720"/>
              <w:jc w:val="both"/>
            </w:pPr>
            <w:proofErr w:type="gramStart"/>
            <w:r w:rsidRPr="00CD7A9F">
              <w:rPr>
                <w:b/>
              </w:rPr>
              <w:t xml:space="preserve">Поправкой № 1 (сводной таблицы поправок) Губернатора Архангельской области И.А. Орлова предлагается </w:t>
            </w:r>
            <w:r w:rsidRPr="00CD7A9F">
              <w:t>внести изменение в подпункт «а» пункта 5 статьи 1 законопроекта (подпункт «е» пункта 3 статьи 11 областного закона «Об областном бюджете на 2019 и на плановый период              2020 и 2021 годов») и уточнить наименование субсидии в перечне межбюджетных субсидий, предоставляемых бюджетам муниципальных районов (городских округов) Архангельской области в рамках</w:t>
            </w:r>
            <w:proofErr w:type="gramEnd"/>
            <w:r w:rsidRPr="00CD7A9F">
              <w:t xml:space="preserve"> программы, распределение которых утверждается Правительством Архангельской области. </w:t>
            </w:r>
          </w:p>
          <w:p w:rsidR="00CD7A9F" w:rsidRPr="00CD7A9F" w:rsidRDefault="00CD7A9F" w:rsidP="00CD7A9F">
            <w:pPr>
              <w:ind w:firstLine="720"/>
              <w:jc w:val="both"/>
            </w:pPr>
            <w:r w:rsidRPr="00CD7A9F">
              <w:t xml:space="preserve">Наименование субсидии «на капитальный ремонт общеобразовательных организаций» </w:t>
            </w:r>
            <w:r w:rsidRPr="00CD7A9F">
              <w:rPr>
                <w:b/>
                <w:i/>
              </w:rPr>
              <w:t>дополняется словами</w:t>
            </w:r>
            <w:r w:rsidRPr="00CD7A9F">
              <w:t xml:space="preserve"> </w:t>
            </w:r>
            <w:r w:rsidRPr="00CD7A9F">
              <w:rPr>
                <w:b/>
                <w:i/>
              </w:rPr>
              <w:t>«(капитальный ремонт бассейнов в зданиях муниципальных общеобразовательных организаций)»</w:t>
            </w:r>
            <w:r w:rsidRPr="00CD7A9F">
              <w:t xml:space="preserve"> в соответствии с наименованием мероприятия программы.</w:t>
            </w:r>
          </w:p>
          <w:p w:rsidR="00CD7A9F" w:rsidRPr="00CD7A9F" w:rsidRDefault="00CD7A9F" w:rsidP="00CD7A9F">
            <w:pPr>
              <w:ind w:firstLine="720"/>
              <w:jc w:val="both"/>
            </w:pPr>
            <w:r w:rsidRPr="00CD7A9F">
              <w:t>Принятие данной поправки не потребует выделения дополнительных средств областного бюджета.</w:t>
            </w:r>
          </w:p>
          <w:p w:rsidR="00CD7A9F" w:rsidRPr="00CD7A9F" w:rsidRDefault="00CD7A9F" w:rsidP="00CD7A9F">
            <w:pPr>
              <w:ind w:firstLine="708"/>
              <w:jc w:val="both"/>
            </w:pPr>
            <w:proofErr w:type="gramStart"/>
            <w:r w:rsidRPr="00CD7A9F">
              <w:rPr>
                <w:b/>
              </w:rPr>
              <w:t xml:space="preserve">Поправкой № 2 (сводной таблицы поправок) Губернатора Архангельской области И.А. Орлова предлагается </w:t>
            </w:r>
            <w:r w:rsidRPr="00CD7A9F">
              <w:rPr>
                <w:b/>
                <w:i/>
              </w:rPr>
              <w:t>наделить Правительство области правом распределения нераспределенного остатка субвенции на возмещение расходов, связанных с реализацией мер социальной поддержки</w:t>
            </w:r>
            <w:r w:rsidRPr="00CD7A9F">
              <w:t xml:space="preserve">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w:t>
            </w:r>
            <w:r w:rsidRPr="00CD7A9F">
              <w:lastRenderedPageBreak/>
              <w:t>поселках (поселках городского типа).</w:t>
            </w:r>
            <w:proofErr w:type="gramEnd"/>
          </w:p>
          <w:p w:rsidR="00CD7A9F" w:rsidRPr="00CD7A9F" w:rsidRDefault="00CD7A9F" w:rsidP="00CD7A9F">
            <w:pPr>
              <w:ind w:firstLine="720"/>
              <w:jc w:val="both"/>
            </w:pPr>
            <w:r w:rsidRPr="00CD7A9F">
              <w:t>В соответствии с таблицей 29 приложения № 19 к закону об областном бюджете нераспределенный остаток субвенции на 2019 год составляет                     23 812 тыс. рублей  (или 5 процентов) из общей суммы субвенции                      476 234,2 тыс. рублей.</w:t>
            </w:r>
          </w:p>
          <w:p w:rsidR="00CD7A9F" w:rsidRPr="00CD7A9F" w:rsidRDefault="00CD7A9F" w:rsidP="00CD7A9F">
            <w:pPr>
              <w:pStyle w:val="ConsPlusNormal"/>
              <w:ind w:firstLine="708"/>
              <w:jc w:val="both"/>
              <w:outlineLvl w:val="0"/>
              <w:rPr>
                <w:sz w:val="24"/>
                <w:szCs w:val="24"/>
              </w:rPr>
            </w:pPr>
            <w:r w:rsidRPr="00CD7A9F">
              <w:rPr>
                <w:sz w:val="24"/>
                <w:szCs w:val="24"/>
              </w:rPr>
              <w:t>Принятие данной поправки не потребует выделения дополнительных средств областного бюджета.</w:t>
            </w:r>
          </w:p>
          <w:p w:rsidR="00CD7A9F" w:rsidRPr="00CD7A9F" w:rsidRDefault="00CD7A9F" w:rsidP="00CD7A9F">
            <w:pPr>
              <w:pStyle w:val="ConsPlusNormal"/>
              <w:ind w:firstLine="501"/>
              <w:jc w:val="both"/>
              <w:outlineLvl w:val="0"/>
              <w:rPr>
                <w:sz w:val="24"/>
                <w:szCs w:val="24"/>
              </w:rPr>
            </w:pPr>
            <w:r w:rsidRPr="00CD7A9F">
              <w:rPr>
                <w:b/>
                <w:sz w:val="24"/>
                <w:szCs w:val="24"/>
              </w:rPr>
              <w:t>Поправкой № 3</w:t>
            </w:r>
            <w:r w:rsidRPr="00CD7A9F">
              <w:rPr>
                <w:sz w:val="24"/>
                <w:szCs w:val="24"/>
              </w:rPr>
              <w:t xml:space="preserve"> (</w:t>
            </w:r>
            <w:r w:rsidRPr="00CD7A9F">
              <w:rPr>
                <w:b/>
                <w:sz w:val="24"/>
                <w:szCs w:val="24"/>
              </w:rPr>
              <w:t xml:space="preserve">сводной таблицы поправок) Губернатора Архангельской области И.А. Орлова предлагается </w:t>
            </w:r>
            <w:r w:rsidRPr="00CD7A9F">
              <w:rPr>
                <w:b/>
                <w:i/>
                <w:sz w:val="24"/>
                <w:szCs w:val="24"/>
              </w:rPr>
              <w:t>перераспределить бюджетные ассигнования на 2019 год в сумме 3 263,2 тыс. рублей</w:t>
            </w:r>
            <w:r w:rsidRPr="00CD7A9F">
              <w:rPr>
                <w:sz w:val="24"/>
                <w:szCs w:val="24"/>
              </w:rPr>
              <w:t xml:space="preserve"> </w:t>
            </w:r>
            <w:r w:rsidRPr="00CD7A9F">
              <w:rPr>
                <w:b/>
                <w:i/>
                <w:sz w:val="24"/>
                <w:szCs w:val="24"/>
              </w:rPr>
              <w:t>по министерству строительства и архитектуры Архангельской области</w:t>
            </w:r>
            <w:r w:rsidRPr="00CD7A9F">
              <w:rPr>
                <w:sz w:val="24"/>
                <w:szCs w:val="24"/>
              </w:rPr>
              <w:t xml:space="preserve"> в рамках ОАИП:</w:t>
            </w:r>
          </w:p>
          <w:p w:rsidR="00CD7A9F" w:rsidRPr="00CD7A9F" w:rsidRDefault="00CD7A9F" w:rsidP="00CD7A9F">
            <w:pPr>
              <w:pStyle w:val="ConsPlusNormal"/>
              <w:jc w:val="both"/>
              <w:outlineLvl w:val="0"/>
              <w:rPr>
                <w:sz w:val="24"/>
                <w:szCs w:val="24"/>
              </w:rPr>
            </w:pPr>
            <w:r w:rsidRPr="00CD7A9F">
              <w:rPr>
                <w:sz w:val="24"/>
                <w:szCs w:val="24"/>
              </w:rPr>
              <w:t>- увеличить ассигнования по мероприятию «Строительство больницы на 15 коек с поликлиникой на 100 посещений, Обозерский филиал ГБУЗ АО «</w:t>
            </w:r>
            <w:proofErr w:type="spellStart"/>
            <w:r w:rsidRPr="00CD7A9F">
              <w:rPr>
                <w:sz w:val="24"/>
                <w:szCs w:val="24"/>
              </w:rPr>
              <w:t>Плесецкая</w:t>
            </w:r>
            <w:proofErr w:type="spellEnd"/>
            <w:r w:rsidRPr="00CD7A9F">
              <w:rPr>
                <w:sz w:val="24"/>
                <w:szCs w:val="24"/>
              </w:rPr>
              <w:t xml:space="preserve"> ЦРБ» на закупку оборудования, предусмотренного проектной документацией на строительство больницы и не включенного в действующий государственный контракт;</w:t>
            </w:r>
          </w:p>
          <w:p w:rsidR="00CD7A9F" w:rsidRPr="00CD7A9F" w:rsidRDefault="00CD7A9F" w:rsidP="00CD7A9F">
            <w:pPr>
              <w:pStyle w:val="ConsPlusNormal"/>
              <w:jc w:val="both"/>
              <w:outlineLvl w:val="0"/>
              <w:rPr>
                <w:sz w:val="24"/>
                <w:szCs w:val="24"/>
              </w:rPr>
            </w:pPr>
            <w:r w:rsidRPr="00CD7A9F">
              <w:rPr>
                <w:sz w:val="24"/>
                <w:szCs w:val="24"/>
              </w:rPr>
              <w:t xml:space="preserve">- уменьшить ассигнования на мероприятие «Средняя общеобразовательная школа с эстетическим уклоном на 240 мест в пос. </w:t>
            </w:r>
            <w:proofErr w:type="spellStart"/>
            <w:r w:rsidRPr="00CD7A9F">
              <w:rPr>
                <w:sz w:val="24"/>
                <w:szCs w:val="24"/>
              </w:rPr>
              <w:t>Ерцево</w:t>
            </w:r>
            <w:proofErr w:type="spellEnd"/>
            <w:r w:rsidRPr="00CD7A9F">
              <w:rPr>
                <w:sz w:val="24"/>
                <w:szCs w:val="24"/>
              </w:rPr>
              <w:t xml:space="preserve"> </w:t>
            </w:r>
            <w:proofErr w:type="spellStart"/>
            <w:r w:rsidRPr="00CD7A9F">
              <w:rPr>
                <w:sz w:val="24"/>
                <w:szCs w:val="24"/>
              </w:rPr>
              <w:t>Коношского</w:t>
            </w:r>
            <w:proofErr w:type="spellEnd"/>
            <w:r w:rsidRPr="00CD7A9F">
              <w:rPr>
                <w:sz w:val="24"/>
                <w:szCs w:val="24"/>
              </w:rPr>
              <w:t xml:space="preserve"> района».</w:t>
            </w:r>
          </w:p>
          <w:p w:rsidR="00CD7A9F" w:rsidRPr="00CD7A9F" w:rsidRDefault="00CD7A9F" w:rsidP="00CD7A9F">
            <w:pPr>
              <w:ind w:firstLine="720"/>
              <w:jc w:val="both"/>
            </w:pPr>
            <w:r w:rsidRPr="00CD7A9F">
              <w:t>Принятие данной поправки не потребует выделения дополнительных средств областного бюджета.</w:t>
            </w:r>
          </w:p>
          <w:p w:rsidR="00CD7A9F" w:rsidRPr="00CD7A9F" w:rsidRDefault="00CD7A9F" w:rsidP="00CD7A9F">
            <w:pPr>
              <w:ind w:firstLine="567"/>
              <w:jc w:val="both"/>
            </w:pPr>
            <w:proofErr w:type="gramStart"/>
            <w:r w:rsidRPr="00CD7A9F">
              <w:rPr>
                <w:b/>
              </w:rPr>
              <w:t>Поправкой № 4</w:t>
            </w:r>
            <w:r w:rsidRPr="00CD7A9F">
              <w:t xml:space="preserve"> (</w:t>
            </w:r>
            <w:r w:rsidRPr="00CD7A9F">
              <w:rPr>
                <w:b/>
              </w:rPr>
              <w:t xml:space="preserve">сводной таблицы поправок) Губернатора Архангельской области И.А. Орлова предлагается </w:t>
            </w:r>
            <w:r w:rsidRPr="00CD7A9F">
              <w:rPr>
                <w:b/>
                <w:i/>
              </w:rPr>
              <w:t xml:space="preserve">перераспределить ассигнования в сумме 5 </w:t>
            </w:r>
            <w:r w:rsidRPr="00CD7A9F">
              <w:rPr>
                <w:b/>
                <w:i/>
              </w:rPr>
              <w:lastRenderedPageBreak/>
              <w:t>539,7 тыс. рублей</w:t>
            </w:r>
            <w:r w:rsidRPr="00CD7A9F">
              <w:t xml:space="preserve">, </w:t>
            </w:r>
            <w:r w:rsidRPr="00CD7A9F">
              <w:rPr>
                <w:b/>
                <w:i/>
              </w:rPr>
              <w:t>выделяемые агентству государственной противопожарной службы и гражданской защиты Архангельской области</w:t>
            </w:r>
            <w:r w:rsidRPr="00CD7A9F">
              <w:t xml:space="preserve"> на финансовое обеспечение расходов, связанные с закупкой и установкой автономных дымовых пожарных </w:t>
            </w:r>
            <w:proofErr w:type="spellStart"/>
            <w:r w:rsidRPr="00CD7A9F">
              <w:t>извещателей</w:t>
            </w:r>
            <w:proofErr w:type="spellEnd"/>
            <w:r w:rsidRPr="00CD7A9F">
              <w:t xml:space="preserve">, с социальных выплат гражданам, кроме публичных нормативных социальных выплат, </w:t>
            </w:r>
            <w:r w:rsidRPr="00CD7A9F">
              <w:rPr>
                <w:b/>
                <w:i/>
              </w:rPr>
              <w:t>на предоставление субсидий муниципальным образованиям на приобретение и установку</w:t>
            </w:r>
            <w:proofErr w:type="gramEnd"/>
            <w:r w:rsidRPr="00CD7A9F">
              <w:rPr>
                <w:b/>
                <w:i/>
              </w:rPr>
              <w:t xml:space="preserve"> автономных дымовых пожарных </w:t>
            </w:r>
            <w:proofErr w:type="spellStart"/>
            <w:r w:rsidRPr="00CD7A9F">
              <w:rPr>
                <w:b/>
                <w:i/>
              </w:rPr>
              <w:t>изве</w:t>
            </w:r>
            <w:r w:rsidRPr="00CD7A9F">
              <w:t>щателей</w:t>
            </w:r>
            <w:proofErr w:type="spellEnd"/>
            <w:r w:rsidRPr="00CD7A9F">
              <w:t>, а также дополнить перечень субсидий, распределение которых утверждается Правительством Архангельской области, указанной субсидией.</w:t>
            </w:r>
          </w:p>
          <w:p w:rsidR="00CD7A9F" w:rsidRPr="00CD7A9F" w:rsidRDefault="00CD7A9F" w:rsidP="00CD7A9F">
            <w:pPr>
              <w:ind w:firstLine="720"/>
              <w:jc w:val="both"/>
            </w:pPr>
            <w:r w:rsidRPr="00CD7A9F">
              <w:t xml:space="preserve">Распределение субсидии по муниципальным образованиям будет производиться по итогам актуализации перечней мест проживания многодетных семей, состоящих на учете в территориальных органах социальной защиты населения Архангельской области. </w:t>
            </w:r>
          </w:p>
          <w:p w:rsidR="00CD7A9F" w:rsidRPr="00CD7A9F" w:rsidRDefault="00CD7A9F" w:rsidP="00CD7A9F">
            <w:pPr>
              <w:ind w:firstLine="720"/>
              <w:jc w:val="both"/>
            </w:pPr>
            <w:r w:rsidRPr="00CD7A9F">
              <w:t>Принятие данной поправки не потребует выделения дополнительных средств областного бюджета.</w:t>
            </w:r>
          </w:p>
          <w:p w:rsidR="00CD7A9F" w:rsidRPr="00CD7A9F" w:rsidRDefault="00CD7A9F" w:rsidP="00CD7A9F">
            <w:pPr>
              <w:pStyle w:val="a7"/>
              <w:spacing w:after="0"/>
              <w:ind w:firstLine="708"/>
              <w:jc w:val="both"/>
            </w:pPr>
            <w:r w:rsidRPr="00CD7A9F">
              <w:rPr>
                <w:b/>
              </w:rPr>
              <w:t>Поправкой № 5</w:t>
            </w:r>
            <w:r w:rsidRPr="00CD7A9F">
              <w:t xml:space="preserve"> (</w:t>
            </w:r>
            <w:r w:rsidRPr="00CD7A9F">
              <w:rPr>
                <w:b/>
              </w:rPr>
              <w:t xml:space="preserve">сводной таблицы поправок) Губернатора Архангельской области И.А. Орлова предлагается </w:t>
            </w:r>
            <w:r w:rsidRPr="00CD7A9F">
              <w:rPr>
                <w:b/>
                <w:i/>
              </w:rPr>
              <w:t>перераспределить бюджетные ассигнования на 2019 год в сумме 21 500,0 тыс. рублей</w:t>
            </w:r>
            <w:r w:rsidRPr="00CD7A9F">
              <w:t>:</w:t>
            </w:r>
          </w:p>
          <w:p w:rsidR="00CD7A9F" w:rsidRPr="00CD7A9F" w:rsidRDefault="00CD7A9F" w:rsidP="00CD7A9F">
            <w:pPr>
              <w:pStyle w:val="a7"/>
              <w:spacing w:after="0"/>
              <w:ind w:firstLine="708"/>
              <w:jc w:val="both"/>
            </w:pPr>
            <w:r w:rsidRPr="00CD7A9F">
              <w:t xml:space="preserve">- увеличить бюджетные ассигнования министерству образования и науки Архангельской области на предоставление субсидий бюджетам муниципальных районов (городских округов) Архангельской области </w:t>
            </w:r>
            <w:proofErr w:type="gramStart"/>
            <w:r w:rsidRPr="00CD7A9F">
              <w:t>на</w:t>
            </w:r>
            <w:proofErr w:type="gramEnd"/>
            <w:r w:rsidRPr="00CD7A9F">
              <w:t>:</w:t>
            </w:r>
          </w:p>
          <w:p w:rsidR="00CD7A9F" w:rsidRPr="00CD7A9F" w:rsidRDefault="00CD7A9F" w:rsidP="00CD7A9F">
            <w:pPr>
              <w:pStyle w:val="a7"/>
              <w:spacing w:after="0"/>
              <w:ind w:firstLine="708"/>
              <w:jc w:val="both"/>
            </w:pPr>
            <w:r w:rsidRPr="00CD7A9F">
              <w:t xml:space="preserve">  установку ограждений территории муниципальных образовательных организаций </w:t>
            </w:r>
            <w:r w:rsidRPr="00CD7A9F">
              <w:rPr>
                <w:b/>
                <w:i/>
              </w:rPr>
              <w:lastRenderedPageBreak/>
              <w:t>в сумме 10 000 тыс. рублей</w:t>
            </w:r>
            <w:r w:rsidRPr="00CD7A9F">
              <w:t>;</w:t>
            </w:r>
          </w:p>
          <w:p w:rsidR="00CD7A9F" w:rsidRPr="00CD7A9F" w:rsidRDefault="00CD7A9F" w:rsidP="00CD7A9F">
            <w:pPr>
              <w:pStyle w:val="a7"/>
              <w:spacing w:after="0"/>
              <w:ind w:firstLine="708"/>
              <w:jc w:val="both"/>
            </w:pPr>
            <w:r w:rsidRPr="00CD7A9F">
              <w:t xml:space="preserve">  установку и обслуживание систем видеонаблюдения в муниципальных образовательных организациях </w:t>
            </w:r>
            <w:r w:rsidRPr="00CD7A9F">
              <w:rPr>
                <w:b/>
                <w:i/>
              </w:rPr>
              <w:t>в сумме 11 500 тыс. рублей</w:t>
            </w:r>
            <w:r w:rsidRPr="00CD7A9F">
              <w:t>.</w:t>
            </w:r>
          </w:p>
          <w:p w:rsidR="00CD7A9F" w:rsidRPr="00CD7A9F" w:rsidRDefault="00CD7A9F" w:rsidP="00CD7A9F">
            <w:pPr>
              <w:pStyle w:val="a7"/>
              <w:spacing w:after="0"/>
              <w:ind w:firstLine="708"/>
              <w:jc w:val="both"/>
            </w:pPr>
            <w:r w:rsidRPr="00CD7A9F">
              <w:t xml:space="preserve">- уменьшить бюджетные ассигнования, предусмотренные министерству финансов Архангельской области на обслуживание государственного долга Архангельской области </w:t>
            </w:r>
            <w:r w:rsidRPr="00CD7A9F">
              <w:rPr>
                <w:b/>
                <w:i/>
              </w:rPr>
              <w:t>в сумме 21 500,0 тыс. рублей</w:t>
            </w:r>
            <w:r w:rsidRPr="00CD7A9F">
              <w:t xml:space="preserve"> в связи с переносом на конец текущего года срока привлечения кредитов по государственным контрактам, планируемым к заключению в 2019 году, и, соответственно, уменьшением лимитов, необходимых для проведения закупочных процедур.</w:t>
            </w:r>
          </w:p>
          <w:p w:rsidR="00CD7A9F" w:rsidRPr="00CD7A9F" w:rsidRDefault="00CD7A9F" w:rsidP="00CD7A9F">
            <w:pPr>
              <w:pStyle w:val="a7"/>
              <w:spacing w:after="0"/>
              <w:ind w:firstLine="708"/>
              <w:jc w:val="both"/>
            </w:pPr>
            <w:r w:rsidRPr="00CD7A9F">
              <w:t>Также поправкой предлагается дополнить перечень субсидий, распределение которых утверждается Правительством Архангельской области.</w:t>
            </w:r>
          </w:p>
          <w:p w:rsidR="00CD7A9F" w:rsidRPr="00CD7A9F" w:rsidRDefault="00CD7A9F" w:rsidP="00CD7A9F">
            <w:pPr>
              <w:ind w:firstLine="720"/>
              <w:jc w:val="both"/>
            </w:pPr>
            <w:r w:rsidRPr="00CD7A9F">
              <w:t>Вносятся изменения в пункт 6 законопроекта, предусматривающий корректировку объема расходов на обслуживание государственного долга в статье 12 областного закона «Об областном бюджете на 2019 год и на плановый период 2020 и 2021 годов».</w:t>
            </w:r>
          </w:p>
          <w:p w:rsidR="00CD7A9F" w:rsidRPr="00CD7A9F" w:rsidRDefault="00CD7A9F" w:rsidP="00CD7A9F">
            <w:pPr>
              <w:ind w:firstLine="720"/>
              <w:jc w:val="both"/>
            </w:pPr>
            <w:r w:rsidRPr="00CD7A9F">
              <w:t>Принятие данной поправки не потребует выделения дополнительных средств областного бюджета.</w:t>
            </w:r>
          </w:p>
          <w:p w:rsidR="00CD7A9F" w:rsidRPr="00CD7A9F" w:rsidRDefault="00CD7A9F" w:rsidP="00CD7A9F">
            <w:pPr>
              <w:pStyle w:val="ConsPlusNormal"/>
              <w:ind w:firstLine="708"/>
              <w:jc w:val="both"/>
              <w:outlineLvl w:val="0"/>
              <w:rPr>
                <w:sz w:val="24"/>
                <w:szCs w:val="24"/>
              </w:rPr>
            </w:pPr>
            <w:r w:rsidRPr="00CD7A9F">
              <w:rPr>
                <w:b/>
                <w:sz w:val="24"/>
                <w:szCs w:val="24"/>
              </w:rPr>
              <w:t>Поправкой № 6</w:t>
            </w:r>
            <w:r w:rsidRPr="00CD7A9F">
              <w:rPr>
                <w:sz w:val="24"/>
                <w:szCs w:val="24"/>
              </w:rPr>
              <w:t xml:space="preserve"> (</w:t>
            </w:r>
            <w:r w:rsidRPr="00CD7A9F">
              <w:rPr>
                <w:b/>
                <w:sz w:val="24"/>
                <w:szCs w:val="24"/>
              </w:rPr>
              <w:t xml:space="preserve">сводной таблицы поправок) Губернатора Архангельской области И.А. Орлова предлагается </w:t>
            </w:r>
            <w:r w:rsidRPr="00CD7A9F">
              <w:rPr>
                <w:b/>
                <w:i/>
                <w:sz w:val="24"/>
                <w:szCs w:val="24"/>
              </w:rPr>
              <w:t>уточнить наименование мероприятия «Обеспечение ведомственным жильем в сельской местности сп</w:t>
            </w:r>
            <w:r>
              <w:rPr>
                <w:b/>
                <w:i/>
                <w:sz w:val="24"/>
                <w:szCs w:val="24"/>
              </w:rPr>
              <w:t xml:space="preserve">ециалистов сельскохозяйственных </w:t>
            </w:r>
            <w:r w:rsidRPr="00CD7A9F">
              <w:rPr>
                <w:b/>
                <w:i/>
                <w:sz w:val="24"/>
                <w:szCs w:val="24"/>
              </w:rPr>
              <w:lastRenderedPageBreak/>
              <w:t xml:space="preserve">товаропроизводителей» </w:t>
            </w:r>
            <w:r w:rsidRPr="00CD7A9F">
              <w:rPr>
                <w:sz w:val="24"/>
                <w:szCs w:val="24"/>
              </w:rPr>
              <w:t xml:space="preserve">государственной программы Архангельской области «Устойчивое развитие сельских территорий Архангельской области (2014 – 2021 годы)» в рамках ОАИП. </w:t>
            </w:r>
            <w:r w:rsidRPr="00CD7A9F">
              <w:rPr>
                <w:b/>
                <w:i/>
                <w:sz w:val="24"/>
                <w:szCs w:val="24"/>
              </w:rPr>
              <w:t>Из наименования исключается слово «ведомственным» в связи с тем, что приобретенное (построенное) жилье будет являться общей собственностью муниципального образования и работодателя</w:t>
            </w:r>
            <w:r w:rsidRPr="00CD7A9F">
              <w:rPr>
                <w:sz w:val="24"/>
                <w:szCs w:val="24"/>
              </w:rPr>
              <w:t xml:space="preserve"> (форма собственности предусмотрена положениями федеральной Государственной программы развития сельского хозяйства и регулирования рынков сельскохозяйственной продукции, сырья и продовольствия). </w:t>
            </w:r>
          </w:p>
          <w:p w:rsidR="00CD7A9F" w:rsidRPr="00CD7A9F" w:rsidRDefault="00CD7A9F" w:rsidP="00CD7A9F">
            <w:pPr>
              <w:ind w:firstLine="720"/>
              <w:jc w:val="both"/>
            </w:pPr>
            <w:r w:rsidRPr="00CD7A9F">
              <w:t>Соответствующие изменения вносятся в подпункт «а» пункта 5 статьи 1 закона Архангельской области «О внесении изменений и дополнений                               в областной закон «Об областном бюджете на 2019 год и на плановый период 2020 и 2021 годов»».</w:t>
            </w:r>
          </w:p>
          <w:p w:rsidR="00CD7A9F" w:rsidRPr="00CD7A9F" w:rsidRDefault="00CD7A9F" w:rsidP="00CD7A9F">
            <w:pPr>
              <w:ind w:firstLine="720"/>
              <w:jc w:val="both"/>
            </w:pPr>
            <w:r w:rsidRPr="00CD7A9F">
              <w:t>Принятие данной поправки не потребует выделения дополнительных средств областного бюджета.</w:t>
            </w:r>
          </w:p>
          <w:p w:rsidR="00CD7A9F" w:rsidRPr="00CD7A9F" w:rsidRDefault="00CD7A9F" w:rsidP="00CD7A9F">
            <w:pPr>
              <w:pStyle w:val="a7"/>
              <w:spacing w:after="0"/>
              <w:ind w:firstLine="708"/>
              <w:jc w:val="both"/>
            </w:pPr>
            <w:proofErr w:type="gramStart"/>
            <w:r w:rsidRPr="00CD7A9F">
              <w:rPr>
                <w:b/>
              </w:rPr>
              <w:t>Поправкой № 7</w:t>
            </w:r>
            <w:r w:rsidRPr="00CD7A9F">
              <w:t xml:space="preserve"> (</w:t>
            </w:r>
            <w:r w:rsidRPr="00CD7A9F">
              <w:rPr>
                <w:b/>
              </w:rPr>
              <w:t xml:space="preserve">сводной таблицы поправок) исполняющего обязанности Губернатора Архангельской области А.В. </w:t>
            </w:r>
            <w:proofErr w:type="spellStart"/>
            <w:r w:rsidRPr="00CD7A9F">
              <w:rPr>
                <w:b/>
              </w:rPr>
              <w:t>Алсуфьева</w:t>
            </w:r>
            <w:proofErr w:type="spellEnd"/>
            <w:r w:rsidRPr="00CD7A9F">
              <w:rPr>
                <w:b/>
              </w:rPr>
              <w:t xml:space="preserve"> и депутатов областного Собрания депутатов С.В. Моисеева, А.В. Дятлова, В.Н. Зари, М.М. Авалиани, И.В. Новикова, Е.В. Прокопьевой,                               Э.С. </w:t>
            </w:r>
            <w:proofErr w:type="spellStart"/>
            <w:r w:rsidRPr="00CD7A9F">
              <w:rPr>
                <w:b/>
              </w:rPr>
              <w:t>Володенкова</w:t>
            </w:r>
            <w:proofErr w:type="spellEnd"/>
            <w:r w:rsidRPr="00CD7A9F">
              <w:rPr>
                <w:b/>
              </w:rPr>
              <w:t xml:space="preserve">, С.Д. </w:t>
            </w:r>
            <w:proofErr w:type="spellStart"/>
            <w:r w:rsidRPr="00CD7A9F">
              <w:rPr>
                <w:b/>
              </w:rPr>
              <w:t>Эммануилова</w:t>
            </w:r>
            <w:proofErr w:type="spellEnd"/>
            <w:r w:rsidRPr="00CD7A9F">
              <w:rPr>
                <w:b/>
              </w:rPr>
              <w:t xml:space="preserve"> предлагается </w:t>
            </w:r>
            <w:r w:rsidRPr="00CD7A9F">
              <w:rPr>
                <w:b/>
                <w:i/>
              </w:rPr>
              <w:t>перераспределить ассигнования на 2019 год в сумме 14 362,8 тыс. рублей</w:t>
            </w:r>
            <w:r w:rsidRPr="00CD7A9F">
              <w:t>:</w:t>
            </w:r>
            <w:proofErr w:type="gramEnd"/>
          </w:p>
          <w:p w:rsidR="00CD7A9F" w:rsidRPr="00CD7A9F" w:rsidRDefault="00CD7A9F" w:rsidP="00CD7A9F">
            <w:pPr>
              <w:pStyle w:val="a7"/>
              <w:spacing w:after="0"/>
              <w:ind w:firstLine="708"/>
              <w:jc w:val="both"/>
            </w:pPr>
            <w:r w:rsidRPr="00CD7A9F">
              <w:t xml:space="preserve">- увеличить ассигнования агентству по </w:t>
            </w:r>
            <w:r w:rsidRPr="00CD7A9F">
              <w:lastRenderedPageBreak/>
              <w:t>спорту Архангельской области на предоставление субсидий местным бюджетам на мероприятия по развитию физической культуры и спорта в муниципальных образованиях, в том числе:</w:t>
            </w:r>
          </w:p>
          <w:p w:rsidR="00CD7A9F" w:rsidRPr="00CD7A9F" w:rsidRDefault="00CD7A9F" w:rsidP="00CD7A9F">
            <w:pPr>
              <w:pStyle w:val="a7"/>
              <w:spacing w:after="0"/>
              <w:ind w:firstLine="708"/>
              <w:jc w:val="both"/>
            </w:pPr>
            <w:r w:rsidRPr="00CD7A9F">
              <w:rPr>
                <w:b/>
                <w:i/>
              </w:rPr>
              <w:t>в сумме 9 399,4 тыс. рублей</w:t>
            </w:r>
            <w:r w:rsidRPr="00CD7A9F">
              <w:t xml:space="preserve"> на обустройство плоскостных спортивных сооружений;</w:t>
            </w:r>
          </w:p>
          <w:p w:rsidR="00CD7A9F" w:rsidRPr="00CD7A9F" w:rsidRDefault="00CD7A9F" w:rsidP="00CD7A9F">
            <w:pPr>
              <w:pStyle w:val="a7"/>
              <w:spacing w:after="0"/>
              <w:ind w:firstLine="708"/>
              <w:jc w:val="both"/>
            </w:pPr>
            <w:r w:rsidRPr="00CD7A9F">
              <w:rPr>
                <w:b/>
                <w:i/>
              </w:rPr>
              <w:t>в сумме 4 963,4 тыс. рублей</w:t>
            </w:r>
            <w:r w:rsidRPr="00CD7A9F">
              <w:t xml:space="preserve"> на обустройство объектов городской инфраструктуры, парковых и рекреационных зон для занятий физической культурой и спортом;</w:t>
            </w:r>
          </w:p>
          <w:p w:rsidR="00CD7A9F" w:rsidRPr="00CD7A9F" w:rsidRDefault="00CD7A9F" w:rsidP="00CC4B15">
            <w:pPr>
              <w:pStyle w:val="a7"/>
              <w:spacing w:after="0"/>
              <w:ind w:firstLine="708"/>
              <w:jc w:val="both"/>
            </w:pPr>
            <w:r w:rsidRPr="00CD7A9F">
              <w:t xml:space="preserve">- уменьшить бюджетные ассигнования, предусмотренные министерству финансов Архангельской области на обслуживание государственного долга Архангельской области </w:t>
            </w:r>
            <w:r w:rsidRPr="00CD7A9F">
              <w:rPr>
                <w:b/>
                <w:i/>
              </w:rPr>
              <w:t>в сумме 14 362,8 тыс. рублей</w:t>
            </w:r>
            <w:r w:rsidRPr="00CD7A9F">
              <w:t xml:space="preserve"> в связи с переносом на конец текущего года срока привлечения кредитов по государственным контрактам, планируемым к заключению в 2019 году и уменьшением лимитов, необходимых для проведения закупочных процедур.</w:t>
            </w:r>
          </w:p>
          <w:p w:rsidR="00CD7A9F" w:rsidRPr="00CD7A9F" w:rsidRDefault="00CD7A9F" w:rsidP="00CC4B15">
            <w:pPr>
              <w:pStyle w:val="a7"/>
              <w:spacing w:after="0"/>
              <w:ind w:firstLine="708"/>
              <w:jc w:val="both"/>
            </w:pPr>
            <w:r w:rsidRPr="00CD7A9F">
              <w:t>Также поправкой вносятся изменения в пункт 6 законопроекта, предусматривающий корректировку объема расходов на обслуживание государственного долга в статье 12 областного закона «Об областном бюджете на 2019 год и на плановый период 2020 и 2021 годов».</w:t>
            </w:r>
          </w:p>
          <w:p w:rsidR="00CD7A9F" w:rsidRPr="00CD7A9F" w:rsidRDefault="00CD7A9F" w:rsidP="00CC4B15">
            <w:pPr>
              <w:pStyle w:val="a7"/>
              <w:spacing w:after="0"/>
              <w:ind w:firstLine="708"/>
              <w:jc w:val="both"/>
            </w:pPr>
            <w:r w:rsidRPr="00CD7A9F">
              <w:t xml:space="preserve">Данная поправка подготовлена в соответствии с принятыми Архангельским областным Собранием депутатов рекомендациями «круглого стола» на тему: </w:t>
            </w:r>
            <w:proofErr w:type="gramStart"/>
            <w:r w:rsidRPr="00CD7A9F">
              <w:t xml:space="preserve">«О реализации мероприятий по обустройству плоскостных спортивных сооружений в </w:t>
            </w:r>
            <w:r w:rsidRPr="00CD7A9F">
              <w:lastRenderedPageBreak/>
              <w:t>муниципальных образованиях Архангельской области», проведенного 6 февраля 2019 года комитетом Архангельского областного Собрания депутатов по социальной политике, здравоохранению и спорту в части увеличения финансирования мероприятий по обустройству плоскостных спортивных сооружений и обустройству объектов городской инфраструктуры, парковых и рекреационных зон для занятий физической культурой и спортом в муниципальных образованиях Архангельской области в</w:t>
            </w:r>
            <w:proofErr w:type="gramEnd"/>
            <w:r w:rsidRPr="00CD7A9F">
              <w:t xml:space="preserve"> </w:t>
            </w:r>
            <w:proofErr w:type="gramStart"/>
            <w:r w:rsidRPr="00CD7A9F">
              <w:t>рамках</w:t>
            </w:r>
            <w:proofErr w:type="gramEnd"/>
            <w:r w:rsidRPr="00CD7A9F">
              <w:t xml:space="preserve"> изменений и дополнений в областной закон «Об областном бюджете на 2019 год и на плановый период 2020 и 2021 годов».</w:t>
            </w:r>
          </w:p>
          <w:p w:rsidR="00CD7A9F" w:rsidRPr="00CD7A9F" w:rsidRDefault="00CD7A9F" w:rsidP="00CC4B15">
            <w:pPr>
              <w:pStyle w:val="a7"/>
              <w:spacing w:after="0"/>
              <w:ind w:firstLine="708"/>
              <w:jc w:val="both"/>
            </w:pPr>
            <w:r w:rsidRPr="00CD7A9F">
              <w:t>Принятие данной поправки не потребует выделения дополнительных средств областного бюджета.</w:t>
            </w:r>
          </w:p>
          <w:p w:rsidR="00CD7A9F" w:rsidRPr="00CD7A9F" w:rsidRDefault="00CD7A9F" w:rsidP="00CD7A9F">
            <w:pPr>
              <w:ind w:firstLine="708"/>
              <w:jc w:val="both"/>
            </w:pPr>
            <w:proofErr w:type="gramStart"/>
            <w:r w:rsidRPr="00CD7A9F">
              <w:rPr>
                <w:b/>
              </w:rPr>
              <w:t>Поправкой № 8</w:t>
            </w:r>
            <w:r w:rsidRPr="00CD7A9F">
              <w:t xml:space="preserve"> (</w:t>
            </w:r>
            <w:r w:rsidRPr="00CD7A9F">
              <w:rPr>
                <w:b/>
              </w:rPr>
              <w:t xml:space="preserve">сводной таблицы поправок) исполняющего обязанности Губернатора Архангельской области А.В. </w:t>
            </w:r>
            <w:proofErr w:type="spellStart"/>
            <w:r w:rsidRPr="00CD7A9F">
              <w:rPr>
                <w:b/>
              </w:rPr>
              <w:t>Алсуфьева</w:t>
            </w:r>
            <w:proofErr w:type="spellEnd"/>
            <w:r w:rsidRPr="00CD7A9F">
              <w:rPr>
                <w:b/>
              </w:rPr>
              <w:t xml:space="preserve"> предлагается </w:t>
            </w:r>
            <w:r w:rsidRPr="00CD7A9F">
              <w:rPr>
                <w:b/>
                <w:i/>
              </w:rPr>
              <w:t xml:space="preserve">в пределах ассигнований на 2019 год, </w:t>
            </w:r>
            <w:r w:rsidRPr="00CD7A9F">
              <w:t>предусмотренных агентству по спорту Архангельской области</w:t>
            </w:r>
            <w:r w:rsidRPr="00CD7A9F">
              <w:rPr>
                <w:b/>
                <w:i/>
              </w:rPr>
              <w:t xml:space="preserve"> увеличить на 734,9 тыс. рублей объем субсидии бюджетам муниципальных образований Архангельской области на обустройство плоскостных спортивных сооружений за счет уменьшения расходов на физкультурно-спортивные мероприятия, планировавшиеся к проведению во время Арктического форума</w:t>
            </w:r>
            <w:r>
              <w:rPr>
                <w:b/>
                <w:i/>
              </w:rPr>
              <w:t xml:space="preserve"> в</w:t>
            </w:r>
            <w:r w:rsidRPr="00CD7A9F">
              <w:rPr>
                <w:b/>
                <w:i/>
              </w:rPr>
              <w:t xml:space="preserve">  г. Архангельске</w:t>
            </w:r>
            <w:proofErr w:type="gramEnd"/>
          </w:p>
          <w:p w:rsidR="00D66F3F" w:rsidRPr="00CC4B15" w:rsidRDefault="00CD7A9F" w:rsidP="00CC4B15">
            <w:pPr>
              <w:ind w:firstLine="567"/>
              <w:jc w:val="both"/>
            </w:pPr>
            <w:r w:rsidRPr="00CD7A9F">
              <w:rPr>
                <w:b/>
              </w:rPr>
              <w:t xml:space="preserve">Поправкой № 9 (сводной таблицы поправок) депутата областного Собрания депутатов С.В. Моисеева вносятся редакционно-технические правки по тексту законопроекта. </w:t>
            </w:r>
          </w:p>
        </w:tc>
        <w:tc>
          <w:tcPr>
            <w:tcW w:w="1701" w:type="dxa"/>
          </w:tcPr>
          <w:p w:rsidR="000A5228" w:rsidRPr="00773229" w:rsidRDefault="000A5228" w:rsidP="00C6374C">
            <w:pPr>
              <w:pStyle w:val="a3"/>
              <w:ind w:right="-56" w:firstLine="0"/>
              <w:jc w:val="center"/>
              <w:rPr>
                <w:sz w:val="24"/>
                <w:szCs w:val="24"/>
              </w:rPr>
            </w:pPr>
            <w:r w:rsidRPr="00507DB8">
              <w:rPr>
                <w:sz w:val="24"/>
                <w:szCs w:val="24"/>
              </w:rPr>
              <w:lastRenderedPageBreak/>
              <w:t>В соответствии с планом</w:t>
            </w:r>
          </w:p>
        </w:tc>
        <w:tc>
          <w:tcPr>
            <w:tcW w:w="3544" w:type="dxa"/>
          </w:tcPr>
          <w:p w:rsidR="005C253B" w:rsidRPr="005C253B" w:rsidRDefault="00081B41" w:rsidP="00630590">
            <w:pPr>
              <w:pStyle w:val="ConsNormal"/>
              <w:widowControl/>
              <w:ind w:firstLine="458"/>
              <w:jc w:val="both"/>
              <w:rPr>
                <w:rFonts w:ascii="Times New Roman" w:hAnsi="Times New Roman" w:cs="Times New Roman"/>
                <w:sz w:val="24"/>
                <w:szCs w:val="24"/>
              </w:rPr>
            </w:pPr>
            <w:r w:rsidRPr="005C253B">
              <w:rPr>
                <w:rFonts w:ascii="Times New Roman" w:hAnsi="Times New Roman" w:cs="Times New Roman"/>
                <w:sz w:val="24"/>
                <w:szCs w:val="24"/>
              </w:rPr>
              <w:t xml:space="preserve">Комитет по вопросам бюджета, финансовой и налоговой политике  предлагает </w:t>
            </w:r>
          </w:p>
          <w:p w:rsidR="005C253B" w:rsidRPr="005C253B" w:rsidRDefault="005C253B" w:rsidP="005C253B">
            <w:pPr>
              <w:jc w:val="both"/>
              <w:rPr>
                <w:b/>
              </w:rPr>
            </w:pPr>
            <w:r w:rsidRPr="005C253B">
              <w:t xml:space="preserve">депутатам </w:t>
            </w:r>
            <w:r w:rsidRPr="005C253B">
              <w:rPr>
                <w:b/>
              </w:rPr>
              <w:t>принять указанный проект областного закона</w:t>
            </w:r>
            <w:r w:rsidRPr="005C253B">
              <w:t xml:space="preserve"> на очередной </w:t>
            </w:r>
            <w:r w:rsidR="00CD7A9F">
              <w:t>шестой</w:t>
            </w:r>
            <w:r w:rsidRPr="005C253B">
              <w:t xml:space="preserve"> сессии Архангельского областного Собрания депутатов седьмого созыва </w:t>
            </w:r>
            <w:r w:rsidRPr="005C253B">
              <w:rPr>
                <w:b/>
              </w:rPr>
              <w:t xml:space="preserve">в первом и во втором чтениях с учетом поправок, одобренных комитетом. </w:t>
            </w: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0A5228" w:rsidRPr="000A5228" w:rsidRDefault="000A5228" w:rsidP="005C253B">
            <w:pPr>
              <w:pStyle w:val="ConsNormal"/>
              <w:widowControl/>
              <w:ind w:firstLine="0"/>
              <w:jc w:val="both"/>
            </w:pPr>
          </w:p>
        </w:tc>
      </w:tr>
      <w:tr w:rsidR="00891EA5" w:rsidRPr="00F118F7" w:rsidTr="008D3610">
        <w:trPr>
          <w:trHeight w:val="839"/>
        </w:trPr>
        <w:tc>
          <w:tcPr>
            <w:tcW w:w="588" w:type="dxa"/>
          </w:tcPr>
          <w:p w:rsidR="00891EA5" w:rsidRPr="00FD4405" w:rsidRDefault="00FD4405" w:rsidP="00BB4252">
            <w:pPr>
              <w:jc w:val="center"/>
            </w:pPr>
            <w:r>
              <w:lastRenderedPageBreak/>
              <w:t>2.</w:t>
            </w:r>
          </w:p>
        </w:tc>
        <w:tc>
          <w:tcPr>
            <w:tcW w:w="2639" w:type="dxa"/>
          </w:tcPr>
          <w:p w:rsidR="00891EA5" w:rsidRDefault="002A4F81" w:rsidP="002A4F81">
            <w:pPr>
              <w:pStyle w:val="a7"/>
              <w:jc w:val="both"/>
            </w:pPr>
            <w:r>
              <w:t>Рассмотрение п</w:t>
            </w:r>
            <w:r w:rsidRPr="009953E5">
              <w:t>роект</w:t>
            </w:r>
            <w:r>
              <w:t>а</w:t>
            </w:r>
            <w:r w:rsidRPr="009953E5">
              <w:t xml:space="preserve"> областного закона </w:t>
            </w:r>
            <w:r w:rsidRPr="00AF41BE">
              <w:t>«О внесении изменений в отдельные областные законы в связи с совершенствованием бюджетного процесса Архангельской области»</w:t>
            </w:r>
            <w:r>
              <w:t xml:space="preserve"> (</w:t>
            </w:r>
            <w:r w:rsidRPr="009E5B09">
              <w:rPr>
                <w:b/>
              </w:rPr>
              <w:t>первое чтение</w:t>
            </w:r>
            <w:r>
              <w:t>)</w:t>
            </w:r>
          </w:p>
        </w:tc>
        <w:tc>
          <w:tcPr>
            <w:tcW w:w="1942" w:type="dxa"/>
          </w:tcPr>
          <w:p w:rsidR="00891EA5" w:rsidRPr="00E458D8" w:rsidRDefault="00891EA5" w:rsidP="00E458D8">
            <w:pPr>
              <w:pStyle w:val="a3"/>
              <w:ind w:left="-66" w:firstLine="0"/>
              <w:jc w:val="center"/>
              <w:rPr>
                <w:sz w:val="24"/>
                <w:szCs w:val="24"/>
              </w:rPr>
            </w:pPr>
            <w:r w:rsidRPr="00E458D8">
              <w:rPr>
                <w:sz w:val="24"/>
                <w:szCs w:val="24"/>
              </w:rPr>
              <w:t>Губернатор Архангельской области</w:t>
            </w:r>
            <w:r w:rsidR="00FD4405">
              <w:rPr>
                <w:sz w:val="24"/>
                <w:szCs w:val="24"/>
              </w:rPr>
              <w:t xml:space="preserve"> И.А. Орлов</w:t>
            </w:r>
            <w:r w:rsidRPr="00E458D8">
              <w:rPr>
                <w:sz w:val="24"/>
                <w:szCs w:val="24"/>
              </w:rPr>
              <w:t xml:space="preserve"> /</w:t>
            </w:r>
          </w:p>
          <w:p w:rsidR="00891EA5" w:rsidRDefault="002A4F81" w:rsidP="002A4F81">
            <w:pPr>
              <w:pStyle w:val="a3"/>
              <w:ind w:left="-66" w:firstLine="0"/>
              <w:jc w:val="center"/>
              <w:rPr>
                <w:sz w:val="24"/>
                <w:szCs w:val="24"/>
              </w:rPr>
            </w:pPr>
            <w:proofErr w:type="spellStart"/>
            <w:r>
              <w:rPr>
                <w:bCs/>
                <w:sz w:val="24"/>
                <w:szCs w:val="24"/>
              </w:rPr>
              <w:t>Андреечев</w:t>
            </w:r>
            <w:proofErr w:type="spellEnd"/>
            <w:r>
              <w:rPr>
                <w:bCs/>
                <w:sz w:val="24"/>
                <w:szCs w:val="24"/>
              </w:rPr>
              <w:t xml:space="preserve"> И.С.</w:t>
            </w:r>
          </w:p>
        </w:tc>
        <w:tc>
          <w:tcPr>
            <w:tcW w:w="5146" w:type="dxa"/>
          </w:tcPr>
          <w:p w:rsidR="00CB4F53" w:rsidRPr="00CB4F53" w:rsidRDefault="00CB4F53" w:rsidP="00CB4F53">
            <w:pPr>
              <w:ind w:firstLine="709"/>
              <w:jc w:val="both"/>
            </w:pPr>
            <w:r w:rsidRPr="00CB4F53">
              <w:t>Законопроектом предлагается внести изменения в областные законы:</w:t>
            </w:r>
          </w:p>
          <w:p w:rsidR="00CB4F53" w:rsidRPr="00CB4F53" w:rsidRDefault="00CB4F53" w:rsidP="00CB4F53">
            <w:pPr>
              <w:ind w:firstLine="709"/>
              <w:jc w:val="both"/>
              <w:rPr>
                <w:bCs/>
              </w:rPr>
            </w:pPr>
            <w:r w:rsidRPr="00CB4F53">
              <w:rPr>
                <w:bCs/>
              </w:rPr>
              <w:t>- от 23 сентября 2008 года № 562-29-ОЗ «О бюджетном процессе Архангельской области»;</w:t>
            </w:r>
          </w:p>
          <w:p w:rsidR="00CB4F53" w:rsidRPr="00CB4F53" w:rsidRDefault="00CB4F53" w:rsidP="00CB4F53">
            <w:pPr>
              <w:ind w:firstLine="709"/>
              <w:jc w:val="both"/>
            </w:pPr>
            <w:r w:rsidRPr="00CB4F53">
              <w:t>- от 22 октября 2009 года № 78-6-ОЗ «О реализации полномочий Архангельской области в сфере регулирования межбюджетных отношений»;</w:t>
            </w:r>
          </w:p>
          <w:p w:rsidR="00CB4F53" w:rsidRPr="00CB4F53" w:rsidRDefault="00CB4F53" w:rsidP="00CB4F53">
            <w:pPr>
              <w:ind w:firstLine="709"/>
              <w:jc w:val="both"/>
            </w:pPr>
            <w:r w:rsidRPr="00CB4F53">
              <w:t>- от 27 апреля 2011 года № 281-21-ОЗ «О взаимодействии органов государственной власти Архангельской области и некоммерческих организаций».</w:t>
            </w:r>
          </w:p>
          <w:p w:rsidR="00CB4F53" w:rsidRPr="00CB4F53" w:rsidRDefault="00CB4F53" w:rsidP="00CB4F53">
            <w:pPr>
              <w:ind w:firstLine="709"/>
              <w:jc w:val="both"/>
            </w:pPr>
            <w:r w:rsidRPr="00CB4F53">
              <w:t xml:space="preserve">Законопроектом предлагается внести изменения в областной закон от 23 сентября 2008 года № 562-29-ОЗ «О бюджетном процессе Архангельской области» (далее – областной закон № 562-29-ОЗ) и определить в рамках бюджетного процесса области процедуру оценки региональных налоговых расходов. </w:t>
            </w:r>
            <w:proofErr w:type="gramStart"/>
            <w:r w:rsidRPr="00CB4F53">
              <w:t>Для оценки  налоговых расходов Правительством Архангельской области будут утверждены порядок формирования перечня налоговых расходов области в разрезе государственных программ области и их структурных элементов, а также направлений деятельности, не относящихся к региональным государственным программам и порядок осуществления оценки налоговых расходов области с соблюдением общих требований, установленных Правительством Российской Федерации после принятия постановления Правительства Российской Федерации, утверждающего общие требования к оценке</w:t>
            </w:r>
            <w:proofErr w:type="gramEnd"/>
            <w:r w:rsidRPr="00CB4F53">
              <w:t xml:space="preserve"> налоговых расходов субъекта Российской Федерации. </w:t>
            </w:r>
          </w:p>
          <w:p w:rsidR="00CB4F53" w:rsidRPr="00CB4F53" w:rsidRDefault="00CB4F53" w:rsidP="00CB4F53">
            <w:pPr>
              <w:ind w:firstLine="709"/>
              <w:jc w:val="both"/>
            </w:pPr>
            <w:r w:rsidRPr="00CB4F53">
              <w:t xml:space="preserve">Согласно законопроекту к бюджетным </w:t>
            </w:r>
            <w:r w:rsidRPr="00CB4F53">
              <w:lastRenderedPageBreak/>
              <w:t>полномочиям Правительства Архангельской области в соответствии с общими требованиями, установленными Правительством Российской Федерации предлагается отнести утверждение:</w:t>
            </w:r>
          </w:p>
          <w:p w:rsidR="00CB4F53" w:rsidRPr="00CB4F53" w:rsidRDefault="00CB4F53" w:rsidP="00CB4F53">
            <w:pPr>
              <w:ind w:firstLine="709"/>
              <w:jc w:val="both"/>
            </w:pPr>
            <w:proofErr w:type="gramStart"/>
            <w:r w:rsidRPr="00CB4F53">
              <w:t xml:space="preserve">- порядков предоставления грантов в форме субсидий (кроме субсидий </w:t>
            </w:r>
            <w:r w:rsidRPr="00CB4F53">
              <w:br/>
              <w:t>на осуществление капитальных вложений в объекты капитального строительства государственной собственности Архангельской области или приобретение объектов недвижимого имущества в государственную собственность Архангельской области (далее – капитальные вложения в объекты государственной собственности Архангельской области) из областного бюджета, в том числе предоставляемых исполнительными органами государственной власти Архангельской области по результатам проводимых ими конкурсов областным бюджетным и</w:t>
            </w:r>
            <w:proofErr w:type="gramEnd"/>
            <w:r w:rsidRPr="00CB4F53">
              <w:t xml:space="preserve"> автономным учреждениям, включая учреждения, в отношении которых такие органы не осуществляют функции и полномочия учредителя;</w:t>
            </w:r>
          </w:p>
          <w:p w:rsidR="00CB4F53" w:rsidRPr="00CB4F53" w:rsidRDefault="00CB4F53" w:rsidP="00CB4F53">
            <w:pPr>
              <w:ind w:firstLine="709"/>
              <w:jc w:val="both"/>
            </w:pPr>
            <w:r w:rsidRPr="00CB4F53">
              <w:t>- порядков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B4F53" w:rsidRPr="00CB4F53" w:rsidRDefault="00CB4F53" w:rsidP="00CB4F53">
            <w:pPr>
              <w:ind w:firstLine="709"/>
              <w:jc w:val="both"/>
            </w:pPr>
            <w:proofErr w:type="gramStart"/>
            <w:r w:rsidRPr="00CB4F53">
              <w:t>Законопроектом предлагается дополнить областной закон от 23 сентября 2008 года № 562-29-ОЗ «О бюджетном процессе Архангельской области»</w:t>
            </w:r>
            <w:r w:rsidRPr="00CB4F53">
              <w:rPr>
                <w:b/>
              </w:rPr>
              <w:t xml:space="preserve"> </w:t>
            </w:r>
            <w:r w:rsidRPr="00CB4F53">
              <w:t xml:space="preserve">в части наделения финансового органа области новыми бюджетными полномочиями по утверждению </w:t>
            </w:r>
            <w:r w:rsidRPr="00CB4F53">
              <w:lastRenderedPageBreak/>
              <w:t>типовых форм договоров и соглашений, а также типовых форм дополнительных соглашений к договорам (соглашениям), предусматривающим внесение в них изменений или их расторжение о предоставлении:</w:t>
            </w:r>
            <w:proofErr w:type="gramEnd"/>
          </w:p>
          <w:p w:rsidR="00CB4F53" w:rsidRPr="00CB4F53" w:rsidRDefault="00CB4F53" w:rsidP="00CB4F53">
            <w:pPr>
              <w:ind w:firstLine="709"/>
              <w:jc w:val="both"/>
            </w:pPr>
            <w:r w:rsidRPr="00CB4F53">
              <w:t>- юридическим лицам (за исключением государственных (муниципальных) учреждений) субсидий из областного бюджета;</w:t>
            </w:r>
          </w:p>
          <w:p w:rsidR="00CB4F53" w:rsidRPr="00CB4F53" w:rsidRDefault="00CB4F53" w:rsidP="00CB4F53">
            <w:pPr>
              <w:ind w:firstLine="709"/>
              <w:jc w:val="both"/>
            </w:pPr>
            <w:proofErr w:type="gramStart"/>
            <w:r w:rsidRPr="00CB4F53">
              <w:t>- юридическим лицам, 100 процентов акций (долей) которых принадлежит Архангельской области, из областного бюджета субсидий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p w:rsidR="00CB4F53" w:rsidRPr="00CB4F53" w:rsidRDefault="00CB4F53" w:rsidP="00CB4F53">
            <w:pPr>
              <w:ind w:firstLine="709"/>
              <w:jc w:val="both"/>
            </w:pPr>
            <w:r w:rsidRPr="00CB4F53">
              <w:t>- некоммерческим организациям, не являющимся областными учреждениями, субсидий (кроме субсидий на осуществление капитальных вложений в объекты государственной собственности Архангельской области) из областного бюджета;</w:t>
            </w:r>
          </w:p>
          <w:p w:rsidR="00CB4F53" w:rsidRPr="00CB4F53" w:rsidRDefault="00CB4F53" w:rsidP="00CB4F53">
            <w:pPr>
              <w:ind w:firstLine="709"/>
              <w:jc w:val="both"/>
            </w:pPr>
            <w:proofErr w:type="gramStart"/>
            <w:r w:rsidRPr="00CB4F53">
              <w:t xml:space="preserve">- некоммерческим организациям, не являющимся казенными учреждениями, грантов в форме субсидий (кроме субсидий на осуществление капитальных вложений в объекты государственной собственности Архангельской области) из областного бюджета, в том числе предоставляемых исполнительными органами государственной власти Архангельской области по результатам проводимых ими конкурсов областным </w:t>
            </w:r>
            <w:r w:rsidRPr="00CB4F53">
              <w:lastRenderedPageBreak/>
              <w:t>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CB4F53" w:rsidRPr="00CB4F53" w:rsidRDefault="00CB4F53" w:rsidP="00CB4F53">
            <w:pPr>
              <w:tabs>
                <w:tab w:val="left" w:pos="4633"/>
              </w:tabs>
              <w:ind w:firstLine="709"/>
              <w:jc w:val="both"/>
            </w:pPr>
            <w:proofErr w:type="gramStart"/>
            <w:r w:rsidRPr="00CB4F53">
              <w:t xml:space="preserve">Также законопроектом предлагается исключить полномочие Архангельского областного Собрания депутатов в части раздельного утверждения законом о бюджете бюджетных ассигнований на осуществление бюджетных инвестиций и предоставление областным бюджетным и автономным учреждениям, областным государственным унитарным предприятиям субсидий на осуществление капитальных вложений в объекты государственной собственности Архангельской области, </w:t>
            </w:r>
            <w:proofErr w:type="spellStart"/>
            <w:r w:rsidRPr="00CB4F53">
              <w:t>софинансирование</w:t>
            </w:r>
            <w:proofErr w:type="spellEnd"/>
            <w:r w:rsidRPr="00CB4F53">
              <w:t xml:space="preserve"> капитальных вложений в которые осуществляется за счет межбюджетных субсидий из федерального бюджета по каждому объекту. </w:t>
            </w:r>
            <w:proofErr w:type="gramEnd"/>
          </w:p>
          <w:p w:rsidR="00CB4F53" w:rsidRPr="00CB4F53" w:rsidRDefault="00CB4F53" w:rsidP="00CB4F53">
            <w:pPr>
              <w:tabs>
                <w:tab w:val="left" w:pos="4633"/>
              </w:tabs>
              <w:ind w:firstLine="709"/>
              <w:jc w:val="both"/>
            </w:pPr>
            <w:proofErr w:type="gramStart"/>
            <w:r w:rsidRPr="00CB4F53">
              <w:t xml:space="preserve">Законопроектом предлагается внести изменения и предусмотреть в областном законе от 22 октября 2009 года № 78-6-ОЗ «О реализации полномочий Архангельской области в сфере регулирования межбюджетных отношений» запрет в части предоставления местным бюджетам из областного бюджета субсидий на </w:t>
            </w:r>
            <w:proofErr w:type="spellStart"/>
            <w:r w:rsidRPr="00CB4F53">
              <w:t>софинансирование</w:t>
            </w:r>
            <w:proofErr w:type="spellEnd"/>
            <w:r w:rsidRPr="00CB4F53">
              <w:t xml:space="preserve"> капитальных вложений в объекты капитального строительства муниципальной собственности и (или) приобретения объектов недвижимого имущества в муниципальную собственность, которые не относятся (не могут быть</w:t>
            </w:r>
            <w:proofErr w:type="gramEnd"/>
            <w:r w:rsidRPr="00CB4F53">
              <w:t xml:space="preserve"> </w:t>
            </w:r>
            <w:proofErr w:type="gramStart"/>
            <w:r w:rsidRPr="00CB4F53">
              <w:t xml:space="preserve">отнесены) к муниципальной собственности. </w:t>
            </w:r>
            <w:proofErr w:type="gramEnd"/>
          </w:p>
          <w:p w:rsidR="00D66F3F" w:rsidRPr="00C30179" w:rsidRDefault="00CB4F53" w:rsidP="00C30179">
            <w:pPr>
              <w:tabs>
                <w:tab w:val="left" w:pos="4633"/>
              </w:tabs>
              <w:ind w:firstLine="709"/>
              <w:jc w:val="both"/>
            </w:pPr>
            <w:proofErr w:type="gramStart"/>
            <w:r w:rsidRPr="00CB4F53">
              <w:t xml:space="preserve">Законопроектом предлагается внести изменения и предусмотреть в областном законе от 27 апреля 2011 года № 281-21-ОЗ </w:t>
            </w:r>
            <w:r w:rsidRPr="00CB4F53">
              <w:br/>
            </w:r>
            <w:r w:rsidRPr="00CB4F53">
              <w:lastRenderedPageBreak/>
              <w:t xml:space="preserve">«О взаимодействии органов государственной власти Архангельской области </w:t>
            </w:r>
            <w:r w:rsidRPr="00CB4F53">
              <w:br/>
              <w:t>и некоммерческих организаций» положения, касающиеся предоставления субсидий иным некоммерческим организациям, не являющимся государственными (муниципальными) учреждениями в части предоставления субсидий социально ориентированной некоммерческой организации на финансовое обеспечение затрат в соответствии с договором.</w:t>
            </w:r>
            <w:proofErr w:type="gramEnd"/>
          </w:p>
        </w:tc>
        <w:tc>
          <w:tcPr>
            <w:tcW w:w="1701" w:type="dxa"/>
          </w:tcPr>
          <w:p w:rsidR="00891EA5" w:rsidRPr="00507DB8" w:rsidRDefault="00AC798D" w:rsidP="00CC4B15">
            <w:pPr>
              <w:pStyle w:val="a3"/>
              <w:ind w:right="-56" w:firstLine="0"/>
              <w:jc w:val="center"/>
              <w:rPr>
                <w:sz w:val="24"/>
                <w:szCs w:val="24"/>
              </w:rPr>
            </w:pPr>
            <w:r>
              <w:rPr>
                <w:sz w:val="24"/>
                <w:szCs w:val="24"/>
              </w:rPr>
              <w:lastRenderedPageBreak/>
              <w:t>Вне плана</w:t>
            </w:r>
          </w:p>
        </w:tc>
        <w:tc>
          <w:tcPr>
            <w:tcW w:w="3544" w:type="dxa"/>
          </w:tcPr>
          <w:p w:rsidR="00CB4F53" w:rsidRPr="00CB4F53" w:rsidRDefault="00CB4F53" w:rsidP="00CB4F53">
            <w:pPr>
              <w:jc w:val="both"/>
              <w:rPr>
                <w:b/>
              </w:rPr>
            </w:pPr>
            <w:r>
              <w:t xml:space="preserve">       </w:t>
            </w:r>
            <w:r w:rsidRPr="00CB4F53">
              <w:t>Комитет рекомендует депутатам областного Собрания депутатов по результатам рассмотрения</w:t>
            </w:r>
            <w:r w:rsidRPr="00CB4F53">
              <w:rPr>
                <w:b/>
              </w:rPr>
              <w:t xml:space="preserve"> данного законопроекта принять предложенный проект</w:t>
            </w:r>
            <w:r w:rsidRPr="00CB4F53">
              <w:t xml:space="preserve"> </w:t>
            </w:r>
            <w:r w:rsidRPr="00CB4F53">
              <w:rPr>
                <w:b/>
              </w:rPr>
              <w:t>областного закона</w:t>
            </w:r>
            <w:r w:rsidRPr="00CB4F53">
              <w:t xml:space="preserve"> на очередной </w:t>
            </w:r>
            <w:r w:rsidRPr="00CB4F53">
              <w:rPr>
                <w:b/>
              </w:rPr>
              <w:t>шестой сессии</w:t>
            </w:r>
            <w:r w:rsidRPr="00CB4F53">
              <w:t xml:space="preserve"> Архангельского областного Собрания депутатов седьмого созыва </w:t>
            </w:r>
            <w:r w:rsidRPr="00CB4F53">
              <w:rPr>
                <w:b/>
              </w:rPr>
              <w:t>в первом чтении.</w:t>
            </w:r>
          </w:p>
          <w:p w:rsidR="00891EA5" w:rsidRPr="00081B41" w:rsidRDefault="00891EA5" w:rsidP="00891EA5">
            <w:pPr>
              <w:jc w:val="both"/>
            </w:pPr>
          </w:p>
        </w:tc>
      </w:tr>
      <w:tr w:rsidR="000A5228" w:rsidRPr="00F118F7" w:rsidTr="0028635B">
        <w:trPr>
          <w:trHeight w:val="1209"/>
        </w:trPr>
        <w:tc>
          <w:tcPr>
            <w:tcW w:w="588" w:type="dxa"/>
          </w:tcPr>
          <w:p w:rsidR="000A5228" w:rsidRDefault="00120742" w:rsidP="00120742">
            <w:pPr>
              <w:pStyle w:val="a3"/>
              <w:ind w:firstLine="0"/>
              <w:jc w:val="center"/>
              <w:rPr>
                <w:sz w:val="24"/>
                <w:szCs w:val="24"/>
              </w:rPr>
            </w:pPr>
            <w:r>
              <w:rPr>
                <w:sz w:val="24"/>
                <w:szCs w:val="24"/>
              </w:rPr>
              <w:lastRenderedPageBreak/>
              <w:t>3.</w:t>
            </w:r>
          </w:p>
        </w:tc>
        <w:tc>
          <w:tcPr>
            <w:tcW w:w="2639" w:type="dxa"/>
          </w:tcPr>
          <w:p w:rsidR="002A4F81" w:rsidRPr="009953E5" w:rsidRDefault="00BB4252" w:rsidP="002A4F81">
            <w:pPr>
              <w:autoSpaceDE w:val="0"/>
              <w:autoSpaceDN w:val="0"/>
              <w:adjustRightInd w:val="0"/>
              <w:jc w:val="both"/>
              <w:rPr>
                <w:rFonts w:eastAsia="HiddenHorzOCR"/>
                <w:lang w:eastAsia="en-US"/>
              </w:rPr>
            </w:pPr>
            <w:r w:rsidRPr="00BB4252">
              <w:rPr>
                <w:szCs w:val="28"/>
              </w:rPr>
              <w:t xml:space="preserve">Рассмотрение </w:t>
            </w:r>
            <w:r w:rsidR="002A4F81">
              <w:rPr>
                <w:rFonts w:eastAsia="HiddenHorzOCR"/>
                <w:lang w:eastAsia="en-US"/>
              </w:rPr>
              <w:t>п</w:t>
            </w:r>
            <w:r w:rsidR="002A709C">
              <w:rPr>
                <w:rFonts w:eastAsia="HiddenHorzOCR"/>
                <w:lang w:eastAsia="en-US"/>
              </w:rPr>
              <w:t>роект</w:t>
            </w:r>
            <w:r w:rsidR="002A4F81">
              <w:rPr>
                <w:rFonts w:eastAsia="HiddenHorzOCR"/>
                <w:lang w:eastAsia="en-US"/>
              </w:rPr>
              <w:t>а</w:t>
            </w:r>
            <w:r w:rsidR="002A709C" w:rsidRPr="00971695">
              <w:rPr>
                <w:rFonts w:eastAsia="HiddenHorzOCR"/>
                <w:lang w:eastAsia="en-US"/>
              </w:rPr>
              <w:t xml:space="preserve"> </w:t>
            </w:r>
            <w:r w:rsidR="002A4F81" w:rsidRPr="009953E5">
              <w:rPr>
                <w:rFonts w:eastAsia="HiddenHorzOCR"/>
                <w:lang w:eastAsia="en-US"/>
              </w:rPr>
              <w:t>областного закона</w:t>
            </w:r>
            <w:r w:rsidR="002A4F81" w:rsidRPr="009953E5">
              <w:rPr>
                <w:rFonts w:eastAsiaTheme="minorHAnsi"/>
                <w:lang w:eastAsia="en-US"/>
              </w:rPr>
              <w:t xml:space="preserve"> </w:t>
            </w:r>
            <w:r w:rsidR="002A4F81" w:rsidRPr="009953E5">
              <w:rPr>
                <w:rFonts w:eastAsia="HiddenHorzOCR"/>
                <w:lang w:eastAsia="en-US"/>
              </w:rPr>
              <w:t xml:space="preserve">«Об утверждении Дополнительного соглашения к Договору между органами государственной власти Архангельской области и Ненецкого автономного округа о взаимодействии при осуществлении </w:t>
            </w:r>
            <w:proofErr w:type="gramStart"/>
            <w:r w:rsidR="002A4F81" w:rsidRPr="009953E5">
              <w:rPr>
                <w:rFonts w:eastAsia="HiddenHorzOCR"/>
                <w:lang w:eastAsia="en-US"/>
              </w:rPr>
              <w:t>полномочий органов государственной власти субъектов Российской Федерации</w:t>
            </w:r>
            <w:proofErr w:type="gramEnd"/>
            <w:r w:rsidR="002A4F81" w:rsidRPr="009953E5">
              <w:rPr>
                <w:rFonts w:eastAsia="HiddenHorzOCR"/>
                <w:lang w:eastAsia="en-US"/>
              </w:rPr>
              <w:t xml:space="preserve"> от 5 июня 2014 года»</w:t>
            </w:r>
          </w:p>
          <w:p w:rsidR="00BB4252" w:rsidRPr="00BB4252" w:rsidRDefault="002A4F81" w:rsidP="002A4F81">
            <w:pPr>
              <w:pStyle w:val="21"/>
              <w:spacing w:line="240" w:lineRule="auto"/>
              <w:jc w:val="both"/>
              <w:rPr>
                <w:rFonts w:cs="Arial"/>
              </w:rPr>
            </w:pPr>
            <w:r w:rsidRPr="009953E5">
              <w:t xml:space="preserve"> (</w:t>
            </w:r>
            <w:r w:rsidRPr="009953E5">
              <w:rPr>
                <w:b/>
              </w:rPr>
              <w:t>первое и второе чтение</w:t>
            </w:r>
            <w:r w:rsidRPr="009953E5">
              <w:t>)</w:t>
            </w:r>
          </w:p>
          <w:p w:rsidR="000A5228" w:rsidRDefault="000A5228" w:rsidP="000A1EC2">
            <w:pPr>
              <w:pStyle w:val="text-justif"/>
              <w:shd w:val="clear" w:color="auto" w:fill="FFFFFF"/>
              <w:spacing w:after="0"/>
              <w:jc w:val="both"/>
            </w:pPr>
          </w:p>
        </w:tc>
        <w:tc>
          <w:tcPr>
            <w:tcW w:w="1942" w:type="dxa"/>
          </w:tcPr>
          <w:p w:rsidR="002A4F81" w:rsidRPr="00E458D8" w:rsidRDefault="002A4F81" w:rsidP="002A4F81">
            <w:pPr>
              <w:pStyle w:val="a3"/>
              <w:ind w:left="-66" w:firstLine="0"/>
              <w:jc w:val="center"/>
              <w:rPr>
                <w:sz w:val="24"/>
                <w:szCs w:val="24"/>
              </w:rPr>
            </w:pPr>
            <w:r w:rsidRPr="00E458D8">
              <w:rPr>
                <w:sz w:val="24"/>
                <w:szCs w:val="24"/>
              </w:rPr>
              <w:t>Губернатор Архангельской области</w:t>
            </w:r>
            <w:r>
              <w:rPr>
                <w:sz w:val="24"/>
                <w:szCs w:val="24"/>
              </w:rPr>
              <w:t xml:space="preserve"> И.А. Орлов</w:t>
            </w:r>
            <w:r w:rsidRPr="00E458D8">
              <w:rPr>
                <w:sz w:val="24"/>
                <w:szCs w:val="24"/>
              </w:rPr>
              <w:t xml:space="preserve"> /</w:t>
            </w:r>
          </w:p>
          <w:p w:rsidR="000A5228" w:rsidRPr="008D3610" w:rsidRDefault="002A4F81" w:rsidP="002A4F81">
            <w:pPr>
              <w:pStyle w:val="a3"/>
              <w:ind w:left="-66" w:firstLine="0"/>
              <w:jc w:val="center"/>
              <w:rPr>
                <w:sz w:val="24"/>
                <w:szCs w:val="24"/>
              </w:rPr>
            </w:pPr>
            <w:proofErr w:type="spellStart"/>
            <w:r>
              <w:rPr>
                <w:bCs/>
                <w:sz w:val="24"/>
                <w:szCs w:val="24"/>
              </w:rPr>
              <w:t>Андреечв</w:t>
            </w:r>
            <w:proofErr w:type="spellEnd"/>
            <w:r>
              <w:rPr>
                <w:bCs/>
                <w:sz w:val="24"/>
                <w:szCs w:val="24"/>
              </w:rPr>
              <w:t xml:space="preserve"> И.С.</w:t>
            </w:r>
          </w:p>
        </w:tc>
        <w:tc>
          <w:tcPr>
            <w:tcW w:w="5146" w:type="dxa"/>
          </w:tcPr>
          <w:p w:rsidR="00CB4F53" w:rsidRPr="00CB4F53" w:rsidRDefault="00CB4F53" w:rsidP="00CB4F53">
            <w:pPr>
              <w:autoSpaceDE w:val="0"/>
              <w:autoSpaceDN w:val="0"/>
              <w:adjustRightInd w:val="0"/>
              <w:ind w:firstLine="709"/>
              <w:jc w:val="both"/>
            </w:pPr>
            <w:r w:rsidRPr="00CB4F53">
              <w:t xml:space="preserve">Дополнительным соглашением предлагается внести изменения в пункт 1 статьи 3 Договора, </w:t>
            </w:r>
            <w:r w:rsidRPr="00CB4F53">
              <w:rPr>
                <w:b/>
              </w:rPr>
              <w:t>определив нормативы зачисления в бюджет Ненецкого автономного округа для государственной пошлины с учетом разных нормативов, установленных пунктом 2 статьи 56 БК РФ, в отношении государственной пошлины</w:t>
            </w:r>
            <w:r w:rsidRPr="00CB4F53">
              <w:t xml:space="preserve"> (подлежащей зачислению по месту государственной регистрации, совершения юридически значимых действий или выдачи документов):</w:t>
            </w:r>
          </w:p>
          <w:p w:rsidR="00CB4F53" w:rsidRPr="00CB4F53" w:rsidRDefault="00CB4F53" w:rsidP="00CB4F53">
            <w:pPr>
              <w:autoSpaceDE w:val="0"/>
              <w:autoSpaceDN w:val="0"/>
              <w:adjustRightInd w:val="0"/>
              <w:ind w:firstLine="709"/>
              <w:jc w:val="both"/>
            </w:pPr>
            <w:r w:rsidRPr="00CB4F53">
              <w:t xml:space="preserve">- за совершение федеральными органами исполнительной власти юридически значимых действий </w:t>
            </w:r>
            <w:r w:rsidRPr="00CB4F53">
              <w:rPr>
                <w:b/>
              </w:rPr>
              <w:t xml:space="preserve">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w:t>
            </w:r>
            <w:r w:rsidRPr="00CB4F53">
              <w:rPr>
                <w:b/>
              </w:rPr>
              <w:br/>
              <w:t>по нормативу 25 процентов</w:t>
            </w:r>
            <w:r w:rsidRPr="00CB4F53">
              <w:t>;</w:t>
            </w:r>
          </w:p>
          <w:p w:rsidR="00CB4F53" w:rsidRPr="00CB4F53" w:rsidRDefault="00CB4F53" w:rsidP="00CB4F53">
            <w:pPr>
              <w:autoSpaceDE w:val="0"/>
              <w:autoSpaceDN w:val="0"/>
              <w:adjustRightInd w:val="0"/>
              <w:ind w:firstLine="709"/>
              <w:jc w:val="both"/>
              <w:rPr>
                <w:b/>
              </w:rPr>
            </w:pPr>
            <w:r w:rsidRPr="00CB4F53">
              <w:t>за совершение федеральными органами исполнительной власти юридически значимых действий</w:t>
            </w:r>
            <w:r w:rsidRPr="00CB4F53">
              <w:rPr>
                <w:b/>
              </w:rPr>
              <w:t xml:space="preserve"> в случае подачи заявления и (или) документов, необходимых для их совершения, в электронной форме </w:t>
            </w:r>
            <w:r w:rsidRPr="00CB4F53">
              <w:rPr>
                <w:b/>
              </w:rPr>
              <w:br/>
              <w:t xml:space="preserve">и выдачи документов через </w:t>
            </w:r>
            <w:r w:rsidRPr="00CB4F53">
              <w:rPr>
                <w:b/>
              </w:rPr>
              <w:lastRenderedPageBreak/>
              <w:t>многофункциональный центр предоставления государственных и муниципальных услуг – по нормативу 12,5 процента.</w:t>
            </w:r>
          </w:p>
          <w:p w:rsidR="00CB4F53" w:rsidRPr="00CB4F53" w:rsidRDefault="00CB4F53" w:rsidP="00CB4F53">
            <w:pPr>
              <w:autoSpaceDE w:val="0"/>
              <w:autoSpaceDN w:val="0"/>
              <w:adjustRightInd w:val="0"/>
              <w:ind w:firstLine="709"/>
              <w:jc w:val="both"/>
            </w:pPr>
            <w:r w:rsidRPr="00CB4F53">
              <w:t>При определении указанных нормативов за основу был взят предусмотренный подпунктом 19 пункта 1 статьи 3 Договора подход распределения подлежащей зачислению по месту государственной регистрации, совершения юридически значимых действий или выдачи документов государственной пошлины между бюджетами Архангельской области и Ненецкого автономного округа поровну.</w:t>
            </w:r>
          </w:p>
          <w:p w:rsidR="00CB4F53" w:rsidRPr="00CB4F53" w:rsidRDefault="00CB4F53" w:rsidP="00CB4F53">
            <w:pPr>
              <w:autoSpaceDE w:val="0"/>
              <w:autoSpaceDN w:val="0"/>
              <w:adjustRightInd w:val="0"/>
              <w:ind w:firstLine="709"/>
              <w:jc w:val="both"/>
            </w:pPr>
            <w:r w:rsidRPr="00CB4F53">
              <w:t>Вышеуказанным проектом областного закона предлагается утвердить Дополнительное соглашение, положения которого распространятся на правоотношения, возникшие с 1 января 2019 года. Вступившие в силу дополнительные соглашения являются неотъемлемой частью соответствующих договоров и соглашений Архангельской области и обладают равной с ними юридической силой.</w:t>
            </w:r>
          </w:p>
          <w:p w:rsidR="00D66F3F" w:rsidRPr="00414A43" w:rsidRDefault="00CB4F53" w:rsidP="00414A43">
            <w:pPr>
              <w:pStyle w:val="a3"/>
              <w:ind w:firstLine="708"/>
              <w:rPr>
                <w:sz w:val="24"/>
                <w:szCs w:val="24"/>
              </w:rPr>
            </w:pPr>
            <w:proofErr w:type="gramStart"/>
            <w:r w:rsidRPr="00CB4F53">
              <w:rPr>
                <w:sz w:val="24"/>
                <w:szCs w:val="24"/>
              </w:rPr>
              <w:t xml:space="preserve">Согласно финансово-экономическому обоснованию к вышеуказанному проекту областного закона по данным Управления Федерального казначейства по Архангельской области и Ненецкого автономного округа объем доходов бюджета Ненецкого автономного округа от 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w:t>
            </w:r>
            <w:r w:rsidRPr="00CB4F53">
              <w:rPr>
                <w:sz w:val="24"/>
                <w:szCs w:val="24"/>
              </w:rPr>
              <w:lastRenderedPageBreak/>
              <w:t>и (или) документов, необходимых для</w:t>
            </w:r>
            <w:proofErr w:type="gramEnd"/>
            <w:r w:rsidRPr="00CB4F53">
              <w:rPr>
                <w:sz w:val="24"/>
                <w:szCs w:val="24"/>
              </w:rPr>
              <w:t xml:space="preserve"> их совершения, в многофункциональный центр предоставления государственных и муниципальных услуг фактически за                10 месяцев 2018 года составил 7,4 млн. рублей. В связи с этим по прогнозной оценке размер доходов областного бюджета в 2019 году по государственной пошлине увеличится примерно на 3,5 млн. рублей.</w:t>
            </w:r>
          </w:p>
        </w:tc>
        <w:tc>
          <w:tcPr>
            <w:tcW w:w="1701" w:type="dxa"/>
          </w:tcPr>
          <w:p w:rsidR="000A5228" w:rsidRDefault="00CB4F53" w:rsidP="008B3CDE">
            <w:pPr>
              <w:pStyle w:val="a3"/>
              <w:ind w:right="-56" w:firstLine="0"/>
              <w:jc w:val="center"/>
              <w:rPr>
                <w:sz w:val="24"/>
                <w:szCs w:val="24"/>
              </w:rPr>
            </w:pPr>
            <w:r>
              <w:rPr>
                <w:sz w:val="24"/>
                <w:szCs w:val="24"/>
              </w:rPr>
              <w:lastRenderedPageBreak/>
              <w:t>Вне плана</w:t>
            </w:r>
          </w:p>
        </w:tc>
        <w:tc>
          <w:tcPr>
            <w:tcW w:w="3544" w:type="dxa"/>
          </w:tcPr>
          <w:p w:rsidR="00CB4F53" w:rsidRPr="00CB4F53" w:rsidRDefault="00BB4252" w:rsidP="00CB4F53">
            <w:pPr>
              <w:pStyle w:val="a3"/>
              <w:ind w:firstLine="708"/>
              <w:rPr>
                <w:b/>
                <w:sz w:val="24"/>
                <w:szCs w:val="24"/>
              </w:rPr>
            </w:pPr>
            <w:r w:rsidRPr="00CB4F53">
              <w:rPr>
                <w:sz w:val="24"/>
                <w:szCs w:val="24"/>
              </w:rPr>
              <w:t xml:space="preserve">Комитет по вопросам бюджета, финансовой и налоговой политике </w:t>
            </w:r>
            <w:r w:rsidR="00CF59B0" w:rsidRPr="00CB4F53">
              <w:rPr>
                <w:sz w:val="24"/>
                <w:szCs w:val="24"/>
              </w:rPr>
              <w:t xml:space="preserve"> </w:t>
            </w:r>
            <w:r w:rsidR="00CB4F53" w:rsidRPr="00CB4F53">
              <w:rPr>
                <w:sz w:val="24"/>
                <w:szCs w:val="24"/>
              </w:rPr>
              <w:t xml:space="preserve">считает, что данный проект может быть </w:t>
            </w:r>
            <w:r w:rsidR="00CB4F53" w:rsidRPr="00CB4F53">
              <w:rPr>
                <w:b/>
                <w:sz w:val="24"/>
                <w:szCs w:val="24"/>
              </w:rPr>
              <w:t>рассмотрен на очередной шестой сессии</w:t>
            </w:r>
            <w:r w:rsidR="00CB4F53" w:rsidRPr="00CB4F53">
              <w:rPr>
                <w:sz w:val="24"/>
                <w:szCs w:val="24"/>
              </w:rPr>
              <w:t xml:space="preserve"> Архангельского областного Собрания депутатов седьмого созыва </w:t>
            </w:r>
            <w:r w:rsidR="00CB4F53" w:rsidRPr="00CB4F53">
              <w:rPr>
                <w:b/>
                <w:sz w:val="24"/>
                <w:szCs w:val="24"/>
              </w:rPr>
              <w:t>и принять</w:t>
            </w:r>
            <w:r w:rsidR="00CB4F53" w:rsidRPr="00CB4F53">
              <w:rPr>
                <w:sz w:val="24"/>
                <w:szCs w:val="24"/>
              </w:rPr>
              <w:t xml:space="preserve"> </w:t>
            </w:r>
            <w:r w:rsidR="00CB4F53" w:rsidRPr="00CB4F53">
              <w:rPr>
                <w:b/>
                <w:sz w:val="24"/>
                <w:szCs w:val="24"/>
              </w:rPr>
              <w:t xml:space="preserve">в первом и во втором чтении. </w:t>
            </w:r>
          </w:p>
          <w:p w:rsidR="00CF59B0" w:rsidRPr="00CF59B0" w:rsidRDefault="00CF59B0" w:rsidP="00CF59B0">
            <w:pPr>
              <w:ind w:firstLine="708"/>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tc>
      </w:tr>
      <w:tr w:rsidR="000A5228" w:rsidRPr="00F118F7" w:rsidTr="008D3610">
        <w:tc>
          <w:tcPr>
            <w:tcW w:w="588" w:type="dxa"/>
          </w:tcPr>
          <w:p w:rsidR="000A5228" w:rsidRDefault="003307BC" w:rsidP="00675590">
            <w:pPr>
              <w:pStyle w:val="a3"/>
              <w:ind w:firstLine="0"/>
              <w:jc w:val="center"/>
              <w:rPr>
                <w:sz w:val="24"/>
                <w:szCs w:val="24"/>
              </w:rPr>
            </w:pPr>
            <w:r>
              <w:rPr>
                <w:sz w:val="24"/>
                <w:szCs w:val="24"/>
              </w:rPr>
              <w:lastRenderedPageBreak/>
              <w:t>4</w:t>
            </w:r>
            <w:r w:rsidR="000A5228">
              <w:rPr>
                <w:sz w:val="24"/>
                <w:szCs w:val="24"/>
              </w:rPr>
              <w:t>.</w:t>
            </w:r>
          </w:p>
        </w:tc>
        <w:tc>
          <w:tcPr>
            <w:tcW w:w="2639" w:type="dxa"/>
          </w:tcPr>
          <w:p w:rsidR="000A5228" w:rsidRDefault="002A4F81" w:rsidP="00CB0A2B">
            <w:pPr>
              <w:pStyle w:val="text-justif"/>
              <w:shd w:val="clear" w:color="auto" w:fill="FFFFFF"/>
              <w:spacing w:after="0"/>
              <w:ind w:right="34"/>
              <w:jc w:val="both"/>
            </w:pPr>
            <w:r w:rsidRPr="00BB4252">
              <w:rPr>
                <w:szCs w:val="28"/>
              </w:rPr>
              <w:t xml:space="preserve">Рассмотрение </w:t>
            </w:r>
            <w:r>
              <w:rPr>
                <w:rFonts w:eastAsia="HiddenHorzOCR"/>
                <w:lang w:eastAsia="en-US"/>
              </w:rPr>
              <w:t>проекта</w:t>
            </w:r>
            <w:r w:rsidRPr="00971695">
              <w:rPr>
                <w:rFonts w:eastAsia="HiddenHorzOCR"/>
                <w:lang w:eastAsia="en-US"/>
              </w:rPr>
              <w:t xml:space="preserve"> </w:t>
            </w:r>
            <w:r w:rsidRPr="009953E5">
              <w:rPr>
                <w:rFonts w:eastAsia="HiddenHorzOCR"/>
                <w:lang w:eastAsia="en-US"/>
              </w:rPr>
              <w:t>областного закона «</w:t>
            </w:r>
            <w:r w:rsidRPr="009953E5">
              <w:rPr>
                <w:color w:val="000000"/>
              </w:rPr>
              <w:t>О внесении изменений в областной закон «О бюджете территориального фонда обязательного медицинского страхования Архангельской области на 2019 год и на плановый период 2020 и 2021 годов»</w:t>
            </w:r>
            <w:r w:rsidRPr="009953E5">
              <w:rPr>
                <w:b/>
              </w:rPr>
              <w:t xml:space="preserve">  (первое и второе чтение</w:t>
            </w:r>
            <w:r w:rsidRPr="009953E5">
              <w:t>)</w:t>
            </w:r>
          </w:p>
        </w:tc>
        <w:tc>
          <w:tcPr>
            <w:tcW w:w="1942" w:type="dxa"/>
          </w:tcPr>
          <w:p w:rsidR="000A5228" w:rsidRPr="00084B1F" w:rsidRDefault="00CB4F53" w:rsidP="00CB4F53">
            <w:pPr>
              <w:pStyle w:val="a3"/>
              <w:ind w:left="-66" w:firstLine="0"/>
              <w:jc w:val="center"/>
              <w:rPr>
                <w:sz w:val="24"/>
                <w:szCs w:val="24"/>
              </w:rPr>
            </w:pPr>
            <w:r>
              <w:rPr>
                <w:sz w:val="24"/>
                <w:szCs w:val="24"/>
              </w:rPr>
              <w:t>Правительство Архангельской области</w:t>
            </w:r>
            <w:r w:rsidR="00084B1F">
              <w:rPr>
                <w:sz w:val="24"/>
                <w:szCs w:val="24"/>
              </w:rPr>
              <w:t xml:space="preserve">/ </w:t>
            </w:r>
            <w:proofErr w:type="spellStart"/>
            <w:r>
              <w:rPr>
                <w:sz w:val="24"/>
                <w:szCs w:val="24"/>
              </w:rPr>
              <w:t>Ясько</w:t>
            </w:r>
            <w:proofErr w:type="spellEnd"/>
            <w:r>
              <w:rPr>
                <w:sz w:val="24"/>
                <w:szCs w:val="24"/>
              </w:rPr>
              <w:t xml:space="preserve"> Н.Н.</w:t>
            </w:r>
          </w:p>
        </w:tc>
        <w:tc>
          <w:tcPr>
            <w:tcW w:w="5146" w:type="dxa"/>
          </w:tcPr>
          <w:p w:rsidR="00CB4F53" w:rsidRPr="00CB4F53" w:rsidRDefault="00CB4F53" w:rsidP="00CB4F53">
            <w:pPr>
              <w:pStyle w:val="a3"/>
              <w:ind w:firstLine="708"/>
              <w:rPr>
                <w:sz w:val="24"/>
                <w:szCs w:val="24"/>
              </w:rPr>
            </w:pPr>
            <w:r w:rsidRPr="00CB4F53">
              <w:rPr>
                <w:sz w:val="24"/>
                <w:szCs w:val="24"/>
              </w:rPr>
              <w:t xml:space="preserve">Законопроектом предлагается внести изменения в основные характеристики бюджета территориального фонда обязательного медицинского страхования </w:t>
            </w:r>
            <w:r w:rsidRPr="00CB4F53">
              <w:rPr>
                <w:b/>
                <w:sz w:val="24"/>
                <w:szCs w:val="24"/>
              </w:rPr>
              <w:t>на 2019 год</w:t>
            </w:r>
            <w:r w:rsidRPr="00CB4F53">
              <w:rPr>
                <w:sz w:val="24"/>
                <w:szCs w:val="24"/>
              </w:rPr>
              <w:t xml:space="preserve">: </w:t>
            </w:r>
            <w:r w:rsidRPr="00CB4F53">
              <w:rPr>
                <w:b/>
                <w:sz w:val="24"/>
                <w:szCs w:val="24"/>
              </w:rPr>
              <w:t>увеличить</w:t>
            </w:r>
            <w:r w:rsidRPr="00CB4F53">
              <w:rPr>
                <w:sz w:val="24"/>
                <w:szCs w:val="24"/>
              </w:rPr>
              <w:t xml:space="preserve"> </w:t>
            </w:r>
            <w:r w:rsidRPr="00CB4F53">
              <w:rPr>
                <w:b/>
                <w:sz w:val="24"/>
                <w:szCs w:val="24"/>
              </w:rPr>
              <w:t>в целом доходную часть областного бюджета на 64,36 млн. рублей и расходную часть областного бюджета на 231,99 млн. рублей</w:t>
            </w:r>
            <w:r w:rsidRPr="00CB4F53">
              <w:rPr>
                <w:sz w:val="24"/>
                <w:szCs w:val="24"/>
              </w:rPr>
              <w:t>.</w:t>
            </w:r>
          </w:p>
          <w:p w:rsidR="00CB4F53" w:rsidRPr="00CB4F53" w:rsidRDefault="00CB4F53" w:rsidP="00CB4F53">
            <w:pPr>
              <w:pStyle w:val="a3"/>
              <w:ind w:firstLine="708"/>
              <w:rPr>
                <w:sz w:val="24"/>
                <w:szCs w:val="24"/>
              </w:rPr>
            </w:pPr>
            <w:r w:rsidRPr="00CB4F53">
              <w:rPr>
                <w:b/>
                <w:sz w:val="24"/>
                <w:szCs w:val="24"/>
              </w:rPr>
              <w:t>Предельный размер</w:t>
            </w:r>
            <w:r w:rsidRPr="00CB4F53">
              <w:rPr>
                <w:sz w:val="24"/>
                <w:szCs w:val="24"/>
              </w:rPr>
              <w:t xml:space="preserve"> </w:t>
            </w:r>
            <w:r w:rsidRPr="00CB4F53">
              <w:rPr>
                <w:b/>
                <w:sz w:val="24"/>
                <w:szCs w:val="24"/>
              </w:rPr>
              <w:t>дефицита бюджета территориального фонда обязательного медицинского страхования составит</w:t>
            </w:r>
            <w:r w:rsidRPr="00CB4F53">
              <w:rPr>
                <w:sz w:val="24"/>
                <w:szCs w:val="24"/>
              </w:rPr>
              <w:t xml:space="preserve"> </w:t>
            </w:r>
            <w:r w:rsidRPr="00CB4F53">
              <w:rPr>
                <w:b/>
                <w:sz w:val="24"/>
                <w:szCs w:val="24"/>
              </w:rPr>
              <w:t xml:space="preserve">167,63 млн. рублей </w:t>
            </w:r>
            <w:r w:rsidRPr="00CB4F53">
              <w:rPr>
                <w:sz w:val="24"/>
                <w:szCs w:val="24"/>
              </w:rPr>
              <w:t xml:space="preserve">(источником покрытия дефицита являются остатки средств бюджета территориального фонда по состоянию на 01 января 2019 года, образовавшиеся в результате неполного использования в 2018 году бюджетных ассигнований на финансовое обеспечение организации ОМС). </w:t>
            </w:r>
          </w:p>
          <w:p w:rsidR="00CB4F53" w:rsidRPr="00CB4F53" w:rsidRDefault="00CB4F53" w:rsidP="00CB4F53">
            <w:pPr>
              <w:pStyle w:val="a3"/>
              <w:ind w:firstLine="708"/>
              <w:rPr>
                <w:sz w:val="24"/>
                <w:szCs w:val="24"/>
              </w:rPr>
            </w:pPr>
            <w:r w:rsidRPr="00CB4F53">
              <w:rPr>
                <w:b/>
                <w:sz w:val="24"/>
                <w:szCs w:val="24"/>
              </w:rPr>
              <w:t>Доходы бюджета</w:t>
            </w:r>
            <w:r w:rsidRPr="00CB4F53">
              <w:rPr>
                <w:sz w:val="24"/>
                <w:szCs w:val="24"/>
              </w:rPr>
              <w:t xml:space="preserve"> территориального фонда обязательного медицинского страхования Архангельской области </w:t>
            </w:r>
            <w:r w:rsidRPr="00CB4F53">
              <w:rPr>
                <w:b/>
                <w:sz w:val="24"/>
                <w:szCs w:val="24"/>
              </w:rPr>
              <w:t>на 2019</w:t>
            </w:r>
            <w:r>
              <w:rPr>
                <w:b/>
                <w:sz w:val="24"/>
                <w:szCs w:val="24"/>
              </w:rPr>
              <w:t xml:space="preserve"> год составят</w:t>
            </w:r>
            <w:r w:rsidRPr="00CB4F53">
              <w:rPr>
                <w:b/>
                <w:sz w:val="24"/>
                <w:szCs w:val="24"/>
              </w:rPr>
              <w:t xml:space="preserve"> 22 763,66 млн. рублей и увеличатся в целом на +64,36 млн. рублей</w:t>
            </w:r>
            <w:r w:rsidRPr="00CB4F53">
              <w:rPr>
                <w:sz w:val="24"/>
                <w:szCs w:val="24"/>
              </w:rPr>
              <w:t xml:space="preserve"> (или на</w:t>
            </w:r>
            <w:r w:rsidRPr="00CB4F53">
              <w:rPr>
                <w:color w:val="FF0000"/>
                <w:sz w:val="24"/>
                <w:szCs w:val="24"/>
              </w:rPr>
              <w:t xml:space="preserve"> </w:t>
            </w:r>
            <w:r w:rsidRPr="00CB4F53">
              <w:rPr>
                <w:sz w:val="24"/>
                <w:szCs w:val="24"/>
              </w:rPr>
              <w:t>0,3 %) за счет:</w:t>
            </w:r>
          </w:p>
          <w:p w:rsidR="00CB4F53" w:rsidRPr="00CB4F53" w:rsidRDefault="00CB4F53" w:rsidP="00CB4F53">
            <w:pPr>
              <w:pStyle w:val="a3"/>
              <w:ind w:firstLine="708"/>
              <w:rPr>
                <w:sz w:val="24"/>
                <w:szCs w:val="24"/>
              </w:rPr>
            </w:pPr>
            <w:r w:rsidRPr="00CB4F53">
              <w:rPr>
                <w:sz w:val="24"/>
                <w:szCs w:val="24"/>
              </w:rPr>
              <w:t xml:space="preserve">- </w:t>
            </w:r>
            <w:r w:rsidRPr="00CB4F53">
              <w:rPr>
                <w:b/>
                <w:i/>
                <w:sz w:val="24"/>
                <w:szCs w:val="24"/>
              </w:rPr>
              <w:t>дополнительных поступлений неналоговых доходов на сумму</w:t>
            </w:r>
            <w:r w:rsidR="005966AD">
              <w:rPr>
                <w:b/>
                <w:i/>
                <w:sz w:val="24"/>
                <w:szCs w:val="24"/>
              </w:rPr>
              <w:t xml:space="preserve"> </w:t>
            </w:r>
            <w:r w:rsidRPr="00CB4F53">
              <w:rPr>
                <w:b/>
                <w:i/>
                <w:sz w:val="24"/>
                <w:szCs w:val="24"/>
              </w:rPr>
              <w:t xml:space="preserve">16,72 млн. рублей, </w:t>
            </w:r>
            <w:r w:rsidRPr="00CB4F53">
              <w:rPr>
                <w:sz w:val="24"/>
                <w:szCs w:val="24"/>
              </w:rPr>
              <w:t>увеличение в 1,7 раза;</w:t>
            </w:r>
          </w:p>
          <w:p w:rsidR="00CB4F53" w:rsidRPr="00CB4F53" w:rsidRDefault="00CB4F53" w:rsidP="00CB4F53">
            <w:pPr>
              <w:pStyle w:val="a3"/>
              <w:ind w:firstLine="708"/>
              <w:rPr>
                <w:i/>
                <w:sz w:val="24"/>
                <w:szCs w:val="24"/>
              </w:rPr>
            </w:pPr>
            <w:r w:rsidRPr="00CB4F53">
              <w:rPr>
                <w:i/>
                <w:sz w:val="24"/>
                <w:szCs w:val="24"/>
              </w:rPr>
              <w:lastRenderedPageBreak/>
              <w:t xml:space="preserve">- </w:t>
            </w:r>
            <w:r w:rsidRPr="00CB4F53">
              <w:rPr>
                <w:b/>
                <w:i/>
                <w:sz w:val="24"/>
                <w:szCs w:val="24"/>
              </w:rPr>
              <w:t>возврат остатков субвенций и иных межбюджетных трансфертов, имеющих целевое назначение, прошлых лет в сумме                -0,633 млн. рублей</w:t>
            </w:r>
            <w:r w:rsidRPr="00CB4F53">
              <w:rPr>
                <w:i/>
                <w:sz w:val="24"/>
                <w:szCs w:val="24"/>
              </w:rPr>
              <w:t>;</w:t>
            </w:r>
          </w:p>
          <w:p w:rsidR="00CB4F53" w:rsidRPr="00CB4F53" w:rsidRDefault="00CB4F53" w:rsidP="00CB4F53">
            <w:pPr>
              <w:pStyle w:val="a3"/>
              <w:ind w:firstLine="708"/>
              <w:rPr>
                <w:i/>
                <w:sz w:val="24"/>
                <w:szCs w:val="24"/>
              </w:rPr>
            </w:pPr>
            <w:r w:rsidRPr="00CB4F53">
              <w:rPr>
                <w:b/>
                <w:i/>
                <w:sz w:val="24"/>
                <w:szCs w:val="24"/>
              </w:rPr>
              <w:t>- 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 в сумме +0,523 млн. рублей</w:t>
            </w:r>
            <w:r w:rsidRPr="00CB4F53">
              <w:rPr>
                <w:i/>
                <w:sz w:val="24"/>
                <w:szCs w:val="24"/>
              </w:rPr>
              <w:t>;</w:t>
            </w:r>
          </w:p>
          <w:p w:rsidR="00CB4F53" w:rsidRPr="00CB4F53" w:rsidRDefault="00CB4F53" w:rsidP="00CB4F53">
            <w:pPr>
              <w:pStyle w:val="a3"/>
              <w:ind w:firstLine="708"/>
              <w:rPr>
                <w:i/>
                <w:sz w:val="24"/>
                <w:szCs w:val="24"/>
              </w:rPr>
            </w:pPr>
            <w:r w:rsidRPr="00CB4F53">
              <w:rPr>
                <w:b/>
                <w:i/>
                <w:sz w:val="24"/>
                <w:szCs w:val="24"/>
              </w:rPr>
              <w:t>- прочие межбюджетные трансферты из бюджетов территориальных фондов ОМС (межтерриториальные расчеты) в сумме +47,75 млн. рублей</w:t>
            </w:r>
            <w:r w:rsidRPr="00CB4F53">
              <w:rPr>
                <w:i/>
                <w:sz w:val="24"/>
                <w:szCs w:val="24"/>
              </w:rPr>
              <w:t xml:space="preserve">. </w:t>
            </w:r>
          </w:p>
          <w:p w:rsidR="00CB4F53" w:rsidRPr="00CB4F53" w:rsidRDefault="00CB4F53" w:rsidP="00CB4F53">
            <w:pPr>
              <w:ind w:firstLine="567"/>
              <w:jc w:val="both"/>
            </w:pPr>
            <w:r w:rsidRPr="00CB4F53">
              <w:rPr>
                <w:b/>
              </w:rPr>
              <w:t>Расходы бюджета</w:t>
            </w:r>
            <w:r w:rsidRPr="00CB4F53">
              <w:t xml:space="preserve"> территориального фонда обязательного медицинского </w:t>
            </w:r>
            <w:r w:rsidRPr="00CB4F53">
              <w:rPr>
                <w:b/>
              </w:rPr>
              <w:t>страхования</w:t>
            </w:r>
            <w:r w:rsidRPr="00CB4F53">
              <w:t xml:space="preserve"> Архангельской области </w:t>
            </w:r>
            <w:r w:rsidRPr="00CB4F53">
              <w:rPr>
                <w:b/>
              </w:rPr>
              <w:t>на 2019</w:t>
            </w:r>
            <w:r w:rsidR="00A15A14">
              <w:rPr>
                <w:b/>
              </w:rPr>
              <w:t xml:space="preserve"> год составят </w:t>
            </w:r>
            <w:r w:rsidRPr="00CB4F53">
              <w:rPr>
                <w:b/>
              </w:rPr>
              <w:t>22 931,29 млн. рублей</w:t>
            </w:r>
            <w:r w:rsidRPr="00CB4F53">
              <w:t xml:space="preserve"> </w:t>
            </w:r>
            <w:r w:rsidRPr="00CB4F53">
              <w:rPr>
                <w:b/>
              </w:rPr>
              <w:t xml:space="preserve">и увеличиваются на общую сумму 231,99 млн. рублей </w:t>
            </w:r>
            <w:r w:rsidRPr="00CB4F53">
              <w:t>(или на 1,02 %), которые предлагаются направить на увеличение дополнительного финансового обеспечения организации ОМС, из них:</w:t>
            </w:r>
          </w:p>
          <w:p w:rsidR="00CB4F53" w:rsidRPr="00CB4F53" w:rsidRDefault="00CB4F53" w:rsidP="00CB4F53">
            <w:pPr>
              <w:ind w:firstLine="709"/>
              <w:jc w:val="both"/>
            </w:pPr>
            <w:r w:rsidRPr="00CB4F53">
              <w:t xml:space="preserve">- </w:t>
            </w:r>
            <w:r w:rsidRPr="00CB4F53">
              <w:rPr>
                <w:b/>
              </w:rPr>
              <w:t>на финансовое обеспечение организации ОМС на территориях субъектов Российской Федерации,</w:t>
            </w:r>
            <w:r w:rsidRPr="00CB4F53">
              <w:t xml:space="preserve"> дополнительно направляется сумма неиспользованного по состоянию на 1 января 2019 года остатка субвенции в размере +</w:t>
            </w:r>
            <w:r w:rsidRPr="00CB4F53">
              <w:rPr>
                <w:b/>
              </w:rPr>
              <w:t xml:space="preserve">138,42 млн. рублей, </w:t>
            </w:r>
            <w:r w:rsidRPr="00CB4F53">
              <w:t xml:space="preserve">в том числе: </w:t>
            </w:r>
            <w:r w:rsidRPr="00CB4F53">
              <w:rPr>
                <w:i/>
              </w:rPr>
              <w:t xml:space="preserve">на </w:t>
            </w:r>
            <w:proofErr w:type="spellStart"/>
            <w:r w:rsidRPr="00CB4F53">
              <w:rPr>
                <w:i/>
              </w:rPr>
              <w:t>софинансирование</w:t>
            </w:r>
            <w:proofErr w:type="spellEnd"/>
            <w:r w:rsidRPr="00CB4F53">
              <w:rPr>
                <w:i/>
              </w:rPr>
              <w:t xml:space="preserve"> расходов медицинских организаций на оплату труда врачей и среднего медицинского персонала в сумме +133,11 млн. рублей; перераспределить расходы на финансовое обеспечение организации обязательного медицинского </w:t>
            </w:r>
            <w:r w:rsidRPr="00CB4F53">
              <w:rPr>
                <w:i/>
              </w:rPr>
              <w:lastRenderedPageBreak/>
              <w:t>страхования на территориях субъектов Российской Федерации</w:t>
            </w:r>
            <w:r w:rsidRPr="00CB4F53">
              <w:rPr>
                <w:b/>
              </w:rPr>
              <w:t xml:space="preserve"> </w:t>
            </w:r>
            <w:r w:rsidRPr="00CB4F53">
              <w:rPr>
                <w:i/>
              </w:rPr>
              <w:t>с</w:t>
            </w:r>
            <w:r w:rsidRPr="00CB4F53">
              <w:rPr>
                <w:b/>
                <w:i/>
              </w:rPr>
              <w:t xml:space="preserve"> </w:t>
            </w:r>
            <w:r w:rsidRPr="00CB4F53">
              <w:rPr>
                <w:i/>
              </w:rPr>
              <w:t>вида расходов «социальные выплаты гражданам, кроме публичных нормативных выплат» в сумме -194,69 млн. рублей</w:t>
            </w:r>
            <w:r w:rsidRPr="00CB4F53">
              <w:t xml:space="preserve"> </w:t>
            </w:r>
            <w:r w:rsidRPr="00CB4F53">
              <w:rPr>
                <w:i/>
              </w:rPr>
              <w:t>на вид расходов «межбюджетные трансферты бюджетам территориальных фондов обязательного медицинского страхования» в сумме +200,0 млн. рублей</w:t>
            </w:r>
            <w:r w:rsidRPr="00CB4F53">
              <w:t xml:space="preserve">. Данные средства направлены в страховые медицинские организации </w:t>
            </w:r>
            <w:r w:rsidRPr="00CB4F53">
              <w:rPr>
                <w:rFonts w:eastAsia="Calibri"/>
                <w:color w:val="000000"/>
                <w:lang w:eastAsia="en-US"/>
              </w:rPr>
              <w:t>во исполнение обязательств, установленных договорами о финансовом обеспечении обязательного медицинского страхования;</w:t>
            </w:r>
          </w:p>
          <w:p w:rsidR="00CB4F53" w:rsidRPr="00CB4F53" w:rsidRDefault="00CB4F53" w:rsidP="00CB4F53">
            <w:pPr>
              <w:pStyle w:val="23"/>
              <w:spacing w:after="0" w:line="240" w:lineRule="auto"/>
              <w:ind w:left="0" w:firstLine="709"/>
              <w:jc w:val="both"/>
            </w:pPr>
            <w:r w:rsidRPr="00CB4F53">
              <w:t>-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предполагается дополнительно направить +</w:t>
            </w:r>
            <w:r w:rsidRPr="00CB4F53">
              <w:rPr>
                <w:b/>
                <w:color w:val="000000" w:themeColor="text1"/>
              </w:rPr>
              <w:t>38,</w:t>
            </w:r>
            <w:r w:rsidRPr="00CB4F53">
              <w:rPr>
                <w:b/>
              </w:rPr>
              <w:t xml:space="preserve">24 млн. рублей </w:t>
            </w:r>
            <w:r w:rsidRPr="00CB4F53">
              <w:rPr>
                <w:i/>
              </w:rPr>
              <w:t>(+23,07 млн. рублей – за счет остатка средств на 1 января 2019 года; +15,17 млн. рублей – за счет поступлений 2019 года</w:t>
            </w:r>
            <w:r w:rsidRPr="00CB4F53">
              <w:t>);</w:t>
            </w:r>
          </w:p>
          <w:p w:rsidR="00CB4F53" w:rsidRPr="00CB4F53" w:rsidRDefault="00CB4F53" w:rsidP="00CB4F53">
            <w:pPr>
              <w:pStyle w:val="23"/>
              <w:spacing w:after="0" w:line="240" w:lineRule="auto"/>
              <w:ind w:left="0" w:firstLine="709"/>
              <w:jc w:val="both"/>
              <w:rPr>
                <w:i/>
              </w:rPr>
            </w:pPr>
            <w:r w:rsidRPr="00CB4F53">
              <w:t>- на финансовое обеспечение расходов на оплату медицинской помощи, оказанной лицам, застрахованным на территории других субъектов Российской Федерации +</w:t>
            </w:r>
            <w:r w:rsidRPr="00CB4F53">
              <w:rPr>
                <w:b/>
              </w:rPr>
              <w:t xml:space="preserve">52,63 млн. рублей </w:t>
            </w:r>
            <w:r w:rsidRPr="00CB4F53">
              <w:rPr>
                <w:i/>
              </w:rPr>
              <w:t>(+4,89 млн. рублей – за счет остатка средств на 1 января 2019 года; +47,75 млн. рублей – за счет поступлений 2019 года);</w:t>
            </w:r>
          </w:p>
          <w:p w:rsidR="00CB4F53" w:rsidRPr="00CB4F53" w:rsidRDefault="00CB4F53" w:rsidP="00CB4F53">
            <w:pPr>
              <w:pStyle w:val="23"/>
              <w:spacing w:after="0" w:line="240" w:lineRule="auto"/>
              <w:ind w:left="0" w:firstLine="709"/>
              <w:jc w:val="both"/>
              <w:rPr>
                <w:i/>
              </w:rPr>
            </w:pPr>
            <w:r w:rsidRPr="00CB4F53">
              <w:t>- на дополнительное финансовое обеспечение организации ОМС предполагается направить +</w:t>
            </w:r>
            <w:r w:rsidRPr="00CB4F53">
              <w:rPr>
                <w:b/>
              </w:rPr>
              <w:t>2,69 млн. рублей</w:t>
            </w:r>
            <w:r w:rsidRPr="00CB4F53">
              <w:t xml:space="preserve"> </w:t>
            </w:r>
            <w:r w:rsidRPr="00CB4F53">
              <w:rPr>
                <w:i/>
              </w:rPr>
              <w:t>(1,14 млн. рублей – за счет остатка средств на 1 января 2019 года; 1,55 млн. рублей – за счет поступлений 2019 года)</w:t>
            </w:r>
          </w:p>
          <w:p w:rsidR="00CB4F53" w:rsidRPr="00CB4F53" w:rsidRDefault="00CB4F53" w:rsidP="00CB4F53">
            <w:pPr>
              <w:tabs>
                <w:tab w:val="left" w:pos="1134"/>
              </w:tabs>
              <w:autoSpaceDE w:val="0"/>
              <w:autoSpaceDN w:val="0"/>
              <w:adjustRightInd w:val="0"/>
              <w:ind w:firstLine="709"/>
              <w:jc w:val="both"/>
            </w:pPr>
            <w:proofErr w:type="gramStart"/>
            <w:r w:rsidRPr="00CB4F53">
              <w:lastRenderedPageBreak/>
              <w:t>Согласно пояснительной записке к проекту областного закона увеличение до 800,0 млн. рублей планового объема средств, предусмотренных для оплаты медицинской помощи, оказываемой гражданам, застрахованным по ОМС на территории Архангельской области, в медицинских организациях других субъектов Российской Федерации на 2019 год и на плановый период 2020 и 2021 годов связано с ростом численности граждан, желающих получить медицинскую помощь в других субъектах Российской</w:t>
            </w:r>
            <w:proofErr w:type="gramEnd"/>
            <w:r w:rsidRPr="00CB4F53">
              <w:t xml:space="preserve"> Федерации, а также с увеличением нормативов финансовых затрат на единицу объема высокотехнологичной медицинской помощи и медицинской помощи, оказываемой по профилю «онкология».</w:t>
            </w:r>
          </w:p>
          <w:p w:rsidR="00CB4F53" w:rsidRPr="00CB4F53" w:rsidRDefault="00CB4F53" w:rsidP="00CB4F53">
            <w:pPr>
              <w:tabs>
                <w:tab w:val="left" w:pos="1134"/>
              </w:tabs>
              <w:autoSpaceDE w:val="0"/>
              <w:autoSpaceDN w:val="0"/>
              <w:adjustRightInd w:val="0"/>
              <w:ind w:firstLine="709"/>
              <w:jc w:val="both"/>
            </w:pPr>
            <w:proofErr w:type="gramStart"/>
            <w:r w:rsidRPr="00CB4F53">
              <w:t xml:space="preserve">С учетом средств для </w:t>
            </w:r>
            <w:proofErr w:type="spellStart"/>
            <w:r w:rsidRPr="00CB4F53">
              <w:t>софинансирования</w:t>
            </w:r>
            <w:proofErr w:type="spellEnd"/>
            <w:r w:rsidRPr="00CB4F53">
              <w:t xml:space="preserve"> расходов медицинских организаций на оплату труда врачей и среднего медицинского персонала, в целях обеспечения финансовой устойчивости ОМС на территории Архангельской области, проектом областного закона предлагается установить размер нормированного страхового запаса территориального фонда: на 2019 год – 1 850,0 млн. рублей, на 2020 год – 1 900,0 млн. рублей, на 2021 год – 2 000,0 млн. рублей.</w:t>
            </w:r>
            <w:proofErr w:type="gramEnd"/>
          </w:p>
          <w:p w:rsidR="00CB4F53" w:rsidRPr="00CB4F53" w:rsidRDefault="00CB4F53" w:rsidP="00CB4F53">
            <w:pPr>
              <w:pStyle w:val="a3"/>
              <w:tabs>
                <w:tab w:val="left" w:pos="6946"/>
              </w:tabs>
              <w:ind w:firstLine="708"/>
              <w:rPr>
                <w:sz w:val="24"/>
                <w:szCs w:val="24"/>
              </w:rPr>
            </w:pPr>
            <w:proofErr w:type="gramStart"/>
            <w:r>
              <w:rPr>
                <w:sz w:val="24"/>
                <w:szCs w:val="24"/>
              </w:rPr>
              <w:t xml:space="preserve">Также </w:t>
            </w:r>
            <w:r w:rsidRPr="00CB4F53">
              <w:rPr>
                <w:sz w:val="24"/>
                <w:szCs w:val="24"/>
              </w:rPr>
              <w:t xml:space="preserve">перераспределяются ассигнования на 2020 год и на 2021 годы в пределах общего объема, предусмотренного по направлению расходов 50930 «Финансовое обеспечение организации обязательного медицинского страхования на территориях субъектов Российской Федерации», а также перемещаются по направлению расходов 50931 «Финансовое обеспечение организации </w:t>
            </w:r>
            <w:r w:rsidRPr="00CB4F53">
              <w:rPr>
                <w:sz w:val="24"/>
                <w:szCs w:val="24"/>
              </w:rPr>
              <w:lastRenderedPageBreak/>
              <w:t>обязательного медицинского страхования на территориях субъектов Российской Федерации (</w:t>
            </w:r>
            <w:proofErr w:type="spellStart"/>
            <w:r w:rsidRPr="00CB4F53">
              <w:rPr>
                <w:sz w:val="24"/>
                <w:szCs w:val="24"/>
              </w:rPr>
              <w:t>софинансирование</w:t>
            </w:r>
            <w:proofErr w:type="spellEnd"/>
            <w:r w:rsidRPr="00CB4F53">
              <w:rPr>
                <w:sz w:val="24"/>
                <w:szCs w:val="24"/>
              </w:rPr>
              <w:t xml:space="preserve"> расходов медицинских организаций на оплату труда врачей и среднего медицинского персонала)»: </w:t>
            </w:r>
            <w:proofErr w:type="gramEnd"/>
          </w:p>
          <w:p w:rsidR="00CB4F53" w:rsidRPr="00CB4F53" w:rsidRDefault="00CB4F53" w:rsidP="00CB4F53">
            <w:pPr>
              <w:pStyle w:val="a3"/>
              <w:tabs>
                <w:tab w:val="left" w:pos="6946"/>
              </w:tabs>
              <w:ind w:firstLine="708"/>
              <w:rPr>
                <w:sz w:val="24"/>
                <w:szCs w:val="24"/>
              </w:rPr>
            </w:pPr>
            <w:r w:rsidRPr="00CB4F53">
              <w:rPr>
                <w:sz w:val="24"/>
                <w:szCs w:val="24"/>
              </w:rPr>
              <w:t>- по виду расходов 320 «Социальные выплаты гражданам, кроме публичных нормативных выплат» уменьшаются ассигнования в сумм</w:t>
            </w:r>
            <w:r w:rsidR="009C7B15">
              <w:rPr>
                <w:sz w:val="24"/>
                <w:szCs w:val="24"/>
              </w:rPr>
              <w:t xml:space="preserve">е </w:t>
            </w:r>
            <w:r w:rsidRPr="00CB4F53">
              <w:rPr>
                <w:sz w:val="24"/>
                <w:szCs w:val="24"/>
              </w:rPr>
              <w:t xml:space="preserve">-552,4 млн. рублей на 2020 год; уменьшаются ассигнования </w:t>
            </w:r>
            <w:r>
              <w:rPr>
                <w:sz w:val="24"/>
                <w:szCs w:val="24"/>
              </w:rPr>
              <w:t xml:space="preserve">в сумме   </w:t>
            </w:r>
            <w:r w:rsidRPr="00CB4F53">
              <w:rPr>
                <w:sz w:val="24"/>
                <w:szCs w:val="24"/>
              </w:rPr>
              <w:t>-697,7 млн. рублей на 2021 год;</w:t>
            </w:r>
          </w:p>
          <w:p w:rsidR="00CB4F53" w:rsidRPr="00CB4F53" w:rsidRDefault="00CB4F53" w:rsidP="00CB4F53">
            <w:pPr>
              <w:pStyle w:val="a3"/>
              <w:tabs>
                <w:tab w:val="left" w:pos="6946"/>
              </w:tabs>
              <w:ind w:firstLine="708"/>
              <w:rPr>
                <w:sz w:val="24"/>
                <w:szCs w:val="24"/>
              </w:rPr>
            </w:pPr>
            <w:r w:rsidRPr="00CB4F53">
              <w:rPr>
                <w:sz w:val="24"/>
                <w:szCs w:val="24"/>
              </w:rPr>
              <w:t>-  по виду расходов 580 «Межбюджетные трансферты бюджетам территориальных фондов обязательного медицинского страхования» увеличиваются ассигнования в сумме +177,0 млн. рублей на 2020 год; увеличиваются ассигнования в сумме +152,0 млн. рублей на 2021 год;</w:t>
            </w:r>
          </w:p>
          <w:p w:rsidR="00D66F3F" w:rsidRDefault="00CB4F53" w:rsidP="00E92ECE">
            <w:pPr>
              <w:pStyle w:val="a3"/>
              <w:tabs>
                <w:tab w:val="left" w:pos="6946"/>
              </w:tabs>
              <w:ind w:firstLine="708"/>
              <w:rPr>
                <w:sz w:val="24"/>
                <w:szCs w:val="24"/>
              </w:rPr>
            </w:pPr>
            <w:proofErr w:type="gramStart"/>
            <w:r w:rsidRPr="00CB4F53">
              <w:rPr>
                <w:sz w:val="24"/>
                <w:szCs w:val="24"/>
              </w:rPr>
              <w:t>- по виду расходов 320 «Социальные выплаты гражданам, кроме публичных нормативных выплат» направлению расходов 50931 «Финансовое обеспечение организации обязательного медицинского страхования на территориях субъектов Российской Федерации (</w:t>
            </w:r>
            <w:proofErr w:type="spellStart"/>
            <w:r w:rsidRPr="00CB4F53">
              <w:rPr>
                <w:sz w:val="24"/>
                <w:szCs w:val="24"/>
              </w:rPr>
              <w:t>софинансирование</w:t>
            </w:r>
            <w:proofErr w:type="spellEnd"/>
            <w:r w:rsidRPr="00CB4F53">
              <w:rPr>
                <w:sz w:val="24"/>
                <w:szCs w:val="24"/>
              </w:rPr>
              <w:t xml:space="preserve"> расходов медицинских организаций на оплату труда врачей и среднего медицинского персонала)» увеличиваются ассигнования в сумме +375,4 млн. рублей на 2020 год; увеличиваются ассигнования в сумме +545,7 млн. рублей  на 2021 год.</w:t>
            </w:r>
            <w:proofErr w:type="gramEnd"/>
          </w:p>
          <w:p w:rsidR="00B82C79" w:rsidRPr="00E92ECE" w:rsidRDefault="00B82C79" w:rsidP="00E92ECE">
            <w:pPr>
              <w:pStyle w:val="a3"/>
              <w:tabs>
                <w:tab w:val="left" w:pos="6946"/>
              </w:tabs>
              <w:ind w:firstLine="708"/>
              <w:rPr>
                <w:sz w:val="24"/>
                <w:szCs w:val="24"/>
              </w:rPr>
            </w:pPr>
            <w:r>
              <w:rPr>
                <w:sz w:val="24"/>
                <w:szCs w:val="24"/>
              </w:rPr>
              <w:t>Поправок на данный законопроект не поступило.</w:t>
            </w:r>
          </w:p>
        </w:tc>
        <w:tc>
          <w:tcPr>
            <w:tcW w:w="1701" w:type="dxa"/>
          </w:tcPr>
          <w:p w:rsidR="000A5228" w:rsidRDefault="00CB4F53" w:rsidP="00865322">
            <w:pPr>
              <w:pStyle w:val="a3"/>
              <w:ind w:right="-56" w:firstLine="0"/>
              <w:jc w:val="center"/>
              <w:rPr>
                <w:sz w:val="24"/>
                <w:szCs w:val="24"/>
              </w:rPr>
            </w:pPr>
            <w:r>
              <w:rPr>
                <w:sz w:val="24"/>
                <w:szCs w:val="24"/>
              </w:rPr>
              <w:lastRenderedPageBreak/>
              <w:t>В соответствии с планом</w:t>
            </w:r>
          </w:p>
        </w:tc>
        <w:tc>
          <w:tcPr>
            <w:tcW w:w="3544" w:type="dxa"/>
          </w:tcPr>
          <w:p w:rsidR="00CB4F53" w:rsidRPr="00CB4F53" w:rsidRDefault="00CB4F53" w:rsidP="00CB4F53">
            <w:pPr>
              <w:pStyle w:val="a3"/>
              <w:ind w:firstLine="708"/>
              <w:rPr>
                <w:b/>
                <w:sz w:val="24"/>
                <w:szCs w:val="24"/>
              </w:rPr>
            </w:pPr>
            <w:r w:rsidRPr="00CB4F53">
              <w:rPr>
                <w:sz w:val="24"/>
                <w:szCs w:val="24"/>
              </w:rPr>
              <w:t xml:space="preserve">Комитет по вопросам бюджета, финансовой и налоговой политике  предлагает депутатам областного Собрания депутатов  </w:t>
            </w:r>
            <w:r w:rsidRPr="00CB4F53">
              <w:rPr>
                <w:b/>
                <w:sz w:val="24"/>
                <w:szCs w:val="24"/>
              </w:rPr>
              <w:t>принять указанный проект областного закона</w:t>
            </w:r>
            <w:r w:rsidRPr="00CB4F53">
              <w:rPr>
                <w:sz w:val="24"/>
                <w:szCs w:val="24"/>
              </w:rPr>
              <w:t xml:space="preserve"> на очередной шестой сессии областного Собрания депутатов </w:t>
            </w:r>
            <w:r w:rsidRPr="00CB4F53">
              <w:rPr>
                <w:b/>
                <w:sz w:val="24"/>
                <w:szCs w:val="24"/>
              </w:rPr>
              <w:t>в первом и во втором чтениях</w:t>
            </w:r>
            <w:r w:rsidR="00C23B83">
              <w:rPr>
                <w:b/>
                <w:sz w:val="24"/>
                <w:szCs w:val="24"/>
              </w:rPr>
              <w:t>.</w:t>
            </w:r>
          </w:p>
          <w:p w:rsidR="000A5228" w:rsidRPr="00773229" w:rsidRDefault="000A5228" w:rsidP="00CB4F53">
            <w:pPr>
              <w:contextualSpacing/>
              <w:jc w:val="both"/>
            </w:pPr>
          </w:p>
        </w:tc>
      </w:tr>
      <w:tr w:rsidR="00CB0A2B" w:rsidRPr="00F118F7" w:rsidTr="008D3610">
        <w:tc>
          <w:tcPr>
            <w:tcW w:w="588" w:type="dxa"/>
          </w:tcPr>
          <w:p w:rsidR="00CB0A2B" w:rsidRDefault="00CB0A2B" w:rsidP="00675590">
            <w:pPr>
              <w:pStyle w:val="a3"/>
              <w:ind w:firstLine="0"/>
              <w:jc w:val="center"/>
              <w:rPr>
                <w:sz w:val="24"/>
                <w:szCs w:val="24"/>
              </w:rPr>
            </w:pPr>
            <w:r>
              <w:rPr>
                <w:sz w:val="24"/>
                <w:szCs w:val="24"/>
              </w:rPr>
              <w:lastRenderedPageBreak/>
              <w:t>5.</w:t>
            </w:r>
          </w:p>
        </w:tc>
        <w:tc>
          <w:tcPr>
            <w:tcW w:w="2639" w:type="dxa"/>
          </w:tcPr>
          <w:p w:rsidR="00CB0A2B" w:rsidRDefault="00CB0A2B" w:rsidP="002A4F81">
            <w:pPr>
              <w:pStyle w:val="text-justif"/>
              <w:shd w:val="clear" w:color="auto" w:fill="FFFFFF"/>
              <w:spacing w:after="0"/>
              <w:ind w:right="34"/>
              <w:jc w:val="both"/>
            </w:pPr>
            <w:r>
              <w:t xml:space="preserve">Рассмотрение </w:t>
            </w:r>
            <w:r w:rsidR="002A4F81" w:rsidRPr="009953E5">
              <w:rPr>
                <w:rFonts w:cs="Arial"/>
              </w:rPr>
              <w:t xml:space="preserve">законодательной инициативы Законодательного Собрания </w:t>
            </w:r>
            <w:r w:rsidR="002A4F81" w:rsidRPr="009953E5">
              <w:rPr>
                <w:rFonts w:cs="Arial"/>
              </w:rPr>
              <w:lastRenderedPageBreak/>
              <w:t xml:space="preserve">Красноярского края по внесению в Государственную Думу Федерального Собрания Российской Федерации проекта федерального закона                       «О внесении изменения в Федеральный закон                   «О </w:t>
            </w:r>
            <w:proofErr w:type="spellStart"/>
            <w:r w:rsidR="002A4F81" w:rsidRPr="009953E5">
              <w:rPr>
                <w:rFonts w:cs="Arial"/>
              </w:rPr>
              <w:t>микрофинансовой</w:t>
            </w:r>
            <w:proofErr w:type="spellEnd"/>
            <w:r w:rsidR="002A4F81" w:rsidRPr="009953E5">
              <w:rPr>
                <w:rFonts w:cs="Arial"/>
              </w:rPr>
              <w:t xml:space="preserve"> деятельности и </w:t>
            </w:r>
            <w:proofErr w:type="spellStart"/>
            <w:r w:rsidR="002A4F81" w:rsidRPr="009953E5">
              <w:rPr>
                <w:rFonts w:cs="Arial"/>
              </w:rPr>
              <w:t>микрофинансовых</w:t>
            </w:r>
            <w:proofErr w:type="spellEnd"/>
            <w:r w:rsidR="002A4F81" w:rsidRPr="009953E5">
              <w:rPr>
                <w:rFonts w:cs="Arial"/>
              </w:rPr>
              <w:t xml:space="preserve"> организациях».</w:t>
            </w:r>
          </w:p>
        </w:tc>
        <w:tc>
          <w:tcPr>
            <w:tcW w:w="1942" w:type="dxa"/>
          </w:tcPr>
          <w:p w:rsidR="00CB0A2B" w:rsidRPr="00CB4F53" w:rsidRDefault="00CB4F53" w:rsidP="00CB4F53">
            <w:pPr>
              <w:pStyle w:val="a3"/>
              <w:ind w:left="-66" w:firstLine="0"/>
              <w:jc w:val="center"/>
              <w:rPr>
                <w:sz w:val="24"/>
                <w:szCs w:val="24"/>
              </w:rPr>
            </w:pPr>
            <w:r w:rsidRPr="00CB4F53">
              <w:rPr>
                <w:rFonts w:cs="Arial"/>
                <w:sz w:val="24"/>
                <w:szCs w:val="24"/>
              </w:rPr>
              <w:lastRenderedPageBreak/>
              <w:t>Законодательное Собрание Красноярского края</w:t>
            </w:r>
            <w:r>
              <w:rPr>
                <w:rFonts w:cs="Arial"/>
                <w:sz w:val="24"/>
                <w:szCs w:val="24"/>
              </w:rPr>
              <w:t>/ Ухин Е.В.</w:t>
            </w:r>
          </w:p>
        </w:tc>
        <w:tc>
          <w:tcPr>
            <w:tcW w:w="5146" w:type="dxa"/>
          </w:tcPr>
          <w:p w:rsidR="00CB4F53" w:rsidRPr="00CB4F53" w:rsidRDefault="00CB4F53" w:rsidP="00CB4F53">
            <w:pPr>
              <w:pStyle w:val="1"/>
              <w:shd w:val="clear" w:color="auto" w:fill="auto"/>
              <w:spacing w:before="0" w:line="240" w:lineRule="auto"/>
              <w:ind w:left="20" w:right="20" w:firstLine="567"/>
              <w:rPr>
                <w:color w:val="000000"/>
                <w:sz w:val="24"/>
                <w:szCs w:val="24"/>
              </w:rPr>
            </w:pPr>
            <w:r w:rsidRPr="00CB4F53">
              <w:rPr>
                <w:color w:val="000000"/>
                <w:sz w:val="24"/>
                <w:szCs w:val="24"/>
              </w:rPr>
              <w:t xml:space="preserve">Проектом федерального закона предлагается установить требования к месту размещения </w:t>
            </w:r>
            <w:proofErr w:type="spellStart"/>
            <w:r w:rsidRPr="00CB4F53">
              <w:rPr>
                <w:color w:val="000000"/>
                <w:sz w:val="24"/>
                <w:szCs w:val="24"/>
              </w:rPr>
              <w:t>микрофинансовой</w:t>
            </w:r>
            <w:proofErr w:type="spellEnd"/>
            <w:r w:rsidRPr="00CB4F53">
              <w:rPr>
                <w:color w:val="000000"/>
                <w:sz w:val="24"/>
                <w:szCs w:val="24"/>
              </w:rPr>
              <w:t xml:space="preserve"> организации, а также к месту хранения, выдачи, приема денежных средств.</w:t>
            </w:r>
          </w:p>
          <w:p w:rsidR="00CB4F53" w:rsidRPr="00CB4F53" w:rsidRDefault="00CB4F53" w:rsidP="00CB4F53">
            <w:pPr>
              <w:pStyle w:val="1"/>
              <w:shd w:val="clear" w:color="auto" w:fill="auto"/>
              <w:spacing w:before="0" w:line="240" w:lineRule="auto"/>
              <w:ind w:left="20" w:right="20" w:firstLine="567"/>
              <w:rPr>
                <w:color w:val="000000"/>
                <w:sz w:val="24"/>
                <w:szCs w:val="24"/>
              </w:rPr>
            </w:pPr>
            <w:proofErr w:type="gramStart"/>
            <w:r w:rsidRPr="00CB4F53">
              <w:rPr>
                <w:color w:val="000000"/>
                <w:sz w:val="24"/>
                <w:szCs w:val="24"/>
              </w:rPr>
              <w:lastRenderedPageBreak/>
              <w:t>В настоящее время пунктом 1.3 Положения Центрального Банка Российской Федерации от 29 января 2018 года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предусмотрены требования к осуществлению кассовых операций, хранению наличных денежных средств кредитными организациями.</w:t>
            </w:r>
            <w:proofErr w:type="gramEnd"/>
            <w:r w:rsidRPr="00CB4F53">
              <w:rPr>
                <w:color w:val="000000"/>
                <w:sz w:val="24"/>
                <w:szCs w:val="24"/>
              </w:rPr>
              <w:t xml:space="preserve"> При этом данное Положение не распространяется на </w:t>
            </w:r>
            <w:proofErr w:type="spellStart"/>
            <w:r w:rsidRPr="00CB4F53">
              <w:rPr>
                <w:color w:val="000000"/>
                <w:sz w:val="24"/>
                <w:szCs w:val="24"/>
              </w:rPr>
              <w:t>микрофинансовые</w:t>
            </w:r>
            <w:proofErr w:type="spellEnd"/>
            <w:r w:rsidRPr="00CB4F53">
              <w:rPr>
                <w:color w:val="000000"/>
                <w:sz w:val="24"/>
                <w:szCs w:val="24"/>
              </w:rPr>
              <w:t xml:space="preserve"> организации.</w:t>
            </w:r>
          </w:p>
          <w:p w:rsidR="00CB4F53" w:rsidRPr="00CB4F53" w:rsidRDefault="00CB4F53" w:rsidP="00CB4F53">
            <w:pPr>
              <w:pStyle w:val="1"/>
              <w:shd w:val="clear" w:color="auto" w:fill="auto"/>
              <w:spacing w:before="0" w:line="240" w:lineRule="auto"/>
              <w:ind w:left="20" w:right="20" w:firstLine="567"/>
              <w:rPr>
                <w:color w:val="000000"/>
                <w:sz w:val="24"/>
                <w:szCs w:val="24"/>
              </w:rPr>
            </w:pPr>
            <w:r w:rsidRPr="00CB4F53">
              <w:rPr>
                <w:color w:val="000000"/>
                <w:sz w:val="24"/>
                <w:szCs w:val="24"/>
              </w:rPr>
              <w:t xml:space="preserve">Уровень защищенности денежных средств в </w:t>
            </w:r>
            <w:proofErr w:type="spellStart"/>
            <w:r w:rsidRPr="00CB4F53">
              <w:rPr>
                <w:color w:val="000000"/>
                <w:sz w:val="24"/>
                <w:szCs w:val="24"/>
              </w:rPr>
              <w:t>микрофинансовых</w:t>
            </w:r>
            <w:proofErr w:type="spellEnd"/>
            <w:r w:rsidRPr="00CB4F53">
              <w:rPr>
                <w:color w:val="000000"/>
                <w:sz w:val="24"/>
                <w:szCs w:val="24"/>
              </w:rPr>
              <w:t xml:space="preserve"> организациях значительно уступает уровню защищенности в банковских (кредитных) организациях, в результате чего в отношении данных организаций совершается множество преступлений, связанных с посягательствами на собственность, в том числе на денежные средства.</w:t>
            </w:r>
          </w:p>
          <w:p w:rsidR="00CB4F53" w:rsidRPr="00CB4F53" w:rsidRDefault="00CB4F53" w:rsidP="00CB4F53">
            <w:pPr>
              <w:pStyle w:val="1"/>
              <w:shd w:val="clear" w:color="auto" w:fill="auto"/>
              <w:spacing w:before="0" w:line="240" w:lineRule="auto"/>
              <w:ind w:left="20" w:right="20" w:firstLine="567"/>
              <w:rPr>
                <w:color w:val="000000"/>
                <w:sz w:val="24"/>
                <w:szCs w:val="24"/>
              </w:rPr>
            </w:pPr>
            <w:r w:rsidRPr="00CB4F53">
              <w:rPr>
                <w:color w:val="000000"/>
                <w:sz w:val="24"/>
                <w:szCs w:val="24"/>
              </w:rPr>
              <w:t xml:space="preserve">В целях обеспечения безопасности сотрудников </w:t>
            </w:r>
            <w:proofErr w:type="spellStart"/>
            <w:r w:rsidRPr="00CB4F53">
              <w:rPr>
                <w:color w:val="000000"/>
                <w:sz w:val="24"/>
                <w:szCs w:val="24"/>
              </w:rPr>
              <w:t>микрофинансовых</w:t>
            </w:r>
            <w:proofErr w:type="spellEnd"/>
            <w:r w:rsidRPr="00CB4F53">
              <w:rPr>
                <w:color w:val="000000"/>
                <w:sz w:val="24"/>
                <w:szCs w:val="24"/>
              </w:rPr>
              <w:t xml:space="preserve"> организаций, а также снижения количества разбойных нападений внесенным законопроектом предлагается установить, что места хранения, выдачи, приема денежных средств таких организаций должны:</w:t>
            </w:r>
          </w:p>
          <w:p w:rsidR="00CB4F53" w:rsidRPr="00CB4F53" w:rsidRDefault="00CB4F53" w:rsidP="00CB4F53">
            <w:pPr>
              <w:pStyle w:val="1"/>
              <w:shd w:val="clear" w:color="auto" w:fill="auto"/>
              <w:spacing w:before="0" w:line="240" w:lineRule="auto"/>
              <w:ind w:left="20" w:right="20" w:firstLine="567"/>
              <w:rPr>
                <w:color w:val="000000"/>
                <w:sz w:val="24"/>
                <w:szCs w:val="24"/>
              </w:rPr>
            </w:pPr>
            <w:r w:rsidRPr="00CB4F53">
              <w:rPr>
                <w:color w:val="000000"/>
                <w:sz w:val="24"/>
                <w:szCs w:val="24"/>
              </w:rPr>
              <w:t xml:space="preserve">располагаться в объектах капитального строительства, зарегистрированных в установленном порядке; </w:t>
            </w:r>
          </w:p>
          <w:p w:rsidR="00CB4F53" w:rsidRPr="00CB4F53" w:rsidRDefault="00CB4F53" w:rsidP="00CB4F53">
            <w:pPr>
              <w:pStyle w:val="1"/>
              <w:shd w:val="clear" w:color="auto" w:fill="auto"/>
              <w:spacing w:before="0" w:line="240" w:lineRule="auto"/>
              <w:ind w:left="20" w:right="20" w:firstLine="567"/>
              <w:rPr>
                <w:color w:val="000000"/>
                <w:sz w:val="24"/>
                <w:szCs w:val="24"/>
              </w:rPr>
            </w:pPr>
            <w:r w:rsidRPr="00CB4F53">
              <w:rPr>
                <w:color w:val="000000"/>
                <w:sz w:val="24"/>
                <w:szCs w:val="24"/>
              </w:rPr>
              <w:t>быть оборудованы системой видеонаблюдения, охранной сигнализацией, оборудованием для проверки подлинности купюр;</w:t>
            </w:r>
          </w:p>
          <w:p w:rsidR="00CB4F53" w:rsidRPr="00CB4F53" w:rsidRDefault="00CB4F53" w:rsidP="00CB4F53">
            <w:pPr>
              <w:pStyle w:val="1"/>
              <w:shd w:val="clear" w:color="auto" w:fill="auto"/>
              <w:spacing w:before="0" w:line="240" w:lineRule="auto"/>
              <w:ind w:left="20" w:right="20" w:firstLine="567"/>
              <w:rPr>
                <w:color w:val="000000"/>
                <w:sz w:val="24"/>
                <w:szCs w:val="24"/>
              </w:rPr>
            </w:pPr>
            <w:r w:rsidRPr="00CB4F53">
              <w:rPr>
                <w:color w:val="000000"/>
                <w:sz w:val="24"/>
                <w:szCs w:val="24"/>
              </w:rPr>
              <w:t xml:space="preserve">соответствовать требованиям Положения </w:t>
            </w:r>
            <w:r w:rsidRPr="00CB4F53">
              <w:rPr>
                <w:color w:val="000000"/>
                <w:sz w:val="24"/>
                <w:szCs w:val="24"/>
              </w:rPr>
              <w:lastRenderedPageBreak/>
              <w:t>Центрального Банка Российской Федерации от 29 января 2018 года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w:t>
            </w:r>
          </w:p>
          <w:p w:rsidR="00CB0A2B" w:rsidRPr="00E92ECE" w:rsidRDefault="00CB4F53" w:rsidP="00E92ECE">
            <w:pPr>
              <w:ind w:firstLine="567"/>
              <w:jc w:val="both"/>
            </w:pPr>
            <w:r w:rsidRPr="00CB4F53">
              <w:t>Правительство Архангельской области поддерживает данную законодательную инициативу.</w:t>
            </w:r>
          </w:p>
        </w:tc>
        <w:tc>
          <w:tcPr>
            <w:tcW w:w="1701" w:type="dxa"/>
          </w:tcPr>
          <w:p w:rsidR="00CB0A2B" w:rsidRDefault="00CB0A2B" w:rsidP="00865322">
            <w:pPr>
              <w:pStyle w:val="a3"/>
              <w:ind w:right="-56" w:firstLine="0"/>
              <w:jc w:val="center"/>
              <w:rPr>
                <w:sz w:val="24"/>
                <w:szCs w:val="24"/>
              </w:rPr>
            </w:pPr>
            <w:r>
              <w:rPr>
                <w:sz w:val="24"/>
                <w:szCs w:val="24"/>
              </w:rPr>
              <w:lastRenderedPageBreak/>
              <w:t>Вне плана</w:t>
            </w:r>
          </w:p>
          <w:p w:rsidR="00CB0A2B" w:rsidRDefault="00CB0A2B" w:rsidP="00641435">
            <w:pPr>
              <w:pStyle w:val="a3"/>
              <w:ind w:right="-56" w:firstLine="0"/>
              <w:rPr>
                <w:sz w:val="24"/>
                <w:szCs w:val="24"/>
              </w:rPr>
            </w:pPr>
          </w:p>
          <w:p w:rsidR="00CB0A2B" w:rsidRDefault="00CB0A2B" w:rsidP="00641435">
            <w:pPr>
              <w:pStyle w:val="a3"/>
              <w:ind w:right="-56" w:firstLine="0"/>
              <w:rPr>
                <w:sz w:val="24"/>
                <w:szCs w:val="24"/>
              </w:rPr>
            </w:pPr>
          </w:p>
          <w:p w:rsidR="00CB0A2B" w:rsidRDefault="00CB0A2B" w:rsidP="00641435">
            <w:pPr>
              <w:pStyle w:val="a3"/>
              <w:ind w:right="-56" w:firstLine="0"/>
              <w:rPr>
                <w:sz w:val="24"/>
                <w:szCs w:val="24"/>
              </w:rPr>
            </w:pPr>
          </w:p>
        </w:tc>
        <w:tc>
          <w:tcPr>
            <w:tcW w:w="3544" w:type="dxa"/>
          </w:tcPr>
          <w:p w:rsidR="00CB4F53" w:rsidRPr="00CB4F53" w:rsidRDefault="00CB4F53" w:rsidP="00CB4F53">
            <w:pPr>
              <w:pStyle w:val="a3"/>
              <w:ind w:firstLine="567"/>
              <w:rPr>
                <w:b/>
                <w:bCs/>
                <w:sz w:val="24"/>
                <w:szCs w:val="24"/>
              </w:rPr>
            </w:pPr>
            <w:proofErr w:type="gramStart"/>
            <w:r w:rsidRPr="00CB4F53">
              <w:rPr>
                <w:sz w:val="24"/>
                <w:szCs w:val="24"/>
              </w:rPr>
              <w:t>Комитет по вопросам бюджета, финансовой и налоговой политике предлагает депутатам областного Собрания депутатов</w:t>
            </w:r>
            <w:r>
              <w:rPr>
                <w:sz w:val="24"/>
                <w:szCs w:val="24"/>
              </w:rPr>
              <w:t xml:space="preserve"> </w:t>
            </w:r>
            <w:r w:rsidRPr="00CB4F53">
              <w:rPr>
                <w:b/>
                <w:sz w:val="24"/>
                <w:szCs w:val="24"/>
              </w:rPr>
              <w:t xml:space="preserve">поддержать </w:t>
            </w:r>
            <w:r w:rsidRPr="00CB4F53">
              <w:rPr>
                <w:rFonts w:cs="Arial"/>
                <w:b/>
                <w:sz w:val="24"/>
                <w:szCs w:val="24"/>
              </w:rPr>
              <w:lastRenderedPageBreak/>
              <w:t>законодательную инициативу</w:t>
            </w:r>
            <w:r w:rsidRPr="00CB4F53">
              <w:rPr>
                <w:rFonts w:cs="Arial"/>
                <w:sz w:val="24"/>
                <w:szCs w:val="24"/>
              </w:rPr>
              <w:t xml:space="preserve"> Законодательного Собрания Красноярского края по внесению в Государственную Думу Федерального Собрания Российской Федерации проекта федерального закона «О внесении изменения в Федеральный закон «О</w:t>
            </w:r>
            <w:r>
              <w:rPr>
                <w:rFonts w:cs="Arial"/>
                <w:sz w:val="24"/>
                <w:szCs w:val="24"/>
              </w:rPr>
              <w:t xml:space="preserve"> </w:t>
            </w:r>
            <w:proofErr w:type="spellStart"/>
            <w:r>
              <w:rPr>
                <w:rFonts w:cs="Arial"/>
                <w:sz w:val="24"/>
                <w:szCs w:val="24"/>
              </w:rPr>
              <w:t>микрофинансовой</w:t>
            </w:r>
            <w:proofErr w:type="spellEnd"/>
            <w:r>
              <w:rPr>
                <w:rFonts w:cs="Arial"/>
                <w:sz w:val="24"/>
                <w:szCs w:val="24"/>
              </w:rPr>
              <w:t xml:space="preserve"> деятельности и </w:t>
            </w:r>
            <w:proofErr w:type="spellStart"/>
            <w:r w:rsidRPr="00CB4F53">
              <w:rPr>
                <w:rFonts w:cs="Arial"/>
                <w:sz w:val="24"/>
                <w:szCs w:val="24"/>
              </w:rPr>
              <w:t>микрофинансовых</w:t>
            </w:r>
            <w:proofErr w:type="spellEnd"/>
            <w:r w:rsidRPr="00CB4F53">
              <w:rPr>
                <w:rFonts w:cs="Arial"/>
                <w:sz w:val="24"/>
                <w:szCs w:val="24"/>
              </w:rPr>
              <w:t xml:space="preserve"> организациях»</w:t>
            </w:r>
            <w:r w:rsidRPr="00CB4F53">
              <w:rPr>
                <w:rFonts w:cs="Arial"/>
                <w:b/>
                <w:sz w:val="24"/>
                <w:szCs w:val="24"/>
              </w:rPr>
              <w:t xml:space="preserve"> </w:t>
            </w:r>
            <w:r w:rsidRPr="00CB4F53">
              <w:rPr>
                <w:b/>
                <w:sz w:val="24"/>
                <w:szCs w:val="24"/>
              </w:rPr>
              <w:t>на очередной шестой сессии</w:t>
            </w:r>
            <w:r w:rsidRPr="00CB4F53">
              <w:rPr>
                <w:sz w:val="24"/>
                <w:szCs w:val="24"/>
              </w:rPr>
              <w:t xml:space="preserve"> Архангельского областного Собрания депутатов седьмого созыва.</w:t>
            </w:r>
            <w:proofErr w:type="gramEnd"/>
          </w:p>
          <w:p w:rsidR="00CB0A2B" w:rsidRPr="00B05E40" w:rsidRDefault="00CB0A2B" w:rsidP="00CB4F53">
            <w:pPr>
              <w:pStyle w:val="ConsPlusNormal"/>
              <w:autoSpaceDE/>
              <w:autoSpaceDN/>
              <w:adjustRightInd/>
              <w:jc w:val="both"/>
            </w:pPr>
          </w:p>
        </w:tc>
      </w:tr>
      <w:tr w:rsidR="00CC50EB" w:rsidRPr="00F118F7" w:rsidTr="008D3610">
        <w:tc>
          <w:tcPr>
            <w:tcW w:w="588" w:type="dxa"/>
          </w:tcPr>
          <w:p w:rsidR="00CC50EB" w:rsidRDefault="00CB0A2B" w:rsidP="00675590">
            <w:pPr>
              <w:pStyle w:val="a3"/>
              <w:ind w:firstLine="0"/>
              <w:jc w:val="center"/>
              <w:rPr>
                <w:sz w:val="24"/>
                <w:szCs w:val="24"/>
              </w:rPr>
            </w:pPr>
            <w:r>
              <w:rPr>
                <w:sz w:val="24"/>
                <w:szCs w:val="24"/>
              </w:rPr>
              <w:lastRenderedPageBreak/>
              <w:t>6</w:t>
            </w:r>
            <w:r w:rsidR="00CC50EB">
              <w:rPr>
                <w:sz w:val="24"/>
                <w:szCs w:val="24"/>
              </w:rPr>
              <w:t>.</w:t>
            </w:r>
          </w:p>
        </w:tc>
        <w:tc>
          <w:tcPr>
            <w:tcW w:w="2639" w:type="dxa"/>
          </w:tcPr>
          <w:p w:rsidR="002A4F81" w:rsidRPr="009953E5" w:rsidRDefault="002A4F81" w:rsidP="002A4F81">
            <w:pPr>
              <w:pStyle w:val="a3"/>
              <w:ind w:firstLine="0"/>
              <w:rPr>
                <w:bCs/>
                <w:sz w:val="24"/>
                <w:szCs w:val="24"/>
              </w:rPr>
            </w:pPr>
            <w:r>
              <w:rPr>
                <w:sz w:val="24"/>
                <w:szCs w:val="24"/>
              </w:rPr>
              <w:t>Рассмотрение</w:t>
            </w:r>
            <w:r w:rsidRPr="009953E5">
              <w:rPr>
                <w:sz w:val="24"/>
                <w:szCs w:val="24"/>
              </w:rPr>
              <w:t xml:space="preserve"> </w:t>
            </w:r>
            <w:r w:rsidRPr="009953E5">
              <w:rPr>
                <w:rFonts w:cs="Arial"/>
                <w:sz w:val="24"/>
                <w:szCs w:val="24"/>
              </w:rPr>
              <w:t xml:space="preserve">законодательной инициативы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«О внесении изменения статью 5 Федерального закона </w:t>
            </w:r>
            <w:r>
              <w:rPr>
                <w:rFonts w:cs="Arial"/>
                <w:sz w:val="24"/>
                <w:szCs w:val="24"/>
              </w:rPr>
              <w:t xml:space="preserve">                       </w:t>
            </w:r>
            <w:r w:rsidRPr="009953E5">
              <w:rPr>
                <w:rFonts w:cs="Arial"/>
                <w:sz w:val="24"/>
                <w:szCs w:val="24"/>
              </w:rPr>
              <w:t>«О банках и банковской деятельности».</w:t>
            </w:r>
          </w:p>
          <w:p w:rsidR="00CC50EB" w:rsidRDefault="00CC50EB" w:rsidP="00CB0A2B">
            <w:pPr>
              <w:suppressLineNumbers/>
              <w:spacing w:line="19" w:lineRule="atLeast"/>
              <w:jc w:val="both"/>
            </w:pPr>
          </w:p>
        </w:tc>
        <w:tc>
          <w:tcPr>
            <w:tcW w:w="1942" w:type="dxa"/>
          </w:tcPr>
          <w:p w:rsidR="00CC50EB" w:rsidRPr="00713DCC" w:rsidRDefault="00CB4F53" w:rsidP="00CB4F53">
            <w:pPr>
              <w:pStyle w:val="a3"/>
              <w:ind w:left="-66" w:firstLine="0"/>
              <w:jc w:val="center"/>
              <w:rPr>
                <w:sz w:val="24"/>
                <w:szCs w:val="24"/>
              </w:rPr>
            </w:pPr>
            <w:r>
              <w:rPr>
                <w:rFonts w:cs="Arial"/>
                <w:sz w:val="24"/>
                <w:szCs w:val="24"/>
              </w:rPr>
              <w:t>Законодательное</w:t>
            </w:r>
            <w:r w:rsidRPr="00CB4F53">
              <w:rPr>
                <w:rFonts w:cs="Arial"/>
                <w:sz w:val="24"/>
                <w:szCs w:val="24"/>
              </w:rPr>
              <w:t xml:space="preserve"> собрани</w:t>
            </w:r>
            <w:r>
              <w:rPr>
                <w:rFonts w:cs="Arial"/>
                <w:sz w:val="24"/>
                <w:szCs w:val="24"/>
              </w:rPr>
              <w:t>е</w:t>
            </w:r>
            <w:r w:rsidRPr="00CB4F53">
              <w:rPr>
                <w:rFonts w:cs="Arial"/>
                <w:sz w:val="24"/>
                <w:szCs w:val="24"/>
              </w:rPr>
              <w:t xml:space="preserve"> Ленинградской области</w:t>
            </w:r>
            <w:r>
              <w:rPr>
                <w:rFonts w:cs="Arial"/>
                <w:b/>
                <w:szCs w:val="28"/>
              </w:rPr>
              <w:t xml:space="preserve">/ </w:t>
            </w:r>
            <w:r w:rsidRPr="00CB4F53">
              <w:rPr>
                <w:rFonts w:cs="Arial"/>
                <w:sz w:val="24"/>
                <w:szCs w:val="24"/>
              </w:rPr>
              <w:t>Е.В. Ухин</w:t>
            </w:r>
          </w:p>
        </w:tc>
        <w:tc>
          <w:tcPr>
            <w:tcW w:w="5146" w:type="dxa"/>
          </w:tcPr>
          <w:p w:rsidR="00CB4F53" w:rsidRPr="00CB4F53" w:rsidRDefault="00F841A6" w:rsidP="00CB4F53">
            <w:pPr>
              <w:pStyle w:val="text-justif"/>
              <w:shd w:val="clear" w:color="auto" w:fill="FFFFFF"/>
              <w:spacing w:after="0"/>
              <w:ind w:firstLine="708"/>
              <w:jc w:val="both"/>
            </w:pPr>
            <w:r w:rsidRPr="00CB4F53">
              <w:t xml:space="preserve">  </w:t>
            </w:r>
            <w:proofErr w:type="gramStart"/>
            <w:r w:rsidR="00CB4F53" w:rsidRPr="00CB4F53">
              <w:rPr>
                <w:color w:val="000000"/>
              </w:rPr>
              <w:t xml:space="preserve">Проектом федерального закона предлагается запретить работникам кредитных организаций выступать в качестве представителей (агентов) организаций, занимающихся производственной, торговой и страховой деятельностью, </w:t>
            </w:r>
            <w:r w:rsidR="00CB4F53" w:rsidRPr="00CB4F53">
              <w:rPr>
                <w:rFonts w:eastAsia="HiddenHorzOCR"/>
                <w:lang w:eastAsia="en-US"/>
              </w:rPr>
              <w:t>предлагать клиентам кредитной организации продукты организаций, занимающихся производственной, торговой и страховой деятельностью, и оформлять договоры по приобретению указанных продуктов, за исключением случаев, когда федеральным законом установлено обязательное страхование, а также при купле-продаже драгоценных металлов и монет из драгоценных металлов, указанных</w:t>
            </w:r>
            <w:proofErr w:type="gramEnd"/>
            <w:r w:rsidR="00CB4F53" w:rsidRPr="00CB4F53">
              <w:rPr>
                <w:rFonts w:eastAsia="HiddenHorzOCR"/>
                <w:lang w:eastAsia="en-US"/>
              </w:rPr>
              <w:t xml:space="preserve"> в части пятой настоящей статьи.</w:t>
            </w:r>
          </w:p>
          <w:p w:rsidR="00CB4F53" w:rsidRPr="00CB4F53" w:rsidRDefault="00CB4F53" w:rsidP="00CB4F53">
            <w:pPr>
              <w:pStyle w:val="text-justif"/>
              <w:shd w:val="clear" w:color="auto" w:fill="FFFFFF"/>
              <w:spacing w:after="0"/>
              <w:ind w:firstLine="708"/>
              <w:jc w:val="both"/>
            </w:pPr>
            <w:r w:rsidRPr="00CB4F53">
              <w:rPr>
                <w:rFonts w:eastAsia="HiddenHorzOCR"/>
                <w:lang w:eastAsia="en-US"/>
              </w:rPr>
              <w:t xml:space="preserve">В настоящее время работники кредитных организаций при предоставлении различных услуг населению часто настойчиво предлагают продукты страховых компаний, а иногда и принуждают к их приобретению, сообщая клиентам, что в случае отказа от страхования жизни либо иных необязательных страхований получить тот или иной продукт банка будет затруднительно. Особенно широко такая практика применяется при предоставлении гражданам потребительского </w:t>
            </w:r>
            <w:r w:rsidRPr="00CB4F53">
              <w:rPr>
                <w:rFonts w:eastAsia="HiddenHorzOCR"/>
                <w:lang w:eastAsia="en-US"/>
              </w:rPr>
              <w:lastRenderedPageBreak/>
              <w:t>кредита. Нередко получивший кредит клиент банка узнает о том, что вместе с кредитным договором он заключил и договор дополнительного страхования, только в случае досрочного погашения кредита.</w:t>
            </w:r>
          </w:p>
          <w:p w:rsidR="00CB4F53" w:rsidRPr="00CB4F53" w:rsidRDefault="00CB4F53" w:rsidP="00CB4F53">
            <w:pPr>
              <w:autoSpaceDE w:val="0"/>
              <w:autoSpaceDN w:val="0"/>
              <w:adjustRightInd w:val="0"/>
              <w:ind w:firstLine="567"/>
              <w:jc w:val="both"/>
              <w:rPr>
                <w:rFonts w:eastAsia="HiddenHorzOCR"/>
                <w:lang w:eastAsia="en-US"/>
              </w:rPr>
            </w:pPr>
            <w:r w:rsidRPr="00CB4F53">
              <w:rPr>
                <w:rFonts w:eastAsia="HiddenHorzOCR"/>
                <w:lang w:eastAsia="en-US"/>
              </w:rPr>
              <w:t xml:space="preserve">Судами Российской Федерации рассмотрено и рассматривается большое количество дел, связанных с признанием недействительным договора дополнительного страхования, заключенного при получении кредита в кредитной организации. </w:t>
            </w:r>
          </w:p>
          <w:p w:rsidR="00CB4F53" w:rsidRPr="00CB4F53" w:rsidRDefault="00CB4F53" w:rsidP="00CB4F53">
            <w:pPr>
              <w:autoSpaceDE w:val="0"/>
              <w:autoSpaceDN w:val="0"/>
              <w:adjustRightInd w:val="0"/>
              <w:ind w:firstLine="567"/>
              <w:jc w:val="both"/>
              <w:rPr>
                <w:rFonts w:eastAsia="HiddenHorzOCR"/>
                <w:lang w:eastAsia="en-US"/>
              </w:rPr>
            </w:pPr>
            <w:r w:rsidRPr="00CB4F53">
              <w:rPr>
                <w:rFonts w:eastAsia="HiddenHorzOCR"/>
                <w:lang w:eastAsia="en-US"/>
              </w:rPr>
              <w:t>Законопроект устранит системную проблематику, связанную с принуждением граждан к приобретению дополнительных услуг работниками кредитных организаций.</w:t>
            </w:r>
          </w:p>
          <w:p w:rsidR="00CC50EB" w:rsidRPr="00F841A6" w:rsidRDefault="00CB4F53" w:rsidP="00E92ECE">
            <w:pPr>
              <w:ind w:firstLine="567"/>
              <w:jc w:val="both"/>
            </w:pPr>
            <w:r w:rsidRPr="00CB4F53">
              <w:t>Правительство Архангельской области поддерживает данную законодательную инициативу.</w:t>
            </w:r>
          </w:p>
        </w:tc>
        <w:tc>
          <w:tcPr>
            <w:tcW w:w="1701" w:type="dxa"/>
          </w:tcPr>
          <w:p w:rsidR="00CC50EB" w:rsidRDefault="00CB0A2B" w:rsidP="00865322">
            <w:pPr>
              <w:pStyle w:val="a3"/>
              <w:ind w:right="-56" w:firstLine="0"/>
              <w:jc w:val="center"/>
              <w:rPr>
                <w:sz w:val="24"/>
                <w:szCs w:val="24"/>
              </w:rPr>
            </w:pPr>
            <w:r>
              <w:rPr>
                <w:sz w:val="24"/>
                <w:szCs w:val="24"/>
              </w:rPr>
              <w:lastRenderedPageBreak/>
              <w:t>Вне плана</w:t>
            </w:r>
          </w:p>
        </w:tc>
        <w:tc>
          <w:tcPr>
            <w:tcW w:w="3544" w:type="dxa"/>
          </w:tcPr>
          <w:p w:rsidR="00DE1AD9" w:rsidRPr="00DE1AD9" w:rsidRDefault="00DE1AD9" w:rsidP="00DE1AD9">
            <w:pPr>
              <w:pStyle w:val="a3"/>
              <w:ind w:firstLine="567"/>
              <w:rPr>
                <w:b/>
                <w:bCs/>
                <w:sz w:val="24"/>
                <w:szCs w:val="24"/>
              </w:rPr>
            </w:pPr>
            <w:r w:rsidRPr="00CB4F53">
              <w:rPr>
                <w:sz w:val="24"/>
                <w:szCs w:val="24"/>
              </w:rPr>
              <w:t xml:space="preserve">Комитет по вопросам бюджета, финансовой и налоговой политике </w:t>
            </w:r>
            <w:r>
              <w:rPr>
                <w:sz w:val="24"/>
                <w:szCs w:val="24"/>
              </w:rPr>
              <w:t xml:space="preserve">предлагает </w:t>
            </w:r>
            <w:r w:rsidRPr="00DE1AD9">
              <w:rPr>
                <w:b/>
                <w:sz w:val="24"/>
                <w:szCs w:val="24"/>
              </w:rPr>
              <w:t xml:space="preserve">поддержать </w:t>
            </w:r>
            <w:r w:rsidRPr="00DE1AD9">
              <w:rPr>
                <w:rFonts w:cs="Arial"/>
                <w:b/>
                <w:sz w:val="24"/>
                <w:szCs w:val="24"/>
              </w:rPr>
              <w:t>законодательную инициативу</w:t>
            </w:r>
            <w:r w:rsidRPr="00DE1AD9">
              <w:rPr>
                <w:rFonts w:cs="Arial"/>
                <w:sz w:val="24"/>
                <w:szCs w:val="24"/>
              </w:rPr>
              <w:t xml:space="preserve"> собрания Ленинградской области по внесению в Государственную Думу Федерального Собрания Российской Федерации проекта федерального закона «О внесении изменения статью 5 Федерального закона «О банках и банковской деятельности»</w:t>
            </w:r>
            <w:r w:rsidRPr="00DE1AD9">
              <w:rPr>
                <w:sz w:val="24"/>
                <w:szCs w:val="24"/>
              </w:rPr>
              <w:t xml:space="preserve"> </w:t>
            </w:r>
            <w:r w:rsidRPr="00DE1AD9">
              <w:rPr>
                <w:b/>
                <w:sz w:val="24"/>
                <w:szCs w:val="24"/>
              </w:rPr>
              <w:t>на очередной шестой сессии</w:t>
            </w:r>
            <w:r w:rsidRPr="00DE1AD9">
              <w:rPr>
                <w:sz w:val="24"/>
                <w:szCs w:val="24"/>
              </w:rPr>
              <w:t xml:space="preserve"> Архангельского областного Собрания депутатов седьмого созыва.</w:t>
            </w:r>
          </w:p>
          <w:p w:rsidR="00CC50EB" w:rsidRPr="00773229" w:rsidRDefault="00CC50EB" w:rsidP="00CB4F53">
            <w:pPr>
              <w:contextualSpacing/>
              <w:jc w:val="both"/>
            </w:pPr>
          </w:p>
        </w:tc>
      </w:tr>
    </w:tbl>
    <w:p w:rsidR="00D66F3F" w:rsidRDefault="00D66F3F"/>
    <w:p w:rsidR="00D66F3F" w:rsidRDefault="00D66F3F"/>
    <w:p w:rsidR="00016512" w:rsidRDefault="00016512"/>
    <w:sectPr w:rsidR="00016512"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225" w:rsidRDefault="00BB7225" w:rsidP="007C6317">
      <w:r>
        <w:separator/>
      </w:r>
    </w:p>
  </w:endnote>
  <w:endnote w:type="continuationSeparator" w:id="0">
    <w:p w:rsidR="00BB7225" w:rsidRDefault="00BB7225" w:rsidP="007C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225" w:rsidRDefault="00BB7225" w:rsidP="007C6317">
      <w:r>
        <w:separator/>
      </w:r>
    </w:p>
  </w:footnote>
  <w:footnote w:type="continuationSeparator" w:id="0">
    <w:p w:rsidR="00BB7225" w:rsidRDefault="00BB7225"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902E8B" w:rsidP="00C967F6">
    <w:pPr>
      <w:pStyle w:val="a4"/>
      <w:framePr w:wrap="around" w:vAnchor="text" w:hAnchor="margin" w:xAlign="center" w:y="1"/>
      <w:rPr>
        <w:rStyle w:val="a6"/>
      </w:rPr>
    </w:pPr>
    <w:r>
      <w:rPr>
        <w:rStyle w:val="a6"/>
      </w:rPr>
      <w:fldChar w:fldCharType="begin"/>
    </w:r>
    <w:r w:rsidR="00333363">
      <w:rPr>
        <w:rStyle w:val="a6"/>
      </w:rPr>
      <w:instrText xml:space="preserve">PAGE  </w:instrText>
    </w:r>
    <w:r>
      <w:rPr>
        <w:rStyle w:val="a6"/>
      </w:rPr>
      <w:fldChar w:fldCharType="end"/>
    </w:r>
  </w:p>
  <w:p w:rsidR="003E6D78" w:rsidRDefault="00BB722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902E8B" w:rsidP="00C967F6">
    <w:pPr>
      <w:pStyle w:val="a4"/>
      <w:framePr w:wrap="around" w:vAnchor="text" w:hAnchor="margin" w:xAlign="center" w:y="1"/>
      <w:rPr>
        <w:rStyle w:val="a6"/>
      </w:rPr>
    </w:pPr>
    <w:r>
      <w:rPr>
        <w:rStyle w:val="a6"/>
      </w:rPr>
      <w:fldChar w:fldCharType="begin"/>
    </w:r>
    <w:r w:rsidR="00333363">
      <w:rPr>
        <w:rStyle w:val="a6"/>
      </w:rPr>
      <w:instrText xml:space="preserve">PAGE  </w:instrText>
    </w:r>
    <w:r>
      <w:rPr>
        <w:rStyle w:val="a6"/>
      </w:rPr>
      <w:fldChar w:fldCharType="separate"/>
    </w:r>
    <w:r w:rsidR="00B82C79">
      <w:rPr>
        <w:rStyle w:val="a6"/>
        <w:noProof/>
      </w:rPr>
      <w:t>47</w:t>
    </w:r>
    <w:r>
      <w:rPr>
        <w:rStyle w:val="a6"/>
      </w:rPr>
      <w:fldChar w:fldCharType="end"/>
    </w:r>
  </w:p>
  <w:p w:rsidR="003E6D78" w:rsidRDefault="00BB72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96356F8"/>
    <w:multiLevelType w:val="hybridMultilevel"/>
    <w:tmpl w:val="33689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F17B6E"/>
    <w:multiLevelType w:val="hybridMultilevel"/>
    <w:tmpl w:val="D0CCCABC"/>
    <w:lvl w:ilvl="0" w:tplc="659A58F2">
      <w:start w:val="1"/>
      <w:numFmt w:val="decimal"/>
      <w:lvlText w:val="%1."/>
      <w:lvlJc w:val="left"/>
      <w:pPr>
        <w:ind w:left="928" w:hanging="360"/>
      </w:pPr>
      <w:rPr>
        <w:rFonts w:hint="default"/>
        <w:sz w:val="27"/>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
    <w:nsid w:val="7D8937DE"/>
    <w:multiLevelType w:val="hybridMultilevel"/>
    <w:tmpl w:val="33689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07BFB"/>
    <w:rsid w:val="00016512"/>
    <w:rsid w:val="00022BDC"/>
    <w:rsid w:val="00081B41"/>
    <w:rsid w:val="00084B1F"/>
    <w:rsid w:val="0008649F"/>
    <w:rsid w:val="000A1EC2"/>
    <w:rsid w:val="000A5228"/>
    <w:rsid w:val="000B2D3B"/>
    <w:rsid w:val="000B6FB5"/>
    <w:rsid w:val="000D751D"/>
    <w:rsid w:val="00114DD7"/>
    <w:rsid w:val="00120742"/>
    <w:rsid w:val="001354A1"/>
    <w:rsid w:val="00184122"/>
    <w:rsid w:val="00246172"/>
    <w:rsid w:val="00257991"/>
    <w:rsid w:val="0028635B"/>
    <w:rsid w:val="002A1ABD"/>
    <w:rsid w:val="002A4F81"/>
    <w:rsid w:val="002A709C"/>
    <w:rsid w:val="002B4E97"/>
    <w:rsid w:val="002D4839"/>
    <w:rsid w:val="003307BC"/>
    <w:rsid w:val="00333363"/>
    <w:rsid w:val="003511B9"/>
    <w:rsid w:val="00365EE3"/>
    <w:rsid w:val="003772BF"/>
    <w:rsid w:val="003C1EE3"/>
    <w:rsid w:val="00414A43"/>
    <w:rsid w:val="00420D8A"/>
    <w:rsid w:val="00421364"/>
    <w:rsid w:val="00431C3D"/>
    <w:rsid w:val="00435936"/>
    <w:rsid w:val="004552F9"/>
    <w:rsid w:val="00494440"/>
    <w:rsid w:val="004C01A4"/>
    <w:rsid w:val="004D5F8A"/>
    <w:rsid w:val="005966AD"/>
    <w:rsid w:val="005A0C34"/>
    <w:rsid w:val="005B164B"/>
    <w:rsid w:val="005C253B"/>
    <w:rsid w:val="005D4F2C"/>
    <w:rsid w:val="00630590"/>
    <w:rsid w:val="00641435"/>
    <w:rsid w:val="00642629"/>
    <w:rsid w:val="0065443B"/>
    <w:rsid w:val="00684B9E"/>
    <w:rsid w:val="00685D6E"/>
    <w:rsid w:val="00690B0A"/>
    <w:rsid w:val="006959E9"/>
    <w:rsid w:val="006E3395"/>
    <w:rsid w:val="006F7125"/>
    <w:rsid w:val="00713DCC"/>
    <w:rsid w:val="007441CC"/>
    <w:rsid w:val="00793C88"/>
    <w:rsid w:val="007A4F99"/>
    <w:rsid w:val="007C6317"/>
    <w:rsid w:val="0080578D"/>
    <w:rsid w:val="00853234"/>
    <w:rsid w:val="00865322"/>
    <w:rsid w:val="008659F8"/>
    <w:rsid w:val="00891EA5"/>
    <w:rsid w:val="008B3AF3"/>
    <w:rsid w:val="008B3CDE"/>
    <w:rsid w:val="008D2455"/>
    <w:rsid w:val="008D3610"/>
    <w:rsid w:val="008E1F98"/>
    <w:rsid w:val="008F34CF"/>
    <w:rsid w:val="008F41C2"/>
    <w:rsid w:val="00902E8B"/>
    <w:rsid w:val="009758F3"/>
    <w:rsid w:val="009856BF"/>
    <w:rsid w:val="00994F9B"/>
    <w:rsid w:val="009B616B"/>
    <w:rsid w:val="009C7B15"/>
    <w:rsid w:val="00A02C83"/>
    <w:rsid w:val="00A15A14"/>
    <w:rsid w:val="00A3194B"/>
    <w:rsid w:val="00A3521C"/>
    <w:rsid w:val="00A6496D"/>
    <w:rsid w:val="00A82311"/>
    <w:rsid w:val="00AC5EF9"/>
    <w:rsid w:val="00AC798D"/>
    <w:rsid w:val="00AD525B"/>
    <w:rsid w:val="00B05E40"/>
    <w:rsid w:val="00B1572E"/>
    <w:rsid w:val="00B17FE7"/>
    <w:rsid w:val="00B306CC"/>
    <w:rsid w:val="00B33D93"/>
    <w:rsid w:val="00B42AA9"/>
    <w:rsid w:val="00B50A73"/>
    <w:rsid w:val="00B53F8E"/>
    <w:rsid w:val="00B82C79"/>
    <w:rsid w:val="00B96895"/>
    <w:rsid w:val="00BA5F9E"/>
    <w:rsid w:val="00BB4252"/>
    <w:rsid w:val="00BB7225"/>
    <w:rsid w:val="00BE6F50"/>
    <w:rsid w:val="00C2083D"/>
    <w:rsid w:val="00C23B83"/>
    <w:rsid w:val="00C30179"/>
    <w:rsid w:val="00C34561"/>
    <w:rsid w:val="00C6374C"/>
    <w:rsid w:val="00C71E9C"/>
    <w:rsid w:val="00C77E0A"/>
    <w:rsid w:val="00C82412"/>
    <w:rsid w:val="00CA1156"/>
    <w:rsid w:val="00CA4DC1"/>
    <w:rsid w:val="00CB0A2B"/>
    <w:rsid w:val="00CB4F53"/>
    <w:rsid w:val="00CC4B15"/>
    <w:rsid w:val="00CC50EB"/>
    <w:rsid w:val="00CD1A4B"/>
    <w:rsid w:val="00CD7A9F"/>
    <w:rsid w:val="00CF59B0"/>
    <w:rsid w:val="00CF5AD2"/>
    <w:rsid w:val="00D32639"/>
    <w:rsid w:val="00D404A5"/>
    <w:rsid w:val="00D66F3F"/>
    <w:rsid w:val="00D84E43"/>
    <w:rsid w:val="00D9256A"/>
    <w:rsid w:val="00D9551C"/>
    <w:rsid w:val="00DA1EE4"/>
    <w:rsid w:val="00DA74F6"/>
    <w:rsid w:val="00DD74D4"/>
    <w:rsid w:val="00DE1AD9"/>
    <w:rsid w:val="00E14FCB"/>
    <w:rsid w:val="00E32175"/>
    <w:rsid w:val="00E41D28"/>
    <w:rsid w:val="00E458D8"/>
    <w:rsid w:val="00E854BA"/>
    <w:rsid w:val="00E92ECE"/>
    <w:rsid w:val="00EA3ABF"/>
    <w:rsid w:val="00EA5A5B"/>
    <w:rsid w:val="00F06AB5"/>
    <w:rsid w:val="00F0787F"/>
    <w:rsid w:val="00F51E5F"/>
    <w:rsid w:val="00F523D9"/>
    <w:rsid w:val="00F527D6"/>
    <w:rsid w:val="00F55F60"/>
    <w:rsid w:val="00F5775F"/>
    <w:rsid w:val="00F62C56"/>
    <w:rsid w:val="00F73C48"/>
    <w:rsid w:val="00F841A6"/>
    <w:rsid w:val="00FA11CF"/>
    <w:rsid w:val="00FA325E"/>
    <w:rsid w:val="00FD4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641435"/>
    <w:pPr>
      <w:ind w:firstLine="720"/>
      <w:jc w:val="both"/>
    </w:pPr>
    <w:rPr>
      <w:sz w:val="28"/>
      <w:szCs w:val="20"/>
    </w:rPr>
  </w:style>
  <w:style w:type="paragraph" w:styleId="a4">
    <w:name w:val="header"/>
    <w:basedOn w:val="a"/>
    <w:link w:val="a5"/>
    <w:rsid w:val="00641435"/>
    <w:pPr>
      <w:tabs>
        <w:tab w:val="center" w:pos="4677"/>
        <w:tab w:val="right" w:pos="9355"/>
      </w:tabs>
    </w:pPr>
  </w:style>
  <w:style w:type="character" w:customStyle="1" w:styleId="a5">
    <w:name w:val="Верхний колонтитул Знак"/>
    <w:basedOn w:val="a0"/>
    <w:link w:val="a4"/>
    <w:rsid w:val="00641435"/>
    <w:rPr>
      <w:rFonts w:eastAsia="Times New Roman" w:cs="Times New Roman"/>
      <w:sz w:val="24"/>
      <w:szCs w:val="24"/>
      <w:lang w:eastAsia="ru-RU"/>
    </w:rPr>
  </w:style>
  <w:style w:type="character" w:styleId="a6">
    <w:name w:val="page number"/>
    <w:basedOn w:val="a0"/>
    <w:rsid w:val="00641435"/>
  </w:style>
  <w:style w:type="paragraph" w:styleId="a7">
    <w:name w:val="Body Text"/>
    <w:basedOn w:val="a"/>
    <w:link w:val="a8"/>
    <w:unhideWhenUsed/>
    <w:rsid w:val="00641435"/>
    <w:pPr>
      <w:spacing w:after="120"/>
    </w:pPr>
  </w:style>
  <w:style w:type="character" w:customStyle="1" w:styleId="a8">
    <w:name w:val="Основной текст Знак"/>
    <w:basedOn w:val="a0"/>
    <w:link w:val="a7"/>
    <w:rsid w:val="00641435"/>
    <w:rPr>
      <w:rFonts w:eastAsia="Times New Roman" w:cs="Times New Roman"/>
      <w:sz w:val="24"/>
      <w:szCs w:val="24"/>
      <w:lang w:eastAsia="ru-RU"/>
    </w:rPr>
  </w:style>
  <w:style w:type="paragraph" w:styleId="a9">
    <w:name w:val="List Paragraph"/>
    <w:basedOn w:val="a"/>
    <w:link w:val="aa"/>
    <w:uiPriority w:val="34"/>
    <w:qFormat/>
    <w:rsid w:val="003307BC"/>
    <w:pPr>
      <w:spacing w:after="200" w:line="276" w:lineRule="auto"/>
      <w:ind w:left="720"/>
    </w:pPr>
    <w:rPr>
      <w:rFonts w:ascii="Calibri" w:eastAsia="Calibri" w:hAnsi="Calibri"/>
      <w:sz w:val="22"/>
      <w:szCs w:val="20"/>
    </w:rPr>
  </w:style>
  <w:style w:type="character" w:customStyle="1" w:styleId="aa">
    <w:name w:val="Абзац списка Знак"/>
    <w:link w:val="a9"/>
    <w:uiPriority w:val="34"/>
    <w:locked/>
    <w:rsid w:val="003307BC"/>
    <w:rPr>
      <w:rFonts w:ascii="Calibri" w:eastAsia="Calibri" w:hAnsi="Calibri" w:cs="Times New Roman"/>
      <w:sz w:val="22"/>
      <w:szCs w:val="20"/>
      <w:lang w:eastAsia="ru-RU"/>
    </w:rPr>
  </w:style>
  <w:style w:type="paragraph" w:styleId="ab">
    <w:name w:val="Body Text Indent"/>
    <w:basedOn w:val="a"/>
    <w:link w:val="ac"/>
    <w:uiPriority w:val="99"/>
    <w:unhideWhenUsed/>
    <w:rsid w:val="004C01A4"/>
    <w:pPr>
      <w:spacing w:after="120"/>
      <w:ind w:left="283"/>
    </w:pPr>
  </w:style>
  <w:style w:type="character" w:customStyle="1" w:styleId="ac">
    <w:name w:val="Основной текст с отступом Знак"/>
    <w:basedOn w:val="a0"/>
    <w:link w:val="ab"/>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d">
    <w:name w:val="Основной текст_"/>
    <w:basedOn w:val="a0"/>
    <w:link w:val="1"/>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
    <w:name w:val="Основной текст1"/>
    <w:basedOn w:val="a"/>
    <w:link w:val="ad"/>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e">
    <w:name w:val="Без интервала Знак"/>
    <w:link w:val="af"/>
    <w:uiPriority w:val="1"/>
    <w:locked/>
    <w:rsid w:val="00A82311"/>
    <w:rPr>
      <w:sz w:val="22"/>
    </w:rPr>
  </w:style>
  <w:style w:type="paragraph" w:styleId="af">
    <w:name w:val="No Spacing"/>
    <w:link w:val="ae"/>
    <w:uiPriority w:val="1"/>
    <w:qFormat/>
    <w:rsid w:val="00A82311"/>
    <w:pPr>
      <w:spacing w:after="0" w:line="240" w:lineRule="auto"/>
    </w:pPr>
    <w:rPr>
      <w:sz w:val="22"/>
    </w:rPr>
  </w:style>
  <w:style w:type="paragraph" w:customStyle="1" w:styleId="ConsPlusNormal">
    <w:name w:val="ConsPlusNormal"/>
    <w:link w:val="ConsPlusNormal0"/>
    <w:uiPriority w:val="99"/>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Normal">
    <w:name w:val="ConsNormal"/>
    <w:rsid w:val="00081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84122"/>
    <w:pPr>
      <w:spacing w:after="120" w:line="480" w:lineRule="auto"/>
    </w:pPr>
  </w:style>
  <w:style w:type="character" w:customStyle="1" w:styleId="22">
    <w:name w:val="Основной текст 2 Знак"/>
    <w:basedOn w:val="a0"/>
    <w:link w:val="21"/>
    <w:uiPriority w:val="99"/>
    <w:semiHidden/>
    <w:rsid w:val="00184122"/>
    <w:rPr>
      <w:rFonts w:eastAsia="Times New Roman" w:cs="Times New Roman"/>
      <w:sz w:val="24"/>
      <w:szCs w:val="24"/>
      <w:lang w:eastAsia="ru-RU"/>
    </w:rPr>
  </w:style>
  <w:style w:type="paragraph" w:customStyle="1" w:styleId="text-justif">
    <w:name w:val="text-justif"/>
    <w:basedOn w:val="a"/>
    <w:rsid w:val="00184122"/>
    <w:pPr>
      <w:spacing w:after="240"/>
    </w:pPr>
  </w:style>
  <w:style w:type="paragraph" w:styleId="23">
    <w:name w:val="Body Text Indent 2"/>
    <w:basedOn w:val="a"/>
    <w:link w:val="24"/>
    <w:uiPriority w:val="99"/>
    <w:unhideWhenUsed/>
    <w:rsid w:val="00BB4252"/>
    <w:pPr>
      <w:spacing w:after="120" w:line="480" w:lineRule="auto"/>
      <w:ind w:left="283"/>
    </w:pPr>
  </w:style>
  <w:style w:type="character" w:customStyle="1" w:styleId="24">
    <w:name w:val="Основной текст с отступом 2 Знак"/>
    <w:basedOn w:val="a0"/>
    <w:link w:val="23"/>
    <w:uiPriority w:val="99"/>
    <w:rsid w:val="00BB4252"/>
    <w:rPr>
      <w:rFonts w:eastAsia="Times New Roman" w:cs="Times New Roman"/>
      <w:sz w:val="24"/>
      <w:szCs w:val="24"/>
      <w:lang w:eastAsia="ru-RU"/>
    </w:rPr>
  </w:style>
  <w:style w:type="character" w:customStyle="1" w:styleId="ConsPlusNormal0">
    <w:name w:val="ConsPlusNormal Знак"/>
    <w:link w:val="ConsPlusNormal"/>
    <w:uiPriority w:val="99"/>
    <w:locked/>
    <w:rsid w:val="00BB4252"/>
    <w:rPr>
      <w:rFonts w:eastAsia="Times New Roman" w:cs="Times New Roman"/>
      <w:szCs w:val="28"/>
      <w:lang w:eastAsia="ru-RU"/>
    </w:rPr>
  </w:style>
  <w:style w:type="paragraph" w:customStyle="1" w:styleId="ConsPlusCell">
    <w:name w:val="ConsPlusCell"/>
    <w:uiPriority w:val="99"/>
    <w:rsid w:val="00BB42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e-comment-author4">
    <w:name w:val="fe-comment-author4"/>
    <w:basedOn w:val="a0"/>
    <w:rsid w:val="008B3AF3"/>
  </w:style>
  <w:style w:type="paragraph" w:customStyle="1" w:styleId="ConsPlusTitle">
    <w:name w:val="ConsPlusTitle"/>
    <w:rsid w:val="00CF59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e-comment-title4">
    <w:name w:val="fe-comment-title4"/>
    <w:basedOn w:val="a0"/>
    <w:rsid w:val="00CB0A2B"/>
  </w:style>
  <w:style w:type="paragraph" w:customStyle="1" w:styleId="af0">
    <w:name w:val="Мой стиль"/>
    <w:basedOn w:val="a"/>
    <w:rsid w:val="00CD7A9F"/>
    <w:pPr>
      <w:ind w:firstLine="709"/>
      <w:jc w:val="both"/>
    </w:pPr>
    <w:rPr>
      <w:sz w:val="28"/>
      <w:szCs w:val="20"/>
    </w:rPr>
  </w:style>
  <w:style w:type="paragraph" w:styleId="af1">
    <w:name w:val="Balloon Text"/>
    <w:basedOn w:val="a"/>
    <w:link w:val="af2"/>
    <w:uiPriority w:val="99"/>
    <w:semiHidden/>
    <w:unhideWhenUsed/>
    <w:rsid w:val="00CD7A9F"/>
    <w:rPr>
      <w:rFonts w:ascii="Tahoma" w:hAnsi="Tahoma" w:cs="Tahoma"/>
      <w:sz w:val="16"/>
      <w:szCs w:val="16"/>
    </w:rPr>
  </w:style>
  <w:style w:type="character" w:customStyle="1" w:styleId="af2">
    <w:name w:val="Текст выноски Знак"/>
    <w:basedOn w:val="a0"/>
    <w:link w:val="af1"/>
    <w:uiPriority w:val="99"/>
    <w:semiHidden/>
    <w:rsid w:val="00CD7A9F"/>
    <w:rPr>
      <w:rFonts w:ascii="Tahoma" w:eastAsia="Times New Roman" w:hAnsi="Tahoma" w:cs="Tahoma"/>
      <w:sz w:val="16"/>
      <w:szCs w:val="16"/>
      <w:lang w:eastAsia="ru-RU"/>
    </w:rPr>
  </w:style>
  <w:style w:type="paragraph" w:styleId="af3">
    <w:name w:val="footer"/>
    <w:basedOn w:val="a"/>
    <w:link w:val="af4"/>
    <w:uiPriority w:val="99"/>
    <w:unhideWhenUsed/>
    <w:rsid w:val="00CD7A9F"/>
    <w:pPr>
      <w:tabs>
        <w:tab w:val="center" w:pos="4677"/>
        <w:tab w:val="right" w:pos="9355"/>
      </w:tabs>
    </w:pPr>
  </w:style>
  <w:style w:type="character" w:customStyle="1" w:styleId="af4">
    <w:name w:val="Нижний колонтитул Знак"/>
    <w:basedOn w:val="a0"/>
    <w:link w:val="af3"/>
    <w:uiPriority w:val="99"/>
    <w:rsid w:val="00CD7A9F"/>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77F96-8796-42AE-8D9E-D26D6C57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50</Pages>
  <Words>10782</Words>
  <Characters>61460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72098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v.vinogradova</cp:lastModifiedBy>
  <cp:revision>64</cp:revision>
  <dcterms:created xsi:type="dcterms:W3CDTF">2017-12-12T08:53:00Z</dcterms:created>
  <dcterms:modified xsi:type="dcterms:W3CDTF">2019-03-25T13:55:00Z</dcterms:modified>
</cp:coreProperties>
</file>