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810A7F">
        <w:rPr>
          <w:b/>
          <w:iCs/>
          <w:sz w:val="24"/>
        </w:rPr>
        <w:t>4</w:t>
      </w:r>
    </w:p>
    <w:p w:rsidR="001909B3" w:rsidRDefault="001909B3" w:rsidP="001909B3">
      <w:pPr>
        <w:pStyle w:val="a3"/>
        <w:ind w:firstLine="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по вопросам бюджета, финансовой и налоговой политике</w:t>
      </w:r>
      <w:r>
        <w:rPr>
          <w:b/>
          <w:iCs/>
          <w:sz w:val="24"/>
        </w:rPr>
        <w:t xml:space="preserve"> </w:t>
      </w:r>
      <w:r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DC7F26">
        <w:rPr>
          <w:b/>
          <w:sz w:val="24"/>
          <w:szCs w:val="24"/>
        </w:rPr>
        <w:t>0</w:t>
      </w:r>
      <w:r w:rsidR="00810A7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» </w:t>
      </w:r>
      <w:r w:rsidR="00810A7F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DC7F2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1879ED" w:rsidTr="004B5196">
        <w:tc>
          <w:tcPr>
            <w:tcW w:w="588" w:type="dxa"/>
            <w:vAlign w:val="center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4B519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879ED" w:rsidRPr="005366CD" w:rsidRDefault="001879ED" w:rsidP="004B519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комитета </w:t>
            </w:r>
            <w:r w:rsidR="007C12AB">
              <w:rPr>
                <w:b/>
                <w:sz w:val="20"/>
              </w:rPr>
              <w:t xml:space="preserve">                        </w:t>
            </w:r>
            <w:r w:rsidRPr="005366C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810A7F">
              <w:rPr>
                <w:b/>
                <w:sz w:val="20"/>
              </w:rPr>
              <w:t>1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4B519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4B5196">
        <w:trPr>
          <w:trHeight w:val="344"/>
        </w:trPr>
        <w:tc>
          <w:tcPr>
            <w:tcW w:w="588" w:type="dxa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79ED" w:rsidRPr="005366CD" w:rsidRDefault="001879ED" w:rsidP="004B5196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4B519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879ED" w:rsidRPr="005366CD" w:rsidRDefault="001879ED" w:rsidP="004B5196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879ED" w:rsidRPr="002D0B31" w:rsidTr="004B5196">
        <w:trPr>
          <w:trHeight w:val="642"/>
        </w:trPr>
        <w:tc>
          <w:tcPr>
            <w:tcW w:w="588" w:type="dxa"/>
          </w:tcPr>
          <w:p w:rsidR="001879ED" w:rsidRPr="002D0B31" w:rsidRDefault="001879ED" w:rsidP="00EB0C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7C12AB" w:rsidRPr="00B17755" w:rsidRDefault="007C12AB" w:rsidP="00EB0C6D">
            <w:pPr>
              <w:pStyle w:val="a8"/>
              <w:spacing w:after="0"/>
              <w:jc w:val="both"/>
            </w:pPr>
            <w:r w:rsidRPr="007C12AB">
              <w:t>1.</w:t>
            </w:r>
            <w:r w:rsidRPr="007C12AB">
              <w:tab/>
              <w:t xml:space="preserve">Обсуждение концепции проекта областного </w:t>
            </w:r>
            <w:r>
              <w:t xml:space="preserve">                      закона </w:t>
            </w:r>
            <w:r w:rsidRPr="007C12AB">
              <w:t>№ пз</w:t>
            </w:r>
            <w:proofErr w:type="gramStart"/>
            <w:r w:rsidRPr="007C12AB">
              <w:t>7</w:t>
            </w:r>
            <w:proofErr w:type="gramEnd"/>
            <w:r w:rsidRPr="007C12AB">
              <w:t xml:space="preserve">/577 </w:t>
            </w:r>
            <w:r>
              <w:t xml:space="preserve">                            </w:t>
            </w:r>
            <w:r w:rsidRPr="007C12AB">
              <w:t>«О в</w:t>
            </w:r>
            <w:r>
              <w:t xml:space="preserve">несении изменений </w:t>
            </w:r>
            <w:r w:rsidRPr="007C12AB">
              <w:t xml:space="preserve">в областной закон </w:t>
            </w:r>
            <w:r>
              <w:t xml:space="preserve">                      </w:t>
            </w:r>
            <w:r w:rsidRPr="007C12AB">
              <w:t xml:space="preserve">«О бюджетном процессе Архангельской области» и статью 8.1 областного закона </w:t>
            </w:r>
            <w:r>
              <w:t xml:space="preserve">    </w:t>
            </w:r>
            <w:r w:rsidRPr="007C12AB">
              <w:t>«О реализации полномочий Архангельской области в сфере регулирования межбюджетных отношений»</w:t>
            </w:r>
          </w:p>
          <w:p w:rsidR="001879ED" w:rsidRPr="00B17755" w:rsidRDefault="001879ED" w:rsidP="00EB0C6D">
            <w:pPr>
              <w:pStyle w:val="a8"/>
              <w:spacing w:after="0"/>
              <w:jc w:val="both"/>
            </w:pPr>
          </w:p>
        </w:tc>
        <w:tc>
          <w:tcPr>
            <w:tcW w:w="1800" w:type="dxa"/>
          </w:tcPr>
          <w:p w:rsidR="001879ED" w:rsidRDefault="00DC7F26" w:rsidP="00EB0C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1879ED">
              <w:rPr>
                <w:sz w:val="24"/>
                <w:szCs w:val="24"/>
              </w:rPr>
              <w:t>/</w:t>
            </w:r>
          </w:p>
          <w:p w:rsidR="001879ED" w:rsidRPr="00B17755" w:rsidRDefault="00810A7F" w:rsidP="00EB0C6D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FF0271" w:rsidRDefault="00FF0271" w:rsidP="00586574">
            <w:pPr>
              <w:pStyle w:val="aa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обсуждалась концепция </w:t>
            </w:r>
            <w:r w:rsidR="00427E14">
              <w:rPr>
                <w:rFonts w:ascii="Times New Roman" w:hAnsi="Times New Roman" w:cs="Times New Roman"/>
                <w:sz w:val="24"/>
                <w:szCs w:val="24"/>
              </w:rPr>
              <w:t>рассматриваемого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областного закона </w:t>
            </w:r>
            <w:r w:rsidR="00427E1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председателями профильных комитетов Архангельского областного Собрания депутатов, представителями Правительства Архангельской области, </w:t>
            </w:r>
            <w:r w:rsidRPr="00FF027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F027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федерального казначейства</w:t>
            </w:r>
            <w:r w:rsidR="0042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71">
              <w:rPr>
                <w:rFonts w:ascii="Times New Roman" w:hAnsi="Times New Roman" w:cs="Times New Roman"/>
                <w:sz w:val="24"/>
                <w:szCs w:val="24"/>
              </w:rPr>
              <w:t xml:space="preserve">по Архангельской области </w:t>
            </w:r>
            <w:r w:rsidR="00427E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F0271">
              <w:rPr>
                <w:rFonts w:ascii="Times New Roman" w:hAnsi="Times New Roman" w:cs="Times New Roman"/>
                <w:sz w:val="24"/>
                <w:szCs w:val="24"/>
              </w:rPr>
              <w:t>и Ненецкому автономному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7E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</w:t>
            </w:r>
            <w:r w:rsidR="00427E14" w:rsidRPr="00427E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Министерства юстиции Российской Федерации </w:t>
            </w:r>
            <w:r w:rsidR="00427E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427E14" w:rsidRPr="00427E14">
              <w:rPr>
                <w:rFonts w:ascii="Times New Roman" w:hAnsi="Times New Roman" w:cs="Times New Roman"/>
                <w:sz w:val="24"/>
                <w:szCs w:val="24"/>
              </w:rPr>
              <w:t>по Архангельской области и Ненецкому автономному округу</w:t>
            </w:r>
            <w:r w:rsidR="00427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контрольно-счетной палаты Архангельской области.</w:t>
            </w:r>
          </w:p>
          <w:p w:rsidR="001879ED" w:rsidRDefault="0091306A" w:rsidP="00586574">
            <w:pPr>
              <w:pStyle w:val="aa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6A">
              <w:rPr>
                <w:rFonts w:ascii="Times New Roman" w:hAnsi="Times New Roman" w:cs="Times New Roman"/>
                <w:sz w:val="24"/>
                <w:szCs w:val="24"/>
              </w:rPr>
              <w:t xml:space="preserve">Проект областного закона </w:t>
            </w:r>
            <w:r w:rsidR="00586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1306A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областной закон </w:t>
            </w:r>
            <w:r w:rsidR="00586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1306A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бюджетном процессе Архангельской области» и статью 8.1 областного закона </w:t>
            </w:r>
            <w:r w:rsidR="00586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1306A">
              <w:rPr>
                <w:rFonts w:ascii="Times New Roman" w:hAnsi="Times New Roman" w:cs="Times New Roman"/>
                <w:sz w:val="24"/>
                <w:szCs w:val="24"/>
              </w:rPr>
              <w:t>«О реализации полномочий Архангельской области в сфере регулирования межбюджетных отношений» подготовлен в целях совершенствования бюджетного процесса Архангельской области и межбюджетных отношений.</w:t>
            </w:r>
          </w:p>
          <w:p w:rsidR="0091306A" w:rsidRDefault="00EC2192" w:rsidP="00586574">
            <w:pPr>
              <w:pStyle w:val="aa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192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скорректировать сроки внесения и рассмотрения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областных законов об областном бюджете </w:t>
            </w:r>
            <w:r w:rsidR="00586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бюджете территориального фонда обязательного медицинского страхования Архангельской области</w:t>
            </w:r>
            <w:r w:rsidR="00726F6C">
              <w:rPr>
                <w:rFonts w:ascii="Times New Roman" w:hAnsi="Times New Roman" w:cs="Times New Roman"/>
                <w:sz w:val="24"/>
                <w:szCs w:val="24"/>
              </w:rPr>
              <w:t xml:space="preserve">, наделить Правительство Архангельской области полномочием по утверждению областной адресной инвестиционной программы, исключить  из областного закона </w:t>
            </w:r>
            <w:r w:rsidR="00586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26F6C">
              <w:rPr>
                <w:rFonts w:ascii="Times New Roman" w:hAnsi="Times New Roman" w:cs="Times New Roman"/>
                <w:sz w:val="24"/>
                <w:szCs w:val="24"/>
              </w:rPr>
              <w:t>от 23 сентября 2008 года № 562-29-ОЗ требования о предоставлении реестра расходных обязательств Архангельской области в Архангельское областное Собрание депутатов одновременно с внесением проекта</w:t>
            </w:r>
            <w:proofErr w:type="gramEnd"/>
            <w:r w:rsidR="0072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6F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бюджета, предоставлением </w:t>
            </w:r>
            <w:r w:rsidR="00EB0C6D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Архангельской области информации об использовании </w:t>
            </w:r>
            <w:r w:rsidR="00726F6C">
              <w:rPr>
                <w:rFonts w:ascii="Times New Roman" w:hAnsi="Times New Roman" w:cs="Times New Roman"/>
                <w:sz w:val="24"/>
                <w:szCs w:val="24"/>
              </w:rPr>
              <w:t xml:space="preserve">средств резервного фонда Правительства Архангельской </w:t>
            </w:r>
            <w:r w:rsidR="00EB0C6D">
              <w:rPr>
                <w:rFonts w:ascii="Times New Roman" w:hAnsi="Times New Roman" w:cs="Times New Roman"/>
                <w:sz w:val="24"/>
                <w:szCs w:val="24"/>
              </w:rPr>
              <w:t xml:space="preserve"> в Архангельское областное Собрание одновременно с проектом областного закона об исполнении областного бюджета за отчетный финансовый год, расширением полномочий Правительства Архангельской области по перераспределению утвержденных областным законом об областном бюджете на очередной финансовый год и плановый период объемов субсидий между местными бюджетами муниципальных образований Архангельской области.</w:t>
            </w:r>
            <w:proofErr w:type="gramEnd"/>
          </w:p>
          <w:p w:rsidR="00FF0271" w:rsidRPr="00EC2192" w:rsidRDefault="00FF0271" w:rsidP="00586574">
            <w:pPr>
              <w:pStyle w:val="aa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9ED" w:rsidRPr="00A50A86" w:rsidRDefault="001879ED" w:rsidP="00EB0C6D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lastRenderedPageBreak/>
              <w:t>В</w:t>
            </w:r>
            <w:r w:rsidR="00810A7F">
              <w:rPr>
                <w:sz w:val="24"/>
                <w:szCs w:val="24"/>
              </w:rPr>
              <w:t xml:space="preserve"> соответствии </w:t>
            </w:r>
            <w:r w:rsidR="0068193A">
              <w:rPr>
                <w:sz w:val="24"/>
                <w:szCs w:val="24"/>
              </w:rPr>
              <w:t xml:space="preserve">            </w:t>
            </w:r>
            <w:r w:rsidR="00810A7F">
              <w:rPr>
                <w:sz w:val="24"/>
                <w:szCs w:val="24"/>
              </w:rPr>
              <w:t xml:space="preserve">с </w:t>
            </w:r>
            <w:r w:rsidRPr="00A50A86">
              <w:rPr>
                <w:sz w:val="24"/>
                <w:szCs w:val="24"/>
              </w:rPr>
              <w:t xml:space="preserve"> план</w:t>
            </w:r>
            <w:r w:rsidR="00810A7F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A03C34" w:rsidRPr="00A03C34" w:rsidRDefault="00A03C34" w:rsidP="00EB0C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>1. Принять концепцию законопроекта в целом.</w:t>
            </w:r>
          </w:p>
          <w:p w:rsidR="00A03C34" w:rsidRPr="00A03C34" w:rsidRDefault="00A03C34" w:rsidP="00EB0C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Подготовить поправки                              к законопроекту в части: </w:t>
            </w:r>
          </w:p>
          <w:p w:rsidR="00A03C34" w:rsidRPr="00A03C34" w:rsidRDefault="00A03C34" w:rsidP="00EB0C6D">
            <w:pPr>
              <w:pStyle w:val="aa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сохранения положений               в областном законе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 xml:space="preserve">от 23 сентября 2008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№ 562-29-ОЗ </w:t>
            </w: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Архангельской области» об утверждении областной </w:t>
            </w: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 xml:space="preserve">адресной инвестиционной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 составе закона</w:t>
            </w: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                     областном бюджете </w:t>
            </w: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>очередной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нансовый </w:t>
            </w: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>год                           и плановый период;</w:t>
            </w:r>
          </w:p>
          <w:p w:rsidR="00A03C34" w:rsidRPr="00A03C34" w:rsidRDefault="00A03C34" w:rsidP="00EB0C6D">
            <w:pPr>
              <w:pStyle w:val="aa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>- сохранения положений                о представлении областному Собранию депутатов реестра расходных обязательств Архангельской области одновременно с внесением проекта областного бюджета                    на очередной финансовый год                   и плановый период;</w:t>
            </w:r>
          </w:p>
          <w:p w:rsidR="001879ED" w:rsidRPr="00A50A86" w:rsidRDefault="00A03C34" w:rsidP="00EB0C6D">
            <w:pPr>
              <w:pStyle w:val="aa"/>
              <w:ind w:firstLine="601"/>
              <w:jc w:val="both"/>
            </w:pPr>
            <w:r w:rsidRPr="00A03C3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положений законопроекта только при </w:t>
            </w:r>
            <w:r w:rsidRPr="00A0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составлении, рассмотрении                       и утверждении областного бюджета и бюджета территориального фонда обязательного медицинского страхования на 2022 год                               и плановый период 2023 и 2024 годы.</w:t>
            </w:r>
          </w:p>
        </w:tc>
      </w:tr>
    </w:tbl>
    <w:p w:rsidR="008D4C76" w:rsidRDefault="008D4C76" w:rsidP="00EB0C6D"/>
    <w:sectPr w:rsidR="008D4C76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63" w:rsidRDefault="00383A63" w:rsidP="00FB2581">
      <w:r>
        <w:separator/>
      </w:r>
    </w:p>
  </w:endnote>
  <w:endnote w:type="continuationSeparator" w:id="0">
    <w:p w:rsidR="00383A63" w:rsidRDefault="00383A63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63" w:rsidRDefault="00383A63" w:rsidP="00FB2581">
      <w:r>
        <w:separator/>
      </w:r>
    </w:p>
  </w:footnote>
  <w:footnote w:type="continuationSeparator" w:id="0">
    <w:p w:rsidR="00383A63" w:rsidRDefault="00383A63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AB0488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79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A90" w:rsidRDefault="00383A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AB0488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79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09B3">
      <w:rPr>
        <w:rStyle w:val="a7"/>
        <w:noProof/>
      </w:rPr>
      <w:t>2</w:t>
    </w:r>
    <w:r>
      <w:rPr>
        <w:rStyle w:val="a7"/>
      </w:rPr>
      <w:fldChar w:fldCharType="end"/>
    </w:r>
  </w:p>
  <w:p w:rsidR="00793A90" w:rsidRDefault="00383A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C09C5"/>
    <w:rsid w:val="00122E29"/>
    <w:rsid w:val="001879ED"/>
    <w:rsid w:val="001909B3"/>
    <w:rsid w:val="001C12D8"/>
    <w:rsid w:val="001F5238"/>
    <w:rsid w:val="00264006"/>
    <w:rsid w:val="0026497F"/>
    <w:rsid w:val="002765F3"/>
    <w:rsid w:val="002F77D0"/>
    <w:rsid w:val="002F7926"/>
    <w:rsid w:val="003266BF"/>
    <w:rsid w:val="00383A63"/>
    <w:rsid w:val="00420A5A"/>
    <w:rsid w:val="00424DA8"/>
    <w:rsid w:val="00427E14"/>
    <w:rsid w:val="00586574"/>
    <w:rsid w:val="0062758A"/>
    <w:rsid w:val="0068193A"/>
    <w:rsid w:val="006F0696"/>
    <w:rsid w:val="00726F6C"/>
    <w:rsid w:val="00755CB7"/>
    <w:rsid w:val="007A26C3"/>
    <w:rsid w:val="007C12AB"/>
    <w:rsid w:val="00810A7F"/>
    <w:rsid w:val="008D4C76"/>
    <w:rsid w:val="0091306A"/>
    <w:rsid w:val="00964FCA"/>
    <w:rsid w:val="00A03C34"/>
    <w:rsid w:val="00AB0488"/>
    <w:rsid w:val="00AC167E"/>
    <w:rsid w:val="00AC37DC"/>
    <w:rsid w:val="00C22ACE"/>
    <w:rsid w:val="00CA5B6A"/>
    <w:rsid w:val="00CB08B0"/>
    <w:rsid w:val="00DA6243"/>
    <w:rsid w:val="00DC7F26"/>
    <w:rsid w:val="00DE5D52"/>
    <w:rsid w:val="00DF3844"/>
    <w:rsid w:val="00E25474"/>
    <w:rsid w:val="00E61878"/>
    <w:rsid w:val="00E951A2"/>
    <w:rsid w:val="00EB0C6D"/>
    <w:rsid w:val="00EC2192"/>
    <w:rsid w:val="00F160F3"/>
    <w:rsid w:val="00F41768"/>
    <w:rsid w:val="00FB2581"/>
    <w:rsid w:val="00FF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33581-100C-4B65-B657-0CBDF6F5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13</cp:revision>
  <dcterms:created xsi:type="dcterms:W3CDTF">2021-02-09T08:58:00Z</dcterms:created>
  <dcterms:modified xsi:type="dcterms:W3CDTF">2021-04-19T13:32:00Z</dcterms:modified>
</cp:coreProperties>
</file>