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22" w:rsidRPr="00B83F8C" w:rsidRDefault="00404E22" w:rsidP="00B83F8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83F8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Проект областного зако</w:t>
      </w:r>
      <w:r w:rsidR="00E3539F" w:rsidRPr="00B83F8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 «Об областном бюджете</w:t>
      </w:r>
      <w:r w:rsidR="00E3539F" w:rsidRPr="00B83F8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br/>
        <w:t>на 2022 год и на плановый период 2023 и 2024</w:t>
      </w:r>
      <w:r w:rsidRPr="00B83F8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годов»</w:t>
      </w:r>
    </w:p>
    <w:p w:rsidR="00404E22" w:rsidRPr="00B83F8C" w:rsidRDefault="00404E22" w:rsidP="00B83F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F8C" w:rsidRDefault="00CC630D" w:rsidP="001F6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F8C">
        <w:rPr>
          <w:rFonts w:ascii="Times New Roman" w:hAnsi="Times New Roman"/>
          <w:sz w:val="28"/>
          <w:szCs w:val="28"/>
        </w:rPr>
        <w:t>Объем расходов государственной программы</w:t>
      </w:r>
      <w:r w:rsidR="006A760A" w:rsidRPr="00B83F8C">
        <w:rPr>
          <w:rFonts w:ascii="Times New Roman" w:hAnsi="Times New Roman"/>
          <w:sz w:val="28"/>
          <w:szCs w:val="28"/>
        </w:rPr>
        <w:t xml:space="preserve"> Архангельской области </w:t>
      </w:r>
      <w:r w:rsidR="00B83F8C" w:rsidRPr="00B83F8C">
        <w:rPr>
          <w:rFonts w:ascii="Times New Roman" w:hAnsi="Times New Roman"/>
          <w:sz w:val="28"/>
          <w:szCs w:val="28"/>
        </w:rPr>
        <w:t xml:space="preserve"> </w:t>
      </w:r>
      <w:r w:rsidR="006A760A" w:rsidRPr="00B83F8C">
        <w:rPr>
          <w:rFonts w:ascii="Times New Roman" w:hAnsi="Times New Roman"/>
          <w:sz w:val="28"/>
          <w:szCs w:val="28"/>
        </w:rPr>
        <w:t>«Развитие транспортной системы  Архангельской области»</w:t>
      </w:r>
      <w:r w:rsidR="008C2BA2" w:rsidRPr="00B83F8C">
        <w:rPr>
          <w:rFonts w:ascii="Times New Roman" w:hAnsi="Times New Roman"/>
          <w:sz w:val="28"/>
          <w:szCs w:val="28"/>
        </w:rPr>
        <w:t xml:space="preserve"> </w:t>
      </w:r>
      <w:r w:rsidRPr="00B83F8C">
        <w:rPr>
          <w:rFonts w:ascii="Times New Roman" w:hAnsi="Times New Roman"/>
          <w:sz w:val="28"/>
          <w:szCs w:val="28"/>
        </w:rPr>
        <w:t xml:space="preserve">в 2022 году -  11,3 </w:t>
      </w:r>
      <w:r w:rsidRPr="00B83F8C">
        <w:rPr>
          <w:rFonts w:ascii="Times New Roman" w:hAnsi="Times New Roman"/>
          <w:bCs/>
          <w:sz w:val="28"/>
          <w:szCs w:val="28"/>
        </w:rPr>
        <w:t xml:space="preserve">млрд. </w:t>
      </w:r>
      <w:r w:rsidR="006A760A" w:rsidRPr="00B83F8C">
        <w:rPr>
          <w:rFonts w:ascii="Times New Roman" w:hAnsi="Times New Roman"/>
          <w:bCs/>
          <w:sz w:val="28"/>
          <w:szCs w:val="28"/>
        </w:rPr>
        <w:t>руб.</w:t>
      </w:r>
      <w:r w:rsidRPr="00B83F8C">
        <w:rPr>
          <w:rFonts w:ascii="Times New Roman" w:hAnsi="Times New Roman"/>
          <w:bCs/>
          <w:sz w:val="28"/>
          <w:szCs w:val="28"/>
        </w:rPr>
        <w:t xml:space="preserve"> </w:t>
      </w:r>
      <w:r w:rsidRPr="00B83F8C">
        <w:rPr>
          <w:rFonts w:ascii="Times New Roman" w:hAnsi="Times New Roman"/>
          <w:sz w:val="28"/>
          <w:szCs w:val="28"/>
        </w:rPr>
        <w:t>(на 6 процентов ниже уровня 2021 года)</w:t>
      </w:r>
      <w:r w:rsidR="00B83F8C" w:rsidRPr="00B83F8C">
        <w:rPr>
          <w:rFonts w:ascii="Times New Roman" w:hAnsi="Times New Roman"/>
          <w:sz w:val="28"/>
          <w:szCs w:val="28"/>
        </w:rPr>
        <w:t>.</w:t>
      </w:r>
    </w:p>
    <w:p w:rsidR="00370B0D" w:rsidRPr="00B83F8C" w:rsidRDefault="00370B0D" w:rsidP="001F6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2BA2" w:rsidRDefault="008C2BA2" w:rsidP="00B83F8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83F8C">
        <w:rPr>
          <w:rFonts w:ascii="Times New Roman" w:hAnsi="Times New Roman"/>
          <w:bCs/>
          <w:sz w:val="28"/>
          <w:szCs w:val="28"/>
        </w:rPr>
        <w:t>Основные направления расходования средств по госпрограмме</w:t>
      </w:r>
    </w:p>
    <w:p w:rsidR="00370B0D" w:rsidRPr="00B83F8C" w:rsidRDefault="00370B0D" w:rsidP="00B83F8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9"/>
        <w:tblW w:w="9928" w:type="dxa"/>
        <w:tblLayout w:type="fixed"/>
        <w:tblLook w:val="04A0"/>
      </w:tblPr>
      <w:tblGrid>
        <w:gridCol w:w="5778"/>
        <w:gridCol w:w="1843"/>
        <w:gridCol w:w="2307"/>
      </w:tblGrid>
      <w:tr w:rsidR="00B83F8C" w:rsidRPr="00B83F8C" w:rsidTr="00370B0D">
        <w:tc>
          <w:tcPr>
            <w:tcW w:w="7621" w:type="dxa"/>
            <w:gridSpan w:val="2"/>
          </w:tcPr>
          <w:p w:rsidR="00B83F8C" w:rsidRPr="00B83F8C" w:rsidRDefault="00B83F8C" w:rsidP="00B83F8C">
            <w:pPr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F8C">
              <w:rPr>
                <w:rFonts w:ascii="Times New Roman" w:hAnsi="Times New Roman"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2307" w:type="dxa"/>
          </w:tcPr>
          <w:p w:rsidR="00B83F8C" w:rsidRPr="00B83F8C" w:rsidRDefault="00B83F8C" w:rsidP="00B83F8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F8C">
              <w:rPr>
                <w:rFonts w:ascii="Times New Roman" w:hAnsi="Times New Roman"/>
                <w:bCs/>
                <w:sz w:val="28"/>
                <w:szCs w:val="28"/>
              </w:rPr>
              <w:t>Сумма на 2022 год</w:t>
            </w:r>
          </w:p>
        </w:tc>
      </w:tr>
      <w:tr w:rsidR="00B83F8C" w:rsidRPr="00B83F8C" w:rsidTr="00370B0D">
        <w:tc>
          <w:tcPr>
            <w:tcW w:w="5778" w:type="dxa"/>
            <w:vMerge w:val="restart"/>
          </w:tcPr>
          <w:p w:rsidR="00B83F8C" w:rsidRPr="00B83F8C" w:rsidRDefault="00B83F8C" w:rsidP="00B83F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83F8C">
              <w:rPr>
                <w:rFonts w:ascii="Times New Roman" w:hAnsi="Times New Roman"/>
                <w:sz w:val="24"/>
                <w:szCs w:val="24"/>
              </w:rPr>
              <w:t xml:space="preserve">Возмещение недополученных доходов </w:t>
            </w:r>
          </w:p>
        </w:tc>
        <w:tc>
          <w:tcPr>
            <w:tcW w:w="1843" w:type="dxa"/>
          </w:tcPr>
          <w:p w:rsidR="00B83F8C" w:rsidRPr="00B83F8C" w:rsidRDefault="00B83F8C" w:rsidP="00B83F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на воздушном транспорте </w:t>
            </w:r>
          </w:p>
        </w:tc>
        <w:tc>
          <w:tcPr>
            <w:tcW w:w="2307" w:type="dxa"/>
          </w:tcPr>
          <w:p w:rsidR="00B83F8C" w:rsidRPr="00B83F8C" w:rsidRDefault="00B83F8C" w:rsidP="001F6F3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357 </w:t>
            </w:r>
            <w:proofErr w:type="spellStart"/>
            <w:proofErr w:type="gramStart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spellEnd"/>
            <w:proofErr w:type="gramEnd"/>
          </w:p>
          <w:p w:rsidR="00B83F8C" w:rsidRPr="00B83F8C" w:rsidRDefault="00B83F8C" w:rsidP="001F6F3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(дефицит 119 </w:t>
            </w:r>
            <w:proofErr w:type="spellStart"/>
            <w:proofErr w:type="gramStart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spellEnd"/>
            <w:proofErr w:type="gramEnd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B83F8C" w:rsidRPr="00B83F8C" w:rsidTr="00370B0D">
        <w:tc>
          <w:tcPr>
            <w:tcW w:w="5778" w:type="dxa"/>
            <w:vMerge/>
          </w:tcPr>
          <w:p w:rsidR="00B83F8C" w:rsidRPr="00B83F8C" w:rsidRDefault="00B83F8C" w:rsidP="00B83F8C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83F8C" w:rsidRPr="00B83F8C" w:rsidRDefault="00B83F8C" w:rsidP="00B83F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жд</w:t>
            </w:r>
            <w:proofErr w:type="spellEnd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 транспорте</w:t>
            </w:r>
          </w:p>
        </w:tc>
        <w:tc>
          <w:tcPr>
            <w:tcW w:w="2307" w:type="dxa"/>
          </w:tcPr>
          <w:p w:rsidR="00B83F8C" w:rsidRPr="00B83F8C" w:rsidRDefault="00B83F8C" w:rsidP="001F6F3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377 </w:t>
            </w:r>
            <w:proofErr w:type="spellStart"/>
            <w:proofErr w:type="gramStart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spellEnd"/>
            <w:proofErr w:type="gramEnd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83F8C" w:rsidRPr="00B83F8C" w:rsidRDefault="00B83F8C" w:rsidP="001F6F3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дефицит 176 </w:t>
            </w:r>
            <w:proofErr w:type="spellStart"/>
            <w:proofErr w:type="gramStart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spellEnd"/>
            <w:proofErr w:type="gramEnd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B83F8C" w:rsidRPr="00B83F8C" w:rsidTr="00370B0D">
        <w:tc>
          <w:tcPr>
            <w:tcW w:w="5778" w:type="dxa"/>
            <w:vMerge w:val="restart"/>
          </w:tcPr>
          <w:p w:rsidR="00B83F8C" w:rsidRPr="00B83F8C" w:rsidRDefault="00B83F8C" w:rsidP="00B83F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83F8C">
              <w:rPr>
                <w:rFonts w:ascii="Times New Roman" w:hAnsi="Times New Roman"/>
                <w:sz w:val="24"/>
                <w:szCs w:val="24"/>
              </w:rPr>
              <w:t>Транспортное</w:t>
            </w:r>
            <w:proofErr w:type="gramEnd"/>
            <w:r w:rsidRPr="00B83F8C">
              <w:rPr>
                <w:rFonts w:ascii="Times New Roman" w:hAnsi="Times New Roman"/>
                <w:sz w:val="24"/>
                <w:szCs w:val="24"/>
              </w:rPr>
              <w:t xml:space="preserve"> обслуживания населения водным транспортом</w:t>
            </w:r>
          </w:p>
        </w:tc>
        <w:tc>
          <w:tcPr>
            <w:tcW w:w="1843" w:type="dxa"/>
          </w:tcPr>
          <w:p w:rsidR="00B83F8C" w:rsidRPr="00B83F8C" w:rsidRDefault="00B83F8C" w:rsidP="00B83F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>межмуници</w:t>
            </w:r>
            <w:r w:rsidR="00370B0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>пальных</w:t>
            </w:r>
            <w:proofErr w:type="spellEnd"/>
            <w:proofErr w:type="gramEnd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 маршрутах </w:t>
            </w:r>
          </w:p>
        </w:tc>
        <w:tc>
          <w:tcPr>
            <w:tcW w:w="2307" w:type="dxa"/>
          </w:tcPr>
          <w:p w:rsidR="00B83F8C" w:rsidRPr="00B83F8C" w:rsidRDefault="00B83F8C" w:rsidP="001F6F3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117 </w:t>
            </w:r>
            <w:proofErr w:type="spellStart"/>
            <w:proofErr w:type="gramStart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spellEnd"/>
            <w:proofErr w:type="gramEnd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83F8C" w:rsidRPr="00B83F8C" w:rsidTr="00370B0D">
        <w:tc>
          <w:tcPr>
            <w:tcW w:w="5778" w:type="dxa"/>
            <w:vMerge/>
          </w:tcPr>
          <w:p w:rsidR="00B83F8C" w:rsidRPr="00B83F8C" w:rsidRDefault="00B83F8C" w:rsidP="00B83F8C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3F8C" w:rsidRPr="00B83F8C" w:rsidRDefault="00B83F8C" w:rsidP="00B83F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83F8C">
              <w:rPr>
                <w:rFonts w:ascii="Times New Roman" w:hAnsi="Times New Roman"/>
                <w:sz w:val="24"/>
                <w:szCs w:val="24"/>
              </w:rPr>
              <w:t>по муниципальным маршрутам</w:t>
            </w:r>
          </w:p>
        </w:tc>
        <w:tc>
          <w:tcPr>
            <w:tcW w:w="2307" w:type="dxa"/>
          </w:tcPr>
          <w:p w:rsidR="00B83F8C" w:rsidRPr="00B83F8C" w:rsidRDefault="00B83F8C" w:rsidP="001F6F3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70 </w:t>
            </w:r>
            <w:proofErr w:type="spellStart"/>
            <w:proofErr w:type="gramStart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spellEnd"/>
            <w:proofErr w:type="gramEnd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83F8C" w:rsidRPr="00B83F8C" w:rsidTr="00370B0D">
        <w:tc>
          <w:tcPr>
            <w:tcW w:w="5778" w:type="dxa"/>
          </w:tcPr>
          <w:p w:rsidR="00B83F8C" w:rsidRPr="00B83F8C" w:rsidRDefault="00B83F8C" w:rsidP="00B83F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83F8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B83F8C">
              <w:rPr>
                <w:rFonts w:ascii="Times New Roman" w:hAnsi="Times New Roman"/>
                <w:sz w:val="24"/>
                <w:szCs w:val="24"/>
              </w:rPr>
              <w:t xml:space="preserve"> рейсов в межрегиональном авиасообщении (</w:t>
            </w:r>
            <w:r w:rsidRPr="00B83F8C">
              <w:rPr>
                <w:rStyle w:val="a5"/>
                <w:rFonts w:eastAsia="Calibri"/>
                <w:sz w:val="24"/>
                <w:szCs w:val="24"/>
              </w:rPr>
              <w:t>Казань, Краснодар, Мурманск,, Ярославль, Брянск, Санкт- Петербург)</w:t>
            </w:r>
            <w:proofErr w:type="gramEnd"/>
          </w:p>
        </w:tc>
        <w:tc>
          <w:tcPr>
            <w:tcW w:w="1843" w:type="dxa"/>
          </w:tcPr>
          <w:p w:rsidR="00B83F8C" w:rsidRPr="00B83F8C" w:rsidRDefault="00B83F8C" w:rsidP="00B83F8C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B83F8C" w:rsidRPr="00B83F8C" w:rsidRDefault="00B83F8C" w:rsidP="00B83F8C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178 </w:t>
            </w:r>
            <w:proofErr w:type="spellStart"/>
            <w:proofErr w:type="gramStart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spellEnd"/>
            <w:proofErr w:type="gramEnd"/>
          </w:p>
        </w:tc>
      </w:tr>
      <w:tr w:rsidR="00B83F8C" w:rsidRPr="00B83F8C" w:rsidTr="00370B0D">
        <w:tc>
          <w:tcPr>
            <w:tcW w:w="5778" w:type="dxa"/>
          </w:tcPr>
          <w:p w:rsidR="009147F1" w:rsidRPr="009147F1" w:rsidRDefault="00B83F8C" w:rsidP="001F6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</w:t>
            </w:r>
            <w:r w:rsidRPr="00B83F8C">
              <w:rPr>
                <w:rFonts w:ascii="Times New Roman" w:hAnsi="Times New Roman"/>
                <w:sz w:val="24"/>
                <w:szCs w:val="24"/>
              </w:rPr>
              <w:t xml:space="preserve"> лизинговых платежей  по приобретению </w:t>
            </w:r>
            <w:r w:rsidR="001F6F3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83F8C">
              <w:rPr>
                <w:rFonts w:ascii="Times New Roman" w:hAnsi="Times New Roman"/>
                <w:sz w:val="24"/>
                <w:szCs w:val="24"/>
              </w:rPr>
              <w:t>пассажирских судов ледового класса проекта А217-1</w:t>
            </w:r>
            <w:r w:rsidR="001F6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7F1" w:rsidRPr="009147F1">
              <w:rPr>
                <w:rFonts w:ascii="Times New Roman" w:hAnsi="Times New Roman"/>
                <w:sz w:val="24"/>
                <w:szCs w:val="24"/>
              </w:rPr>
              <w:t>(стоимость - 340 млн. руб.)</w:t>
            </w:r>
          </w:p>
        </w:tc>
        <w:tc>
          <w:tcPr>
            <w:tcW w:w="1843" w:type="dxa"/>
          </w:tcPr>
          <w:p w:rsidR="00B83F8C" w:rsidRPr="00B83F8C" w:rsidRDefault="00B83F8C" w:rsidP="00B83F8C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B83F8C" w:rsidRPr="00B83F8C" w:rsidRDefault="00B83F8C" w:rsidP="00B83F8C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50 </w:t>
            </w:r>
            <w:proofErr w:type="spellStart"/>
            <w:proofErr w:type="gramStart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spellEnd"/>
            <w:proofErr w:type="gramEnd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F6F35" w:rsidRPr="00B83F8C" w:rsidTr="00370B0D">
        <w:tc>
          <w:tcPr>
            <w:tcW w:w="5778" w:type="dxa"/>
          </w:tcPr>
          <w:p w:rsidR="001F6F35" w:rsidRDefault="001F6F35" w:rsidP="001F6F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муниципальным образованиям на </w:t>
            </w:r>
            <w:proofErr w:type="spellStart"/>
            <w:r w:rsidRPr="001F6F3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F6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транспортного обслуживания населения на пассажирских муниципальных маршрутах автомобильного транспорта (на </w:t>
            </w:r>
            <w:r w:rsidRPr="001F6F35">
              <w:rPr>
                <w:rFonts w:ascii="Times New Roman" w:hAnsi="Times New Roman"/>
                <w:sz w:val="24"/>
                <w:szCs w:val="24"/>
              </w:rPr>
              <w:t>конкурсной основе)</w:t>
            </w:r>
            <w:r w:rsidRPr="001F6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F6F35" w:rsidRPr="00B83F8C" w:rsidRDefault="001F6F35" w:rsidP="00B83F8C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1F6F35" w:rsidRPr="00B83F8C" w:rsidRDefault="001F6F35" w:rsidP="00B83F8C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spellEnd"/>
            <w:proofErr w:type="gramEnd"/>
          </w:p>
        </w:tc>
      </w:tr>
      <w:tr w:rsidR="00B83F8C" w:rsidRPr="00B83F8C" w:rsidTr="00370B0D">
        <w:tc>
          <w:tcPr>
            <w:tcW w:w="5778" w:type="dxa"/>
          </w:tcPr>
          <w:p w:rsidR="00B83F8C" w:rsidRPr="00B83F8C" w:rsidRDefault="00B83F8C" w:rsidP="00B83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F8C"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на капитальный ремонт привокзальной площади в Архангельске</w:t>
            </w:r>
          </w:p>
        </w:tc>
        <w:tc>
          <w:tcPr>
            <w:tcW w:w="1843" w:type="dxa"/>
          </w:tcPr>
          <w:p w:rsidR="00B83F8C" w:rsidRPr="00B83F8C" w:rsidRDefault="00B83F8C" w:rsidP="00B83F8C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B83F8C" w:rsidRPr="00B83F8C" w:rsidRDefault="00B83F8C" w:rsidP="00B83F8C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11 </w:t>
            </w:r>
            <w:proofErr w:type="spellStart"/>
            <w:proofErr w:type="gramStart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spellEnd"/>
            <w:proofErr w:type="gramEnd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83F8C" w:rsidRPr="00B83F8C" w:rsidTr="00370B0D">
        <w:tc>
          <w:tcPr>
            <w:tcW w:w="5778" w:type="dxa"/>
          </w:tcPr>
          <w:p w:rsidR="00B83F8C" w:rsidRPr="00B83F8C" w:rsidRDefault="00B83F8C" w:rsidP="00B83F8C">
            <w:pPr>
              <w:rPr>
                <w:rFonts w:ascii="Times New Roman" w:hAnsi="Times New Roman"/>
                <w:sz w:val="24"/>
                <w:szCs w:val="24"/>
              </w:rPr>
            </w:pPr>
            <w:r w:rsidRPr="00B83F8C">
              <w:rPr>
                <w:rFonts w:ascii="Times New Roman" w:hAnsi="Times New Roman"/>
                <w:sz w:val="24"/>
                <w:szCs w:val="24"/>
              </w:rPr>
              <w:t xml:space="preserve">Ремонт автомобильных дорог общего пользования местного значения в муниципальных районах и городских округах Архангельской области (конкурс, </w:t>
            </w:r>
            <w:proofErr w:type="spellStart"/>
            <w:r w:rsidRPr="00B83F8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B83F8C">
              <w:rPr>
                <w:rFonts w:ascii="Times New Roman" w:hAnsi="Times New Roman"/>
                <w:sz w:val="24"/>
                <w:szCs w:val="24"/>
              </w:rPr>
              <w:t xml:space="preserve"> расходов не менее 5 %.) </w:t>
            </w:r>
          </w:p>
        </w:tc>
        <w:tc>
          <w:tcPr>
            <w:tcW w:w="1843" w:type="dxa"/>
          </w:tcPr>
          <w:p w:rsidR="00B83F8C" w:rsidRPr="00B83F8C" w:rsidRDefault="00B83F8C" w:rsidP="00B83F8C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B83F8C" w:rsidRPr="00B83F8C" w:rsidRDefault="00B83F8C" w:rsidP="00B83F8C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150 </w:t>
            </w:r>
            <w:proofErr w:type="spellStart"/>
            <w:proofErr w:type="gramStart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spellEnd"/>
            <w:proofErr w:type="gramEnd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83F8C" w:rsidRPr="00B83F8C" w:rsidTr="00370B0D">
        <w:tc>
          <w:tcPr>
            <w:tcW w:w="5778" w:type="dxa"/>
          </w:tcPr>
          <w:p w:rsidR="00B83F8C" w:rsidRPr="00B83F8C" w:rsidRDefault="00B83F8C" w:rsidP="00B83F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Субсидии муниципальным образованиям на </w:t>
            </w:r>
            <w:proofErr w:type="spellStart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</w:t>
            </w:r>
          </w:p>
        </w:tc>
        <w:tc>
          <w:tcPr>
            <w:tcW w:w="1843" w:type="dxa"/>
          </w:tcPr>
          <w:p w:rsidR="00B83F8C" w:rsidRPr="00B83F8C" w:rsidRDefault="00B83F8C" w:rsidP="00B83F8C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B83F8C" w:rsidRPr="00B83F8C" w:rsidRDefault="00B83F8C" w:rsidP="00B83F8C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376 </w:t>
            </w:r>
            <w:proofErr w:type="spellStart"/>
            <w:proofErr w:type="gramStart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spellEnd"/>
            <w:proofErr w:type="gramEnd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83F8C" w:rsidRPr="00B83F8C" w:rsidTr="00370B0D">
        <w:tc>
          <w:tcPr>
            <w:tcW w:w="5778" w:type="dxa"/>
          </w:tcPr>
          <w:p w:rsidR="00B83F8C" w:rsidRDefault="00B83F8C" w:rsidP="00B83F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>Содержание  министерства транспорта</w:t>
            </w:r>
          </w:p>
          <w:p w:rsidR="00370B0D" w:rsidRPr="00B83F8C" w:rsidRDefault="00370B0D" w:rsidP="00B83F8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83F8C" w:rsidRPr="00B83F8C" w:rsidRDefault="00B83F8C" w:rsidP="00B83F8C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B83F8C" w:rsidRPr="00B83F8C" w:rsidRDefault="00B83F8C" w:rsidP="00B83F8C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62 </w:t>
            </w:r>
            <w:proofErr w:type="spellStart"/>
            <w:proofErr w:type="gramStart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spellEnd"/>
            <w:proofErr w:type="gramEnd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83F8C" w:rsidRPr="00B83F8C" w:rsidTr="00370B0D">
        <w:tc>
          <w:tcPr>
            <w:tcW w:w="5778" w:type="dxa"/>
          </w:tcPr>
          <w:p w:rsidR="00B83F8C" w:rsidRDefault="00B83F8C" w:rsidP="00B83F8C">
            <w:pPr>
              <w:pStyle w:val="Con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F8C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 ГКУ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3F8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B83F8C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Архангельскавтодора</w:t>
            </w:r>
            <w:proofErr w:type="spellEnd"/>
            <w:r w:rsidRPr="00B83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370B0D" w:rsidRPr="00B83F8C" w:rsidRDefault="00370B0D" w:rsidP="00B83F8C">
            <w:pPr>
              <w:pStyle w:val="Con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83F8C" w:rsidRPr="00B83F8C" w:rsidRDefault="00B83F8C" w:rsidP="00B83F8C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B83F8C" w:rsidRPr="00B83F8C" w:rsidRDefault="00B83F8C" w:rsidP="00B83F8C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136 </w:t>
            </w:r>
            <w:proofErr w:type="spellStart"/>
            <w:proofErr w:type="gramStart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spellEnd"/>
            <w:proofErr w:type="gramEnd"/>
            <w:r w:rsidRPr="00B83F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8C2BA2" w:rsidRPr="00B83F8C" w:rsidRDefault="008C2BA2" w:rsidP="00B83F8C">
      <w:pPr>
        <w:pStyle w:val="a4"/>
        <w:ind w:firstLine="709"/>
        <w:jc w:val="both"/>
        <w:rPr>
          <w:szCs w:val="28"/>
        </w:rPr>
      </w:pPr>
    </w:p>
    <w:p w:rsidR="002C063C" w:rsidRPr="00B83F8C" w:rsidRDefault="002C063C" w:rsidP="00B83F8C">
      <w:pPr>
        <w:pStyle w:val="a4"/>
        <w:ind w:firstLine="709"/>
        <w:jc w:val="both"/>
        <w:rPr>
          <w:szCs w:val="28"/>
        </w:rPr>
      </w:pPr>
    </w:p>
    <w:p w:rsidR="002C063C" w:rsidRPr="00B83F8C" w:rsidRDefault="002C063C" w:rsidP="0047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F8C">
        <w:rPr>
          <w:rFonts w:ascii="Times New Roman" w:hAnsi="Times New Roman"/>
          <w:sz w:val="28"/>
          <w:szCs w:val="28"/>
        </w:rPr>
        <w:t xml:space="preserve">На реализацию национального проекта «Безопасные качественные дороги» в 2022 году направлены ассигнования в сумме 3,8  млрд. руб. </w:t>
      </w:r>
      <w:r w:rsidR="00473DD9">
        <w:rPr>
          <w:rFonts w:ascii="Times New Roman" w:hAnsi="Times New Roman"/>
          <w:sz w:val="28"/>
          <w:szCs w:val="28"/>
        </w:rPr>
        <w:br/>
      </w:r>
      <w:r w:rsidRPr="00B83F8C">
        <w:rPr>
          <w:rFonts w:ascii="Times New Roman" w:hAnsi="Times New Roman"/>
          <w:sz w:val="28"/>
          <w:szCs w:val="28"/>
        </w:rPr>
        <w:t>(на 8 процентов ниже уровня 2021 года), из них:</w:t>
      </w:r>
    </w:p>
    <w:p w:rsidR="002C063C" w:rsidRPr="00B83F8C" w:rsidRDefault="002C063C" w:rsidP="00473D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3F8C">
        <w:rPr>
          <w:rFonts w:ascii="Times New Roman" w:hAnsi="Times New Roman"/>
          <w:bCs/>
          <w:sz w:val="28"/>
          <w:szCs w:val="28"/>
        </w:rPr>
        <w:t>2,9 млрд</w:t>
      </w:r>
      <w:proofErr w:type="gramStart"/>
      <w:r w:rsidR="00062F93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062F93">
        <w:rPr>
          <w:rFonts w:ascii="Times New Roman" w:hAnsi="Times New Roman"/>
          <w:bCs/>
          <w:sz w:val="28"/>
          <w:szCs w:val="28"/>
        </w:rPr>
        <w:t>уб.</w:t>
      </w:r>
      <w:r w:rsidRPr="00B83F8C">
        <w:rPr>
          <w:rFonts w:ascii="Times New Roman" w:hAnsi="Times New Roman"/>
          <w:bCs/>
          <w:sz w:val="28"/>
          <w:szCs w:val="28"/>
        </w:rPr>
        <w:t xml:space="preserve"> – на приведение в нормативное состояние региональных дорог;</w:t>
      </w:r>
    </w:p>
    <w:p w:rsidR="002C063C" w:rsidRDefault="002C063C" w:rsidP="00473D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3F8C">
        <w:rPr>
          <w:rFonts w:ascii="Times New Roman" w:hAnsi="Times New Roman"/>
          <w:bCs/>
          <w:sz w:val="28"/>
          <w:szCs w:val="28"/>
        </w:rPr>
        <w:t xml:space="preserve">710  </w:t>
      </w:r>
      <w:proofErr w:type="spellStart"/>
      <w:proofErr w:type="gramStart"/>
      <w:r w:rsidRPr="00B83F8C">
        <w:rPr>
          <w:rFonts w:ascii="Times New Roman" w:hAnsi="Times New Roman"/>
          <w:bCs/>
          <w:sz w:val="28"/>
          <w:szCs w:val="28"/>
        </w:rPr>
        <w:t>млн</w:t>
      </w:r>
      <w:proofErr w:type="spellEnd"/>
      <w:proofErr w:type="gramEnd"/>
      <w:r w:rsidRPr="00B83F8C">
        <w:rPr>
          <w:rFonts w:ascii="Times New Roman" w:hAnsi="Times New Roman"/>
          <w:bCs/>
          <w:sz w:val="28"/>
          <w:szCs w:val="28"/>
        </w:rPr>
        <w:t xml:space="preserve"> руб. – на приведение в нормативное состояние автомобильных дорог Архангельской городской агломерации. </w:t>
      </w:r>
    </w:p>
    <w:p w:rsidR="00370B0D" w:rsidRPr="00B83F8C" w:rsidRDefault="00370B0D" w:rsidP="00473D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C063C" w:rsidRPr="00B83F8C" w:rsidRDefault="002C063C" w:rsidP="0047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F8C">
        <w:rPr>
          <w:rFonts w:ascii="Times New Roman" w:hAnsi="Times New Roman"/>
          <w:sz w:val="28"/>
          <w:szCs w:val="28"/>
        </w:rPr>
        <w:t>На реализацию федерального проекта «Региональная и местная дорожная сеть» в 2022 году направлено 3,7 млрд.  руб. (на 6 процентов ниже уровня 2021 года).</w:t>
      </w:r>
    </w:p>
    <w:p w:rsidR="002C063C" w:rsidRDefault="002C063C" w:rsidP="00473DD9">
      <w:pPr>
        <w:pStyle w:val="a4"/>
        <w:ind w:firstLine="709"/>
        <w:jc w:val="both"/>
        <w:rPr>
          <w:szCs w:val="28"/>
        </w:rPr>
      </w:pPr>
      <w:r w:rsidRPr="00B83F8C">
        <w:rPr>
          <w:szCs w:val="28"/>
        </w:rPr>
        <w:t>Общий объем дорожного фонда Архангельской области на 2022 год утвержден в сумме 9,4 млрд.</w:t>
      </w:r>
    </w:p>
    <w:p w:rsidR="002C063C" w:rsidRPr="00B83F8C" w:rsidRDefault="002C063C" w:rsidP="00B83F8C">
      <w:pPr>
        <w:pStyle w:val="a4"/>
        <w:ind w:firstLine="709"/>
        <w:jc w:val="both"/>
        <w:rPr>
          <w:szCs w:val="28"/>
        </w:rPr>
      </w:pPr>
    </w:p>
    <w:p w:rsidR="00E3539F" w:rsidRPr="00B83F8C" w:rsidRDefault="00E3539F" w:rsidP="00B83F8C">
      <w:pPr>
        <w:pStyle w:val="a4"/>
        <w:ind w:firstLine="709"/>
        <w:jc w:val="both"/>
        <w:rPr>
          <w:szCs w:val="28"/>
        </w:rPr>
      </w:pPr>
      <w:proofErr w:type="gramStart"/>
      <w:r w:rsidRPr="00B83F8C">
        <w:rPr>
          <w:szCs w:val="28"/>
        </w:rPr>
        <w:t xml:space="preserve">Комитет обращает внимание на недостаточность средств на возмещение недополученных доходов, возникающих в результате государственного регулирования тарифов на перевозку пассажиров и багажа, и </w:t>
      </w:r>
      <w:r w:rsidRPr="00B83F8C">
        <w:rPr>
          <w:rStyle w:val="s1"/>
          <w:szCs w:val="28"/>
        </w:rPr>
        <w:t xml:space="preserve">рекомендует </w:t>
      </w:r>
      <w:r w:rsidRPr="00B83F8C">
        <w:rPr>
          <w:szCs w:val="28"/>
        </w:rPr>
        <w:t>Правительству Архангельской области в ходе исполнения областного бюджета на 2022 год предусмотреть дополнительные средства на возмещение недополученных доходов, возникающих в результате государс</w:t>
      </w:r>
      <w:r w:rsidR="00D455F4" w:rsidRPr="00B83F8C">
        <w:rPr>
          <w:szCs w:val="28"/>
        </w:rPr>
        <w:t xml:space="preserve">твенного регулирования тарифов </w:t>
      </w:r>
      <w:r w:rsidRPr="00B83F8C">
        <w:rPr>
          <w:szCs w:val="28"/>
        </w:rPr>
        <w:t>на перевозку пассажиров и багажа:</w:t>
      </w:r>
      <w:proofErr w:type="gramEnd"/>
    </w:p>
    <w:p w:rsidR="00E3539F" w:rsidRPr="00B83F8C" w:rsidRDefault="00E3539F" w:rsidP="00B83F8C">
      <w:pPr>
        <w:pStyle w:val="3"/>
        <w:spacing w:after="0"/>
        <w:ind w:left="0" w:firstLine="709"/>
        <w:rPr>
          <w:sz w:val="28"/>
          <w:szCs w:val="28"/>
        </w:rPr>
      </w:pPr>
      <w:r w:rsidRPr="00B83F8C">
        <w:rPr>
          <w:sz w:val="28"/>
          <w:szCs w:val="28"/>
        </w:rPr>
        <w:t xml:space="preserve">на местных воздушных авиалиниях в 2022 году в размере 119 млн. </w:t>
      </w:r>
      <w:r w:rsidRPr="00B83F8C">
        <w:rPr>
          <w:sz w:val="28"/>
          <w:szCs w:val="28"/>
        </w:rPr>
        <w:br/>
        <w:t>руб.;</w:t>
      </w:r>
    </w:p>
    <w:p w:rsidR="00E3539F" w:rsidRDefault="00E3539F" w:rsidP="00B83F8C">
      <w:pPr>
        <w:pStyle w:val="3"/>
        <w:spacing w:after="0"/>
        <w:ind w:left="0" w:firstLine="709"/>
        <w:rPr>
          <w:sz w:val="28"/>
          <w:szCs w:val="28"/>
        </w:rPr>
      </w:pPr>
      <w:r w:rsidRPr="00B83F8C">
        <w:rPr>
          <w:sz w:val="28"/>
          <w:szCs w:val="28"/>
        </w:rPr>
        <w:t>на железнодоро</w:t>
      </w:r>
      <w:r w:rsidR="00473DD9">
        <w:rPr>
          <w:sz w:val="28"/>
          <w:szCs w:val="28"/>
        </w:rPr>
        <w:t xml:space="preserve">жном транспорте в размере 176 </w:t>
      </w:r>
      <w:r w:rsidRPr="00B83F8C">
        <w:rPr>
          <w:sz w:val="28"/>
          <w:szCs w:val="28"/>
        </w:rPr>
        <w:t>млн. руб.</w:t>
      </w:r>
    </w:p>
    <w:p w:rsidR="00370B0D" w:rsidRPr="00B83F8C" w:rsidRDefault="00370B0D" w:rsidP="00B83F8C">
      <w:pPr>
        <w:pStyle w:val="3"/>
        <w:spacing w:after="0"/>
        <w:ind w:left="0" w:firstLine="709"/>
        <w:rPr>
          <w:sz w:val="28"/>
          <w:szCs w:val="28"/>
        </w:rPr>
      </w:pPr>
    </w:p>
    <w:p w:rsidR="00E3539F" w:rsidRPr="00B83F8C" w:rsidRDefault="00E3539F" w:rsidP="00B83F8C">
      <w:pPr>
        <w:pStyle w:val="3"/>
        <w:spacing w:after="0"/>
        <w:ind w:left="0" w:firstLine="709"/>
        <w:rPr>
          <w:sz w:val="28"/>
          <w:szCs w:val="28"/>
        </w:rPr>
      </w:pPr>
      <w:r w:rsidRPr="00B83F8C">
        <w:rPr>
          <w:sz w:val="28"/>
          <w:szCs w:val="28"/>
        </w:rPr>
        <w:t xml:space="preserve">Комитет рекомендует Правительству Архангельской области </w:t>
      </w:r>
      <w:r w:rsidRPr="00B83F8C">
        <w:rPr>
          <w:sz w:val="28"/>
          <w:szCs w:val="28"/>
        </w:rPr>
        <w:br/>
        <w:t>при подготовке проекта областного закона «Об</w:t>
      </w:r>
      <w:r w:rsidR="00D455F4" w:rsidRPr="00B83F8C">
        <w:rPr>
          <w:sz w:val="28"/>
          <w:szCs w:val="28"/>
        </w:rPr>
        <w:t xml:space="preserve"> областном бюджете на 2022 год </w:t>
      </w:r>
      <w:r w:rsidRPr="00B83F8C">
        <w:rPr>
          <w:sz w:val="28"/>
          <w:szCs w:val="28"/>
        </w:rPr>
        <w:t>и на плановый период 2023 и 2024 годов» ко второму чтению, а также в ходе исполнения областного бюджета в 2022 году:</w:t>
      </w:r>
    </w:p>
    <w:p w:rsidR="00E3539F" w:rsidRPr="00B83F8C" w:rsidRDefault="00E3539F" w:rsidP="00B83F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F8C">
        <w:rPr>
          <w:rFonts w:ascii="Times New Roman" w:hAnsi="Times New Roman" w:cs="Times New Roman"/>
          <w:sz w:val="28"/>
          <w:szCs w:val="28"/>
        </w:rPr>
        <w:t xml:space="preserve">1. увеличить ассигнования на закупку медицинского оборудования </w:t>
      </w:r>
      <w:r w:rsidRPr="00B83F8C">
        <w:rPr>
          <w:rFonts w:ascii="Times New Roman" w:hAnsi="Times New Roman" w:cs="Times New Roman"/>
          <w:sz w:val="28"/>
          <w:szCs w:val="28"/>
        </w:rPr>
        <w:br/>
        <w:t xml:space="preserve">для ГБУЗ Архангельской области «Первая городская клиническая больница </w:t>
      </w:r>
      <w:r w:rsidRPr="00B83F8C">
        <w:rPr>
          <w:rFonts w:ascii="Times New Roman" w:hAnsi="Times New Roman" w:cs="Times New Roman"/>
          <w:sz w:val="28"/>
          <w:szCs w:val="28"/>
        </w:rPr>
        <w:br/>
        <w:t>им. Е.Е. Волосевич» (не менее чем на 70 млн. руб.);</w:t>
      </w:r>
    </w:p>
    <w:p w:rsidR="00E3539F" w:rsidRPr="00B83F8C" w:rsidRDefault="00E3539F" w:rsidP="00B83F8C">
      <w:pPr>
        <w:pStyle w:val="a4"/>
        <w:ind w:firstLine="709"/>
        <w:jc w:val="both"/>
        <w:rPr>
          <w:szCs w:val="28"/>
        </w:rPr>
      </w:pPr>
      <w:r w:rsidRPr="00B83F8C">
        <w:rPr>
          <w:szCs w:val="28"/>
        </w:rPr>
        <w:t>2. увеличить ассигнования на проведение текущих и капитальных ремонтов в ГБУЗ Архангельской области «Первая городская клиническая больница им. Е.Е. Волосевич» (не менее чем на 70 млн. руб.);</w:t>
      </w:r>
    </w:p>
    <w:p w:rsidR="00E3539F" w:rsidRPr="00B83F8C" w:rsidRDefault="00E3539F" w:rsidP="00B83F8C">
      <w:pPr>
        <w:pStyle w:val="a4"/>
        <w:ind w:firstLine="709"/>
        <w:jc w:val="both"/>
        <w:rPr>
          <w:szCs w:val="28"/>
        </w:rPr>
      </w:pPr>
      <w:r w:rsidRPr="00B83F8C">
        <w:rPr>
          <w:szCs w:val="28"/>
        </w:rPr>
        <w:t xml:space="preserve">3. предусмотреть средства на проектирование и строительство фельдшерско-акушерского пункта в </w:t>
      </w:r>
      <w:proofErr w:type="spellStart"/>
      <w:r w:rsidRPr="00B83F8C">
        <w:rPr>
          <w:szCs w:val="28"/>
        </w:rPr>
        <w:t>Цигломенском</w:t>
      </w:r>
      <w:proofErr w:type="spellEnd"/>
      <w:r w:rsidRPr="00B83F8C">
        <w:rPr>
          <w:szCs w:val="28"/>
        </w:rPr>
        <w:t xml:space="preserve"> округе города Архангельска;</w:t>
      </w:r>
    </w:p>
    <w:p w:rsidR="00E3539F" w:rsidRPr="00B83F8C" w:rsidRDefault="00E3539F" w:rsidP="00B83F8C">
      <w:pPr>
        <w:pStyle w:val="a4"/>
        <w:ind w:firstLine="709"/>
        <w:jc w:val="both"/>
        <w:rPr>
          <w:szCs w:val="28"/>
        </w:rPr>
      </w:pPr>
      <w:r w:rsidRPr="00B83F8C">
        <w:rPr>
          <w:szCs w:val="28"/>
        </w:rPr>
        <w:t>4. рассмотреть возможность включения в областную адресную инвестиционную программу мероприятий по строительству стационарного отделения скорой и неотложной медицинской помощи ГБУЗ Архангельской области «Первая городская клиническая больница им. Е.Е. Волосевич».</w:t>
      </w:r>
    </w:p>
    <w:p w:rsidR="00D455F4" w:rsidRPr="00B83F8C" w:rsidRDefault="00D455F4" w:rsidP="00B83F8C">
      <w:pPr>
        <w:pStyle w:val="a4"/>
        <w:ind w:firstLine="709"/>
        <w:jc w:val="both"/>
        <w:rPr>
          <w:szCs w:val="28"/>
        </w:rPr>
      </w:pPr>
    </w:p>
    <w:p w:rsidR="00EF528E" w:rsidRPr="00B83F8C" w:rsidRDefault="00EF528E" w:rsidP="00370B0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F528E" w:rsidRPr="00B83F8C" w:rsidSect="001F6F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228F5"/>
    <w:multiLevelType w:val="hybridMultilevel"/>
    <w:tmpl w:val="71D42D52"/>
    <w:lvl w:ilvl="0" w:tplc="1D3C07A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2721E0"/>
    <w:multiLevelType w:val="hybridMultilevel"/>
    <w:tmpl w:val="87F42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04E22"/>
    <w:rsid w:val="00062F93"/>
    <w:rsid w:val="001F6F35"/>
    <w:rsid w:val="002C063C"/>
    <w:rsid w:val="00370B0D"/>
    <w:rsid w:val="00404E22"/>
    <w:rsid w:val="00473DD9"/>
    <w:rsid w:val="004A6A0C"/>
    <w:rsid w:val="006A760A"/>
    <w:rsid w:val="007A1AE0"/>
    <w:rsid w:val="008C2BA2"/>
    <w:rsid w:val="009147F1"/>
    <w:rsid w:val="00992798"/>
    <w:rsid w:val="00A728E3"/>
    <w:rsid w:val="00B83F8C"/>
    <w:rsid w:val="00BD64BA"/>
    <w:rsid w:val="00BF1DFD"/>
    <w:rsid w:val="00C567F1"/>
    <w:rsid w:val="00C77510"/>
    <w:rsid w:val="00C90554"/>
    <w:rsid w:val="00CC34B1"/>
    <w:rsid w:val="00CC630D"/>
    <w:rsid w:val="00D455F4"/>
    <w:rsid w:val="00E23349"/>
    <w:rsid w:val="00E3539F"/>
    <w:rsid w:val="00E81903"/>
    <w:rsid w:val="00EF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404E2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404E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04E22"/>
    <w:rPr>
      <w:rFonts w:ascii="Calibri" w:eastAsia="Calibri" w:hAnsi="Calibri" w:cs="Calibri"/>
      <w:lang w:eastAsia="ru-RU"/>
    </w:rPr>
  </w:style>
  <w:style w:type="paragraph" w:styleId="3">
    <w:name w:val="Body Text Indent 3"/>
    <w:basedOn w:val="a"/>
    <w:link w:val="30"/>
    <w:unhideWhenUsed/>
    <w:rsid w:val="00404E22"/>
    <w:pPr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04E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E3539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s1">
    <w:name w:val="s1"/>
    <w:basedOn w:val="a0"/>
    <w:rsid w:val="00E3539F"/>
  </w:style>
  <w:style w:type="character" w:customStyle="1" w:styleId="a5">
    <w:name w:val="Другое_"/>
    <w:basedOn w:val="a0"/>
    <w:link w:val="a6"/>
    <w:rsid w:val="00C567F1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C567F1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7">
    <w:name w:val="List Paragraph"/>
    <w:aliases w:val="it_List1"/>
    <w:basedOn w:val="a"/>
    <w:link w:val="a8"/>
    <w:uiPriority w:val="99"/>
    <w:qFormat/>
    <w:rsid w:val="008C2BA2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Абзац списка Знак"/>
    <w:aliases w:val="it_List1 Знак"/>
    <w:link w:val="a7"/>
    <w:uiPriority w:val="99"/>
    <w:locked/>
    <w:rsid w:val="008C2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C2B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2BA2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8C2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C06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bandura</dc:creator>
  <cp:keywords/>
  <dc:description/>
  <cp:lastModifiedBy>bandura</cp:lastModifiedBy>
  <cp:revision>16</cp:revision>
  <cp:lastPrinted>2021-11-26T09:05:00Z</cp:lastPrinted>
  <dcterms:created xsi:type="dcterms:W3CDTF">2020-11-11T05:55:00Z</dcterms:created>
  <dcterms:modified xsi:type="dcterms:W3CDTF">2021-11-30T06:19:00Z</dcterms:modified>
</cp:coreProperties>
</file>