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1A" w:rsidRDefault="0000701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0701A" w:rsidRDefault="0000701A">
      <w:pPr>
        <w:pStyle w:val="ConsPlusNormal"/>
        <w:jc w:val="both"/>
        <w:outlineLvl w:val="0"/>
      </w:pPr>
    </w:p>
    <w:p w:rsidR="0000701A" w:rsidRDefault="0000701A">
      <w:pPr>
        <w:pStyle w:val="ConsPlusTitle"/>
        <w:jc w:val="center"/>
        <w:outlineLvl w:val="0"/>
      </w:pPr>
      <w:r>
        <w:t>ПРАВИТЕЛЬСТВО ВОЛОГОДСКОЙ ОБЛАСТИ</w:t>
      </w:r>
    </w:p>
    <w:p w:rsidR="0000701A" w:rsidRDefault="0000701A">
      <w:pPr>
        <w:pStyle w:val="ConsPlusTitle"/>
        <w:jc w:val="center"/>
      </w:pPr>
    </w:p>
    <w:p w:rsidR="0000701A" w:rsidRDefault="0000701A">
      <w:pPr>
        <w:pStyle w:val="ConsPlusTitle"/>
        <w:jc w:val="center"/>
      </w:pPr>
      <w:r>
        <w:t>ПОСТАНОВЛЕНИЕ</w:t>
      </w:r>
    </w:p>
    <w:p w:rsidR="0000701A" w:rsidRDefault="0000701A">
      <w:pPr>
        <w:pStyle w:val="ConsPlusTitle"/>
        <w:jc w:val="center"/>
      </w:pPr>
      <w:r>
        <w:t>от 15 мая 2017 г. N 402</w:t>
      </w:r>
    </w:p>
    <w:p w:rsidR="0000701A" w:rsidRDefault="0000701A">
      <w:pPr>
        <w:pStyle w:val="ConsPlusTitle"/>
        <w:jc w:val="center"/>
      </w:pPr>
    </w:p>
    <w:p w:rsidR="0000701A" w:rsidRDefault="0000701A">
      <w:pPr>
        <w:pStyle w:val="ConsPlusTitle"/>
        <w:jc w:val="center"/>
      </w:pPr>
      <w:r>
        <w:t>ОБ УТВЕРЖДЕНИИ ПОРЯДКА ПРЕДОСТАВЛЕНИЯ СУБСИДИЙ</w:t>
      </w:r>
    </w:p>
    <w:p w:rsidR="0000701A" w:rsidRDefault="0000701A">
      <w:pPr>
        <w:pStyle w:val="ConsPlusTitle"/>
        <w:jc w:val="center"/>
      </w:pPr>
      <w:r>
        <w:t>НА ВОЗМЕЩЕНИЕ ЧАСТИ ЗАТРАТ НА СТРОИТЕЛЬСТВО,</w:t>
      </w:r>
    </w:p>
    <w:p w:rsidR="0000701A" w:rsidRDefault="0000701A">
      <w:pPr>
        <w:pStyle w:val="ConsPlusTitle"/>
        <w:jc w:val="center"/>
      </w:pPr>
      <w:r>
        <w:t>РЕКОНСТРУКЦИЮ, МОДЕРНИЗАЦИЮ ОБЪЕКТОВ АГРОПРОМЫШЛЕННОГО</w:t>
      </w:r>
    </w:p>
    <w:p w:rsidR="0000701A" w:rsidRDefault="0000701A">
      <w:pPr>
        <w:pStyle w:val="ConsPlusTitle"/>
        <w:jc w:val="center"/>
      </w:pPr>
      <w:r>
        <w:t>КОМПЛЕКСА И О ВНЕСЕНИИ ИЗМЕНЕНИЙ В ПОСТАНОВЛЕНИЕ</w:t>
      </w:r>
    </w:p>
    <w:p w:rsidR="0000701A" w:rsidRDefault="0000701A">
      <w:pPr>
        <w:pStyle w:val="ConsPlusTitle"/>
        <w:jc w:val="center"/>
      </w:pPr>
      <w:r>
        <w:t>ПРАВИТЕЛЬСТВА ОБЛАСТИ ОТ 13 ФЕВРАЛЯ 2017 ГОДА N 156</w:t>
      </w:r>
    </w:p>
    <w:p w:rsidR="0000701A" w:rsidRDefault="0000701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0701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701A" w:rsidRDefault="000070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701A" w:rsidRDefault="0000701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Вологодской области</w:t>
            </w:r>
          </w:p>
          <w:p w:rsidR="0000701A" w:rsidRDefault="000070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21.11.2017 </w:t>
            </w:r>
            <w:hyperlink r:id="rId5" w:history="1">
              <w:r>
                <w:rPr>
                  <w:color w:val="0000FF"/>
                </w:rPr>
                <w:t>N 1036</w:t>
              </w:r>
            </w:hyperlink>
            <w:r>
              <w:rPr>
                <w:color w:val="392C69"/>
              </w:rPr>
              <w:t xml:space="preserve">, от 27.08.2018 </w:t>
            </w:r>
            <w:hyperlink r:id="rId6" w:history="1">
              <w:r>
                <w:rPr>
                  <w:color w:val="0000FF"/>
                </w:rPr>
                <w:t>N 781</w:t>
              </w:r>
            </w:hyperlink>
            <w:r>
              <w:rPr>
                <w:color w:val="392C69"/>
              </w:rPr>
              <w:t xml:space="preserve">, от 06.11.2018 </w:t>
            </w:r>
            <w:hyperlink r:id="rId7" w:history="1">
              <w:r>
                <w:rPr>
                  <w:color w:val="0000FF"/>
                </w:rPr>
                <w:t>N 1006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Общими </w:t>
      </w:r>
      <w:hyperlink r:id="rId9" w:history="1">
        <w:r>
          <w:rPr>
            <w:color w:val="0000FF"/>
          </w:rPr>
          <w:t>требованиями</w:t>
        </w:r>
      </w:hyperlink>
      <w:r>
        <w:t xml:space="preserve">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6 сентября 2016 года N 887, в целях реализации государственной </w:t>
      </w:r>
      <w:hyperlink r:id="rId10" w:history="1">
        <w:r>
          <w:rPr>
            <w:color w:val="0000FF"/>
          </w:rPr>
          <w:t>программы</w:t>
        </w:r>
      </w:hyperlink>
      <w:r>
        <w:t xml:space="preserve"> Вологодской области "Развитие агропромышленного комплекса и потребительского рынка Вологодской области на 2013 - 2020 годы", утвержденной постановлением Правительства области от 22 октября 2012 года N 1222, Правительство области постановляет: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96" w:history="1">
        <w:r>
          <w:rPr>
            <w:color w:val="0000FF"/>
          </w:rPr>
          <w:t>Порядок</w:t>
        </w:r>
      </w:hyperlink>
      <w:r>
        <w:t xml:space="preserve"> предоставления субсидий на возмещение части затрат на строительство, реконструкцию, модернизацию объектов агропромышленного комплекса (прилагается).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области от 13 февраля 2017 года N 156 "Об утверждении Порядка предоставления субсидий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оборудования" следующие изменения:</w:t>
      </w:r>
    </w:p>
    <w:p w:rsidR="0000701A" w:rsidRDefault="0000701A">
      <w:pPr>
        <w:pStyle w:val="ConsPlusNormal"/>
        <w:spacing w:before="220"/>
        <w:ind w:firstLine="540"/>
        <w:jc w:val="both"/>
      </w:pPr>
      <w:bookmarkStart w:id="0" w:name="P18"/>
      <w:bookmarkEnd w:id="0"/>
      <w:r>
        <w:t xml:space="preserve">в </w:t>
      </w:r>
      <w:hyperlink r:id="rId12" w:history="1">
        <w:r>
          <w:rPr>
            <w:color w:val="0000FF"/>
          </w:rPr>
          <w:t>преамбуле</w:t>
        </w:r>
      </w:hyperlink>
      <w:r>
        <w:t xml:space="preserve"> слова и цифры "</w:t>
      </w:r>
      <w:hyperlink r:id="rId13" w:history="1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оборудования, утвержденными постановлением Правительства Российской Федерации от 24 июня 2015 года N 624" заменить словами и цифрами "</w:t>
      </w:r>
      <w:hyperlink r:id="rId14" w:history="1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(приложение N 11 к Государственной программе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Федерации от 14 июля 2012 года N 717)";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в </w:t>
      </w:r>
      <w:hyperlink r:id="rId15" w:history="1">
        <w:r>
          <w:rPr>
            <w:color w:val="0000FF"/>
          </w:rPr>
          <w:t>Порядке</w:t>
        </w:r>
      </w:hyperlink>
      <w:r>
        <w:t xml:space="preserve"> предоставления субсидий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оборудования, утвержденном указанным постановлением Правительства области:</w:t>
      </w:r>
    </w:p>
    <w:bookmarkStart w:id="1" w:name="P20"/>
    <w:bookmarkEnd w:id="1"/>
    <w:p w:rsidR="0000701A" w:rsidRDefault="0000701A">
      <w:pPr>
        <w:pStyle w:val="ConsPlusNormal"/>
        <w:spacing w:before="220"/>
        <w:ind w:firstLine="540"/>
        <w:jc w:val="both"/>
      </w:pPr>
      <w:r>
        <w:lastRenderedPageBreak/>
        <w:fldChar w:fldCharType="begin"/>
      </w:r>
      <w:r>
        <w:instrText>HYPERLINK "consultantplus://offline/ref=54CDC3A7C154EEFF64D0F4AF9E54B22C9FCF8551CF2FD4553BD6B9C53118DD54151E03B309BBBF8140B1ABB797E2FF14679CE3FCEC971F9C637A9AEEJCu0L"</w:instrText>
      </w:r>
      <w:r>
        <w:fldChar w:fldCharType="separate"/>
      </w:r>
      <w:r>
        <w:rPr>
          <w:color w:val="0000FF"/>
        </w:rPr>
        <w:t>абзац первый пункта 1.2</w:t>
      </w:r>
      <w:r>
        <w:fldChar w:fldCharType="end"/>
      </w:r>
      <w:r>
        <w:t xml:space="preserve"> изложить в следующей редакции:</w:t>
      </w:r>
    </w:p>
    <w:p w:rsidR="0000701A" w:rsidRDefault="0000701A">
      <w:pPr>
        <w:pStyle w:val="ConsPlusNormal"/>
        <w:spacing w:before="220"/>
        <w:ind w:firstLine="540"/>
        <w:jc w:val="both"/>
      </w:pPr>
      <w:bookmarkStart w:id="2" w:name="P21"/>
      <w:bookmarkEnd w:id="2"/>
      <w:r>
        <w:t xml:space="preserve">"1.2. Для целей реализации настоящего Порядка понятие "объекты" используется в значении, установленном </w:t>
      </w:r>
      <w:hyperlink r:id="rId16" w:history="1">
        <w:r>
          <w:rPr>
            <w:color w:val="0000FF"/>
          </w:rPr>
          <w:t>пунктом 2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(приложение N 11 к Государственной программе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Федерации от 14 июля 2012 года N 717) (далее - Правила).";</w:t>
      </w:r>
    </w:p>
    <w:p w:rsidR="0000701A" w:rsidRDefault="0000701A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пункт 1.3</w:t>
        </w:r>
      </w:hyperlink>
      <w:r>
        <w:t xml:space="preserve"> изложить в следующей редакции: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"1.3. Субсидии предоставляются в целях возмещения части прямых понесенных затрат по направлениям, установленным </w:t>
      </w:r>
      <w:hyperlink r:id="rId18" w:history="1">
        <w:r>
          <w:rPr>
            <w:color w:val="0000FF"/>
          </w:rPr>
          <w:t>пунктом 4</w:t>
        </w:r>
      </w:hyperlink>
      <w:r>
        <w:t xml:space="preserve"> Правил, при условии, что Организация не получала субсидию на возмещение части тех же затрат в соответствии с </w:t>
      </w:r>
      <w:hyperlink w:anchor="P96" w:history="1">
        <w:r>
          <w:rPr>
            <w:color w:val="0000FF"/>
          </w:rPr>
          <w:t>Порядком</w:t>
        </w:r>
      </w:hyperlink>
      <w:r>
        <w:t xml:space="preserve"> предоставления субсидий на возмещение части затрат на строительство, реконструкцию, модернизацию объектов агропромышленного комплекса, утвержденным постановлением Правительства области.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Субсидии предоставляются на возмещение части прямых понесенных затрат на создание и (или) модернизацию объектов, по которым строительство и (или) модернизация начаты не более чем за 3 года, предшествующие году предоставления субсидии, и не могут служить источником финансового обеспечения расходов, связанных с разработкой проектной документации и проведением инженерных изысканий, выполняемых для подготовки такой проектной документации,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Субсидии предоставляются на возмещение части прямых понесенных затрат на создание и (или) модернизацию объектов агропромышленного комплекса, введенных в эксплуатацию не позднее даты представления документов, предусмотренных пунктом 2.1 настоящего Порядка.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Субсидия по направлению, предусмотренному </w:t>
      </w:r>
      <w:hyperlink r:id="rId19" w:history="1">
        <w:r>
          <w:rPr>
            <w:color w:val="0000FF"/>
          </w:rPr>
          <w:t>подпунктом "з" пункта 4</w:t>
        </w:r>
      </w:hyperlink>
      <w:r>
        <w:t xml:space="preserve"> Правил, не предоставляется в случае оказания государственной поддержки указанных инвестиционных проектов в рамках </w:t>
      </w:r>
      <w:hyperlink r:id="rId20" w:history="1">
        <w:r>
          <w:rPr>
            <w:color w:val="0000FF"/>
          </w:rPr>
          <w:t>Правил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приведенных в приложении N 12 к Государственной программе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Федерации от 14 июля 2012 года N 717 "О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годы", либо иных мер государственной поддержки реализации инвестиционных проектов в рамках Государственной </w:t>
      </w:r>
      <w:hyperlink r:id="rId21" w:history="1">
        <w:r>
          <w:rPr>
            <w:color w:val="0000FF"/>
          </w:rPr>
          <w:t>программы</w:t>
        </w:r>
      </w:hyperlink>
      <w:r>
        <w:t xml:space="preserve">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Федерации от 14 июля 2012 года N 717 "О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годы".";</w:t>
      </w:r>
    </w:p>
    <w:p w:rsidR="0000701A" w:rsidRDefault="0000701A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подпункт 2.1.6</w:t>
        </w:r>
      </w:hyperlink>
      <w:r>
        <w:t xml:space="preserve"> изложить в следующей редакции: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"2.1.6. сведения о выданном разрешении на ввод объекта в эксплуатацию (номер, дата, орган, выдавший разрешение на ввод объекта в эксплуатацию) (представляются при возмещении </w:t>
      </w:r>
      <w:r>
        <w:lastRenderedPageBreak/>
        <w:t>прямых понесенных затрат на строительство объекта);";</w:t>
      </w:r>
    </w:p>
    <w:p w:rsidR="0000701A" w:rsidRDefault="0000701A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пункт 2.2</w:t>
        </w:r>
      </w:hyperlink>
      <w:r>
        <w:t xml:space="preserve"> изложить в следующей редакции: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"2.2. Организация вправе представить в Департамент по собственной инициативе: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копию разрешения на ввод объекта в эксплуатацию (при возмещении прямых понесенных затрат на строительство объекта), заверенную Организацией;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справку территориального органа Федеральной налоговой службы, подписанную его руководителем (иным уполномоченным лицом), по состоянию на первое число месяца, предшествующего месяцу, в котором планируется заключение Договора о предоставлении субсидии, подтверждающую отсутствие у Организации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справку территориального органа Федеральной налоговой службы, подписанную его руководителем (иным уполномоченным лицом), по состоянию на первое число месяца, предшествующего месяцу, в котором планируется заключение Договора о предоставлении субсидии, подтверждающую отсутствие сведений о прекращении деятельности Организации, а также содержащую сведения о том, что Организация находится (не находится) в процессе реорганизации или ликвидации, имеет (не имеет) ограничения на осуществление хозяйственной деятельности, что в отношении Организации возбуждено (не возбуждено) производство по делу о несостоятельности (банкротстве);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 (выписку из Единого государственного реестра индивидуальных предпринимателей), выданную по состоянию на первое число месяца, предшествующего месяцу, в котором планируется заключение Договора о предоставлении субсидии.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В случае если указанные документы не представлены Организацией (ее уполномоченным представителем), Департамент направляет соответствующие межведомственные запросы в органы (учреждения), в распоряжении которых находятся необходимые сведения, в соответствии с </w:t>
      </w:r>
      <w:hyperlink r:id="rId24" w:history="1">
        <w:r>
          <w:rPr>
            <w:color w:val="0000FF"/>
          </w:rPr>
          <w:t>Порядком</w:t>
        </w:r>
      </w:hyperlink>
      <w:r>
        <w:t xml:space="preserve"> представления и получения документов и информации при межведомственном информационном взаимодействии, утвержденным постановлением Правительства области от 17 февраля 2012 года N 133.";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в </w:t>
      </w:r>
      <w:hyperlink r:id="rId25" w:history="1">
        <w:r>
          <w:rPr>
            <w:color w:val="0000FF"/>
          </w:rPr>
          <w:t>абзаце первом пункта 2.3</w:t>
        </w:r>
      </w:hyperlink>
      <w:r>
        <w:t xml:space="preserve"> слова "в порядке, утвержденном Департаментом" заменить словами "в соответствии с установленной Департаментом процедурой";</w:t>
      </w:r>
    </w:p>
    <w:p w:rsidR="0000701A" w:rsidRDefault="0000701A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пункт 2.4</w:t>
        </w:r>
      </w:hyperlink>
      <w:r>
        <w:t xml:space="preserve"> изложить в следующей редакции: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"2.4. Основания для отказа Организации в предоставлении субсидии: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несоответствие представленных документов требованиям, определенным пунктом 2.1 настоящего Порядка, или непредставление (предоставление не в полном объеме) указанных документов;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несоответствие произведенных прямых понесенных затрат затратам, предусмотренным сметной документацией по инвестиционному проекту, или условиям настоящего Порядка;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недостоверность представленной Организацией информации;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несоответствие Организации условиям, указанным в пунктах 1.5, 2.7 настоящего Порядка;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отсутствие лимитов бюджетных обязательств на предоставление субсидий.";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r:id="rId27" w:history="1">
        <w:r>
          <w:rPr>
            <w:color w:val="0000FF"/>
          </w:rPr>
          <w:t>пункте 2.9</w:t>
        </w:r>
      </w:hyperlink>
      <w:r>
        <w:t>: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в </w:t>
      </w:r>
      <w:hyperlink r:id="rId28" w:history="1">
        <w:r>
          <w:rPr>
            <w:color w:val="0000FF"/>
          </w:rPr>
          <w:t>абзаце первом</w:t>
        </w:r>
      </w:hyperlink>
      <w:r>
        <w:t xml:space="preserve"> слова "использования субсидий" исключить;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в </w:t>
      </w:r>
      <w:hyperlink r:id="rId29" w:history="1">
        <w:r>
          <w:rPr>
            <w:color w:val="0000FF"/>
          </w:rPr>
          <w:t>абзаце десятом</w:t>
        </w:r>
      </w:hyperlink>
      <w:r>
        <w:t xml:space="preserve"> слова "использования субсидий" исключить;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в </w:t>
      </w:r>
      <w:hyperlink r:id="rId30" w:history="1">
        <w:r>
          <w:rPr>
            <w:color w:val="0000FF"/>
          </w:rPr>
          <w:t>абзаце одиннадцатом</w:t>
        </w:r>
      </w:hyperlink>
      <w:r>
        <w:t xml:space="preserve"> слова "использования субсидий" исключить;</w:t>
      </w:r>
    </w:p>
    <w:p w:rsidR="0000701A" w:rsidRDefault="0000701A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абзац второй пункта 3.2</w:t>
        </w:r>
      </w:hyperlink>
      <w:r>
        <w:t xml:space="preserve"> изложить в следующей редакции: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"отчет о достижении значений показателей результативности - до 12 января года, следующего за годом предоставления субсидий, по форме, установленной Департаментом финансов области;";</w:t>
      </w:r>
    </w:p>
    <w:p w:rsidR="0000701A" w:rsidRDefault="0000701A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пункт 3.3</w:t>
        </w:r>
      </w:hyperlink>
      <w:r>
        <w:t xml:space="preserve"> изложить в следующей редакции: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"3.3. Департамент осуществляет проверку представленных Организацией отчета об исполнении графика выполнения мероприятий по созданию и (или) модернизации объектов и отчета о достижении значений показателей результативности (далее также - отчеты) и оформляет справку о результатах проверки в течение 10 рабочих дней со дня получения соответствующего отчета.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В случае непредставления Организацией отчетов Департамент в течение 15 рабочих дней с даты окончания срока представления соответствующего отчета запрашивает его у Организации, Организация должна представить отчет в течение 10 рабочих дней со дня получения запроса.";</w:t>
      </w:r>
    </w:p>
    <w:p w:rsidR="0000701A" w:rsidRDefault="0000701A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пункт 4.2</w:t>
        </w:r>
      </w:hyperlink>
      <w:r>
        <w:t xml:space="preserve"> изложить в следующей редакции: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"4.2. В случае непредставления Организацией отчета о достижении значений показателей результативности в соответствии с пунктом 3.3 настоящего Порядка Департамент в течение 30 календарных дней со дня истечения срока представления отчета о достижении значений показателей результативности в соответствии с пунктом 3.3 настоящего Порядка направляет Организации заказным письмом с уведомлением требование о возврате в полном объеме полученной субсидии в областной бюджет в течение 30 календарных дней со дня направления соответствующего требования. В случае непоступления средств в течение 30 календарных дней со дня направления требования Департамент в срок не более 3 месяцев принимает меры к их взысканию в судебном порядке. Неправомерно полученные субсидии подлежат взысканию в доход областного бюджета с последующим перечислением в доход федерального бюджета в части субсидии, предоставленной в соответствии с Правилами.";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в </w:t>
      </w:r>
      <w:hyperlink r:id="rId34" w:history="1">
        <w:r>
          <w:rPr>
            <w:color w:val="0000FF"/>
          </w:rPr>
          <w:t>пункте 4.3</w:t>
        </w:r>
      </w:hyperlink>
      <w:r>
        <w:t xml:space="preserve"> слова "целевых показателей" заменить словами "показателей результативности";</w:t>
      </w:r>
    </w:p>
    <w:p w:rsidR="0000701A" w:rsidRDefault="0000701A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пункт 4.4</w:t>
        </w:r>
      </w:hyperlink>
      <w:r>
        <w:t xml:space="preserve"> изложить в следующей редакции: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"4.4. В случае если Организацией по состоянию на 31 декабря года предоставления субсидии допущены нарушения условия по выполнению показателей результативности, предусмотренных Договором, и в срок до первой даты представления отчетности о достижении значений показателей результативности в соответствии с Договором в году, следующем за годом предоставления субсидии, указанные нарушения не устранены, объем средств, подлежащий возврату, рассчитывается по формуле:</w:t>
      </w: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center"/>
      </w:pPr>
      <w:r>
        <w:t>V</w:t>
      </w:r>
      <w:r>
        <w:rPr>
          <w:vertAlign w:val="subscript"/>
        </w:rPr>
        <w:t>возврата</w:t>
      </w:r>
      <w:r>
        <w:t xml:space="preserve"> = (V</w:t>
      </w:r>
      <w:r>
        <w:rPr>
          <w:vertAlign w:val="subscript"/>
        </w:rPr>
        <w:t>субсидии</w:t>
      </w:r>
      <w:r>
        <w:t xml:space="preserve"> x k x m / n) x 0.1, где:</w:t>
      </w: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ind w:firstLine="540"/>
        <w:jc w:val="both"/>
      </w:pPr>
      <w:r>
        <w:t>V</w:t>
      </w:r>
      <w:r>
        <w:rPr>
          <w:vertAlign w:val="subscript"/>
        </w:rPr>
        <w:t>субсидии</w:t>
      </w:r>
      <w:r>
        <w:t xml:space="preserve"> - размер субсидии, предоставленной Организации в отчетном финансовом году;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lastRenderedPageBreak/>
        <w:t>k - коэффициент возврата субсидии;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m - количество показателей результативности, по которым индекс, отражающий уровень недостижения i-го показателя результативности, имеет положительное значение;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n - общее количество показателей результативности.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Коэффициент возврата субсидии рассчитывается по формуле:</w:t>
      </w:r>
    </w:p>
    <w:p w:rsidR="0000701A" w:rsidRDefault="0000701A">
      <w:pPr>
        <w:pStyle w:val="ConsPlusNormal"/>
        <w:jc w:val="both"/>
      </w:pPr>
    </w:p>
    <w:p w:rsidR="0000701A" w:rsidRPr="0000701A" w:rsidRDefault="0000701A">
      <w:pPr>
        <w:pStyle w:val="ConsPlusNormal"/>
        <w:jc w:val="center"/>
        <w:rPr>
          <w:lang w:val="en-US"/>
        </w:rPr>
      </w:pPr>
      <w:r w:rsidRPr="0000701A">
        <w:rPr>
          <w:lang w:val="en-US"/>
        </w:rPr>
        <w:t>k = SUM D</w:t>
      </w:r>
      <w:r w:rsidRPr="0000701A">
        <w:rPr>
          <w:vertAlign w:val="subscript"/>
          <w:lang w:val="en-US"/>
        </w:rPr>
        <w:t>i</w:t>
      </w:r>
      <w:r w:rsidRPr="0000701A">
        <w:rPr>
          <w:lang w:val="en-US"/>
        </w:rPr>
        <w:t xml:space="preserve"> / m, </w:t>
      </w:r>
      <w:r>
        <w:t>где</w:t>
      </w:r>
      <w:r w:rsidRPr="0000701A">
        <w:rPr>
          <w:lang w:val="en-US"/>
        </w:rPr>
        <w:t>:</w:t>
      </w:r>
    </w:p>
    <w:p w:rsidR="0000701A" w:rsidRPr="0000701A" w:rsidRDefault="0000701A">
      <w:pPr>
        <w:pStyle w:val="ConsPlusNormal"/>
        <w:jc w:val="both"/>
        <w:rPr>
          <w:lang w:val="en-US"/>
        </w:rPr>
      </w:pPr>
    </w:p>
    <w:p w:rsidR="0000701A" w:rsidRDefault="0000701A">
      <w:pPr>
        <w:pStyle w:val="ConsPlusNormal"/>
        <w:ind w:firstLine="540"/>
        <w:jc w:val="both"/>
      </w:pPr>
      <w:r>
        <w:t>D</w:t>
      </w:r>
      <w:r>
        <w:rPr>
          <w:vertAlign w:val="subscript"/>
        </w:rPr>
        <w:t>i</w:t>
      </w:r>
      <w:r>
        <w:t xml:space="preserve"> - индекс, отражающий уровень недостижения i-го показателя результативности.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Индекс, отражающий уровень недостижения i-го показателя результативности, определяется по формуле:</w:t>
      </w: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center"/>
      </w:pPr>
      <w:r>
        <w:t>D</w:t>
      </w:r>
      <w:r>
        <w:rPr>
          <w:vertAlign w:val="subscript"/>
        </w:rPr>
        <w:t>i</w:t>
      </w:r>
      <w:r>
        <w:t xml:space="preserve"> = 1 - T</w:t>
      </w:r>
      <w:r>
        <w:rPr>
          <w:vertAlign w:val="subscript"/>
        </w:rPr>
        <w:t>i</w:t>
      </w:r>
      <w:r>
        <w:t xml:space="preserve"> / S</w:t>
      </w:r>
      <w:r>
        <w:rPr>
          <w:vertAlign w:val="subscript"/>
        </w:rPr>
        <w:t>i</w:t>
      </w:r>
      <w:r>
        <w:t>, где:</w:t>
      </w: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ind w:firstLine="540"/>
        <w:jc w:val="both"/>
      </w:pPr>
      <w:r>
        <w:t>T</w:t>
      </w:r>
      <w:r>
        <w:rPr>
          <w:vertAlign w:val="subscript"/>
        </w:rPr>
        <w:t>i</w:t>
      </w:r>
      <w:r>
        <w:t xml:space="preserve"> - фактически достигнутое значение i-го показателя результативности на отчетную дату;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i</w:t>
      </w:r>
      <w:r>
        <w:t xml:space="preserve"> - плановое значение i-го показателя результативности, установленное Договором.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Решение о возврате субсидии в связи с невыполнением показателей результативности принимается Департаментом в течение 30 календарных дней со дня установления факта нарушения.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Департамент в течение 5 рабочих дней со дня принятия решения о возврате субсидии направляет Организации уведомление с требованием о возврате части полученной субсидии в областной бюджет в течение 30 календарных дней со дня получения уведомления.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В случае непоступления средств в течение указанного срока Департамент в срок не более 30 календарных дней со дня истечения срока возврата субсидии принимает меры к взысканию субсидии в объеме, предусмотренном настоящим пунктом, в судебном порядке.".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принятия.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Действие </w:t>
      </w:r>
      <w:hyperlink w:anchor="P18" w:history="1">
        <w:r>
          <w:rPr>
            <w:color w:val="0000FF"/>
          </w:rPr>
          <w:t>абзацев второго</w:t>
        </w:r>
      </w:hyperlink>
      <w:r>
        <w:t xml:space="preserve">, </w:t>
      </w:r>
      <w:hyperlink w:anchor="P20" w:history="1">
        <w:r>
          <w:rPr>
            <w:color w:val="0000FF"/>
          </w:rPr>
          <w:t>четвертого</w:t>
        </w:r>
      </w:hyperlink>
      <w:r>
        <w:t xml:space="preserve"> и </w:t>
      </w:r>
      <w:hyperlink w:anchor="P21" w:history="1">
        <w:r>
          <w:rPr>
            <w:color w:val="0000FF"/>
          </w:rPr>
          <w:t>пятого пункта 2</w:t>
        </w:r>
      </w:hyperlink>
      <w:r>
        <w:t xml:space="preserve"> настоящего постановления распространяется на правоотношения, возникшие с 14 апреля 2017 года.</w:t>
      </w: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right"/>
      </w:pPr>
      <w:r>
        <w:t>По поручению Губернатора области</w:t>
      </w:r>
    </w:p>
    <w:p w:rsidR="0000701A" w:rsidRDefault="0000701A">
      <w:pPr>
        <w:pStyle w:val="ConsPlusNormal"/>
        <w:jc w:val="right"/>
      </w:pPr>
      <w:r>
        <w:t>первый заместитель</w:t>
      </w:r>
    </w:p>
    <w:p w:rsidR="0000701A" w:rsidRDefault="0000701A">
      <w:pPr>
        <w:pStyle w:val="ConsPlusNormal"/>
        <w:jc w:val="right"/>
      </w:pPr>
      <w:r>
        <w:t>Губернатора области</w:t>
      </w:r>
    </w:p>
    <w:p w:rsidR="0000701A" w:rsidRDefault="0000701A">
      <w:pPr>
        <w:pStyle w:val="ConsPlusNormal"/>
        <w:jc w:val="right"/>
      </w:pPr>
      <w:r>
        <w:t>А.В.КОЛЬЦОВ</w:t>
      </w: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right"/>
        <w:outlineLvl w:val="0"/>
      </w:pPr>
      <w:r>
        <w:t>Утвержден</w:t>
      </w:r>
    </w:p>
    <w:p w:rsidR="0000701A" w:rsidRDefault="0000701A">
      <w:pPr>
        <w:pStyle w:val="ConsPlusNormal"/>
        <w:jc w:val="right"/>
      </w:pPr>
      <w:r>
        <w:t>Постановлением</w:t>
      </w:r>
    </w:p>
    <w:p w:rsidR="0000701A" w:rsidRDefault="0000701A">
      <w:pPr>
        <w:pStyle w:val="ConsPlusNormal"/>
        <w:jc w:val="right"/>
      </w:pPr>
      <w:r>
        <w:t>Правительства области</w:t>
      </w:r>
    </w:p>
    <w:p w:rsidR="0000701A" w:rsidRDefault="0000701A">
      <w:pPr>
        <w:pStyle w:val="ConsPlusNormal"/>
        <w:jc w:val="right"/>
      </w:pPr>
      <w:r>
        <w:t>от 15 мая 2017 г. N 402</w:t>
      </w: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Title"/>
        <w:jc w:val="center"/>
      </w:pPr>
      <w:bookmarkStart w:id="3" w:name="P96"/>
      <w:bookmarkEnd w:id="3"/>
      <w:r>
        <w:t>ПОРЯДОК</w:t>
      </w:r>
    </w:p>
    <w:p w:rsidR="0000701A" w:rsidRDefault="0000701A">
      <w:pPr>
        <w:pStyle w:val="ConsPlusTitle"/>
        <w:jc w:val="center"/>
      </w:pPr>
      <w:r>
        <w:t>ПРЕДОСТАВЛЕНИЯ СУБСИДИЙ НА ВОЗМЕЩЕНИЕ ЧАСТИ ЗАТРАТ</w:t>
      </w:r>
    </w:p>
    <w:p w:rsidR="0000701A" w:rsidRDefault="0000701A">
      <w:pPr>
        <w:pStyle w:val="ConsPlusTitle"/>
        <w:jc w:val="center"/>
      </w:pPr>
      <w:r>
        <w:t>НА СТРОИТЕЛЬСТВО, РЕКОНСТРУКЦИЮ, МОДЕРНИЗАЦИЮ ОБЪЕКТОВ</w:t>
      </w:r>
    </w:p>
    <w:p w:rsidR="0000701A" w:rsidRDefault="0000701A">
      <w:pPr>
        <w:pStyle w:val="ConsPlusTitle"/>
        <w:jc w:val="center"/>
      </w:pPr>
      <w:r>
        <w:lastRenderedPageBreak/>
        <w:t>АГРОПРОМЫШЛЕННОГО КОМПЛЕКСА (ДАЛЕЕ - ПОРЯДОК)</w:t>
      </w:r>
    </w:p>
    <w:p w:rsidR="0000701A" w:rsidRDefault="0000701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0701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701A" w:rsidRDefault="000070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701A" w:rsidRDefault="0000701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Вологодской области</w:t>
            </w:r>
          </w:p>
          <w:p w:rsidR="0000701A" w:rsidRDefault="000070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21.11.2017 </w:t>
            </w:r>
            <w:hyperlink r:id="rId36" w:history="1">
              <w:r>
                <w:rPr>
                  <w:color w:val="0000FF"/>
                </w:rPr>
                <w:t>N 1036</w:t>
              </w:r>
            </w:hyperlink>
            <w:r>
              <w:rPr>
                <w:color w:val="392C69"/>
              </w:rPr>
              <w:t xml:space="preserve">, от 27.08.2018 </w:t>
            </w:r>
            <w:hyperlink r:id="rId37" w:history="1">
              <w:r>
                <w:rPr>
                  <w:color w:val="0000FF"/>
                </w:rPr>
                <w:t>N 781</w:t>
              </w:r>
            </w:hyperlink>
            <w:r>
              <w:rPr>
                <w:color w:val="392C69"/>
              </w:rPr>
              <w:t xml:space="preserve">, от 06.11.2018 </w:t>
            </w:r>
            <w:hyperlink r:id="rId38" w:history="1">
              <w:r>
                <w:rPr>
                  <w:color w:val="0000FF"/>
                </w:rPr>
                <w:t>N 1006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701A" w:rsidRDefault="0000701A">
      <w:pPr>
        <w:pStyle w:val="ConsPlusNormal"/>
        <w:jc w:val="both"/>
      </w:pPr>
    </w:p>
    <w:p w:rsidR="0000701A" w:rsidRDefault="0000701A">
      <w:pPr>
        <w:pStyle w:val="ConsPlusTitle"/>
        <w:jc w:val="center"/>
        <w:outlineLvl w:val="1"/>
      </w:pPr>
      <w:r>
        <w:t>I. Общие положения о предоставлении субсидий</w:t>
      </w: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ind w:firstLine="540"/>
        <w:jc w:val="both"/>
      </w:pPr>
      <w:r>
        <w:t>1.1. Настоящий Порядок определяет категории и критерии отбора юридических лиц (за исключением государственных (муниципальных) учреждений), индивидуальных предпринимателей - производителей товаров, работ, услуг, имеющих право на получение субсидий на возмещение части затрат на строительство, реконструкцию, модернизацию объектов агропромышленного комплекса (далее - субсидия, субсидии), цели, условия и порядок предоставления субсидий, порядок возврата субсидий в областной бюджет в случае нарушения условий, установленных при их предоставлении.</w:t>
      </w:r>
    </w:p>
    <w:p w:rsidR="0000701A" w:rsidRDefault="0000701A">
      <w:pPr>
        <w:pStyle w:val="ConsPlusNormal"/>
        <w:spacing w:before="220"/>
        <w:ind w:firstLine="540"/>
        <w:jc w:val="both"/>
      </w:pPr>
      <w:bookmarkStart w:id="4" w:name="P107"/>
      <w:bookmarkEnd w:id="4"/>
      <w:r>
        <w:t xml:space="preserve">1.2. Получателями субсидий являются сельскохозяйственные товаропроизводители, признанные таковыми в соответствии со </w:t>
      </w:r>
      <w:hyperlink r:id="rId39" w:history="1">
        <w:r>
          <w:rPr>
            <w:color w:val="0000FF"/>
          </w:rPr>
          <w:t>статьей 3</w:t>
        </w:r>
      </w:hyperlink>
      <w:r>
        <w:t xml:space="preserve"> Федерального закона от 29 декабря 2006 года N 264-ФЗ "О развитии сельского хозяйства" (кроме граждан, ведущих личное подсобное хозяйство), юридические лица и индивидуальные предприниматели, относящиеся к организациям, занимающимся сельскохозяйственным производством, в соответствии со </w:t>
      </w:r>
      <w:hyperlink r:id="rId40" w:history="1">
        <w:r>
          <w:rPr>
            <w:color w:val="0000FF"/>
          </w:rPr>
          <w:t>статьей 3</w:t>
        </w:r>
      </w:hyperlink>
      <w:r>
        <w:t xml:space="preserve"> закона области от 8 мая 2013 года N 3047-ОЗ "О развитии сельского хозяйства в Вологодской области" (далее - Сельхозтоваропроизводители), осуществляющие деятельность на территории Вологодской области и состоящие на учете в налоговых органах на территории Вологодской области на первое число месяца подачи заявки на включение в сводный реестр затрат на строительство, реконструкцию, модернизацию объектов агропромышленного комплекса (далее - заявка).</w:t>
      </w:r>
    </w:p>
    <w:p w:rsidR="0000701A" w:rsidRDefault="0000701A">
      <w:pPr>
        <w:pStyle w:val="ConsPlusNormal"/>
        <w:jc w:val="both"/>
      </w:pPr>
      <w:r>
        <w:t xml:space="preserve">(п. 1.2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27.08.2018 N 781)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1.3. Для целей реализации настоящего Порядка применяются следующие понятия и термины: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строительство объекта агропромышленного комплекса - создание объекта агропромышленного комплекса, включая комплектацию оборудованием;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реконструкция объекта агропромышленного комплекса - изменение параметров объекта агропромышленного комплекса, его частей (высоты, площади, объема), в том числе надстройка, пристройка, перестройка, расширение объекта агропромышленного комплекса, а также замена и (или) восстановление несущих строительных конструкций объекта агропромышленного комплекса, включая комплектацию оборудованием;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модернизация объекта агропромышленного комплекса - совокупность работ, не относящихся к реконструкции, по изменению объекта агропромышленного комплекса, осуществляемая путем замены и (или) восстановления его конструктивных элементов и систем, включая комплектацию оборудованием.</w:t>
      </w:r>
    </w:p>
    <w:p w:rsidR="0000701A" w:rsidRDefault="0000701A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06.11.2018 N 1006)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Под объектами агропромышленного комплекса понимаются: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производственные здания (сооружения) для овощеводства, объекты малой энергетики (котельные), используемые при производстве овощей, включая оборудование, а также наружные инженерные сети протяженностью до 1 км и дорожное сообщение протяженностью до 1 км, входящие в состав основных средств Сельхозтоваропроизводителей (далее - производственные здания для овощеводства);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lastRenderedPageBreak/>
        <w:t>комплексы (здания, сооружения) по хранению или хранению и переработке сельскохозяйственной продукции (в том числе картофелехранилища, овощехранилища), а также наружные инженерные сети протяженностью до 1 км и дорожное сообщение протяженностью до 1 км, входящие в состав основных средств Сельхозтоваропроизводителей (далее - объекты по хранению или хранению и переработке сельскохозяйственной продукции);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стационарные зерносушильные комплексы, включая оборудование, а также наружные инженерные сети протяженностью до 1 км и дорожное сообщение протяженностью до 1 км, входящие в состав основных средств Сельхозтоваропроизводителей (далее - стационарные зерносушильные комплексы);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объекты производства и переработки льна, иные объекты производственного назначения для дальнейшего использования в качестве объектов производства и переработки льна, а также наружные инженерные сети протяженностью до 1 км и дорожное сообщение протяженностью до 1 км, входящие в состав основных средств Сельхозтоваропроизводителей (далее - объекты производства и переработки льна, иные объекты производственного назначения для дальнейшего использования в качестве объектов производства и переработки льна);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производственные здания (сооружения) для кормопроизводства, включая оборудование, а также наружные инженерные сети протяженностью до 1 км и дорожное сообщение протяженностью до 1 км, входящие в состав основных средств Сельхозтоваропроизводителей (далее - производственные здания для кормопроизводства);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производственные здания (сооружения) для молочного направления скотоводства, включая оборудование, а также наружные инженерные сети протяженностью до 1 км и дорожное сообщение протяженностью до 1 км, входящие в состав основных средств Сельхозтоваропроизводителей (далее - производственные здания для молочного направления скотоводства);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производственные здания (сооружения) для мясного направления скотоводства, включая оборудование, а также наружные инженерные сети протяженностью до 1 км и дорожное сообщение протяженностью до 1 км, входящие в состав основных средств Сельхозтоваропроизводителей (далее - производственные здания для мясного направления скотоводства);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производственные здания (сооружения) для птицеводства, включая оборудование, а также наружные инженерные сети протяженностью до 1 км и дорожное сообщение протяженностью до 1 км, входящие в состав основных средств Сельхозтоваропроизводителей (далее - производственные здания для птицеводства);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производственные здания (сооружения) для овцеводства, включая оборудование, а также наружные инженерные сети протяженностью до 1 км и дорожное сообщение протяженностью до 1 км, входящие в состав основных средств Сельхозтоваропроизводителей (далее - производственные здания для овцеводства);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производственные здания (сооружения) для свиноводства, включая оборудование, а также наружные инженерные сети протяженностью до 1 км и дорожное сообщение протяженностью до 1 км, входящие в состав основных средств Сельхозтоваропроизводителей (далее - производственные здания для свиноводства);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производственные здания (сооружения) для убоя животных и первичной переработки мяса, включая оборудование, а также наружные инженерные сети протяженностью до 1 км и дорожное сообщение протяженностью до 1 км, входящее в состав основных средств Сельхозтоваропроизводителей (далее - производственные здания для убоя).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Под наружными инженерными сетями понимаются электрические, водо-, газо- и </w:t>
      </w:r>
      <w:r>
        <w:lastRenderedPageBreak/>
        <w:t>теплопроводные сети, входящие в состав основных средств Сельхозтоваропроизводителей.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Среднегодовое поголовье по соответствующим видам животных и птицы исчисляется путем деления общего количества их кормодней на 365 либо 366 (число календарных дней в отчетном году).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Количество кормодней за год определяется путем суммирования количества кормодней соответствующего вида животных и птицы за каждый месяц. В общее количество кормодней включаются кормодни павших животных и птицы.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Отнесение производственного здания для молочного скотоводства к производственному зданию для молочного скотоводства с привязной (беспривязной) системой содержания определяется в соответствии со сметной документацией. В случае если сметной документацией не определен вид содержания животных, в целях предоставления субсидий такое производственное здание для молочного скотоводства признается производственным зданием для молочного скотоводства с беспривязной системой содержания.</w:t>
      </w:r>
    </w:p>
    <w:p w:rsidR="0000701A" w:rsidRDefault="0000701A">
      <w:pPr>
        <w:pStyle w:val="ConsPlusNormal"/>
        <w:jc w:val="both"/>
      </w:pPr>
      <w:r>
        <w:t xml:space="preserve">(п. 1.3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27.08.2018 N 781)</w:t>
      </w:r>
    </w:p>
    <w:p w:rsidR="0000701A" w:rsidRDefault="0000701A">
      <w:pPr>
        <w:pStyle w:val="ConsPlusNormal"/>
        <w:spacing w:before="220"/>
        <w:ind w:firstLine="540"/>
        <w:jc w:val="both"/>
      </w:pPr>
      <w:bookmarkStart w:id="5" w:name="P131"/>
      <w:bookmarkEnd w:id="5"/>
      <w:r>
        <w:t>1.4. Субсидии предоставляются в целях возмещения части затрат на строительство, реконструкцию, модернизацию объектов агропромышленного комплекса.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1.5. Субсидии предоставляются Департаментом сельского хозяйства и продовольственных ресурсов области (далее - Департамент) в пределах бюджетных ассигнований, предусмотренных в областном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1.6. Утратил силу с 27 августа 2018 года. -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Правительства Вологодской области от 27.08.2018 N 781.</w:t>
      </w: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Title"/>
        <w:jc w:val="center"/>
        <w:outlineLvl w:val="1"/>
      </w:pPr>
      <w:r>
        <w:t>II. Условия и порядок предоставления субсидий</w:t>
      </w:r>
    </w:p>
    <w:p w:rsidR="0000701A" w:rsidRDefault="0000701A">
      <w:pPr>
        <w:pStyle w:val="ConsPlusNormal"/>
        <w:jc w:val="center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</w:t>
      </w:r>
    </w:p>
    <w:p w:rsidR="0000701A" w:rsidRDefault="0000701A">
      <w:pPr>
        <w:pStyle w:val="ConsPlusNormal"/>
        <w:jc w:val="center"/>
      </w:pPr>
      <w:r>
        <w:t>от 27.08.2018 N 781)</w:t>
      </w: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ind w:firstLine="540"/>
        <w:jc w:val="both"/>
      </w:pPr>
      <w:r>
        <w:t xml:space="preserve">2.1. Субсидии предоставляются Сельхозтоваропроизводителям при условии включения затрат на строительство (реконструкцию, модернизацию) объекта агропромышленного комплекса в сводный реестр затрат на строительство, реконструкцию, модернизацию объектов агропромышленного комплекса (далее - сводный реестр) в порядке, установленном </w:t>
      </w:r>
      <w:hyperlink w:anchor="P140" w:history="1">
        <w:r>
          <w:rPr>
            <w:color w:val="0000FF"/>
          </w:rPr>
          <w:t>пунктами 2.2</w:t>
        </w:r>
      </w:hyperlink>
      <w:r>
        <w:t xml:space="preserve"> - </w:t>
      </w:r>
      <w:hyperlink w:anchor="P209" w:history="1">
        <w:r>
          <w:rPr>
            <w:color w:val="0000FF"/>
          </w:rPr>
          <w:t>2.8</w:t>
        </w:r>
      </w:hyperlink>
      <w:r>
        <w:t xml:space="preserve"> настоящего Порядка.</w:t>
      </w:r>
    </w:p>
    <w:p w:rsidR="0000701A" w:rsidRDefault="0000701A">
      <w:pPr>
        <w:pStyle w:val="ConsPlusNormal"/>
        <w:spacing w:before="220"/>
        <w:ind w:firstLine="540"/>
        <w:jc w:val="both"/>
      </w:pPr>
      <w:bookmarkStart w:id="6" w:name="P140"/>
      <w:bookmarkEnd w:id="6"/>
      <w:r>
        <w:t>2.2. По состоянию на первое число месяца подачи заявки Сельхозтоваропроизводители - юридические лица не должны находиться в процессе ликвидации, банкротства, а Сельхозтоваропроизводители - индивидуальные предприниматели не должны прекратить деятельность в качестве индивидуального предпринимателя, не должны находиться в процессе банкротства.</w:t>
      </w:r>
    </w:p>
    <w:p w:rsidR="0000701A" w:rsidRDefault="0000701A">
      <w:pPr>
        <w:pStyle w:val="ConsPlusNormal"/>
        <w:spacing w:before="220"/>
        <w:ind w:firstLine="540"/>
        <w:jc w:val="both"/>
      </w:pPr>
      <w:bookmarkStart w:id="7" w:name="P141"/>
      <w:bookmarkEnd w:id="7"/>
      <w:r>
        <w:t>2.3. Для включения затрат на строительство (реконструкцию, модернизацию) объекта агропромышленного комплекса в сводный реестр Сельхозтоваропроизводители должны соответствовать следующим критериям: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2.3.1. при возмещении затрат, связанных со строительством (реконструкцией, модернизацией) производственных зданий для овощеводства, - посевная площадь овощей защищенного грунта - не менее 1000 кв. м в году, предшествующем году включения в сводный реестр;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2.3.2. при возмещении затрат, связанных со строительством (реконструкцией, модернизацией) объектов по хранению или хранению и переработке сельскохозяйственной </w:t>
      </w:r>
      <w:r>
        <w:lastRenderedPageBreak/>
        <w:t>продукции (в том числе картофелехранилищ, овощехранилищ), - посевная (посадочная) площадь картофеля и (или) овощей - не менее 20 га в году, предшествующем году включения в сводный реестр;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2.3.3. при возмещении затрат, связанных со строительством (реконструкцией, модернизацией) стационарных зерносушильных комплексов, включая оборудование, - посевная площадь зерновых и зернобобовых культур - не менее 50 га в году, предшествующем году включения в сводный реестр;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2.3.4. при возмещении затрат, связанных со строительством (реконструкцией, модернизацией) объектов производства и переработки льна, иных объектов производственного назначения для дальнейшего использования в качестве объектов производства и переработки льна, - посевная площадь льна-долгунца - не менее 60 га в году, предшествующем году включения в сводный реестр;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2.3.5. при возмещении затрат, связанных со строительством (реконструкцией, модернизацией) производственных зданий для кормопроизводства, - объем переработанного зерна зерновых и зернобобовых культур - не менее 10 тонн в году, предшествующем году включения в сводный реестр;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2.3.6. при возмещении затрат, связанных со строительством (реконструкцией, модернизацией) производственных зданий для молочного направления скотоводства, - среднегодовое поголовье основного стада молочного скота - не менее 50 голов в году, предшествующем году включения в сводный реестр;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2.3.7. при возмещении затрат, связанных со строительством (реконструкцией, модернизацией) производственных зданий для мясного направления скотоводства, - среднегодовое поголовье крупного рогатого скота на выращивании и откорме - не менее 100 голов в году, предшествующем году включения в сводный реестр;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2.3.8. при возмещении затрат, связанных со строительством (реконструкцией, модернизацией) производственных зданий для птицеводства, - среднегодовое поголовье взрослых кур (прочей взрослой птицы) и (или) молодняка на выращивании - не менее 6 тыс. голов в году, предшествующем году включения в сводный реестр;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2.3.9. при возмещении затрат, связанных со строительством (реконструкцией, модернизацией) производственных зданий для овцеводства, - среднегодовое поголовье овец - не менее 200 голов в году, предшествующем году включения в сводный реестр;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2.3.10. при возмещении затрат, связанных со строительством (реконструкцией, модернизацией) производственных зданий для свиноводства, - соответствие критериям отнесения к компартментам III или IV на первое число месяца подачи заявки;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2.3.11. при возмещении затрат, связанных со строительством (реконструкцией, модернизацией) производственных зданий для убоя, - производство не менее 1 тонны мяса сельскохозяйственных животных в году, предшествующем году включения в сводный реестр.</w:t>
      </w:r>
    </w:p>
    <w:p w:rsidR="0000701A" w:rsidRDefault="0000701A">
      <w:pPr>
        <w:pStyle w:val="ConsPlusNormal"/>
        <w:spacing w:before="220"/>
        <w:ind w:firstLine="540"/>
        <w:jc w:val="both"/>
      </w:pPr>
      <w:bookmarkStart w:id="8" w:name="P153"/>
      <w:bookmarkEnd w:id="8"/>
      <w:r>
        <w:t>2.4. В сводный реестр включаются затраты на строительство (реконструкцию, модернизацию) объектов агропромышленного комплекса, соответствующих следующим критериям: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расположенных на территории Вологодской области;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принадлежащих Сельхозтоваропроизводителю на праве собственности (при реконструкции, модернизации объекта агропромышленного комплекса);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lastRenderedPageBreak/>
        <w:t xml:space="preserve">принятых в соответствии с документом, указанным в </w:t>
      </w:r>
      <w:hyperlink w:anchor="P176" w:history="1">
        <w:r>
          <w:rPr>
            <w:color w:val="0000FF"/>
          </w:rPr>
          <w:t>подпункте 2.7.11 пункта 2.7</w:t>
        </w:r>
      </w:hyperlink>
      <w:r>
        <w:t xml:space="preserve"> настоящего Порядка, и введенных в эксплуатацию не позднее даты подачи заявки.</w:t>
      </w:r>
    </w:p>
    <w:p w:rsidR="0000701A" w:rsidRDefault="0000701A">
      <w:pPr>
        <w:pStyle w:val="ConsPlusNormal"/>
        <w:spacing w:before="220"/>
        <w:ind w:firstLine="540"/>
        <w:jc w:val="both"/>
      </w:pPr>
      <w:bookmarkStart w:id="9" w:name="P157"/>
      <w:bookmarkEnd w:id="9"/>
      <w:r>
        <w:t>2.5. В сводный реестр не включаются затраты на строительство (реконструкцию, модернизацию) объектов агропромышленного комплекса: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произведенные ранее 2013 года;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связанные с разработкой проектной документации и проведением инженерных изысканий, выполняемых для подготовки такой проектной документации, проведением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комплекса;</w:t>
      </w:r>
    </w:p>
    <w:p w:rsidR="0000701A" w:rsidRDefault="0000701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0701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701A" w:rsidRDefault="0000701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0701A" w:rsidRDefault="0000701A">
            <w:pPr>
              <w:pStyle w:val="ConsPlusNormal"/>
              <w:jc w:val="both"/>
            </w:pPr>
            <w:r>
              <w:rPr>
                <w:color w:val="392C69"/>
              </w:rPr>
              <w:t>Текст дан в соответствии с изменениями, внесенными постановлением Правительства Вологодской области от 27.08.2018 N 781.</w:t>
            </w:r>
          </w:p>
        </w:tc>
      </w:tr>
    </w:tbl>
    <w:p w:rsidR="0000701A" w:rsidRDefault="0000701A">
      <w:pPr>
        <w:pStyle w:val="ConsPlusNormal"/>
        <w:spacing w:before="280"/>
        <w:ind w:firstLine="540"/>
        <w:jc w:val="both"/>
      </w:pPr>
      <w:r>
        <w:t xml:space="preserve">возмещенные Сельхозтоваропроизводителям, осуществившим строительство (реконструкцию, модернизацию) объектов агропромышленного комплекса в рамках реализации мероприятий бизнес-планов, с которыми были включены в число участников подпрограммы "Развитие молочного скотоводства в Вологодской области на 2013 - 2020 годы" в соответствии с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области от 25 марта 2013 года N 322 либо подпрограммы "Развитие подотрасли растениеводства Вологодской области на 2013 - 2020 годы" в соответствии с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области от 25 марта 2013 года N 321, а также возмещенные в рамках субсидии на возмещение затрат на капитальный ремонт, строительство, реконструкцию объектов производства и переработки льна, а также иных объектов производственного назначения для дальнейшего использования в качестве объектов производства и переработки льна, включая наружные инженерные сети протяженностью до 1 км и дорожное сообщение протяженностью до 1 км, в рамках подпрограммы "Экономически значимая региональная программа "Развитие льняного комплекса Вологодской области на 2013 - 2020 годы" в соответствии с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области от 25 марта 2013 года N 324, а также затраты, которые были возмещены в рамках ранее заключенных в соответствии с настоящим Порядком договоров (дополнительных соглашений к договору);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на возмещение которых были предоставлены субсидии по другим направлениям государственной поддержки в соответствии с иными нормативными правовыми актами области.</w:t>
      </w:r>
    </w:p>
    <w:p w:rsidR="0000701A" w:rsidRDefault="0000701A">
      <w:pPr>
        <w:pStyle w:val="ConsPlusNormal"/>
        <w:spacing w:before="220"/>
        <w:ind w:firstLine="540"/>
        <w:jc w:val="both"/>
      </w:pPr>
      <w:bookmarkStart w:id="10" w:name="P164"/>
      <w:bookmarkEnd w:id="10"/>
      <w:r>
        <w:t>2.6. Информация о сроках приема документов для включения в сводный реестр размещается на официальном сайте Департамента в информационно-телекоммуникационной сети Интернет: www.agro.gov35.ru, при этом срок приема документов составляет не менее 60 рабочих дней.</w:t>
      </w:r>
    </w:p>
    <w:p w:rsidR="0000701A" w:rsidRDefault="0000701A">
      <w:pPr>
        <w:pStyle w:val="ConsPlusNormal"/>
        <w:spacing w:before="220"/>
        <w:ind w:firstLine="540"/>
        <w:jc w:val="both"/>
      </w:pPr>
      <w:bookmarkStart w:id="11" w:name="P165"/>
      <w:bookmarkEnd w:id="11"/>
      <w:r>
        <w:t xml:space="preserve">2.7. При обращении для включения в сводный реестр Сельхозтоваропроизводители (их уполномоченные представители) представляют в Департамент по адресу: г. Вологда, ул. Предтеченская, д. 19 в срок, указанный в информации, размещенной Департаментом в соответствии с </w:t>
      </w:r>
      <w:hyperlink w:anchor="P164" w:history="1">
        <w:r>
          <w:rPr>
            <w:color w:val="0000FF"/>
          </w:rPr>
          <w:t>пунктом 2.6</w:t>
        </w:r>
      </w:hyperlink>
      <w:r>
        <w:t xml:space="preserve"> настоящего Порядка, следующие документы:</w:t>
      </w:r>
    </w:p>
    <w:p w:rsidR="0000701A" w:rsidRDefault="0000701A">
      <w:pPr>
        <w:pStyle w:val="ConsPlusNormal"/>
        <w:spacing w:before="220"/>
        <w:ind w:firstLine="540"/>
        <w:jc w:val="both"/>
      </w:pPr>
      <w:bookmarkStart w:id="12" w:name="P166"/>
      <w:bookmarkEnd w:id="12"/>
      <w:r>
        <w:t xml:space="preserve">2.7.1. </w:t>
      </w:r>
      <w:hyperlink w:anchor="P397" w:history="1">
        <w:r>
          <w:rPr>
            <w:color w:val="0000FF"/>
          </w:rPr>
          <w:t>заявку</w:t>
        </w:r>
      </w:hyperlink>
      <w:r>
        <w:t xml:space="preserve"> по форме согласно приложению 1 к настоящему Порядку;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2.7.2. документ (копию документа), подтверждающий полномочия представителя Сельхозтоваропроизводителя (в случае представления документов представителем Сельхозтоваропроизводителя);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2.7.3. выписку из Единого государственного реестра юридических лиц (выписку из Единого </w:t>
      </w:r>
      <w:r>
        <w:lastRenderedPageBreak/>
        <w:t>государственного реестра индивидуальных предпринимателей), выданную по состоянию на первое число месяца подачи заявки;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2.7.4. отчет об отраслевых показателях деятельности организаций агропромышленного комплекса по форме, утвержденной Министерством сельского хозяйства Российской Федерации (6-АПК), за год, предшествующий году представления заявки (не представляется Сельхозтоваропроизводителями, указанными в </w:t>
      </w:r>
      <w:hyperlink r:id="rId49" w:history="1">
        <w:r>
          <w:rPr>
            <w:color w:val="0000FF"/>
          </w:rPr>
          <w:t>пунктах 2</w:t>
        </w:r>
      </w:hyperlink>
      <w:r>
        <w:t xml:space="preserve"> и </w:t>
      </w:r>
      <w:hyperlink r:id="rId50" w:history="1">
        <w:r>
          <w:rPr>
            <w:color w:val="0000FF"/>
          </w:rPr>
          <w:t>3 части 2 статьи 3</w:t>
        </w:r>
      </w:hyperlink>
      <w:r>
        <w:t xml:space="preserve"> Федерального закона от 29 декабря 2006 года N 264-ФЗ "О развитии сельского хозяйства");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2.7.5. </w:t>
      </w:r>
      <w:hyperlink w:anchor="P443" w:history="1">
        <w:r>
          <w:rPr>
            <w:color w:val="0000FF"/>
          </w:rPr>
          <w:t>сведения</w:t>
        </w:r>
      </w:hyperlink>
      <w:r>
        <w:t xml:space="preserve"> о производстве продукции растениеводства по форме согласно приложению 2 к настоящему Порядку за год, предшествующий году представления заявки, - при включении в сводный реестр затрат, предусмотренных </w:t>
      </w:r>
      <w:hyperlink w:anchor="P286" w:history="1">
        <w:r>
          <w:rPr>
            <w:color w:val="0000FF"/>
          </w:rPr>
          <w:t>подпунктами 2.19.1</w:t>
        </w:r>
      </w:hyperlink>
      <w:r>
        <w:t xml:space="preserve"> - </w:t>
      </w:r>
      <w:hyperlink w:anchor="P292" w:history="1">
        <w:r>
          <w:rPr>
            <w:color w:val="0000FF"/>
          </w:rPr>
          <w:t>2.19.4 пункта 2.19</w:t>
        </w:r>
      </w:hyperlink>
      <w:r>
        <w:t xml:space="preserve"> настоящего Порядка;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2.7.6. </w:t>
      </w:r>
      <w:hyperlink w:anchor="P519" w:history="1">
        <w:r>
          <w:rPr>
            <w:color w:val="0000FF"/>
          </w:rPr>
          <w:t>сведения</w:t>
        </w:r>
      </w:hyperlink>
      <w:r>
        <w:t xml:space="preserve"> о производстве продукции животноводства по форме согласно приложению 3 к настоящему Порядку за год, предшествующий году представления заявки, - при включении в сводный реестр затрат, предусмотренных </w:t>
      </w:r>
      <w:hyperlink w:anchor="P294" w:history="1">
        <w:r>
          <w:rPr>
            <w:color w:val="0000FF"/>
          </w:rPr>
          <w:t>подпунктами 2.19.5</w:t>
        </w:r>
      </w:hyperlink>
      <w:r>
        <w:t xml:space="preserve"> - </w:t>
      </w:r>
      <w:hyperlink w:anchor="P302" w:history="1">
        <w:r>
          <w:rPr>
            <w:color w:val="0000FF"/>
          </w:rPr>
          <w:t>2.19.8</w:t>
        </w:r>
      </w:hyperlink>
      <w:r>
        <w:t xml:space="preserve">, </w:t>
      </w:r>
      <w:hyperlink w:anchor="P306" w:history="1">
        <w:r>
          <w:rPr>
            <w:color w:val="0000FF"/>
          </w:rPr>
          <w:t>2.19.10 пункта 2.19</w:t>
        </w:r>
      </w:hyperlink>
      <w:r>
        <w:t xml:space="preserve"> настоящего Порядка;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2.7.7. копию справки, в которой содержится информация о соответствии хозяйства критериям компартментализации, указанным в </w:t>
      </w:r>
      <w:hyperlink r:id="rId51" w:history="1">
        <w:r>
          <w:rPr>
            <w:color w:val="0000FF"/>
          </w:rPr>
          <w:t>Правилах</w:t>
        </w:r>
      </w:hyperlink>
      <w:r>
        <w:t xml:space="preserve"> определения зоосанитарного статуса свиноводческих хозяйств, а также организаций, осуществляющих убой свиней, переработку и хранение продукции свиноводства, утвержденных приказом Министерства сельского хозяйства Российской Федерации от 23 июля 2010 года N 258, - при включении в сводный реестр затрат, предусмотренных </w:t>
      </w:r>
      <w:hyperlink w:anchor="P304" w:history="1">
        <w:r>
          <w:rPr>
            <w:color w:val="0000FF"/>
          </w:rPr>
          <w:t>подпунктом 2.19.9 пункта 2.19</w:t>
        </w:r>
      </w:hyperlink>
      <w:r>
        <w:t xml:space="preserve"> настоящего Порядка;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2.7.8. копию разрешения на строительство объекта агропромышленного комплекса (в случае, если строительство (реконструкция) объектов агропромышленного комплекса согласно Градостроительному </w:t>
      </w:r>
      <w:hyperlink r:id="rId52" w:history="1">
        <w:r>
          <w:rPr>
            <w:color w:val="0000FF"/>
          </w:rPr>
          <w:t>кодексу</w:t>
        </w:r>
      </w:hyperlink>
      <w:r>
        <w:t xml:space="preserve"> Российской Федерации осуществляется на основании разрешения на строительство);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2.7.9. копию разрешения на ввод объекта агропромышленного комплекса в эксплуатацию или копии документов, удостоверяющих регистрацию прав на построенный объект агропромышленного комплекса в Едином государственном реестре недвижимости (в случае, если строительство (реконструкция) объектов агропромышленного комплекса согласно Градостроительному </w:t>
      </w:r>
      <w:hyperlink r:id="rId53" w:history="1">
        <w:r>
          <w:rPr>
            <w:color w:val="0000FF"/>
          </w:rPr>
          <w:t>кодексу</w:t>
        </w:r>
      </w:hyperlink>
      <w:r>
        <w:t xml:space="preserve"> Российской Федерации осуществляется на основании разрешения на строительство);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2.7.10. копии документов о правах на реконструируемый, модернизируемый объект агропромышленного комплекса или документов, удостоверяющих регистрацию прав на объект агропромышленного комплекса в Едином государственном реестре недвижимости (при реконструкции, модернизации объекта агропромышленного комплекса);</w:t>
      </w:r>
    </w:p>
    <w:p w:rsidR="0000701A" w:rsidRDefault="0000701A">
      <w:pPr>
        <w:pStyle w:val="ConsPlusNormal"/>
        <w:spacing w:before="220"/>
        <w:ind w:firstLine="540"/>
        <w:jc w:val="both"/>
      </w:pPr>
      <w:bookmarkStart w:id="13" w:name="P176"/>
      <w:bookmarkEnd w:id="13"/>
      <w:r>
        <w:t>2.7.11. копии документов, подтверждающих приемку построенного, реконструированного, модернизированного объекта агропромышленного комплекса (акт о приеме-передаче здания (сооружения) по форме N ОС-1а, или акт о приеме-сдаче отремонтированных, реконструированных, модернизированных объектов основных средств по форме N ОС-3, или иные первичные учетные документы);</w:t>
      </w:r>
    </w:p>
    <w:p w:rsidR="0000701A" w:rsidRDefault="0000701A">
      <w:pPr>
        <w:pStyle w:val="ConsPlusNormal"/>
        <w:spacing w:before="220"/>
        <w:ind w:firstLine="540"/>
        <w:jc w:val="both"/>
      </w:pPr>
      <w:bookmarkStart w:id="14" w:name="P177"/>
      <w:bookmarkEnd w:id="14"/>
      <w:r>
        <w:t xml:space="preserve">2.7.12. </w:t>
      </w:r>
      <w:hyperlink w:anchor="P597" w:history="1">
        <w:r>
          <w:rPr>
            <w:color w:val="0000FF"/>
          </w:rPr>
          <w:t>справку</w:t>
        </w:r>
      </w:hyperlink>
      <w:r>
        <w:t xml:space="preserve"> аналитического учета по строительству (реконструкции, модернизации) объекта агропромышленного комплекса по форме согласно приложению 4 к настоящему Порядку;</w:t>
      </w:r>
    </w:p>
    <w:p w:rsidR="0000701A" w:rsidRDefault="0000701A">
      <w:pPr>
        <w:pStyle w:val="ConsPlusNormal"/>
        <w:spacing w:before="220"/>
        <w:ind w:firstLine="540"/>
        <w:jc w:val="both"/>
      </w:pPr>
      <w:bookmarkStart w:id="15" w:name="P178"/>
      <w:bookmarkEnd w:id="15"/>
      <w:r>
        <w:t>2.7.13. копии документов, подтверждающих фактически произведенные затраты на строительство (реконструкцию, модернизацию) объекта агропромышленного комплекса: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lastRenderedPageBreak/>
        <w:t>при строительстве (реконструкции, модернизации) объекта агропромышленного комплекса подрядным способом: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- копию раздела "Сметы" проектной документации на строительство (реконструкцию, модернизацию) объекта агропромышленного комплекса;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- копию положительного заключения о проверке достоверности определения сметной стоимости объекта агропромышленного комплекса;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- копии договоров на приобретение и монтаж оборудования, приобретение материалов, выполнение работ;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- копии документов, подтверждающих получение материалов и оборудования (товарные накладные, универсальные передаточные документы, иные первичные учетные документы), счетов или счетов-фактур;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- копии документов, подтверждающих передачу материалов и оборудования подрядной организации (при передаче материалов и оборудования подрядной организации на давальческой основе);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- копии актов о приемке выполненных работ;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- копии справок о стоимости выполненных работ и затрат;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- копии документов, подтверждающих оплату приобретенных материалов и оборудования, выполненных работ (платежные поручения, приходные ордера, иные платежные документы), в том числе по авансовым платежам;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при строительстве (реконструкции, модернизации) объекта агропромышленного комплекса хозяйственным способом: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- копию раздела "Сметы" проектной документации на строительство (реконструкцию, модернизацию) объектов агропромышленного комплекса, локально-ресурсной ведомости;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- копию положительного заключения о проверке достоверности определения сметной стоимости объекта агропромышленного комплекса;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- копию документа об утверждении графика проведения работ хозяйственным способом и объема работ;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- копии договоров на приобретение и монтаж оборудования, приобретение материалов, выполнение работ;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- копии документов, подтверждающих получение материалов и оборудования (товарные накладные, универсальные передаточные документы, иные первичные учетные документы), счетов или счетов-фактур;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- копии актов о приемке выполненных работ (при предоставлении договоров на выполнение работ);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- копии справок о стоимости выполненных работ и затрат (при предоставлении договоров на выполнение работ);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- копии документов, подтверждающих оплату материалов и оборудования, выполненных работ (платежные поручения, приходные ордера, иные платежные документы), в том числе по авансовым платежам;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lastRenderedPageBreak/>
        <w:t>- копии актов на списание материалов, использованных на строительство (реконструкцию, модернизацию) объектов агропромышленного комплекса;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- копии документов, подтверждающих произведенные затраты по начисленной заработной плате работникам подразделения, осуществляющего проведение работ хозяйственным способом;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при приобретении оборудования в рамках проводимого строительства (реконструкции, модернизации) объекта агропромышленного комплекса: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- копии договоров на приобретение и монтаж оборудования;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- копии актов о приемке монтажных работ (при предоставлении договоров на монтаж оборудования);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- копии документов, подтверждающих получение материалов и оборудования, приемку работ (товарные накладные, универсальные передаточные документы, акты приемки-сдачи выполненных работ, иные первичные учетные документы), счетов или счетов-фактур (инвойсов);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- копии документов, подтверждающих оплату оборудования, выполненных работ (платежные поручения, приходные ордера, иные платежные документы), в том числе по авансовым платежам;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- копии документов, подтверждающих ввод оборудования в состав основных средств (акт о приеме-передаче объекта основных средств (кроме зданий, сооружений) по форме N ОС-1 или иные первичные учетные документы), и/или документов, подтверждающих передачу оборудования в монтаж (акт о приеме-передаче оборудования в монтаж по форме N ОС-15 или иные первичные учетные документы).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Не подлежат приему документы, имеющие подчистки либо приписки, зачеркнутые слова по тексту, документы, исполненные карандашом, а также документы с повреждениями (бумаги), которые не позволяют читать текст и определить его полное или частичное смысловое содержание (отсутствие части слов, цифр или предложений).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Документы, указанные в настоящем пункте, представляются Сельхозтоваропроизводителями в Департамент лично (Сельхозтоваропроизводителем, представителем Сельхозтоваропроизводителя), или курьером, или посредством почтовой связи.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Копии представляемых документов должны быть заверены Сельхозтоваропроизводителем и представлены с предъявлением подлинников для обозрения или заверены в нотариальном порядке. При представлении копий документов с подлинниками специалист Департамента делает на копиях отметку об их соответствии подлинникам и возвращает подлинники Сельхозтоваропроизводителю (представителю Сельхозтоваропроизводителя) при личном представлении в день их представления, при направлении курьером или посредством почтовой связи - в течение 2 рабочих дней со дня их поступления способом, позволяющим подтвердить факт и дату возврата.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Документы представляются по описи и регистрируются в Департаменте в день их поступления в порядке очередности их поступления в журнале регистрации, который нумеруется, прошнуровывается и скрепляется печатью Департамента.</w:t>
      </w:r>
    </w:p>
    <w:p w:rsidR="0000701A" w:rsidRDefault="0000701A">
      <w:pPr>
        <w:pStyle w:val="ConsPlusNormal"/>
        <w:spacing w:before="220"/>
        <w:ind w:firstLine="540"/>
        <w:jc w:val="both"/>
      </w:pPr>
      <w:bookmarkStart w:id="16" w:name="P209"/>
      <w:bookmarkEnd w:id="16"/>
      <w:r>
        <w:t>2.8. В случае если затраты, отраженные в справке аналитического учета по строительству (реконструкции, модернизации) объекта агропромышленного комплекса, включены в сводный реестр не в полном объеме, Сельхозтоваропроизводитель вправе обратиться в Департамент для включения не включенных ранее затрат в сводный реестр.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Сельхозтоваропроизводители (их уполномоченные представители) в отношении затрат на </w:t>
      </w:r>
      <w:r>
        <w:lastRenderedPageBreak/>
        <w:t xml:space="preserve">строительство (реконструкцию, модернизацию) объектов агропромышленного комплекса, затраты на строительство (реконструкцию, модернизацию) которых включены в сводный реестр, представляют в Департамент по адресу: г. Вологда, ул. Предтеченская, д. 19 в срок, указанный в информации, размещенной Департаментом в соответствии с </w:t>
      </w:r>
      <w:hyperlink w:anchor="P164" w:history="1">
        <w:r>
          <w:rPr>
            <w:color w:val="0000FF"/>
          </w:rPr>
          <w:t>пунктом 2.6</w:t>
        </w:r>
      </w:hyperlink>
      <w:r>
        <w:t xml:space="preserve"> настоящего Порядка, документы, предусмотренные:</w:t>
      </w:r>
    </w:p>
    <w:p w:rsidR="0000701A" w:rsidRDefault="0000701A">
      <w:pPr>
        <w:pStyle w:val="ConsPlusNormal"/>
        <w:spacing w:before="220"/>
        <w:ind w:firstLine="540"/>
        <w:jc w:val="both"/>
      </w:pPr>
      <w:hyperlink w:anchor="P166" w:history="1">
        <w:r>
          <w:rPr>
            <w:color w:val="0000FF"/>
          </w:rPr>
          <w:t>подпунктами 2.7.1</w:t>
        </w:r>
      </w:hyperlink>
      <w:r>
        <w:t xml:space="preserve"> - </w:t>
      </w:r>
      <w:hyperlink w:anchor="P177" w:history="1">
        <w:r>
          <w:rPr>
            <w:color w:val="0000FF"/>
          </w:rPr>
          <w:t>2.7.12 пункта 2.7</w:t>
        </w:r>
      </w:hyperlink>
      <w:r>
        <w:t xml:space="preserve"> настоящего Порядка;</w:t>
      </w:r>
    </w:p>
    <w:p w:rsidR="0000701A" w:rsidRDefault="0000701A">
      <w:pPr>
        <w:pStyle w:val="ConsPlusNormal"/>
        <w:spacing w:before="220"/>
        <w:ind w:firstLine="540"/>
        <w:jc w:val="both"/>
      </w:pPr>
      <w:hyperlink w:anchor="P178" w:history="1">
        <w:r>
          <w:rPr>
            <w:color w:val="0000FF"/>
          </w:rPr>
          <w:t>подпунктом 2.7.13 пункта 2.7</w:t>
        </w:r>
      </w:hyperlink>
      <w:r>
        <w:t xml:space="preserve"> настоящего Порядка, подтверждающие фактически произведенные затраты на строительство (реконструкцию, модернизацию) объекта агропромышленного комплекса, которые не были ранее включены в сводный реестр в соответствии с настоящим Порядком.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Не подлежат приему документы, имеющие подчистки либо приписки, зачеркнутые слова по тексту, документы, исполненные карандашом, а также документы с повреждениями (бумаги), которые не позволяют читать текст и определить его полное или частичное смысловое содержание (отсутствие части слов, цифр или предложений).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Документы, указанные в настоящем пункте, представляются Сельхозтоваропроизводителями в Департамент лично (Сельхозтоваропроизводителем, представителем Сельхозтоваропроизводителя), или курьером, или посредством почтовой связи.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Копии представляемых документов должны быть заверены Сельхозтоваропроизводителем и представлены с предъявлением подлинников для обозрения или заверены в нотариальном порядке. При представлении копий документов с подлинниками специалист Департамента делает на копиях отметку об их соответствии подлинникам и возвращает подлинники Сельхозтоваропроизводителю (представителю Сельхозтоваропроизводителя) при личном представлении в день их представления, при направлении курьером или посредством почтовой связи - в течение 2 рабочих дней со дня их поступления способом, позволяющим подтвердить факт и дату возврата.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Документы представляются по описи и регистрируются в Департаменте в день их поступления в порядке очередности их поступления в журнале регистрации, который нумеруется, прошнуровывается и скрепляется печатью Департамента.</w:t>
      </w:r>
    </w:p>
    <w:p w:rsidR="0000701A" w:rsidRDefault="0000701A">
      <w:pPr>
        <w:pStyle w:val="ConsPlusNormal"/>
        <w:spacing w:before="220"/>
        <w:ind w:firstLine="540"/>
        <w:jc w:val="both"/>
      </w:pPr>
      <w:bookmarkStart w:id="17" w:name="P217"/>
      <w:bookmarkEnd w:id="17"/>
      <w:r>
        <w:t xml:space="preserve">2.9. Департамент в течение 30 рабочих дней со дня регистрации документов рассматривает представленные в соответствии с </w:t>
      </w:r>
      <w:hyperlink w:anchor="P165" w:history="1">
        <w:r>
          <w:rPr>
            <w:color w:val="0000FF"/>
          </w:rPr>
          <w:t>пунктами 2.7</w:t>
        </w:r>
      </w:hyperlink>
      <w:r>
        <w:t xml:space="preserve"> и </w:t>
      </w:r>
      <w:hyperlink w:anchor="P209" w:history="1">
        <w:r>
          <w:rPr>
            <w:color w:val="0000FF"/>
          </w:rPr>
          <w:t>2.8</w:t>
        </w:r>
      </w:hyperlink>
      <w:r>
        <w:t xml:space="preserve"> настоящего Порядка документы и осуществляет проверку на предмет соответствия Сельхозтоваропроизводителя, объекта агропромышленного комплекса, произведенных затрат требованиям, установленным </w:t>
      </w:r>
      <w:hyperlink w:anchor="P107" w:history="1">
        <w:r>
          <w:rPr>
            <w:color w:val="0000FF"/>
          </w:rPr>
          <w:t>пунктами 1.2</w:t>
        </w:r>
      </w:hyperlink>
      <w:r>
        <w:t xml:space="preserve">, </w:t>
      </w:r>
      <w:hyperlink w:anchor="P140" w:history="1">
        <w:r>
          <w:rPr>
            <w:color w:val="0000FF"/>
          </w:rPr>
          <w:t>2.2</w:t>
        </w:r>
      </w:hyperlink>
      <w:r>
        <w:t xml:space="preserve"> - </w:t>
      </w:r>
      <w:hyperlink w:anchor="P209" w:history="1">
        <w:r>
          <w:rPr>
            <w:color w:val="0000FF"/>
          </w:rPr>
          <w:t>2.8</w:t>
        </w:r>
      </w:hyperlink>
      <w:r>
        <w:t xml:space="preserve"> настоящего Порядка, в соответствии с установленной Департаментом процедурой и оформляет справку о результатах проверки.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Департамент в течение 5 рабочих дней со дня окончания срока проверки документов, установленного </w:t>
      </w:r>
      <w:hyperlink w:anchor="P217" w:history="1">
        <w:r>
          <w:rPr>
            <w:color w:val="0000FF"/>
          </w:rPr>
          <w:t>абзацем первым</w:t>
        </w:r>
      </w:hyperlink>
      <w:r>
        <w:t xml:space="preserve"> настоящего пункта: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при наличии в справке о результатах проверки оснований для отказа Сельхозтоваропроизводителю во включении в сводный реестр согласно </w:t>
      </w:r>
      <w:hyperlink w:anchor="P229" w:history="1">
        <w:r>
          <w:rPr>
            <w:color w:val="0000FF"/>
          </w:rPr>
          <w:t>пункту 2.10</w:t>
        </w:r>
      </w:hyperlink>
      <w:r>
        <w:t xml:space="preserve"> настоящего Порядка принимает решение об отказе во включении в сводный реестр с указанием причин отказа;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при отсутствии в справке о результатах проверки оснований для отказа Сельхозтоваропроизводителю во включении в сводный реестр согласно </w:t>
      </w:r>
      <w:hyperlink w:anchor="P229" w:history="1">
        <w:r>
          <w:rPr>
            <w:color w:val="0000FF"/>
          </w:rPr>
          <w:t>пункту 2.10</w:t>
        </w:r>
      </w:hyperlink>
      <w:r>
        <w:t xml:space="preserve"> настоящего Порядка с учетом очередности предоставления документов включает Сельхозтоваропроизводителя в сводный реестр.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Решение о включении в сводный реестр или об отказе во включении в сводный реестр </w:t>
      </w:r>
      <w:r>
        <w:lastRenderedPageBreak/>
        <w:t xml:space="preserve">принимается правовым актом Департамента, сводный </w:t>
      </w:r>
      <w:hyperlink w:anchor="P686" w:history="1">
        <w:r>
          <w:rPr>
            <w:color w:val="0000FF"/>
          </w:rPr>
          <w:t>реестр</w:t>
        </w:r>
      </w:hyperlink>
      <w:r>
        <w:t xml:space="preserve"> формируется Департаментом в порядке очередности поступления документов по форме согласно приложению 5 к настоящему Порядку.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Департамент в течение 2 рабочих дней со дня принятия соответствующего решения уведомляет Сельхозтоваропроизводителя: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о включении в сводный реестр;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об отказе во включении в сводный реестр с указанием причин отказа.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Уведомление направляется посредством почтовой связи или вручается лично Сельхозтоваропроизводителю (его представителю).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Сельхозтоваропроизводитель вправе отозвать заявку, направив в Департамент уведомление об отзыве заявки и документ (копию документа), подтверждающий полномочия представителя Сельхозтоваропроизводителя (в случае представления уведомления об отзыве заявки представителем Сельхозтоваропроизводителя), на основании которого Департамент прекращает рассмотрение заявки и документов, представленных в соответствии с </w:t>
      </w:r>
      <w:hyperlink w:anchor="P165" w:history="1">
        <w:r>
          <w:rPr>
            <w:color w:val="0000FF"/>
          </w:rPr>
          <w:t>пунктами 2.7</w:t>
        </w:r>
      </w:hyperlink>
      <w:r>
        <w:t xml:space="preserve"> и </w:t>
      </w:r>
      <w:hyperlink w:anchor="P209" w:history="1">
        <w:r>
          <w:rPr>
            <w:color w:val="0000FF"/>
          </w:rPr>
          <w:t>2.8</w:t>
        </w:r>
      </w:hyperlink>
      <w:r>
        <w:t xml:space="preserve"> настоящего Порядка. Уведомление об отзыве заявки регистрируется в Департаменте в день поступления в журнале регистрации, который нумеруется, прошнуровывается и скрепляется печатью Департамента.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В случае получения Департаментом уведомления об отзыве заявки после включения затрат на строительство (реконструкцию, модернизацию) объекта агропромышленного комплекса в сводный реестр данные затраты исключаются из сводного реестра в порядке, предусмотренном </w:t>
      </w:r>
      <w:hyperlink w:anchor="P241" w:history="1">
        <w:r>
          <w:rPr>
            <w:color w:val="0000FF"/>
          </w:rPr>
          <w:t>пунктом 2.12</w:t>
        </w:r>
      </w:hyperlink>
      <w:r>
        <w:t xml:space="preserve"> настоящего Порядка.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Представленные Сельхозтоваропроизводителем в Департамент заявка и документы в соответствии с </w:t>
      </w:r>
      <w:hyperlink w:anchor="P165" w:history="1">
        <w:r>
          <w:rPr>
            <w:color w:val="0000FF"/>
          </w:rPr>
          <w:t>пунктами 2.7</w:t>
        </w:r>
      </w:hyperlink>
      <w:r>
        <w:t xml:space="preserve"> и </w:t>
      </w:r>
      <w:hyperlink w:anchor="P209" w:history="1">
        <w:r>
          <w:rPr>
            <w:color w:val="0000FF"/>
          </w:rPr>
          <w:t>2.8</w:t>
        </w:r>
      </w:hyperlink>
      <w:r>
        <w:t xml:space="preserve"> настоящего Порядка, которые отзываются Сельхозтоваропроизводителем, Департаментом возвращаются Сельхозтоваропроизводителю почтовой связью или вручаются лично Сельхозтоваропроизводителю (его представителю) в течение 5 рабочих дней со дня регистрации уведомления об отзыве заявки.</w:t>
      </w:r>
    </w:p>
    <w:p w:rsidR="0000701A" w:rsidRDefault="0000701A">
      <w:pPr>
        <w:pStyle w:val="ConsPlusNormal"/>
        <w:spacing w:before="220"/>
        <w:ind w:firstLine="540"/>
        <w:jc w:val="both"/>
      </w:pPr>
      <w:bookmarkStart w:id="18" w:name="P229"/>
      <w:bookmarkEnd w:id="18"/>
      <w:r>
        <w:t>2.10. Основания для отказа Сельхозтоваропроизводителю во включении в сводный реестр: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несоответствие Сельхозтоваропроизводителя условиям, указанным в </w:t>
      </w:r>
      <w:hyperlink w:anchor="P107" w:history="1">
        <w:r>
          <w:rPr>
            <w:color w:val="0000FF"/>
          </w:rPr>
          <w:t>пунктах 1.2</w:t>
        </w:r>
      </w:hyperlink>
      <w:r>
        <w:t xml:space="preserve">, </w:t>
      </w:r>
      <w:hyperlink w:anchor="P140" w:history="1">
        <w:r>
          <w:rPr>
            <w:color w:val="0000FF"/>
          </w:rPr>
          <w:t>2.2</w:t>
        </w:r>
      </w:hyperlink>
      <w:r>
        <w:t xml:space="preserve">, </w:t>
      </w:r>
      <w:hyperlink w:anchor="P141" w:history="1">
        <w:r>
          <w:rPr>
            <w:color w:val="0000FF"/>
          </w:rPr>
          <w:t>2.3</w:t>
        </w:r>
      </w:hyperlink>
      <w:r>
        <w:t xml:space="preserve"> настоящего Порядка;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представление документов не в срок, определенный </w:t>
      </w:r>
      <w:hyperlink w:anchor="P164" w:history="1">
        <w:r>
          <w:rPr>
            <w:color w:val="0000FF"/>
          </w:rPr>
          <w:t>пунктом 2.6</w:t>
        </w:r>
      </w:hyperlink>
      <w:r>
        <w:t xml:space="preserve"> настоящего Порядка;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документов требованиям, определенным </w:t>
      </w:r>
      <w:hyperlink w:anchor="P165" w:history="1">
        <w:r>
          <w:rPr>
            <w:color w:val="0000FF"/>
          </w:rPr>
          <w:t>пунктами 2.7</w:t>
        </w:r>
      </w:hyperlink>
      <w:r>
        <w:t xml:space="preserve"> и </w:t>
      </w:r>
      <w:hyperlink w:anchor="P209" w:history="1">
        <w:r>
          <w:rPr>
            <w:color w:val="0000FF"/>
          </w:rPr>
          <w:t>2.8</w:t>
        </w:r>
      </w:hyperlink>
      <w:r>
        <w:t xml:space="preserve"> настоящего Порядка;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непредставление (представление не в полном объеме) документов в соответствии с </w:t>
      </w:r>
      <w:hyperlink w:anchor="P165" w:history="1">
        <w:r>
          <w:rPr>
            <w:color w:val="0000FF"/>
          </w:rPr>
          <w:t>пунктами 2.7</w:t>
        </w:r>
      </w:hyperlink>
      <w:r>
        <w:t xml:space="preserve"> и </w:t>
      </w:r>
      <w:hyperlink w:anchor="P209" w:history="1">
        <w:r>
          <w:rPr>
            <w:color w:val="0000FF"/>
          </w:rPr>
          <w:t>2.8</w:t>
        </w:r>
      </w:hyperlink>
      <w:r>
        <w:t xml:space="preserve"> настоящего Порядка;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несоответствие произведенных затрат или объектов агропромышленного комплекса требованиям </w:t>
      </w:r>
      <w:hyperlink w:anchor="P153" w:history="1">
        <w:r>
          <w:rPr>
            <w:color w:val="0000FF"/>
          </w:rPr>
          <w:t>пунктов 2.4</w:t>
        </w:r>
      </w:hyperlink>
      <w:r>
        <w:t xml:space="preserve"> и </w:t>
      </w:r>
      <w:hyperlink w:anchor="P157" w:history="1">
        <w:r>
          <w:rPr>
            <w:color w:val="0000FF"/>
          </w:rPr>
          <w:t>2.5</w:t>
        </w:r>
      </w:hyperlink>
      <w:r>
        <w:t xml:space="preserve"> настоящего Порядка;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представление Сельхозтоваропроизводителем недостоверных сведений.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2.11. Сводный реестр утверждается на текущий финансовый год и действует до 31 декабря текущего финансового года.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При наличии лимитов бюджетных обязательств на предоставление субсидий на очередной финансовый год Департамент в течение 10 рабочих дней с даты принятия закона об областном </w:t>
      </w:r>
      <w:r>
        <w:lastRenderedPageBreak/>
        <w:t>бюджете на очередной финансовый год и плановый период, но не позднее 31 декабря текущего финансового года ежегодно принимает решение о продлении действия сводного реестра на очередной финансовый год.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Решение о продлении действия сводного реестра принимается правовым актом Департамента.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Департамент в течение 2 рабочих дней со дня принятия решения о продлении действия сводного реестра либо со дня прекращения действия сводного реестра уведомляет Сельхозтоваропроизводителя о принятом решении о продлении действия сводного реестра либо о прекращении действия сводного реестра в связи с отсутствием лимитов бюджетных обязательств на предоставление субсидии. Уведомление направляется посредством почтовой связи или вручается лично Сельхозтоваропроизводителю (его представителю).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В случае превышения лимита бюджетных обязательств на предоставление субсидии на текущий финансовый год над размером затрат на строительство (реконструкцию, модернизацию) объекта агропромышленного комплекса, включенных в сводный реестр в предшествующих годах, после возмещения указанных затрат Департамент объявляет прием документов для включения в сводный реестр в соответствии с </w:t>
      </w:r>
      <w:hyperlink w:anchor="P164" w:history="1">
        <w:r>
          <w:rPr>
            <w:color w:val="0000FF"/>
          </w:rPr>
          <w:t>пунктом 2.6</w:t>
        </w:r>
      </w:hyperlink>
      <w:r>
        <w:t xml:space="preserve"> настоящего Порядка.</w:t>
      </w:r>
    </w:p>
    <w:p w:rsidR="0000701A" w:rsidRDefault="0000701A">
      <w:pPr>
        <w:pStyle w:val="ConsPlusNormal"/>
        <w:spacing w:before="220"/>
        <w:ind w:firstLine="540"/>
        <w:jc w:val="both"/>
      </w:pPr>
      <w:bookmarkStart w:id="19" w:name="P241"/>
      <w:bookmarkEnd w:id="19"/>
      <w:r>
        <w:t>2.12. Затраты на строительство (реконструкцию, модернизацию) объектов агропромышленного комплекса, включенные в сводный реестр, исключаются из сводного реестра: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после возмещения затрат, включенных в сводный реестр;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при поступлении уведомления об отзыве заявки согласно </w:t>
      </w:r>
      <w:hyperlink w:anchor="P217" w:history="1">
        <w:r>
          <w:rPr>
            <w:color w:val="0000FF"/>
          </w:rPr>
          <w:t>пункту 2.9</w:t>
        </w:r>
      </w:hyperlink>
      <w:r>
        <w:t xml:space="preserve"> настоящего Порядка;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в случае отказа Сельхозтоваропроизводителю в предоставлении субсидии в связи с нахождением Сельхозтоваропроизводителя - юридического лица в процессе ликвидации, банкротства, а Сельхозтоваропроизводителю - индивидуальному предпринимателю в связи с прекращением деятельности в качестве индивидуального предпринимателя, нахождением в процессе банкротства по состоянию на первое число месяца подачи заявления о предоставлении субсидии.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Решение об исключении из сводного реестра принимается правовым актом Департамента в течение 10 рабочих дней со дня наступления основания для исключения.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Департамент в течение 2 рабочих дней со дня принятия решения об исключении из сводного реестра уведомляет Сельхозтоваропроизводителя о принятом решении.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Уведомление направляется посредством почтовой связи или вручается лично Сельхозтоваропроизводителю (его представителю).</w:t>
      </w:r>
    </w:p>
    <w:p w:rsidR="0000701A" w:rsidRDefault="0000701A">
      <w:pPr>
        <w:pStyle w:val="ConsPlusNormal"/>
        <w:spacing w:before="220"/>
        <w:ind w:firstLine="540"/>
        <w:jc w:val="both"/>
      </w:pPr>
      <w:bookmarkStart w:id="20" w:name="P248"/>
      <w:bookmarkEnd w:id="20"/>
      <w:r>
        <w:t>2.13. Информация о сроках приема документов для предоставления субсидий Сельхозтоваропроизводителям в отношении затрат на строительство (реконструкцию, модернизацию) объектов агропромышленного комплекса, включенных в сводный реестр, размещается на официальном сайте Департамента в информационно-телекоммуникационной сети Интернет: www.agro.gov35.ru, при этом срок приема документов составляет не менее 10 рабочих дней.</w:t>
      </w:r>
    </w:p>
    <w:p w:rsidR="0000701A" w:rsidRDefault="0000701A">
      <w:pPr>
        <w:pStyle w:val="ConsPlusNormal"/>
        <w:spacing w:before="220"/>
        <w:ind w:firstLine="540"/>
        <w:jc w:val="both"/>
      </w:pPr>
      <w:bookmarkStart w:id="21" w:name="P249"/>
      <w:bookmarkEnd w:id="21"/>
      <w:r>
        <w:t xml:space="preserve">2.14. Сельхозтоваропроизводителям, включенным в сводный реестр, субсидии предоставляются после представления в Департамент по адресу: г. Вологда, ул. Предтеченская, д. 19 в срок, указанный в информации, размещенной Департаментом в соответствии с </w:t>
      </w:r>
      <w:hyperlink w:anchor="P248" w:history="1">
        <w:r>
          <w:rPr>
            <w:color w:val="0000FF"/>
          </w:rPr>
          <w:t>пунктом 2.13</w:t>
        </w:r>
      </w:hyperlink>
      <w:r>
        <w:t xml:space="preserve"> настоящего Порядка, следующих документов: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lastRenderedPageBreak/>
        <w:t>2.14.1. заявление о предоставлении субсидий по форме, утвержденной Департаментом финансов области (далее - заявление);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2.14.2. документ (копия документа, заверенная Сельхозтоваропроизводителем), подтверждающий полномочия представителя Сельхозтоваропроизводителя (в случае представления документов представителем Сельхозтоваропроизводителя);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2.14.3. </w:t>
      </w:r>
      <w:hyperlink w:anchor="P740" w:history="1">
        <w:r>
          <w:rPr>
            <w:color w:val="0000FF"/>
          </w:rPr>
          <w:t>согласие</w:t>
        </w:r>
      </w:hyperlink>
      <w:r>
        <w:t xml:space="preserve"> на осуществление Департаментом и органами государственного финансового контроля проверок соблюдения Сельхозтоваропроизводителем условий, целей и порядка предоставления субсидий по форме согласно приложению 6 к настоящему Порядку;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2.14.4. 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 подачи заявления, подтверждающая отсутствие у Сельхозтоваропроизводителя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2.14.5. справка, подтверждающая отсутствие у Сельхозтоваропроизводителя на первое число месяца подачи заявления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Правительства области (договорами (соглашениями) о предоставлении субсидий, бюджетных инвестиций), и иной просроченной задолженности перед областным бюджетом, по форме, установленной Департаментом финансов области;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2.14.6. выписка из Единого государственного реестра юридических лиц (выписка из Единого государственного реестра индивидуальных предпринимателей), выданная по состоянию на первое число месяца подачи заявления;</w:t>
      </w:r>
    </w:p>
    <w:p w:rsidR="0000701A" w:rsidRDefault="0000701A">
      <w:pPr>
        <w:pStyle w:val="ConsPlusNormal"/>
        <w:spacing w:before="220"/>
        <w:ind w:firstLine="540"/>
        <w:jc w:val="both"/>
      </w:pPr>
      <w:bookmarkStart w:id="22" w:name="P256"/>
      <w:bookmarkEnd w:id="22"/>
      <w:r>
        <w:t xml:space="preserve">2.14.7. </w:t>
      </w:r>
      <w:hyperlink w:anchor="P443" w:history="1">
        <w:r>
          <w:rPr>
            <w:color w:val="0000FF"/>
          </w:rPr>
          <w:t>сведения</w:t>
        </w:r>
      </w:hyperlink>
      <w:r>
        <w:t xml:space="preserve"> о производстве продукции растениеводства по форме согласно приложению 2 к настоящему Порядку за год, предшествующий году представления заявления, - при возмещении затрат, предусмотренных </w:t>
      </w:r>
      <w:hyperlink w:anchor="P286" w:history="1">
        <w:r>
          <w:rPr>
            <w:color w:val="0000FF"/>
          </w:rPr>
          <w:t>подпунктами 2.19.1</w:t>
        </w:r>
      </w:hyperlink>
      <w:r>
        <w:t xml:space="preserve"> - </w:t>
      </w:r>
      <w:hyperlink w:anchor="P292" w:history="1">
        <w:r>
          <w:rPr>
            <w:color w:val="0000FF"/>
          </w:rPr>
          <w:t>2.19.4 пункта 2.19</w:t>
        </w:r>
      </w:hyperlink>
      <w:r>
        <w:t xml:space="preserve"> настоящего Порядка;</w:t>
      </w:r>
    </w:p>
    <w:p w:rsidR="0000701A" w:rsidRDefault="0000701A">
      <w:pPr>
        <w:pStyle w:val="ConsPlusNormal"/>
        <w:spacing w:before="220"/>
        <w:ind w:firstLine="540"/>
        <w:jc w:val="both"/>
      </w:pPr>
      <w:bookmarkStart w:id="23" w:name="P257"/>
      <w:bookmarkEnd w:id="23"/>
      <w:r>
        <w:t xml:space="preserve">2.14.8. </w:t>
      </w:r>
      <w:hyperlink w:anchor="P519" w:history="1">
        <w:r>
          <w:rPr>
            <w:color w:val="0000FF"/>
          </w:rPr>
          <w:t>сведения</w:t>
        </w:r>
      </w:hyperlink>
      <w:r>
        <w:t xml:space="preserve"> о производстве продукции животноводства по форме согласно приложению 3 к настоящему Порядку за год, предшествующий году представления заявления, - при возмещении затрат, предусмотренных </w:t>
      </w:r>
      <w:hyperlink w:anchor="P294" w:history="1">
        <w:r>
          <w:rPr>
            <w:color w:val="0000FF"/>
          </w:rPr>
          <w:t>подпунктами 2.19.5</w:t>
        </w:r>
      </w:hyperlink>
      <w:r>
        <w:t xml:space="preserve"> - </w:t>
      </w:r>
      <w:hyperlink w:anchor="P306" w:history="1">
        <w:r>
          <w:rPr>
            <w:color w:val="0000FF"/>
          </w:rPr>
          <w:t>2.19.10 пункта 2.19</w:t>
        </w:r>
      </w:hyperlink>
      <w:r>
        <w:t xml:space="preserve"> настоящего Порядка.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Не подлежат приему документы, имеющие подчистки либо приписки, зачеркнутые слова по тексту, документы, исполненные карандашом, а также документы с повреждениями (бумаги), которые не позволяют читать текст и определить его полное или частичное смысловое содержание (отсутствие части слов, цифр или предложений).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Документы, указанные в настоящем пункте, представляются Сельхозтоваропроизводителями в Департамент лично (Сельхозтоваропроизводителем, представителем Сельхозтоваропроизводителя), или курьером, или посредством почтовой связи.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Копии представляемых документов должны быть заверены Сельхозтоваропроизводителем и представлены с предъявлением подлинников для обозрения или заверены в нотариальном порядке. При представлении копий документов с подлинниками специалист Департамента делает на копиях отметку об их соответствии подлинникам и возвращает подлинники Сельхозтоваропроизводителю (представителю Сельхозтоваропроизводителя) при личном представлении в день их представления, при направлении курьером или посредством почтовой связи - в течение 2 рабочих дней со дня их поступления способом, позволяющим подтвердить факт и дату возврата.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lastRenderedPageBreak/>
        <w:t>Документы представляются по описи и регистрируются в Департаменте в день их поступления в журнале регистрации, который нумеруется, прошнуровывается и скрепляется печатью Департамента.</w:t>
      </w:r>
    </w:p>
    <w:p w:rsidR="0000701A" w:rsidRDefault="0000701A">
      <w:pPr>
        <w:pStyle w:val="ConsPlusNormal"/>
        <w:spacing w:before="220"/>
        <w:ind w:firstLine="540"/>
        <w:jc w:val="both"/>
      </w:pPr>
      <w:bookmarkStart w:id="24" w:name="P262"/>
      <w:bookmarkEnd w:id="24"/>
      <w:r>
        <w:t>2.15. Требования, которым Сельхозтоваропроизводитель должен соответствовать на первое число месяца подачи заявления: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у Сельхозтоваропроизводителя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у Сельхозтоваропроизводителя должны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задолженность перед областным бюджетом;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Сельхозтоваропроизводители - юридические лица не должны находиться в процессе реорганизации, ликвидации, банкротства, а Сельхозтоваропроизводители - индивидуальные предприниматели не должны прекратить деятельность в качестве индивидуального предпринимателя, не должны находиться в процессе банкротства;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Сельхозтоваропроизводитель не должен являться иностранным юридическим лицом либо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Сельхозтоваропроизводитель не должен получать средства из областного бюджета в соответствии с иными нормативными правовыми актами на цели, указанные в </w:t>
      </w:r>
      <w:hyperlink w:anchor="P131" w:history="1">
        <w:r>
          <w:rPr>
            <w:color w:val="0000FF"/>
          </w:rPr>
          <w:t>пункте 1.4</w:t>
        </w:r>
      </w:hyperlink>
      <w:r>
        <w:t xml:space="preserve"> настоящего Порядка.</w:t>
      </w:r>
    </w:p>
    <w:p w:rsidR="0000701A" w:rsidRDefault="0000701A">
      <w:pPr>
        <w:pStyle w:val="ConsPlusNormal"/>
        <w:spacing w:before="220"/>
        <w:ind w:firstLine="540"/>
        <w:jc w:val="both"/>
      </w:pPr>
      <w:bookmarkStart w:id="25" w:name="P268"/>
      <w:bookmarkEnd w:id="25"/>
      <w:r>
        <w:t xml:space="preserve">2.16. Департамент в течение 10 рабочих дней со дня окончания срока приема документов, определенного </w:t>
      </w:r>
      <w:hyperlink w:anchor="P248" w:history="1">
        <w:r>
          <w:rPr>
            <w:color w:val="0000FF"/>
          </w:rPr>
          <w:t>пунктом 2.13</w:t>
        </w:r>
      </w:hyperlink>
      <w:r>
        <w:t xml:space="preserve"> настоящего Порядка, рассматривает представленные документы и осуществляет проверку на предмет соответствия Сельхозтоваропроизводителя, представленных документов требованиям, установленным </w:t>
      </w:r>
      <w:hyperlink w:anchor="P249" w:history="1">
        <w:r>
          <w:rPr>
            <w:color w:val="0000FF"/>
          </w:rPr>
          <w:t>пунктами 2.14</w:t>
        </w:r>
      </w:hyperlink>
      <w:r>
        <w:t xml:space="preserve"> и </w:t>
      </w:r>
      <w:hyperlink w:anchor="P262" w:history="1">
        <w:r>
          <w:rPr>
            <w:color w:val="0000FF"/>
          </w:rPr>
          <w:t>2.15</w:t>
        </w:r>
      </w:hyperlink>
      <w:r>
        <w:t xml:space="preserve"> настоящего Порядка (с учетом соблюдения требований к дате, на которую должно быть установлено соответствие), в соответствии с установленной Департаментом процедурой и оформляет справку о результатах проверки.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В течение 2 рабочих дней со дня окончания срока приема документов Департамент направляет запросы в ГКУ ВО "Областное казначейство" для получения информации об отсутствии у Сельхозтоваропроизводителей просроченной задолженности по возврату в областной бюджет субсидий, бюджетных инвестиций, предоставленных в соответствии с правовыми актами области, иной просроченной задолженности перед областным бюджетом на первое число месяца подачи заявления.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ГКУ ВО "Областное казначейство" в срок не более 5 рабочих дней со дня получения запроса направляет в Департамент информацию об отсутствии у Сельхозтоваропроизводителей просроченной задолженности по возврату в областной бюджет субсидий, бюджетных инвестиций, предоставленных в соответствии с правовыми актами области, иной просроченной задолженности перед областным бюджетом на первое число месяца подачи заявления.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По результатам проверки принимается решение о предоставлении субсидии или об отказе в </w:t>
      </w:r>
      <w:r>
        <w:lastRenderedPageBreak/>
        <w:t>предоставлении субсидии с указанием причин отказа.</w:t>
      </w:r>
    </w:p>
    <w:p w:rsidR="0000701A" w:rsidRDefault="0000701A">
      <w:pPr>
        <w:pStyle w:val="ConsPlusNormal"/>
        <w:spacing w:before="220"/>
        <w:ind w:firstLine="540"/>
        <w:jc w:val="both"/>
      </w:pPr>
      <w:bookmarkStart w:id="26" w:name="P272"/>
      <w:bookmarkEnd w:id="26"/>
      <w:r>
        <w:t xml:space="preserve">2.17. Решение о предоставлении или об отказе в предоставлении субсидии принимается правовым актом Департамента не позднее 5 рабочих дней со дня оформления справки о результатах проверки, установленной </w:t>
      </w:r>
      <w:hyperlink w:anchor="P268" w:history="1">
        <w:r>
          <w:rPr>
            <w:color w:val="0000FF"/>
          </w:rPr>
          <w:t>пунктом 2.16</w:t>
        </w:r>
      </w:hyperlink>
      <w:r>
        <w:t xml:space="preserve"> настоящего Порядка, в порядке очередности включения Сельхозтоваропроизводителей в сводный реестр в пределах лимитов бюджетных обязательств на предоставление субсидий.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В случае недостаточности лимитов бюджетных обязательств для предоставления субсидии заявителю в запрашиваемом объеме решение о предоставлении субсидии принимается в размере остатка лимита бюджетных обязательств на предоставление субсидий. Часть затрат, на возмещение которых не предоставлена субсидия в связи с недостаточностью лимитов бюджетных обязательств на предоставление субсидий, остается в сводном реестре. Часть затрат, по которой принято решение о предоставлении субсидий, исключается из сводного реестра в соответствии с </w:t>
      </w:r>
      <w:hyperlink w:anchor="P241" w:history="1">
        <w:r>
          <w:rPr>
            <w:color w:val="0000FF"/>
          </w:rPr>
          <w:t>пунктом 2.12</w:t>
        </w:r>
      </w:hyperlink>
      <w:r>
        <w:t xml:space="preserve"> настоящего Порядка.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Департамент в течение 2 рабочих дней со дня принятия соответствующего решения уведомляет Сельхозтоваропроизводителя: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о предоставлении субсидии с предложением о заключении договора о предоставлении субсидии (далее - договор) (при первичном обращении на получение субсидий по объекту агропромышленного комплекса) либо дополнительного соглашения к договору (при последующих обращениях на предоставление субсидий по этому же объекту агропромышленного комплекса);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об отказе в предоставлении субсидии с указанием причин отказа.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Уведомление направляется посредством почтовой связи или вручается лично Сельхозтоваропроизводителю (его представителю).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2.18. Основания для отказа Сельхозтоваропроизводителю в предоставлении субсидии: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представление документов не в срок, определенный </w:t>
      </w:r>
      <w:hyperlink w:anchor="P248" w:history="1">
        <w:r>
          <w:rPr>
            <w:color w:val="0000FF"/>
          </w:rPr>
          <w:t>пунктом 2.13</w:t>
        </w:r>
      </w:hyperlink>
      <w:r>
        <w:t xml:space="preserve"> настоящего Порядка;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несоответствие Сельхозтоваропроизводителя требованиям, указанным в </w:t>
      </w:r>
      <w:hyperlink w:anchor="P262" w:history="1">
        <w:r>
          <w:rPr>
            <w:color w:val="0000FF"/>
          </w:rPr>
          <w:t>пункте 2.15</w:t>
        </w:r>
      </w:hyperlink>
      <w:r>
        <w:t xml:space="preserve"> настоящего Порядка;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документов требованиям, определенным </w:t>
      </w:r>
      <w:hyperlink w:anchor="P249" w:history="1">
        <w:r>
          <w:rPr>
            <w:color w:val="0000FF"/>
          </w:rPr>
          <w:t>пунктом 2.14</w:t>
        </w:r>
      </w:hyperlink>
      <w:r>
        <w:t xml:space="preserve"> настоящего Порядка;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непредставление (представление не в полном объеме) документов в соответствии с </w:t>
      </w:r>
      <w:hyperlink w:anchor="P249" w:history="1">
        <w:r>
          <w:rPr>
            <w:color w:val="0000FF"/>
          </w:rPr>
          <w:t>пунктом 2.14</w:t>
        </w:r>
      </w:hyperlink>
      <w:r>
        <w:t xml:space="preserve"> настоящего Порядка;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представление Сельхозтоваропроизводителем недостоверных сведений;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отсутствие нераспределенных лимитов бюджетных обязательств на предоставление субсидии.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2.19. Субсидии предоставляются Сельхозтоваропроизводителям на возмещение части затрат:</w:t>
      </w:r>
    </w:p>
    <w:p w:rsidR="0000701A" w:rsidRDefault="0000701A">
      <w:pPr>
        <w:pStyle w:val="ConsPlusNormal"/>
        <w:spacing w:before="220"/>
        <w:ind w:firstLine="540"/>
        <w:jc w:val="both"/>
      </w:pPr>
      <w:bookmarkStart w:id="27" w:name="P286"/>
      <w:bookmarkEnd w:id="27"/>
      <w:r>
        <w:t xml:space="preserve">2.19.1. на строительство (реконструкцию, модернизацию) производственных зданий для овощеводства (в том числе картофелехранилища, овощехранилища), объектов по хранению или хранению и переработке сельскохозяйственной продукции, приобретение и монтаж оборудования в рамках проводимого строительства (реконструкции, модернизации) производственных зданий для овощеводства, объектов по хранению или хранению и переработке </w:t>
      </w:r>
      <w:r>
        <w:lastRenderedPageBreak/>
        <w:t>сельскохозяйственной продукции - в размере 50% фактически произведенных затрат;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на строительство (реконструкцию) наружных инженерных сетей протяженностью до 1 км, дорожного сообщения протяженностью до 1 км - в размере 50% фактически произведенных затрат, но не более 5000000 рублей;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2.19.2. на строительство (реконструкцию, модернизацию) стационарных зерносушильных комплексов, приобретение и монтаж оборудования в рамках проводимого строительства (реконструкции, модернизации) стационарных зерносушильных комплексов - в размере 50% от фактически произведенных затрат;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на строительство (реконструкцию) наружных инженерных сетей протяженностью до 1 км, дорожного сообщения протяженностью до 1 км - в размере 50% фактически произведенных затрат, но не более 5000000 рублей;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2.19.3. на строительство (реконструкцию, модернизацию) объектов производства и переработки льна, иных объектов производственного назначения для дальнейшего использования в качестве объектов производства и переработки льна, приобретение и монтаж оборудования в рамках проводимого строительства (реконструкции, модернизации) - в размере 80% фактически произведенных затрат;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на строительство (реконструкцию) наружных инженерных сетей протяженностью до 1 км, дорожного сообщения протяженностью до 1 км - в размере 50% фактически произведенных затрат, но не более 5000000 рублей;</w:t>
      </w:r>
    </w:p>
    <w:p w:rsidR="0000701A" w:rsidRDefault="0000701A">
      <w:pPr>
        <w:pStyle w:val="ConsPlusNormal"/>
        <w:spacing w:before="220"/>
        <w:ind w:firstLine="540"/>
        <w:jc w:val="both"/>
      </w:pPr>
      <w:bookmarkStart w:id="28" w:name="P292"/>
      <w:bookmarkEnd w:id="28"/>
      <w:r>
        <w:t>2.19.4. на строительство (реконструкцию, модернизацию) производственных зданий для кормопроизводства, приобретение и монтаж оборудования в рамках проводимого строительства (реконструкции, модернизации) производственных зданий для кормопроизводства - в размере 50% фактически произведенных затрат;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на строительство (реконструкцию) наружных инженерных сетей протяженностью до 1 км, дорожного сообщения протяженностью до 1 км - в размере 50% фактически произведенных затрат, но не более 5000000 рублей;</w:t>
      </w:r>
    </w:p>
    <w:p w:rsidR="0000701A" w:rsidRDefault="0000701A">
      <w:pPr>
        <w:pStyle w:val="ConsPlusNormal"/>
        <w:spacing w:before="220"/>
        <w:ind w:firstLine="540"/>
        <w:jc w:val="both"/>
      </w:pPr>
      <w:bookmarkStart w:id="29" w:name="P294"/>
      <w:bookmarkEnd w:id="29"/>
      <w:r>
        <w:t>2.19.5. на строительство (реконструкцию, модернизацию) производственных зданий для молочного направления скотоводства с беспривязной системой содержания, приобретение и монтаж оборудования в рамках проводимого строительства (реконструкции, модернизации) производственных зданий для молочного направления скотоводства с беспривязной системой содержания - в размере 30% фактически произведенных затрат;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на строительство производственных зданий для молочного направления скотоводства с привязной системой содержания, приобретение и монтаж оборудования в рамках проводимого строительства производственных зданий для молочного направления скотоводства с привязной системой содержания - в размере 50% фактически произведенных затрат, но не более 50000 рублей на одно ското-место;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на реконструкцию (модернизацию) производственных зданий для молочного направления скотоводства с привязной системой содержания, приобретение и монтаж оборудования в рамках проводимой реконструкции (модернизации) производственных зданий для молочного направления скотоводства с привязной системой содержания - в размере 50% фактически произведенных затрат, но не более 35000 рублей на одно ското-место;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на строительство (реконструкцию) наружных инженерных сетей протяженностью до 1 км, дорожного сообщения протяженностью до 1 км - в размере 50% фактически произведенных затрат, но не более 5000000 рублей;</w:t>
      </w:r>
    </w:p>
    <w:p w:rsidR="0000701A" w:rsidRDefault="0000701A">
      <w:pPr>
        <w:pStyle w:val="ConsPlusNormal"/>
        <w:spacing w:before="220"/>
        <w:ind w:firstLine="540"/>
        <w:jc w:val="both"/>
      </w:pPr>
      <w:bookmarkStart w:id="30" w:name="P298"/>
      <w:bookmarkEnd w:id="30"/>
      <w:r>
        <w:lastRenderedPageBreak/>
        <w:t>2.19.6. на строительство (реконструкцию, модернизацию) производственных зданий для мясного направления скотоводства, приобретение и монтаж оборудования в рамках проводимого строительства (реконструкции, модернизации) производственных зданий для мясного направления скотоводства - в размере 50% фактически произведенных затрат;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на строительство (реконструкцию) наружных инженерных сетей протяженностью до 1 км, дорожного сообщения протяженностью до 1 км - в размере 50% фактически произведенных затрат, но не более 5000000 рублей;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2.19.7. на строительство (реконструкцию, модернизацию) производственных зданий для птицеводства, приобретение и монтаж оборудования в рамках проводимого строительства (реконструкции, модернизации) производственных зданий для птицеводства - в размере 50% фактически произведенных затрат;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на строительство, реконструкцию наружных инженерных сетей протяженностью до 1 км, дорожного сообщения протяженностью до 1 км - в размере 50% фактически произведенных затрат, но не более 5000000 рублей;</w:t>
      </w:r>
    </w:p>
    <w:p w:rsidR="0000701A" w:rsidRDefault="0000701A">
      <w:pPr>
        <w:pStyle w:val="ConsPlusNormal"/>
        <w:spacing w:before="220"/>
        <w:ind w:firstLine="540"/>
        <w:jc w:val="both"/>
      </w:pPr>
      <w:bookmarkStart w:id="31" w:name="P302"/>
      <w:bookmarkEnd w:id="31"/>
      <w:r>
        <w:t>2.19.8. на строительство (реконструкцию, модернизацию) производственных зданий для овцеводства, приобретение и монтаж оборудования в рамках проводимого строительства (реконструкции, модернизации) производственных зданий для овцеводства - в размере 50% фактически произведенных затрат;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на строительство, реконструкцию наружных инженерных сетей протяженностью до 1 км, дорожного сообщения протяженностью до 1 км - в размере 50% фактически произведенных затрат, но не более 5000000 рублей;</w:t>
      </w:r>
    </w:p>
    <w:p w:rsidR="0000701A" w:rsidRDefault="0000701A">
      <w:pPr>
        <w:pStyle w:val="ConsPlusNormal"/>
        <w:spacing w:before="220"/>
        <w:ind w:firstLine="540"/>
        <w:jc w:val="both"/>
      </w:pPr>
      <w:bookmarkStart w:id="32" w:name="P304"/>
      <w:bookmarkEnd w:id="32"/>
      <w:r>
        <w:t>2.19.9. на строительство (реконструкцию, модернизацию) производственных зданий для свиноводства, приобретение и монтаж оборудования в рамках проводимого строительства (реконструкции, модернизации) производственных зданий для свиноводства - в размере 50% фактически произведенных затрат;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на строительство (реконструкцию) наружных инженерных сетей протяженностью до 1 км, дорожного сообщения протяженностью до 1 км - в размере 50% фактически произведенных затрат, но не более 5000000 рублей;</w:t>
      </w:r>
    </w:p>
    <w:p w:rsidR="0000701A" w:rsidRDefault="0000701A">
      <w:pPr>
        <w:pStyle w:val="ConsPlusNormal"/>
        <w:spacing w:before="220"/>
        <w:ind w:firstLine="540"/>
        <w:jc w:val="both"/>
      </w:pPr>
      <w:bookmarkStart w:id="33" w:name="P306"/>
      <w:bookmarkEnd w:id="33"/>
      <w:r>
        <w:t>2.19.10. на строительство (реконструкцию, модернизацию) производственных зданий для убоя, приобретение и монтаж оборудования в рамках проводимого строительства (реконструкции, модернизации) производственных зданий для убоя - в размере 50% фактически произведенных затрат;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на строительство (реконструкцию) наружных инженерных сетей протяженностью до 1 км, дорожного сообщения протяженностью до 1 км - в размере 50% фактически произведенных затрат, но не более 5000000 рублей.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2.20. Сельхозтоваропроизводитель, в отношении которого принято решение о предоставлении субсидии, обращается в Департамент для заключения договора (дополнительного соглашения к договору) в течение 3 рабочих дней со дня получения уведомления в соответствии с </w:t>
      </w:r>
      <w:hyperlink w:anchor="P272" w:history="1">
        <w:r>
          <w:rPr>
            <w:color w:val="0000FF"/>
          </w:rPr>
          <w:t>пунктом 2.17</w:t>
        </w:r>
      </w:hyperlink>
      <w:r>
        <w:t xml:space="preserve"> настоящего Порядка.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Договор (дополнительное соглашение к договору) составляется Департаментом и заключается в соответствии с типовой формой, установленной Департаментом финансов области.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Договор (дополнительное соглашение к договору) заключается в срок, не превышающий 1 рабочего дня со дня обращения Сельхозтоваропроизводителя за его заключением.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lastRenderedPageBreak/>
        <w:t>Один экземпляр договора (дополнительного соглашения к договору) направляется Сельхозтоваропроизводителю почтовой связью или вручается лично Сельхозтоваропроизводителю (его представителю) в течение 2 рабочих дней со дня его подписания.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Договор заключается при условии принятия Сельхозтоваропроизводителем обязательств по выполнению показателей результативности, установленных договором, и предоставлению отчетности в соответствии с разделом 3 настоящего Порядка.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В случае если договором предусмотрено заключение договоров (соглашений) в целях исполнения обязательств по договору, Сельхозтоваропроизводитель обязан обеспечить включение в договоры (соглашения), заключенные в целях исполнения обязательств по договору, согласия лиц, являющихся поставщиками (подрядчиками, исполнителями) по договорам (соглашениям), заключенным в целях исполнения обязательств по договору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и органами государственного финансового контроля проверок соблюдения ими условий, целей и порядка предоставления субсидии.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2.21. Эффективность предоставления субсидии оценивается Департаментом на основании достижения значений следующих показателей результативности, установленных договором, при возмещении части затрат на строительство (реконструкцию, модернизацию):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производственных зданий для овощеводства - объем производства овощей защищенного грунта (тонн);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объектов по хранению или хранению и переработке сельскохозяйственной продукции - объем производства картофеля и (или) овощей (тонн);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стационарных зерносушильных комплексов - объем производства зерна (тонн);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объектов производства и переработки льна, иных объектов производственного назначения для дальнейшего использования в качестве объектов производства и переработки льна - объем производства льнотресты (в переводе на льноволокно) (тонн);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производственных зданий для кормопроизводства - объем переработанного зерна зерновых и зернобобовых культур (тонн);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производственных зданий для молочного направления скотоводства - объем производства молока (тонн);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производственных зданий для мясного направления скотоводства - объем производства мяса крупного рогатого скота в живом весе (тонн);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производственных зданий для птицеводства - объем производства мяса птицы в живом весе (тонн) для мясного птицеводства, объем производства яйца (тыс. шт.) для яичного птицеводства;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производственных зданий для овцеводства - объем производства мяса овец в живом весе (тонн);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производственных зданий для свиноводства - объем производства мяса свиней в живом весе (тонн);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производственных зданий для убоя - объем производства мяса сельскохозяйственных </w:t>
      </w:r>
      <w:r>
        <w:lastRenderedPageBreak/>
        <w:t>животных (тонн).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Значения показателей результативности по объекту агропромышленного комплекса, указанному в </w:t>
      </w:r>
      <w:hyperlink w:anchor="P286" w:history="1">
        <w:r>
          <w:rPr>
            <w:color w:val="0000FF"/>
          </w:rPr>
          <w:t>подпунктах 2.19.1</w:t>
        </w:r>
      </w:hyperlink>
      <w:r>
        <w:t xml:space="preserve"> - </w:t>
      </w:r>
      <w:hyperlink w:anchor="P292" w:history="1">
        <w:r>
          <w:rPr>
            <w:color w:val="0000FF"/>
          </w:rPr>
          <w:t>2.19.4</w:t>
        </w:r>
      </w:hyperlink>
      <w:r>
        <w:t xml:space="preserve">, </w:t>
      </w:r>
      <w:hyperlink w:anchor="P298" w:history="1">
        <w:r>
          <w:rPr>
            <w:color w:val="0000FF"/>
          </w:rPr>
          <w:t>2.19.6</w:t>
        </w:r>
      </w:hyperlink>
      <w:r>
        <w:t xml:space="preserve"> - </w:t>
      </w:r>
      <w:hyperlink w:anchor="P306" w:history="1">
        <w:r>
          <w:rPr>
            <w:color w:val="0000FF"/>
          </w:rPr>
          <w:t>2.19.10 пункта 2.19</w:t>
        </w:r>
      </w:hyperlink>
      <w:r>
        <w:t xml:space="preserve"> настоящего Порядка, устанавливаются на год предоставления субсидий и два года, следующих за годом предоставления субсидии, на 2% выше уровня года, предшествующего году предоставления субсидии, на основании документов, предусмотренных </w:t>
      </w:r>
      <w:hyperlink w:anchor="P256" w:history="1">
        <w:r>
          <w:rPr>
            <w:color w:val="0000FF"/>
          </w:rPr>
          <w:t>подпунктами 2.14.7</w:t>
        </w:r>
      </w:hyperlink>
      <w:r>
        <w:t xml:space="preserve"> - </w:t>
      </w:r>
      <w:hyperlink w:anchor="P257" w:history="1">
        <w:r>
          <w:rPr>
            <w:color w:val="0000FF"/>
          </w:rPr>
          <w:t>2.14.8 пункта 2.14</w:t>
        </w:r>
      </w:hyperlink>
      <w:r>
        <w:t xml:space="preserve"> настоящего Порядка.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Значения показателей результативности по объекту агропромышленного комплекса, указанному в </w:t>
      </w:r>
      <w:hyperlink w:anchor="P294" w:history="1">
        <w:r>
          <w:rPr>
            <w:color w:val="0000FF"/>
          </w:rPr>
          <w:t>подпункте 2.19.5 пункта 2.19</w:t>
        </w:r>
      </w:hyperlink>
      <w:r>
        <w:t xml:space="preserve"> настоящего Порядка, устанавливаются на год предоставления субсидий и два года, следующих за годом предоставления субсидии, при надое молока на 1 корову менее 7000 кг в год - на 2% выше уровня года, предшествующего году предоставления субсидии, при надое молока на 1 корову 7000 кг и выше в год - среднее значение за два года, предшествующих году получения субсидии, но не ниже уровня года, предшествующего году получения субсидии, на основании документов, предусмотренных </w:t>
      </w:r>
      <w:hyperlink w:anchor="P257" w:history="1">
        <w:r>
          <w:rPr>
            <w:color w:val="0000FF"/>
          </w:rPr>
          <w:t>подпунктом 2.14.8 пункта 2.14</w:t>
        </w:r>
      </w:hyperlink>
      <w:r>
        <w:t xml:space="preserve"> настоящего Порядка.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В случае если дополнительное соглашение заключается в году заключения договора, изменения в значения показателей результативности не вносятся.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В случае если дополнительное соглашение заключается в годы, следующие за годом заключения договора, значение показателей результативности устанавливается на уровне, установленном договором, на год заключения дополнительного соглашения и два года, следующих за годом заключения дополнительного соглашения.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2.22. Субсидии перечисляются на расчетный счет Сельхозтоваропроизводителя, открытый в учреждении Центрального банка Российской Федерации или в кредитной организации, в пределах лимитов бюджетных обязательств и предельных объемов финансирования не позднее 10 рабочих дней после принятия решения о предоставлении субсидии согласно </w:t>
      </w:r>
      <w:hyperlink w:anchor="P272" w:history="1">
        <w:r>
          <w:rPr>
            <w:color w:val="0000FF"/>
          </w:rPr>
          <w:t>пункту 2.17</w:t>
        </w:r>
      </w:hyperlink>
      <w:r>
        <w:t xml:space="preserve"> настоящего Порядка.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Перечисление субсидий осуществляется с лицевого счета Департамента, открытого в Департаменте финансов области, на основании документов, определенных соглашением N 1/25 от 29 апреля 2016 года о передаче Департаментом сельского хозяйства и продовольственных ресурсов Вологодской области функций по ведению бюджетного (бухгалтерского) учета и отчетности государственному казенному учреждению Вологодской области "Областное казначейство". Документы представляются Департаментом в государственное казенное учреждение Вологодской области "Областное казначейство" с приложением копий правового акта Департамента и договора.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2.23. Под условиями предоставления субсидий понимаются положения, предусмотренные </w:t>
      </w:r>
      <w:hyperlink w:anchor="P107" w:history="1">
        <w:r>
          <w:rPr>
            <w:color w:val="0000FF"/>
          </w:rPr>
          <w:t>пунктом 1.2</w:t>
        </w:r>
      </w:hyperlink>
      <w:r>
        <w:t xml:space="preserve"> настоящего Порядка и настоящим разделом.</w:t>
      </w: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Title"/>
        <w:jc w:val="center"/>
        <w:outlineLvl w:val="1"/>
      </w:pPr>
      <w:r>
        <w:t>III. Требования к отчетности</w:t>
      </w: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ind w:firstLine="540"/>
        <w:jc w:val="both"/>
      </w:pPr>
      <w:bookmarkStart w:id="34" w:name="P336"/>
      <w:bookmarkEnd w:id="34"/>
      <w:r>
        <w:t>3.1. После предоставления субсидии Сельхозтоваропроизводитель обязан представлять отчет о достижении значений показателей результативности (далее - отчет) по форме, установленной Департаментом финансов области, ежегодно в срок до 20 января года, следующего за отчетным годом, на который договором установлен показатель результативности.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Отчет представляется в Департамент с сопроводительным письмом и регистрируется в Департаменте в день поступления в журнале регистрации, который нумеруется, прошнуровывается, скрепляется печатью Департамента. На основании отчета Департамент в течение 15 рабочих дней со дня его получения проводит оценку на предмет достижения </w:t>
      </w:r>
      <w:r>
        <w:lastRenderedPageBreak/>
        <w:t>показателей результативности и оформляет справку о результатах оценки.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3.2. В случаях представления Сельхозтоваропроизводителем неполной или противоречивой информации в отчете Департамент в течение 15 рабочих дней с даты окончания срока представления отчета запрашивает дополнительные сведения о соблюдении цели, условий, порядка предоставления субсидии у Сельхозтоваропроизводителя для проверки представленной информации.</w:t>
      </w:r>
    </w:p>
    <w:p w:rsidR="0000701A" w:rsidRDefault="0000701A">
      <w:pPr>
        <w:pStyle w:val="ConsPlusNormal"/>
        <w:spacing w:before="220"/>
        <w:ind w:firstLine="540"/>
        <w:jc w:val="both"/>
      </w:pPr>
      <w:bookmarkStart w:id="35" w:name="P339"/>
      <w:bookmarkEnd w:id="35"/>
      <w:r>
        <w:t>3.3. В случае непредставления Сельхозтоваропроизводителем отчета Департамент в течение 15 рабочих дней с даты окончания срока представления отчета запрашивает его у Сельхозтоваропроизводителя, Сельхозтоваропроизводитель должен представить отчет в течение 10 рабочих дней со дня получения запроса.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3.4. Сельхозтоваропроизводитель ежегодно в срок до 10 марта года, следующего за отчетным годом, на который договором установлен показатель результативности, представляет в Департамент отчет о финансово-экономическом состоянии Сельхозтоваропроизводителя по форме, установленной Министерством сельского хозяйства Российской Федерации.</w:t>
      </w: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Title"/>
        <w:jc w:val="center"/>
        <w:outlineLvl w:val="1"/>
      </w:pPr>
      <w:r>
        <w:t>IV. Требования об осуществлении контроля за соблюдением</w:t>
      </w:r>
    </w:p>
    <w:p w:rsidR="0000701A" w:rsidRDefault="0000701A">
      <w:pPr>
        <w:pStyle w:val="ConsPlusTitle"/>
        <w:jc w:val="center"/>
      </w:pPr>
      <w:r>
        <w:t>условий, целей и порядка предоставления субсидий</w:t>
      </w:r>
    </w:p>
    <w:p w:rsidR="0000701A" w:rsidRDefault="0000701A">
      <w:pPr>
        <w:pStyle w:val="ConsPlusTitle"/>
        <w:jc w:val="center"/>
      </w:pPr>
      <w:r>
        <w:t>и ответственности за их нарушение</w:t>
      </w: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ind w:firstLine="540"/>
        <w:jc w:val="both"/>
      </w:pPr>
      <w:r>
        <w:t>4.1. Департамент, органы государственного финансового контроля в пределах своих полномочий осуществляют обязательные проверки соблюдения условий, целей и порядка предоставления субсидий, установленных настоящим Порядком и договором.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Департамент осуществляет контроль соблюдения условий, целей и порядка предоставления субсидий путем проведения плановых и (или) внеплановых проверок условий, целей и порядка предоставления субсидий по месту нахождения Департамента и по месту нахождения Сельхозтоваропроизводителя.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4.2. В случае нарушения Сельхозтоваропроизводителем условий, установленных при предоставлении субсидии, выявленного по фактам проверок, проводимых Департаментом и органами государственного финансового контроля (за исключением условий о выполнении показателей результативности и о предоставлении отчетности, предусмотренной </w:t>
      </w:r>
      <w:hyperlink w:anchor="P336" w:history="1">
        <w:r>
          <w:rPr>
            <w:color w:val="0000FF"/>
          </w:rPr>
          <w:t>пунктом 3.1</w:t>
        </w:r>
      </w:hyperlink>
      <w:r>
        <w:t xml:space="preserve"> настоящего Порядка), Департамент в течение 30 календарных дней со дня установления факта нарушения направляет Сельхозтоваропроизводителю заказным письмом с уведомлением требование о возврате субсидии, в отношении которой установлено нарушение условий предоставления, в областной бюджет в течение 30 календарных дней со дня получения соответствующего уведомления. В случае непоступления средств в течение указанного срока Департамент в срок не более 3 месяцев со дня истечения срока для возврата средств принимает меры к их взысканию в судебном порядке.</w:t>
      </w:r>
    </w:p>
    <w:p w:rsidR="0000701A" w:rsidRDefault="0000701A">
      <w:pPr>
        <w:pStyle w:val="ConsPlusNormal"/>
        <w:jc w:val="both"/>
      </w:pPr>
      <w:r>
        <w:t xml:space="preserve">(п. 4.2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27.08.2018 N 781)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4.3. В случае непредставления Сельхозтоваропроизводителем отчета в соответствии с </w:t>
      </w:r>
      <w:hyperlink w:anchor="P339" w:history="1">
        <w:r>
          <w:rPr>
            <w:color w:val="0000FF"/>
          </w:rPr>
          <w:t>пунктом 3.3</w:t>
        </w:r>
      </w:hyperlink>
      <w:r>
        <w:t xml:space="preserve"> настоящего Порядка Департамент в течение 30 календарных дней со дня истечения срока представления отчета в соответствии с </w:t>
      </w:r>
      <w:hyperlink w:anchor="P339" w:history="1">
        <w:r>
          <w:rPr>
            <w:color w:val="0000FF"/>
          </w:rPr>
          <w:t>пунктом 3.3</w:t>
        </w:r>
      </w:hyperlink>
      <w:r>
        <w:t xml:space="preserve"> настоящего Порядка направляет Сельхозтоваропроизводителю заказным письмом с уведомлением требование о возврате в полном объеме полученной субсидии в областной бюджет в течение 30 календарных дней со дня направления соответствующего требования. В случае непоступления средств в течение 30 календарных дней со дня направления требования Департамент в срок не более 3 месяцев принимает меры к их взысканию в судебном порядке.</w:t>
      </w:r>
    </w:p>
    <w:p w:rsidR="0000701A" w:rsidRDefault="0000701A">
      <w:pPr>
        <w:pStyle w:val="ConsPlusNormal"/>
        <w:spacing w:before="220"/>
        <w:ind w:firstLine="540"/>
        <w:jc w:val="both"/>
      </w:pPr>
      <w:bookmarkStart w:id="36" w:name="P351"/>
      <w:bookmarkEnd w:id="36"/>
      <w:r>
        <w:t xml:space="preserve">4.4. В случае нарушения Сельхозтоваропроизводителем условий по выполнению показателей результативности, предусмотренных договором, объем средств, подлежащий </w:t>
      </w:r>
      <w:r>
        <w:lastRenderedPageBreak/>
        <w:t>возврату (V</w:t>
      </w:r>
      <w:r>
        <w:rPr>
          <w:vertAlign w:val="subscript"/>
        </w:rPr>
        <w:t>возврата</w:t>
      </w:r>
      <w:r>
        <w:t>), рассчитывается по формуле:</w:t>
      </w: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center"/>
      </w:pPr>
      <w:r>
        <w:t>V</w:t>
      </w:r>
      <w:r>
        <w:rPr>
          <w:vertAlign w:val="subscript"/>
        </w:rPr>
        <w:t>возврата</w:t>
      </w:r>
      <w:r>
        <w:t xml:space="preserve"> = (V</w:t>
      </w:r>
      <w:r>
        <w:rPr>
          <w:vertAlign w:val="subscript"/>
        </w:rPr>
        <w:t>субсидии</w:t>
      </w:r>
      <w:r>
        <w:t xml:space="preserve"> x k x m / n) x 0.1, где:</w:t>
      </w: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ind w:firstLine="540"/>
        <w:jc w:val="both"/>
      </w:pPr>
      <w:r>
        <w:t>V</w:t>
      </w:r>
      <w:r>
        <w:rPr>
          <w:vertAlign w:val="subscript"/>
        </w:rPr>
        <w:t>субсидии</w:t>
      </w:r>
      <w:r>
        <w:t xml:space="preserve"> - размер субсидии, предоставленной Сельхозтоваропроизводителю в отчетном финансовом году;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m - количество показателей результативности, по которым индекс, отражающий уровень недостижения i-го показателя результативности, имеет положительное значение;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n - общее количество показателей результативности;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k - коэффициент возврата субсидии.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Коэффициент возврата субсидии рассчитывается по формуле:</w:t>
      </w: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center"/>
      </w:pPr>
      <w:r>
        <w:t>k = SUM D</w:t>
      </w:r>
      <w:r>
        <w:rPr>
          <w:vertAlign w:val="subscript"/>
        </w:rPr>
        <w:t>i</w:t>
      </w:r>
      <w:r>
        <w:t xml:space="preserve"> / m, где:</w:t>
      </w: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ind w:firstLine="540"/>
        <w:jc w:val="both"/>
      </w:pPr>
      <w:r>
        <w:t>D</w:t>
      </w:r>
      <w:r>
        <w:rPr>
          <w:vertAlign w:val="subscript"/>
        </w:rPr>
        <w:t>i</w:t>
      </w:r>
      <w:r>
        <w:t xml:space="preserve"> - индекс, отражающий уровень недостижения i-го показателя результативности.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При расчете коэффициента возврата субсидии используются только положительные значения индекса, отражающего уровень недостижения i-го показателя результативности.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Индекс, отражающий уровень недостижения показателя результативности, определяется по формуле:</w:t>
      </w: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center"/>
      </w:pPr>
      <w:r>
        <w:t>D</w:t>
      </w:r>
      <w:r>
        <w:rPr>
          <w:vertAlign w:val="subscript"/>
        </w:rPr>
        <w:t>i</w:t>
      </w:r>
      <w:r>
        <w:t xml:space="preserve"> = 1 - T</w:t>
      </w:r>
      <w:r>
        <w:rPr>
          <w:vertAlign w:val="subscript"/>
        </w:rPr>
        <w:t>i</w:t>
      </w:r>
      <w:r>
        <w:t xml:space="preserve"> / S</w:t>
      </w:r>
      <w:r>
        <w:rPr>
          <w:vertAlign w:val="subscript"/>
        </w:rPr>
        <w:t>i</w:t>
      </w:r>
      <w:r>
        <w:t>, где:</w:t>
      </w: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ind w:firstLine="540"/>
        <w:jc w:val="both"/>
      </w:pPr>
      <w:r>
        <w:t>T</w:t>
      </w:r>
      <w:r>
        <w:rPr>
          <w:vertAlign w:val="subscript"/>
        </w:rPr>
        <w:t>i</w:t>
      </w:r>
      <w:r>
        <w:t xml:space="preserve"> - фактически достигнутое значение показателя результативности на отчетную дату;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i</w:t>
      </w:r>
      <w:r>
        <w:t xml:space="preserve"> - плановое значение показателя результативности, установленное договором.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Решение о возврате субсидии в связи с невыполнением показателей результативности принимается Департаментом в течение 30 календарных дней со дня установления факта нарушения.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Департамент в течение 5 рабочих дней со дня принятия решения о возврате субсидии направляет Сельхозтоваропроизводителю уведомление с требованием о возврате части полученной субсидии в областной бюджет в течение 30 календарных дней со дня получения уведомления.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В случае непоступления средств в течение указанного срока Департамент в срок не более 3 месяцев со дня истечения срока возврата субсидии принимает меры к взысканию субсидий в объеме, предусмотренном настоящим пунктом, в судебном порядке.</w:t>
      </w:r>
    </w:p>
    <w:p w:rsidR="0000701A" w:rsidRDefault="0000701A">
      <w:pPr>
        <w:pStyle w:val="ConsPlusNormal"/>
        <w:spacing w:before="220"/>
        <w:ind w:firstLine="540"/>
        <w:jc w:val="both"/>
      </w:pPr>
      <w:bookmarkStart w:id="37" w:name="P374"/>
      <w:bookmarkEnd w:id="37"/>
      <w:r>
        <w:t xml:space="preserve">4.5. В случае невыполнения показателей результативности Сельхозтоваропроизводителем вследствие обстоятельств, послуживших основанием для введения режима повышенной готовности или режима чрезвычайной ситуации в соответствии с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характера",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декабря 2003 года N 794 "О единой государственной системе предупреждения и ликвидации чрезвычайных ситуаций" на территории, где расположены посевные площади или объекты Сельхозтоваропроизводителя, полученная Сельхозтоваропроизводителем субсидия возврату в соответствии с </w:t>
      </w:r>
      <w:hyperlink w:anchor="P351" w:history="1">
        <w:r>
          <w:rPr>
            <w:color w:val="0000FF"/>
          </w:rPr>
          <w:t>пунктом 4.4</w:t>
        </w:r>
      </w:hyperlink>
      <w:r>
        <w:t xml:space="preserve"> настоящего Порядка не подлежит.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Сельхозтоваропроизводитель, не выполнивший показатели результативности вследствие </w:t>
      </w:r>
      <w:r>
        <w:lastRenderedPageBreak/>
        <w:t xml:space="preserve">указанных в </w:t>
      </w:r>
      <w:hyperlink w:anchor="P374" w:history="1">
        <w:r>
          <w:rPr>
            <w:color w:val="0000FF"/>
          </w:rPr>
          <w:t>абзаце первом</w:t>
        </w:r>
      </w:hyperlink>
      <w:r>
        <w:t xml:space="preserve"> настоящего пункта обстоятельств, обращается в Департамент с заявлением о неприменении Департаментом мер по возврату субсидии, содержащим обоснование невыполнения показателей результативности в результате обстоятельств, указанных в </w:t>
      </w:r>
      <w:hyperlink w:anchor="P374" w:history="1">
        <w:r>
          <w:rPr>
            <w:color w:val="0000FF"/>
          </w:rPr>
          <w:t>абзаце первом</w:t>
        </w:r>
      </w:hyperlink>
      <w:r>
        <w:t xml:space="preserve"> настоящего пункта, а также указание на номер, дату решения о введении режима повышенной готовности или режима чрезвычайной ситуации и орган государственной власти (орган местного самоуправления, организацию), принявший соответствующее решение, с приложением следующих документов: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документа (копии документа, заверенной уполномоченным лицом Сельхозтоваропроизводителя), подтверждающего полномочия представителя Сельхозтоваропроизводителя (представляется в случае представления документов представителем Сельхозтоваропроизводителя);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информации о стихийных гидрометеорологических явлениях, представляемой согласно </w:t>
      </w:r>
      <w:hyperlink r:id="rId57" w:history="1">
        <w:r>
          <w:rPr>
            <w:color w:val="0000FF"/>
          </w:rPr>
          <w:t>Положению</w:t>
        </w:r>
      </w:hyperlink>
      <w:r>
        <w:t xml:space="preserve"> об информационных услугах в области гидрометеорологии и мониторинга загрязнения окружающей природной среды, утвержденному постановлением Правительства Российской Федерации от 15 ноября 1997 года N 1425 "Об информационных услугах в области гидрометеорологии и мониторинга загрязнения окружающей природной среды".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Департамент в течение 30 календарных дней со дня обращения Сельхозтоваропроизводителя с заявлением о неприменении Департаментом мер по возврату субсидии рассматривает данное заявление на предмет установления невыполнения показателей результативности в результате обстоятельств, указанных в </w:t>
      </w:r>
      <w:hyperlink w:anchor="P374" w:history="1">
        <w:r>
          <w:rPr>
            <w:color w:val="0000FF"/>
          </w:rPr>
          <w:t>абзаце первом</w:t>
        </w:r>
      </w:hyperlink>
      <w:r>
        <w:t xml:space="preserve"> настоящего пункта, составляет заключение, содержащее вывод о невыполнении показателей результативности вследствие обстоятельств, указанных в </w:t>
      </w:r>
      <w:hyperlink w:anchor="P374" w:history="1">
        <w:r>
          <w:rPr>
            <w:color w:val="0000FF"/>
          </w:rPr>
          <w:t>абзаце первом</w:t>
        </w:r>
      </w:hyperlink>
      <w:r>
        <w:t xml:space="preserve"> настоящего пункта, или о невыполнении показателей результативности вследствие иных обстоятельств.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В случае составления заключения, содержащего вывод о невыполнении показателей результативности вследствие обстоятельств, не относящихся к обстоятельствам, указанным в </w:t>
      </w:r>
      <w:hyperlink w:anchor="P374" w:history="1">
        <w:r>
          <w:rPr>
            <w:color w:val="0000FF"/>
          </w:rPr>
          <w:t>абзаце первом</w:t>
        </w:r>
      </w:hyperlink>
      <w:r>
        <w:t xml:space="preserve"> настоящего пункта, Департамент в течение 10 рабочих дней со дня составления заключения направляет Сельхозтоваропроизводителю требование о возврате полученной субсидии в областной бюджет в течение 30 календарных дней со дня направления соответствующего требования в объеме, определяемом в соответствии с </w:t>
      </w:r>
      <w:hyperlink w:anchor="P351" w:history="1">
        <w:r>
          <w:rPr>
            <w:color w:val="0000FF"/>
          </w:rPr>
          <w:t>пунктом 4.4</w:t>
        </w:r>
      </w:hyperlink>
      <w:r>
        <w:t xml:space="preserve"> настоящего Порядка. В случае непоступления средств в течение 30 календарных дней со дня направления требования Департамент в срок не более 3 месяцев со дня истечения срока для возврата средств принимает меры к их взысканию в судебном порядке.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 xml:space="preserve">В случае составления заключения, содержащего вывод о невыполнении показателей результативности вследствие обстоятельств, указанных в </w:t>
      </w:r>
      <w:hyperlink w:anchor="P374" w:history="1">
        <w:r>
          <w:rPr>
            <w:color w:val="0000FF"/>
          </w:rPr>
          <w:t>абзаце первом</w:t>
        </w:r>
      </w:hyperlink>
      <w:r>
        <w:t xml:space="preserve"> настоящего пункта, Департамент в течение 10 рабочих дней со дня составления заключения принимает решение о неприменении мер по возврату субсидии в соответствии с </w:t>
      </w:r>
      <w:hyperlink w:anchor="P351" w:history="1">
        <w:r>
          <w:rPr>
            <w:color w:val="0000FF"/>
          </w:rPr>
          <w:t>пунктом 4.4</w:t>
        </w:r>
      </w:hyperlink>
      <w:r>
        <w:t xml:space="preserve"> настоящего Порядка к Сельхозтоваропроизводителю.</w:t>
      </w:r>
    </w:p>
    <w:p w:rsidR="0000701A" w:rsidRDefault="0000701A">
      <w:pPr>
        <w:pStyle w:val="ConsPlusNormal"/>
        <w:jc w:val="both"/>
      </w:pPr>
      <w:r>
        <w:t xml:space="preserve">(п. 4.5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Вологодской области от 21.11.2017 N 1036)</w:t>
      </w:r>
    </w:p>
    <w:p w:rsidR="0000701A" w:rsidRDefault="0000701A">
      <w:pPr>
        <w:pStyle w:val="ConsPlusNormal"/>
        <w:spacing w:before="220"/>
        <w:ind w:firstLine="540"/>
        <w:jc w:val="both"/>
      </w:pPr>
      <w:r>
        <w:t>4.6. Получатели субсидий и Департамент несут ответственность за нарушение условий предоставления субсидий, недостижение показателей результативности в соответствии с действующим законодательством.</w:t>
      </w:r>
    </w:p>
    <w:p w:rsidR="0000701A" w:rsidRDefault="0000701A">
      <w:pPr>
        <w:pStyle w:val="ConsPlusNormal"/>
        <w:jc w:val="both"/>
      </w:pPr>
      <w:r>
        <w:t xml:space="preserve">(п. 4.6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Вологодской области от 27.08.2018 N 781)</w:t>
      </w: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right"/>
        <w:outlineLvl w:val="1"/>
      </w:pPr>
      <w:r>
        <w:t>Приложение 1</w:t>
      </w:r>
    </w:p>
    <w:p w:rsidR="0000701A" w:rsidRDefault="0000701A">
      <w:pPr>
        <w:pStyle w:val="ConsPlusNormal"/>
        <w:jc w:val="right"/>
      </w:pPr>
      <w:r>
        <w:t>к Порядку</w:t>
      </w:r>
    </w:p>
    <w:p w:rsidR="0000701A" w:rsidRDefault="0000701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0701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701A" w:rsidRDefault="000070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701A" w:rsidRDefault="000070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Вологодской области</w:t>
            </w:r>
          </w:p>
          <w:p w:rsidR="0000701A" w:rsidRDefault="0000701A">
            <w:pPr>
              <w:pStyle w:val="ConsPlusNormal"/>
              <w:jc w:val="center"/>
            </w:pPr>
            <w:r>
              <w:rPr>
                <w:color w:val="392C69"/>
              </w:rPr>
              <w:t>от 27.08.2018 N 781)</w:t>
            </w:r>
          </w:p>
        </w:tc>
      </w:tr>
    </w:tbl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right"/>
      </w:pPr>
      <w:r>
        <w:t>Форма</w:t>
      </w: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nformat"/>
        <w:jc w:val="both"/>
      </w:pPr>
      <w:bookmarkStart w:id="38" w:name="P397"/>
      <w:bookmarkEnd w:id="38"/>
      <w:r>
        <w:t xml:space="preserve">                                  ЗАЯВКА</w:t>
      </w:r>
    </w:p>
    <w:p w:rsidR="0000701A" w:rsidRDefault="0000701A">
      <w:pPr>
        <w:pStyle w:val="ConsPlusNonformat"/>
        <w:jc w:val="both"/>
      </w:pPr>
      <w:r>
        <w:t xml:space="preserve">                   на включение в сводный реестр затрат</w:t>
      </w:r>
    </w:p>
    <w:p w:rsidR="0000701A" w:rsidRDefault="0000701A">
      <w:pPr>
        <w:pStyle w:val="ConsPlusNonformat"/>
        <w:jc w:val="both"/>
      </w:pPr>
      <w:r>
        <w:t xml:space="preserve">               на строительство, реконструкцию, модернизацию</w:t>
      </w:r>
    </w:p>
    <w:p w:rsidR="0000701A" w:rsidRDefault="0000701A">
      <w:pPr>
        <w:pStyle w:val="ConsPlusNonformat"/>
        <w:jc w:val="both"/>
      </w:pPr>
      <w:r>
        <w:t xml:space="preserve">                   объектов агропромышленного комплекса</w:t>
      </w:r>
    </w:p>
    <w:p w:rsidR="0000701A" w:rsidRDefault="0000701A">
      <w:pPr>
        <w:pStyle w:val="ConsPlusNonformat"/>
        <w:jc w:val="both"/>
      </w:pPr>
    </w:p>
    <w:p w:rsidR="0000701A" w:rsidRDefault="0000701A">
      <w:pPr>
        <w:pStyle w:val="ConsPlusNonformat"/>
        <w:jc w:val="both"/>
      </w:pPr>
      <w:r>
        <w:t>___________________________________________________________________________</w:t>
      </w:r>
    </w:p>
    <w:p w:rsidR="0000701A" w:rsidRDefault="0000701A">
      <w:pPr>
        <w:pStyle w:val="ConsPlusNonformat"/>
        <w:jc w:val="both"/>
      </w:pPr>
      <w:r>
        <w:t xml:space="preserve">        (наименование Сельхозтоваропроизводителя, ИНН, КПП, адрес)</w:t>
      </w:r>
    </w:p>
    <w:p w:rsidR="0000701A" w:rsidRDefault="0000701A">
      <w:pPr>
        <w:pStyle w:val="ConsPlusNonformat"/>
        <w:jc w:val="both"/>
      </w:pPr>
      <w:r>
        <w:t>в  соответствии  с  Порядком  предоставления  субсидий  на возмещение части</w:t>
      </w:r>
    </w:p>
    <w:p w:rsidR="0000701A" w:rsidRDefault="0000701A">
      <w:pPr>
        <w:pStyle w:val="ConsPlusNonformat"/>
        <w:jc w:val="both"/>
      </w:pPr>
      <w:r>
        <w:t>затрат    на    строительство,    реконструкцию,    модернизацию   объектов</w:t>
      </w:r>
    </w:p>
    <w:p w:rsidR="0000701A" w:rsidRDefault="0000701A">
      <w:pPr>
        <w:pStyle w:val="ConsPlusNonformat"/>
        <w:jc w:val="both"/>
      </w:pPr>
      <w:r>
        <w:t>агропромышленного   комплекса,  утвержденным  постановлением  Правительства</w:t>
      </w:r>
    </w:p>
    <w:p w:rsidR="0000701A" w:rsidRDefault="0000701A">
      <w:pPr>
        <w:pStyle w:val="ConsPlusNonformat"/>
        <w:jc w:val="both"/>
      </w:pPr>
      <w:r>
        <w:t>области   от   15   мая   2017   года  N  402,  просит  включить затраты на</w:t>
      </w:r>
    </w:p>
    <w:p w:rsidR="0000701A" w:rsidRDefault="0000701A">
      <w:pPr>
        <w:pStyle w:val="ConsPlusNonformat"/>
        <w:jc w:val="both"/>
      </w:pPr>
      <w:r>
        <w:t>строительство/реконструкцию/модернизацию __________________________________</w:t>
      </w:r>
    </w:p>
    <w:p w:rsidR="0000701A" w:rsidRDefault="0000701A">
      <w:pPr>
        <w:pStyle w:val="ConsPlusNonformat"/>
        <w:jc w:val="both"/>
      </w:pPr>
      <w:r>
        <w:t xml:space="preserve">                                             (наименование объекта АПК)</w:t>
      </w:r>
    </w:p>
    <w:p w:rsidR="0000701A" w:rsidRDefault="0000701A">
      <w:pPr>
        <w:pStyle w:val="ConsPlusNonformat"/>
        <w:jc w:val="both"/>
      </w:pPr>
      <w:r>
        <w:t>в  сводный  реестр  затрат  на  строительство,  реконструкцию, модернизацию</w:t>
      </w:r>
    </w:p>
    <w:p w:rsidR="0000701A" w:rsidRDefault="0000701A">
      <w:pPr>
        <w:pStyle w:val="ConsPlusNonformat"/>
        <w:jc w:val="both"/>
      </w:pPr>
      <w:r>
        <w:t>объектов агропромышленного комплекса.</w:t>
      </w:r>
    </w:p>
    <w:p w:rsidR="0000701A" w:rsidRDefault="0000701A">
      <w:pPr>
        <w:pStyle w:val="ConsPlusNonformat"/>
        <w:jc w:val="both"/>
      </w:pPr>
      <w:r>
        <w:t xml:space="preserve">    Кадастровый номер объекта агропромышленного комплекса &lt;*&gt; _____________</w:t>
      </w:r>
    </w:p>
    <w:p w:rsidR="0000701A" w:rsidRDefault="0000701A">
      <w:pPr>
        <w:pStyle w:val="ConsPlusNonformat"/>
        <w:jc w:val="both"/>
      </w:pPr>
      <w:r>
        <w:t xml:space="preserve">    Система содержания: привязная/беспривязная &lt;**&gt;.</w:t>
      </w:r>
    </w:p>
    <w:p w:rsidR="0000701A" w:rsidRDefault="0000701A">
      <w:pPr>
        <w:pStyle w:val="ConsPlusNonformat"/>
        <w:jc w:val="both"/>
      </w:pPr>
      <w:r>
        <w:t xml:space="preserve">    Количество ското-мест на объекте агропромышленного комплекса &lt;**&gt; ____.</w:t>
      </w:r>
    </w:p>
    <w:p w:rsidR="0000701A" w:rsidRDefault="0000701A">
      <w:pPr>
        <w:pStyle w:val="ConsPlusNonformat"/>
        <w:jc w:val="both"/>
      </w:pPr>
      <w:r>
        <w:t xml:space="preserve">    Почтовый адрес: _______________________________________________________</w:t>
      </w:r>
    </w:p>
    <w:p w:rsidR="0000701A" w:rsidRDefault="0000701A">
      <w:pPr>
        <w:pStyle w:val="ConsPlusNonformat"/>
        <w:jc w:val="both"/>
      </w:pPr>
      <w:r>
        <w:t xml:space="preserve">    Адрес электронной почты: ______________________________________________</w:t>
      </w:r>
    </w:p>
    <w:p w:rsidR="0000701A" w:rsidRDefault="0000701A">
      <w:pPr>
        <w:pStyle w:val="ConsPlusNonformat"/>
        <w:jc w:val="both"/>
      </w:pPr>
      <w:r>
        <w:t xml:space="preserve">    Телефон: ______________________________________________________________</w:t>
      </w:r>
    </w:p>
    <w:p w:rsidR="0000701A" w:rsidRDefault="0000701A">
      <w:pPr>
        <w:pStyle w:val="ConsPlusNonformat"/>
        <w:jc w:val="both"/>
      </w:pPr>
    </w:p>
    <w:p w:rsidR="0000701A" w:rsidRDefault="0000701A">
      <w:pPr>
        <w:pStyle w:val="ConsPlusNonformat"/>
        <w:jc w:val="both"/>
      </w:pPr>
      <w:r>
        <w:t>Руководитель</w:t>
      </w:r>
    </w:p>
    <w:p w:rsidR="0000701A" w:rsidRDefault="0000701A">
      <w:pPr>
        <w:pStyle w:val="ConsPlusNonformat"/>
        <w:jc w:val="both"/>
      </w:pPr>
      <w:r>
        <w:t>(уполномоченный представитель)</w:t>
      </w:r>
    </w:p>
    <w:p w:rsidR="0000701A" w:rsidRDefault="0000701A">
      <w:pPr>
        <w:pStyle w:val="ConsPlusNonformat"/>
        <w:jc w:val="both"/>
      </w:pPr>
      <w:r>
        <w:t>Сельхозтоваропроизводителя _________________ ______________________________</w:t>
      </w:r>
    </w:p>
    <w:p w:rsidR="0000701A" w:rsidRDefault="0000701A">
      <w:pPr>
        <w:pStyle w:val="ConsPlusNonformat"/>
        <w:jc w:val="both"/>
      </w:pPr>
      <w:r>
        <w:t xml:space="preserve">                               (подпись)         (расшифровка подписи)</w:t>
      </w:r>
    </w:p>
    <w:p w:rsidR="0000701A" w:rsidRDefault="0000701A">
      <w:pPr>
        <w:pStyle w:val="ConsPlusNonformat"/>
        <w:jc w:val="both"/>
      </w:pPr>
      <w:r>
        <w:t xml:space="preserve">    М.П. (при наличии)</w:t>
      </w:r>
    </w:p>
    <w:p w:rsidR="0000701A" w:rsidRDefault="0000701A">
      <w:pPr>
        <w:pStyle w:val="ConsPlusNonformat"/>
        <w:jc w:val="both"/>
      </w:pPr>
      <w:r>
        <w:t>"__"__________ 20__ г.</w:t>
      </w:r>
    </w:p>
    <w:p w:rsidR="0000701A" w:rsidRDefault="0000701A">
      <w:pPr>
        <w:pStyle w:val="ConsPlusNonformat"/>
        <w:jc w:val="both"/>
      </w:pPr>
      <w:r>
        <w:t xml:space="preserve">    --------------------------------</w:t>
      </w:r>
    </w:p>
    <w:p w:rsidR="0000701A" w:rsidRDefault="0000701A">
      <w:pPr>
        <w:pStyle w:val="ConsPlusNonformat"/>
        <w:jc w:val="both"/>
      </w:pPr>
      <w:r>
        <w:t xml:space="preserve">    &lt;*&gt;   При   реконструкции,   модернизации   объекта   агропромышленного</w:t>
      </w:r>
    </w:p>
    <w:p w:rsidR="0000701A" w:rsidRDefault="0000701A">
      <w:pPr>
        <w:pStyle w:val="ConsPlusNonformat"/>
        <w:jc w:val="both"/>
      </w:pPr>
      <w:r>
        <w:t>комплекса.</w:t>
      </w:r>
    </w:p>
    <w:p w:rsidR="0000701A" w:rsidRDefault="0000701A">
      <w:pPr>
        <w:pStyle w:val="ConsPlusNonformat"/>
        <w:jc w:val="both"/>
      </w:pPr>
      <w:r>
        <w:t xml:space="preserve">    &lt;**&gt;  При  строительстве, реконструкции, модернизации производственного</w:t>
      </w:r>
    </w:p>
    <w:p w:rsidR="0000701A" w:rsidRDefault="0000701A">
      <w:pPr>
        <w:pStyle w:val="ConsPlusNonformat"/>
        <w:jc w:val="both"/>
      </w:pPr>
      <w:r>
        <w:t>здания для молочного направления скотоводства.</w:t>
      </w: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right"/>
        <w:outlineLvl w:val="1"/>
      </w:pPr>
      <w:r>
        <w:t>Приложение 2</w:t>
      </w:r>
    </w:p>
    <w:p w:rsidR="0000701A" w:rsidRDefault="0000701A">
      <w:pPr>
        <w:pStyle w:val="ConsPlusNormal"/>
        <w:jc w:val="right"/>
      </w:pPr>
      <w:r>
        <w:t>к Порядку</w:t>
      </w:r>
    </w:p>
    <w:p w:rsidR="0000701A" w:rsidRDefault="0000701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0701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701A" w:rsidRDefault="000070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701A" w:rsidRDefault="000070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Вологодской области</w:t>
            </w:r>
          </w:p>
          <w:p w:rsidR="0000701A" w:rsidRDefault="0000701A">
            <w:pPr>
              <w:pStyle w:val="ConsPlusNormal"/>
              <w:jc w:val="center"/>
            </w:pPr>
            <w:r>
              <w:rPr>
                <w:color w:val="392C69"/>
              </w:rPr>
              <w:t>от 27.08.2018 N 781)</w:t>
            </w:r>
          </w:p>
        </w:tc>
      </w:tr>
    </w:tbl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right"/>
      </w:pPr>
      <w:r>
        <w:t>Форма</w:t>
      </w: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nformat"/>
        <w:jc w:val="both"/>
      </w:pPr>
      <w:bookmarkStart w:id="39" w:name="P443"/>
      <w:bookmarkEnd w:id="39"/>
      <w:r>
        <w:t xml:space="preserve">                                 СВЕДЕНИЯ</w:t>
      </w:r>
    </w:p>
    <w:p w:rsidR="0000701A" w:rsidRDefault="0000701A">
      <w:pPr>
        <w:pStyle w:val="ConsPlusNonformat"/>
        <w:jc w:val="both"/>
      </w:pPr>
      <w:r>
        <w:t xml:space="preserve">                 о производстве продукции растениеводства</w:t>
      </w:r>
    </w:p>
    <w:p w:rsidR="0000701A" w:rsidRDefault="0000701A">
      <w:pPr>
        <w:pStyle w:val="ConsPlusNonformat"/>
        <w:jc w:val="both"/>
      </w:pPr>
      <w:r>
        <w:t xml:space="preserve">                                за ____ год</w:t>
      </w:r>
    </w:p>
    <w:p w:rsidR="0000701A" w:rsidRDefault="0000701A">
      <w:pPr>
        <w:pStyle w:val="ConsPlusNonformat"/>
        <w:jc w:val="both"/>
      </w:pPr>
      <w:r>
        <w:t xml:space="preserve">                 _________________________________________</w:t>
      </w:r>
    </w:p>
    <w:p w:rsidR="0000701A" w:rsidRDefault="0000701A">
      <w:pPr>
        <w:pStyle w:val="ConsPlusNonformat"/>
        <w:jc w:val="both"/>
      </w:pPr>
      <w:r>
        <w:lastRenderedPageBreak/>
        <w:t xml:space="preserve">                 (наименование Сельхозтоваропроизводителя)</w:t>
      </w:r>
    </w:p>
    <w:p w:rsidR="0000701A" w:rsidRDefault="0000701A">
      <w:pPr>
        <w:pStyle w:val="ConsPlusNormal"/>
        <w:jc w:val="both"/>
      </w:pPr>
    </w:p>
    <w:p w:rsidR="0000701A" w:rsidRDefault="0000701A">
      <w:pPr>
        <w:sectPr w:rsidR="0000701A" w:rsidSect="007255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6"/>
        <w:gridCol w:w="6520"/>
        <w:gridCol w:w="1417"/>
        <w:gridCol w:w="1417"/>
      </w:tblGrid>
      <w:tr w:rsidR="0000701A">
        <w:tc>
          <w:tcPr>
            <w:tcW w:w="586" w:type="dxa"/>
          </w:tcPr>
          <w:p w:rsidR="0000701A" w:rsidRDefault="0000701A">
            <w:pPr>
              <w:pStyle w:val="ConsPlusNormal"/>
              <w:jc w:val="center"/>
            </w:pPr>
            <w:r>
              <w:lastRenderedPageBreak/>
              <w:t>N</w:t>
            </w:r>
          </w:p>
          <w:p w:rsidR="0000701A" w:rsidRDefault="0000701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520" w:type="dxa"/>
          </w:tcPr>
          <w:p w:rsidR="0000701A" w:rsidRDefault="0000701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</w:pPr>
            <w:r>
              <w:t>Значение показателя</w:t>
            </w:r>
          </w:p>
        </w:tc>
      </w:tr>
      <w:tr w:rsidR="0000701A">
        <w:tc>
          <w:tcPr>
            <w:tcW w:w="586" w:type="dxa"/>
          </w:tcPr>
          <w:p w:rsidR="0000701A" w:rsidRDefault="0000701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</w:tcPr>
          <w:p w:rsidR="0000701A" w:rsidRDefault="0000701A">
            <w:pPr>
              <w:pStyle w:val="ConsPlusNormal"/>
            </w:pPr>
            <w:r>
              <w:t>Посевная площадь овощей защищенного грунта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</w:pPr>
          </w:p>
        </w:tc>
      </w:tr>
      <w:tr w:rsidR="0000701A">
        <w:tc>
          <w:tcPr>
            <w:tcW w:w="586" w:type="dxa"/>
          </w:tcPr>
          <w:p w:rsidR="0000701A" w:rsidRDefault="0000701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</w:tcPr>
          <w:p w:rsidR="0000701A" w:rsidRDefault="0000701A">
            <w:pPr>
              <w:pStyle w:val="ConsPlusNormal"/>
            </w:pPr>
            <w:r>
              <w:t>Объем производства овощей защищенного грунта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</w:pPr>
          </w:p>
        </w:tc>
      </w:tr>
      <w:tr w:rsidR="0000701A">
        <w:tc>
          <w:tcPr>
            <w:tcW w:w="586" w:type="dxa"/>
          </w:tcPr>
          <w:p w:rsidR="0000701A" w:rsidRDefault="0000701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</w:tcPr>
          <w:p w:rsidR="0000701A" w:rsidRDefault="0000701A">
            <w:pPr>
              <w:pStyle w:val="ConsPlusNormal"/>
            </w:pPr>
            <w:r>
              <w:t>Посадочная площадь картофеля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</w:pPr>
          </w:p>
        </w:tc>
      </w:tr>
      <w:tr w:rsidR="0000701A">
        <w:tc>
          <w:tcPr>
            <w:tcW w:w="586" w:type="dxa"/>
          </w:tcPr>
          <w:p w:rsidR="0000701A" w:rsidRDefault="0000701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</w:tcPr>
          <w:p w:rsidR="0000701A" w:rsidRDefault="0000701A">
            <w:pPr>
              <w:pStyle w:val="ConsPlusNormal"/>
            </w:pPr>
            <w:r>
              <w:t>Объем производства картофеля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</w:pPr>
          </w:p>
        </w:tc>
      </w:tr>
      <w:tr w:rsidR="0000701A">
        <w:tc>
          <w:tcPr>
            <w:tcW w:w="586" w:type="dxa"/>
          </w:tcPr>
          <w:p w:rsidR="0000701A" w:rsidRDefault="0000701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</w:tcPr>
          <w:p w:rsidR="0000701A" w:rsidRDefault="0000701A">
            <w:pPr>
              <w:pStyle w:val="ConsPlusNormal"/>
            </w:pPr>
            <w:r>
              <w:t>Посевная площадь овощей открытого грунта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</w:pPr>
          </w:p>
        </w:tc>
      </w:tr>
      <w:tr w:rsidR="0000701A">
        <w:tc>
          <w:tcPr>
            <w:tcW w:w="586" w:type="dxa"/>
          </w:tcPr>
          <w:p w:rsidR="0000701A" w:rsidRDefault="0000701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</w:tcPr>
          <w:p w:rsidR="0000701A" w:rsidRDefault="0000701A">
            <w:pPr>
              <w:pStyle w:val="ConsPlusNormal"/>
            </w:pPr>
            <w:r>
              <w:t>Объем производства овощей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</w:pPr>
          </w:p>
        </w:tc>
      </w:tr>
      <w:tr w:rsidR="0000701A">
        <w:tc>
          <w:tcPr>
            <w:tcW w:w="586" w:type="dxa"/>
          </w:tcPr>
          <w:p w:rsidR="0000701A" w:rsidRDefault="0000701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</w:tcPr>
          <w:p w:rsidR="0000701A" w:rsidRDefault="0000701A">
            <w:pPr>
              <w:pStyle w:val="ConsPlusNormal"/>
            </w:pPr>
            <w:r>
              <w:t>Посевная площадь зерновых и зернобобовых культур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</w:pPr>
          </w:p>
        </w:tc>
      </w:tr>
      <w:tr w:rsidR="0000701A">
        <w:tc>
          <w:tcPr>
            <w:tcW w:w="586" w:type="dxa"/>
          </w:tcPr>
          <w:p w:rsidR="0000701A" w:rsidRDefault="0000701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</w:tcPr>
          <w:p w:rsidR="0000701A" w:rsidRDefault="0000701A">
            <w:pPr>
              <w:pStyle w:val="ConsPlusNormal"/>
            </w:pPr>
            <w:r>
              <w:t>Объем производства зерна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</w:pPr>
          </w:p>
        </w:tc>
      </w:tr>
      <w:tr w:rsidR="0000701A">
        <w:tc>
          <w:tcPr>
            <w:tcW w:w="586" w:type="dxa"/>
          </w:tcPr>
          <w:p w:rsidR="0000701A" w:rsidRDefault="0000701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</w:tcPr>
          <w:p w:rsidR="0000701A" w:rsidRDefault="0000701A">
            <w:pPr>
              <w:pStyle w:val="ConsPlusNormal"/>
            </w:pPr>
            <w:r>
              <w:t>Посевная площадь льна-долгунца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</w:pPr>
          </w:p>
        </w:tc>
      </w:tr>
      <w:tr w:rsidR="0000701A">
        <w:tc>
          <w:tcPr>
            <w:tcW w:w="586" w:type="dxa"/>
          </w:tcPr>
          <w:p w:rsidR="0000701A" w:rsidRDefault="0000701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</w:tcPr>
          <w:p w:rsidR="0000701A" w:rsidRDefault="0000701A">
            <w:pPr>
              <w:pStyle w:val="ConsPlusNormal"/>
            </w:pPr>
            <w:r>
              <w:t>Объем производства льнотресты (в переводе на льноволокно)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</w:pPr>
          </w:p>
        </w:tc>
      </w:tr>
      <w:tr w:rsidR="0000701A">
        <w:tc>
          <w:tcPr>
            <w:tcW w:w="586" w:type="dxa"/>
          </w:tcPr>
          <w:p w:rsidR="0000701A" w:rsidRDefault="0000701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</w:tcPr>
          <w:p w:rsidR="0000701A" w:rsidRDefault="0000701A">
            <w:pPr>
              <w:pStyle w:val="ConsPlusNormal"/>
            </w:pPr>
            <w:r>
              <w:t>Объем переработанного зерна зерновых и зернобобовых культур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</w:pPr>
          </w:p>
        </w:tc>
      </w:tr>
    </w:tbl>
    <w:p w:rsidR="0000701A" w:rsidRDefault="0000701A">
      <w:pPr>
        <w:pStyle w:val="ConsPlusNormal"/>
        <w:jc w:val="both"/>
      </w:pPr>
    </w:p>
    <w:p w:rsidR="0000701A" w:rsidRDefault="0000701A">
      <w:pPr>
        <w:pStyle w:val="ConsPlusNonformat"/>
        <w:jc w:val="both"/>
      </w:pPr>
      <w:r>
        <w:t>Руководитель</w:t>
      </w:r>
    </w:p>
    <w:p w:rsidR="0000701A" w:rsidRDefault="0000701A">
      <w:pPr>
        <w:pStyle w:val="ConsPlusNonformat"/>
        <w:jc w:val="both"/>
      </w:pPr>
      <w:r>
        <w:t>(уполномоченный представитель)</w:t>
      </w:r>
    </w:p>
    <w:p w:rsidR="0000701A" w:rsidRDefault="0000701A">
      <w:pPr>
        <w:pStyle w:val="ConsPlusNonformat"/>
        <w:jc w:val="both"/>
      </w:pPr>
      <w:r>
        <w:t>Сельхозтоваропроизводителя _________________ ______________________________</w:t>
      </w:r>
    </w:p>
    <w:p w:rsidR="0000701A" w:rsidRDefault="0000701A">
      <w:pPr>
        <w:pStyle w:val="ConsPlusNonformat"/>
        <w:jc w:val="both"/>
      </w:pPr>
      <w:r>
        <w:t xml:space="preserve">                               (подпись)         (расшифровка подписи)</w:t>
      </w:r>
    </w:p>
    <w:p w:rsidR="0000701A" w:rsidRDefault="0000701A">
      <w:pPr>
        <w:pStyle w:val="ConsPlusNonformat"/>
        <w:jc w:val="both"/>
      </w:pPr>
    </w:p>
    <w:p w:rsidR="0000701A" w:rsidRDefault="0000701A">
      <w:pPr>
        <w:pStyle w:val="ConsPlusNonformat"/>
        <w:jc w:val="both"/>
      </w:pPr>
      <w:r>
        <w:t xml:space="preserve">                                                         М.П. (при наличии)</w:t>
      </w:r>
    </w:p>
    <w:p w:rsidR="0000701A" w:rsidRDefault="0000701A">
      <w:pPr>
        <w:pStyle w:val="ConsPlusNonformat"/>
        <w:jc w:val="both"/>
      </w:pPr>
      <w:r>
        <w:t>"__"__________ 20__ г.</w:t>
      </w:r>
    </w:p>
    <w:p w:rsidR="0000701A" w:rsidRDefault="0000701A">
      <w:pPr>
        <w:sectPr w:rsidR="0000701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right"/>
        <w:outlineLvl w:val="1"/>
      </w:pPr>
      <w:r>
        <w:t>Приложение 3</w:t>
      </w:r>
    </w:p>
    <w:p w:rsidR="0000701A" w:rsidRDefault="0000701A">
      <w:pPr>
        <w:pStyle w:val="ConsPlusNormal"/>
        <w:jc w:val="right"/>
      </w:pPr>
      <w:r>
        <w:t>к Порядку</w:t>
      </w:r>
    </w:p>
    <w:p w:rsidR="0000701A" w:rsidRDefault="0000701A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4570"/>
      </w:tblGrid>
      <w:tr w:rsidR="0000701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701A" w:rsidRDefault="000070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701A" w:rsidRDefault="000070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Вологодской области</w:t>
            </w:r>
          </w:p>
          <w:p w:rsidR="0000701A" w:rsidRDefault="0000701A">
            <w:pPr>
              <w:pStyle w:val="ConsPlusNormal"/>
              <w:jc w:val="center"/>
            </w:pPr>
            <w:r>
              <w:rPr>
                <w:color w:val="392C69"/>
              </w:rPr>
              <w:t>от 27.08.2018 N 781)</w:t>
            </w:r>
          </w:p>
        </w:tc>
      </w:tr>
    </w:tbl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right"/>
      </w:pPr>
      <w:r>
        <w:t>Форма</w:t>
      </w: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nformat"/>
        <w:jc w:val="both"/>
      </w:pPr>
      <w:bookmarkStart w:id="40" w:name="P519"/>
      <w:bookmarkEnd w:id="40"/>
      <w:r>
        <w:t xml:space="preserve">                                 СВЕДЕНИЯ</w:t>
      </w:r>
    </w:p>
    <w:p w:rsidR="0000701A" w:rsidRDefault="0000701A">
      <w:pPr>
        <w:pStyle w:val="ConsPlusNonformat"/>
        <w:jc w:val="both"/>
      </w:pPr>
      <w:r>
        <w:t xml:space="preserve">                  о производстве продукции животноводства</w:t>
      </w:r>
    </w:p>
    <w:p w:rsidR="0000701A" w:rsidRDefault="0000701A">
      <w:pPr>
        <w:pStyle w:val="ConsPlusNonformat"/>
        <w:jc w:val="both"/>
      </w:pPr>
      <w:r>
        <w:t xml:space="preserve">                                за ____ год</w:t>
      </w:r>
    </w:p>
    <w:p w:rsidR="0000701A" w:rsidRDefault="0000701A">
      <w:pPr>
        <w:pStyle w:val="ConsPlusNonformat"/>
        <w:jc w:val="both"/>
      </w:pPr>
      <w:r>
        <w:t xml:space="preserve">                 _________________________________________</w:t>
      </w:r>
    </w:p>
    <w:p w:rsidR="0000701A" w:rsidRDefault="0000701A">
      <w:pPr>
        <w:pStyle w:val="ConsPlusNonformat"/>
        <w:jc w:val="both"/>
      </w:pPr>
      <w:r>
        <w:t xml:space="preserve">                 (наименование Сельхозтоваропроизводителя)</w:t>
      </w:r>
    </w:p>
    <w:p w:rsidR="0000701A" w:rsidRDefault="000070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6"/>
        <w:gridCol w:w="6520"/>
        <w:gridCol w:w="1417"/>
        <w:gridCol w:w="1417"/>
      </w:tblGrid>
      <w:tr w:rsidR="0000701A">
        <w:tc>
          <w:tcPr>
            <w:tcW w:w="586" w:type="dxa"/>
          </w:tcPr>
          <w:p w:rsidR="0000701A" w:rsidRDefault="0000701A">
            <w:pPr>
              <w:pStyle w:val="ConsPlusNormal"/>
              <w:jc w:val="center"/>
            </w:pPr>
            <w:r>
              <w:t>N</w:t>
            </w:r>
          </w:p>
          <w:p w:rsidR="0000701A" w:rsidRDefault="0000701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520" w:type="dxa"/>
          </w:tcPr>
          <w:p w:rsidR="0000701A" w:rsidRDefault="0000701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</w:pPr>
            <w:r>
              <w:t>Значение показателя</w:t>
            </w:r>
          </w:p>
        </w:tc>
      </w:tr>
      <w:tr w:rsidR="0000701A">
        <w:tc>
          <w:tcPr>
            <w:tcW w:w="586" w:type="dxa"/>
          </w:tcPr>
          <w:p w:rsidR="0000701A" w:rsidRDefault="0000701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</w:tcPr>
          <w:p w:rsidR="0000701A" w:rsidRDefault="0000701A">
            <w:pPr>
              <w:pStyle w:val="ConsPlusNormal"/>
            </w:pPr>
            <w:r>
              <w:t>Среднегодовое поголовье основного стада молочного скота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</w:pPr>
          </w:p>
        </w:tc>
      </w:tr>
      <w:tr w:rsidR="0000701A">
        <w:tc>
          <w:tcPr>
            <w:tcW w:w="586" w:type="dxa"/>
          </w:tcPr>
          <w:p w:rsidR="0000701A" w:rsidRDefault="0000701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</w:tcPr>
          <w:p w:rsidR="0000701A" w:rsidRDefault="0000701A">
            <w:pPr>
              <w:pStyle w:val="ConsPlusNormal"/>
            </w:pPr>
            <w:r>
              <w:t>Надой молока на 1 корову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</w:pPr>
          </w:p>
        </w:tc>
      </w:tr>
      <w:tr w:rsidR="0000701A">
        <w:tc>
          <w:tcPr>
            <w:tcW w:w="586" w:type="dxa"/>
          </w:tcPr>
          <w:p w:rsidR="0000701A" w:rsidRDefault="0000701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</w:tcPr>
          <w:p w:rsidR="0000701A" w:rsidRDefault="0000701A">
            <w:pPr>
              <w:pStyle w:val="ConsPlusNormal"/>
            </w:pPr>
            <w:r>
              <w:t>Объем производства молока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</w:pPr>
          </w:p>
        </w:tc>
      </w:tr>
      <w:tr w:rsidR="0000701A">
        <w:tc>
          <w:tcPr>
            <w:tcW w:w="586" w:type="dxa"/>
          </w:tcPr>
          <w:p w:rsidR="0000701A" w:rsidRDefault="0000701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</w:tcPr>
          <w:p w:rsidR="0000701A" w:rsidRDefault="0000701A">
            <w:pPr>
              <w:pStyle w:val="ConsPlusNormal"/>
            </w:pPr>
            <w:r>
              <w:t>Среднегодовое поголовье крупного рогатого скота на выращивании и откорме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</w:pPr>
          </w:p>
        </w:tc>
      </w:tr>
      <w:tr w:rsidR="0000701A">
        <w:tc>
          <w:tcPr>
            <w:tcW w:w="586" w:type="dxa"/>
          </w:tcPr>
          <w:p w:rsidR="0000701A" w:rsidRDefault="0000701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</w:tcPr>
          <w:p w:rsidR="0000701A" w:rsidRDefault="0000701A">
            <w:pPr>
              <w:pStyle w:val="ConsPlusNormal"/>
            </w:pPr>
            <w:r>
              <w:t>Объем производства мяса крупного рогатого скота в живом весе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</w:pPr>
          </w:p>
        </w:tc>
      </w:tr>
      <w:tr w:rsidR="0000701A">
        <w:tc>
          <w:tcPr>
            <w:tcW w:w="586" w:type="dxa"/>
          </w:tcPr>
          <w:p w:rsidR="0000701A" w:rsidRDefault="0000701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</w:tcPr>
          <w:p w:rsidR="0000701A" w:rsidRDefault="0000701A">
            <w:pPr>
              <w:pStyle w:val="ConsPlusNormal"/>
            </w:pPr>
            <w:r>
              <w:t xml:space="preserve">Среднегодовое поголовье взрослых кур и (или) молодняка на </w:t>
            </w:r>
            <w:r>
              <w:lastRenderedPageBreak/>
              <w:t>выращивании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  <w:jc w:val="center"/>
            </w:pPr>
            <w:r>
              <w:lastRenderedPageBreak/>
              <w:t>голов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</w:pPr>
          </w:p>
        </w:tc>
      </w:tr>
      <w:tr w:rsidR="0000701A">
        <w:tc>
          <w:tcPr>
            <w:tcW w:w="586" w:type="dxa"/>
          </w:tcPr>
          <w:p w:rsidR="0000701A" w:rsidRDefault="0000701A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520" w:type="dxa"/>
          </w:tcPr>
          <w:p w:rsidR="0000701A" w:rsidRDefault="0000701A">
            <w:pPr>
              <w:pStyle w:val="ConsPlusNormal"/>
            </w:pPr>
            <w:r>
              <w:t>Объем производства мяса птицы в живом весе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</w:pPr>
          </w:p>
        </w:tc>
      </w:tr>
      <w:tr w:rsidR="0000701A">
        <w:tc>
          <w:tcPr>
            <w:tcW w:w="586" w:type="dxa"/>
          </w:tcPr>
          <w:p w:rsidR="0000701A" w:rsidRDefault="0000701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</w:tcPr>
          <w:p w:rsidR="0000701A" w:rsidRDefault="0000701A">
            <w:pPr>
              <w:pStyle w:val="ConsPlusNormal"/>
            </w:pPr>
            <w:r>
              <w:t>Объем производства яйца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  <w:jc w:val="center"/>
            </w:pPr>
            <w:r>
              <w:t>тыс. шт.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</w:pPr>
          </w:p>
        </w:tc>
      </w:tr>
      <w:tr w:rsidR="0000701A">
        <w:tc>
          <w:tcPr>
            <w:tcW w:w="586" w:type="dxa"/>
          </w:tcPr>
          <w:p w:rsidR="0000701A" w:rsidRDefault="0000701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</w:tcPr>
          <w:p w:rsidR="0000701A" w:rsidRDefault="0000701A">
            <w:pPr>
              <w:pStyle w:val="ConsPlusNormal"/>
            </w:pPr>
            <w:r>
              <w:t>Объем производства мяса свиней в живом весе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</w:pPr>
          </w:p>
        </w:tc>
      </w:tr>
      <w:tr w:rsidR="0000701A">
        <w:tc>
          <w:tcPr>
            <w:tcW w:w="586" w:type="dxa"/>
          </w:tcPr>
          <w:p w:rsidR="0000701A" w:rsidRDefault="0000701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</w:tcPr>
          <w:p w:rsidR="0000701A" w:rsidRDefault="0000701A">
            <w:pPr>
              <w:pStyle w:val="ConsPlusNormal"/>
            </w:pPr>
            <w:r>
              <w:t>Среднегодовое поголовье овец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</w:pPr>
          </w:p>
        </w:tc>
      </w:tr>
      <w:tr w:rsidR="0000701A">
        <w:tc>
          <w:tcPr>
            <w:tcW w:w="586" w:type="dxa"/>
          </w:tcPr>
          <w:p w:rsidR="0000701A" w:rsidRDefault="0000701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</w:tcPr>
          <w:p w:rsidR="0000701A" w:rsidRDefault="0000701A">
            <w:pPr>
              <w:pStyle w:val="ConsPlusNormal"/>
            </w:pPr>
            <w:r>
              <w:t>Объем производства мяса овец в живом весе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</w:pPr>
          </w:p>
        </w:tc>
      </w:tr>
      <w:tr w:rsidR="0000701A">
        <w:tc>
          <w:tcPr>
            <w:tcW w:w="586" w:type="dxa"/>
          </w:tcPr>
          <w:p w:rsidR="0000701A" w:rsidRDefault="0000701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</w:tcPr>
          <w:p w:rsidR="0000701A" w:rsidRDefault="0000701A">
            <w:pPr>
              <w:pStyle w:val="ConsPlusNormal"/>
            </w:pPr>
            <w:r>
              <w:t>Объем производства мяса сельскохозяйственных животных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417" w:type="dxa"/>
          </w:tcPr>
          <w:p w:rsidR="0000701A" w:rsidRDefault="0000701A">
            <w:pPr>
              <w:pStyle w:val="ConsPlusNormal"/>
            </w:pPr>
          </w:p>
        </w:tc>
      </w:tr>
    </w:tbl>
    <w:p w:rsidR="0000701A" w:rsidRDefault="0000701A">
      <w:pPr>
        <w:pStyle w:val="ConsPlusNormal"/>
        <w:jc w:val="both"/>
      </w:pPr>
    </w:p>
    <w:p w:rsidR="0000701A" w:rsidRDefault="0000701A">
      <w:pPr>
        <w:pStyle w:val="ConsPlusNonformat"/>
        <w:jc w:val="both"/>
      </w:pPr>
      <w:r>
        <w:t>Руководитель (уполномоченный представитель)</w:t>
      </w:r>
    </w:p>
    <w:p w:rsidR="0000701A" w:rsidRDefault="0000701A">
      <w:pPr>
        <w:pStyle w:val="ConsPlusNonformat"/>
        <w:jc w:val="both"/>
      </w:pPr>
      <w:r>
        <w:t>Сельхозтоваропроизводителя _________________ ______________________________</w:t>
      </w:r>
    </w:p>
    <w:p w:rsidR="0000701A" w:rsidRDefault="0000701A">
      <w:pPr>
        <w:pStyle w:val="ConsPlusNonformat"/>
        <w:jc w:val="both"/>
      </w:pPr>
      <w:r>
        <w:t xml:space="preserve">                               (подпись)         (расшифровка подписи)</w:t>
      </w:r>
    </w:p>
    <w:p w:rsidR="0000701A" w:rsidRDefault="0000701A">
      <w:pPr>
        <w:pStyle w:val="ConsPlusNonformat"/>
        <w:jc w:val="both"/>
      </w:pPr>
      <w:r>
        <w:t>М.П. (при наличии)</w:t>
      </w:r>
    </w:p>
    <w:p w:rsidR="0000701A" w:rsidRDefault="0000701A">
      <w:pPr>
        <w:pStyle w:val="ConsPlusNonformat"/>
        <w:jc w:val="both"/>
      </w:pPr>
      <w:r>
        <w:t xml:space="preserve">                                                   "__"__________ 20__ г.</w:t>
      </w: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right"/>
        <w:outlineLvl w:val="1"/>
      </w:pPr>
      <w:r>
        <w:t>Приложение 4</w:t>
      </w:r>
    </w:p>
    <w:p w:rsidR="0000701A" w:rsidRDefault="0000701A">
      <w:pPr>
        <w:pStyle w:val="ConsPlusNormal"/>
        <w:jc w:val="right"/>
      </w:pPr>
      <w:r>
        <w:t>к Порядку</w:t>
      </w:r>
    </w:p>
    <w:p w:rsidR="0000701A" w:rsidRDefault="0000701A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4570"/>
      </w:tblGrid>
      <w:tr w:rsidR="0000701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701A" w:rsidRDefault="000070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701A" w:rsidRDefault="000070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Вологодской области</w:t>
            </w:r>
          </w:p>
          <w:p w:rsidR="0000701A" w:rsidRDefault="0000701A">
            <w:pPr>
              <w:pStyle w:val="ConsPlusNormal"/>
              <w:jc w:val="center"/>
            </w:pPr>
            <w:r>
              <w:rPr>
                <w:color w:val="392C69"/>
              </w:rPr>
              <w:t>от 27.08.2018 N 781)</w:t>
            </w:r>
          </w:p>
        </w:tc>
      </w:tr>
    </w:tbl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right"/>
      </w:pPr>
      <w:r>
        <w:t>Форма</w:t>
      </w: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nformat"/>
        <w:jc w:val="both"/>
      </w:pPr>
      <w:bookmarkStart w:id="41" w:name="P597"/>
      <w:bookmarkEnd w:id="41"/>
      <w:r>
        <w:t xml:space="preserve">                                  СПРАВКА</w:t>
      </w:r>
    </w:p>
    <w:p w:rsidR="0000701A" w:rsidRDefault="0000701A">
      <w:pPr>
        <w:pStyle w:val="ConsPlusNonformat"/>
        <w:jc w:val="both"/>
      </w:pPr>
      <w:r>
        <w:t xml:space="preserve">                   аналитического учета по строительству</w:t>
      </w:r>
    </w:p>
    <w:p w:rsidR="0000701A" w:rsidRDefault="0000701A">
      <w:pPr>
        <w:pStyle w:val="ConsPlusNonformat"/>
        <w:jc w:val="both"/>
      </w:pPr>
      <w:r>
        <w:lastRenderedPageBreak/>
        <w:t xml:space="preserve">                   (реконструкции, модернизации) объекта</w:t>
      </w:r>
    </w:p>
    <w:p w:rsidR="0000701A" w:rsidRDefault="0000701A">
      <w:pPr>
        <w:pStyle w:val="ConsPlusNonformat"/>
        <w:jc w:val="both"/>
      </w:pPr>
      <w:r>
        <w:t xml:space="preserve">                        агропромышленного комплекса</w:t>
      </w:r>
    </w:p>
    <w:p w:rsidR="0000701A" w:rsidRDefault="0000701A">
      <w:pPr>
        <w:pStyle w:val="ConsPlusNonformat"/>
        <w:jc w:val="both"/>
      </w:pPr>
    </w:p>
    <w:p w:rsidR="0000701A" w:rsidRDefault="0000701A">
      <w:pPr>
        <w:pStyle w:val="ConsPlusNonformat"/>
        <w:jc w:val="both"/>
      </w:pPr>
      <w:r>
        <w:t>Сельхозтоваропроизводитель: _______________________________________________</w:t>
      </w:r>
    </w:p>
    <w:p w:rsidR="0000701A" w:rsidRDefault="0000701A">
      <w:pPr>
        <w:pStyle w:val="ConsPlusNonformat"/>
        <w:jc w:val="both"/>
      </w:pPr>
      <w:r>
        <w:t>Объект агропромышленного комплекса ________________________________________</w:t>
      </w:r>
    </w:p>
    <w:p w:rsidR="0000701A" w:rsidRDefault="000070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4"/>
        <w:gridCol w:w="1701"/>
        <w:gridCol w:w="1430"/>
        <w:gridCol w:w="2256"/>
        <w:gridCol w:w="854"/>
        <w:gridCol w:w="2261"/>
        <w:gridCol w:w="850"/>
      </w:tblGrid>
      <w:tr w:rsidR="0000701A">
        <w:tc>
          <w:tcPr>
            <w:tcW w:w="854" w:type="dxa"/>
            <w:vMerge w:val="restart"/>
          </w:tcPr>
          <w:p w:rsidR="0000701A" w:rsidRDefault="0000701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701" w:type="dxa"/>
            <w:vMerge w:val="restart"/>
          </w:tcPr>
          <w:p w:rsidR="0000701A" w:rsidRDefault="0000701A">
            <w:pPr>
              <w:pStyle w:val="ConsPlusNormal"/>
              <w:jc w:val="center"/>
            </w:pPr>
            <w:r>
              <w:t>Документ &lt;*&gt;</w:t>
            </w:r>
          </w:p>
        </w:tc>
        <w:tc>
          <w:tcPr>
            <w:tcW w:w="1430" w:type="dxa"/>
            <w:vMerge w:val="restart"/>
          </w:tcPr>
          <w:p w:rsidR="0000701A" w:rsidRDefault="0000701A">
            <w:pPr>
              <w:pStyle w:val="ConsPlusNormal"/>
              <w:jc w:val="center"/>
            </w:pPr>
            <w:r>
              <w:t>Операция</w:t>
            </w:r>
          </w:p>
        </w:tc>
        <w:tc>
          <w:tcPr>
            <w:tcW w:w="3110" w:type="dxa"/>
            <w:gridSpan w:val="2"/>
          </w:tcPr>
          <w:p w:rsidR="0000701A" w:rsidRDefault="0000701A">
            <w:pPr>
              <w:pStyle w:val="ConsPlusNormal"/>
              <w:jc w:val="center"/>
            </w:pPr>
            <w:r>
              <w:t>Дебет</w:t>
            </w:r>
          </w:p>
        </w:tc>
        <w:tc>
          <w:tcPr>
            <w:tcW w:w="3111" w:type="dxa"/>
            <w:gridSpan w:val="2"/>
          </w:tcPr>
          <w:p w:rsidR="0000701A" w:rsidRDefault="0000701A">
            <w:pPr>
              <w:pStyle w:val="ConsPlusNormal"/>
              <w:jc w:val="center"/>
            </w:pPr>
            <w:r>
              <w:t>Кредит</w:t>
            </w:r>
          </w:p>
        </w:tc>
      </w:tr>
      <w:tr w:rsidR="0000701A">
        <w:tc>
          <w:tcPr>
            <w:tcW w:w="854" w:type="dxa"/>
            <w:vMerge/>
          </w:tcPr>
          <w:p w:rsidR="0000701A" w:rsidRDefault="0000701A"/>
        </w:tc>
        <w:tc>
          <w:tcPr>
            <w:tcW w:w="1701" w:type="dxa"/>
            <w:vMerge/>
          </w:tcPr>
          <w:p w:rsidR="0000701A" w:rsidRDefault="0000701A"/>
        </w:tc>
        <w:tc>
          <w:tcPr>
            <w:tcW w:w="1430" w:type="dxa"/>
            <w:vMerge/>
          </w:tcPr>
          <w:p w:rsidR="0000701A" w:rsidRDefault="0000701A"/>
        </w:tc>
        <w:tc>
          <w:tcPr>
            <w:tcW w:w="2256" w:type="dxa"/>
          </w:tcPr>
          <w:p w:rsidR="0000701A" w:rsidRDefault="0000701A">
            <w:pPr>
              <w:pStyle w:val="ConsPlusNormal"/>
            </w:pPr>
            <w:r>
              <w:t>счет бухгалтерского учета &lt;**&gt;</w:t>
            </w:r>
          </w:p>
        </w:tc>
        <w:tc>
          <w:tcPr>
            <w:tcW w:w="854" w:type="dxa"/>
          </w:tcPr>
          <w:p w:rsidR="0000701A" w:rsidRDefault="0000701A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2261" w:type="dxa"/>
          </w:tcPr>
          <w:p w:rsidR="0000701A" w:rsidRDefault="0000701A">
            <w:pPr>
              <w:pStyle w:val="ConsPlusNormal"/>
            </w:pPr>
            <w:r>
              <w:t>счет бухгалтерского учета &lt;**&gt;</w:t>
            </w:r>
          </w:p>
        </w:tc>
        <w:tc>
          <w:tcPr>
            <w:tcW w:w="850" w:type="dxa"/>
          </w:tcPr>
          <w:p w:rsidR="0000701A" w:rsidRDefault="0000701A">
            <w:pPr>
              <w:pStyle w:val="ConsPlusNormal"/>
              <w:jc w:val="center"/>
            </w:pPr>
            <w:r>
              <w:t>сумма</w:t>
            </w:r>
          </w:p>
        </w:tc>
      </w:tr>
      <w:tr w:rsidR="0000701A">
        <w:tc>
          <w:tcPr>
            <w:tcW w:w="854" w:type="dxa"/>
          </w:tcPr>
          <w:p w:rsidR="0000701A" w:rsidRDefault="0000701A">
            <w:pPr>
              <w:pStyle w:val="ConsPlusNormal"/>
            </w:pPr>
          </w:p>
        </w:tc>
        <w:tc>
          <w:tcPr>
            <w:tcW w:w="1701" w:type="dxa"/>
          </w:tcPr>
          <w:p w:rsidR="0000701A" w:rsidRDefault="0000701A">
            <w:pPr>
              <w:pStyle w:val="ConsPlusNormal"/>
            </w:pPr>
          </w:p>
        </w:tc>
        <w:tc>
          <w:tcPr>
            <w:tcW w:w="1430" w:type="dxa"/>
          </w:tcPr>
          <w:p w:rsidR="0000701A" w:rsidRDefault="0000701A">
            <w:pPr>
              <w:pStyle w:val="ConsPlusNormal"/>
            </w:pPr>
          </w:p>
        </w:tc>
        <w:tc>
          <w:tcPr>
            <w:tcW w:w="2256" w:type="dxa"/>
          </w:tcPr>
          <w:p w:rsidR="0000701A" w:rsidRDefault="0000701A">
            <w:pPr>
              <w:pStyle w:val="ConsPlusNormal"/>
            </w:pPr>
          </w:p>
        </w:tc>
        <w:tc>
          <w:tcPr>
            <w:tcW w:w="854" w:type="dxa"/>
          </w:tcPr>
          <w:p w:rsidR="0000701A" w:rsidRDefault="0000701A">
            <w:pPr>
              <w:pStyle w:val="ConsPlusNormal"/>
            </w:pPr>
          </w:p>
        </w:tc>
        <w:tc>
          <w:tcPr>
            <w:tcW w:w="2261" w:type="dxa"/>
          </w:tcPr>
          <w:p w:rsidR="0000701A" w:rsidRDefault="0000701A">
            <w:pPr>
              <w:pStyle w:val="ConsPlusNormal"/>
            </w:pPr>
          </w:p>
        </w:tc>
        <w:tc>
          <w:tcPr>
            <w:tcW w:w="850" w:type="dxa"/>
          </w:tcPr>
          <w:p w:rsidR="0000701A" w:rsidRDefault="0000701A">
            <w:pPr>
              <w:pStyle w:val="ConsPlusNormal"/>
            </w:pPr>
          </w:p>
        </w:tc>
      </w:tr>
      <w:tr w:rsidR="0000701A">
        <w:tc>
          <w:tcPr>
            <w:tcW w:w="854" w:type="dxa"/>
          </w:tcPr>
          <w:p w:rsidR="0000701A" w:rsidRDefault="0000701A">
            <w:pPr>
              <w:pStyle w:val="ConsPlusNormal"/>
            </w:pPr>
          </w:p>
        </w:tc>
        <w:tc>
          <w:tcPr>
            <w:tcW w:w="1701" w:type="dxa"/>
          </w:tcPr>
          <w:p w:rsidR="0000701A" w:rsidRDefault="0000701A">
            <w:pPr>
              <w:pStyle w:val="ConsPlusNormal"/>
            </w:pPr>
          </w:p>
        </w:tc>
        <w:tc>
          <w:tcPr>
            <w:tcW w:w="1430" w:type="dxa"/>
          </w:tcPr>
          <w:p w:rsidR="0000701A" w:rsidRDefault="0000701A">
            <w:pPr>
              <w:pStyle w:val="ConsPlusNormal"/>
            </w:pPr>
          </w:p>
        </w:tc>
        <w:tc>
          <w:tcPr>
            <w:tcW w:w="2256" w:type="dxa"/>
          </w:tcPr>
          <w:p w:rsidR="0000701A" w:rsidRDefault="0000701A">
            <w:pPr>
              <w:pStyle w:val="ConsPlusNormal"/>
            </w:pPr>
          </w:p>
        </w:tc>
        <w:tc>
          <w:tcPr>
            <w:tcW w:w="854" w:type="dxa"/>
          </w:tcPr>
          <w:p w:rsidR="0000701A" w:rsidRDefault="0000701A">
            <w:pPr>
              <w:pStyle w:val="ConsPlusNormal"/>
            </w:pPr>
          </w:p>
        </w:tc>
        <w:tc>
          <w:tcPr>
            <w:tcW w:w="2261" w:type="dxa"/>
          </w:tcPr>
          <w:p w:rsidR="0000701A" w:rsidRDefault="0000701A">
            <w:pPr>
              <w:pStyle w:val="ConsPlusNormal"/>
            </w:pPr>
          </w:p>
        </w:tc>
        <w:tc>
          <w:tcPr>
            <w:tcW w:w="850" w:type="dxa"/>
          </w:tcPr>
          <w:p w:rsidR="0000701A" w:rsidRDefault="0000701A">
            <w:pPr>
              <w:pStyle w:val="ConsPlusNormal"/>
            </w:pPr>
          </w:p>
        </w:tc>
      </w:tr>
      <w:tr w:rsidR="0000701A">
        <w:tc>
          <w:tcPr>
            <w:tcW w:w="854" w:type="dxa"/>
          </w:tcPr>
          <w:p w:rsidR="0000701A" w:rsidRDefault="0000701A">
            <w:pPr>
              <w:pStyle w:val="ConsPlusNormal"/>
            </w:pPr>
          </w:p>
        </w:tc>
        <w:tc>
          <w:tcPr>
            <w:tcW w:w="1701" w:type="dxa"/>
          </w:tcPr>
          <w:p w:rsidR="0000701A" w:rsidRDefault="0000701A">
            <w:pPr>
              <w:pStyle w:val="ConsPlusNormal"/>
            </w:pPr>
          </w:p>
        </w:tc>
        <w:tc>
          <w:tcPr>
            <w:tcW w:w="1430" w:type="dxa"/>
          </w:tcPr>
          <w:p w:rsidR="0000701A" w:rsidRDefault="0000701A">
            <w:pPr>
              <w:pStyle w:val="ConsPlusNormal"/>
            </w:pPr>
          </w:p>
        </w:tc>
        <w:tc>
          <w:tcPr>
            <w:tcW w:w="2256" w:type="dxa"/>
          </w:tcPr>
          <w:p w:rsidR="0000701A" w:rsidRDefault="0000701A">
            <w:pPr>
              <w:pStyle w:val="ConsPlusNormal"/>
            </w:pPr>
          </w:p>
        </w:tc>
        <w:tc>
          <w:tcPr>
            <w:tcW w:w="854" w:type="dxa"/>
          </w:tcPr>
          <w:p w:rsidR="0000701A" w:rsidRDefault="0000701A">
            <w:pPr>
              <w:pStyle w:val="ConsPlusNormal"/>
            </w:pPr>
          </w:p>
        </w:tc>
        <w:tc>
          <w:tcPr>
            <w:tcW w:w="2261" w:type="dxa"/>
          </w:tcPr>
          <w:p w:rsidR="0000701A" w:rsidRDefault="0000701A">
            <w:pPr>
              <w:pStyle w:val="ConsPlusNormal"/>
            </w:pPr>
          </w:p>
        </w:tc>
        <w:tc>
          <w:tcPr>
            <w:tcW w:w="850" w:type="dxa"/>
          </w:tcPr>
          <w:p w:rsidR="0000701A" w:rsidRDefault="0000701A">
            <w:pPr>
              <w:pStyle w:val="ConsPlusNormal"/>
            </w:pPr>
          </w:p>
        </w:tc>
      </w:tr>
      <w:tr w:rsidR="0000701A">
        <w:tc>
          <w:tcPr>
            <w:tcW w:w="854" w:type="dxa"/>
          </w:tcPr>
          <w:p w:rsidR="0000701A" w:rsidRDefault="0000701A">
            <w:pPr>
              <w:pStyle w:val="ConsPlusNormal"/>
            </w:pPr>
          </w:p>
        </w:tc>
        <w:tc>
          <w:tcPr>
            <w:tcW w:w="1701" w:type="dxa"/>
          </w:tcPr>
          <w:p w:rsidR="0000701A" w:rsidRDefault="0000701A">
            <w:pPr>
              <w:pStyle w:val="ConsPlusNormal"/>
            </w:pPr>
          </w:p>
        </w:tc>
        <w:tc>
          <w:tcPr>
            <w:tcW w:w="1430" w:type="dxa"/>
          </w:tcPr>
          <w:p w:rsidR="0000701A" w:rsidRDefault="0000701A">
            <w:pPr>
              <w:pStyle w:val="ConsPlusNormal"/>
            </w:pPr>
          </w:p>
        </w:tc>
        <w:tc>
          <w:tcPr>
            <w:tcW w:w="2256" w:type="dxa"/>
          </w:tcPr>
          <w:p w:rsidR="0000701A" w:rsidRDefault="0000701A">
            <w:pPr>
              <w:pStyle w:val="ConsPlusNormal"/>
            </w:pPr>
          </w:p>
        </w:tc>
        <w:tc>
          <w:tcPr>
            <w:tcW w:w="854" w:type="dxa"/>
          </w:tcPr>
          <w:p w:rsidR="0000701A" w:rsidRDefault="0000701A">
            <w:pPr>
              <w:pStyle w:val="ConsPlusNormal"/>
            </w:pPr>
          </w:p>
        </w:tc>
        <w:tc>
          <w:tcPr>
            <w:tcW w:w="2261" w:type="dxa"/>
          </w:tcPr>
          <w:p w:rsidR="0000701A" w:rsidRDefault="0000701A">
            <w:pPr>
              <w:pStyle w:val="ConsPlusNormal"/>
            </w:pPr>
          </w:p>
        </w:tc>
        <w:tc>
          <w:tcPr>
            <w:tcW w:w="850" w:type="dxa"/>
          </w:tcPr>
          <w:p w:rsidR="0000701A" w:rsidRDefault="0000701A">
            <w:pPr>
              <w:pStyle w:val="ConsPlusNormal"/>
            </w:pPr>
          </w:p>
        </w:tc>
      </w:tr>
      <w:tr w:rsidR="0000701A">
        <w:tc>
          <w:tcPr>
            <w:tcW w:w="854" w:type="dxa"/>
          </w:tcPr>
          <w:p w:rsidR="0000701A" w:rsidRDefault="0000701A">
            <w:pPr>
              <w:pStyle w:val="ConsPlusNormal"/>
            </w:pPr>
          </w:p>
        </w:tc>
        <w:tc>
          <w:tcPr>
            <w:tcW w:w="1701" w:type="dxa"/>
          </w:tcPr>
          <w:p w:rsidR="0000701A" w:rsidRDefault="0000701A">
            <w:pPr>
              <w:pStyle w:val="ConsPlusNormal"/>
            </w:pPr>
          </w:p>
        </w:tc>
        <w:tc>
          <w:tcPr>
            <w:tcW w:w="1430" w:type="dxa"/>
          </w:tcPr>
          <w:p w:rsidR="0000701A" w:rsidRDefault="0000701A">
            <w:pPr>
              <w:pStyle w:val="ConsPlusNormal"/>
            </w:pPr>
          </w:p>
        </w:tc>
        <w:tc>
          <w:tcPr>
            <w:tcW w:w="2256" w:type="dxa"/>
          </w:tcPr>
          <w:p w:rsidR="0000701A" w:rsidRDefault="0000701A">
            <w:pPr>
              <w:pStyle w:val="ConsPlusNormal"/>
            </w:pPr>
          </w:p>
        </w:tc>
        <w:tc>
          <w:tcPr>
            <w:tcW w:w="854" w:type="dxa"/>
          </w:tcPr>
          <w:p w:rsidR="0000701A" w:rsidRDefault="0000701A">
            <w:pPr>
              <w:pStyle w:val="ConsPlusNormal"/>
            </w:pPr>
          </w:p>
        </w:tc>
        <w:tc>
          <w:tcPr>
            <w:tcW w:w="2261" w:type="dxa"/>
          </w:tcPr>
          <w:p w:rsidR="0000701A" w:rsidRDefault="0000701A">
            <w:pPr>
              <w:pStyle w:val="ConsPlusNormal"/>
            </w:pPr>
          </w:p>
        </w:tc>
        <w:tc>
          <w:tcPr>
            <w:tcW w:w="850" w:type="dxa"/>
          </w:tcPr>
          <w:p w:rsidR="0000701A" w:rsidRDefault="0000701A">
            <w:pPr>
              <w:pStyle w:val="ConsPlusNormal"/>
            </w:pPr>
          </w:p>
        </w:tc>
      </w:tr>
      <w:tr w:rsidR="0000701A">
        <w:tc>
          <w:tcPr>
            <w:tcW w:w="854" w:type="dxa"/>
          </w:tcPr>
          <w:p w:rsidR="0000701A" w:rsidRDefault="0000701A">
            <w:pPr>
              <w:pStyle w:val="ConsPlusNormal"/>
            </w:pPr>
          </w:p>
        </w:tc>
        <w:tc>
          <w:tcPr>
            <w:tcW w:w="1701" w:type="dxa"/>
          </w:tcPr>
          <w:p w:rsidR="0000701A" w:rsidRDefault="0000701A">
            <w:pPr>
              <w:pStyle w:val="ConsPlusNormal"/>
            </w:pPr>
          </w:p>
        </w:tc>
        <w:tc>
          <w:tcPr>
            <w:tcW w:w="1430" w:type="dxa"/>
          </w:tcPr>
          <w:p w:rsidR="0000701A" w:rsidRDefault="0000701A">
            <w:pPr>
              <w:pStyle w:val="ConsPlusNormal"/>
            </w:pPr>
          </w:p>
        </w:tc>
        <w:tc>
          <w:tcPr>
            <w:tcW w:w="2256" w:type="dxa"/>
          </w:tcPr>
          <w:p w:rsidR="0000701A" w:rsidRDefault="0000701A">
            <w:pPr>
              <w:pStyle w:val="ConsPlusNormal"/>
            </w:pPr>
          </w:p>
        </w:tc>
        <w:tc>
          <w:tcPr>
            <w:tcW w:w="854" w:type="dxa"/>
          </w:tcPr>
          <w:p w:rsidR="0000701A" w:rsidRDefault="0000701A">
            <w:pPr>
              <w:pStyle w:val="ConsPlusNormal"/>
            </w:pPr>
          </w:p>
        </w:tc>
        <w:tc>
          <w:tcPr>
            <w:tcW w:w="2261" w:type="dxa"/>
          </w:tcPr>
          <w:p w:rsidR="0000701A" w:rsidRDefault="0000701A">
            <w:pPr>
              <w:pStyle w:val="ConsPlusNormal"/>
            </w:pPr>
          </w:p>
        </w:tc>
        <w:tc>
          <w:tcPr>
            <w:tcW w:w="850" w:type="dxa"/>
          </w:tcPr>
          <w:p w:rsidR="0000701A" w:rsidRDefault="0000701A">
            <w:pPr>
              <w:pStyle w:val="ConsPlusNormal"/>
            </w:pPr>
          </w:p>
        </w:tc>
      </w:tr>
    </w:tbl>
    <w:p w:rsidR="0000701A" w:rsidRDefault="0000701A">
      <w:pPr>
        <w:pStyle w:val="ConsPlusNormal"/>
        <w:jc w:val="both"/>
      </w:pPr>
    </w:p>
    <w:p w:rsidR="0000701A" w:rsidRDefault="0000701A">
      <w:pPr>
        <w:pStyle w:val="ConsPlusNonformat"/>
        <w:jc w:val="both"/>
      </w:pPr>
      <w:r>
        <w:t>Руководитель (уполномоченный представитель)</w:t>
      </w:r>
    </w:p>
    <w:p w:rsidR="0000701A" w:rsidRDefault="0000701A">
      <w:pPr>
        <w:pStyle w:val="ConsPlusNonformat"/>
        <w:jc w:val="both"/>
      </w:pPr>
      <w:r>
        <w:t>Сельхозтоваропроизводителя _________________ ______________________________</w:t>
      </w:r>
    </w:p>
    <w:p w:rsidR="0000701A" w:rsidRDefault="0000701A">
      <w:pPr>
        <w:pStyle w:val="ConsPlusNonformat"/>
        <w:jc w:val="both"/>
      </w:pPr>
      <w:r>
        <w:t xml:space="preserve">                               (подпись)         (расшифровка подписи)</w:t>
      </w:r>
    </w:p>
    <w:p w:rsidR="0000701A" w:rsidRDefault="0000701A">
      <w:pPr>
        <w:pStyle w:val="ConsPlusNonformat"/>
        <w:jc w:val="both"/>
      </w:pPr>
    </w:p>
    <w:p w:rsidR="0000701A" w:rsidRDefault="0000701A">
      <w:pPr>
        <w:pStyle w:val="ConsPlusNonformat"/>
        <w:jc w:val="both"/>
      </w:pPr>
      <w:r>
        <w:t>Главный бухгалтер (бухгалтер) &lt;***&gt; _____________ _________________________</w:t>
      </w:r>
    </w:p>
    <w:p w:rsidR="0000701A" w:rsidRDefault="0000701A">
      <w:pPr>
        <w:pStyle w:val="ConsPlusNonformat"/>
        <w:jc w:val="both"/>
      </w:pPr>
      <w:r>
        <w:t xml:space="preserve">                                      (подпись)     (расшифровка подписи)</w:t>
      </w:r>
    </w:p>
    <w:p w:rsidR="0000701A" w:rsidRDefault="0000701A">
      <w:pPr>
        <w:pStyle w:val="ConsPlusNonformat"/>
        <w:jc w:val="both"/>
      </w:pPr>
      <w:r>
        <w:t xml:space="preserve">    М.П. &lt;***&gt;</w:t>
      </w:r>
    </w:p>
    <w:p w:rsidR="0000701A" w:rsidRDefault="0000701A">
      <w:pPr>
        <w:pStyle w:val="ConsPlusNonformat"/>
        <w:jc w:val="both"/>
      </w:pPr>
      <w:r>
        <w:t xml:space="preserve">                                                     "__"__________ 20__ г.</w:t>
      </w:r>
    </w:p>
    <w:p w:rsidR="0000701A" w:rsidRDefault="0000701A">
      <w:pPr>
        <w:pStyle w:val="ConsPlusNonformat"/>
        <w:jc w:val="both"/>
      </w:pPr>
      <w:r>
        <w:t xml:space="preserve">    --------------------------------</w:t>
      </w:r>
    </w:p>
    <w:p w:rsidR="0000701A" w:rsidRDefault="0000701A">
      <w:pPr>
        <w:pStyle w:val="ConsPlusNonformat"/>
        <w:jc w:val="both"/>
      </w:pPr>
      <w:r>
        <w:t xml:space="preserve">    &lt;*&gt;   Указываются   первичные   учетные  документы,  которые  оформлены</w:t>
      </w:r>
    </w:p>
    <w:p w:rsidR="0000701A" w:rsidRDefault="0000701A">
      <w:pPr>
        <w:pStyle w:val="ConsPlusNonformat"/>
        <w:jc w:val="both"/>
      </w:pPr>
      <w:r>
        <w:t>Сельхозтоваропроизводителем    в   рамках   строительства   (реконструкции,</w:t>
      </w:r>
    </w:p>
    <w:p w:rsidR="0000701A" w:rsidRDefault="0000701A">
      <w:pPr>
        <w:pStyle w:val="ConsPlusNonformat"/>
        <w:jc w:val="both"/>
      </w:pPr>
      <w:r>
        <w:t>модернизации) объекта агропромышленного комплекса.</w:t>
      </w:r>
    </w:p>
    <w:p w:rsidR="0000701A" w:rsidRDefault="0000701A">
      <w:pPr>
        <w:pStyle w:val="ConsPlusNonformat"/>
        <w:jc w:val="both"/>
      </w:pPr>
      <w:r>
        <w:t xml:space="preserve">    &lt;**&gt;    Указывается    Сельхозтоваропроизводителями,    которые   ведут</w:t>
      </w:r>
    </w:p>
    <w:p w:rsidR="0000701A" w:rsidRDefault="0000701A">
      <w:pPr>
        <w:pStyle w:val="ConsPlusNonformat"/>
        <w:jc w:val="both"/>
      </w:pPr>
      <w:r>
        <w:t xml:space="preserve">бухгалтерский  учет  в соответствии с 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от 6 декабря 2011</w:t>
      </w:r>
    </w:p>
    <w:p w:rsidR="0000701A" w:rsidRDefault="0000701A">
      <w:pPr>
        <w:pStyle w:val="ConsPlusNonformat"/>
        <w:jc w:val="both"/>
      </w:pPr>
      <w:r>
        <w:t>года N 402-ФЗ "О бухгалтерском учете".</w:t>
      </w:r>
    </w:p>
    <w:p w:rsidR="0000701A" w:rsidRDefault="0000701A">
      <w:pPr>
        <w:pStyle w:val="ConsPlusNonformat"/>
        <w:jc w:val="both"/>
      </w:pPr>
      <w:r>
        <w:lastRenderedPageBreak/>
        <w:t xml:space="preserve">    &lt;***&gt; При наличии.</w:t>
      </w: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both"/>
      </w:pPr>
    </w:p>
    <w:p w:rsidR="0000701A" w:rsidRDefault="0000701A">
      <w:pPr>
        <w:sectPr w:rsidR="0000701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right"/>
        <w:outlineLvl w:val="1"/>
      </w:pPr>
      <w:r>
        <w:t>Приложение 5</w:t>
      </w:r>
    </w:p>
    <w:p w:rsidR="0000701A" w:rsidRDefault="0000701A">
      <w:pPr>
        <w:pStyle w:val="ConsPlusNormal"/>
        <w:jc w:val="right"/>
      </w:pPr>
      <w:r>
        <w:t>к Порядку</w:t>
      </w:r>
    </w:p>
    <w:p w:rsidR="0000701A" w:rsidRDefault="0000701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0701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701A" w:rsidRDefault="000070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701A" w:rsidRDefault="000070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Вологодской области</w:t>
            </w:r>
          </w:p>
          <w:p w:rsidR="0000701A" w:rsidRDefault="0000701A">
            <w:pPr>
              <w:pStyle w:val="ConsPlusNormal"/>
              <w:jc w:val="center"/>
            </w:pPr>
            <w:r>
              <w:rPr>
                <w:color w:val="392C69"/>
              </w:rPr>
              <w:t>от 27.08.2018 N 781)</w:t>
            </w:r>
          </w:p>
        </w:tc>
      </w:tr>
    </w:tbl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right"/>
      </w:pPr>
      <w:r>
        <w:t>Форма</w:t>
      </w: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nformat"/>
        <w:jc w:val="both"/>
      </w:pPr>
      <w:bookmarkStart w:id="42" w:name="P686"/>
      <w:bookmarkEnd w:id="42"/>
      <w:r>
        <w:t xml:space="preserve">                              СВОДНЫЙ РЕЕСТР</w:t>
      </w:r>
    </w:p>
    <w:p w:rsidR="0000701A" w:rsidRDefault="0000701A">
      <w:pPr>
        <w:pStyle w:val="ConsPlusNonformat"/>
        <w:jc w:val="both"/>
      </w:pPr>
      <w:r>
        <w:t xml:space="preserve">                  затрат на строительство, реконструкцию,</w:t>
      </w:r>
    </w:p>
    <w:p w:rsidR="0000701A" w:rsidRDefault="0000701A">
      <w:pPr>
        <w:pStyle w:val="ConsPlusNonformat"/>
        <w:jc w:val="both"/>
      </w:pPr>
      <w:r>
        <w:t xml:space="preserve">                  модернизацию объектов агропромышленного</w:t>
      </w:r>
    </w:p>
    <w:p w:rsidR="0000701A" w:rsidRDefault="0000701A">
      <w:pPr>
        <w:pStyle w:val="ConsPlusNonformat"/>
        <w:jc w:val="both"/>
      </w:pPr>
      <w:r>
        <w:t xml:space="preserve">                     комплекса за _________ 20__ года</w:t>
      </w:r>
    </w:p>
    <w:p w:rsidR="0000701A" w:rsidRDefault="000070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345"/>
        <w:gridCol w:w="2438"/>
        <w:gridCol w:w="2721"/>
      </w:tblGrid>
      <w:tr w:rsidR="0000701A">
        <w:tc>
          <w:tcPr>
            <w:tcW w:w="567" w:type="dxa"/>
          </w:tcPr>
          <w:p w:rsidR="0000701A" w:rsidRDefault="0000701A">
            <w:pPr>
              <w:pStyle w:val="ConsPlusNormal"/>
              <w:jc w:val="center"/>
            </w:pPr>
            <w:r>
              <w:t>N</w:t>
            </w:r>
          </w:p>
          <w:p w:rsidR="0000701A" w:rsidRDefault="0000701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345" w:type="dxa"/>
          </w:tcPr>
          <w:p w:rsidR="0000701A" w:rsidRDefault="0000701A">
            <w:pPr>
              <w:pStyle w:val="ConsPlusNormal"/>
            </w:pPr>
            <w:r>
              <w:t>Наименование Сельхозтоваропроизводителя</w:t>
            </w:r>
          </w:p>
        </w:tc>
        <w:tc>
          <w:tcPr>
            <w:tcW w:w="2438" w:type="dxa"/>
          </w:tcPr>
          <w:p w:rsidR="0000701A" w:rsidRDefault="0000701A">
            <w:pPr>
              <w:pStyle w:val="ConsPlusNormal"/>
            </w:pPr>
            <w:r>
              <w:t>Наименование объекта агропромышленного комплекса</w:t>
            </w:r>
          </w:p>
        </w:tc>
        <w:tc>
          <w:tcPr>
            <w:tcW w:w="2721" w:type="dxa"/>
          </w:tcPr>
          <w:p w:rsidR="0000701A" w:rsidRDefault="0000701A">
            <w:pPr>
              <w:pStyle w:val="ConsPlusNormal"/>
            </w:pPr>
            <w:r>
              <w:t>Размер затрат на строительство (реконструкцию, модернизацию) объекта агропромышленного комплекса, рублей &lt;*&gt;</w:t>
            </w:r>
          </w:p>
        </w:tc>
      </w:tr>
      <w:tr w:rsidR="0000701A">
        <w:tc>
          <w:tcPr>
            <w:tcW w:w="567" w:type="dxa"/>
          </w:tcPr>
          <w:p w:rsidR="0000701A" w:rsidRDefault="00007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00701A" w:rsidRDefault="00007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00701A" w:rsidRDefault="00007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00701A" w:rsidRDefault="0000701A">
            <w:pPr>
              <w:pStyle w:val="ConsPlusNormal"/>
              <w:jc w:val="center"/>
            </w:pPr>
            <w:r>
              <w:t>4</w:t>
            </w:r>
          </w:p>
        </w:tc>
      </w:tr>
      <w:tr w:rsidR="0000701A">
        <w:tc>
          <w:tcPr>
            <w:tcW w:w="567" w:type="dxa"/>
          </w:tcPr>
          <w:p w:rsidR="0000701A" w:rsidRDefault="0000701A">
            <w:pPr>
              <w:pStyle w:val="ConsPlusNormal"/>
            </w:pPr>
          </w:p>
        </w:tc>
        <w:tc>
          <w:tcPr>
            <w:tcW w:w="3345" w:type="dxa"/>
          </w:tcPr>
          <w:p w:rsidR="0000701A" w:rsidRDefault="0000701A">
            <w:pPr>
              <w:pStyle w:val="ConsPlusNormal"/>
            </w:pPr>
            <w:r>
              <w:t>Всего</w:t>
            </w:r>
          </w:p>
        </w:tc>
        <w:tc>
          <w:tcPr>
            <w:tcW w:w="2438" w:type="dxa"/>
          </w:tcPr>
          <w:p w:rsidR="0000701A" w:rsidRDefault="0000701A">
            <w:pPr>
              <w:pStyle w:val="ConsPlusNormal"/>
            </w:pPr>
          </w:p>
        </w:tc>
        <w:tc>
          <w:tcPr>
            <w:tcW w:w="2721" w:type="dxa"/>
          </w:tcPr>
          <w:p w:rsidR="0000701A" w:rsidRDefault="0000701A">
            <w:pPr>
              <w:pStyle w:val="ConsPlusNormal"/>
            </w:pPr>
          </w:p>
        </w:tc>
      </w:tr>
      <w:tr w:rsidR="0000701A">
        <w:tc>
          <w:tcPr>
            <w:tcW w:w="567" w:type="dxa"/>
          </w:tcPr>
          <w:p w:rsidR="0000701A" w:rsidRDefault="0000701A">
            <w:pPr>
              <w:pStyle w:val="ConsPlusNormal"/>
            </w:pPr>
          </w:p>
        </w:tc>
        <w:tc>
          <w:tcPr>
            <w:tcW w:w="3345" w:type="dxa"/>
          </w:tcPr>
          <w:p w:rsidR="0000701A" w:rsidRDefault="0000701A">
            <w:pPr>
              <w:pStyle w:val="ConsPlusNormal"/>
            </w:pPr>
          </w:p>
        </w:tc>
        <w:tc>
          <w:tcPr>
            <w:tcW w:w="2438" w:type="dxa"/>
          </w:tcPr>
          <w:p w:rsidR="0000701A" w:rsidRDefault="0000701A">
            <w:pPr>
              <w:pStyle w:val="ConsPlusNormal"/>
            </w:pPr>
          </w:p>
        </w:tc>
        <w:tc>
          <w:tcPr>
            <w:tcW w:w="2721" w:type="dxa"/>
          </w:tcPr>
          <w:p w:rsidR="0000701A" w:rsidRDefault="0000701A">
            <w:pPr>
              <w:pStyle w:val="ConsPlusNormal"/>
            </w:pPr>
          </w:p>
        </w:tc>
      </w:tr>
      <w:tr w:rsidR="0000701A">
        <w:tc>
          <w:tcPr>
            <w:tcW w:w="567" w:type="dxa"/>
          </w:tcPr>
          <w:p w:rsidR="0000701A" w:rsidRDefault="0000701A">
            <w:pPr>
              <w:pStyle w:val="ConsPlusNormal"/>
            </w:pPr>
          </w:p>
        </w:tc>
        <w:tc>
          <w:tcPr>
            <w:tcW w:w="3345" w:type="dxa"/>
          </w:tcPr>
          <w:p w:rsidR="0000701A" w:rsidRDefault="0000701A">
            <w:pPr>
              <w:pStyle w:val="ConsPlusNormal"/>
            </w:pPr>
          </w:p>
        </w:tc>
        <w:tc>
          <w:tcPr>
            <w:tcW w:w="2438" w:type="dxa"/>
          </w:tcPr>
          <w:p w:rsidR="0000701A" w:rsidRDefault="0000701A">
            <w:pPr>
              <w:pStyle w:val="ConsPlusNormal"/>
            </w:pPr>
          </w:p>
        </w:tc>
        <w:tc>
          <w:tcPr>
            <w:tcW w:w="2721" w:type="dxa"/>
          </w:tcPr>
          <w:p w:rsidR="0000701A" w:rsidRDefault="0000701A">
            <w:pPr>
              <w:pStyle w:val="ConsPlusNormal"/>
            </w:pPr>
          </w:p>
        </w:tc>
      </w:tr>
    </w:tbl>
    <w:p w:rsidR="0000701A" w:rsidRDefault="0000701A">
      <w:pPr>
        <w:pStyle w:val="ConsPlusNormal"/>
        <w:jc w:val="both"/>
      </w:pPr>
    </w:p>
    <w:p w:rsidR="0000701A" w:rsidRDefault="0000701A">
      <w:pPr>
        <w:pStyle w:val="ConsPlusNonformat"/>
        <w:jc w:val="both"/>
      </w:pPr>
      <w:r>
        <w:t>Начальник Департамента</w:t>
      </w:r>
    </w:p>
    <w:p w:rsidR="0000701A" w:rsidRDefault="0000701A">
      <w:pPr>
        <w:pStyle w:val="ConsPlusNonformat"/>
        <w:jc w:val="both"/>
      </w:pPr>
      <w:r>
        <w:t>сельского хозяйства и</w:t>
      </w:r>
    </w:p>
    <w:p w:rsidR="0000701A" w:rsidRDefault="0000701A">
      <w:pPr>
        <w:pStyle w:val="ConsPlusNonformat"/>
        <w:jc w:val="both"/>
      </w:pPr>
      <w:r>
        <w:t>продовольственных ресурсов</w:t>
      </w:r>
    </w:p>
    <w:p w:rsidR="0000701A" w:rsidRDefault="0000701A">
      <w:pPr>
        <w:pStyle w:val="ConsPlusNonformat"/>
        <w:jc w:val="both"/>
      </w:pPr>
      <w:r>
        <w:t>Вологодской области           _________________ ___________________________</w:t>
      </w:r>
    </w:p>
    <w:p w:rsidR="0000701A" w:rsidRDefault="0000701A">
      <w:pPr>
        <w:pStyle w:val="ConsPlusNonformat"/>
        <w:jc w:val="both"/>
      </w:pPr>
      <w:r>
        <w:t xml:space="preserve">                                  (подпись)        (расшифровка подписи)</w:t>
      </w:r>
    </w:p>
    <w:p w:rsidR="0000701A" w:rsidRDefault="0000701A">
      <w:pPr>
        <w:pStyle w:val="ConsPlusNonformat"/>
        <w:jc w:val="both"/>
      </w:pPr>
    </w:p>
    <w:p w:rsidR="0000701A" w:rsidRDefault="0000701A">
      <w:pPr>
        <w:pStyle w:val="ConsPlusNonformat"/>
        <w:jc w:val="both"/>
      </w:pPr>
      <w:r>
        <w:t>М.П.</w:t>
      </w:r>
    </w:p>
    <w:p w:rsidR="0000701A" w:rsidRDefault="0000701A">
      <w:pPr>
        <w:pStyle w:val="ConsPlusNonformat"/>
        <w:jc w:val="both"/>
      </w:pPr>
    </w:p>
    <w:p w:rsidR="0000701A" w:rsidRDefault="0000701A">
      <w:pPr>
        <w:pStyle w:val="ConsPlusNonformat"/>
        <w:jc w:val="both"/>
      </w:pPr>
      <w:r>
        <w:t>Исполнитель _________________ _________________ ___________________________</w:t>
      </w:r>
    </w:p>
    <w:p w:rsidR="0000701A" w:rsidRDefault="0000701A">
      <w:pPr>
        <w:pStyle w:val="ConsPlusNonformat"/>
        <w:jc w:val="both"/>
      </w:pPr>
      <w:r>
        <w:t xml:space="preserve">               (должность)        (подпись)        (расшифровка подписи)</w:t>
      </w:r>
    </w:p>
    <w:p w:rsidR="0000701A" w:rsidRDefault="0000701A">
      <w:pPr>
        <w:pStyle w:val="ConsPlusNonformat"/>
        <w:jc w:val="both"/>
      </w:pPr>
      <w:r>
        <w:t xml:space="preserve">    --------------------------------</w:t>
      </w:r>
    </w:p>
    <w:p w:rsidR="0000701A" w:rsidRDefault="0000701A">
      <w:pPr>
        <w:pStyle w:val="ConsPlusNonformat"/>
        <w:jc w:val="both"/>
      </w:pPr>
      <w:r>
        <w:t xml:space="preserve">    &lt;*&gt;  Включаются  документально  подтвержденные затраты на строительство</w:t>
      </w:r>
    </w:p>
    <w:p w:rsidR="0000701A" w:rsidRDefault="0000701A">
      <w:pPr>
        <w:pStyle w:val="ConsPlusNonformat"/>
        <w:jc w:val="both"/>
      </w:pPr>
      <w:r>
        <w:t>(реконструкцию,    модернизацию)   объекта   агропромышленного   комплекса,</w:t>
      </w:r>
    </w:p>
    <w:p w:rsidR="0000701A" w:rsidRDefault="0000701A">
      <w:pPr>
        <w:pStyle w:val="ConsPlusNonformat"/>
        <w:jc w:val="both"/>
      </w:pPr>
      <w:r>
        <w:t>подлежащие субсидированию.</w:t>
      </w: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right"/>
        <w:outlineLvl w:val="1"/>
      </w:pPr>
      <w:r>
        <w:t>Приложение 6</w:t>
      </w:r>
    </w:p>
    <w:p w:rsidR="0000701A" w:rsidRDefault="0000701A">
      <w:pPr>
        <w:pStyle w:val="ConsPlusNormal"/>
        <w:jc w:val="right"/>
      </w:pPr>
      <w:r>
        <w:t>к Порядку</w:t>
      </w:r>
    </w:p>
    <w:p w:rsidR="0000701A" w:rsidRDefault="0000701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0701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701A" w:rsidRDefault="000070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701A" w:rsidRDefault="0000701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(введено </w:t>
            </w:r>
            <w:hyperlink r:id="rId6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Вологодской области</w:t>
            </w:r>
          </w:p>
          <w:p w:rsidR="0000701A" w:rsidRDefault="0000701A">
            <w:pPr>
              <w:pStyle w:val="ConsPlusNormal"/>
              <w:jc w:val="center"/>
            </w:pPr>
            <w:r>
              <w:rPr>
                <w:color w:val="392C69"/>
              </w:rPr>
              <w:t>от 27.08.2018 N 781)</w:t>
            </w:r>
          </w:p>
        </w:tc>
      </w:tr>
    </w:tbl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right"/>
      </w:pPr>
      <w:r>
        <w:t>Форма</w:t>
      </w: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nformat"/>
        <w:jc w:val="both"/>
      </w:pPr>
      <w:bookmarkStart w:id="43" w:name="P740"/>
      <w:bookmarkEnd w:id="43"/>
      <w:r>
        <w:t xml:space="preserve">                                 СОГЛАСИЕ</w:t>
      </w:r>
    </w:p>
    <w:p w:rsidR="0000701A" w:rsidRDefault="0000701A">
      <w:pPr>
        <w:pStyle w:val="ConsPlusNonformat"/>
        <w:jc w:val="both"/>
      </w:pPr>
      <w:r>
        <w:t xml:space="preserve">                      на осуществление Департаментом</w:t>
      </w:r>
    </w:p>
    <w:p w:rsidR="0000701A" w:rsidRDefault="0000701A">
      <w:pPr>
        <w:pStyle w:val="ConsPlusNonformat"/>
        <w:jc w:val="both"/>
      </w:pPr>
      <w:r>
        <w:t xml:space="preserve">                  сельского хозяйства и продовольственных</w:t>
      </w:r>
    </w:p>
    <w:p w:rsidR="0000701A" w:rsidRDefault="0000701A">
      <w:pPr>
        <w:pStyle w:val="ConsPlusNonformat"/>
        <w:jc w:val="both"/>
      </w:pPr>
      <w:r>
        <w:t xml:space="preserve">               ресурсов области и органами государственного</w:t>
      </w:r>
    </w:p>
    <w:p w:rsidR="0000701A" w:rsidRDefault="0000701A">
      <w:pPr>
        <w:pStyle w:val="ConsPlusNonformat"/>
        <w:jc w:val="both"/>
      </w:pPr>
      <w:r>
        <w:t xml:space="preserve">                 финансового контроля проверок соблюдения</w:t>
      </w:r>
    </w:p>
    <w:p w:rsidR="0000701A" w:rsidRDefault="0000701A">
      <w:pPr>
        <w:pStyle w:val="ConsPlusNonformat"/>
        <w:jc w:val="both"/>
      </w:pPr>
      <w:r>
        <w:t xml:space="preserve">                Сельхозтоваропроизводителем условий, целей</w:t>
      </w:r>
    </w:p>
    <w:p w:rsidR="0000701A" w:rsidRDefault="0000701A">
      <w:pPr>
        <w:pStyle w:val="ConsPlusNonformat"/>
        <w:jc w:val="both"/>
      </w:pPr>
      <w:r>
        <w:t xml:space="preserve">                     и порядка предоставления субсидий</w:t>
      </w:r>
    </w:p>
    <w:p w:rsidR="0000701A" w:rsidRDefault="0000701A">
      <w:pPr>
        <w:pStyle w:val="ConsPlusNonformat"/>
        <w:jc w:val="both"/>
      </w:pPr>
    </w:p>
    <w:p w:rsidR="0000701A" w:rsidRDefault="0000701A">
      <w:pPr>
        <w:pStyle w:val="ConsPlusNonformat"/>
        <w:jc w:val="both"/>
      </w:pPr>
      <w:r>
        <w:t xml:space="preserve">    В  соответствии  с Порядком предоставления субсидий на возмещение части</w:t>
      </w:r>
    </w:p>
    <w:p w:rsidR="0000701A" w:rsidRDefault="0000701A">
      <w:pPr>
        <w:pStyle w:val="ConsPlusNonformat"/>
        <w:jc w:val="both"/>
      </w:pPr>
      <w:r>
        <w:t>затрат    на    строительство,    реконструкцию,    модернизацию   объектов</w:t>
      </w:r>
    </w:p>
    <w:p w:rsidR="0000701A" w:rsidRDefault="0000701A">
      <w:pPr>
        <w:pStyle w:val="ConsPlusNonformat"/>
        <w:jc w:val="both"/>
      </w:pPr>
      <w:r>
        <w:t>агропромышленного   комплекса,  утвержденным  постановлением  Правительства</w:t>
      </w:r>
    </w:p>
    <w:p w:rsidR="0000701A" w:rsidRDefault="0000701A">
      <w:pPr>
        <w:pStyle w:val="ConsPlusNonformat"/>
        <w:jc w:val="both"/>
      </w:pPr>
      <w:r>
        <w:t>области от __________ N ____, _____________________________________________</w:t>
      </w:r>
    </w:p>
    <w:p w:rsidR="0000701A" w:rsidRDefault="0000701A">
      <w:pPr>
        <w:pStyle w:val="ConsPlusNonformat"/>
        <w:jc w:val="both"/>
      </w:pPr>
      <w:r>
        <w:t xml:space="preserve">                                (наименование Сельхозтоваропроизводителя)</w:t>
      </w:r>
    </w:p>
    <w:p w:rsidR="0000701A" w:rsidRDefault="0000701A">
      <w:pPr>
        <w:pStyle w:val="ConsPlusNonformat"/>
        <w:jc w:val="both"/>
      </w:pPr>
      <w:r>
        <w:t>в лице ___________________________________________________________________,</w:t>
      </w:r>
    </w:p>
    <w:p w:rsidR="0000701A" w:rsidRDefault="0000701A">
      <w:pPr>
        <w:pStyle w:val="ConsPlusNonformat"/>
        <w:jc w:val="both"/>
      </w:pPr>
      <w:r>
        <w:t xml:space="preserve">                       (должность, фамилия, имя, отчество)</w:t>
      </w:r>
    </w:p>
    <w:p w:rsidR="0000701A" w:rsidRDefault="0000701A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00701A" w:rsidRDefault="0000701A">
      <w:pPr>
        <w:pStyle w:val="ConsPlusNonformat"/>
        <w:jc w:val="both"/>
      </w:pPr>
      <w:r>
        <w:t xml:space="preserve">                                   (наименование документа, дата)</w:t>
      </w:r>
    </w:p>
    <w:p w:rsidR="0000701A" w:rsidRDefault="0000701A">
      <w:pPr>
        <w:pStyle w:val="ConsPlusNonformat"/>
        <w:jc w:val="both"/>
      </w:pPr>
      <w:r>
        <w:t>дает   согласие   на  осуществление  Департаментом  сельского  хозяйства  и</w:t>
      </w:r>
    </w:p>
    <w:p w:rsidR="0000701A" w:rsidRDefault="0000701A">
      <w:pPr>
        <w:pStyle w:val="ConsPlusNonformat"/>
        <w:jc w:val="both"/>
      </w:pPr>
      <w:r>
        <w:t>продовольственных  ресурсов области и органами государственного финансового</w:t>
      </w:r>
    </w:p>
    <w:p w:rsidR="0000701A" w:rsidRDefault="0000701A">
      <w:pPr>
        <w:pStyle w:val="ConsPlusNonformat"/>
        <w:jc w:val="both"/>
      </w:pPr>
      <w:r>
        <w:t>контроля  проверок  соблюдения  условий,  целей  и  порядка  предоставления</w:t>
      </w:r>
    </w:p>
    <w:p w:rsidR="0000701A" w:rsidRDefault="0000701A">
      <w:pPr>
        <w:pStyle w:val="ConsPlusNonformat"/>
        <w:jc w:val="both"/>
      </w:pPr>
      <w:r>
        <w:t>субсидий  на  возмещение  части  затрат  на  строительство,  реконструкцию,</w:t>
      </w:r>
    </w:p>
    <w:p w:rsidR="0000701A" w:rsidRDefault="0000701A">
      <w:pPr>
        <w:pStyle w:val="ConsPlusNonformat"/>
        <w:jc w:val="both"/>
      </w:pPr>
      <w:r>
        <w:t>модернизацию объектов агропромышленного комплекса.</w:t>
      </w:r>
    </w:p>
    <w:p w:rsidR="0000701A" w:rsidRDefault="0000701A">
      <w:pPr>
        <w:pStyle w:val="ConsPlusNonformat"/>
        <w:jc w:val="both"/>
      </w:pPr>
    </w:p>
    <w:p w:rsidR="0000701A" w:rsidRDefault="0000701A">
      <w:pPr>
        <w:pStyle w:val="ConsPlusNonformat"/>
        <w:jc w:val="both"/>
      </w:pPr>
      <w:r>
        <w:t>Руководитель</w:t>
      </w:r>
    </w:p>
    <w:p w:rsidR="0000701A" w:rsidRDefault="0000701A">
      <w:pPr>
        <w:pStyle w:val="ConsPlusNonformat"/>
        <w:jc w:val="both"/>
      </w:pPr>
      <w:r>
        <w:t>(уполномоченное лицо) _____________ _____________ _________________________</w:t>
      </w:r>
    </w:p>
    <w:p w:rsidR="0000701A" w:rsidRDefault="0000701A">
      <w:pPr>
        <w:pStyle w:val="ConsPlusNonformat"/>
        <w:jc w:val="both"/>
      </w:pPr>
      <w:r>
        <w:t xml:space="preserve">                       (должность)    (подпись)     (расшифровка подписи)</w:t>
      </w:r>
    </w:p>
    <w:p w:rsidR="0000701A" w:rsidRDefault="0000701A">
      <w:pPr>
        <w:pStyle w:val="ConsPlusNonformat"/>
        <w:jc w:val="both"/>
      </w:pPr>
    </w:p>
    <w:p w:rsidR="0000701A" w:rsidRDefault="0000701A">
      <w:pPr>
        <w:pStyle w:val="ConsPlusNonformat"/>
        <w:jc w:val="both"/>
      </w:pPr>
      <w:r>
        <w:t>"__"__________ 20__ г.</w:t>
      </w: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jc w:val="both"/>
      </w:pPr>
    </w:p>
    <w:p w:rsidR="0000701A" w:rsidRDefault="000070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0C0E" w:rsidRDefault="00690C0E"/>
    <w:sectPr w:rsidR="00690C0E" w:rsidSect="00342BC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0701A"/>
    <w:rsid w:val="0000701A"/>
    <w:rsid w:val="0069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7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7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07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07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07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07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070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4CDC3A7C154EEFF64D0EAA28838EC2898C5DA58CB2ED7006483BF926E48DB01555E05E64AFFB28945BAFFE7D1BCA64520D7EEFAF18B1F9BJ7u4L" TargetMode="External"/><Relationship Id="rId18" Type="http://schemas.openxmlformats.org/officeDocument/2006/relationships/hyperlink" Target="consultantplus://offline/ref=54CDC3A7C154EEFF64D0EAA28838EC2899C5D35DC82ED7006483BF926E48DB01555E05E243F6BA884BE5FAF2C0E4AB463DC9E8E2ED891EJ9u3L" TargetMode="External"/><Relationship Id="rId26" Type="http://schemas.openxmlformats.org/officeDocument/2006/relationships/hyperlink" Target="consultantplus://offline/ref=54CDC3A7C154EEFF64D0F4AF9E54B22C9FCF8551CF2FD4553BD6B9C53118DD54151E03B309BBBF8140B1ABBE97E2FF14679CE3FCEC971F9C637A9AEEJCu0L" TargetMode="External"/><Relationship Id="rId39" Type="http://schemas.openxmlformats.org/officeDocument/2006/relationships/hyperlink" Target="consultantplus://offline/ref=54CDC3A7C154EEFF64D0EAA28838EC2899C5DF5FC629D7006483BF926E48DB01555E05E64AFFB28143BAFFE7D1BCA64520D7EEFAF18B1F9BJ7u4L" TargetMode="External"/><Relationship Id="rId21" Type="http://schemas.openxmlformats.org/officeDocument/2006/relationships/hyperlink" Target="consultantplus://offline/ref=54CDC3A7C154EEFF64D0EAA28838EC2899C5D35DC82ED7006483BF926E48DB01555E05E441ABE3C415BCABB58BE9AD5B21C9EFJFu5L" TargetMode="External"/><Relationship Id="rId34" Type="http://schemas.openxmlformats.org/officeDocument/2006/relationships/hyperlink" Target="consultantplus://offline/ref=54CDC3A7C154EEFF64D0F4AF9E54B22C9FCF8551CF2FD4553BD6B9C53118DD54151E03B309BBBF8140B1AAB590E2FF14679CE3FCEC971F9C637A9AEEJCu0L" TargetMode="External"/><Relationship Id="rId42" Type="http://schemas.openxmlformats.org/officeDocument/2006/relationships/hyperlink" Target="consultantplus://offline/ref=54CDC3A7C154EEFF64D0F4AF9E54B22C9FCF8551CF2ADC503ADEB9C53118DD54151E03B309BBBF8140B1ABB690E2FF14679CE3FCEC971F9C637A9AEEJCu0L" TargetMode="External"/><Relationship Id="rId47" Type="http://schemas.openxmlformats.org/officeDocument/2006/relationships/hyperlink" Target="consultantplus://offline/ref=54CDC3A7C154EEFF64D0F4AF9E54B22C9FCF8551CF29DC5E3CDEB9C53118DD54151E03B31BBBE78D40B2B5B693F7A94522JCu0L" TargetMode="External"/><Relationship Id="rId50" Type="http://schemas.openxmlformats.org/officeDocument/2006/relationships/hyperlink" Target="consultantplus://offline/ref=54CDC3A7C154EEFF64D0EAA28838EC2899C5DF5FC629D7006483BF926E48DB01555E05E64AFFB28148BAFFE7D1BCA64520D7EEFAF18B1F9BJ7u4L" TargetMode="External"/><Relationship Id="rId55" Type="http://schemas.openxmlformats.org/officeDocument/2006/relationships/hyperlink" Target="consultantplus://offline/ref=8B38D73D5BFA424F688191916509751F77ACEE32C4564400BA0505DACF0B0F03D54CD5289847F1BA91AFF1B19DK8u4L" TargetMode="External"/><Relationship Id="rId63" Type="http://schemas.openxmlformats.org/officeDocument/2006/relationships/hyperlink" Target="consultantplus://offline/ref=8B38D73D5BFA424F68818F9C73652B1B70A7B03EC7524754E554038D905B0956870C8B71DB00E2BB97B1F1B29E86A9DDB836DEF520051B63E989A200K7u3L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54CDC3A7C154EEFF64D0F4AF9E54B22C9FCF8551CF2ADC503ADEB9C53118DD54151E03B309BBBF8140B1ABB690E2FF14679CE3FCEC971F9C637A9AEEJCu0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4CDC3A7C154EEFF64D0EAA28838EC2899C5D35DC82ED7006483BF926E48DB01555E05E243F6B5884BE5FAF2C0E4AB463DC9E8E2ED891EJ9u3L" TargetMode="External"/><Relationship Id="rId29" Type="http://schemas.openxmlformats.org/officeDocument/2006/relationships/hyperlink" Target="consultantplus://offline/ref=54CDC3A7C154EEFF64D0F4AF9E54B22C9FCF8551CF2FD4553BD6B9C53118DD54151E03B309BBBF8140B1AAB495E2FF14679CE3FCEC971F9C637A9AEEJCu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4CDC3A7C154EEFF64D0F4AF9E54B22C9FCF8551CF29D4543BD2B9C53118DD54151E03B309BBBF8140B1ABB690E2FF14679CE3FCEC971F9C637A9AEEJCu0L" TargetMode="External"/><Relationship Id="rId11" Type="http://schemas.openxmlformats.org/officeDocument/2006/relationships/hyperlink" Target="consultantplus://offline/ref=54CDC3A7C154EEFF64D0F4AF9E54B22C9FCF8551CF2FD4553BD6B9C53118DD54151E03B31BBBE78D40B2B5B693F7A94522JCu0L" TargetMode="External"/><Relationship Id="rId24" Type="http://schemas.openxmlformats.org/officeDocument/2006/relationships/hyperlink" Target="consultantplus://offline/ref=54CDC3A7C154EEFF64D0F4AF9E54B22C9FCF8551CF29DD5F3DDEB9C53118DD54151E03B309BBBF8140B1ABBF93E2FF14679CE3FCEC971F9C637A9AEEJCu0L" TargetMode="External"/><Relationship Id="rId32" Type="http://schemas.openxmlformats.org/officeDocument/2006/relationships/hyperlink" Target="consultantplus://offline/ref=54CDC3A7C154EEFF64D0F4AF9E54B22C9FCF8551CF2FD4553BD6B9C53118DD54151E03B309BBBF8140B1AAB595E2FF14679CE3FCEC971F9C637A9AEEJCu0L" TargetMode="External"/><Relationship Id="rId37" Type="http://schemas.openxmlformats.org/officeDocument/2006/relationships/hyperlink" Target="consultantplus://offline/ref=54CDC3A7C154EEFF64D0F4AF9E54B22C9FCF8551CF29D4543BD2B9C53118DD54151E03B309BBBF8140B1ABB690E2FF14679CE3FCEC971F9C637A9AEEJCu0L" TargetMode="External"/><Relationship Id="rId40" Type="http://schemas.openxmlformats.org/officeDocument/2006/relationships/hyperlink" Target="consultantplus://offline/ref=54CDC3A7C154EEFF64D0F4AF9E54B22C9FCF8551CF2AD85338D0B9C53118DD54151E03B309BBBF8140B1ABB794E2FF14679CE3FCEC971F9C637A9AEEJCu0L" TargetMode="External"/><Relationship Id="rId45" Type="http://schemas.openxmlformats.org/officeDocument/2006/relationships/hyperlink" Target="consultantplus://offline/ref=54CDC3A7C154EEFF64D0F4AF9E54B22C9FCF8551CF29D4543BD2B9C53118DD54151E03B309BBBF8140B1ABB595E2FF14679CE3FCEC971F9C637A9AEEJCu0L" TargetMode="External"/><Relationship Id="rId53" Type="http://schemas.openxmlformats.org/officeDocument/2006/relationships/hyperlink" Target="consultantplus://offline/ref=54CDC3A7C154EEFF64D0EAA28838EC2899C4DA5CCF2DD7006483BF926E48DB01475E5DEA4AFCAC8046AFA9B694JEu0L" TargetMode="External"/><Relationship Id="rId58" Type="http://schemas.openxmlformats.org/officeDocument/2006/relationships/hyperlink" Target="consultantplus://offline/ref=8B38D73D5BFA424F68818F9C73652B1B70A7B03EC7534757E558038D905B0956870C8B71DB00E2BB97B1F3B89A86A9DDB836DEF520051B63E989A200K7u3L" TargetMode="External"/><Relationship Id="rId66" Type="http://schemas.openxmlformats.org/officeDocument/2006/relationships/hyperlink" Target="consultantplus://offline/ref=8B38D73D5BFA424F68818F9C73652B1B70A7B03EC7524754E554038D905B0956870C8B71DB00E2BB97B1F1B29886A9DDB836DEF520051B63E989A200K7u3L" TargetMode="External"/><Relationship Id="rId5" Type="http://schemas.openxmlformats.org/officeDocument/2006/relationships/hyperlink" Target="consultantplus://offline/ref=54CDC3A7C154EEFF64D0F4AF9E54B22C9FCF8551CF28D4573BDEB9C53118DD54151E03B309BBBF8140B1ABB690E2FF14679CE3FCEC971F9C637A9AEEJCu0L" TargetMode="External"/><Relationship Id="rId15" Type="http://schemas.openxmlformats.org/officeDocument/2006/relationships/hyperlink" Target="consultantplus://offline/ref=54CDC3A7C154EEFF64D0F4AF9E54B22C9FCF8551CF2FD4553BD6B9C53118DD54151E03B309BBBF8140B1ABB69CE2FF14679CE3FCEC971F9C637A9AEEJCu0L" TargetMode="External"/><Relationship Id="rId23" Type="http://schemas.openxmlformats.org/officeDocument/2006/relationships/hyperlink" Target="consultantplus://offline/ref=54CDC3A7C154EEFF64D0F4AF9E54B22C9FCF8551CF2FD4553BD6B9C53118DD54151E03B309BBBF8140B1ABB196E2FF14679CE3FCEC971F9C637A9AEEJCu0L" TargetMode="External"/><Relationship Id="rId28" Type="http://schemas.openxmlformats.org/officeDocument/2006/relationships/hyperlink" Target="consultantplus://offline/ref=54CDC3A7C154EEFF64D0F4AF9E54B22C9FCF8551CF2FD4553BD6B9C53118DD54151E03B309BBBF8140B1AAB794E2FF14679CE3FCEC971F9C637A9AEEJCu0L" TargetMode="External"/><Relationship Id="rId36" Type="http://schemas.openxmlformats.org/officeDocument/2006/relationships/hyperlink" Target="consultantplus://offline/ref=54CDC3A7C154EEFF64D0F4AF9E54B22C9FCF8551CF28D4573BDEB9C53118DD54151E03B309BBBF8140B1ABB690E2FF14679CE3FCEC971F9C637A9AEEJCu0L" TargetMode="External"/><Relationship Id="rId49" Type="http://schemas.openxmlformats.org/officeDocument/2006/relationships/hyperlink" Target="consultantplus://offline/ref=54CDC3A7C154EEFF64D0EAA28838EC2899C5DF5FC629D7006483BF926E48DB01555E05E64AFFB28147BAFFE7D1BCA64520D7EEFAF18B1F9BJ7u4L" TargetMode="External"/><Relationship Id="rId57" Type="http://schemas.openxmlformats.org/officeDocument/2006/relationships/hyperlink" Target="consultantplus://offline/ref=8B38D73D5BFA424F688191916509751F72A9E636C65C190AB25C09D8C8045014C00581259844EEBA9CE5A2F5C980FD8FE263D5EB211B1AK6uCL" TargetMode="External"/><Relationship Id="rId61" Type="http://schemas.openxmlformats.org/officeDocument/2006/relationships/hyperlink" Target="consultantplus://offline/ref=8B38D73D5BFA424F68818F9C73652B1B70A7B03EC7524754E554038D905B0956870C8B71DB00E2BB97B1F1B29C86A9DDB836DEF520051B63E989A200K7u3L" TargetMode="External"/><Relationship Id="rId10" Type="http://schemas.openxmlformats.org/officeDocument/2006/relationships/hyperlink" Target="consultantplus://offline/ref=54CDC3A7C154EEFF64D0F4AF9E54B22C9FCF8551CF2ADB553AD7B9C53118DD54151E03B309BBBF8147B5A3B69DE2FF14679CE3FCEC971F9C637A9AEEJCu0L" TargetMode="External"/><Relationship Id="rId19" Type="http://schemas.openxmlformats.org/officeDocument/2006/relationships/hyperlink" Target="consultantplus://offline/ref=54CDC3A7C154EEFF64D0EAA28838EC2899C5D35DC82ED7006483BF926E48DB01555E05E243F6BB864BE5FAF2C0E4AB463DC9E8E2ED891EJ9u3L" TargetMode="External"/><Relationship Id="rId31" Type="http://schemas.openxmlformats.org/officeDocument/2006/relationships/hyperlink" Target="consultantplus://offline/ref=54CDC3A7C154EEFF64D0F4AF9E54B22C9FCF8551CF2FD4553BD6B9C53118DD54151E03B309BBBF8140B1AAB49DE2FF14679CE3FCEC971F9C637A9AEEJCu0L" TargetMode="External"/><Relationship Id="rId44" Type="http://schemas.openxmlformats.org/officeDocument/2006/relationships/hyperlink" Target="consultantplus://offline/ref=54CDC3A7C154EEFF64D0F4AF9E54B22C9FCF8551CF29D4543BD2B9C53118DD54151E03B309BBBF8140B1ABB49CE2FF14679CE3FCEC971F9C637A9AEEJCu0L" TargetMode="External"/><Relationship Id="rId52" Type="http://schemas.openxmlformats.org/officeDocument/2006/relationships/hyperlink" Target="consultantplus://offline/ref=54CDC3A7C154EEFF64D0EAA28838EC2899C4DA5CCF2DD7006483BF926E48DB01475E5DEA4AFCAC8046AFA9B694JEu0L" TargetMode="External"/><Relationship Id="rId60" Type="http://schemas.openxmlformats.org/officeDocument/2006/relationships/hyperlink" Target="consultantplus://offline/ref=8B38D73D5BFA424F68818F9C73652B1B70A7B03EC7524754E554038D905B0956870C8B71DB00E2BB97B1F1B39586A9DDB836DEF520051B63E989A200K7u3L" TargetMode="External"/><Relationship Id="rId65" Type="http://schemas.openxmlformats.org/officeDocument/2006/relationships/hyperlink" Target="consultantplus://offline/ref=8B38D73D5BFA424F68818F9C73652B1B70A7B03EC7524754E554038D905B0956870C8B71DB00E2BB97B1F1B29F86A9DDB836DEF520051B63E989A200K7u3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4CDC3A7C154EEFF64D0EAA28838EC2899C5DA5AC82ED7006483BF926E48DB01555E05E64AFFB28141BAFFE7D1BCA64520D7EEFAF18B1F9BJ7u4L" TargetMode="External"/><Relationship Id="rId14" Type="http://schemas.openxmlformats.org/officeDocument/2006/relationships/hyperlink" Target="consultantplus://offline/ref=54CDC3A7C154EEFF64D0EAA28838EC2899C5D35DC82ED7006483BF926E48DB01555E05E243F6B5864BE5FAF2C0E4AB463DC9E8E2ED891EJ9u3L" TargetMode="External"/><Relationship Id="rId22" Type="http://schemas.openxmlformats.org/officeDocument/2006/relationships/hyperlink" Target="consultantplus://offline/ref=54CDC3A7C154EEFF64D0F4AF9E54B22C9FCF8551CF2FD4553BD6B9C53118DD54151E03B309BBBF8140B1ABB09CE2FF14679CE3FCEC971F9C637A9AEEJCu0L" TargetMode="External"/><Relationship Id="rId27" Type="http://schemas.openxmlformats.org/officeDocument/2006/relationships/hyperlink" Target="consultantplus://offline/ref=54CDC3A7C154EEFF64D0F4AF9E54B22C9FCF8551CF2FD4553BD6B9C53118DD54151E03B309BBBF8140B1AAB794E2FF14679CE3FCEC971F9C637A9AEEJCu0L" TargetMode="External"/><Relationship Id="rId30" Type="http://schemas.openxmlformats.org/officeDocument/2006/relationships/hyperlink" Target="consultantplus://offline/ref=54CDC3A7C154EEFF64D0F4AF9E54B22C9FCF8551CF2FD4553BD6B9C53118DD54151E03B309BBBF8140B1AAB494E2FF14679CE3FCEC971F9C637A9AEEJCu0L" TargetMode="External"/><Relationship Id="rId35" Type="http://schemas.openxmlformats.org/officeDocument/2006/relationships/hyperlink" Target="consultantplus://offline/ref=54CDC3A7C154EEFF64D0F4AF9E54B22C9FCF8551CF2FD4553BD6B9C53118DD54151E03B309BBBF8140B1AAB593E2FF14679CE3FCEC971F9C637A9AEEJCu0L" TargetMode="External"/><Relationship Id="rId43" Type="http://schemas.openxmlformats.org/officeDocument/2006/relationships/hyperlink" Target="consultantplus://offline/ref=54CDC3A7C154EEFF64D0F4AF9E54B22C9FCF8551CF29D4543BD2B9C53118DD54151E03B309BBBF8140B1ABB69DE2FF14679CE3FCEC971F9C637A9AEEJCu0L" TargetMode="External"/><Relationship Id="rId48" Type="http://schemas.openxmlformats.org/officeDocument/2006/relationships/hyperlink" Target="consultantplus://offline/ref=54CDC3A7C154EEFF64D0F4AF9E54B22C9FCF8551CF2FD55639D2B9C53118DD54151E03B309BBBF8140B0A8B79CE2FF14679CE3FCEC971F9C637A9AEEJCu0L" TargetMode="External"/><Relationship Id="rId56" Type="http://schemas.openxmlformats.org/officeDocument/2006/relationships/hyperlink" Target="consultantplus://offline/ref=8B38D73D5BFA424F688191916509751F76ADEC36C1544400BA0505DACF0B0F03C74C8D249844EFBB92BAA7E0D8D8F08CFF7DD3F33D191B64KFuEL" TargetMode="External"/><Relationship Id="rId64" Type="http://schemas.openxmlformats.org/officeDocument/2006/relationships/hyperlink" Target="consultantplus://offline/ref=8B38D73D5BFA424F688191916509751F76ADEC32CE544400BA0505DACF0B0F03D54CD5289847F1BA91AFF1B19DK8u4L" TargetMode="External"/><Relationship Id="rId8" Type="http://schemas.openxmlformats.org/officeDocument/2006/relationships/hyperlink" Target="consultantplus://offline/ref=54CDC3A7C154EEFF64D0EAA28838EC2899C6D959C72CD7006483BF926E48DB01555E05E64AFCB18949BAFFE7D1BCA64520D7EEFAF18B1F9BJ7u4L" TargetMode="External"/><Relationship Id="rId51" Type="http://schemas.openxmlformats.org/officeDocument/2006/relationships/hyperlink" Target="consultantplus://offline/ref=54CDC3A7C154EEFF64D0EAA28838EC2898C4D359CC25D7006483BF926E48DB01555E05E64AFFB28049BAFFE7D1BCA64520D7EEFAF18B1F9BJ7u4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4CDC3A7C154EEFF64D0F4AF9E54B22C9FCF8551CF2FD4553BD6B9C53118DD54151E03B309BBBF8140B1ABB691E2FF14679CE3FCEC971F9C637A9AEEJCu0L" TargetMode="External"/><Relationship Id="rId17" Type="http://schemas.openxmlformats.org/officeDocument/2006/relationships/hyperlink" Target="consultantplus://offline/ref=54CDC3A7C154EEFF64D0F4AF9E54B22C9FCF8551CF2FD4553BD6B9C53118DD54151E03B309BBBF8140B1ABB791E2FF14679CE3FCEC971F9C637A9AEEJCu0L" TargetMode="External"/><Relationship Id="rId25" Type="http://schemas.openxmlformats.org/officeDocument/2006/relationships/hyperlink" Target="consultantplus://offline/ref=54CDC3A7C154EEFF64D0F4AF9E54B22C9FCF8551CF2FD4553BD6B9C53118DD54151E03B309BBBF8140B1ABB19DE2FF14679CE3FCEC971F9C637A9AEEJCu0L" TargetMode="External"/><Relationship Id="rId33" Type="http://schemas.openxmlformats.org/officeDocument/2006/relationships/hyperlink" Target="consultantplus://offline/ref=54CDC3A7C154EEFF64D0F4AF9E54B22C9FCF8551CF2FD4553BD6B9C53118DD54151E03B309BBBF8140B1AAB591E2FF14679CE3FCEC971F9C637A9AEEJCu0L" TargetMode="External"/><Relationship Id="rId38" Type="http://schemas.openxmlformats.org/officeDocument/2006/relationships/hyperlink" Target="consultantplus://offline/ref=54CDC3A7C154EEFF64D0F4AF9E54B22C9FCF8551CF2ADC503ADEB9C53118DD54151E03B309BBBF8140B1ABB690E2FF14679CE3FCEC971F9C637A9AEEJCu0L" TargetMode="External"/><Relationship Id="rId46" Type="http://schemas.openxmlformats.org/officeDocument/2006/relationships/hyperlink" Target="consultantplus://offline/ref=54CDC3A7C154EEFF64D0F4AF9E54B22C9FCF8551CF2FD45131D2B9C53118DD54151E03B309BBBF8140B1A8B496E2FF14679CE3FCEC971F9C637A9AEEJCu0L" TargetMode="External"/><Relationship Id="rId59" Type="http://schemas.openxmlformats.org/officeDocument/2006/relationships/hyperlink" Target="consultantplus://offline/ref=8B38D73D5BFA424F68818F9C73652B1B70A7B03EC7524754E554038D905B0956870C8B71DB00E2BB97B1F1B39B86A9DDB836DEF520051B63E989A200K7u3L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54CDC3A7C154EEFF64D0EAA28838EC2899C5D35DC82ED7006483BF926E48DB01555E05E14AFFB4894BE5FAF2C0E4AB463DC9E8E2ED891EJ9u3L" TargetMode="External"/><Relationship Id="rId41" Type="http://schemas.openxmlformats.org/officeDocument/2006/relationships/hyperlink" Target="consultantplus://offline/ref=54CDC3A7C154EEFF64D0F4AF9E54B22C9FCF8551CF29D4543BD2B9C53118DD54151E03B309BBBF8140B1ABB693E2FF14679CE3FCEC971F9C637A9AEEJCu0L" TargetMode="External"/><Relationship Id="rId54" Type="http://schemas.openxmlformats.org/officeDocument/2006/relationships/hyperlink" Target="consultantplus://offline/ref=8B38D73D5BFA424F68818F9C73652B1B70A7B03EC7524754E554038D905B0956870C8B71DB00E2BB97B1F1B39986A9DDB836DEF520051B63E989A200K7u3L" TargetMode="External"/><Relationship Id="rId62" Type="http://schemas.openxmlformats.org/officeDocument/2006/relationships/hyperlink" Target="consultantplus://offline/ref=8B38D73D5BFA424F68818F9C73652B1B70A7B03EC7524754E554038D905B0956870C8B71DB00E2BB97B1F1B29D86A9DDB836DEF520051B63E989A200K7u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15079</Words>
  <Characters>85954</Characters>
  <Application>Microsoft Office Word</Application>
  <DocSecurity>0</DocSecurity>
  <Lines>716</Lines>
  <Paragraphs>201</Paragraphs>
  <ScaleCrop>false</ScaleCrop>
  <Company>Архангельское областное Собрание депутатов</Company>
  <LinksUpToDate>false</LinksUpToDate>
  <CharactersWithSpaces>100832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v.vinogradova</dc:creator>
  <cp:lastModifiedBy>v.vinogradova</cp:lastModifiedBy>
  <cp:revision>1</cp:revision>
  <dcterms:created xsi:type="dcterms:W3CDTF">2019-06-03T11:46:00Z</dcterms:created>
  <dcterms:modified xsi:type="dcterms:W3CDTF">2019-06-03T11:46:00Z</dcterms:modified>
</cp:coreProperties>
</file>