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2" w:rsidRPr="004B4042" w:rsidRDefault="004B4042" w:rsidP="004B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42">
        <w:rPr>
          <w:rFonts w:ascii="Times New Roman" w:hAnsi="Times New Roman" w:cs="Times New Roman"/>
          <w:b/>
          <w:sz w:val="28"/>
          <w:szCs w:val="28"/>
        </w:rPr>
        <w:t xml:space="preserve">Виды государственной поддержки </w:t>
      </w:r>
    </w:p>
    <w:p w:rsidR="004B4042" w:rsidRPr="004B4042" w:rsidRDefault="004B4042" w:rsidP="004B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042">
        <w:rPr>
          <w:rFonts w:ascii="Times New Roman" w:hAnsi="Times New Roman" w:cs="Times New Roman"/>
          <w:b/>
          <w:sz w:val="28"/>
          <w:szCs w:val="28"/>
        </w:rPr>
        <w:t>сельхозтоваропроизводителей</w:t>
      </w:r>
      <w:proofErr w:type="spellEnd"/>
      <w:r w:rsidRPr="004B4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4C2" w:rsidRDefault="004B4042" w:rsidP="004B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42">
        <w:rPr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4B4042" w:rsidRPr="004B4042" w:rsidRDefault="004B4042" w:rsidP="004C0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42" w:rsidRPr="004C0F4C" w:rsidRDefault="004B4042" w:rsidP="004C0F4C">
      <w:pPr>
        <w:spacing w:after="0"/>
        <w:ind w:firstLine="708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4C0F4C">
        <w:rPr>
          <w:rFonts w:ascii="Times New Roman" w:hAnsi="Times New Roman" w:cs="Times New Roman"/>
          <w:sz w:val="26"/>
          <w:szCs w:val="26"/>
        </w:rPr>
        <w:t>Информация подготовлена на основании интернет ресурса –</w:t>
      </w:r>
      <w:r w:rsidR="0021201B">
        <w:rPr>
          <w:rFonts w:ascii="Times New Roman" w:hAnsi="Times New Roman" w:cs="Times New Roman"/>
          <w:sz w:val="26"/>
          <w:szCs w:val="26"/>
        </w:rPr>
        <w:t xml:space="preserve"> </w:t>
      </w:r>
      <w:r w:rsidRPr="004C0F4C">
        <w:rPr>
          <w:rFonts w:ascii="Times New Roman" w:hAnsi="Times New Roman" w:cs="Times New Roman"/>
          <w:sz w:val="26"/>
          <w:szCs w:val="26"/>
        </w:rPr>
        <w:t xml:space="preserve">«информационный справочник </w:t>
      </w:r>
      <w:r w:rsidRPr="004C0F4C">
        <w:rPr>
          <w:rFonts w:ascii="Times New Roman" w:hAnsi="Times New Roman" w:cs="Times New Roman"/>
          <w:iCs/>
          <w:sz w:val="26"/>
          <w:szCs w:val="26"/>
        </w:rPr>
        <w:t xml:space="preserve">о мерах и направлениях государственной поддержки агропромышленного комплекса Российской Федерации» </w:t>
      </w:r>
      <w:hyperlink r:id="rId6" w:history="1"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  <w:lang w:val="en-US"/>
          </w:rPr>
          <w:t>www</w:t>
        </w:r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</w:rPr>
          <w:t>.</w:t>
        </w:r>
        <w:proofErr w:type="spellStart"/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  <w:lang w:val="en-US"/>
          </w:rPr>
          <w:t>gp</w:t>
        </w:r>
        <w:proofErr w:type="spellEnd"/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</w:rPr>
          <w:t>.</w:t>
        </w:r>
        <w:proofErr w:type="spellStart"/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  <w:lang w:val="en-US"/>
          </w:rPr>
          <w:t>specagro</w:t>
        </w:r>
        <w:proofErr w:type="spellEnd"/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</w:rPr>
          <w:t>.</w:t>
        </w:r>
        <w:proofErr w:type="spellStart"/>
        <w:r w:rsidR="004C0F4C" w:rsidRPr="004C0F4C">
          <w:rPr>
            <w:rStyle w:val="a3"/>
            <w:rFonts w:ascii="Times New Roman" w:hAnsi="Times New Roman" w:cs="Times New Roman"/>
            <w:iCs/>
            <w:sz w:val="26"/>
            <w:szCs w:val="26"/>
            <w:lang w:val="en-US"/>
          </w:rPr>
          <w:t>ru</w:t>
        </w:r>
        <w:proofErr w:type="spellEnd"/>
      </w:hyperlink>
    </w:p>
    <w:p w:rsidR="004C0F4C" w:rsidRPr="0006015C" w:rsidRDefault="004C0F4C" w:rsidP="00212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8"/>
        <w:gridCol w:w="2769"/>
        <w:gridCol w:w="4394"/>
        <w:gridCol w:w="7088"/>
      </w:tblGrid>
      <w:tr w:rsidR="004C0F4C" w:rsidRPr="00603FC4" w:rsidTr="0021201B">
        <w:tc>
          <w:tcPr>
            <w:tcW w:w="458" w:type="dxa"/>
          </w:tcPr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4394" w:type="dxa"/>
          </w:tcPr>
          <w:p w:rsidR="004C0F4C" w:rsidRPr="00603FC4" w:rsidRDefault="004C0F4C" w:rsidP="00B1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 w:rsidR="00B128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="0078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7088" w:type="dxa"/>
          </w:tcPr>
          <w:p w:rsidR="004C0F4C" w:rsidRPr="00603FC4" w:rsidRDefault="00B12893" w:rsidP="00B1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субъекта РФ</w:t>
            </w: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4C0F4C" w:rsidRPr="00603FC4" w:rsidRDefault="00603FC4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394" w:type="dxa"/>
          </w:tcPr>
          <w:p w:rsidR="004C0F4C" w:rsidRDefault="003E213F" w:rsidP="003E2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3E213F" w:rsidRPr="003E213F" w:rsidRDefault="003E213F" w:rsidP="003E2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Default="003E213F" w:rsidP="003E2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3E213F" w:rsidRPr="003E213F" w:rsidRDefault="003E213F" w:rsidP="003E2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57C02" w:rsidRPr="003E213F" w:rsidRDefault="00A57C02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Default="003E213F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 w:rsidR="00A57C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57C02" w:rsidRPr="003E213F" w:rsidRDefault="00A57C02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Default="003E213F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 w:rsidR="00A57C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57C02" w:rsidRPr="003E213F" w:rsidRDefault="00A57C02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Pr="003E213F" w:rsidRDefault="003E213F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 w:rsidR="00A57C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Pr="003E213F" w:rsidRDefault="003E213F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 w:rsidR="00A57C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фельдшерско-акушерских пунктов и</w:t>
            </w:r>
            <w:r w:rsidR="00A57C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(или) офисов врачей общей практики</w:t>
            </w: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Pr="003E213F" w:rsidRDefault="003E213F" w:rsidP="00A57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 w:rsidR="00A57C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плоскостных спортивных сооружений</w:t>
            </w: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3E213F" w:rsidRPr="003E213F" w:rsidRDefault="003E213F" w:rsidP="003E213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213F" w:rsidRDefault="003E213F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643D61" w:rsidRPr="00643D61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8" w:type="dxa"/>
          </w:tcPr>
          <w:p w:rsidR="004C0F4C" w:rsidRPr="00AD7370" w:rsidRDefault="00677854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компенсацию части затрат на приобретение средств химизации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AD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</w:t>
            </w:r>
            <w:r w:rsid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ыбоводства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компенсацию части затрат на газ, использованный на производство сельскохозяйственной</w:t>
            </w:r>
            <w:r w:rsidR="0021201B"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продукции защищенного грунта тепличными хозяйствами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животноводческую продукцию, произведенную на территории Архангельской области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финансирование мероприятий по поддержке развития кадрового потенциала</w:t>
            </w:r>
            <w:r w:rsidR="0021201B"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агропромышленного комплекса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компенсацию части затрат на приобретение диагностических наборов для определения</w:t>
            </w:r>
            <w:r w:rsidR="0021201B"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вирусов и возбудителей бактериозов картофеля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развития малых форм хозяйствования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по сохранению поголовья лошадей мезенской породы</w:t>
            </w:r>
          </w:p>
          <w:p w:rsidR="00B12893" w:rsidRPr="00AD7370" w:rsidRDefault="00B12893" w:rsidP="00B128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12893" w:rsidRPr="00AD7370" w:rsidRDefault="00B12893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овощеводства защищенного</w:t>
            </w:r>
            <w:r w:rsidR="0021201B"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15F58"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AD7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рунта</w:t>
            </w:r>
          </w:p>
          <w:p w:rsidR="0021201B" w:rsidRPr="00F15F58" w:rsidRDefault="0021201B" w:rsidP="00DD37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9" w:type="dxa"/>
          </w:tcPr>
          <w:p w:rsidR="004C0F4C" w:rsidRPr="00603FC4" w:rsidRDefault="0006015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394" w:type="dxa"/>
          </w:tcPr>
          <w:p w:rsidR="00643D61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643D61" w:rsidRPr="003E213F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643D61" w:rsidRPr="003E213F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643D61" w:rsidRPr="003E213F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643D61" w:rsidRPr="003E213F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Pr="003E213F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Pr="003E213F" w:rsidRDefault="00643D61" w:rsidP="0064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плоскостных спортивных сооружений</w:t>
            </w: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643D61" w:rsidRPr="003E213F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43D61" w:rsidRDefault="00643D61" w:rsidP="00643D6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возмещение части затрат на приобретение энергоносителей в овощеводстве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производство мяса скота</w:t>
            </w:r>
          </w:p>
          <w:p w:rsidR="00CD6307" w:rsidRPr="0006015C" w:rsidRDefault="00CD6307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возмещение части затрат </w:t>
            </w:r>
            <w:proofErr w:type="spellStart"/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сельхозтоваропроизводителей</w:t>
            </w:r>
            <w:proofErr w:type="spellEnd"/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крестьянских (фермерских)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хозяйств, включая индивидуальных предпринимателей, при оформлении в собственность используемых ими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земельных участков из земель сельскохозяйственного назначения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агрохимическое и эколого-токсикологическое обследование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 сельскохозяйственного назначения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прирост поголовья коров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семеноводства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строительство, реконструкцию, модернизацию объектов по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выращиванию рыбы и производству рыбной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продукции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строительство, реконструкцию, модернизацию объектов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агропромышленного комплекса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техники, машин и оборудования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рыбопосадочного материала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оборудования в отрасли рыбоводства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коров личными подсобными хозяйствами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перепрофилирование свиноводческих хозяйств, имеющих низкий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уровень биологической защиты (I и II </w:t>
            </w:r>
            <w:proofErr w:type="spellStart"/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компартмент</w:t>
            </w:r>
            <w:proofErr w:type="spellEnd"/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 на альтернативные виды деятельности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муниципальным образованиям на оформление земельных участков из земель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сельскохозяйственного назначения, находящихся в общей долевой собственности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Единовременные выплаты специалистам агропромышленного комплекса</w:t>
            </w:r>
          </w:p>
          <w:p w:rsidR="0006015C" w:rsidRPr="0006015C" w:rsidRDefault="0006015C" w:rsidP="000601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6015C" w:rsidRP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по разработке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проектно-сметной документации на строительство,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реконструкцию, техническое перевооружение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мелиоративных систем общего и индивидуального</w:t>
            </w:r>
          </w:p>
          <w:p w:rsidR="0006015C" w:rsidRDefault="0006015C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пользования и отдельно расположенных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гидротехнических сооружений, принадлежащих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сельскохозяйственным товаропроизводителям на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праве собственности или переданных в пользование в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01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установленном порядке, и ее экспертизе</w:t>
            </w:r>
          </w:p>
          <w:p w:rsidR="0021201B" w:rsidRPr="0021201B" w:rsidRDefault="0021201B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9" w:type="dxa"/>
          </w:tcPr>
          <w:p w:rsidR="004C0F4C" w:rsidRPr="00603FC4" w:rsidRDefault="00FE7944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394" w:type="dxa"/>
          </w:tcPr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компенсацию части затрат на приобретение молодняка КРС для откорма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производителям социального хлеба на обновление и модернизацию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основных фондов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а также техники и оборудования для животноводства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  <w:p w:rsidR="00FE7944" w:rsidRPr="00FE7944" w:rsidRDefault="00FE7944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21201B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</w:t>
            </w:r>
            <w:r w:rsidR="00FE7944"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поддержку звероводства</w:t>
            </w:r>
          </w:p>
          <w:p w:rsidR="00FE7944" w:rsidRPr="00FE7944" w:rsidRDefault="00FE7944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FE7944" w:rsidRPr="00FE7944" w:rsidRDefault="00FE7944" w:rsidP="00F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сельскохозяйственным государственным областным (муниципальным) унитарным предприятиям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возмещение части затрат, связанных с приобретением кормов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продукцию животноводства крестьянским (фермерским) хозяйствам, индивидуальным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предпринимателям, осуществляющим производство сельскохозяйственной продукции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продукцию животноводства сельскохозяйственным товаропроизводителям Мурманской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области, за исключением крестьянских (фермерских) хозяйств, индивидуальных предпринимателей и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граждан, ведущих личное подсобное хозяйство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поддержку производства кормовых культур в районах Крайнего Севера и приравненных </w:t>
            </w:r>
            <w:proofErr w:type="gramStart"/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 ним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местностях в виде возмещения части затрат на приобретение семян с учетом доставки в районы</w:t>
            </w:r>
            <w:proofErr w:type="gramEnd"/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Крайнего Севера и приравненные к ним местности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Получение гранта на развитие семейных животноводческих ферм</w:t>
            </w:r>
          </w:p>
          <w:p w:rsidR="00FE7944" w:rsidRPr="00FE7944" w:rsidRDefault="00FE7944" w:rsidP="00FE794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FE7944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племенного скотоводства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молочного направления организациям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агропромышленного комплекса, включенным в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79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государственный племенной регистр</w:t>
            </w:r>
          </w:p>
          <w:p w:rsidR="00FE7944" w:rsidRPr="00603FC4" w:rsidRDefault="00FE7944" w:rsidP="00F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9" w:type="dxa"/>
          </w:tcPr>
          <w:p w:rsidR="004C0F4C" w:rsidRPr="00603FC4" w:rsidRDefault="00FE7944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394" w:type="dxa"/>
          </w:tcPr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Оказание несвязанной поддержки сельскохозяйственным товаропроизводителям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Pr="003E213F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фельдшерско-акушерских пунктов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(или) офисов врачей общей практики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плоскостных спортивных сооружений</w:t>
            </w: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1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1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реализацию проектов комплексного обустройства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1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площадок под компактную жилищную застройку</w:t>
            </w:r>
          </w:p>
          <w:p w:rsidR="00CC19A5" w:rsidRPr="00CC19A5" w:rsidRDefault="00CC19A5" w:rsidP="00C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CC19A5" w:rsidRPr="003E213F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C19A5" w:rsidRDefault="00CC19A5" w:rsidP="00CC19A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3A7A8E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возмещение части затрат на строительство, реконструкцию и модернизацию объектов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инженерной инфраструктуры, строительство,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реконструкцию и модернизацию животноводческих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помещений малых птицеводческих ферм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создание и восстановление объектов инженерной</w:t>
            </w:r>
            <w:r w:rsidR="002120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инфраструктуры в садоводческих и огороднических некоммерческих товариществах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содержание основных свиноматок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производство семян многолетних трав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племенного молодняка норок</w:t>
            </w:r>
          </w:p>
          <w:p w:rsidR="001841A5" w:rsidRPr="003A7A8E" w:rsidRDefault="001841A5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переподготовку и повышение квалификации кадров, обучение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персонала на производстве, проведение производственной практики студентов образовательных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учреждений сельскохозяйственного профиля в агропромышленном и </w:t>
            </w:r>
            <w:proofErr w:type="spellStart"/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рыбохозяйственном</w:t>
            </w:r>
            <w:proofErr w:type="spellEnd"/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комплексе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оказание консультационной помощи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по постановке земель сельскохозяйственного назначения на кадастровый учет</w:t>
            </w: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проведение химических мер борьбы с борщевиком Сосновского на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землях сельскохозяйственных товаропроизводителей</w:t>
            </w: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оригинальных и репродукционных семян</w:t>
            </w: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при проведении мероприятий регионального значения</w:t>
            </w:r>
          </w:p>
          <w:p w:rsidR="00FE7944" w:rsidRPr="003A7A8E" w:rsidRDefault="00FE7944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кормов</w:t>
            </w:r>
          </w:p>
          <w:p w:rsidR="00FE7944" w:rsidRPr="003A7A8E" w:rsidRDefault="00FE7944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7944" w:rsidRPr="003A7A8E" w:rsidRDefault="003A7A8E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по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строительству, реконструкции, капитальному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ремонту и ремонту автомобильных дорог,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связывающих объекты сельскохозяйственного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назначения между собой </w:t>
            </w:r>
            <w:proofErr w:type="gramStart"/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и(</w:t>
            </w:r>
            <w:proofErr w:type="gramEnd"/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или) с дорогами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общего пользования</w:t>
            </w:r>
          </w:p>
          <w:p w:rsidR="00FE7944" w:rsidRPr="00603FC4" w:rsidRDefault="00FE7944" w:rsidP="003A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98" w:rsidRPr="00603FC4" w:rsidTr="0021201B">
        <w:tc>
          <w:tcPr>
            <w:tcW w:w="458" w:type="dxa"/>
          </w:tcPr>
          <w:p w:rsidR="00972498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9" w:type="dxa"/>
          </w:tcPr>
          <w:p w:rsidR="00972498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4394" w:type="dxa"/>
          </w:tcPr>
          <w:p w:rsidR="0079047B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79047B" w:rsidRPr="003E213F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Pr="003E213F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79047B" w:rsidRPr="003E213F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79047B" w:rsidRPr="003E213F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79047B" w:rsidRPr="003E213F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79047B" w:rsidRPr="003E213F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79047B" w:rsidRPr="003E213F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комплексное обустройство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плоскостных спортивных сооружений</w:t>
            </w:r>
          </w:p>
          <w:p w:rsidR="0079047B" w:rsidRPr="003E213F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1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1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реализацию проектов комплексного обустройства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1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площадок под компактную жилищную застройку</w:t>
            </w:r>
          </w:p>
          <w:p w:rsidR="0079047B" w:rsidRPr="003E213F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Pr="003E213F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79047B" w:rsidRPr="003E213F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047B" w:rsidRDefault="0079047B" w:rsidP="0079047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972498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2498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Субсидии на возмещение части затрат на техническое и технологическое перевооружение </w:t>
            </w:r>
            <w:proofErr w:type="spellStart"/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аквакультуры</w:t>
            </w:r>
            <w:proofErr w:type="spellEnd"/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ыболовства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содержание сельскохозяйственных животных и взрослой птицы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техническую и технологическую модернизацию</w:t>
            </w:r>
            <w:r w:rsidR="00BB13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материально-технической базы химизации и мелиорации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комбикорма для рыбы</w:t>
            </w:r>
          </w:p>
          <w:p w:rsidR="00972498" w:rsidRPr="00DD3754" w:rsidRDefault="00972498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72498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закупку сельскохозяйственной продукции от личных подсобных</w:t>
            </w:r>
            <w:r w:rsidR="00BB13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хозяй</w:t>
            </w:r>
            <w:proofErr w:type="gramStart"/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 гр</w:t>
            </w:r>
            <w:proofErr w:type="gramEnd"/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аждан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строительство и реконструкцию животноводческих помещений,</w:t>
            </w:r>
            <w:r w:rsidR="00BB13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 также приобретение машин и оборудования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техническое и технологическое перевооружение</w:t>
            </w:r>
            <w:r w:rsidR="00BB13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животноводства и кормопроизводства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по повышению плодородия почв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производство и реализацию товарной сельскохозяйственной</w:t>
            </w:r>
            <w:r w:rsidR="00BB13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продукции</w:t>
            </w:r>
          </w:p>
          <w:p w:rsidR="00DD3754" w:rsidRPr="00DD3754" w:rsidRDefault="00DD3754" w:rsidP="00DD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72498" w:rsidRPr="00DD3754" w:rsidRDefault="00DD375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реализацию мероприятий по землеустройству и землепользованию</w:t>
            </w:r>
          </w:p>
          <w:p w:rsidR="00DD3754" w:rsidRPr="00DD3754" w:rsidRDefault="00DD3754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72498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(изготовление) комбикорма для крупного рогатого</w:t>
            </w:r>
            <w:r w:rsidR="006229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скота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по приобретению рыбопосадочного материала</w:t>
            </w: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D3754" w:rsidRPr="00DD3754" w:rsidRDefault="00DD3754" w:rsidP="00BB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семян</w:t>
            </w:r>
          </w:p>
          <w:p w:rsidR="00DD3754" w:rsidRDefault="00DD3754" w:rsidP="00DD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72498" w:rsidRPr="003A7A8E" w:rsidRDefault="00972498" w:rsidP="00212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9" w:type="dxa"/>
          </w:tcPr>
          <w:p w:rsidR="004C0F4C" w:rsidRPr="00603FC4" w:rsidRDefault="003A7A8E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улучшение жилищных условий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возмещение части затрат на строительство, модернизацию и техническое оснащение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свиноводческих комплексов полного цикла и боен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прямых понесенных затрат на создание и модернизацию объектов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молочного скотоводства (включая селекционно-генетические центры)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процентной ставки по инвестиционным кредитам (займам) в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агропромышленном комплексе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при проведении агрохимического обследования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сельскохозяйственных угодий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при приобретении сельскохозяйственной техники, машин и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оборудования, используемых для производства и переработки продукции растениеводства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строительство, реконструкцию и модернизацию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птицеводческих комплексов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возмещение части прямых понесенных затрат на создание и модернизацию плодохранилищ,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картофелехранилищ и овощехранилищ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при увеличении цены при закупке молока у граждан - владельцев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коров и (или) ведущих личное подсобное хозяйство</w:t>
            </w:r>
          </w:p>
          <w:p w:rsidR="0062299E" w:rsidRPr="003A7A8E" w:rsidRDefault="0062299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племенного молодняка сельскохозяйственных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животных (за исключением крупного рогатого скота мясного направления) и семени племенных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быков-производителей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при приобретении биологических средств защиты растений,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произведенных на территории Калининградской области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оказание погектарной поддержки на выращивание продукции растениеводства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личным подсобным хозяйствам на приобретение крупного и мелкого рогатого скота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процентной ставки по краткосрочным кредитам (займам)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проведение мелиоративных и агрохимических мероприятий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при определении посевных и сортовых качеств семян и проведение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сортоиспытания сельскохозяйственных культур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содержание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товарного маточного поголовья крупного рогатого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скота молочных пород</w:t>
            </w:r>
          </w:p>
          <w:p w:rsidR="003A7A8E" w:rsidRPr="00603FC4" w:rsidRDefault="003A7A8E" w:rsidP="003A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9" w:type="dxa"/>
          </w:tcPr>
          <w:p w:rsidR="004C0F4C" w:rsidRPr="00603FC4" w:rsidRDefault="003A7A8E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 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Содействие достижению целевых показателей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возмещение части затрат на проведение анализов сырого молока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Компенсации гражданам, молодым семьям, молодым специалистам на возмещение затрат на уплату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процентов по ипотечным жилищным кредитам (займам) на приобретение (строительство) жилья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Денежное пособие молодым специалистам, работающим в сельскохозяйственных организациях области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молочного животноводства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прямых понесенных затрат на развитие материально-технической базы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производства молока в личных подсобных хозяйствах</w:t>
            </w:r>
          </w:p>
          <w:p w:rsidR="003A7A8E" w:rsidRPr="003A7A8E" w:rsidRDefault="003A7A8E" w:rsidP="003A7A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A7A8E" w:rsidRPr="003A7A8E" w:rsidRDefault="003A7A8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благоустройство проездов на территории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садоводческих некоммерческих объединений граждан,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установку контейнеров для сбора твердых бытовых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7A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отходов, вывоз твердых бытовых отходов</w:t>
            </w:r>
          </w:p>
          <w:p w:rsidR="003A7A8E" w:rsidRPr="00603FC4" w:rsidRDefault="003A7A8E" w:rsidP="003A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9" w:type="dxa"/>
          </w:tcPr>
          <w:p w:rsidR="004C0F4C" w:rsidRPr="00603FC4" w:rsidRDefault="00C5483E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молодых семей и молодых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специалистов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0C7615" w:rsidRDefault="00C548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поддержку молочного животноводства в крестьянских (фермерских) хозяйствах</w:t>
            </w:r>
          </w:p>
          <w:p w:rsidR="00C5483E" w:rsidRPr="000C7615" w:rsidRDefault="00C548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5483E" w:rsidRPr="000C7615" w:rsidRDefault="00C5483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процентной ставки по краткосрочным кредитам (займам) на проведение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сезонных полевых сельскохозяйственных работ</w:t>
            </w:r>
          </w:p>
          <w:p w:rsidR="00C5483E" w:rsidRPr="000C7615" w:rsidRDefault="00C5483E" w:rsidP="000C7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5483E" w:rsidRPr="000C7615" w:rsidRDefault="00C5483E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приобретение сельскохозяйственной техники, оборудования для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производства сельскохозяйственной продукции, ее переработки, предпродажной подготовки и реализации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готовой продукции</w:t>
            </w:r>
          </w:p>
          <w:p w:rsidR="00C5483E" w:rsidRPr="000C7615" w:rsidRDefault="00C548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5483E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Грантовая</w:t>
            </w:r>
            <w:proofErr w:type="spellEnd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поддержка производителей сыра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5483E" w:rsidRPr="000C7615" w:rsidRDefault="00BB3886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производства товарной рыбы и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рыбопосадочного материала</w:t>
            </w:r>
          </w:p>
          <w:p w:rsidR="00C5483E" w:rsidRPr="000C7615" w:rsidRDefault="00C5483E" w:rsidP="000C7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69" w:type="dxa"/>
          </w:tcPr>
          <w:p w:rsidR="004C0F4C" w:rsidRPr="00603FC4" w:rsidRDefault="00C5483E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фельдшерско-акушерских пунктов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(или) офисов врачей общей практики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плоскостных спортивных сооружений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Поддержка производства овощей защищенного грунта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крестьянских (фермерских) хозяйств и сельскохозяйственных потребительских кооперативов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мясного животноводства и птицеводства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мероприятий по борьбе с лейкозом крупного рогатого скота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Поддержка кредитования </w:t>
            </w: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подотрасли</w:t>
            </w:r>
            <w:proofErr w:type="spellEnd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растениеводства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элитного семеноводства</w:t>
            </w: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Мероприятия по предотвращению распространения борщевика </w:t>
            </w: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сосновского</w:t>
            </w:r>
            <w:proofErr w:type="spellEnd"/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BB3886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по предотвращению возникновения и распространения африканской чумы свиней</w:t>
            </w:r>
          </w:p>
          <w:p w:rsidR="0091523E" w:rsidRPr="000C7615" w:rsidRDefault="009152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523E" w:rsidRPr="000C7615" w:rsidRDefault="009152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Обновление парка сельскохозяйственной техники</w:t>
            </w:r>
          </w:p>
          <w:p w:rsidR="0091523E" w:rsidRPr="000C7615" w:rsidRDefault="009152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B3886" w:rsidRPr="000C7615" w:rsidRDefault="009152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Воспроизводство плодородия почв</w:t>
            </w:r>
          </w:p>
          <w:p w:rsidR="0091523E" w:rsidRPr="000C7615" w:rsidRDefault="009152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523E" w:rsidRPr="000C7615" w:rsidRDefault="0091523E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Привлечение и закрепление в сельскохозяйственном производстве молодых специалистов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товарной</w:t>
            </w:r>
            <w:proofErr w:type="gramEnd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аквакультуры</w:t>
            </w:r>
            <w:proofErr w:type="spellEnd"/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972498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9" w:type="dxa"/>
          </w:tcPr>
          <w:p w:rsidR="004C0F4C" w:rsidRPr="00603FC4" w:rsidRDefault="000C7615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0C7615" w:rsidRDefault="000C7615" w:rsidP="00B94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мероприятия по развитию альтернативных видов животноводства в малых формах</w:t>
            </w:r>
            <w:r w:rsidR="00B946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</w:t>
            </w: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озяйствования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повышение почвенного плодородия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по разработке проектной документации на проведение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культуртехнических</w:t>
            </w:r>
            <w:proofErr w:type="spellEnd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мероприятий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по возмещению части затрат на уплату процентов по кредитам,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полученным в российских кредитных организациях, на развитие </w:t>
            </w: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аквакультуры</w:t>
            </w:r>
            <w:proofErr w:type="spellEnd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(рыбоводство) и </w:t>
            </w:r>
            <w:proofErr w:type="gram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осетроводства</w:t>
            </w:r>
            <w:proofErr w:type="spellEnd"/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мероприятия по закладке многолетних ягодных и (или) ягодных кустарниковых насаждений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мероприятия по поддержке доходности в области животноводства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Субсидии на мероприятия по поддержке профессиональных кадров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7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мероприятия по технологическому и техническому переоснащению производства</w:t>
            </w:r>
          </w:p>
          <w:p w:rsidR="000C7615" w:rsidRPr="000C7615" w:rsidRDefault="000C7615" w:rsidP="000C7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F4C" w:rsidRPr="00603FC4" w:rsidTr="0021201B">
        <w:tc>
          <w:tcPr>
            <w:tcW w:w="458" w:type="dxa"/>
          </w:tcPr>
          <w:p w:rsidR="004C0F4C" w:rsidRPr="00603FC4" w:rsidRDefault="004C0F4C" w:rsidP="009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2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4C0F4C" w:rsidRPr="00603FC4" w:rsidRDefault="00F9324A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инвестиционного кредитования в 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4C0F4C" w:rsidRPr="00603FC4" w:rsidRDefault="004C0F4C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C0F4C" w:rsidRPr="00BE6F97" w:rsidRDefault="00F9324A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Возмещение части затрат на приобретение и создание страхового фонда (запаса) семян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сельскохозяйственных культур на территории Костромской области</w:t>
            </w: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24A" w:rsidRPr="00BE6F97" w:rsidRDefault="00F9324A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Порядок предоставления грантов на создание, и (или) строительство, и (или) реконструкцию, и (или)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модернизацию основных фондов организаций агропромышленного комплекса на территории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северо-восточных районов Костромской области</w:t>
            </w: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24A" w:rsidRPr="00BE6F97" w:rsidRDefault="00F9324A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Порядок предоставления сельскохозяйственным товаропроизводителям субсидий из областного бюджета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возмещение части затрат на приобретение мини-клубней семенного картофеля, произведенного на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территории Костромской области</w:t>
            </w: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24A" w:rsidRPr="00BE6F97" w:rsidRDefault="00F9324A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уплату процентов по краткосрочным кредитам, полученным в региональных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кредитных организациях с 1 января 2016 года</w:t>
            </w: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участие в выставках и (или) ярмарках</w:t>
            </w: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24A" w:rsidRPr="00BE6F97" w:rsidRDefault="00F9324A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содержание маточного поголовья крупного рогатого скота мясного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направления продуктивности</w:t>
            </w:r>
          </w:p>
          <w:p w:rsidR="00F9324A" w:rsidRPr="00BE6F97" w:rsidRDefault="00F9324A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BE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организациям, входящим в состав агропромышленного комплекса Костромской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области, индивидуальным предпринимателям, крестьянским (фермерским) хозяйствам на разработку</w:t>
            </w:r>
          </w:p>
          <w:p w:rsidR="00F9324A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системы интенсивного биологического земледелия</w:t>
            </w:r>
          </w:p>
          <w:p w:rsidR="00BE6F97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BE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сельскохозяйственным товаропроизводителям Костромской области на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приобретение репродукционных семян многолетних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трав для развития биологического земледелия</w:t>
            </w:r>
          </w:p>
          <w:p w:rsidR="00BE6F97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BE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сельскохозяйственным товаропроизводителям Костромской области на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сопровождение и внедрение системы интенсивного биологического земледелия</w:t>
            </w:r>
          </w:p>
          <w:p w:rsidR="00BE6F97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24A" w:rsidRPr="00BE6F97" w:rsidRDefault="00BE6F97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дополнительное профессиональное образование кадров массовых профессий,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руководителей и специалистов организаций, входящих в состав агропромышленного комплекса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Костромской области, глав крестьянских (фермерских) хозяйств, членов крестьянских (фермерских)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хозяйств, работников, принятых на работу в крестьянские (фермерские) хозяйства</w:t>
            </w:r>
          </w:p>
          <w:p w:rsidR="00BE6F97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содержание племенного маточного поголовья сельскохозяйственных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животных по ставке на 1 условную голову</w:t>
            </w:r>
          </w:p>
          <w:p w:rsidR="00316D59" w:rsidRPr="00BE6F97" w:rsidRDefault="00316D59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BE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приобретение сельскохозяйственной техники и оборудования, в том числе 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договорам финансовой аренды (лизинга)</w:t>
            </w:r>
          </w:p>
          <w:p w:rsidR="00BE6F97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на 1 килограмм молока и молочных продуктов (в пересчете на молоко),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связанных с глубокой переработкой произведенного на территории Костромской области молока и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поставкой молока и молочных продуктов в учреждения социальной сферы Костромской области</w:t>
            </w:r>
          </w:p>
          <w:p w:rsidR="00BE6F97" w:rsidRPr="00BE6F97" w:rsidRDefault="00BE6F97" w:rsidP="00BE6F9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E6F97" w:rsidRPr="00BE6F97" w:rsidRDefault="00BE6F97" w:rsidP="00BE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Возмещение части затрат из областного бюджета</w:t>
            </w:r>
            <w:r w:rsidR="00316D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всем категориям хозяйств, включая личные подсобные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хозяйства, занимающимся содержанием и разведением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свиней, по переводу хозяйств на альтернативные виды</w:t>
            </w:r>
          </w:p>
          <w:p w:rsidR="00BE6F97" w:rsidRPr="00603FC4" w:rsidRDefault="005D10C4" w:rsidP="00BE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r w:rsidR="00BE6F97" w:rsidRPr="00BE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ивотноводства</w:t>
            </w:r>
          </w:p>
        </w:tc>
      </w:tr>
      <w:tr w:rsidR="005D10C4" w:rsidRPr="00603FC4" w:rsidTr="0021201B">
        <w:tc>
          <w:tcPr>
            <w:tcW w:w="458" w:type="dxa"/>
          </w:tcPr>
          <w:p w:rsidR="005D10C4" w:rsidRPr="00603FC4" w:rsidRDefault="005D10C4" w:rsidP="009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2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5D10C4" w:rsidRDefault="005D10C4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394" w:type="dxa"/>
          </w:tcPr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астениеводства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продуктивности в молочном скотоводстве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комплекса ("Единая субсидия")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Поддержка инвестиционного кредитования в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агропромышленном комплексе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реализацию мероприятий направления «Развитие мелиорации земель сельскохозяйственного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назначения России»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молодых семей и молодых специалистов</w:t>
            </w: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водоснабжения и (или) газификации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фельдшерско-акушерских пунктов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(или) офисов врачей общей практики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комплексное обустройство объектами социальной и инженерной инфраструктуры населенных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пунктов, расположенных в сельской местности - на развитие сети плоскостных спортивных сооружений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грантовую</w:t>
            </w:r>
            <w:proofErr w:type="spellEnd"/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поддержку местных инициатив граждан, проживающих в сельской местности</w:t>
            </w:r>
          </w:p>
          <w:p w:rsidR="00AB1EF2" w:rsidRPr="003E213F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B1EF2" w:rsidRDefault="00AB1EF2" w:rsidP="00AB1E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1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5D10C4" w:rsidRPr="00603FC4" w:rsidRDefault="005D10C4" w:rsidP="006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D10C4" w:rsidRDefault="005D10C4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поддержку племенного коневодства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оказание несвязанной поддержки сельскохозяйственным товаропроизводителям в области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производства масличных культур и сахарной свеклы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проведение работ по агрохимической мелиорации земель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сельскохозяйственного назначения (известкование, </w:t>
            </w:r>
            <w:proofErr w:type="spellStart"/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фосфоритование</w:t>
            </w:r>
            <w:proofErr w:type="spellEnd"/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кислых почв)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мясного направления крупного рогатого скота и птицы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проведение агрохимического обследования земель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сельскохозяйственного назначения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процентной ставки по краткосрочным кредитам на проведение сезонных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полевых работ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возмещение части затрат на производство и реализацию молока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сельскохозяйственным товаропроизводителям на возмещение части затрат на обеспечение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технической и технологической модернизации сельскохозяйственного производства</w:t>
            </w: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D10C4" w:rsidRPr="005D10C4" w:rsidRDefault="005D10C4" w:rsidP="005D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1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Субсидии на поддержку племенного крупного рогатого скота молочного направления</w:t>
            </w:r>
          </w:p>
          <w:p w:rsidR="005D10C4" w:rsidRPr="00BE6F97" w:rsidRDefault="005D10C4" w:rsidP="00316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4B4042" w:rsidRPr="00603FC4" w:rsidRDefault="004B4042" w:rsidP="00AB1EF2">
      <w:pPr>
        <w:rPr>
          <w:rFonts w:ascii="Times New Roman" w:hAnsi="Times New Roman" w:cs="Times New Roman"/>
          <w:sz w:val="24"/>
          <w:szCs w:val="24"/>
        </w:rPr>
      </w:pPr>
    </w:p>
    <w:sectPr w:rsidR="004B4042" w:rsidRPr="00603FC4" w:rsidSect="0021201B">
      <w:foot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48" w:rsidRDefault="000E1148" w:rsidP="0021201B">
      <w:pPr>
        <w:spacing w:after="0" w:line="240" w:lineRule="auto"/>
      </w:pPr>
      <w:r>
        <w:separator/>
      </w:r>
    </w:p>
  </w:endnote>
  <w:endnote w:type="continuationSeparator" w:id="0">
    <w:p w:rsidR="000E1148" w:rsidRDefault="000E1148" w:rsidP="002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7151"/>
      <w:docPartObj>
        <w:docPartGallery w:val="Page Numbers (Bottom of Page)"/>
        <w:docPartUnique/>
      </w:docPartObj>
    </w:sdtPr>
    <w:sdtContent>
      <w:p w:rsidR="003E213F" w:rsidRDefault="003E213F">
        <w:pPr>
          <w:pStyle w:val="a7"/>
          <w:jc w:val="center"/>
        </w:pPr>
        <w:fldSimple w:instr=" PAGE   \* MERGEFORMAT ">
          <w:r w:rsidR="00B94624">
            <w:rPr>
              <w:noProof/>
            </w:rPr>
            <w:t>14</w:t>
          </w:r>
        </w:fldSimple>
      </w:p>
    </w:sdtContent>
  </w:sdt>
  <w:p w:rsidR="003E213F" w:rsidRDefault="003E21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48" w:rsidRDefault="000E1148" w:rsidP="0021201B">
      <w:pPr>
        <w:spacing w:after="0" w:line="240" w:lineRule="auto"/>
      </w:pPr>
      <w:r>
        <w:separator/>
      </w:r>
    </w:p>
  </w:footnote>
  <w:footnote w:type="continuationSeparator" w:id="0">
    <w:p w:rsidR="000E1148" w:rsidRDefault="000E1148" w:rsidP="00212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042"/>
    <w:rsid w:val="00035834"/>
    <w:rsid w:val="0006015C"/>
    <w:rsid w:val="000C7615"/>
    <w:rsid w:val="000E1148"/>
    <w:rsid w:val="000E5DCD"/>
    <w:rsid w:val="001841A5"/>
    <w:rsid w:val="00185AEC"/>
    <w:rsid w:val="0021201B"/>
    <w:rsid w:val="00305FF7"/>
    <w:rsid w:val="00316D59"/>
    <w:rsid w:val="003A7A8E"/>
    <w:rsid w:val="003E213F"/>
    <w:rsid w:val="004B4042"/>
    <w:rsid w:val="004C0F4C"/>
    <w:rsid w:val="005D10C4"/>
    <w:rsid w:val="00603FC4"/>
    <w:rsid w:val="0062299E"/>
    <w:rsid w:val="00643D61"/>
    <w:rsid w:val="00677854"/>
    <w:rsid w:val="006B229E"/>
    <w:rsid w:val="00774B6E"/>
    <w:rsid w:val="0078467B"/>
    <w:rsid w:val="0079047B"/>
    <w:rsid w:val="0091523E"/>
    <w:rsid w:val="00972498"/>
    <w:rsid w:val="009944C2"/>
    <w:rsid w:val="00A57C02"/>
    <w:rsid w:val="00AB1EF2"/>
    <w:rsid w:val="00AD7370"/>
    <w:rsid w:val="00B12893"/>
    <w:rsid w:val="00B94624"/>
    <w:rsid w:val="00B94AC8"/>
    <w:rsid w:val="00BB134B"/>
    <w:rsid w:val="00BB3886"/>
    <w:rsid w:val="00BE6F97"/>
    <w:rsid w:val="00C5483E"/>
    <w:rsid w:val="00CC19A5"/>
    <w:rsid w:val="00CD6307"/>
    <w:rsid w:val="00D74571"/>
    <w:rsid w:val="00DD3754"/>
    <w:rsid w:val="00EB25F1"/>
    <w:rsid w:val="00F15F58"/>
    <w:rsid w:val="00F9324A"/>
    <w:rsid w:val="00F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1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01B"/>
  </w:style>
  <w:style w:type="paragraph" w:styleId="a7">
    <w:name w:val="footer"/>
    <w:basedOn w:val="a"/>
    <w:link w:val="a8"/>
    <w:uiPriority w:val="99"/>
    <w:unhideWhenUsed/>
    <w:rsid w:val="0021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p.specagr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v.vinogradova</dc:creator>
  <cp:keywords/>
  <dc:description/>
  <cp:lastModifiedBy>v.vinogradova</cp:lastModifiedBy>
  <cp:revision>29</cp:revision>
  <cp:lastPrinted>2019-06-04T11:37:00Z</cp:lastPrinted>
  <dcterms:created xsi:type="dcterms:W3CDTF">2019-06-03T13:37:00Z</dcterms:created>
  <dcterms:modified xsi:type="dcterms:W3CDTF">2019-06-04T11:45:00Z</dcterms:modified>
</cp:coreProperties>
</file>