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CE" w:rsidRDefault="00B705CE" w:rsidP="00B705CE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B705CE" w:rsidRPr="00D10BDD" w:rsidRDefault="00B705CE" w:rsidP="00B705CE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 xml:space="preserve">культурной политике, </w:t>
      </w:r>
      <w:r w:rsidRPr="00D10BDD">
        <w:rPr>
          <w:b/>
          <w:iCs/>
          <w:sz w:val="24"/>
        </w:rPr>
        <w:t xml:space="preserve">образованию и науке </w:t>
      </w:r>
    </w:p>
    <w:p w:rsidR="00B705CE" w:rsidRDefault="00B705CE" w:rsidP="00B705CE">
      <w:pPr>
        <w:pStyle w:val="a3"/>
        <w:ind w:firstLine="11700"/>
        <w:rPr>
          <w:b/>
          <w:sz w:val="24"/>
          <w:szCs w:val="24"/>
        </w:rPr>
      </w:pPr>
    </w:p>
    <w:p w:rsidR="00B705CE" w:rsidRPr="00D10BDD" w:rsidRDefault="00B705CE" w:rsidP="00B705CE">
      <w:pPr>
        <w:pStyle w:val="a3"/>
        <w:ind w:firstLine="11199"/>
        <w:jc w:val="right"/>
        <w:rPr>
          <w:sz w:val="24"/>
          <w:szCs w:val="24"/>
        </w:rPr>
      </w:pPr>
      <w:r>
        <w:rPr>
          <w:sz w:val="24"/>
          <w:szCs w:val="24"/>
        </w:rPr>
        <w:t>№ 11 от 11</w:t>
      </w:r>
      <w:r w:rsidRPr="00D10BDD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D10BDD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D10BDD">
        <w:rPr>
          <w:sz w:val="24"/>
          <w:szCs w:val="24"/>
        </w:rPr>
        <w:t xml:space="preserve"> года</w:t>
      </w:r>
    </w:p>
    <w:p w:rsidR="00B705CE" w:rsidRDefault="00B705CE" w:rsidP="00B705CE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711 а</w:t>
      </w:r>
    </w:p>
    <w:p w:rsidR="00B705CE" w:rsidRPr="00100F79" w:rsidRDefault="00B705CE" w:rsidP="00B705CE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843"/>
        <w:gridCol w:w="4536"/>
        <w:gridCol w:w="1984"/>
        <w:gridCol w:w="3827"/>
      </w:tblGrid>
      <w:tr w:rsidR="00B705CE" w:rsidTr="008129EB">
        <w:tc>
          <w:tcPr>
            <w:tcW w:w="588" w:type="dxa"/>
            <w:vAlign w:val="center"/>
          </w:tcPr>
          <w:p w:rsidR="00B705CE" w:rsidRPr="005366CD" w:rsidRDefault="00B705CE" w:rsidP="008129E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B705CE" w:rsidRPr="005366CD" w:rsidRDefault="00B705CE" w:rsidP="008129E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B705CE" w:rsidRPr="005366CD" w:rsidRDefault="00B705CE" w:rsidP="008129E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3" w:type="dxa"/>
            <w:vAlign w:val="center"/>
          </w:tcPr>
          <w:p w:rsidR="00B705CE" w:rsidRPr="005366CD" w:rsidRDefault="00B705CE" w:rsidP="008129E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B705CE" w:rsidRPr="005366CD" w:rsidRDefault="00B705CE" w:rsidP="008129E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B705CE" w:rsidRPr="005366CD" w:rsidRDefault="00B705CE" w:rsidP="008129E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B705CE" w:rsidRPr="005366CD" w:rsidRDefault="00B705CE" w:rsidP="008129E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B705CE" w:rsidRPr="005366CD" w:rsidRDefault="00B705CE" w:rsidP="008129E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536" w:type="dxa"/>
            <w:vAlign w:val="center"/>
          </w:tcPr>
          <w:p w:rsidR="00B705CE" w:rsidRPr="005366CD" w:rsidRDefault="00B705CE" w:rsidP="008129EB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4" w:type="dxa"/>
            <w:vAlign w:val="center"/>
          </w:tcPr>
          <w:p w:rsidR="00B705CE" w:rsidRPr="00597E4D" w:rsidRDefault="00B705CE" w:rsidP="008129EB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 xml:space="preserve">Соответствие плану деятельности </w:t>
            </w:r>
          </w:p>
          <w:p w:rsidR="00B705CE" w:rsidRPr="00597E4D" w:rsidRDefault="00B705CE" w:rsidP="008129E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sz w:val="20"/>
                <w:szCs w:val="20"/>
              </w:rPr>
              <w:t xml:space="preserve">комитета/ </w:t>
            </w:r>
            <w:r w:rsidRPr="00597E4D"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B705CE" w:rsidRPr="00597E4D" w:rsidRDefault="00B705CE" w:rsidP="008129E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B705CE" w:rsidRPr="00597E4D" w:rsidRDefault="00B705CE" w:rsidP="008129E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 xml:space="preserve">работы </w:t>
            </w:r>
          </w:p>
          <w:p w:rsidR="00B705CE" w:rsidRPr="005366CD" w:rsidRDefault="00B705CE" w:rsidP="008129EB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>на 201</w:t>
            </w:r>
            <w:r>
              <w:rPr>
                <w:b/>
                <w:sz w:val="20"/>
              </w:rPr>
              <w:t>8</w:t>
            </w:r>
            <w:r w:rsidRPr="00597E4D">
              <w:rPr>
                <w:b/>
                <w:sz w:val="20"/>
              </w:rPr>
              <w:t xml:space="preserve"> год</w:t>
            </w:r>
          </w:p>
        </w:tc>
        <w:tc>
          <w:tcPr>
            <w:tcW w:w="3827" w:type="dxa"/>
            <w:vAlign w:val="center"/>
          </w:tcPr>
          <w:p w:rsidR="00B705CE" w:rsidRPr="005366CD" w:rsidRDefault="00B705CE" w:rsidP="008129E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B705CE" w:rsidRPr="00B27A37" w:rsidTr="008129EB">
        <w:tc>
          <w:tcPr>
            <w:tcW w:w="588" w:type="dxa"/>
          </w:tcPr>
          <w:p w:rsidR="00B705CE" w:rsidRPr="00597E4D" w:rsidRDefault="00B705CE" w:rsidP="008129EB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1</w:t>
            </w:r>
          </w:p>
        </w:tc>
        <w:tc>
          <w:tcPr>
            <w:tcW w:w="2639" w:type="dxa"/>
          </w:tcPr>
          <w:p w:rsidR="00B705CE" w:rsidRPr="00597E4D" w:rsidRDefault="00B705CE" w:rsidP="008129EB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B705CE" w:rsidRPr="00597E4D" w:rsidRDefault="00B705CE" w:rsidP="008129EB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3</w:t>
            </w:r>
          </w:p>
        </w:tc>
        <w:tc>
          <w:tcPr>
            <w:tcW w:w="4536" w:type="dxa"/>
          </w:tcPr>
          <w:p w:rsidR="00B705CE" w:rsidRPr="00597E4D" w:rsidRDefault="00B705CE" w:rsidP="008129EB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sz w:val="20"/>
                <w:szCs w:val="20"/>
              </w:rPr>
            </w:pPr>
            <w:r w:rsidRPr="00597E4D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B705CE" w:rsidRPr="00597E4D" w:rsidRDefault="00B705CE" w:rsidP="008129EB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5</w:t>
            </w:r>
          </w:p>
        </w:tc>
        <w:tc>
          <w:tcPr>
            <w:tcW w:w="3827" w:type="dxa"/>
          </w:tcPr>
          <w:p w:rsidR="00B705CE" w:rsidRPr="00597E4D" w:rsidRDefault="00B705CE" w:rsidP="008129EB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6</w:t>
            </w:r>
          </w:p>
        </w:tc>
      </w:tr>
      <w:tr w:rsidR="00B705CE" w:rsidRPr="00B27A37" w:rsidTr="008129EB">
        <w:tc>
          <w:tcPr>
            <w:tcW w:w="588" w:type="dxa"/>
          </w:tcPr>
          <w:p w:rsidR="00B705CE" w:rsidRPr="006D3593" w:rsidRDefault="00B705CE" w:rsidP="008129E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D3593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B705CE" w:rsidRPr="002A4BA1" w:rsidRDefault="00B705CE" w:rsidP="008129EB">
            <w:pPr>
              <w:jc w:val="both"/>
            </w:pPr>
            <w:proofErr w:type="gramStart"/>
            <w:r w:rsidRPr="007D241F">
              <w:rPr>
                <w:color w:val="000000"/>
              </w:rPr>
              <w:t xml:space="preserve">Проект областного закона «О внесении изменений в областной закон «О социальной поддержке детей-сирот и детей, оставшихся </w:t>
            </w:r>
            <w:r w:rsidRPr="007D241F">
              <w:rPr>
                <w:color w:val="000000"/>
              </w:rPr>
              <w:br/>
              <w:t xml:space="preserve">без попечения родителей, лиц из числа детей-сирот и детей, оставшихся </w:t>
            </w:r>
            <w:r w:rsidRPr="007D241F">
              <w:rPr>
                <w:color w:val="000000"/>
              </w:rPr>
              <w:br/>
              <w:t xml:space="preserve">без попечения родителей, в Архангельской области» и статью 6 областного закона «О внесении изменений в отдельные областные законы в сфере социальной поддержки детей-сирот и детей, оставшихся без </w:t>
            </w:r>
            <w:r w:rsidRPr="007D241F">
              <w:rPr>
                <w:color w:val="000000"/>
              </w:rPr>
              <w:lastRenderedPageBreak/>
              <w:t>попечения родителей, лиц из их числа»</w:t>
            </w:r>
            <w:proofErr w:type="gramEnd"/>
          </w:p>
        </w:tc>
        <w:tc>
          <w:tcPr>
            <w:tcW w:w="1843" w:type="dxa"/>
          </w:tcPr>
          <w:p w:rsidR="00B705CE" w:rsidRPr="006D3593" w:rsidRDefault="00B705CE" w:rsidP="00B705CE">
            <w:pPr>
              <w:widowControl w:val="0"/>
              <w:jc w:val="both"/>
            </w:pPr>
            <w:r w:rsidRPr="006D3593">
              <w:lastRenderedPageBreak/>
              <w:t xml:space="preserve">Губернатор Архангельской области </w:t>
            </w:r>
          </w:p>
          <w:p w:rsidR="00B705CE" w:rsidRPr="006D3593" w:rsidRDefault="00B705CE" w:rsidP="00B705CE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6D3593">
              <w:rPr>
                <w:sz w:val="24"/>
                <w:szCs w:val="24"/>
              </w:rPr>
              <w:t xml:space="preserve">Орлов И.А / председатель комитета Архангельского областного Собрания депутатов по культурной политике, образованию и науке </w:t>
            </w:r>
          </w:p>
          <w:p w:rsidR="00B705CE" w:rsidRPr="006D3593" w:rsidRDefault="00B705CE" w:rsidP="00B705CE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6D3593">
              <w:rPr>
                <w:sz w:val="24"/>
                <w:szCs w:val="24"/>
              </w:rPr>
              <w:t>Виткова О.К.</w:t>
            </w:r>
          </w:p>
        </w:tc>
        <w:tc>
          <w:tcPr>
            <w:tcW w:w="4536" w:type="dxa"/>
          </w:tcPr>
          <w:p w:rsidR="00B705CE" w:rsidRPr="00B705CE" w:rsidRDefault="00B705CE" w:rsidP="00B705CE">
            <w:pPr>
              <w:pStyle w:val="a3"/>
              <w:ind w:firstLine="0"/>
              <w:rPr>
                <w:sz w:val="24"/>
                <w:szCs w:val="24"/>
              </w:rPr>
            </w:pPr>
            <w:r w:rsidRPr="00B705CE">
              <w:rPr>
                <w:sz w:val="24"/>
                <w:szCs w:val="24"/>
              </w:rPr>
              <w:t xml:space="preserve">К законопроекту поступила редакционно-техническая поправка депутата Архангельского областного Собрания депутатов </w:t>
            </w:r>
            <w:proofErr w:type="gramStart"/>
            <w:r w:rsidRPr="00B705CE">
              <w:rPr>
                <w:sz w:val="24"/>
                <w:szCs w:val="24"/>
              </w:rPr>
              <w:t>Витковой</w:t>
            </w:r>
            <w:proofErr w:type="gramEnd"/>
            <w:r w:rsidRPr="00B705CE">
              <w:rPr>
                <w:sz w:val="24"/>
                <w:szCs w:val="24"/>
              </w:rPr>
              <w:t xml:space="preserve"> О.К. </w:t>
            </w:r>
          </w:p>
        </w:tc>
        <w:tc>
          <w:tcPr>
            <w:tcW w:w="1984" w:type="dxa"/>
          </w:tcPr>
          <w:p w:rsidR="00B705CE" w:rsidRDefault="00B705CE" w:rsidP="008129EB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526AD7">
              <w:rPr>
                <w:sz w:val="24"/>
                <w:szCs w:val="24"/>
              </w:rPr>
              <w:t>Вне плана</w:t>
            </w:r>
          </w:p>
        </w:tc>
        <w:tc>
          <w:tcPr>
            <w:tcW w:w="3827" w:type="dxa"/>
          </w:tcPr>
          <w:p w:rsidR="00B705CE" w:rsidRPr="00925B7E" w:rsidRDefault="00B705CE" w:rsidP="00B705CE">
            <w:pPr>
              <w:jc w:val="both"/>
              <w:rPr>
                <w:color w:val="000000"/>
              </w:rPr>
            </w:pPr>
            <w:r>
              <w:t>К</w:t>
            </w:r>
            <w:r w:rsidRPr="00925B7E">
              <w:t xml:space="preserve">омитет предлагает депутатам областного Собрания депутатов </w:t>
            </w:r>
            <w:r w:rsidRPr="00925B7E">
              <w:rPr>
                <w:bCs/>
              </w:rPr>
              <w:t>принять</w:t>
            </w:r>
            <w:r w:rsidRPr="00925B7E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законопроект с учетом </w:t>
            </w:r>
            <w:proofErr w:type="spellStart"/>
            <w:r>
              <w:rPr>
                <w:bCs/>
                <w:color w:val="000000"/>
              </w:rPr>
              <w:t>редкционно-технической</w:t>
            </w:r>
            <w:proofErr w:type="spellEnd"/>
            <w:r>
              <w:rPr>
                <w:bCs/>
                <w:color w:val="000000"/>
              </w:rPr>
              <w:t xml:space="preserve"> поправки </w:t>
            </w:r>
            <w:r w:rsidRPr="00925B7E">
              <w:rPr>
                <w:bCs/>
                <w:color w:val="000000"/>
              </w:rPr>
              <w:t>в</w:t>
            </w:r>
            <w:r>
              <w:rPr>
                <w:bCs/>
                <w:color w:val="000000"/>
              </w:rPr>
              <w:t xml:space="preserve">о втором чтении </w:t>
            </w:r>
            <w:r w:rsidRPr="00925B7E">
              <w:rPr>
                <w:bCs/>
                <w:color w:val="000000"/>
              </w:rPr>
              <w:t xml:space="preserve">на </w:t>
            </w:r>
            <w:r>
              <w:rPr>
                <w:bCs/>
                <w:color w:val="000000"/>
              </w:rPr>
              <w:t>двена</w:t>
            </w:r>
            <w:r w:rsidRPr="00925B7E">
              <w:rPr>
                <w:bCs/>
                <w:color w:val="000000"/>
              </w:rPr>
              <w:t xml:space="preserve">дцатой сессии </w:t>
            </w:r>
            <w:r w:rsidRPr="00925B7E">
              <w:t>областного Собрания депутатов</w:t>
            </w:r>
          </w:p>
        </w:tc>
      </w:tr>
      <w:tr w:rsidR="00B705CE" w:rsidRPr="005068CD" w:rsidTr="008129EB">
        <w:trPr>
          <w:trHeight w:val="555"/>
        </w:trPr>
        <w:tc>
          <w:tcPr>
            <w:tcW w:w="588" w:type="dxa"/>
          </w:tcPr>
          <w:p w:rsidR="00B705CE" w:rsidRPr="006D3593" w:rsidRDefault="00B705CE" w:rsidP="008129E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D359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39" w:type="dxa"/>
          </w:tcPr>
          <w:p w:rsidR="00B705CE" w:rsidRPr="00116688" w:rsidRDefault="00B705CE" w:rsidP="008129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областного закона </w:t>
            </w:r>
            <w:r w:rsidRPr="00116688">
              <w:rPr>
                <w:rFonts w:ascii="Times New Roman" w:eastAsia="Calibri" w:hAnsi="Times New Roman" w:cs="Times New Roman"/>
                <w:sz w:val="24"/>
                <w:szCs w:val="24"/>
              </w:rPr>
              <w:t>«О внесении изменений в статьи 10 и 24.1 областного закона «Об образовании в Архангельской области»</w:t>
            </w:r>
          </w:p>
        </w:tc>
        <w:tc>
          <w:tcPr>
            <w:tcW w:w="1843" w:type="dxa"/>
          </w:tcPr>
          <w:p w:rsidR="00B705CE" w:rsidRPr="00116688" w:rsidRDefault="00B705CE" w:rsidP="008129EB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116688">
              <w:rPr>
                <w:sz w:val="24"/>
                <w:szCs w:val="24"/>
              </w:rPr>
              <w:t>Депутаты Архангельского областного Собрания депутатов Виткова О.К. и Чесноков И.А.</w:t>
            </w:r>
          </w:p>
        </w:tc>
        <w:tc>
          <w:tcPr>
            <w:tcW w:w="4536" w:type="dxa"/>
          </w:tcPr>
          <w:p w:rsidR="00B705CE" w:rsidRPr="00116688" w:rsidRDefault="00B705CE" w:rsidP="00B705CE">
            <w:pPr>
              <w:widowControl w:val="0"/>
              <w:jc w:val="both"/>
            </w:pPr>
            <w:r w:rsidRPr="00116688">
              <w:rPr>
                <w:color w:val="000000"/>
              </w:rPr>
              <w:t>Законопроект разработан</w:t>
            </w:r>
            <w:r w:rsidRPr="00116688">
              <w:rPr>
                <w:rFonts w:eastAsia="Calibri"/>
              </w:rPr>
              <w:t xml:space="preserve"> с учетом правоприменительной практики </w:t>
            </w:r>
            <w:r w:rsidRPr="00116688">
              <w:br/>
            </w:r>
            <w:r w:rsidRPr="00116688">
              <w:rPr>
                <w:rFonts w:eastAsia="Calibri"/>
              </w:rPr>
              <w:t xml:space="preserve">в целях уточнения положений </w:t>
            </w:r>
            <w:r w:rsidRPr="00116688">
              <w:rPr>
                <w:rFonts w:eastAsia="Calibri"/>
              </w:rPr>
              <w:br/>
              <w:t>о награждении лиц, проявивших выдающиеся способности, серебряной медалью «За особые успехи в обучении».</w:t>
            </w:r>
          </w:p>
          <w:p w:rsidR="00B705CE" w:rsidRPr="00116688" w:rsidRDefault="00B705CE" w:rsidP="00B705C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116688">
              <w:rPr>
                <w:color w:val="000000"/>
              </w:rPr>
              <w:t xml:space="preserve">Законопроектом </w:t>
            </w:r>
            <w:r w:rsidRPr="00116688">
              <w:rPr>
                <w:rFonts w:eastAsia="Calibri"/>
              </w:rPr>
              <w:t>предлагается установить, что лица, проявившие выдающиеся способности, награждаются серебр</w:t>
            </w:r>
            <w:r w:rsidRPr="00116688">
              <w:t xml:space="preserve">яной медалью «За особые успехи </w:t>
            </w:r>
            <w:r w:rsidRPr="00116688">
              <w:br/>
            </w:r>
            <w:r w:rsidRPr="00116688">
              <w:rPr>
                <w:rFonts w:eastAsia="Calibri"/>
              </w:rPr>
              <w:t>в обучении» с вручением удостоверения к ней.</w:t>
            </w:r>
          </w:p>
          <w:p w:rsidR="00B705CE" w:rsidRPr="00116688" w:rsidRDefault="00B705CE" w:rsidP="00B705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116688">
              <w:t>Законопроектом</w:t>
            </w:r>
            <w:r w:rsidRPr="00116688">
              <w:rPr>
                <w:rFonts w:eastAsia="Calibri"/>
              </w:rPr>
              <w:t xml:space="preserve"> уточняется, что в случае, </w:t>
            </w:r>
            <w:r w:rsidRPr="00116688">
              <w:t>получения</w:t>
            </w:r>
            <w:r w:rsidRPr="00116688">
              <w:rPr>
                <w:rFonts w:eastAsia="Calibri"/>
              </w:rPr>
              <w:t xml:space="preserve"> медал</w:t>
            </w:r>
            <w:r w:rsidRPr="00116688">
              <w:t>и</w:t>
            </w:r>
            <w:r w:rsidRPr="00116688">
              <w:rPr>
                <w:rFonts w:eastAsia="Calibri"/>
              </w:rPr>
              <w:t xml:space="preserve"> «За особые успехи </w:t>
            </w:r>
            <w:r w:rsidRPr="00116688">
              <w:rPr>
                <w:rFonts w:eastAsia="Calibri"/>
              </w:rPr>
              <w:br/>
              <w:t>в учении»</w:t>
            </w:r>
            <w:r w:rsidRPr="00116688">
              <w:t xml:space="preserve">, </w:t>
            </w:r>
            <w:r w:rsidRPr="00116688">
              <w:rPr>
                <w:rFonts w:eastAsia="Calibri"/>
              </w:rPr>
              <w:t>предусмотренно</w:t>
            </w:r>
            <w:r w:rsidRPr="00116688">
              <w:t>й</w:t>
            </w:r>
            <w:r w:rsidRPr="00116688">
              <w:rPr>
                <w:rFonts w:eastAsia="Calibri"/>
              </w:rPr>
              <w:t xml:space="preserve"> частью 10 статьи 34 Федерального закона </w:t>
            </w:r>
            <w:r w:rsidRPr="00116688">
              <w:rPr>
                <w:rFonts w:eastAsia="Calibri"/>
              </w:rPr>
              <w:br/>
              <w:t xml:space="preserve">от 29 декабря 2012 года № 273-ФЗ </w:t>
            </w:r>
            <w:r w:rsidRPr="00116688">
              <w:rPr>
                <w:rFonts w:eastAsia="Calibri"/>
              </w:rPr>
              <w:br/>
              <w:t>«Об образовании в Российской Федерации», серебряная медаль</w:t>
            </w:r>
            <w:r w:rsidRPr="00116688">
              <w:t xml:space="preserve"> </w:t>
            </w:r>
            <w:r w:rsidRPr="00116688">
              <w:br/>
            </w:r>
            <w:r w:rsidRPr="00116688">
              <w:rPr>
                <w:rFonts w:eastAsia="Calibri"/>
              </w:rPr>
              <w:t>«За особые успехи в обучении»</w:t>
            </w:r>
            <w:r w:rsidRPr="00116688">
              <w:t xml:space="preserve">, предусмотренная положением </w:t>
            </w:r>
            <w:r w:rsidRPr="00116688">
              <w:rPr>
                <w:rFonts w:eastAsia="Calibri"/>
              </w:rPr>
              <w:t xml:space="preserve">пункта </w:t>
            </w:r>
            <w:r w:rsidRPr="00116688">
              <w:rPr>
                <w:rFonts w:eastAsia="Calibri"/>
              </w:rPr>
              <w:br/>
              <w:t xml:space="preserve">1 статьи 24.1 областного закона </w:t>
            </w:r>
            <w:r w:rsidRPr="00116688">
              <w:rPr>
                <w:rFonts w:eastAsia="Calibri"/>
              </w:rPr>
              <w:br/>
              <w:t xml:space="preserve">от 2 июля 2013 года № 712-41-ОЗ </w:t>
            </w:r>
            <w:r w:rsidRPr="00116688">
              <w:rPr>
                <w:rFonts w:eastAsia="Calibri"/>
              </w:rPr>
              <w:br/>
              <w:t>«Об образовании в Архангельской области»</w:t>
            </w:r>
            <w:r w:rsidRPr="00116688">
              <w:t>,</w:t>
            </w:r>
            <w:r w:rsidRPr="00116688">
              <w:rPr>
                <w:rFonts w:eastAsia="Calibri"/>
              </w:rPr>
              <w:t xml:space="preserve"> не вручается.</w:t>
            </w:r>
            <w:proofErr w:type="gramEnd"/>
          </w:p>
          <w:p w:rsidR="00B705CE" w:rsidRPr="00116688" w:rsidRDefault="00B705CE" w:rsidP="00B705CE">
            <w:pPr>
              <w:autoSpaceDE w:val="0"/>
              <w:autoSpaceDN w:val="0"/>
              <w:adjustRightInd w:val="0"/>
              <w:jc w:val="both"/>
            </w:pPr>
            <w:r w:rsidRPr="00116688">
              <w:t xml:space="preserve">На законопроект получены положительные заключения от правового управления аппарата Архангельского областного Собрания депутатов, Прокуратуры Архангельской области, управления Министерства юстиции Российской Федерации по Архангельской области и Ненецкому автономному </w:t>
            </w:r>
            <w:r w:rsidRPr="00116688">
              <w:lastRenderedPageBreak/>
              <w:t xml:space="preserve">округу, муниципальных образований «Город Коряжма», «Мирный», «Плесецкий муниципальный район» </w:t>
            </w:r>
            <w:r w:rsidRPr="00116688">
              <w:br/>
              <w:t>и «</w:t>
            </w:r>
            <w:proofErr w:type="spellStart"/>
            <w:r w:rsidRPr="00116688">
              <w:t>Лешуконский</w:t>
            </w:r>
            <w:proofErr w:type="spellEnd"/>
            <w:r w:rsidRPr="00116688">
              <w:t xml:space="preserve"> муниципальный район». </w:t>
            </w:r>
          </w:p>
          <w:p w:rsidR="00B705CE" w:rsidRPr="00116688" w:rsidRDefault="00B705CE" w:rsidP="00B705C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16688">
              <w:t xml:space="preserve">Вместе с тем поступило замечание исполняющего обязанности Губернатора Архангельской области </w:t>
            </w:r>
            <w:proofErr w:type="spellStart"/>
            <w:r w:rsidRPr="00116688">
              <w:t>Алсуфьева</w:t>
            </w:r>
            <w:proofErr w:type="spellEnd"/>
            <w:r w:rsidRPr="00116688">
              <w:t xml:space="preserve"> А.В. </w:t>
            </w:r>
            <w:r w:rsidRPr="00116688">
              <w:br/>
            </w:r>
            <w:r w:rsidRPr="00116688">
              <w:rPr>
                <w:color w:val="000000"/>
              </w:rPr>
              <w:t xml:space="preserve">в </w:t>
            </w:r>
            <w:proofErr w:type="gramStart"/>
            <w:r w:rsidRPr="00116688">
              <w:rPr>
                <w:color w:val="000000"/>
              </w:rPr>
              <w:t>соответствии</w:t>
            </w:r>
            <w:proofErr w:type="gramEnd"/>
            <w:r w:rsidRPr="00116688">
              <w:rPr>
                <w:color w:val="000000"/>
              </w:rPr>
              <w:t xml:space="preserve"> с которым финансовое обеспечение изготовления и закупки серебряных медалей «За особые успехи </w:t>
            </w:r>
            <w:r w:rsidRPr="00116688">
              <w:rPr>
                <w:color w:val="000000"/>
              </w:rPr>
              <w:br/>
              <w:t>в обучении» осуществляется не за счет средств субвенции</w:t>
            </w:r>
            <w:r w:rsidRPr="00116688">
              <w:rPr>
                <w:bCs/>
              </w:rPr>
              <w:t xml:space="preserve"> бюджетам муниципальных образований Архангельской области на реализацию образовательных программ</w:t>
            </w:r>
            <w:r w:rsidRPr="00116688">
              <w:rPr>
                <w:color w:val="000000"/>
              </w:rPr>
              <w:t>, а за счет средств государственной программы</w:t>
            </w:r>
            <w:r w:rsidRPr="00116688">
              <w:rPr>
                <w:rFonts w:eastAsia="Calibri"/>
              </w:rPr>
              <w:t xml:space="preserve"> Архангельской области «Развитие образования и науки Архангельской области»</w:t>
            </w:r>
            <w:r w:rsidRPr="00116688">
              <w:rPr>
                <w:color w:val="000000"/>
              </w:rPr>
              <w:t>. Данный механизм финансирования должен быть использован для финансового обеспечения изготовления и закупки удостоверений к серебряным медалям «За особые успехи в обучении», что повлечет дополнительные расходы областного бюджета.</w:t>
            </w:r>
          </w:p>
          <w:p w:rsidR="00B705CE" w:rsidRPr="00116688" w:rsidRDefault="00B705CE" w:rsidP="00B705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16688">
              <w:rPr>
                <w:color w:val="000000"/>
              </w:rPr>
              <w:t xml:space="preserve">По информации министерства образования и науки Архангельской области в 2019 году потребность </w:t>
            </w:r>
            <w:r w:rsidRPr="00116688">
              <w:rPr>
                <w:color w:val="000000"/>
              </w:rPr>
              <w:br/>
              <w:t xml:space="preserve">в серебряных </w:t>
            </w:r>
            <w:r w:rsidRPr="00116688">
              <w:rPr>
                <w:rFonts w:eastAsia="Calibri"/>
              </w:rPr>
              <w:t xml:space="preserve">медалях «За особые успехи </w:t>
            </w:r>
            <w:r w:rsidRPr="00116688">
              <w:rPr>
                <w:rFonts w:eastAsia="Calibri"/>
              </w:rPr>
              <w:br/>
              <w:t xml:space="preserve">в обучении» составила 273 штуки. Ориентировочная стоимость изготовления удостоверения, исходя из аналогичных расходов, не превысит пятисот рублей. Комитет полагает, что </w:t>
            </w:r>
            <w:r w:rsidRPr="00116688">
              <w:rPr>
                <w:rFonts w:eastAsia="Calibri"/>
              </w:rPr>
              <w:lastRenderedPageBreak/>
              <w:t>расходы на изготовление удостоверений к медали могут быть изысканы в рамках исполнения указанной государственной программы в 2020 году</w:t>
            </w:r>
          </w:p>
        </w:tc>
        <w:tc>
          <w:tcPr>
            <w:tcW w:w="1984" w:type="dxa"/>
          </w:tcPr>
          <w:p w:rsidR="00B705CE" w:rsidRPr="00116688" w:rsidRDefault="00B705CE" w:rsidP="008129EB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116688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827" w:type="dxa"/>
          </w:tcPr>
          <w:p w:rsidR="00B705CE" w:rsidRPr="00116688" w:rsidRDefault="00B705CE" w:rsidP="00B705CE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b/>
                <w:bCs/>
                <w:color w:val="000000"/>
              </w:rPr>
            </w:pPr>
            <w:r w:rsidRPr="00116688">
              <w:t xml:space="preserve">Учитывая вышеизложенное, комитет предлагает депутатам областного Собрания депутатов рассмотреть указанный законопроект и </w:t>
            </w:r>
            <w:r w:rsidRPr="00116688">
              <w:rPr>
                <w:bCs/>
              </w:rPr>
              <w:t>принять</w:t>
            </w:r>
            <w:r w:rsidRPr="00116688">
              <w:rPr>
                <w:bCs/>
                <w:color w:val="000000"/>
              </w:rPr>
              <w:t xml:space="preserve"> его в первом чтении на двенадцатой сессии </w:t>
            </w:r>
            <w:r w:rsidRPr="00116688">
              <w:t>областного Собрания депутатов</w:t>
            </w:r>
          </w:p>
          <w:p w:rsidR="00B705CE" w:rsidRPr="00116688" w:rsidRDefault="00B705CE" w:rsidP="008129EB">
            <w:pPr>
              <w:pStyle w:val="1"/>
              <w:shd w:val="clear" w:color="auto" w:fill="auto"/>
              <w:tabs>
                <w:tab w:val="left" w:pos="93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5CE" w:rsidRPr="005068CD" w:rsidTr="008129EB">
        <w:trPr>
          <w:trHeight w:val="554"/>
        </w:trPr>
        <w:tc>
          <w:tcPr>
            <w:tcW w:w="588" w:type="dxa"/>
          </w:tcPr>
          <w:p w:rsidR="00B705CE" w:rsidRPr="006D3593" w:rsidRDefault="00B705CE" w:rsidP="008129E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D359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39" w:type="dxa"/>
          </w:tcPr>
          <w:p w:rsidR="00B705CE" w:rsidRPr="00B705CE" w:rsidRDefault="00B705CE" w:rsidP="008129E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05CE">
              <w:rPr>
                <w:rFonts w:ascii="Times New Roman" w:hAnsi="Times New Roman" w:cs="Times New Roman"/>
                <w:sz w:val="24"/>
                <w:szCs w:val="24"/>
              </w:rPr>
              <w:t xml:space="preserve"> проекте федерального закона № </w:t>
            </w:r>
            <w:r w:rsidRPr="00B7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426529-7 «О внесении изменений </w:t>
            </w:r>
            <w:r w:rsidRPr="00B7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отдельные законодательные акты Российской Федерации </w:t>
            </w:r>
            <w:r w:rsidRPr="00B7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 вопросам охраны здоровья детей в образовательных организациях»</w:t>
            </w:r>
          </w:p>
        </w:tc>
        <w:tc>
          <w:tcPr>
            <w:tcW w:w="1843" w:type="dxa"/>
          </w:tcPr>
          <w:p w:rsidR="00D44A5A" w:rsidRPr="006D3593" w:rsidRDefault="00D44A5A" w:rsidP="00D44A5A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6D3593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по культурной политике, образованию и науке </w:t>
            </w:r>
          </w:p>
          <w:p w:rsidR="00B705CE" w:rsidRPr="006D3593" w:rsidRDefault="00D44A5A" w:rsidP="00D44A5A">
            <w:pPr>
              <w:pStyle w:val="a3"/>
              <w:ind w:left="-66" w:firstLine="0"/>
              <w:jc w:val="left"/>
            </w:pPr>
            <w:r w:rsidRPr="006D3593">
              <w:rPr>
                <w:sz w:val="24"/>
                <w:szCs w:val="24"/>
              </w:rPr>
              <w:t>Виткова О.К.</w:t>
            </w:r>
          </w:p>
        </w:tc>
        <w:tc>
          <w:tcPr>
            <w:tcW w:w="4536" w:type="dxa"/>
          </w:tcPr>
          <w:p w:rsidR="00116688" w:rsidRPr="00116688" w:rsidRDefault="00116688" w:rsidP="00116688">
            <w:pPr>
              <w:pStyle w:val="51"/>
              <w:shd w:val="clear" w:color="auto" w:fill="auto"/>
              <w:spacing w:line="240" w:lineRule="auto"/>
              <w:ind w:left="33" w:firstLine="0"/>
              <w:rPr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</w:pPr>
            <w:r w:rsidRPr="00116688">
              <w:rPr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  <w:t xml:space="preserve">Комитет рассмотрел проект федерального закона № </w:t>
            </w:r>
            <w:r w:rsidRPr="00116688">
              <w:rPr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t xml:space="preserve">426529-7 </w:t>
            </w:r>
            <w:r w:rsidRPr="00116688">
              <w:rPr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br/>
              <w:t>«О внесении изменений в отдельные законодательные акты Российской Федерации по вопросам охраны здоровья детей в образовательных организациях», внесенный группой депутатов Государственной Думы Федерального Собрания Российской Федерации</w:t>
            </w:r>
            <w:r w:rsidRPr="00116688">
              <w:rPr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  <w:t>.</w:t>
            </w:r>
          </w:p>
          <w:p w:rsidR="00116688" w:rsidRPr="00116688" w:rsidRDefault="00116688" w:rsidP="00116688">
            <w:pPr>
              <w:pStyle w:val="a3"/>
              <w:ind w:left="33" w:firstLine="0"/>
              <w:rPr>
                <w:sz w:val="24"/>
                <w:szCs w:val="24"/>
              </w:rPr>
            </w:pPr>
            <w:r w:rsidRPr="00116688">
              <w:rPr>
                <w:sz w:val="24"/>
                <w:szCs w:val="24"/>
              </w:rPr>
              <w:t xml:space="preserve">Проект федерального закона разработан </w:t>
            </w:r>
            <w:r w:rsidRPr="00116688">
              <w:rPr>
                <w:color w:val="000000"/>
                <w:sz w:val="24"/>
                <w:szCs w:val="24"/>
              </w:rPr>
              <w:t xml:space="preserve">в целях совершенствования организации оказания первой помощи и медицинской помощи </w:t>
            </w:r>
            <w:proofErr w:type="gramStart"/>
            <w:r w:rsidRPr="00116688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116688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16688">
              <w:rPr>
                <w:color w:val="000000"/>
                <w:sz w:val="24"/>
                <w:szCs w:val="24"/>
              </w:rPr>
              <w:t>образо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116688">
              <w:rPr>
                <w:color w:val="000000"/>
                <w:sz w:val="24"/>
                <w:szCs w:val="24"/>
              </w:rPr>
              <w:t>вательных</w:t>
            </w:r>
            <w:proofErr w:type="spellEnd"/>
            <w:r w:rsidRPr="00116688">
              <w:rPr>
                <w:color w:val="000000"/>
                <w:sz w:val="24"/>
                <w:szCs w:val="24"/>
              </w:rPr>
              <w:t xml:space="preserve"> организациях</w:t>
            </w:r>
            <w:r w:rsidRPr="00116688">
              <w:rPr>
                <w:sz w:val="24"/>
                <w:szCs w:val="24"/>
              </w:rPr>
              <w:t>.</w:t>
            </w:r>
          </w:p>
          <w:p w:rsidR="00116688" w:rsidRPr="00116688" w:rsidRDefault="00116688" w:rsidP="00116688">
            <w:pPr>
              <w:pStyle w:val="2"/>
              <w:shd w:val="clear" w:color="auto" w:fill="auto"/>
              <w:spacing w:before="0" w:after="0" w:line="240" w:lineRule="auto"/>
              <w:ind w:left="33" w:right="80" w:firstLine="0"/>
              <w:jc w:val="both"/>
              <w:rPr>
                <w:sz w:val="24"/>
                <w:szCs w:val="24"/>
              </w:rPr>
            </w:pPr>
            <w:r w:rsidRPr="00116688">
              <w:rPr>
                <w:color w:val="000000"/>
                <w:sz w:val="24"/>
                <w:szCs w:val="24"/>
              </w:rPr>
              <w:t xml:space="preserve">Законопроектом предлагается установить особый порядок допуска несовершеннолетних обучающихся </w:t>
            </w:r>
            <w:r>
              <w:rPr>
                <w:color w:val="000000"/>
                <w:sz w:val="24"/>
                <w:szCs w:val="24"/>
              </w:rPr>
              <w:br/>
            </w:r>
            <w:r w:rsidRPr="00116688">
              <w:rPr>
                <w:color w:val="000000"/>
                <w:sz w:val="24"/>
                <w:szCs w:val="24"/>
              </w:rPr>
              <w:t xml:space="preserve">к занятиям физической культурой </w:t>
            </w:r>
            <w:r w:rsidRPr="00116688">
              <w:rPr>
                <w:color w:val="000000"/>
                <w:sz w:val="24"/>
                <w:szCs w:val="24"/>
              </w:rPr>
              <w:br/>
              <w:t xml:space="preserve">и спортом, в соответствии с которым до уроков физической культуры дети будут допускаться строго с учетом </w:t>
            </w:r>
            <w:r>
              <w:rPr>
                <w:color w:val="000000"/>
                <w:sz w:val="24"/>
                <w:szCs w:val="24"/>
              </w:rPr>
              <w:br/>
            </w:r>
            <w:r w:rsidRPr="00116688">
              <w:rPr>
                <w:color w:val="000000"/>
                <w:sz w:val="24"/>
                <w:szCs w:val="24"/>
              </w:rPr>
              <w:t xml:space="preserve">их состояния здоровья. </w:t>
            </w:r>
          </w:p>
          <w:p w:rsidR="00B705CE" w:rsidRPr="00116688" w:rsidRDefault="00116688" w:rsidP="00116688">
            <w:pPr>
              <w:pStyle w:val="a3"/>
              <w:ind w:left="33" w:firstLine="0"/>
              <w:rPr>
                <w:sz w:val="24"/>
                <w:szCs w:val="24"/>
              </w:rPr>
            </w:pPr>
            <w:r w:rsidRPr="00116688">
              <w:rPr>
                <w:color w:val="000000"/>
                <w:sz w:val="24"/>
                <w:szCs w:val="24"/>
              </w:rPr>
              <w:t xml:space="preserve">Кроме того, законопроект закрепляет обязанность родителей сообщать образовательной организации информацию о состоянии здоровья несовершеннолетнего обучающегося, </w:t>
            </w:r>
            <w:r>
              <w:rPr>
                <w:color w:val="000000"/>
                <w:sz w:val="24"/>
                <w:szCs w:val="24"/>
              </w:rPr>
              <w:br/>
            </w:r>
            <w:r w:rsidRPr="00116688">
              <w:rPr>
                <w:color w:val="000000"/>
                <w:sz w:val="24"/>
                <w:szCs w:val="24"/>
              </w:rPr>
              <w:t xml:space="preserve">в случае, если для получения </w:t>
            </w:r>
            <w:r w:rsidRPr="00116688">
              <w:rPr>
                <w:color w:val="000000"/>
                <w:sz w:val="24"/>
                <w:szCs w:val="24"/>
              </w:rPr>
              <w:br/>
              <w:t>им образования требуется создание особых условий обучения</w:t>
            </w:r>
          </w:p>
        </w:tc>
        <w:tc>
          <w:tcPr>
            <w:tcW w:w="1984" w:type="dxa"/>
          </w:tcPr>
          <w:p w:rsidR="00B705CE" w:rsidRPr="00FB193F" w:rsidRDefault="00342749" w:rsidP="008129EB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116688">
              <w:rPr>
                <w:sz w:val="24"/>
                <w:szCs w:val="24"/>
              </w:rPr>
              <w:t>Вне плана</w:t>
            </w:r>
          </w:p>
        </w:tc>
        <w:tc>
          <w:tcPr>
            <w:tcW w:w="3827" w:type="dxa"/>
          </w:tcPr>
          <w:p w:rsidR="00B705CE" w:rsidRPr="00116688" w:rsidRDefault="00116688" w:rsidP="00116688">
            <w:pPr>
              <w:pStyle w:val="1"/>
              <w:shd w:val="clear" w:color="auto" w:fill="auto"/>
              <w:tabs>
                <w:tab w:val="left" w:pos="93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6688">
              <w:rPr>
                <w:rFonts w:ascii="Times New Roman" w:hAnsi="Times New Roman" w:cs="Times New Roman"/>
                <w:sz w:val="24"/>
                <w:szCs w:val="24"/>
              </w:rPr>
              <w:t xml:space="preserve">омитет предлагает депутатам областного Собрания поддержать проект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66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1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426529-7 «О внесении изменений в отдельные законодательные акты Российской Федерации по вопросам охраны здоровья детей в образовательных организациях»</w:t>
            </w:r>
            <w:r w:rsidRPr="00116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B705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двенадцатой</w:t>
            </w:r>
            <w:r w:rsidRPr="0011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сессии областного Собрания</w:t>
            </w:r>
          </w:p>
        </w:tc>
      </w:tr>
      <w:tr w:rsidR="00B705CE" w:rsidRPr="005068CD" w:rsidTr="008129EB">
        <w:trPr>
          <w:trHeight w:val="271"/>
        </w:trPr>
        <w:tc>
          <w:tcPr>
            <w:tcW w:w="588" w:type="dxa"/>
          </w:tcPr>
          <w:p w:rsidR="00B705CE" w:rsidRPr="006D3593" w:rsidRDefault="00B705CE" w:rsidP="008129E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D3593">
              <w:rPr>
                <w:sz w:val="24"/>
                <w:szCs w:val="24"/>
              </w:rPr>
              <w:t>4</w:t>
            </w:r>
          </w:p>
        </w:tc>
        <w:tc>
          <w:tcPr>
            <w:tcW w:w="2639" w:type="dxa"/>
          </w:tcPr>
          <w:p w:rsidR="00B705CE" w:rsidRPr="006D3593" w:rsidRDefault="000F0AB5" w:rsidP="00D44A5A">
            <w:pPr>
              <w:jc w:val="both"/>
            </w:pPr>
            <w:r w:rsidRPr="000F0AB5">
              <w:t xml:space="preserve">О предложениях по </w:t>
            </w:r>
            <w:r w:rsidRPr="000F0AB5">
              <w:lastRenderedPageBreak/>
              <w:t>проведению экспертно-аналитических и контрольных мероприятий в 2020 году для формирования плана работы контрольно-счетной палаты Архангельской области на 2020 год не имеет</w:t>
            </w:r>
          </w:p>
        </w:tc>
        <w:tc>
          <w:tcPr>
            <w:tcW w:w="1843" w:type="dxa"/>
          </w:tcPr>
          <w:p w:rsidR="00D44A5A" w:rsidRPr="006D3593" w:rsidRDefault="00D44A5A" w:rsidP="00D44A5A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6D3593">
              <w:rPr>
                <w:sz w:val="24"/>
                <w:szCs w:val="24"/>
              </w:rPr>
              <w:lastRenderedPageBreak/>
              <w:t xml:space="preserve">председатель </w:t>
            </w:r>
            <w:r w:rsidRPr="006D3593">
              <w:rPr>
                <w:sz w:val="24"/>
                <w:szCs w:val="24"/>
              </w:rPr>
              <w:lastRenderedPageBreak/>
              <w:t xml:space="preserve">комитета Архангельского областного Собрания депутатов по культурной политике, образованию и науке </w:t>
            </w:r>
          </w:p>
          <w:p w:rsidR="00B705CE" w:rsidRPr="006D3593" w:rsidRDefault="00D44A5A" w:rsidP="00D44A5A">
            <w:pPr>
              <w:widowControl w:val="0"/>
              <w:jc w:val="both"/>
            </w:pPr>
            <w:r w:rsidRPr="006D3593">
              <w:t>Виткова О.К.</w:t>
            </w:r>
          </w:p>
        </w:tc>
        <w:tc>
          <w:tcPr>
            <w:tcW w:w="4536" w:type="dxa"/>
          </w:tcPr>
          <w:p w:rsidR="00B705CE" w:rsidRPr="006D3593" w:rsidRDefault="00B705CE" w:rsidP="008129EB">
            <w:pPr>
              <w:pStyle w:val="1"/>
              <w:shd w:val="clear" w:color="auto" w:fill="auto"/>
              <w:spacing w:before="0" w:line="240" w:lineRule="auto"/>
              <w:ind w:left="40" w:right="2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705CE" w:rsidRPr="000E3E85" w:rsidRDefault="00342749" w:rsidP="008129EB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116688">
              <w:rPr>
                <w:sz w:val="24"/>
                <w:szCs w:val="24"/>
              </w:rPr>
              <w:t>Вне плана</w:t>
            </w:r>
          </w:p>
        </w:tc>
        <w:tc>
          <w:tcPr>
            <w:tcW w:w="3827" w:type="dxa"/>
          </w:tcPr>
          <w:p w:rsidR="00B705CE" w:rsidRPr="00342749" w:rsidRDefault="00342749" w:rsidP="00342749">
            <w:pPr>
              <w:pStyle w:val="a6"/>
              <w:tabs>
                <w:tab w:val="left" w:pos="709"/>
              </w:tabs>
              <w:ind w:left="20"/>
              <w:jc w:val="both"/>
            </w:pPr>
            <w:r w:rsidRPr="00342749">
              <w:t xml:space="preserve">Комитет предложений по </w:t>
            </w:r>
            <w:r w:rsidRPr="00342749">
              <w:lastRenderedPageBreak/>
              <w:t>проведению экспертно-аналитических и контрольных мероприятий в 2020 году для формирования плана работы контрольно-счетной палаты Архангельской области на 2020 год не имеет</w:t>
            </w:r>
          </w:p>
        </w:tc>
      </w:tr>
      <w:tr w:rsidR="00B705CE" w:rsidRPr="005068CD" w:rsidTr="008129EB">
        <w:trPr>
          <w:trHeight w:val="271"/>
        </w:trPr>
        <w:tc>
          <w:tcPr>
            <w:tcW w:w="588" w:type="dxa"/>
          </w:tcPr>
          <w:p w:rsidR="00B705CE" w:rsidRPr="006D3593" w:rsidRDefault="00B705CE" w:rsidP="008129E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39" w:type="dxa"/>
          </w:tcPr>
          <w:p w:rsidR="00B705CE" w:rsidRPr="00342749" w:rsidRDefault="00342749" w:rsidP="008129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49">
              <w:rPr>
                <w:rFonts w:ascii="Times New Roman" w:hAnsi="Times New Roman" w:cs="Times New Roman"/>
                <w:sz w:val="24"/>
                <w:szCs w:val="24"/>
              </w:rPr>
              <w:t>О предложениях в план работы Координационного Совета представительных органов муниципальных образования Архангельской области при Архангельском областном Собрании депутатов на 2020 год</w:t>
            </w:r>
          </w:p>
        </w:tc>
        <w:tc>
          <w:tcPr>
            <w:tcW w:w="1843" w:type="dxa"/>
          </w:tcPr>
          <w:p w:rsidR="00D44A5A" w:rsidRPr="006D3593" w:rsidRDefault="00D44A5A" w:rsidP="00D44A5A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6D3593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по культурной политике, образованию и науке </w:t>
            </w:r>
          </w:p>
          <w:p w:rsidR="00B705CE" w:rsidRDefault="00D44A5A" w:rsidP="00D44A5A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6D3593">
              <w:rPr>
                <w:sz w:val="24"/>
                <w:szCs w:val="24"/>
              </w:rPr>
              <w:t>Виткова О.К.</w:t>
            </w:r>
          </w:p>
        </w:tc>
        <w:tc>
          <w:tcPr>
            <w:tcW w:w="4536" w:type="dxa"/>
          </w:tcPr>
          <w:p w:rsidR="00342749" w:rsidRDefault="00342749" w:rsidP="00342749">
            <w:pPr>
              <w:jc w:val="both"/>
            </w:pPr>
            <w:r>
              <w:t xml:space="preserve">Предложения в план </w:t>
            </w:r>
            <w:r w:rsidRPr="00342749">
              <w:t>работы Координационного Совета представительных органов муниципальных образования Архангельской области при Архангельском областном Собрании депутатов на 2020 год</w:t>
            </w:r>
            <w:r>
              <w:t xml:space="preserve">: </w:t>
            </w:r>
          </w:p>
          <w:p w:rsidR="00342749" w:rsidRPr="004326F4" w:rsidRDefault="00342749" w:rsidP="00342749">
            <w:pPr>
              <w:jc w:val="both"/>
            </w:pPr>
            <w:r w:rsidRPr="004326F4">
              <w:t>1</w:t>
            </w:r>
            <w:r>
              <w:t>.</w:t>
            </w:r>
            <w:r w:rsidRPr="004326F4">
              <w:t xml:space="preserve"> Об участии муниципальных образований Архангельской области в создании условий для обеспечения реализации образовательных программ дошкольного образования в образовательных организациях Архангельской области для детей от полутора до семи лет</w:t>
            </w:r>
            <w:r>
              <w:t xml:space="preserve"> на </w:t>
            </w:r>
            <w:r w:rsidRPr="004326F4">
              <w:t>1 полугодие</w:t>
            </w:r>
            <w:r>
              <w:t>;</w:t>
            </w:r>
          </w:p>
          <w:p w:rsidR="00342749" w:rsidRPr="004326F4" w:rsidRDefault="00342749" w:rsidP="00342749">
            <w:pPr>
              <w:jc w:val="both"/>
            </w:pPr>
            <w:r w:rsidRPr="004326F4">
              <w:t>2</w:t>
            </w:r>
            <w:r>
              <w:t xml:space="preserve">. </w:t>
            </w:r>
            <w:r w:rsidRPr="004326F4">
              <w:t xml:space="preserve">Актуальные задачи развития библиотечного дела </w:t>
            </w:r>
            <w:r>
              <w:br/>
            </w:r>
            <w:r w:rsidRPr="004326F4">
              <w:t>в Архангельской области</w:t>
            </w:r>
            <w:r>
              <w:t xml:space="preserve"> на </w:t>
            </w:r>
            <w:r w:rsidRPr="004326F4">
              <w:t>1 полугодие</w:t>
            </w:r>
            <w:r>
              <w:t>;</w:t>
            </w:r>
          </w:p>
          <w:p w:rsidR="00B705CE" w:rsidRPr="00075AC7" w:rsidRDefault="00342749" w:rsidP="00342749">
            <w:pPr>
              <w:autoSpaceDE w:val="0"/>
              <w:autoSpaceDN w:val="0"/>
              <w:adjustRightInd w:val="0"/>
              <w:ind w:firstLine="33"/>
              <w:jc w:val="both"/>
            </w:pPr>
            <w:r w:rsidRPr="004326F4">
              <w:t>3</w:t>
            </w:r>
            <w:r>
              <w:t xml:space="preserve">. </w:t>
            </w:r>
            <w:r w:rsidRPr="004326F4">
              <w:t>Художественное образование в Архангельской области: проблемы и перспективы</w:t>
            </w:r>
            <w:r>
              <w:t xml:space="preserve"> на </w:t>
            </w:r>
            <w:r w:rsidRPr="004326F4">
              <w:t>2 полугодие</w:t>
            </w:r>
          </w:p>
        </w:tc>
        <w:tc>
          <w:tcPr>
            <w:tcW w:w="1984" w:type="dxa"/>
          </w:tcPr>
          <w:p w:rsidR="00B705CE" w:rsidRDefault="00342749" w:rsidP="008129EB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116688">
              <w:rPr>
                <w:sz w:val="24"/>
                <w:szCs w:val="24"/>
              </w:rPr>
              <w:t>Вне плана</w:t>
            </w:r>
          </w:p>
        </w:tc>
        <w:tc>
          <w:tcPr>
            <w:tcW w:w="3827" w:type="dxa"/>
          </w:tcPr>
          <w:p w:rsidR="00342749" w:rsidRPr="008145C1" w:rsidRDefault="00342749" w:rsidP="00342749">
            <w:pPr>
              <w:jc w:val="both"/>
              <w:rPr>
                <w:szCs w:val="28"/>
              </w:rPr>
            </w:pPr>
            <w:r w:rsidRPr="00783BA1">
              <w:rPr>
                <w:szCs w:val="28"/>
              </w:rPr>
              <w:t xml:space="preserve">Комитет предлагает включить </w:t>
            </w:r>
            <w:r>
              <w:rPr>
                <w:szCs w:val="28"/>
              </w:rPr>
              <w:br/>
            </w:r>
            <w:r w:rsidRPr="008145C1">
              <w:rPr>
                <w:szCs w:val="28"/>
              </w:rPr>
              <w:t xml:space="preserve">в </w:t>
            </w:r>
            <w:r>
              <w:rPr>
                <w:szCs w:val="28"/>
              </w:rPr>
              <w:t>п</w:t>
            </w:r>
            <w:r w:rsidRPr="008145C1">
              <w:rPr>
                <w:szCs w:val="28"/>
              </w:rPr>
              <w:t xml:space="preserve">лан работы Координационного </w:t>
            </w:r>
            <w:r>
              <w:rPr>
                <w:szCs w:val="28"/>
              </w:rPr>
              <w:t>С</w:t>
            </w:r>
            <w:r w:rsidRPr="008145C1">
              <w:rPr>
                <w:szCs w:val="28"/>
              </w:rPr>
              <w:t>овета представительных органов муниципальных образования Архангельской области при Архангельском областном Собрании депутатов на 20</w:t>
            </w:r>
            <w:r>
              <w:rPr>
                <w:szCs w:val="28"/>
              </w:rPr>
              <w:t>20</w:t>
            </w:r>
            <w:r w:rsidRPr="008145C1">
              <w:rPr>
                <w:szCs w:val="28"/>
              </w:rPr>
              <w:t xml:space="preserve"> год</w:t>
            </w:r>
            <w:r>
              <w:rPr>
                <w:szCs w:val="28"/>
              </w:rPr>
              <w:t xml:space="preserve"> следующие вопросы:</w:t>
            </w:r>
          </w:p>
          <w:p w:rsidR="00342749" w:rsidRPr="004326F4" w:rsidRDefault="00342749" w:rsidP="00342749">
            <w:pPr>
              <w:jc w:val="both"/>
            </w:pPr>
            <w:r w:rsidRPr="004326F4">
              <w:t>1</w:t>
            </w:r>
            <w:r>
              <w:t>.</w:t>
            </w:r>
            <w:r w:rsidRPr="004326F4">
              <w:t xml:space="preserve"> Об участии муниципальных образований Архангельской области в создании условий для обеспечения реализации образовательных программ дошкольного образования </w:t>
            </w:r>
            <w:r>
              <w:br/>
            </w:r>
            <w:r w:rsidRPr="004326F4">
              <w:t>в образовательных организациях Архангельской области для детей от полутора до семи лет</w:t>
            </w:r>
            <w:r>
              <w:t xml:space="preserve"> </w:t>
            </w:r>
            <w:r>
              <w:br/>
              <w:t xml:space="preserve">на </w:t>
            </w:r>
            <w:r w:rsidRPr="004326F4">
              <w:t>1 полугодие</w:t>
            </w:r>
            <w:r>
              <w:t>;</w:t>
            </w:r>
          </w:p>
          <w:p w:rsidR="00342749" w:rsidRPr="004326F4" w:rsidRDefault="00342749" w:rsidP="00342749">
            <w:pPr>
              <w:jc w:val="both"/>
            </w:pPr>
            <w:r w:rsidRPr="004326F4">
              <w:t>2</w:t>
            </w:r>
            <w:r>
              <w:t xml:space="preserve">. </w:t>
            </w:r>
            <w:r w:rsidRPr="004326F4">
              <w:t xml:space="preserve">Актуальные задачи развития библиотечного дела </w:t>
            </w:r>
            <w:r>
              <w:br/>
            </w:r>
            <w:r w:rsidRPr="004326F4">
              <w:t>в Архангельской области</w:t>
            </w:r>
            <w:r>
              <w:t xml:space="preserve"> </w:t>
            </w:r>
            <w:r>
              <w:br/>
              <w:t xml:space="preserve">на </w:t>
            </w:r>
            <w:r w:rsidRPr="004326F4">
              <w:t>1 полугодие</w:t>
            </w:r>
            <w:r>
              <w:t>;</w:t>
            </w:r>
          </w:p>
          <w:p w:rsidR="00B705CE" w:rsidRPr="00925B7E" w:rsidRDefault="00342749" w:rsidP="00342749">
            <w:pPr>
              <w:jc w:val="both"/>
              <w:rPr>
                <w:color w:val="000000"/>
              </w:rPr>
            </w:pPr>
            <w:r w:rsidRPr="004326F4">
              <w:t>3</w:t>
            </w:r>
            <w:r>
              <w:t xml:space="preserve">. </w:t>
            </w:r>
            <w:r w:rsidRPr="004326F4">
              <w:t xml:space="preserve">Художественное образование </w:t>
            </w:r>
            <w:r>
              <w:br/>
            </w:r>
            <w:r w:rsidRPr="004326F4">
              <w:t xml:space="preserve">в Архангельской области: </w:t>
            </w:r>
            <w:r w:rsidRPr="004326F4">
              <w:lastRenderedPageBreak/>
              <w:t>проблемы и перспективы</w:t>
            </w:r>
            <w:r>
              <w:t xml:space="preserve"> </w:t>
            </w:r>
            <w:r>
              <w:br/>
              <w:t xml:space="preserve">на </w:t>
            </w:r>
            <w:r w:rsidRPr="004326F4">
              <w:t>2 полугодие</w:t>
            </w:r>
          </w:p>
        </w:tc>
      </w:tr>
      <w:tr w:rsidR="00D44A5A" w:rsidRPr="005068CD" w:rsidTr="008129EB">
        <w:trPr>
          <w:trHeight w:val="271"/>
        </w:trPr>
        <w:tc>
          <w:tcPr>
            <w:tcW w:w="588" w:type="dxa"/>
          </w:tcPr>
          <w:p w:rsidR="00D44A5A" w:rsidRDefault="000763A0" w:rsidP="008129E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39" w:type="dxa"/>
          </w:tcPr>
          <w:p w:rsidR="00D44A5A" w:rsidRPr="007D241F" w:rsidRDefault="00342749" w:rsidP="00342749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42749">
              <w:rPr>
                <w:sz w:val="24"/>
                <w:szCs w:val="24"/>
              </w:rPr>
              <w:t xml:space="preserve">О предложениях </w:t>
            </w:r>
            <w:r>
              <w:rPr>
                <w:sz w:val="24"/>
                <w:szCs w:val="24"/>
              </w:rPr>
              <w:br/>
            </w:r>
            <w:r w:rsidRPr="00342749">
              <w:rPr>
                <w:sz w:val="24"/>
                <w:szCs w:val="24"/>
              </w:rPr>
              <w:t>в проект постановления</w:t>
            </w:r>
            <w:r w:rsidRPr="00342749">
              <w:rPr>
                <w:color w:val="000000"/>
                <w:sz w:val="24"/>
                <w:szCs w:val="24"/>
              </w:rPr>
              <w:t xml:space="preserve"> «О примерной программе законопроектной </w:t>
            </w:r>
            <w:r>
              <w:rPr>
                <w:color w:val="000000"/>
                <w:sz w:val="24"/>
                <w:szCs w:val="24"/>
              </w:rPr>
              <w:br/>
            </w:r>
            <w:r w:rsidRPr="00342749">
              <w:rPr>
                <w:color w:val="000000"/>
                <w:sz w:val="24"/>
                <w:szCs w:val="24"/>
              </w:rPr>
              <w:t xml:space="preserve">и нормотворческой деятельности Архангельского областного Собрания депутатов седьмого созыва на 2020 год» </w:t>
            </w:r>
          </w:p>
        </w:tc>
        <w:tc>
          <w:tcPr>
            <w:tcW w:w="1843" w:type="dxa"/>
          </w:tcPr>
          <w:p w:rsidR="00D44A5A" w:rsidRPr="006D3593" w:rsidRDefault="00D44A5A" w:rsidP="00D44A5A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6D3593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по культурной политике, образованию и науке </w:t>
            </w:r>
          </w:p>
          <w:p w:rsidR="00D44A5A" w:rsidRPr="006D3593" w:rsidRDefault="00D44A5A" w:rsidP="00D44A5A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6D3593">
              <w:rPr>
                <w:sz w:val="24"/>
                <w:szCs w:val="24"/>
              </w:rPr>
              <w:t>Виткова О.К.</w:t>
            </w:r>
          </w:p>
        </w:tc>
        <w:tc>
          <w:tcPr>
            <w:tcW w:w="4536" w:type="dxa"/>
          </w:tcPr>
          <w:p w:rsidR="00D44A5A" w:rsidRDefault="00342749" w:rsidP="00342749">
            <w:pPr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</w:rPr>
            </w:pPr>
            <w:r w:rsidRPr="00342749">
              <w:rPr>
                <w:color w:val="000000"/>
              </w:rPr>
              <w:t>Предложение</w:t>
            </w:r>
            <w:r w:rsidRPr="00342749">
              <w:t xml:space="preserve"> включить в проект постановления</w:t>
            </w:r>
            <w:r w:rsidRPr="00342749">
              <w:rPr>
                <w:color w:val="000000"/>
              </w:rPr>
              <w:t xml:space="preserve"> «О примерной программе законопроектной и нормотворческой деятельности Архангельского областного Собрания депутатов седьмого созыва на 2020 год» следующие предложения:</w:t>
            </w:r>
          </w:p>
          <w:p w:rsidR="00342749" w:rsidRPr="00197A04" w:rsidRDefault="00342749" w:rsidP="00342749">
            <w:pPr>
              <w:pStyle w:val="ac"/>
              <w:numPr>
                <w:ilvl w:val="0"/>
                <w:numId w:val="1"/>
              </w:numPr>
              <w:ind w:left="33" w:hanging="33"/>
              <w:jc w:val="both"/>
            </w:pPr>
            <w:r w:rsidRPr="00197A04">
              <w:t xml:space="preserve">«О внесении изменений </w:t>
            </w:r>
            <w:r w:rsidR="000763A0">
              <w:br/>
            </w:r>
            <w:r w:rsidRPr="00197A04">
              <w:t>в областной закон от 02.07.2013 № 712-41-ОЗ «Об образовании в Архангельской области»</w:t>
            </w:r>
            <w:r>
              <w:t>;</w:t>
            </w:r>
          </w:p>
          <w:p w:rsidR="00342749" w:rsidRPr="00342749" w:rsidRDefault="00342749" w:rsidP="00342749">
            <w:pPr>
              <w:pStyle w:val="ac"/>
              <w:numPr>
                <w:ilvl w:val="0"/>
                <w:numId w:val="1"/>
              </w:numPr>
              <w:ind w:left="33" w:hanging="33"/>
              <w:jc w:val="both"/>
            </w:pPr>
            <w:r w:rsidRPr="00197A04">
              <w:t xml:space="preserve">«О внесении изменений </w:t>
            </w:r>
            <w:r w:rsidR="000763A0">
              <w:br/>
            </w:r>
            <w:r w:rsidRPr="00197A04">
              <w:t xml:space="preserve">в областной закон </w:t>
            </w:r>
            <w:r w:rsidRPr="00342749">
              <w:rPr>
                <w:rFonts w:eastAsiaTheme="minorHAnsi"/>
                <w:lang w:eastAsia="en-US"/>
              </w:rPr>
              <w:t>от 16.12.2011 № 405-27-ОЗ «О музеях и музейном деле в Архангельской области»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342749" w:rsidRPr="00342749" w:rsidRDefault="00342749" w:rsidP="000763A0">
            <w:pPr>
              <w:pStyle w:val="ac"/>
              <w:numPr>
                <w:ilvl w:val="0"/>
                <w:numId w:val="1"/>
              </w:numPr>
              <w:ind w:left="33" w:hanging="33"/>
              <w:jc w:val="both"/>
            </w:pPr>
            <w:r w:rsidRPr="00197A04">
              <w:t xml:space="preserve">«О внесении изменений </w:t>
            </w:r>
            <w:r w:rsidR="000763A0">
              <w:br/>
            </w:r>
            <w:r w:rsidRPr="00197A04">
              <w:t xml:space="preserve">в областной закон </w:t>
            </w:r>
            <w:r w:rsidRPr="00342749">
              <w:rPr>
                <w:rFonts w:eastAsiaTheme="minorHAnsi"/>
                <w:lang w:eastAsia="en-US"/>
              </w:rPr>
              <w:t xml:space="preserve">от 10.11.2005 </w:t>
            </w:r>
            <w:r w:rsidR="000763A0">
              <w:rPr>
                <w:rFonts w:eastAsiaTheme="minorHAnsi"/>
                <w:lang w:eastAsia="en-US"/>
              </w:rPr>
              <w:t>№</w:t>
            </w:r>
            <w:r w:rsidRPr="00342749">
              <w:rPr>
                <w:rFonts w:eastAsiaTheme="minorHAnsi"/>
                <w:lang w:eastAsia="en-US"/>
              </w:rPr>
              <w:t xml:space="preserve"> 109-6-ОЗ «О библиотеках и библиотечном деле в Архангельской области»</w:t>
            </w:r>
          </w:p>
        </w:tc>
        <w:tc>
          <w:tcPr>
            <w:tcW w:w="1984" w:type="dxa"/>
          </w:tcPr>
          <w:p w:rsidR="00D44A5A" w:rsidRDefault="00342749" w:rsidP="008129EB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116688">
              <w:rPr>
                <w:sz w:val="24"/>
                <w:szCs w:val="24"/>
              </w:rPr>
              <w:t>Вне плана</w:t>
            </w:r>
          </w:p>
        </w:tc>
        <w:tc>
          <w:tcPr>
            <w:tcW w:w="3827" w:type="dxa"/>
          </w:tcPr>
          <w:p w:rsidR="000763A0" w:rsidRPr="000763A0" w:rsidRDefault="000763A0" w:rsidP="000763A0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3A0">
              <w:rPr>
                <w:color w:val="000000"/>
                <w:sz w:val="24"/>
                <w:szCs w:val="24"/>
              </w:rPr>
              <w:t>Комитет предлагает</w:t>
            </w:r>
            <w:r w:rsidRPr="000763A0">
              <w:rPr>
                <w:sz w:val="24"/>
                <w:szCs w:val="24"/>
              </w:rPr>
              <w:t xml:space="preserve"> включить </w:t>
            </w:r>
            <w:r>
              <w:rPr>
                <w:sz w:val="24"/>
                <w:szCs w:val="24"/>
              </w:rPr>
              <w:br/>
            </w:r>
            <w:r w:rsidRPr="000763A0">
              <w:rPr>
                <w:sz w:val="24"/>
                <w:szCs w:val="24"/>
              </w:rPr>
              <w:t>в проект постановления</w:t>
            </w:r>
            <w:r w:rsidRPr="000763A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 w:rsidRPr="000763A0">
              <w:rPr>
                <w:color w:val="000000"/>
                <w:sz w:val="24"/>
                <w:szCs w:val="24"/>
              </w:rPr>
              <w:t xml:space="preserve">«О примерной программе законопроектной </w:t>
            </w:r>
            <w:r>
              <w:rPr>
                <w:color w:val="000000"/>
                <w:sz w:val="24"/>
                <w:szCs w:val="24"/>
              </w:rPr>
              <w:br/>
            </w:r>
            <w:r w:rsidRPr="000763A0">
              <w:rPr>
                <w:color w:val="000000"/>
                <w:sz w:val="24"/>
                <w:szCs w:val="24"/>
              </w:rPr>
              <w:t xml:space="preserve">и нормотворческой деятельности Архангельского областного Собрания депутатов седьмого созыва на 2020 год» следующие предложения: </w:t>
            </w:r>
          </w:p>
          <w:p w:rsidR="000763A0" w:rsidRPr="000763A0" w:rsidRDefault="000763A0" w:rsidP="000763A0">
            <w:pPr>
              <w:pStyle w:val="ac"/>
              <w:numPr>
                <w:ilvl w:val="0"/>
                <w:numId w:val="2"/>
              </w:numPr>
              <w:ind w:left="34" w:hanging="1"/>
              <w:jc w:val="both"/>
            </w:pPr>
            <w:r w:rsidRPr="000763A0">
              <w:t xml:space="preserve">«О внесении изменений </w:t>
            </w:r>
            <w:r>
              <w:br/>
            </w:r>
            <w:r w:rsidRPr="000763A0">
              <w:t xml:space="preserve">в областной закон от 02.07.2013 </w:t>
            </w:r>
            <w:r>
              <w:br/>
            </w:r>
            <w:r w:rsidRPr="000763A0">
              <w:t xml:space="preserve">№ 712-41-ОЗ «Об образовании </w:t>
            </w:r>
            <w:r>
              <w:br/>
            </w:r>
            <w:r w:rsidRPr="000763A0">
              <w:t>в Архангельской области»;</w:t>
            </w:r>
          </w:p>
          <w:p w:rsidR="000763A0" w:rsidRPr="000763A0" w:rsidRDefault="000763A0" w:rsidP="000763A0">
            <w:pPr>
              <w:pStyle w:val="ac"/>
              <w:numPr>
                <w:ilvl w:val="0"/>
                <w:numId w:val="2"/>
              </w:numPr>
              <w:ind w:left="34" w:hanging="1"/>
              <w:jc w:val="both"/>
            </w:pPr>
            <w:r w:rsidRPr="000763A0">
              <w:t xml:space="preserve">«О внесении изменений </w:t>
            </w:r>
            <w:r>
              <w:br/>
            </w:r>
            <w:r w:rsidRPr="000763A0">
              <w:t xml:space="preserve">в областной закон </w:t>
            </w:r>
            <w:r w:rsidRPr="000763A0">
              <w:rPr>
                <w:rFonts w:eastAsiaTheme="minorHAnsi"/>
                <w:lang w:eastAsia="en-US"/>
              </w:rPr>
              <w:t xml:space="preserve">от 16.12.2011 </w:t>
            </w:r>
            <w:r>
              <w:rPr>
                <w:rFonts w:eastAsiaTheme="minorHAnsi"/>
                <w:lang w:eastAsia="en-US"/>
              </w:rPr>
              <w:br/>
            </w:r>
            <w:r w:rsidRPr="000763A0">
              <w:rPr>
                <w:rFonts w:eastAsiaTheme="minorHAnsi"/>
                <w:lang w:eastAsia="en-US"/>
              </w:rPr>
              <w:t xml:space="preserve">№ 405-27-ОЗ «О музеях </w:t>
            </w:r>
            <w:r>
              <w:rPr>
                <w:rFonts w:eastAsiaTheme="minorHAnsi"/>
                <w:lang w:eastAsia="en-US"/>
              </w:rPr>
              <w:br/>
            </w:r>
            <w:r w:rsidRPr="000763A0">
              <w:rPr>
                <w:rFonts w:eastAsiaTheme="minorHAnsi"/>
                <w:lang w:eastAsia="en-US"/>
              </w:rPr>
              <w:t>и музейном деле в Архангельской области»;</w:t>
            </w:r>
          </w:p>
          <w:p w:rsidR="00D44A5A" w:rsidRPr="00925B7E" w:rsidRDefault="000763A0" w:rsidP="000763A0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34" w:hanging="1"/>
              <w:jc w:val="both"/>
              <w:rPr>
                <w:color w:val="000000"/>
              </w:rPr>
            </w:pPr>
            <w:r w:rsidRPr="000763A0">
              <w:rPr>
                <w:sz w:val="24"/>
                <w:szCs w:val="24"/>
              </w:rPr>
              <w:t xml:space="preserve">«О внесении изменений </w:t>
            </w:r>
            <w:r>
              <w:rPr>
                <w:sz w:val="24"/>
                <w:szCs w:val="24"/>
              </w:rPr>
              <w:br/>
            </w:r>
            <w:r w:rsidRPr="000763A0">
              <w:rPr>
                <w:sz w:val="24"/>
                <w:szCs w:val="24"/>
              </w:rPr>
              <w:t xml:space="preserve">в областной закон </w:t>
            </w:r>
            <w:r w:rsidRPr="000763A0">
              <w:rPr>
                <w:rFonts w:eastAsiaTheme="minorHAnsi"/>
                <w:sz w:val="24"/>
                <w:szCs w:val="24"/>
              </w:rPr>
              <w:t xml:space="preserve">от 10.11.2005 </w:t>
            </w:r>
            <w:r>
              <w:rPr>
                <w:rFonts w:eastAsiaTheme="minorHAnsi"/>
                <w:sz w:val="24"/>
                <w:szCs w:val="24"/>
              </w:rPr>
              <w:br/>
              <w:t>№</w:t>
            </w:r>
            <w:r w:rsidRPr="000763A0">
              <w:rPr>
                <w:rFonts w:eastAsiaTheme="minorHAnsi"/>
                <w:sz w:val="24"/>
                <w:szCs w:val="24"/>
              </w:rPr>
              <w:t xml:space="preserve"> 109-6-ОЗ «О библиотеках </w:t>
            </w:r>
            <w:r>
              <w:rPr>
                <w:rFonts w:eastAsiaTheme="minorHAnsi"/>
                <w:sz w:val="24"/>
                <w:szCs w:val="24"/>
              </w:rPr>
              <w:br/>
            </w:r>
            <w:r w:rsidRPr="000763A0">
              <w:rPr>
                <w:rFonts w:eastAsiaTheme="minorHAnsi"/>
                <w:sz w:val="24"/>
                <w:szCs w:val="24"/>
              </w:rPr>
              <w:t xml:space="preserve">и библиотечном деле </w:t>
            </w:r>
            <w:r>
              <w:rPr>
                <w:rFonts w:eastAsiaTheme="minorHAnsi"/>
                <w:sz w:val="24"/>
                <w:szCs w:val="24"/>
              </w:rPr>
              <w:br/>
            </w:r>
            <w:r w:rsidRPr="000763A0">
              <w:rPr>
                <w:rFonts w:eastAsiaTheme="minorHAnsi"/>
                <w:sz w:val="24"/>
                <w:szCs w:val="24"/>
              </w:rPr>
              <w:t>в Архангельской области»</w:t>
            </w:r>
          </w:p>
        </w:tc>
      </w:tr>
      <w:tr w:rsidR="00B705CE" w:rsidRPr="005068CD" w:rsidTr="008129EB">
        <w:trPr>
          <w:trHeight w:val="2540"/>
        </w:trPr>
        <w:tc>
          <w:tcPr>
            <w:tcW w:w="588" w:type="dxa"/>
          </w:tcPr>
          <w:p w:rsidR="00B705CE" w:rsidRPr="006D3593" w:rsidRDefault="000763A0" w:rsidP="008129E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39" w:type="dxa"/>
          </w:tcPr>
          <w:p w:rsidR="00B705CE" w:rsidRPr="006D3593" w:rsidRDefault="00B705CE" w:rsidP="008129EB">
            <w:r w:rsidRPr="006D3593">
              <w:t>О рассмотрении ходатайств о награждении наградами Архангельского областного Собрания депутатов</w:t>
            </w:r>
          </w:p>
        </w:tc>
        <w:tc>
          <w:tcPr>
            <w:tcW w:w="1843" w:type="dxa"/>
          </w:tcPr>
          <w:p w:rsidR="00B705CE" w:rsidRPr="006D3593" w:rsidRDefault="00B705CE" w:rsidP="008129EB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6D3593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по культурной политике, образованию и науке </w:t>
            </w:r>
          </w:p>
          <w:p w:rsidR="00B705CE" w:rsidRPr="006D3593" w:rsidRDefault="00B705CE" w:rsidP="008129EB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6D3593">
              <w:rPr>
                <w:sz w:val="24"/>
                <w:szCs w:val="24"/>
              </w:rPr>
              <w:lastRenderedPageBreak/>
              <w:t>Виткова О.К.</w:t>
            </w:r>
          </w:p>
        </w:tc>
        <w:tc>
          <w:tcPr>
            <w:tcW w:w="4536" w:type="dxa"/>
          </w:tcPr>
          <w:p w:rsidR="00B705CE" w:rsidRPr="000F0AB5" w:rsidRDefault="00B705CE" w:rsidP="000F0AB5">
            <w:pPr>
              <w:pStyle w:val="a3"/>
              <w:ind w:firstLine="0"/>
              <w:rPr>
                <w:bCs/>
                <w:sz w:val="24"/>
                <w:szCs w:val="24"/>
              </w:rPr>
            </w:pPr>
            <w:proofErr w:type="gramStart"/>
            <w:r w:rsidRPr="000F0AB5">
              <w:rPr>
                <w:sz w:val="24"/>
                <w:szCs w:val="24"/>
              </w:rPr>
              <w:lastRenderedPageBreak/>
              <w:t>Рассмотрение</w:t>
            </w:r>
            <w:r w:rsidRPr="000F0AB5">
              <w:rPr>
                <w:bCs/>
                <w:sz w:val="24"/>
                <w:szCs w:val="24"/>
              </w:rPr>
              <w:t xml:space="preserve"> ходатайств</w:t>
            </w:r>
            <w:r w:rsidRPr="000F0AB5">
              <w:rPr>
                <w:sz w:val="24"/>
                <w:szCs w:val="24"/>
              </w:rPr>
              <w:t xml:space="preserve"> </w:t>
            </w:r>
            <w:r w:rsidRPr="000F0AB5">
              <w:rPr>
                <w:bCs/>
                <w:sz w:val="24"/>
                <w:szCs w:val="24"/>
              </w:rPr>
              <w:t xml:space="preserve">о награждении наградами </w:t>
            </w:r>
            <w:r w:rsidRPr="000F0AB5">
              <w:rPr>
                <w:sz w:val="24"/>
                <w:szCs w:val="24"/>
              </w:rPr>
              <w:t xml:space="preserve">Архангельского областного Собрания депутатов </w:t>
            </w:r>
            <w:r w:rsidRPr="000F0AB5">
              <w:rPr>
                <w:bCs/>
                <w:sz w:val="24"/>
                <w:szCs w:val="24"/>
              </w:rPr>
              <w:t xml:space="preserve">поступивших                               от </w:t>
            </w:r>
            <w:r w:rsidR="00116688" w:rsidRPr="000F0AB5">
              <w:rPr>
                <w:bCs/>
                <w:sz w:val="24"/>
                <w:szCs w:val="24"/>
              </w:rPr>
              <w:t>директора государственного бюджетного учреждения культуры Архангельской области «Вельский краеведческий музей имени Л.Ф. Кулакова» Веревкиной Г.А.</w:t>
            </w:r>
            <w:r w:rsidR="00116688" w:rsidRPr="000F0AB5">
              <w:rPr>
                <w:sz w:val="24"/>
                <w:szCs w:val="24"/>
              </w:rPr>
              <w:t>,</w:t>
            </w:r>
            <w:r w:rsidR="00116688" w:rsidRPr="000F0AB5">
              <w:rPr>
                <w:bCs/>
                <w:sz w:val="24"/>
                <w:szCs w:val="24"/>
              </w:rPr>
              <w:t xml:space="preserve"> депутата Архангельского областного Собрания депутатов Матевосяна Т.П.</w:t>
            </w:r>
            <w:r w:rsidR="00116688" w:rsidRPr="000F0AB5">
              <w:rPr>
                <w:sz w:val="24"/>
                <w:szCs w:val="24"/>
              </w:rPr>
              <w:t>,</w:t>
            </w:r>
            <w:r w:rsidR="00116688" w:rsidRPr="000F0AB5">
              <w:rPr>
                <w:bCs/>
                <w:sz w:val="24"/>
                <w:szCs w:val="24"/>
              </w:rPr>
              <w:t xml:space="preserve"> депутата </w:t>
            </w:r>
            <w:r w:rsidR="00116688" w:rsidRPr="000F0AB5">
              <w:rPr>
                <w:bCs/>
                <w:sz w:val="24"/>
                <w:szCs w:val="24"/>
              </w:rPr>
              <w:lastRenderedPageBreak/>
              <w:t>Архангельского областного Собрания депутатов Дятлова А.В.</w:t>
            </w:r>
            <w:r w:rsidR="00116688" w:rsidRPr="000F0AB5">
              <w:rPr>
                <w:sz w:val="24"/>
                <w:szCs w:val="24"/>
              </w:rPr>
              <w:t>,</w:t>
            </w:r>
            <w:r w:rsidR="00116688" w:rsidRPr="000F0AB5">
              <w:rPr>
                <w:bCs/>
                <w:sz w:val="24"/>
                <w:szCs w:val="24"/>
              </w:rPr>
              <w:t xml:space="preserve"> председателя Северодвинской городской организации профсоюза работников народного образования и науки Российской Федерации </w:t>
            </w:r>
            <w:proofErr w:type="spellStart"/>
            <w:r w:rsidR="00116688" w:rsidRPr="000F0AB5">
              <w:rPr>
                <w:bCs/>
                <w:sz w:val="24"/>
                <w:szCs w:val="24"/>
              </w:rPr>
              <w:t>Десневой</w:t>
            </w:r>
            <w:proofErr w:type="spellEnd"/>
            <w:r w:rsidR="00116688" w:rsidRPr="000F0AB5">
              <w:rPr>
                <w:bCs/>
                <w:sz w:val="24"/>
                <w:szCs w:val="24"/>
              </w:rPr>
              <w:t xml:space="preserve"> С.А.</w:t>
            </w:r>
            <w:r w:rsidR="00116688" w:rsidRPr="000F0AB5">
              <w:rPr>
                <w:sz w:val="24"/>
                <w:szCs w:val="24"/>
              </w:rPr>
              <w:t>,</w:t>
            </w:r>
            <w:r w:rsidR="00116688" w:rsidRPr="000F0AB5">
              <w:rPr>
                <w:bCs/>
                <w:sz w:val="24"/>
                <w:szCs w:val="24"/>
              </w:rPr>
              <w:t xml:space="preserve"> депутата</w:t>
            </w:r>
            <w:proofErr w:type="gramEnd"/>
            <w:r w:rsidR="00116688" w:rsidRPr="000F0AB5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116688" w:rsidRPr="000F0AB5">
              <w:rPr>
                <w:bCs/>
                <w:sz w:val="24"/>
                <w:szCs w:val="24"/>
              </w:rPr>
              <w:t>Архангельского областного Собрания депутатов Чирковой И.А.</w:t>
            </w:r>
            <w:r w:rsidR="00116688" w:rsidRPr="000F0AB5">
              <w:rPr>
                <w:sz w:val="24"/>
                <w:szCs w:val="24"/>
              </w:rPr>
              <w:t>,</w:t>
            </w:r>
            <w:r w:rsidR="00116688" w:rsidRPr="000F0AB5">
              <w:rPr>
                <w:bCs/>
                <w:sz w:val="24"/>
                <w:szCs w:val="24"/>
              </w:rPr>
              <w:t xml:space="preserve"> директора </w:t>
            </w:r>
            <w:r w:rsidR="00116688" w:rsidRPr="000F0AB5">
              <w:rPr>
                <w:sz w:val="24"/>
                <w:szCs w:val="24"/>
              </w:rPr>
              <w:t xml:space="preserve">ФГБУН ФИЦКИА РАН </w:t>
            </w:r>
            <w:proofErr w:type="spellStart"/>
            <w:r w:rsidR="00116688" w:rsidRPr="000F0AB5">
              <w:rPr>
                <w:sz w:val="24"/>
                <w:szCs w:val="24"/>
              </w:rPr>
              <w:t>Болотова</w:t>
            </w:r>
            <w:proofErr w:type="spellEnd"/>
            <w:r w:rsidR="00116688" w:rsidRPr="000F0AB5">
              <w:rPr>
                <w:sz w:val="24"/>
                <w:szCs w:val="24"/>
              </w:rPr>
              <w:t xml:space="preserve"> И.Н., </w:t>
            </w:r>
            <w:r w:rsidR="000F0AB5" w:rsidRPr="000F0AB5">
              <w:rPr>
                <w:bCs/>
                <w:sz w:val="24"/>
                <w:szCs w:val="24"/>
              </w:rPr>
              <w:t xml:space="preserve">исполняющей обязанности директора муниципального бюджетного общеобразовательного учреждения муниципального образования «Город Архангельск» «Средняя школа № 35 имени Героя Советского Союза П.И. </w:t>
            </w:r>
            <w:proofErr w:type="spellStart"/>
            <w:r w:rsidR="000F0AB5" w:rsidRPr="000F0AB5">
              <w:rPr>
                <w:bCs/>
                <w:sz w:val="24"/>
                <w:szCs w:val="24"/>
              </w:rPr>
              <w:t>Галушина</w:t>
            </w:r>
            <w:proofErr w:type="spellEnd"/>
            <w:r w:rsidR="000F0AB5" w:rsidRPr="000F0AB5">
              <w:rPr>
                <w:bCs/>
                <w:sz w:val="24"/>
                <w:szCs w:val="24"/>
              </w:rPr>
              <w:t>» Поповой О.В.</w:t>
            </w:r>
            <w:r w:rsidR="000F0AB5" w:rsidRPr="000F0AB5">
              <w:rPr>
                <w:sz w:val="24"/>
                <w:szCs w:val="24"/>
              </w:rPr>
              <w:t>,</w:t>
            </w:r>
            <w:r w:rsidR="000F0AB5" w:rsidRPr="000F0AB5">
              <w:rPr>
                <w:bCs/>
                <w:sz w:val="24"/>
                <w:szCs w:val="24"/>
              </w:rPr>
              <w:t xml:space="preserve"> депутата Архангельского областного Собрания депутатов Моисеева С.В.</w:t>
            </w:r>
            <w:r w:rsidR="000F0AB5" w:rsidRPr="000F0AB5">
              <w:rPr>
                <w:sz w:val="24"/>
                <w:szCs w:val="24"/>
              </w:rPr>
              <w:t>,</w:t>
            </w:r>
            <w:r w:rsidR="000F0AB5" w:rsidRPr="000F0AB5">
              <w:rPr>
                <w:bCs/>
                <w:sz w:val="24"/>
                <w:szCs w:val="24"/>
              </w:rPr>
              <w:t xml:space="preserve"> директора МБОУ «Устьянская средняя общеобразовательная школа» Рыжкова В.В.</w:t>
            </w:r>
            <w:r w:rsidR="000F0AB5" w:rsidRPr="000F0AB5">
              <w:rPr>
                <w:sz w:val="24"/>
                <w:szCs w:val="24"/>
              </w:rPr>
              <w:t xml:space="preserve">, </w:t>
            </w:r>
            <w:r w:rsidR="000F0AB5" w:rsidRPr="000F0AB5">
              <w:rPr>
                <w:bCs/>
                <w:sz w:val="24"/>
                <w:szCs w:val="24"/>
              </w:rPr>
              <w:t>депутата Архангельского областного Собрания депутатов</w:t>
            </w:r>
            <w:proofErr w:type="gramEnd"/>
            <w:r w:rsidR="000F0AB5" w:rsidRPr="000F0AB5">
              <w:rPr>
                <w:bCs/>
                <w:sz w:val="24"/>
                <w:szCs w:val="24"/>
              </w:rPr>
              <w:t xml:space="preserve"> Седуновой Т.Н.</w:t>
            </w:r>
            <w:r w:rsidR="000F0AB5" w:rsidRPr="000F0AB5">
              <w:rPr>
                <w:sz w:val="24"/>
                <w:szCs w:val="24"/>
              </w:rPr>
              <w:t>,</w:t>
            </w:r>
            <w:r w:rsidR="000F0AB5" w:rsidRPr="000F0AB5">
              <w:rPr>
                <w:bCs/>
                <w:sz w:val="24"/>
                <w:szCs w:val="24"/>
              </w:rPr>
              <w:t xml:space="preserve"> депутата Архангельского областного Собрания депутатов Сухарева В.Ю.</w:t>
            </w:r>
          </w:p>
        </w:tc>
        <w:tc>
          <w:tcPr>
            <w:tcW w:w="1984" w:type="dxa"/>
          </w:tcPr>
          <w:p w:rsidR="00B705CE" w:rsidRPr="000F0AB5" w:rsidRDefault="00B705CE" w:rsidP="008129EB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F0AB5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827" w:type="dxa"/>
          </w:tcPr>
          <w:p w:rsidR="00B705CE" w:rsidRPr="000F0AB5" w:rsidRDefault="00B705CE" w:rsidP="000763A0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0F0AB5">
              <w:t xml:space="preserve">Комитет решил поддержать </w:t>
            </w:r>
            <w:r w:rsidRPr="000F0AB5">
              <w:rPr>
                <w:bCs/>
              </w:rPr>
              <w:t>ходатайства</w:t>
            </w:r>
            <w:r w:rsidRPr="000F0AB5">
              <w:t xml:space="preserve"> </w:t>
            </w:r>
            <w:r w:rsidRPr="000F0AB5">
              <w:rPr>
                <w:bCs/>
              </w:rPr>
              <w:t xml:space="preserve">награждении Почетной грамотой и объявлении Благодарности </w:t>
            </w:r>
            <w:r w:rsidRPr="000F0AB5">
              <w:t xml:space="preserve">Архангельского областного Собрания депутатов </w:t>
            </w:r>
            <w:proofErr w:type="spellStart"/>
            <w:r w:rsidR="00116688" w:rsidRPr="000F0AB5">
              <w:rPr>
                <w:rStyle w:val="dib"/>
              </w:rPr>
              <w:t>Киналь</w:t>
            </w:r>
            <w:proofErr w:type="spellEnd"/>
            <w:r w:rsidR="00116688" w:rsidRPr="000F0AB5">
              <w:rPr>
                <w:rStyle w:val="dib"/>
              </w:rPr>
              <w:t xml:space="preserve"> Е.И., </w:t>
            </w:r>
            <w:proofErr w:type="spellStart"/>
            <w:r w:rsidR="00116688" w:rsidRPr="000F0AB5">
              <w:rPr>
                <w:rStyle w:val="dib"/>
              </w:rPr>
              <w:t>Чечуровой</w:t>
            </w:r>
            <w:proofErr w:type="spellEnd"/>
            <w:r w:rsidR="00116688" w:rsidRPr="000F0AB5">
              <w:rPr>
                <w:rStyle w:val="dib"/>
              </w:rPr>
              <w:t xml:space="preserve"> Г.Н., Афанасьевой Л.Н.,</w:t>
            </w:r>
            <w:r w:rsidR="00116688" w:rsidRPr="000F0AB5">
              <w:t xml:space="preserve"> Чечулина В.Г., Александровой Н.В., Плотниковой Н.Р., </w:t>
            </w:r>
            <w:proofErr w:type="spellStart"/>
            <w:r w:rsidR="00116688" w:rsidRPr="000F0AB5">
              <w:t>Сидорук</w:t>
            </w:r>
            <w:proofErr w:type="spellEnd"/>
            <w:r w:rsidR="00116688" w:rsidRPr="000F0AB5">
              <w:t xml:space="preserve"> Е.А.,</w:t>
            </w:r>
            <w:r w:rsidR="000F0AB5" w:rsidRPr="000F0AB5">
              <w:t xml:space="preserve"> Медведевой О.А.,</w:t>
            </w:r>
            <w:r w:rsidR="000F0AB5" w:rsidRPr="000F0AB5">
              <w:rPr>
                <w:rStyle w:val="dib"/>
              </w:rPr>
              <w:t xml:space="preserve"> </w:t>
            </w:r>
            <w:proofErr w:type="spellStart"/>
            <w:r w:rsidR="000F0AB5" w:rsidRPr="000F0AB5">
              <w:rPr>
                <w:rStyle w:val="dib"/>
              </w:rPr>
              <w:t>Шучевой</w:t>
            </w:r>
            <w:proofErr w:type="spellEnd"/>
            <w:r w:rsidR="000F0AB5" w:rsidRPr="000F0AB5">
              <w:rPr>
                <w:rStyle w:val="dib"/>
              </w:rPr>
              <w:t xml:space="preserve"> Г.В., </w:t>
            </w:r>
            <w:r w:rsidR="000F0AB5" w:rsidRPr="000F0AB5">
              <w:rPr>
                <w:rStyle w:val="dib"/>
              </w:rPr>
              <w:lastRenderedPageBreak/>
              <w:t xml:space="preserve">Медведниковой Н.В., </w:t>
            </w:r>
            <w:proofErr w:type="spellStart"/>
            <w:r w:rsidR="000F0AB5" w:rsidRPr="000F0AB5">
              <w:rPr>
                <w:rStyle w:val="dib"/>
              </w:rPr>
              <w:t>Летавиной</w:t>
            </w:r>
            <w:proofErr w:type="spellEnd"/>
            <w:r w:rsidR="000F0AB5" w:rsidRPr="000F0AB5">
              <w:rPr>
                <w:rStyle w:val="dib"/>
              </w:rPr>
              <w:t xml:space="preserve"> Т.В., Дружининой Т.В., </w:t>
            </w:r>
            <w:proofErr w:type="spellStart"/>
            <w:r w:rsidR="000F0AB5" w:rsidRPr="000F0AB5">
              <w:rPr>
                <w:rStyle w:val="dib"/>
              </w:rPr>
              <w:t>Реймер</w:t>
            </w:r>
            <w:proofErr w:type="spellEnd"/>
            <w:r w:rsidR="000F0AB5" w:rsidRPr="000F0AB5">
              <w:rPr>
                <w:rStyle w:val="dib"/>
              </w:rPr>
              <w:t xml:space="preserve"> Л.В., </w:t>
            </w:r>
            <w:proofErr w:type="spellStart"/>
            <w:r w:rsidR="000F0AB5" w:rsidRPr="000F0AB5">
              <w:rPr>
                <w:rStyle w:val="dib"/>
              </w:rPr>
              <w:t>Темежниковой</w:t>
            </w:r>
            <w:proofErr w:type="spellEnd"/>
            <w:r w:rsidR="000F0AB5" w:rsidRPr="000F0AB5">
              <w:rPr>
                <w:rStyle w:val="dib"/>
              </w:rPr>
              <w:t xml:space="preserve"> Е.В., Пашковой Н.В., Богдановой В.</w:t>
            </w:r>
            <w:proofErr w:type="gramEnd"/>
            <w:r w:rsidR="000F0AB5" w:rsidRPr="000F0AB5">
              <w:rPr>
                <w:rStyle w:val="dib"/>
              </w:rPr>
              <w:t>А.,</w:t>
            </w:r>
            <w:r w:rsidR="000F0AB5" w:rsidRPr="000F0AB5">
              <w:t xml:space="preserve"> Широкой Г.В., </w:t>
            </w:r>
            <w:proofErr w:type="spellStart"/>
            <w:r w:rsidR="000F0AB5" w:rsidRPr="000F0AB5">
              <w:t>Сабитовой</w:t>
            </w:r>
            <w:proofErr w:type="spellEnd"/>
            <w:r w:rsidR="000F0AB5" w:rsidRPr="000F0AB5">
              <w:t xml:space="preserve"> С.Ф. </w:t>
            </w:r>
          </w:p>
        </w:tc>
      </w:tr>
    </w:tbl>
    <w:p w:rsidR="006B2937" w:rsidRPr="000F0AB5" w:rsidRDefault="006B2937" w:rsidP="000763A0">
      <w:pPr>
        <w:pStyle w:val="2"/>
        <w:shd w:val="clear" w:color="auto" w:fill="auto"/>
        <w:spacing w:line="240" w:lineRule="auto"/>
        <w:ind w:firstLine="720"/>
        <w:jc w:val="both"/>
      </w:pPr>
    </w:p>
    <w:sectPr w:rsidR="006B2937" w:rsidRPr="000F0AB5" w:rsidSect="00925B7E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66D51"/>
    <w:multiLevelType w:val="hybridMultilevel"/>
    <w:tmpl w:val="3458977A"/>
    <w:lvl w:ilvl="0" w:tplc="A094BF2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7DDC46C5"/>
    <w:multiLevelType w:val="hybridMultilevel"/>
    <w:tmpl w:val="B08C64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B705CE"/>
    <w:rsid w:val="000763A0"/>
    <w:rsid w:val="00081962"/>
    <w:rsid w:val="000F0AB5"/>
    <w:rsid w:val="00116688"/>
    <w:rsid w:val="00342749"/>
    <w:rsid w:val="006B2937"/>
    <w:rsid w:val="00B705CE"/>
    <w:rsid w:val="00BA64E0"/>
    <w:rsid w:val="00D4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705CE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B705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B705CE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B705CE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ConsPlusNormal0">
    <w:name w:val="ConsPlusNormal Знак"/>
    <w:basedOn w:val="a0"/>
    <w:link w:val="ConsPlusNormal"/>
    <w:rsid w:val="00B705C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СтильМой Знак"/>
    <w:basedOn w:val="a0"/>
    <w:link w:val="a3"/>
    <w:rsid w:val="00B705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70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5">
    <w:name w:val="Основной текст5"/>
    <w:basedOn w:val="a"/>
    <w:rsid w:val="00B705CE"/>
    <w:pPr>
      <w:widowControl w:val="0"/>
      <w:shd w:val="clear" w:color="auto" w:fill="FFFFFF"/>
      <w:spacing w:after="240" w:line="317" w:lineRule="exact"/>
      <w:jc w:val="center"/>
    </w:pPr>
    <w:rPr>
      <w:sz w:val="26"/>
      <w:szCs w:val="26"/>
    </w:rPr>
  </w:style>
  <w:style w:type="paragraph" w:styleId="a6">
    <w:name w:val="Normal (Web)"/>
    <w:basedOn w:val="a"/>
    <w:unhideWhenUsed/>
    <w:rsid w:val="00B705CE"/>
  </w:style>
  <w:style w:type="character" w:customStyle="1" w:styleId="dib">
    <w:name w:val="dib"/>
    <w:basedOn w:val="a0"/>
    <w:rsid w:val="00B705CE"/>
  </w:style>
  <w:style w:type="character" w:customStyle="1" w:styleId="50">
    <w:name w:val="Основной текст (5)_"/>
    <w:basedOn w:val="a0"/>
    <w:link w:val="51"/>
    <w:rsid w:val="00116688"/>
    <w:rPr>
      <w:b/>
      <w:bCs/>
      <w:spacing w:val="-10"/>
      <w:sz w:val="29"/>
      <w:szCs w:val="29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116688"/>
    <w:pPr>
      <w:widowControl w:val="0"/>
      <w:shd w:val="clear" w:color="auto" w:fill="FFFFFF"/>
      <w:spacing w:line="331" w:lineRule="exact"/>
      <w:ind w:firstLine="700"/>
      <w:jc w:val="both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paragraph" w:customStyle="1" w:styleId="2">
    <w:name w:val="Основной текст2"/>
    <w:basedOn w:val="a"/>
    <w:rsid w:val="00116688"/>
    <w:pPr>
      <w:widowControl w:val="0"/>
      <w:shd w:val="clear" w:color="auto" w:fill="FFFFFF"/>
      <w:spacing w:before="240" w:after="660" w:line="0" w:lineRule="atLeast"/>
      <w:ind w:hanging="260"/>
    </w:pPr>
    <w:rPr>
      <w:sz w:val="28"/>
      <w:szCs w:val="28"/>
      <w:lang w:eastAsia="en-US"/>
    </w:rPr>
  </w:style>
  <w:style w:type="paragraph" w:customStyle="1" w:styleId="a7">
    <w:name w:val="Мой стиль"/>
    <w:basedOn w:val="a"/>
    <w:rsid w:val="00116688"/>
    <w:pPr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116688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116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66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668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42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7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1</cp:revision>
  <dcterms:created xsi:type="dcterms:W3CDTF">2019-11-14T06:29:00Z</dcterms:created>
  <dcterms:modified xsi:type="dcterms:W3CDTF">2019-11-14T13:24:00Z</dcterms:modified>
</cp:coreProperties>
</file>