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16" w:rsidRPr="00065358" w:rsidRDefault="00032B16" w:rsidP="00032B16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032B16" w:rsidRPr="004F5054" w:rsidRDefault="00032B16" w:rsidP="00032B16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032B16" w:rsidRPr="008C5006" w:rsidRDefault="00032B16" w:rsidP="00032B16">
      <w:pPr>
        <w:pStyle w:val="a4"/>
        <w:spacing w:after="0"/>
        <w:ind w:firstLine="709"/>
        <w:jc w:val="center"/>
        <w:rPr>
          <w:b/>
        </w:rPr>
      </w:pPr>
    </w:p>
    <w:p w:rsidR="00032B16" w:rsidRDefault="00032B16" w:rsidP="00032B16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2</w:t>
      </w:r>
    </w:p>
    <w:p w:rsidR="00032B16" w:rsidRDefault="00032B16" w:rsidP="00032B16">
      <w:pPr>
        <w:pStyle w:val="a3"/>
        <w:ind w:firstLine="10065"/>
        <w:jc w:val="right"/>
        <w:rPr>
          <w:sz w:val="24"/>
          <w:szCs w:val="24"/>
        </w:rPr>
      </w:pPr>
      <w:r>
        <w:rPr>
          <w:sz w:val="24"/>
          <w:szCs w:val="24"/>
        </w:rPr>
        <w:t>11 февраля</w:t>
      </w:r>
      <w:r w:rsidRPr="00FC019C">
        <w:rPr>
          <w:sz w:val="24"/>
          <w:szCs w:val="24"/>
        </w:rPr>
        <w:t xml:space="preserve"> 2019 года</w:t>
      </w:r>
    </w:p>
    <w:p w:rsidR="00032B16" w:rsidRPr="004F5054" w:rsidRDefault="00032B16" w:rsidP="00032B16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032B16" w:rsidRPr="004F5054" w:rsidRDefault="00032B16" w:rsidP="00032B16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p w:rsidR="00032B16" w:rsidRPr="00100F79" w:rsidRDefault="00032B16" w:rsidP="00032B16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843"/>
        <w:gridCol w:w="3543"/>
      </w:tblGrid>
      <w:tr w:rsidR="00032B16" w:rsidTr="0023181C">
        <w:tc>
          <w:tcPr>
            <w:tcW w:w="588" w:type="dxa"/>
            <w:vAlign w:val="center"/>
          </w:tcPr>
          <w:p w:rsidR="00032B16" w:rsidRPr="005366CD" w:rsidRDefault="00032B16" w:rsidP="002318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032B16" w:rsidRPr="005366CD" w:rsidRDefault="00032B16" w:rsidP="002318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032B16" w:rsidRPr="005366CD" w:rsidRDefault="00032B16" w:rsidP="002318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032B16" w:rsidRPr="005366CD" w:rsidRDefault="00032B16" w:rsidP="002318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032B16" w:rsidRPr="005366CD" w:rsidRDefault="00032B16" w:rsidP="002318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032B16" w:rsidRPr="005366CD" w:rsidRDefault="00032B16" w:rsidP="002318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032B16" w:rsidRPr="005366CD" w:rsidRDefault="00032B16" w:rsidP="002318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032B16" w:rsidRPr="005366CD" w:rsidRDefault="00032B16" w:rsidP="002318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032B16" w:rsidRPr="005366CD" w:rsidRDefault="00032B16" w:rsidP="0023181C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vAlign w:val="center"/>
          </w:tcPr>
          <w:p w:rsidR="00032B16" w:rsidRPr="00597E4D" w:rsidRDefault="00032B16" w:rsidP="0023181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032B16" w:rsidRPr="00597E4D" w:rsidRDefault="00032B16" w:rsidP="0023181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032B16" w:rsidRPr="00597E4D" w:rsidRDefault="00032B16" w:rsidP="0023181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032B16" w:rsidRPr="00597E4D" w:rsidRDefault="00032B16" w:rsidP="0023181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032B16" w:rsidRPr="005366CD" w:rsidRDefault="00032B16" w:rsidP="0023181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543" w:type="dxa"/>
            <w:vAlign w:val="center"/>
          </w:tcPr>
          <w:p w:rsidR="00032B16" w:rsidRPr="005366CD" w:rsidRDefault="00032B16" w:rsidP="002318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032B16" w:rsidRPr="00B27A37" w:rsidTr="0023181C">
        <w:tc>
          <w:tcPr>
            <w:tcW w:w="588" w:type="dxa"/>
          </w:tcPr>
          <w:p w:rsidR="00032B16" w:rsidRPr="00597E4D" w:rsidRDefault="00032B16" w:rsidP="0023181C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032B16" w:rsidRPr="00597E4D" w:rsidRDefault="00032B16" w:rsidP="0023181C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032B16" w:rsidRPr="00597E4D" w:rsidRDefault="00032B16" w:rsidP="0023181C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032B16" w:rsidRPr="00597E4D" w:rsidRDefault="00032B16" w:rsidP="0023181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32B16" w:rsidRPr="00597E4D" w:rsidRDefault="00032B16" w:rsidP="0023181C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543" w:type="dxa"/>
          </w:tcPr>
          <w:p w:rsidR="00032B16" w:rsidRPr="00597E4D" w:rsidRDefault="00032B16" w:rsidP="0023181C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032B16" w:rsidRPr="00B27A37" w:rsidTr="0023181C">
        <w:tc>
          <w:tcPr>
            <w:tcW w:w="588" w:type="dxa"/>
          </w:tcPr>
          <w:p w:rsidR="00032B16" w:rsidRPr="00F01536" w:rsidRDefault="00032B16" w:rsidP="002318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01536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032B16" w:rsidRPr="00032B16" w:rsidRDefault="00032B16" w:rsidP="0023181C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032B16">
              <w:rPr>
                <w:rFonts w:eastAsiaTheme="minorHAnsi"/>
                <w:sz w:val="24"/>
                <w:szCs w:val="24"/>
                <w:lang w:eastAsia="en-US"/>
              </w:rPr>
              <w:t xml:space="preserve">Об информации министерства культуры Архангельской области по вопросу потребности в финансовых средствах в 2019 году учреждений культуры (музеев, домов культуры, клубов, библиотек и других </w:t>
            </w:r>
            <w:proofErr w:type="spellStart"/>
            <w:r w:rsidRPr="00032B16">
              <w:rPr>
                <w:rFonts w:eastAsiaTheme="minorHAnsi"/>
                <w:sz w:val="24"/>
                <w:szCs w:val="24"/>
                <w:lang w:eastAsia="en-US"/>
              </w:rPr>
              <w:t>досуговых</w:t>
            </w:r>
            <w:proofErr w:type="spellEnd"/>
            <w:r w:rsidRPr="00032B16">
              <w:rPr>
                <w:rFonts w:eastAsiaTheme="minorHAnsi"/>
                <w:sz w:val="24"/>
                <w:szCs w:val="24"/>
                <w:lang w:eastAsia="en-US"/>
              </w:rPr>
              <w:t xml:space="preserve"> центров), находящихся на территории </w:t>
            </w:r>
            <w:r w:rsidRPr="00032B1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муниципальных районов Архангельской области на текущий и капитальный ремонт для улучшения материально- технической базы и приведения их в состояние, пригодное для функционирования</w:t>
            </w:r>
            <w:proofErr w:type="gramEnd"/>
          </w:p>
        </w:tc>
        <w:tc>
          <w:tcPr>
            <w:tcW w:w="1843" w:type="dxa"/>
          </w:tcPr>
          <w:p w:rsidR="00032B16" w:rsidRPr="00F01536" w:rsidRDefault="00032B16" w:rsidP="00032B1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62B05">
              <w:rPr>
                <w:sz w:val="26"/>
                <w:szCs w:val="26"/>
              </w:rPr>
              <w:lastRenderedPageBreak/>
              <w:t xml:space="preserve">министр культуры Архангельской области </w:t>
            </w:r>
            <w:proofErr w:type="spellStart"/>
            <w:r w:rsidRPr="00F62B05">
              <w:rPr>
                <w:sz w:val="26"/>
                <w:szCs w:val="26"/>
              </w:rPr>
              <w:t>Яничек</w:t>
            </w:r>
            <w:proofErr w:type="spellEnd"/>
            <w:r w:rsidRPr="00F62B0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В.А.</w:t>
            </w:r>
          </w:p>
        </w:tc>
        <w:tc>
          <w:tcPr>
            <w:tcW w:w="4961" w:type="dxa"/>
          </w:tcPr>
          <w:p w:rsidR="00032B16" w:rsidRPr="004B4A29" w:rsidRDefault="00032B16" w:rsidP="004B4A29">
            <w:pPr>
              <w:ind w:firstLine="317"/>
              <w:jc w:val="both"/>
              <w:rPr>
                <w:sz w:val="20"/>
                <w:szCs w:val="20"/>
              </w:rPr>
            </w:pPr>
            <w:r w:rsidRPr="004B4A29">
              <w:rPr>
                <w:sz w:val="20"/>
                <w:szCs w:val="20"/>
              </w:rPr>
              <w:t>В рамках государственной программы Архангельской области «Культура Русского Севера (2013 – 2024 годы)», утвержденной постановлением Правительства Архангельской области, предусмотрены субсидии муниципальным образованиям Архангельской области, средства которых можно направить на проведение капитальных и текущих ремонтов, обновление материально-технической базы учреждений культуры.</w:t>
            </w:r>
          </w:p>
          <w:p w:rsidR="00746402" w:rsidRPr="004B4A29" w:rsidRDefault="00746402" w:rsidP="004B4A29">
            <w:pPr>
              <w:ind w:firstLine="317"/>
              <w:jc w:val="both"/>
              <w:rPr>
                <w:sz w:val="20"/>
                <w:szCs w:val="20"/>
              </w:rPr>
            </w:pPr>
            <w:r w:rsidRPr="004B4A29">
              <w:rPr>
                <w:sz w:val="20"/>
                <w:szCs w:val="20"/>
              </w:rPr>
              <w:t>В 2018 году 2 МО АО (</w:t>
            </w:r>
            <w:proofErr w:type="spellStart"/>
            <w:r w:rsidRPr="004B4A29">
              <w:rPr>
                <w:sz w:val="20"/>
                <w:szCs w:val="20"/>
              </w:rPr>
              <w:t>Каргопольский</w:t>
            </w:r>
            <w:proofErr w:type="spellEnd"/>
            <w:r w:rsidRPr="004B4A29">
              <w:rPr>
                <w:sz w:val="20"/>
                <w:szCs w:val="20"/>
              </w:rPr>
              <w:t xml:space="preserve"> и Устьянский) предоставлены субсидии на укрепление материально-технической базы во вновь возведенных зданиях учреждений </w:t>
            </w:r>
            <w:proofErr w:type="spellStart"/>
            <w:r w:rsidRPr="004B4A29">
              <w:rPr>
                <w:sz w:val="20"/>
                <w:szCs w:val="20"/>
              </w:rPr>
              <w:t>культурно-досугового</w:t>
            </w:r>
            <w:proofErr w:type="spellEnd"/>
            <w:r w:rsidRPr="004B4A29">
              <w:rPr>
                <w:sz w:val="20"/>
                <w:szCs w:val="20"/>
              </w:rPr>
              <w:t xml:space="preserve"> типа в объеме 11,9 млн</w:t>
            </w:r>
            <w:proofErr w:type="gramStart"/>
            <w:r w:rsidRPr="004B4A29">
              <w:rPr>
                <w:sz w:val="20"/>
                <w:szCs w:val="20"/>
              </w:rPr>
              <w:t>.р</w:t>
            </w:r>
            <w:proofErr w:type="gramEnd"/>
            <w:r w:rsidRPr="004B4A29">
              <w:rPr>
                <w:sz w:val="20"/>
                <w:szCs w:val="20"/>
              </w:rPr>
              <w:t>ублей.</w:t>
            </w:r>
          </w:p>
          <w:p w:rsidR="00746402" w:rsidRPr="004B4A29" w:rsidRDefault="00746402" w:rsidP="004B4A29">
            <w:pPr>
              <w:ind w:firstLine="317"/>
              <w:jc w:val="both"/>
              <w:rPr>
                <w:sz w:val="20"/>
                <w:szCs w:val="20"/>
              </w:rPr>
            </w:pPr>
            <w:r w:rsidRPr="004B4A29">
              <w:rPr>
                <w:sz w:val="20"/>
                <w:szCs w:val="20"/>
              </w:rPr>
              <w:t xml:space="preserve">По состоянию на 1 января 2019 года в Архангельской области осуществляют деятельность 344 муниципальных учреждения </w:t>
            </w:r>
            <w:proofErr w:type="spellStart"/>
            <w:r w:rsidRPr="004B4A29">
              <w:rPr>
                <w:sz w:val="20"/>
                <w:szCs w:val="20"/>
              </w:rPr>
              <w:t>культурно-досугового</w:t>
            </w:r>
            <w:proofErr w:type="spellEnd"/>
            <w:r w:rsidRPr="004B4A29">
              <w:rPr>
                <w:sz w:val="20"/>
                <w:szCs w:val="20"/>
              </w:rPr>
              <w:t xml:space="preserve"> типа (юридических лиц, объединяющих </w:t>
            </w:r>
            <w:r w:rsidRPr="004B4A29">
              <w:rPr>
                <w:sz w:val="20"/>
                <w:szCs w:val="20"/>
              </w:rPr>
              <w:lastRenderedPageBreak/>
              <w:t>все учреждения – 100 единиц).</w:t>
            </w:r>
          </w:p>
          <w:p w:rsidR="00746402" w:rsidRPr="004B4A29" w:rsidRDefault="00746402" w:rsidP="004B4A29">
            <w:pPr>
              <w:tabs>
                <w:tab w:val="num" w:pos="0"/>
                <w:tab w:val="left" w:pos="9360"/>
              </w:tabs>
              <w:ind w:right="-6" w:firstLine="317"/>
              <w:jc w:val="both"/>
              <w:rPr>
                <w:sz w:val="20"/>
                <w:szCs w:val="20"/>
              </w:rPr>
            </w:pPr>
            <w:r w:rsidRPr="004B4A29">
              <w:rPr>
                <w:sz w:val="20"/>
                <w:szCs w:val="20"/>
              </w:rPr>
              <w:t xml:space="preserve">Финансирование расходов по капитальному и текущему ремонту зданий учреждений </w:t>
            </w:r>
            <w:proofErr w:type="spellStart"/>
            <w:r w:rsidRPr="004B4A29">
              <w:rPr>
                <w:sz w:val="20"/>
                <w:szCs w:val="20"/>
              </w:rPr>
              <w:t>культурно-досугового</w:t>
            </w:r>
            <w:proofErr w:type="spellEnd"/>
            <w:r w:rsidRPr="004B4A29">
              <w:rPr>
                <w:sz w:val="20"/>
                <w:szCs w:val="20"/>
              </w:rPr>
              <w:t xml:space="preserve"> типа, обновлению их материально-технической базы осуществляется из федерального, областного и местного бюджетов. С 2017 года средства федерального бюджета выделяются на текущие ремонты домов культуры, обновление их материально-технической базы в рамках проекта партии «ЕДИНАЯ РОССИЯ»; мероприятие «Создание (реконструкция) и капитальный ремонт учреждений </w:t>
            </w:r>
            <w:proofErr w:type="spellStart"/>
            <w:r w:rsidRPr="004B4A29">
              <w:rPr>
                <w:sz w:val="20"/>
                <w:szCs w:val="20"/>
              </w:rPr>
              <w:t>культурно-досугового</w:t>
            </w:r>
            <w:proofErr w:type="spellEnd"/>
            <w:r w:rsidRPr="004B4A29">
              <w:rPr>
                <w:sz w:val="20"/>
                <w:szCs w:val="20"/>
              </w:rPr>
              <w:t xml:space="preserve"> типа в сельской местности» предусмотрено в федеральном проекте «Культурная среда» национального проекта «Культура».</w:t>
            </w:r>
          </w:p>
          <w:p w:rsidR="00746402" w:rsidRPr="004B4A29" w:rsidRDefault="00746402" w:rsidP="004B4A29">
            <w:pPr>
              <w:tabs>
                <w:tab w:val="num" w:pos="0"/>
                <w:tab w:val="left" w:pos="9360"/>
              </w:tabs>
              <w:ind w:right="-6" w:firstLine="317"/>
              <w:jc w:val="both"/>
              <w:rPr>
                <w:sz w:val="20"/>
                <w:szCs w:val="20"/>
              </w:rPr>
            </w:pPr>
            <w:r w:rsidRPr="004B4A29">
              <w:rPr>
                <w:sz w:val="20"/>
                <w:szCs w:val="20"/>
              </w:rPr>
              <w:t xml:space="preserve">Необходимо осветить вопрос о потребности в строительстве многофункциональных центров с преобладанием культурного обслуживания. По результатам мониторингов, проведенных министерством культуры Архангельской области в 2017 и 2018 годах, потребность в строительстве 22 указанных объектов заявили 10 муниципальных образований Архангельской области (Верхнетоемский, </w:t>
            </w:r>
            <w:proofErr w:type="spellStart"/>
            <w:r w:rsidRPr="004B4A29">
              <w:rPr>
                <w:sz w:val="20"/>
                <w:szCs w:val="20"/>
              </w:rPr>
              <w:t>Вилегодский</w:t>
            </w:r>
            <w:proofErr w:type="spellEnd"/>
            <w:r w:rsidRPr="004B4A29">
              <w:rPr>
                <w:sz w:val="20"/>
                <w:szCs w:val="20"/>
              </w:rPr>
              <w:t xml:space="preserve">, </w:t>
            </w:r>
            <w:proofErr w:type="spellStart"/>
            <w:r w:rsidRPr="004B4A29">
              <w:rPr>
                <w:sz w:val="20"/>
                <w:szCs w:val="20"/>
              </w:rPr>
              <w:t>Виноградовский</w:t>
            </w:r>
            <w:proofErr w:type="spellEnd"/>
            <w:r w:rsidRPr="004B4A29">
              <w:rPr>
                <w:sz w:val="20"/>
                <w:szCs w:val="20"/>
              </w:rPr>
              <w:t xml:space="preserve">, </w:t>
            </w:r>
            <w:proofErr w:type="spellStart"/>
            <w:r w:rsidRPr="004B4A29">
              <w:rPr>
                <w:sz w:val="20"/>
                <w:szCs w:val="20"/>
              </w:rPr>
              <w:t>каргопольский</w:t>
            </w:r>
            <w:proofErr w:type="spellEnd"/>
            <w:r w:rsidRPr="004B4A29">
              <w:rPr>
                <w:sz w:val="20"/>
                <w:szCs w:val="20"/>
              </w:rPr>
              <w:t xml:space="preserve">, </w:t>
            </w:r>
            <w:proofErr w:type="spellStart"/>
            <w:r w:rsidRPr="004B4A29">
              <w:rPr>
                <w:sz w:val="20"/>
                <w:szCs w:val="20"/>
              </w:rPr>
              <w:t>Коношский</w:t>
            </w:r>
            <w:proofErr w:type="spellEnd"/>
            <w:r w:rsidRPr="004B4A29">
              <w:rPr>
                <w:sz w:val="20"/>
                <w:szCs w:val="20"/>
              </w:rPr>
              <w:t xml:space="preserve">, </w:t>
            </w:r>
            <w:proofErr w:type="spellStart"/>
            <w:r w:rsidRPr="004B4A29">
              <w:rPr>
                <w:sz w:val="20"/>
                <w:szCs w:val="20"/>
              </w:rPr>
              <w:t>Красноборский</w:t>
            </w:r>
            <w:proofErr w:type="spellEnd"/>
            <w:r w:rsidRPr="004B4A29">
              <w:rPr>
                <w:sz w:val="20"/>
                <w:szCs w:val="20"/>
              </w:rPr>
              <w:t xml:space="preserve">, Ленский, Онежский, </w:t>
            </w:r>
            <w:proofErr w:type="spellStart"/>
            <w:r w:rsidRPr="004B4A29">
              <w:rPr>
                <w:sz w:val="20"/>
                <w:szCs w:val="20"/>
              </w:rPr>
              <w:t>Полесецкий</w:t>
            </w:r>
            <w:proofErr w:type="spellEnd"/>
            <w:r w:rsidRPr="004B4A29">
              <w:rPr>
                <w:sz w:val="20"/>
                <w:szCs w:val="20"/>
              </w:rPr>
              <w:t xml:space="preserve">, Холмогорский районы). </w:t>
            </w:r>
          </w:p>
          <w:p w:rsidR="00746402" w:rsidRPr="004B4A29" w:rsidRDefault="00746402" w:rsidP="004B4A29">
            <w:pPr>
              <w:tabs>
                <w:tab w:val="num" w:pos="0"/>
                <w:tab w:val="left" w:pos="9360"/>
              </w:tabs>
              <w:ind w:right="-6" w:firstLine="317"/>
              <w:jc w:val="both"/>
              <w:rPr>
                <w:rStyle w:val="pre"/>
                <w:sz w:val="20"/>
                <w:szCs w:val="20"/>
              </w:rPr>
            </w:pPr>
            <w:r w:rsidRPr="004B4A29">
              <w:rPr>
                <w:rStyle w:val="pre"/>
                <w:sz w:val="20"/>
                <w:szCs w:val="20"/>
              </w:rPr>
              <w:t xml:space="preserve">С 2017 года муниципальным образованиям Архангельской области из средств федерального и областного бюджета предоставляется субсидия </w:t>
            </w:r>
            <w:r w:rsidRPr="004B4A29"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человек. Указанная субсидия предоставляется в рамках проекта партии «ЕДИНАЯ РОССИЯ».</w:t>
            </w:r>
          </w:p>
          <w:p w:rsidR="00746402" w:rsidRPr="004B4A29" w:rsidRDefault="00746402" w:rsidP="004B4A29">
            <w:pPr>
              <w:tabs>
                <w:tab w:val="num" w:pos="0"/>
                <w:tab w:val="left" w:pos="9360"/>
              </w:tabs>
              <w:ind w:right="-6" w:firstLine="317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B4A29">
              <w:rPr>
                <w:rStyle w:val="pre"/>
                <w:sz w:val="20"/>
                <w:szCs w:val="20"/>
              </w:rPr>
              <w:t>По результатам проведенной экспертизы от 30 марта 2018 г. здание муниципального учреждения культуры «</w:t>
            </w:r>
            <w:proofErr w:type="spellStart"/>
            <w:r w:rsidRPr="004B4A29">
              <w:rPr>
                <w:rStyle w:val="pre"/>
                <w:sz w:val="20"/>
                <w:szCs w:val="20"/>
              </w:rPr>
              <w:t>Котласский</w:t>
            </w:r>
            <w:proofErr w:type="spellEnd"/>
            <w:r w:rsidRPr="004B4A29">
              <w:rPr>
                <w:rStyle w:val="pre"/>
                <w:sz w:val="20"/>
                <w:szCs w:val="20"/>
              </w:rPr>
              <w:t xml:space="preserve"> драматический театр» 1935 года постройки признано аварийным и не подлежащим капитальному ремонту. В настоящее время для решения вопроса строительства нового здания </w:t>
            </w:r>
            <w:proofErr w:type="spellStart"/>
            <w:r w:rsidRPr="004B4A29">
              <w:rPr>
                <w:rStyle w:val="pre"/>
                <w:sz w:val="20"/>
                <w:szCs w:val="20"/>
              </w:rPr>
              <w:lastRenderedPageBreak/>
              <w:t>Котласского</w:t>
            </w:r>
            <w:proofErr w:type="spellEnd"/>
            <w:r w:rsidRPr="004B4A29">
              <w:rPr>
                <w:rStyle w:val="pre"/>
                <w:sz w:val="20"/>
                <w:szCs w:val="20"/>
              </w:rPr>
              <w:t xml:space="preserve"> драматического театра администрацией муниципального образования «Котлас» прорабатываются вопросы выделения земельного участка, разработки и проведения государственной экспертизы проектно-сметной документации. </w:t>
            </w:r>
          </w:p>
          <w:p w:rsidR="00746402" w:rsidRPr="004B4A29" w:rsidRDefault="00746402" w:rsidP="004B4A29">
            <w:pPr>
              <w:ind w:firstLine="317"/>
              <w:jc w:val="both"/>
              <w:rPr>
                <w:sz w:val="20"/>
                <w:szCs w:val="20"/>
              </w:rPr>
            </w:pPr>
            <w:r w:rsidRPr="004B4A29">
              <w:rPr>
                <w:sz w:val="20"/>
                <w:szCs w:val="20"/>
              </w:rPr>
              <w:t>Органами местного самоуправления Архангельской области заявлена потребность в ремонтных работах в 9 муниципальных музеях на 19 зданиях с объемом финансовых средств 48 310,8 тыс. рублей. В том числе, капитальный ремонт – 8 объектов на сумму 21 630,7 тыс. рублей, текущий ремонт – 12 объектов на сумму 26 680,1 тыс. рублей.</w:t>
            </w:r>
          </w:p>
          <w:p w:rsidR="00746402" w:rsidRDefault="00746402" w:rsidP="004B4A29">
            <w:pPr>
              <w:ind w:firstLine="317"/>
              <w:jc w:val="both"/>
              <w:rPr>
                <w:sz w:val="20"/>
                <w:szCs w:val="20"/>
              </w:rPr>
            </w:pPr>
            <w:r w:rsidRPr="004B4A29">
              <w:rPr>
                <w:sz w:val="20"/>
                <w:szCs w:val="20"/>
              </w:rPr>
              <w:t>Органами местного самоуправления Архангельской области заявлена потребность в ремонтных работах в 15 муниципальных библиотеках на 137 зданиях с объемом финансовых средств 91 298,39 тыс. рублей. В том числе, капитальный ремонт – 21 объект на сумму 44 726,55 тыс. рублей, текущий ремонт – 104 объекта на сумму 46 571,84 тыс. рублей</w:t>
            </w:r>
            <w:r w:rsidR="00D629A9">
              <w:rPr>
                <w:sz w:val="20"/>
                <w:szCs w:val="20"/>
              </w:rPr>
              <w:t>.</w:t>
            </w:r>
          </w:p>
          <w:p w:rsidR="00D629A9" w:rsidRPr="00D629A9" w:rsidRDefault="00D629A9" w:rsidP="00D629A9">
            <w:pPr>
              <w:ind w:firstLine="317"/>
              <w:jc w:val="both"/>
              <w:rPr>
                <w:sz w:val="20"/>
                <w:szCs w:val="20"/>
              </w:rPr>
            </w:pPr>
            <w:r w:rsidRPr="00D629A9">
              <w:rPr>
                <w:sz w:val="20"/>
                <w:szCs w:val="20"/>
              </w:rPr>
              <w:t xml:space="preserve">Общая финансовая потребность ориентировочно составляет 139,6 </w:t>
            </w:r>
            <w:proofErr w:type="spellStart"/>
            <w:proofErr w:type="gramStart"/>
            <w:r w:rsidRPr="00D629A9">
              <w:rPr>
                <w:sz w:val="20"/>
                <w:szCs w:val="20"/>
              </w:rPr>
              <w:t>млн</w:t>
            </w:r>
            <w:proofErr w:type="spellEnd"/>
            <w:proofErr w:type="gramEnd"/>
            <w:r w:rsidRPr="00D629A9">
              <w:rPr>
                <w:sz w:val="20"/>
                <w:szCs w:val="20"/>
              </w:rPr>
              <w:t xml:space="preserve"> рублей. При составлении ПСД, ЛСР и проведении экспертиз объем средств может изменяться.</w:t>
            </w:r>
          </w:p>
          <w:p w:rsidR="00D629A9" w:rsidRPr="00D629A9" w:rsidRDefault="00D629A9" w:rsidP="00D629A9">
            <w:pPr>
              <w:ind w:firstLine="317"/>
              <w:jc w:val="center"/>
              <w:rPr>
                <w:sz w:val="20"/>
                <w:szCs w:val="20"/>
              </w:rPr>
            </w:pPr>
            <w:r w:rsidRPr="00D629A9">
              <w:rPr>
                <w:sz w:val="20"/>
                <w:szCs w:val="20"/>
              </w:rPr>
              <w:t>Мероприятия по поддержке отрасли культуры муниципальных образований Архангельской области</w:t>
            </w:r>
          </w:p>
          <w:p w:rsidR="00D629A9" w:rsidRPr="00D629A9" w:rsidRDefault="00D629A9" w:rsidP="00D629A9">
            <w:pPr>
              <w:ind w:firstLine="317"/>
              <w:jc w:val="both"/>
              <w:rPr>
                <w:sz w:val="20"/>
                <w:szCs w:val="20"/>
              </w:rPr>
            </w:pPr>
            <w:r w:rsidRPr="00D629A9">
              <w:rPr>
                <w:sz w:val="20"/>
                <w:szCs w:val="20"/>
              </w:rPr>
              <w:t xml:space="preserve">Учитывая масштабную финансовую потребность на поддержку отрасли культуры муниципальных образований Архангельской области, решение проблемы представляется поэтапным. </w:t>
            </w:r>
          </w:p>
          <w:p w:rsidR="00D629A9" w:rsidRPr="00D629A9" w:rsidRDefault="00D629A9" w:rsidP="00D629A9">
            <w:pPr>
              <w:ind w:firstLine="317"/>
              <w:jc w:val="both"/>
              <w:rPr>
                <w:sz w:val="20"/>
                <w:szCs w:val="20"/>
              </w:rPr>
            </w:pPr>
            <w:r w:rsidRPr="00D629A9">
              <w:rPr>
                <w:sz w:val="20"/>
                <w:szCs w:val="20"/>
              </w:rPr>
              <w:t>Первые шаги в этом направлении сделаны: в 2019 году в областном бюджете предусмотрены средства в размере 10 000,00 тысяч рублей на предоставление субсидий бюджетам муниципальных образований Архангельской области на  капитальный ремонт муниципальных библиотек, музеев.</w:t>
            </w:r>
          </w:p>
          <w:p w:rsidR="00D629A9" w:rsidRPr="00D629A9" w:rsidRDefault="00D629A9" w:rsidP="00D629A9">
            <w:pPr>
              <w:ind w:firstLine="317"/>
              <w:jc w:val="both"/>
              <w:rPr>
                <w:sz w:val="20"/>
                <w:szCs w:val="20"/>
              </w:rPr>
            </w:pPr>
            <w:r w:rsidRPr="00D629A9">
              <w:rPr>
                <w:sz w:val="20"/>
                <w:szCs w:val="20"/>
              </w:rPr>
              <w:t xml:space="preserve"> В настоящее время министерством разрабатывается порядок распределения субсидий муниципальным образованиям Архангельской области на проведение текущих и капитальных ремонтов </w:t>
            </w:r>
            <w:r w:rsidRPr="00D629A9">
              <w:rPr>
                <w:sz w:val="20"/>
                <w:szCs w:val="20"/>
              </w:rPr>
              <w:lastRenderedPageBreak/>
              <w:t>муниципальных музеев и библиотек. Ориентировочные сроки – до  5 марта 2019 г.</w:t>
            </w:r>
          </w:p>
          <w:p w:rsidR="00D629A9" w:rsidRPr="00D629A9" w:rsidRDefault="00D629A9" w:rsidP="00D629A9">
            <w:pPr>
              <w:ind w:firstLine="317"/>
              <w:jc w:val="both"/>
              <w:rPr>
                <w:sz w:val="20"/>
                <w:szCs w:val="20"/>
              </w:rPr>
            </w:pPr>
            <w:r w:rsidRPr="00D629A9">
              <w:rPr>
                <w:sz w:val="20"/>
                <w:szCs w:val="20"/>
              </w:rPr>
              <w:t xml:space="preserve">В настоящее время министерством культуры Архангельской области разрабатывается план мероприятий «дорожная карта» по капитальному ремонту (реконструкции) зданий учреждений </w:t>
            </w:r>
            <w:proofErr w:type="spellStart"/>
            <w:r w:rsidRPr="00D629A9">
              <w:rPr>
                <w:sz w:val="20"/>
                <w:szCs w:val="20"/>
              </w:rPr>
              <w:t>культурно-досугового</w:t>
            </w:r>
            <w:proofErr w:type="spellEnd"/>
            <w:r w:rsidRPr="00D629A9">
              <w:rPr>
                <w:sz w:val="20"/>
                <w:szCs w:val="20"/>
              </w:rPr>
              <w:t xml:space="preserve"> типа Архангельской области, который планируется рассмотреть на заседании Правительства Архангельской области 26 марта 2019 года.</w:t>
            </w:r>
          </w:p>
          <w:p w:rsidR="00D629A9" w:rsidRPr="00D629A9" w:rsidRDefault="00D629A9" w:rsidP="00D629A9">
            <w:pPr>
              <w:ind w:firstLine="317"/>
              <w:jc w:val="both"/>
              <w:rPr>
                <w:sz w:val="20"/>
                <w:szCs w:val="20"/>
              </w:rPr>
            </w:pPr>
            <w:r w:rsidRPr="00D629A9">
              <w:rPr>
                <w:sz w:val="20"/>
                <w:szCs w:val="20"/>
              </w:rPr>
              <w:t>После его утверждения будет проведен конкурс среди муниципальных образований Архангельской области на предоставление указанных субсидий.</w:t>
            </w:r>
          </w:p>
          <w:p w:rsidR="00D629A9" w:rsidRPr="004B4A29" w:rsidRDefault="00D629A9" w:rsidP="00D629A9">
            <w:pPr>
              <w:tabs>
                <w:tab w:val="num" w:pos="0"/>
                <w:tab w:val="left" w:pos="9360"/>
              </w:tabs>
              <w:ind w:right="-6" w:firstLine="317"/>
              <w:jc w:val="both"/>
              <w:rPr>
                <w:sz w:val="28"/>
                <w:szCs w:val="28"/>
              </w:rPr>
            </w:pPr>
            <w:r w:rsidRPr="00D629A9">
              <w:rPr>
                <w:color w:val="000000"/>
                <w:spacing w:val="-1"/>
                <w:sz w:val="20"/>
                <w:szCs w:val="20"/>
              </w:rPr>
              <w:t xml:space="preserve">В ходе исполнения бюджета Правительством Архангельской области находятся дополнительные источники, чтобы поддержать развитие  учреждений культуры муниципальных образований Архангельской области. </w:t>
            </w:r>
            <w:proofErr w:type="gramStart"/>
            <w:r w:rsidRPr="00D629A9">
              <w:rPr>
                <w:color w:val="000000"/>
                <w:spacing w:val="-1"/>
                <w:sz w:val="20"/>
                <w:szCs w:val="20"/>
              </w:rPr>
              <w:t xml:space="preserve">Так </w:t>
            </w:r>
            <w:r w:rsidRPr="00D629A9">
              <w:rPr>
                <w:sz w:val="20"/>
                <w:szCs w:val="20"/>
              </w:rPr>
              <w:t xml:space="preserve">в 2016 – 2018 годах из средств резервного фонда Правительства Архангельской области для муниципальных учреждений культуры и учреждений дополнительного образования в сфере культуры на обновление материально-технической базы, проведение текущих и капитальных ремонтов, приобретение книг, здания для </w:t>
            </w:r>
            <w:proofErr w:type="spellStart"/>
            <w:r w:rsidRPr="00D629A9">
              <w:rPr>
                <w:sz w:val="20"/>
                <w:szCs w:val="20"/>
              </w:rPr>
              <w:t>Плесецкой</w:t>
            </w:r>
            <w:proofErr w:type="spellEnd"/>
            <w:r w:rsidRPr="00D629A9">
              <w:rPr>
                <w:sz w:val="20"/>
                <w:szCs w:val="20"/>
              </w:rPr>
              <w:t xml:space="preserve"> библиотеки было выделено 45 028,76 тысяч рублей, в том числе: в 2016 году – 18 036,68 тысяч рублей;</w:t>
            </w:r>
            <w:proofErr w:type="gramEnd"/>
            <w:r w:rsidRPr="00D629A9">
              <w:rPr>
                <w:sz w:val="20"/>
                <w:szCs w:val="20"/>
              </w:rPr>
              <w:t xml:space="preserve"> в 2017 году – 17 264,10 тысяч рублей; в 2018 году – 9 727,98 тысяч рублей</w:t>
            </w:r>
          </w:p>
        </w:tc>
        <w:tc>
          <w:tcPr>
            <w:tcW w:w="1843" w:type="dxa"/>
          </w:tcPr>
          <w:p w:rsidR="00032B16" w:rsidRPr="00031C04" w:rsidRDefault="00032B16" w:rsidP="0023181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  <w:p w:rsidR="00032B16" w:rsidRPr="00F01536" w:rsidRDefault="00032B16" w:rsidP="002318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32B16" w:rsidRPr="00E23EA9" w:rsidRDefault="00032B16" w:rsidP="0023181C">
            <w:pPr>
              <w:pStyle w:val="a4"/>
              <w:spacing w:after="0"/>
              <w:ind w:left="0"/>
              <w:jc w:val="both"/>
            </w:pPr>
            <w:r w:rsidRPr="00E24E07">
              <w:t xml:space="preserve">1) Информацию </w:t>
            </w:r>
            <w:r w:rsidRPr="00F62B05">
              <w:rPr>
                <w:sz w:val="26"/>
                <w:szCs w:val="26"/>
              </w:rPr>
              <w:t>министр</w:t>
            </w:r>
            <w:r>
              <w:rPr>
                <w:sz w:val="26"/>
                <w:szCs w:val="26"/>
              </w:rPr>
              <w:t>а</w:t>
            </w:r>
            <w:r w:rsidRPr="00F62B05">
              <w:rPr>
                <w:sz w:val="26"/>
                <w:szCs w:val="26"/>
              </w:rPr>
              <w:t xml:space="preserve"> культуры Архангельской области </w:t>
            </w:r>
            <w:proofErr w:type="spellStart"/>
            <w:r w:rsidRPr="00F62B05">
              <w:rPr>
                <w:sz w:val="26"/>
                <w:szCs w:val="26"/>
              </w:rPr>
              <w:t>Яничек</w:t>
            </w:r>
            <w:proofErr w:type="spellEnd"/>
            <w:r w:rsidRPr="00F62B0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В.А.</w:t>
            </w:r>
            <w:r w:rsidRPr="0023126A">
              <w:t>принять к сведению.</w:t>
            </w:r>
          </w:p>
          <w:p w:rsidR="00032B16" w:rsidRPr="00F01536" w:rsidRDefault="00032B16" w:rsidP="00032B16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32B16" w:rsidRPr="00B27A37" w:rsidTr="0023181C">
        <w:tc>
          <w:tcPr>
            <w:tcW w:w="588" w:type="dxa"/>
          </w:tcPr>
          <w:p w:rsidR="00032B16" w:rsidRPr="00F01536" w:rsidRDefault="00032B16" w:rsidP="002318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032B16" w:rsidRPr="00032B16" w:rsidRDefault="00032B16" w:rsidP="0023181C">
            <w:pPr>
              <w:pStyle w:val="a3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032B16">
              <w:rPr>
                <w:color w:val="000000"/>
                <w:sz w:val="24"/>
                <w:szCs w:val="24"/>
              </w:rPr>
              <w:t>О проекте областного закона «О внесении изменений в отдельные областные законы в сфере социальной поддержки детей-сирот и детей, оставшихся без попечения родителей, лиц из их числа»</w:t>
            </w:r>
          </w:p>
        </w:tc>
        <w:tc>
          <w:tcPr>
            <w:tcW w:w="1843" w:type="dxa"/>
          </w:tcPr>
          <w:p w:rsidR="00032B16" w:rsidRPr="00032B16" w:rsidRDefault="00032B16" w:rsidP="00032B1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32B16">
              <w:rPr>
                <w:bCs/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  <w:r w:rsidRPr="00032B16">
              <w:rPr>
                <w:sz w:val="24"/>
                <w:szCs w:val="24"/>
              </w:rPr>
              <w:t xml:space="preserve"> </w:t>
            </w:r>
            <w:proofErr w:type="spellStart"/>
            <w:r w:rsidRPr="00032B16">
              <w:rPr>
                <w:sz w:val="24"/>
                <w:szCs w:val="24"/>
              </w:rPr>
              <w:lastRenderedPageBreak/>
              <w:t>Андреечев</w:t>
            </w:r>
            <w:proofErr w:type="spellEnd"/>
            <w:r w:rsidRPr="00032B16">
              <w:rPr>
                <w:sz w:val="24"/>
                <w:szCs w:val="24"/>
              </w:rPr>
              <w:t xml:space="preserve"> И.С. </w:t>
            </w:r>
          </w:p>
        </w:tc>
        <w:tc>
          <w:tcPr>
            <w:tcW w:w="4961" w:type="dxa"/>
          </w:tcPr>
          <w:p w:rsidR="001113CD" w:rsidRPr="001113CD" w:rsidRDefault="001113CD" w:rsidP="001113CD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113CD">
              <w:rPr>
                <w:rFonts w:eastAsia="HiddenHorzOCR"/>
              </w:rPr>
              <w:lastRenderedPageBreak/>
              <w:t>Проектом предлагается внести изменения в сфере социальной поддержки детей-сирот и детей, оставшихся без попечения родителей, лиц из числа детей-сирот и детей, оставшихся без попечения родителей, в следующие областные законы:</w:t>
            </w:r>
          </w:p>
          <w:p w:rsidR="001113CD" w:rsidRPr="001113CD" w:rsidRDefault="001113CD" w:rsidP="001113CD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113CD">
              <w:rPr>
                <w:rFonts w:eastAsia="HiddenHorzOCR"/>
              </w:rPr>
              <w:t xml:space="preserve">от 20 сентября 2005 года № 84-5-03 «О наделении органов местного самоуправления муниципальных образований Архангельской области отдельными государственными </w:t>
            </w:r>
            <w:r w:rsidRPr="001113CD">
              <w:rPr>
                <w:rFonts w:eastAsia="HiddenHorzOCR"/>
              </w:rPr>
              <w:lastRenderedPageBreak/>
              <w:t>полномочиями»;</w:t>
            </w:r>
          </w:p>
          <w:p w:rsidR="001113CD" w:rsidRPr="001113CD" w:rsidRDefault="001113CD" w:rsidP="001113CD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113CD">
              <w:rPr>
                <w:rFonts w:eastAsia="HiddenHorzOCR"/>
              </w:rPr>
              <w:t>от 29 октября 2008 года № 578-30-03 «Об организации и осуществлении</w:t>
            </w:r>
            <w:r>
              <w:rPr>
                <w:rFonts w:eastAsia="HiddenHorzOCR"/>
              </w:rPr>
              <w:t xml:space="preserve"> </w:t>
            </w:r>
            <w:r w:rsidRPr="001113CD">
              <w:rPr>
                <w:rFonts w:eastAsia="HiddenHorzOCR"/>
              </w:rPr>
              <w:t>деятельности по опеке и попечительству в Архангельской области»;</w:t>
            </w:r>
          </w:p>
          <w:p w:rsidR="001113CD" w:rsidRPr="001113CD" w:rsidRDefault="001113CD" w:rsidP="001113CD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113CD">
              <w:rPr>
                <w:rFonts w:eastAsia="HiddenHorzOCR"/>
              </w:rPr>
              <w:t>от 17 декабря 2012 года № 591-36-03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области»;</w:t>
            </w:r>
          </w:p>
          <w:p w:rsidR="001113CD" w:rsidRPr="001113CD" w:rsidRDefault="001113CD" w:rsidP="001113CD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113CD">
              <w:rPr>
                <w:rFonts w:eastAsia="HiddenHorzOCR"/>
              </w:rPr>
              <w:t>от 7 ноября 2017 года № 569-38-03 «О внесении изменений в отдельные областные законы в связи с принятием Федерального закона «О внесении изменений в статью 7 Федерального закона «Об организации предоставления государственных и муниципальных услуг»;</w:t>
            </w:r>
          </w:p>
          <w:p w:rsidR="001113CD" w:rsidRPr="001113CD" w:rsidRDefault="001113CD" w:rsidP="001113CD">
            <w:pPr>
              <w:autoSpaceDE w:val="0"/>
              <w:autoSpaceDN w:val="0"/>
              <w:adjustRightInd w:val="0"/>
              <w:jc w:val="both"/>
            </w:pPr>
            <w:r w:rsidRPr="001113CD">
              <w:rPr>
                <w:rFonts w:eastAsia="HiddenHorzOCR"/>
              </w:rPr>
              <w:t>от 20 декабря 2017 года № 590-40-03 «О внесении изменений в отдельные областные законы в сфере предоставления мер социальной поддержки отдельным категориям граждан».</w:t>
            </w:r>
          </w:p>
          <w:p w:rsidR="00032B16" w:rsidRPr="00F01536" w:rsidRDefault="001113CD" w:rsidP="001113CD">
            <w:pPr>
              <w:jc w:val="both"/>
            </w:pPr>
            <w:r w:rsidRPr="001113CD">
              <w:rPr>
                <w:rFonts w:eastAsia="Calibri"/>
              </w:rPr>
              <w:t>Предлагаемые изменения направлены на совершенствование механизма обеспечения жилыми помещениями, а так же на повышение государственных гарантий защиты жилищных прав детей-сирот и детей, оставшихся без попечения родителей, лиц из их числа</w:t>
            </w:r>
          </w:p>
        </w:tc>
        <w:tc>
          <w:tcPr>
            <w:tcW w:w="1843" w:type="dxa"/>
          </w:tcPr>
          <w:p w:rsidR="00032B16" w:rsidRPr="00031C04" w:rsidRDefault="00032B16" w:rsidP="00032B1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  <w:p w:rsidR="00032B16" w:rsidRPr="00031C04" w:rsidRDefault="00032B16" w:rsidP="0023181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32B16" w:rsidRPr="001113CD" w:rsidRDefault="001113CD" w:rsidP="0023181C">
            <w:pPr>
              <w:pStyle w:val="a4"/>
              <w:spacing w:after="0"/>
              <w:ind w:left="0"/>
              <w:jc w:val="both"/>
            </w:pPr>
            <w:r w:rsidRPr="001113CD">
              <w:t xml:space="preserve">комитет предлагает депутатам областного Собрания депутатов рассмотреть указанный законопроект и </w:t>
            </w:r>
            <w:r w:rsidRPr="001113CD">
              <w:rPr>
                <w:bCs/>
              </w:rPr>
              <w:t>принять</w:t>
            </w:r>
            <w:r w:rsidRPr="001113CD">
              <w:rPr>
                <w:bCs/>
                <w:color w:val="000000"/>
              </w:rPr>
              <w:t xml:space="preserve"> его                      в первом чтении на пятой сессии </w:t>
            </w:r>
            <w:r w:rsidRPr="001113CD">
              <w:t>областного Собрания депутатов</w:t>
            </w:r>
          </w:p>
        </w:tc>
      </w:tr>
      <w:tr w:rsidR="00032B16" w:rsidRPr="00B27A37" w:rsidTr="0023181C">
        <w:tc>
          <w:tcPr>
            <w:tcW w:w="588" w:type="dxa"/>
          </w:tcPr>
          <w:p w:rsidR="00032B16" w:rsidRPr="00F01536" w:rsidRDefault="00032B16" w:rsidP="002318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032B16" w:rsidRPr="00032B16" w:rsidRDefault="00032B16" w:rsidP="0023181C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032B16">
              <w:rPr>
                <w:sz w:val="24"/>
                <w:szCs w:val="24"/>
              </w:rPr>
              <w:t xml:space="preserve">О поддержке проектов федеральных законов, внесенных на </w:t>
            </w:r>
            <w:r w:rsidRPr="00032B16">
              <w:rPr>
                <w:sz w:val="24"/>
                <w:szCs w:val="24"/>
              </w:rPr>
              <w:lastRenderedPageBreak/>
              <w:t>рассмотрение в Государственную Думу Федерального Собрания Российской Федерации</w:t>
            </w:r>
          </w:p>
        </w:tc>
        <w:tc>
          <w:tcPr>
            <w:tcW w:w="1843" w:type="dxa"/>
          </w:tcPr>
          <w:p w:rsidR="00032B16" w:rsidRPr="00032B16" w:rsidRDefault="00032B16" w:rsidP="00032B1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32B16">
              <w:rPr>
                <w:sz w:val="24"/>
                <w:szCs w:val="24"/>
              </w:rPr>
              <w:lastRenderedPageBreak/>
              <w:t xml:space="preserve">председатель комитета по культурной </w:t>
            </w:r>
            <w:r w:rsidRPr="00032B16">
              <w:rPr>
                <w:sz w:val="24"/>
                <w:szCs w:val="24"/>
              </w:rPr>
              <w:lastRenderedPageBreak/>
              <w:t>политике, образованию и науке Архангельского областного Собрания депутатов Виткова О.К.</w:t>
            </w:r>
          </w:p>
        </w:tc>
        <w:tc>
          <w:tcPr>
            <w:tcW w:w="4961" w:type="dxa"/>
          </w:tcPr>
          <w:p w:rsidR="001113CD" w:rsidRPr="00E40B65" w:rsidRDefault="001113CD" w:rsidP="001113CD">
            <w:pPr>
              <w:tabs>
                <w:tab w:val="center" w:pos="1474"/>
                <w:tab w:val="left" w:pos="8364"/>
              </w:tabs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Комитет рассмотрел проект федерального закона № 614282-7                       </w:t>
            </w:r>
            <w:r w:rsidRPr="00241EAA">
              <w:rPr>
                <w:szCs w:val="28"/>
              </w:rPr>
              <w:t xml:space="preserve">«О внесении изменений в Федеральный закон </w:t>
            </w:r>
            <w:r w:rsidRPr="00241EAA">
              <w:rPr>
                <w:szCs w:val="28"/>
              </w:rPr>
              <w:lastRenderedPageBreak/>
              <w:t>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Cs w:val="28"/>
              </w:rPr>
              <w:t xml:space="preserve">. </w:t>
            </w:r>
            <w:r w:rsidRPr="00E40B65">
              <w:rPr>
                <w:szCs w:val="28"/>
              </w:rPr>
              <w:t>Законопроектом предлагается внести ряд изменений в Федеральный закон, непосредственно связанных со спецификой деятельности организаций культуры и искусства.</w:t>
            </w:r>
          </w:p>
          <w:p w:rsidR="00032B16" w:rsidRDefault="00032B16" w:rsidP="001113CD">
            <w:pPr>
              <w:jc w:val="both"/>
              <w:rPr>
                <w:szCs w:val="28"/>
              </w:rPr>
            </w:pPr>
          </w:p>
          <w:p w:rsidR="001113CD" w:rsidRDefault="001113CD" w:rsidP="001113CD">
            <w:pPr>
              <w:tabs>
                <w:tab w:val="center" w:pos="1474"/>
                <w:tab w:val="left" w:pos="836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Комитет рассмотрел проект федерального закона № 610147-7 «О внесении изменений в статью 67 Федерального закона «Об образовании в Российской Федерации» (в части обеспечения реализации права детей из многодетных семей на первоочередной прием в образовательные организации, реализующие программы дошкольного образования).</w:t>
            </w:r>
          </w:p>
          <w:p w:rsidR="001113CD" w:rsidRPr="00932489" w:rsidRDefault="001113CD" w:rsidP="001113C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Законопроект направлен на обеспечение реализации права детей из многодетных семей на первоочередной прием в дошкольные образовательные организации. </w:t>
            </w:r>
          </w:p>
          <w:p w:rsidR="001113CD" w:rsidRDefault="001113CD" w:rsidP="001113CD">
            <w:pPr>
              <w:tabs>
                <w:tab w:val="center" w:pos="1474"/>
                <w:tab w:val="left" w:pos="8364"/>
              </w:tabs>
              <w:ind w:firstLine="709"/>
              <w:jc w:val="both"/>
              <w:rPr>
                <w:szCs w:val="28"/>
              </w:rPr>
            </w:pPr>
          </w:p>
          <w:p w:rsidR="001113CD" w:rsidRDefault="001113CD" w:rsidP="001113CD">
            <w:pPr>
              <w:tabs>
                <w:tab w:val="center" w:pos="1474"/>
                <w:tab w:val="left" w:pos="836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Комитет рассмотрел проект федерального закона № 607448-7 «О внесении изменений в Федеральный закон «Об образовании в Российской Федерации» в части совершенствования практической подготовки обучающихся».</w:t>
            </w:r>
          </w:p>
          <w:p w:rsidR="001113CD" w:rsidRPr="00F01536" w:rsidRDefault="001113CD" w:rsidP="001113CD">
            <w:pPr>
              <w:widowControl w:val="0"/>
              <w:autoSpaceDE w:val="0"/>
              <w:autoSpaceDN w:val="0"/>
              <w:jc w:val="both"/>
            </w:pPr>
            <w:r>
              <w:rPr>
                <w:szCs w:val="28"/>
              </w:rPr>
              <w:t>Законопроект разработан с ц</w:t>
            </w:r>
            <w:r w:rsidRPr="00932489">
              <w:rPr>
                <w:szCs w:val="28"/>
              </w:rPr>
              <w:t>елью комплексно</w:t>
            </w:r>
            <w:r>
              <w:rPr>
                <w:szCs w:val="28"/>
              </w:rPr>
              <w:t>го</w:t>
            </w:r>
            <w:r w:rsidRPr="00932489">
              <w:rPr>
                <w:szCs w:val="28"/>
              </w:rPr>
              <w:t xml:space="preserve"> расширени</w:t>
            </w:r>
            <w:r>
              <w:rPr>
                <w:szCs w:val="28"/>
              </w:rPr>
              <w:t>я</w:t>
            </w:r>
            <w:r w:rsidRPr="00932489">
              <w:rPr>
                <w:szCs w:val="28"/>
              </w:rPr>
              <w:t xml:space="preserve"> и усилени</w:t>
            </w:r>
            <w:r>
              <w:rPr>
                <w:szCs w:val="28"/>
              </w:rPr>
              <w:t>я</w:t>
            </w:r>
            <w:r w:rsidRPr="00932489">
              <w:rPr>
                <w:szCs w:val="28"/>
              </w:rPr>
              <w:t xml:space="preserve"> правового обеспечения организации практической подготовки </w:t>
            </w:r>
            <w:proofErr w:type="gramStart"/>
            <w:r w:rsidRPr="00932489">
              <w:rPr>
                <w:szCs w:val="28"/>
              </w:rPr>
              <w:t>обучающихся</w:t>
            </w:r>
            <w:proofErr w:type="gramEnd"/>
            <w:r w:rsidRPr="00932489">
              <w:rPr>
                <w:szCs w:val="28"/>
              </w:rPr>
              <w:t xml:space="preserve">, </w:t>
            </w:r>
            <w:r w:rsidRPr="00932489">
              <w:rPr>
                <w:szCs w:val="28"/>
              </w:rPr>
              <w:lastRenderedPageBreak/>
              <w:t>включая раскрытие самого понятия «практическая подготовка обучающихся»</w:t>
            </w:r>
          </w:p>
        </w:tc>
        <w:tc>
          <w:tcPr>
            <w:tcW w:w="1843" w:type="dxa"/>
          </w:tcPr>
          <w:p w:rsidR="00032B16" w:rsidRPr="00031C04" w:rsidRDefault="00032B16" w:rsidP="00032B1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  <w:p w:rsidR="00032B16" w:rsidRPr="00031C04" w:rsidRDefault="00032B16" w:rsidP="0023181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32B16" w:rsidRDefault="001113CD" w:rsidP="001113CD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877156">
              <w:rPr>
                <w:szCs w:val="28"/>
              </w:rPr>
              <w:t>омитет предлагает депутатам областного Собрания депутатов поддержать</w:t>
            </w:r>
            <w:r w:rsidRPr="00877156">
              <w:t xml:space="preserve"> </w:t>
            </w:r>
            <w:r w:rsidRPr="00F82AC1">
              <w:rPr>
                <w:szCs w:val="28"/>
              </w:rPr>
              <w:t xml:space="preserve">проект </w:t>
            </w:r>
            <w:r w:rsidRPr="00F82AC1">
              <w:rPr>
                <w:szCs w:val="28"/>
              </w:rPr>
              <w:lastRenderedPageBreak/>
              <w:t xml:space="preserve">федерального закона </w:t>
            </w:r>
            <w:r>
              <w:rPr>
                <w:szCs w:val="28"/>
              </w:rPr>
              <w:t xml:space="preserve">№ 614282-7 </w:t>
            </w:r>
            <w:r w:rsidRPr="00241EAA">
              <w:rPr>
                <w:szCs w:val="28"/>
              </w:rPr>
              <w:t>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8"/>
              </w:rPr>
              <w:t>.</w:t>
            </w:r>
          </w:p>
          <w:p w:rsidR="001113CD" w:rsidRDefault="001113CD" w:rsidP="001113CD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1113CD" w:rsidRDefault="001113CD" w:rsidP="001113CD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877156">
              <w:rPr>
                <w:szCs w:val="28"/>
              </w:rPr>
              <w:t>омитет предлагает депутатам областного Собрания депутатов поддержать</w:t>
            </w:r>
            <w:r w:rsidRPr="00877156">
              <w:t xml:space="preserve"> </w:t>
            </w:r>
            <w:r w:rsidRPr="00F82AC1">
              <w:rPr>
                <w:szCs w:val="28"/>
              </w:rPr>
              <w:t xml:space="preserve">проект федерального закона </w:t>
            </w:r>
            <w:r>
              <w:rPr>
                <w:szCs w:val="28"/>
              </w:rPr>
              <w:t>№ 610147-7 «О внесении изменений в статью 67 Федерального закона «Об образовании в Российской Федерации».</w:t>
            </w:r>
          </w:p>
          <w:p w:rsidR="001113CD" w:rsidRDefault="001113CD" w:rsidP="001113CD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1113CD" w:rsidRDefault="001113CD" w:rsidP="001113CD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1113CD" w:rsidRDefault="001113CD" w:rsidP="001113CD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1113CD" w:rsidRDefault="001113CD" w:rsidP="001113CD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1113CD" w:rsidRDefault="001113CD" w:rsidP="001113CD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1113CD" w:rsidRDefault="001113CD" w:rsidP="001113CD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1113CD" w:rsidRPr="00E24E07" w:rsidRDefault="001113CD" w:rsidP="001113CD">
            <w:pPr>
              <w:pStyle w:val="a4"/>
              <w:spacing w:after="0"/>
              <w:ind w:left="0"/>
              <w:jc w:val="both"/>
            </w:pPr>
            <w:r>
              <w:rPr>
                <w:szCs w:val="28"/>
              </w:rPr>
              <w:t>К</w:t>
            </w:r>
            <w:r w:rsidRPr="00877156">
              <w:rPr>
                <w:szCs w:val="28"/>
              </w:rPr>
              <w:t>омитет предлагает депутатам областного Собрания депутатов поддержать</w:t>
            </w:r>
            <w:r w:rsidRPr="00877156">
              <w:t xml:space="preserve"> </w:t>
            </w:r>
            <w:r w:rsidRPr="00F82AC1">
              <w:rPr>
                <w:szCs w:val="28"/>
              </w:rPr>
              <w:t xml:space="preserve">проект федерального закона </w:t>
            </w:r>
            <w:r>
              <w:rPr>
                <w:szCs w:val="28"/>
              </w:rPr>
              <w:t xml:space="preserve">№ 607448-7 «О внесении изменений в Федеральный закон «Об образовании в Российской Федерации» в части совершенствования практической подготовки </w:t>
            </w:r>
            <w:r>
              <w:rPr>
                <w:szCs w:val="28"/>
              </w:rPr>
              <w:lastRenderedPageBreak/>
              <w:t>обучающихся»</w:t>
            </w:r>
          </w:p>
        </w:tc>
      </w:tr>
      <w:tr w:rsidR="00032B16" w:rsidRPr="00B27A37" w:rsidTr="0023181C">
        <w:tc>
          <w:tcPr>
            <w:tcW w:w="588" w:type="dxa"/>
          </w:tcPr>
          <w:p w:rsidR="00032B16" w:rsidRPr="00F01536" w:rsidRDefault="00032B16" w:rsidP="002318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032B16" w:rsidRPr="00032B16" w:rsidRDefault="00032B16" w:rsidP="0023181C">
            <w:pPr>
              <w:pStyle w:val="a3"/>
              <w:ind w:firstLine="0"/>
              <w:rPr>
                <w:sz w:val="24"/>
                <w:szCs w:val="24"/>
              </w:rPr>
            </w:pPr>
            <w:r w:rsidRPr="00032B16">
              <w:rPr>
                <w:sz w:val="24"/>
                <w:szCs w:val="24"/>
              </w:rPr>
              <w:t>О рассмотрении ходатайств о награждении наградами Архангельского областного Собрания депутатов</w:t>
            </w:r>
          </w:p>
        </w:tc>
        <w:tc>
          <w:tcPr>
            <w:tcW w:w="1843" w:type="dxa"/>
          </w:tcPr>
          <w:p w:rsidR="00032B16" w:rsidRPr="00F01536" w:rsidRDefault="00032B16" w:rsidP="0023181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32B16">
              <w:rPr>
                <w:sz w:val="24"/>
                <w:szCs w:val="24"/>
              </w:rPr>
              <w:t>председатель комитета по культурной политике, образованию и науке Архангельского областного Собрания депутатов Виткова О.К.</w:t>
            </w:r>
          </w:p>
        </w:tc>
        <w:tc>
          <w:tcPr>
            <w:tcW w:w="4961" w:type="dxa"/>
          </w:tcPr>
          <w:p w:rsidR="00032B16" w:rsidRPr="00F01536" w:rsidRDefault="001113CD" w:rsidP="001113CD">
            <w:pPr>
              <w:jc w:val="both"/>
            </w:pPr>
            <w:r>
              <w:t>На заседании комитета были рассмотрены ходатайства</w:t>
            </w:r>
            <w:r w:rsidR="006717CA">
              <w:t xml:space="preserve"> о наградах Архангельского областного Собрания депутатов </w:t>
            </w:r>
            <w:r>
              <w:t xml:space="preserve"> </w:t>
            </w:r>
            <w:r w:rsidR="006717CA">
              <w:t>руководителей образовательных организаций и учреждений культуры Архангельской области</w:t>
            </w:r>
          </w:p>
        </w:tc>
        <w:tc>
          <w:tcPr>
            <w:tcW w:w="1843" w:type="dxa"/>
          </w:tcPr>
          <w:p w:rsidR="00032B16" w:rsidRPr="00031C04" w:rsidRDefault="00032B16" w:rsidP="00032B1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  <w:p w:rsidR="00032B16" w:rsidRPr="00031C04" w:rsidRDefault="00032B16" w:rsidP="0023181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32B16" w:rsidRPr="00E24E07" w:rsidRDefault="006717CA" w:rsidP="0023181C">
            <w:pPr>
              <w:pStyle w:val="a4"/>
              <w:spacing w:after="0"/>
              <w:ind w:left="0"/>
              <w:jc w:val="both"/>
            </w:pPr>
            <w:r>
              <w:t>Оформлены решения комитета</w:t>
            </w:r>
          </w:p>
        </w:tc>
      </w:tr>
    </w:tbl>
    <w:p w:rsidR="00032B16" w:rsidRDefault="00032B16" w:rsidP="00032B16"/>
    <w:p w:rsidR="00032B16" w:rsidRDefault="00032B16" w:rsidP="00032B16"/>
    <w:p w:rsidR="006B2937" w:rsidRDefault="006B2937"/>
    <w:sectPr w:rsidR="006B2937" w:rsidSect="002E75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9C" w:rsidRDefault="006A5D9C" w:rsidP="00746402">
      <w:r>
        <w:separator/>
      </w:r>
    </w:p>
  </w:endnote>
  <w:endnote w:type="continuationSeparator" w:id="0">
    <w:p w:rsidR="006A5D9C" w:rsidRDefault="006A5D9C" w:rsidP="00746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9C" w:rsidRDefault="006A5D9C" w:rsidP="00746402">
      <w:r>
        <w:separator/>
      </w:r>
    </w:p>
  </w:footnote>
  <w:footnote w:type="continuationSeparator" w:id="0">
    <w:p w:rsidR="006A5D9C" w:rsidRDefault="006A5D9C" w:rsidP="00746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B16"/>
    <w:rsid w:val="00032B16"/>
    <w:rsid w:val="001113CD"/>
    <w:rsid w:val="004B4A29"/>
    <w:rsid w:val="006717CA"/>
    <w:rsid w:val="006A5D9C"/>
    <w:rsid w:val="006B2937"/>
    <w:rsid w:val="00746402"/>
    <w:rsid w:val="00C216C6"/>
    <w:rsid w:val="00D6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032B16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032B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32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32B16"/>
  </w:style>
  <w:style w:type="paragraph" w:styleId="a6">
    <w:name w:val="Body Text"/>
    <w:basedOn w:val="a"/>
    <w:link w:val="a7"/>
    <w:uiPriority w:val="99"/>
    <w:semiHidden/>
    <w:unhideWhenUsed/>
    <w:rsid w:val="00032B1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032B16"/>
  </w:style>
  <w:style w:type="paragraph" w:styleId="a8">
    <w:name w:val="footnote text"/>
    <w:basedOn w:val="a"/>
    <w:link w:val="a9"/>
    <w:uiPriority w:val="99"/>
    <w:semiHidden/>
    <w:unhideWhenUsed/>
    <w:rsid w:val="00746402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74640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46402"/>
    <w:rPr>
      <w:vertAlign w:val="superscript"/>
    </w:rPr>
  </w:style>
  <w:style w:type="paragraph" w:customStyle="1" w:styleId="ConsPlusNonformat">
    <w:name w:val="ConsPlusNonformat"/>
    <w:rsid w:val="007464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e">
    <w:name w:val="pre"/>
    <w:basedOn w:val="a0"/>
    <w:rsid w:val="00746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7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2019-03-11T12:35:00Z</dcterms:created>
  <dcterms:modified xsi:type="dcterms:W3CDTF">2019-03-13T14:51:00Z</dcterms:modified>
</cp:coreProperties>
</file>