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8B" w:rsidRDefault="00F8158B" w:rsidP="00F8158B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F8158B" w:rsidRPr="00D10BDD" w:rsidRDefault="00F8158B" w:rsidP="00F8158B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 xml:space="preserve">культурной политике, </w:t>
      </w:r>
      <w:r w:rsidRPr="00D10BDD">
        <w:rPr>
          <w:b/>
          <w:iCs/>
          <w:sz w:val="24"/>
        </w:rPr>
        <w:t xml:space="preserve">образованию и науке </w:t>
      </w:r>
    </w:p>
    <w:p w:rsidR="00F8158B" w:rsidRDefault="00F8158B" w:rsidP="00F8158B">
      <w:pPr>
        <w:pStyle w:val="a3"/>
        <w:ind w:firstLine="11700"/>
        <w:rPr>
          <w:b/>
          <w:sz w:val="24"/>
          <w:szCs w:val="24"/>
        </w:rPr>
      </w:pPr>
    </w:p>
    <w:p w:rsidR="00F8158B" w:rsidRPr="00D10BDD" w:rsidRDefault="00F8158B" w:rsidP="00F8158B">
      <w:pPr>
        <w:pStyle w:val="a3"/>
        <w:ind w:firstLine="1119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620B25">
        <w:rPr>
          <w:sz w:val="24"/>
          <w:szCs w:val="24"/>
        </w:rPr>
        <w:t>5</w:t>
      </w:r>
      <w:r>
        <w:rPr>
          <w:sz w:val="24"/>
          <w:szCs w:val="24"/>
        </w:rPr>
        <w:t xml:space="preserve"> от </w:t>
      </w:r>
      <w:r w:rsidR="00620B25">
        <w:rPr>
          <w:sz w:val="24"/>
          <w:szCs w:val="24"/>
        </w:rPr>
        <w:t>22</w:t>
      </w:r>
      <w:r w:rsidRPr="00D10BDD">
        <w:rPr>
          <w:sz w:val="24"/>
          <w:szCs w:val="24"/>
        </w:rPr>
        <w:t xml:space="preserve"> </w:t>
      </w:r>
      <w:r w:rsidR="00620B25">
        <w:rPr>
          <w:sz w:val="24"/>
          <w:szCs w:val="24"/>
        </w:rPr>
        <w:t>апреля</w:t>
      </w:r>
      <w:r w:rsidRPr="00D10BDD">
        <w:rPr>
          <w:sz w:val="24"/>
          <w:szCs w:val="24"/>
        </w:rPr>
        <w:t xml:space="preserve"> 201</w:t>
      </w:r>
      <w:r w:rsidR="00620B25">
        <w:rPr>
          <w:sz w:val="24"/>
          <w:szCs w:val="24"/>
        </w:rPr>
        <w:t>9</w:t>
      </w:r>
      <w:r w:rsidRPr="00D10BDD">
        <w:rPr>
          <w:sz w:val="24"/>
          <w:szCs w:val="24"/>
        </w:rPr>
        <w:t xml:space="preserve"> года</w:t>
      </w:r>
    </w:p>
    <w:p w:rsidR="00F8158B" w:rsidRDefault="00F8158B" w:rsidP="00F8158B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каб. 711 а</w:t>
      </w:r>
    </w:p>
    <w:p w:rsidR="00F8158B" w:rsidRPr="00100F79" w:rsidRDefault="00F8158B" w:rsidP="00F8158B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639"/>
        <w:gridCol w:w="1843"/>
        <w:gridCol w:w="4961"/>
        <w:gridCol w:w="1559"/>
        <w:gridCol w:w="3827"/>
      </w:tblGrid>
      <w:tr w:rsidR="00F8158B" w:rsidTr="00893255">
        <w:tc>
          <w:tcPr>
            <w:tcW w:w="588" w:type="dxa"/>
            <w:vAlign w:val="center"/>
          </w:tcPr>
          <w:p w:rsidR="00F8158B" w:rsidRPr="005366CD" w:rsidRDefault="00F8158B" w:rsidP="0089325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639" w:type="dxa"/>
            <w:vAlign w:val="center"/>
          </w:tcPr>
          <w:p w:rsidR="00F8158B" w:rsidRPr="005366CD" w:rsidRDefault="00F8158B" w:rsidP="0089325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F8158B" w:rsidRPr="005366CD" w:rsidRDefault="00F8158B" w:rsidP="0089325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1843" w:type="dxa"/>
            <w:vAlign w:val="center"/>
          </w:tcPr>
          <w:p w:rsidR="00F8158B" w:rsidRPr="005366CD" w:rsidRDefault="00F8158B" w:rsidP="0089325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F8158B" w:rsidRPr="005366CD" w:rsidRDefault="00F8158B" w:rsidP="0089325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F8158B" w:rsidRPr="005366CD" w:rsidRDefault="00F8158B" w:rsidP="0089325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F8158B" w:rsidRPr="005366CD" w:rsidRDefault="00F8158B" w:rsidP="0089325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F8158B" w:rsidRPr="005366CD" w:rsidRDefault="00F8158B" w:rsidP="0089325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961" w:type="dxa"/>
            <w:vAlign w:val="center"/>
          </w:tcPr>
          <w:p w:rsidR="00F8158B" w:rsidRPr="005366CD" w:rsidRDefault="00F8158B" w:rsidP="00893255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559" w:type="dxa"/>
            <w:vAlign w:val="center"/>
          </w:tcPr>
          <w:p w:rsidR="00F8158B" w:rsidRPr="00597E4D" w:rsidRDefault="00F8158B" w:rsidP="0089325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 xml:space="preserve">Соответствие плану деятельности </w:t>
            </w:r>
          </w:p>
          <w:p w:rsidR="00F8158B" w:rsidRPr="00597E4D" w:rsidRDefault="00F8158B" w:rsidP="00893255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sz w:val="20"/>
                <w:szCs w:val="20"/>
              </w:rPr>
              <w:t xml:space="preserve">комитета/ </w:t>
            </w:r>
            <w:r w:rsidRPr="00597E4D">
              <w:rPr>
                <w:b/>
                <w:bCs/>
                <w:sz w:val="20"/>
                <w:szCs w:val="20"/>
              </w:rPr>
              <w:t>примерной программы</w:t>
            </w:r>
          </w:p>
          <w:p w:rsidR="00F8158B" w:rsidRPr="00597E4D" w:rsidRDefault="00F8158B" w:rsidP="00893255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>законопроектной и нормотворческой</w:t>
            </w:r>
          </w:p>
          <w:p w:rsidR="00F8158B" w:rsidRPr="00597E4D" w:rsidRDefault="00F8158B" w:rsidP="0089325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97E4D">
              <w:rPr>
                <w:b/>
                <w:bCs/>
                <w:sz w:val="20"/>
                <w:szCs w:val="20"/>
              </w:rPr>
              <w:t xml:space="preserve">работы </w:t>
            </w:r>
          </w:p>
          <w:p w:rsidR="00F8158B" w:rsidRPr="005366CD" w:rsidRDefault="00F8158B" w:rsidP="00893255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97E4D">
              <w:rPr>
                <w:b/>
                <w:sz w:val="20"/>
              </w:rPr>
              <w:t>на 201</w:t>
            </w:r>
            <w:r>
              <w:rPr>
                <w:b/>
                <w:sz w:val="20"/>
              </w:rPr>
              <w:t>8</w:t>
            </w:r>
            <w:r w:rsidRPr="00597E4D">
              <w:rPr>
                <w:b/>
                <w:sz w:val="20"/>
              </w:rPr>
              <w:t xml:space="preserve"> год</w:t>
            </w:r>
          </w:p>
        </w:tc>
        <w:tc>
          <w:tcPr>
            <w:tcW w:w="3827" w:type="dxa"/>
            <w:vAlign w:val="center"/>
          </w:tcPr>
          <w:p w:rsidR="00F8158B" w:rsidRPr="005366CD" w:rsidRDefault="00F8158B" w:rsidP="00893255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F8158B" w:rsidRPr="00B27A37" w:rsidTr="00893255">
        <w:tc>
          <w:tcPr>
            <w:tcW w:w="588" w:type="dxa"/>
          </w:tcPr>
          <w:p w:rsidR="00F8158B" w:rsidRPr="00597E4D" w:rsidRDefault="00F8158B" w:rsidP="00893255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1</w:t>
            </w:r>
          </w:p>
        </w:tc>
        <w:tc>
          <w:tcPr>
            <w:tcW w:w="2639" w:type="dxa"/>
          </w:tcPr>
          <w:p w:rsidR="00F8158B" w:rsidRPr="00597E4D" w:rsidRDefault="00F8158B" w:rsidP="00893255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2</w:t>
            </w:r>
          </w:p>
        </w:tc>
        <w:tc>
          <w:tcPr>
            <w:tcW w:w="1843" w:type="dxa"/>
          </w:tcPr>
          <w:p w:rsidR="00F8158B" w:rsidRPr="00597E4D" w:rsidRDefault="00F8158B" w:rsidP="00893255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3</w:t>
            </w:r>
          </w:p>
        </w:tc>
        <w:tc>
          <w:tcPr>
            <w:tcW w:w="4961" w:type="dxa"/>
          </w:tcPr>
          <w:p w:rsidR="00F8158B" w:rsidRPr="00597E4D" w:rsidRDefault="00F8158B" w:rsidP="00893255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sz w:val="20"/>
                <w:szCs w:val="20"/>
              </w:rPr>
            </w:pPr>
            <w:r w:rsidRPr="00597E4D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8158B" w:rsidRPr="00597E4D" w:rsidRDefault="00F8158B" w:rsidP="00893255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5</w:t>
            </w:r>
          </w:p>
        </w:tc>
        <w:tc>
          <w:tcPr>
            <w:tcW w:w="3827" w:type="dxa"/>
          </w:tcPr>
          <w:p w:rsidR="00F8158B" w:rsidRPr="00597E4D" w:rsidRDefault="00F8158B" w:rsidP="00893255">
            <w:pPr>
              <w:pStyle w:val="a3"/>
              <w:ind w:firstLine="0"/>
              <w:jc w:val="center"/>
              <w:rPr>
                <w:sz w:val="20"/>
              </w:rPr>
            </w:pPr>
            <w:r w:rsidRPr="00597E4D">
              <w:rPr>
                <w:sz w:val="20"/>
              </w:rPr>
              <w:t>6</w:t>
            </w:r>
          </w:p>
        </w:tc>
      </w:tr>
      <w:tr w:rsidR="00F8158B" w:rsidRPr="00B27A37" w:rsidTr="00893255">
        <w:tc>
          <w:tcPr>
            <w:tcW w:w="588" w:type="dxa"/>
          </w:tcPr>
          <w:p w:rsidR="00F8158B" w:rsidRPr="002E7512" w:rsidRDefault="00F8158B" w:rsidP="0089325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2E7512">
              <w:rPr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F8158B" w:rsidRPr="00015D67" w:rsidRDefault="00EB4A36" w:rsidP="00893255">
            <w:pPr>
              <w:pStyle w:val="a3"/>
              <w:ind w:firstLine="0"/>
              <w:rPr>
                <w:sz w:val="24"/>
                <w:szCs w:val="24"/>
              </w:rPr>
            </w:pPr>
            <w:r w:rsidRPr="00EB4A36">
              <w:rPr>
                <w:color w:val="000000"/>
                <w:sz w:val="24"/>
                <w:szCs w:val="24"/>
              </w:rPr>
              <w:t>О проекте областного закона «О внесении изменений в областной закон «Об образовании в Архангельской области»</w:t>
            </w:r>
          </w:p>
        </w:tc>
        <w:tc>
          <w:tcPr>
            <w:tcW w:w="1843" w:type="dxa"/>
          </w:tcPr>
          <w:p w:rsidR="00DC16D7" w:rsidRPr="00DC16D7" w:rsidRDefault="00DC16D7" w:rsidP="00DC16D7">
            <w:pPr>
              <w:widowControl w:val="0"/>
              <w:jc w:val="both"/>
            </w:pPr>
            <w:r w:rsidRPr="00DC16D7">
              <w:t>Исполняющий обязанности</w:t>
            </w:r>
          </w:p>
          <w:p w:rsidR="00DC16D7" w:rsidRDefault="00DC16D7" w:rsidP="00DC16D7">
            <w:pPr>
              <w:widowControl w:val="0"/>
              <w:jc w:val="both"/>
            </w:pPr>
            <w:r w:rsidRPr="00DC16D7">
              <w:t xml:space="preserve">Губернатора Архангельской области </w:t>
            </w:r>
          </w:p>
          <w:p w:rsidR="00F8158B" w:rsidRPr="00DC16D7" w:rsidRDefault="00DC16D7" w:rsidP="00DC16D7">
            <w:pPr>
              <w:widowControl w:val="0"/>
              <w:jc w:val="both"/>
            </w:pPr>
            <w:r w:rsidRPr="00DC16D7">
              <w:t>Алсуфьев</w:t>
            </w:r>
            <w:r>
              <w:t xml:space="preserve"> А</w:t>
            </w:r>
            <w:r w:rsidRPr="00DC16D7">
              <w:t>.В.</w:t>
            </w:r>
            <w:r w:rsidR="00F8158B" w:rsidRPr="00DC16D7">
              <w:t>/</w:t>
            </w:r>
          </w:p>
          <w:p w:rsidR="00B01886" w:rsidRDefault="00B01886" w:rsidP="00B01886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комитета </w:t>
            </w:r>
            <w:r w:rsidRPr="00C20B19">
              <w:rPr>
                <w:sz w:val="24"/>
                <w:szCs w:val="24"/>
              </w:rPr>
              <w:t xml:space="preserve">Архангельского областного Собрания депутатов по культурной политике, образованию и науке </w:t>
            </w:r>
          </w:p>
          <w:p w:rsidR="00F8158B" w:rsidRDefault="00B01886" w:rsidP="00B01886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C20B19">
              <w:rPr>
                <w:sz w:val="24"/>
                <w:szCs w:val="24"/>
              </w:rPr>
              <w:t>Виткова</w:t>
            </w:r>
            <w:r w:rsidR="00F8158B" w:rsidRPr="00015D67">
              <w:rPr>
                <w:sz w:val="24"/>
                <w:szCs w:val="24"/>
              </w:rPr>
              <w:t xml:space="preserve"> </w:t>
            </w:r>
            <w:r w:rsidRPr="00C20B19">
              <w:rPr>
                <w:sz w:val="24"/>
                <w:szCs w:val="24"/>
              </w:rPr>
              <w:t>О.К.</w:t>
            </w:r>
          </w:p>
          <w:p w:rsidR="00237FB7" w:rsidRPr="00015D67" w:rsidRDefault="00237FB7" w:rsidP="00B01886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B4A36" w:rsidRPr="00EB4A36" w:rsidRDefault="001704DE" w:rsidP="00EB4A3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="00EB4A36" w:rsidRPr="00EB4A36">
              <w:t xml:space="preserve">роект областного закона «О внесении изменений в областной закон «Об образовании в Архангельской области» принят в первом чтении </w:t>
            </w:r>
            <w:r>
              <w:t xml:space="preserve">27 марта 2019 года </w:t>
            </w:r>
            <w:r w:rsidR="00EB4A36" w:rsidRPr="00EB4A36">
              <w:t>на шестой сессии областного Собрания.</w:t>
            </w:r>
          </w:p>
          <w:p w:rsidR="00F8158B" w:rsidRPr="002E7512" w:rsidRDefault="00EB4A36" w:rsidP="00EB4A36">
            <w:pPr>
              <w:ind w:left="34" w:right="54"/>
              <w:jc w:val="both"/>
            </w:pPr>
            <w:r w:rsidRPr="00EB4A36">
              <w:t>Поправок к законопроекту не поступило.</w:t>
            </w:r>
          </w:p>
        </w:tc>
        <w:tc>
          <w:tcPr>
            <w:tcW w:w="1559" w:type="dxa"/>
          </w:tcPr>
          <w:p w:rsidR="00F8158B" w:rsidRPr="002E7512" w:rsidRDefault="00F8158B" w:rsidP="0089325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3827" w:type="dxa"/>
          </w:tcPr>
          <w:p w:rsidR="00F8158B" w:rsidRPr="001704DE" w:rsidRDefault="001704DE" w:rsidP="00454961">
            <w:pPr>
              <w:pStyle w:val="a3"/>
              <w:spacing w:line="240" w:lineRule="exact"/>
              <w:ind w:firstLine="0"/>
              <w:rPr>
                <w:sz w:val="24"/>
                <w:szCs w:val="24"/>
              </w:rPr>
            </w:pPr>
            <w:r w:rsidRPr="001704DE">
              <w:rPr>
                <w:sz w:val="24"/>
                <w:szCs w:val="24"/>
              </w:rPr>
              <w:t>Комитет предлагает депутатам областного Собрания рассмотреть указанный законопроект и принять его во втором чтении на седьмой сессии областного Собрания</w:t>
            </w:r>
          </w:p>
        </w:tc>
      </w:tr>
      <w:tr w:rsidR="00F8158B" w:rsidRPr="00B27A37" w:rsidTr="00893255">
        <w:tc>
          <w:tcPr>
            <w:tcW w:w="588" w:type="dxa"/>
          </w:tcPr>
          <w:p w:rsidR="00F8158B" w:rsidRPr="002E7512" w:rsidRDefault="00F8158B" w:rsidP="0089325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39" w:type="dxa"/>
          </w:tcPr>
          <w:p w:rsidR="00F8158B" w:rsidRPr="001763C2" w:rsidRDefault="001704DE" w:rsidP="001704DE">
            <w:pPr>
              <w:pStyle w:val="a3"/>
              <w:ind w:firstLine="0"/>
              <w:rPr>
                <w:spacing w:val="-4"/>
                <w:sz w:val="24"/>
                <w:szCs w:val="24"/>
              </w:rPr>
            </w:pPr>
            <w:r w:rsidRPr="001704DE">
              <w:rPr>
                <w:color w:val="000000"/>
                <w:sz w:val="24"/>
                <w:szCs w:val="24"/>
              </w:rPr>
              <w:t>О проекте областного закона «О внесении изменений в отдельные областные законы в сфере культуры и туризма»</w:t>
            </w:r>
          </w:p>
        </w:tc>
        <w:tc>
          <w:tcPr>
            <w:tcW w:w="1843" w:type="dxa"/>
          </w:tcPr>
          <w:p w:rsidR="005E3128" w:rsidRPr="00DC16D7" w:rsidRDefault="005E3128" w:rsidP="005E3128">
            <w:pPr>
              <w:widowControl w:val="0"/>
              <w:jc w:val="both"/>
            </w:pPr>
            <w:proofErr w:type="gramStart"/>
            <w:r w:rsidRPr="00DC16D7">
              <w:t>Исполняющий</w:t>
            </w:r>
            <w:proofErr w:type="gramEnd"/>
            <w:r w:rsidRPr="00DC16D7">
              <w:t xml:space="preserve"> обязанности</w:t>
            </w:r>
          </w:p>
          <w:p w:rsidR="005E3128" w:rsidRDefault="005E3128" w:rsidP="005E3128">
            <w:pPr>
              <w:widowControl w:val="0"/>
              <w:jc w:val="both"/>
            </w:pPr>
            <w:r w:rsidRPr="00DC16D7">
              <w:t xml:space="preserve">Губернатора Архангельской области </w:t>
            </w:r>
          </w:p>
          <w:p w:rsidR="001704DE" w:rsidRPr="001763C2" w:rsidRDefault="005E3128" w:rsidP="005E3128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proofErr w:type="spellStart"/>
            <w:r w:rsidRPr="005E3128">
              <w:rPr>
                <w:sz w:val="24"/>
                <w:szCs w:val="24"/>
              </w:rPr>
              <w:t>Алсуфьев</w:t>
            </w:r>
            <w:proofErr w:type="spellEnd"/>
            <w:r w:rsidRPr="005E3128">
              <w:rPr>
                <w:sz w:val="24"/>
                <w:szCs w:val="24"/>
              </w:rPr>
              <w:t xml:space="preserve"> А.В.</w:t>
            </w:r>
            <w:r w:rsidR="003903DB" w:rsidRPr="005E3128">
              <w:rPr>
                <w:sz w:val="24"/>
                <w:szCs w:val="24"/>
              </w:rPr>
              <w:t>/</w:t>
            </w:r>
            <w:r w:rsidR="001704DE" w:rsidRPr="001763C2">
              <w:rPr>
                <w:sz w:val="24"/>
                <w:szCs w:val="24"/>
              </w:rPr>
              <w:t xml:space="preserve"> председатель комитета Архангельского областного Собрания депутатов по культурной политике, образованию и науке </w:t>
            </w:r>
          </w:p>
          <w:p w:rsidR="001704DE" w:rsidRPr="001763C2" w:rsidRDefault="001704DE" w:rsidP="001704DE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1763C2">
              <w:rPr>
                <w:sz w:val="24"/>
                <w:szCs w:val="24"/>
              </w:rPr>
              <w:t>Виткова О.К.</w:t>
            </w:r>
          </w:p>
          <w:p w:rsidR="00F8158B" w:rsidRPr="001763C2" w:rsidRDefault="00F8158B" w:rsidP="0089325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1763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1763C2" w:rsidRDefault="001763C2" w:rsidP="001763C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Pr="00EB4A36">
              <w:t>роект областного закона «О внесении изменений в</w:t>
            </w:r>
            <w:r w:rsidRPr="001704DE">
              <w:rPr>
                <w:color w:val="000000"/>
              </w:rPr>
              <w:t xml:space="preserve"> отдельные областные законы в сфере культуры и туризма</w:t>
            </w:r>
            <w:r w:rsidRPr="00EB4A36">
              <w:t xml:space="preserve">» принят в первом чтении </w:t>
            </w:r>
            <w:r>
              <w:t xml:space="preserve">27 марта 2019 года </w:t>
            </w:r>
            <w:r w:rsidRPr="00EB4A36">
              <w:t>на шестой сессии областного Собрания.</w:t>
            </w:r>
          </w:p>
          <w:p w:rsidR="001763C2" w:rsidRPr="001763C2" w:rsidRDefault="001763C2" w:rsidP="001763C2">
            <w:pPr>
              <w:widowControl w:val="0"/>
              <w:autoSpaceDE w:val="0"/>
              <w:autoSpaceDN w:val="0"/>
              <w:adjustRightInd w:val="0"/>
              <w:ind w:firstLine="425"/>
              <w:jc w:val="both"/>
              <w:rPr>
                <w:rFonts w:ascii="Times New Roman CYR" w:hAnsi="Times New Roman CYR" w:cs="Times New Roman CYR"/>
              </w:rPr>
            </w:pPr>
            <w:r w:rsidRPr="001763C2">
              <w:t xml:space="preserve">К законопроекту поступили </w:t>
            </w:r>
            <w:proofErr w:type="spellStart"/>
            <w:proofErr w:type="gramStart"/>
            <w:r w:rsidRPr="001763C2">
              <w:t>положитель</w:t>
            </w:r>
            <w:r>
              <w:t>-</w:t>
            </w:r>
            <w:r w:rsidRPr="001763C2">
              <w:t>ные</w:t>
            </w:r>
            <w:proofErr w:type="spellEnd"/>
            <w:proofErr w:type="gramEnd"/>
            <w:r w:rsidRPr="001763C2">
              <w:t xml:space="preserve"> заключения Губернатора Архангельской области, прокуратуры Архангельской области. Поправок не поступило.</w:t>
            </w:r>
          </w:p>
          <w:p w:rsidR="00F8158B" w:rsidRPr="001763C2" w:rsidRDefault="00F8158B" w:rsidP="001763C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F8158B" w:rsidRPr="001763C2" w:rsidRDefault="00F8158B" w:rsidP="0089325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1763C2">
              <w:rPr>
                <w:sz w:val="24"/>
                <w:szCs w:val="24"/>
              </w:rPr>
              <w:t>Вне плана</w:t>
            </w:r>
          </w:p>
        </w:tc>
        <w:tc>
          <w:tcPr>
            <w:tcW w:w="3827" w:type="dxa"/>
          </w:tcPr>
          <w:p w:rsidR="001763C2" w:rsidRPr="00EB4A36" w:rsidRDefault="001763C2" w:rsidP="001763C2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2AA">
              <w:rPr>
                <w:szCs w:val="28"/>
              </w:rPr>
              <w:t xml:space="preserve">Комитет предлагает депутатам областного Собрания рассмотреть указанный законопроект и принять его во втором чтении на </w:t>
            </w:r>
            <w:r>
              <w:rPr>
                <w:szCs w:val="28"/>
              </w:rPr>
              <w:t>седьм</w:t>
            </w:r>
            <w:r w:rsidRPr="009922AA">
              <w:rPr>
                <w:szCs w:val="28"/>
              </w:rPr>
              <w:t>ой сессии областного Собрания</w:t>
            </w:r>
          </w:p>
          <w:p w:rsidR="00F8158B" w:rsidRPr="001763C2" w:rsidRDefault="00F8158B" w:rsidP="00893255">
            <w:pPr>
              <w:jc w:val="both"/>
            </w:pPr>
          </w:p>
        </w:tc>
      </w:tr>
      <w:tr w:rsidR="00214884" w:rsidRPr="00B27A37" w:rsidTr="00893255">
        <w:tc>
          <w:tcPr>
            <w:tcW w:w="588" w:type="dxa"/>
          </w:tcPr>
          <w:p w:rsidR="00214884" w:rsidRDefault="00214884" w:rsidP="0089325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9" w:type="dxa"/>
          </w:tcPr>
          <w:p w:rsidR="00214884" w:rsidRPr="001763C2" w:rsidRDefault="001763C2" w:rsidP="001763C2">
            <w:pPr>
              <w:pStyle w:val="a3"/>
              <w:ind w:firstLine="0"/>
              <w:rPr>
                <w:sz w:val="24"/>
                <w:szCs w:val="24"/>
              </w:rPr>
            </w:pPr>
            <w:r w:rsidRPr="001763C2">
              <w:rPr>
                <w:sz w:val="24"/>
                <w:szCs w:val="24"/>
              </w:rPr>
              <w:t xml:space="preserve">О проекте областного закона «О внесении изменений в статью </w:t>
            </w:r>
            <w:r w:rsidRPr="001763C2">
              <w:rPr>
                <w:sz w:val="24"/>
                <w:szCs w:val="24"/>
              </w:rPr>
              <w:br/>
              <w:t xml:space="preserve">17 областного закона «О социальной </w:t>
            </w:r>
            <w:proofErr w:type="spellStart"/>
            <w:proofErr w:type="gramStart"/>
            <w:r w:rsidRPr="001763C2">
              <w:rPr>
                <w:sz w:val="24"/>
                <w:szCs w:val="24"/>
              </w:rPr>
              <w:t>поддер</w:t>
            </w:r>
            <w:r>
              <w:rPr>
                <w:sz w:val="24"/>
                <w:szCs w:val="24"/>
              </w:rPr>
              <w:t>-</w:t>
            </w:r>
            <w:r w:rsidRPr="001763C2">
              <w:rPr>
                <w:sz w:val="24"/>
                <w:szCs w:val="24"/>
              </w:rPr>
              <w:t>жке</w:t>
            </w:r>
            <w:proofErr w:type="spellEnd"/>
            <w:proofErr w:type="gramEnd"/>
            <w:r w:rsidRPr="001763C2">
              <w:rPr>
                <w:sz w:val="24"/>
                <w:szCs w:val="24"/>
              </w:rPr>
              <w:t xml:space="preserve"> семей, </w:t>
            </w:r>
            <w:proofErr w:type="spellStart"/>
            <w:r w:rsidRPr="001763C2">
              <w:rPr>
                <w:sz w:val="24"/>
                <w:szCs w:val="24"/>
              </w:rPr>
              <w:t>воспиты</w:t>
            </w:r>
            <w:r>
              <w:rPr>
                <w:sz w:val="24"/>
                <w:szCs w:val="24"/>
              </w:rPr>
              <w:t>-</w:t>
            </w:r>
            <w:r w:rsidRPr="001763C2">
              <w:rPr>
                <w:sz w:val="24"/>
                <w:szCs w:val="24"/>
              </w:rPr>
              <w:t>вающих</w:t>
            </w:r>
            <w:proofErr w:type="spellEnd"/>
            <w:r w:rsidRPr="001763C2">
              <w:rPr>
                <w:sz w:val="24"/>
                <w:szCs w:val="24"/>
              </w:rPr>
              <w:t xml:space="preserve"> детей, в Архангельской области» и статью 31 областного закона «О музеях и музейном деле в Архангельской области»</w:t>
            </w:r>
          </w:p>
        </w:tc>
        <w:tc>
          <w:tcPr>
            <w:tcW w:w="1843" w:type="dxa"/>
          </w:tcPr>
          <w:p w:rsidR="001763C2" w:rsidRPr="001763C2" w:rsidRDefault="005E3128" w:rsidP="001763C2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Архангельской городской Думы </w:t>
            </w:r>
            <w:proofErr w:type="spellStart"/>
            <w:r>
              <w:rPr>
                <w:sz w:val="24"/>
                <w:szCs w:val="24"/>
              </w:rPr>
              <w:t>Сырова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  <w:r w:rsidR="001763C2" w:rsidRPr="001763C2">
              <w:rPr>
                <w:sz w:val="24"/>
                <w:szCs w:val="24"/>
              </w:rPr>
              <w:t xml:space="preserve">/ председатель комитета Архангельского областного Собрания депутатов по культурной политике, образованию и науке </w:t>
            </w:r>
          </w:p>
          <w:p w:rsidR="001763C2" w:rsidRPr="001763C2" w:rsidRDefault="001763C2" w:rsidP="001763C2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1763C2">
              <w:rPr>
                <w:sz w:val="24"/>
                <w:szCs w:val="24"/>
              </w:rPr>
              <w:t>Виткова О.К.</w:t>
            </w:r>
          </w:p>
          <w:p w:rsidR="00214884" w:rsidRPr="001763C2" w:rsidRDefault="00214884" w:rsidP="00214884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237FB7" w:rsidRDefault="00237FB7" w:rsidP="00237FB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Pr="00EB4A36">
              <w:t xml:space="preserve">роект областного закона «О внесении изменений </w:t>
            </w:r>
            <w:r w:rsidRPr="001763C2">
              <w:t>в статью 17 област</w:t>
            </w:r>
            <w:r>
              <w:t>н</w:t>
            </w:r>
            <w:r w:rsidRPr="001763C2">
              <w:t>ого закона «О социальной поддержке семей, воспитывающих детей, в Архангельской области» и статью 31 областного закона «О музеях и музейном деле в Архангельской области»</w:t>
            </w:r>
            <w:r w:rsidRPr="00EB4A36">
              <w:t xml:space="preserve"> принят в первом чтении </w:t>
            </w:r>
            <w:r>
              <w:t xml:space="preserve">27 марта 2019 года </w:t>
            </w:r>
            <w:r w:rsidRPr="00EB4A36">
              <w:t>на шестой сессии областного Собрания.</w:t>
            </w:r>
          </w:p>
          <w:p w:rsidR="00237FB7" w:rsidRPr="001763C2" w:rsidRDefault="00237FB7" w:rsidP="00237FB7">
            <w:pPr>
              <w:widowControl w:val="0"/>
              <w:autoSpaceDE w:val="0"/>
              <w:autoSpaceDN w:val="0"/>
              <w:adjustRightInd w:val="0"/>
              <w:ind w:firstLine="425"/>
              <w:jc w:val="both"/>
              <w:rPr>
                <w:rFonts w:ascii="Times New Roman CYR" w:hAnsi="Times New Roman CYR" w:cs="Times New Roman CYR"/>
              </w:rPr>
            </w:pPr>
            <w:r w:rsidRPr="001763C2">
              <w:t xml:space="preserve">К законопроекту поступили </w:t>
            </w:r>
            <w:proofErr w:type="spellStart"/>
            <w:proofErr w:type="gramStart"/>
            <w:r w:rsidRPr="001763C2">
              <w:t>положитель</w:t>
            </w:r>
            <w:r>
              <w:t>-</w:t>
            </w:r>
            <w:r w:rsidRPr="001763C2">
              <w:t>ные</w:t>
            </w:r>
            <w:proofErr w:type="spellEnd"/>
            <w:proofErr w:type="gramEnd"/>
            <w:r w:rsidRPr="001763C2">
              <w:t xml:space="preserve"> заключения Губернатора Архангельской области, прокуратуры Архангельской области. Поправок не поступило.</w:t>
            </w:r>
          </w:p>
          <w:p w:rsidR="00214884" w:rsidRPr="001763C2" w:rsidRDefault="00214884" w:rsidP="003903DB">
            <w:pPr>
              <w:jc w:val="both"/>
            </w:pPr>
          </w:p>
        </w:tc>
        <w:tc>
          <w:tcPr>
            <w:tcW w:w="1559" w:type="dxa"/>
          </w:tcPr>
          <w:p w:rsidR="00214884" w:rsidRPr="00237FB7" w:rsidRDefault="00214884" w:rsidP="0089325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237FB7">
              <w:rPr>
                <w:sz w:val="24"/>
                <w:szCs w:val="24"/>
              </w:rPr>
              <w:t>Вне плана</w:t>
            </w:r>
          </w:p>
        </w:tc>
        <w:tc>
          <w:tcPr>
            <w:tcW w:w="3827" w:type="dxa"/>
          </w:tcPr>
          <w:p w:rsidR="00237FB7" w:rsidRPr="00EB4A36" w:rsidRDefault="00237FB7" w:rsidP="00237FB7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2AA">
              <w:rPr>
                <w:szCs w:val="28"/>
              </w:rPr>
              <w:t xml:space="preserve">Комитет предлагает депутатам областного Собрания рассмотреть указанный законопроект и принять его во втором чтении на </w:t>
            </w:r>
            <w:r>
              <w:rPr>
                <w:szCs w:val="28"/>
              </w:rPr>
              <w:t>седьм</w:t>
            </w:r>
            <w:r w:rsidRPr="009922AA">
              <w:rPr>
                <w:szCs w:val="28"/>
              </w:rPr>
              <w:t>ой сессии областного Собрания</w:t>
            </w:r>
          </w:p>
          <w:p w:rsidR="00214884" w:rsidRPr="00237FB7" w:rsidRDefault="00214884" w:rsidP="003903DB">
            <w:pPr>
              <w:jc w:val="both"/>
            </w:pPr>
          </w:p>
        </w:tc>
      </w:tr>
      <w:tr w:rsidR="00091540" w:rsidRPr="00B27A37" w:rsidTr="00893255">
        <w:tc>
          <w:tcPr>
            <w:tcW w:w="588" w:type="dxa"/>
          </w:tcPr>
          <w:p w:rsidR="00091540" w:rsidRDefault="00091540" w:rsidP="0089325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39" w:type="dxa"/>
          </w:tcPr>
          <w:p w:rsidR="00091540" w:rsidRPr="00091540" w:rsidRDefault="00091540" w:rsidP="00091540">
            <w:pPr>
              <w:pStyle w:val="a3"/>
              <w:ind w:firstLine="0"/>
              <w:rPr>
                <w:sz w:val="24"/>
                <w:szCs w:val="24"/>
              </w:rPr>
            </w:pPr>
            <w:r w:rsidRPr="00091540">
              <w:rPr>
                <w:color w:val="000000"/>
                <w:sz w:val="24"/>
                <w:szCs w:val="24"/>
              </w:rPr>
              <w:t xml:space="preserve">О проекте областного закона «О внесении изменений в отдельные областные законы в связи с принятием Федерального закона </w:t>
            </w:r>
            <w:r w:rsidRPr="00091540">
              <w:rPr>
                <w:color w:val="000000"/>
                <w:sz w:val="24"/>
                <w:szCs w:val="24"/>
              </w:rPr>
              <w:br/>
              <w:t>«Об уполномоченных по правам ребенка в Российской Федерации</w:t>
            </w:r>
            <w:r w:rsidRPr="00091540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91540" w:rsidRDefault="00091540" w:rsidP="00091540">
            <w:pPr>
              <w:widowControl w:val="0"/>
              <w:jc w:val="both"/>
            </w:pPr>
            <w:r w:rsidRPr="00DC16D7">
              <w:t xml:space="preserve">Губернатор Архангельской области </w:t>
            </w:r>
          </w:p>
          <w:p w:rsidR="00091540" w:rsidRPr="001763C2" w:rsidRDefault="00081FD2" w:rsidP="00091540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 И.А, депутат областного Собрания Виткова О.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депутат</w:t>
            </w:r>
            <w:proofErr w:type="gramEnd"/>
            <w:r>
              <w:rPr>
                <w:sz w:val="24"/>
                <w:szCs w:val="24"/>
              </w:rPr>
              <w:t xml:space="preserve"> областного Собрания Чесноков И.А</w:t>
            </w:r>
            <w:r w:rsidR="00091540" w:rsidRPr="005E3128">
              <w:rPr>
                <w:sz w:val="24"/>
                <w:szCs w:val="24"/>
              </w:rPr>
              <w:t>./</w:t>
            </w:r>
            <w:r w:rsidR="00091540" w:rsidRPr="001763C2">
              <w:rPr>
                <w:sz w:val="24"/>
                <w:szCs w:val="24"/>
              </w:rPr>
              <w:t xml:space="preserve"> председатель комитета Архангельского областного Собрания депутатов по культурной политике, образованию и науке </w:t>
            </w:r>
          </w:p>
          <w:p w:rsidR="00091540" w:rsidRPr="001763C2" w:rsidRDefault="00091540" w:rsidP="00091540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1763C2">
              <w:rPr>
                <w:sz w:val="24"/>
                <w:szCs w:val="24"/>
              </w:rPr>
              <w:t>Виткова О.К.</w:t>
            </w:r>
          </w:p>
          <w:p w:rsidR="00091540" w:rsidRPr="00091540" w:rsidRDefault="00091540" w:rsidP="0089325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91540" w:rsidRPr="00091540" w:rsidRDefault="00091540" w:rsidP="00091540">
            <w:pPr>
              <w:rPr>
                <w:bCs/>
              </w:rPr>
            </w:pPr>
            <w:r>
              <w:rPr>
                <w:color w:val="000000"/>
              </w:rPr>
              <w:t>П</w:t>
            </w:r>
            <w:r w:rsidRPr="00091540">
              <w:rPr>
                <w:color w:val="000000"/>
              </w:rPr>
              <w:t xml:space="preserve">роект областного закона «О внесении изменений в отдельные областные законы в связи с принятием Федерального закона </w:t>
            </w:r>
            <w:r w:rsidRPr="00091540">
              <w:rPr>
                <w:color w:val="000000"/>
              </w:rPr>
              <w:br/>
              <w:t>«Об уполномоченных по правам ребенка в Российской Федерации</w:t>
            </w:r>
            <w:r w:rsidRPr="00091540">
              <w:t>»</w:t>
            </w:r>
            <w:r w:rsidR="00081FD2" w:rsidRPr="00EB4A36">
              <w:t xml:space="preserve"> принят в первом чтении </w:t>
            </w:r>
            <w:r w:rsidR="00081FD2">
              <w:t xml:space="preserve">27 марта 2019 года </w:t>
            </w:r>
            <w:r w:rsidR="00081FD2" w:rsidRPr="00EB4A36">
              <w:t>на шестой сессии областного Собрания. Поправок к законопроекту не поступило.</w:t>
            </w:r>
          </w:p>
        </w:tc>
        <w:tc>
          <w:tcPr>
            <w:tcW w:w="1559" w:type="dxa"/>
          </w:tcPr>
          <w:p w:rsidR="00091540" w:rsidRPr="001763C2" w:rsidRDefault="00091540" w:rsidP="002F366D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1763C2">
              <w:rPr>
                <w:sz w:val="24"/>
                <w:szCs w:val="24"/>
              </w:rPr>
              <w:t>Вне плана</w:t>
            </w:r>
          </w:p>
        </w:tc>
        <w:tc>
          <w:tcPr>
            <w:tcW w:w="3827" w:type="dxa"/>
          </w:tcPr>
          <w:p w:rsidR="00091540" w:rsidRPr="00EB4A36" w:rsidRDefault="00091540" w:rsidP="002F366D">
            <w:pPr>
              <w:widowControl w:val="0"/>
              <w:autoSpaceDE w:val="0"/>
              <w:autoSpaceDN w:val="0"/>
              <w:adjustRightInd w:val="0"/>
              <w:jc w:val="both"/>
            </w:pPr>
            <w:r w:rsidRPr="009922AA">
              <w:rPr>
                <w:szCs w:val="28"/>
              </w:rPr>
              <w:t xml:space="preserve">Комитет предлагает депутатам областного Собрания рассмотреть указанный законопроект и принять его во втором чтении на </w:t>
            </w:r>
            <w:r>
              <w:rPr>
                <w:szCs w:val="28"/>
              </w:rPr>
              <w:t>седьм</w:t>
            </w:r>
            <w:r w:rsidRPr="009922AA">
              <w:rPr>
                <w:szCs w:val="28"/>
              </w:rPr>
              <w:t>ой сессии областного Собрания</w:t>
            </w:r>
          </w:p>
          <w:p w:rsidR="00091540" w:rsidRPr="001763C2" w:rsidRDefault="00091540" w:rsidP="002F366D">
            <w:pPr>
              <w:jc w:val="both"/>
            </w:pPr>
          </w:p>
        </w:tc>
      </w:tr>
      <w:tr w:rsidR="00091540" w:rsidRPr="00B27A37" w:rsidTr="00893255">
        <w:tc>
          <w:tcPr>
            <w:tcW w:w="588" w:type="dxa"/>
          </w:tcPr>
          <w:p w:rsidR="00091540" w:rsidRDefault="00091540" w:rsidP="0089325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9" w:type="dxa"/>
          </w:tcPr>
          <w:p w:rsidR="00091540" w:rsidRPr="00081FD2" w:rsidRDefault="00081FD2" w:rsidP="0089325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081FD2">
              <w:rPr>
                <w:color w:val="000000"/>
                <w:sz w:val="24"/>
                <w:szCs w:val="24"/>
              </w:rPr>
              <w:t>О проекте областного закона «О праздничных днях и памятных датах в Архангельской области»</w:t>
            </w:r>
          </w:p>
        </w:tc>
        <w:tc>
          <w:tcPr>
            <w:tcW w:w="1843" w:type="dxa"/>
          </w:tcPr>
          <w:p w:rsidR="00CC277B" w:rsidRPr="00CC277B" w:rsidRDefault="00CC277B" w:rsidP="00CC277B">
            <w:pPr>
              <w:widowControl w:val="0"/>
              <w:jc w:val="both"/>
            </w:pPr>
            <w:r w:rsidRPr="00CC277B">
              <w:t xml:space="preserve">Губернатор Архангельской области </w:t>
            </w:r>
          </w:p>
          <w:p w:rsidR="00CC277B" w:rsidRPr="00CC277B" w:rsidRDefault="00CC277B" w:rsidP="00CC277B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CC277B">
              <w:rPr>
                <w:sz w:val="24"/>
                <w:szCs w:val="24"/>
              </w:rPr>
              <w:t xml:space="preserve">Орлов И.А / </w:t>
            </w:r>
            <w:r>
              <w:rPr>
                <w:sz w:val="24"/>
                <w:szCs w:val="24"/>
              </w:rPr>
              <w:t xml:space="preserve">директор правового департамента администрации Губернатора Архангельской области и </w:t>
            </w:r>
            <w:r>
              <w:rPr>
                <w:sz w:val="24"/>
                <w:szCs w:val="24"/>
              </w:rPr>
              <w:lastRenderedPageBreak/>
              <w:t xml:space="preserve">Правительства Архангельской области </w:t>
            </w:r>
            <w:proofErr w:type="spellStart"/>
            <w:r>
              <w:rPr>
                <w:sz w:val="24"/>
                <w:szCs w:val="24"/>
              </w:rPr>
              <w:t>Андреечев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  <w:p w:rsidR="00091540" w:rsidRPr="00CC277B" w:rsidRDefault="00091540" w:rsidP="00893255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81FD2" w:rsidRPr="00CC277B" w:rsidRDefault="00081FD2" w:rsidP="00081FD2">
            <w:pPr>
              <w:autoSpaceDE w:val="0"/>
              <w:autoSpaceDN w:val="0"/>
              <w:adjustRightInd w:val="0"/>
              <w:jc w:val="both"/>
            </w:pPr>
            <w:r w:rsidRPr="00CC277B">
              <w:rPr>
                <w:rFonts w:eastAsia="HiddenHorzOCR"/>
              </w:rPr>
              <w:lastRenderedPageBreak/>
              <w:t>Законопроектом предлагается установить праздничные дни Архангельской области, урегулировать вопросы определения памятных дат Архангельской области, а также определить порядок установления праздничных дней и памятных дат муниципальных образований Архангельской области.</w:t>
            </w:r>
          </w:p>
          <w:p w:rsidR="00081FD2" w:rsidRPr="00CC277B" w:rsidRDefault="00081FD2" w:rsidP="00081FD2">
            <w:pPr>
              <w:jc w:val="both"/>
            </w:pPr>
            <w:r w:rsidRPr="00CC277B">
              <w:t xml:space="preserve">Законопроектом предлагается установить праздничные дни Архангельской области, связанные с важнейшими политическими, </w:t>
            </w:r>
            <w:r w:rsidRPr="00CC277B">
              <w:lastRenderedPageBreak/>
              <w:t>общественными и культурными событиями на территории Архангельской области, которые сыграли важную роль в формировании статуса Архангельской области как субъекта Российской Федерации.</w:t>
            </w:r>
          </w:p>
          <w:p w:rsidR="00081FD2" w:rsidRPr="00CC277B" w:rsidRDefault="00081FD2" w:rsidP="00081FD2">
            <w:pPr>
              <w:autoSpaceDE w:val="0"/>
              <w:autoSpaceDN w:val="0"/>
              <w:adjustRightInd w:val="0"/>
              <w:ind w:firstLine="709"/>
              <w:jc w:val="both"/>
            </w:pPr>
            <w:r w:rsidRPr="00CC277B">
              <w:t xml:space="preserve">9 апреля 2019 года по инициативе </w:t>
            </w:r>
            <w:r w:rsidRPr="00CC277B">
              <w:rPr>
                <w:bCs/>
              </w:rPr>
              <w:t xml:space="preserve">комитета Архангельского областного Собрания депутатов по культурной политике, образованию </w:t>
            </w:r>
            <w:bookmarkStart w:id="0" w:name="_GoBack"/>
            <w:bookmarkEnd w:id="0"/>
            <w:r w:rsidRPr="00CC277B">
              <w:rPr>
                <w:bCs/>
              </w:rPr>
              <w:t xml:space="preserve">и науке состоялся «круглый стол» на тему: </w:t>
            </w:r>
            <w:r w:rsidRPr="00CC277B">
              <w:t xml:space="preserve">«О проекте областного закона «О праздничных днях и памятных датах в Архангельской области». </w:t>
            </w:r>
            <w:r w:rsidRPr="00CC277B">
              <w:rPr>
                <w:bCs/>
              </w:rPr>
              <w:t xml:space="preserve">В законопроекте учтены предложения </w:t>
            </w:r>
            <w:r w:rsidRPr="00CC277B">
              <w:t xml:space="preserve">участников </w:t>
            </w:r>
            <w:r w:rsidRPr="00CC277B">
              <w:rPr>
                <w:bCs/>
              </w:rPr>
              <w:t xml:space="preserve">«круглого стола», поступившие в ходе </w:t>
            </w:r>
            <w:r w:rsidRPr="00CC277B">
              <w:t>обсуждения концепции.</w:t>
            </w:r>
          </w:p>
          <w:p w:rsidR="00081FD2" w:rsidRPr="00CC277B" w:rsidRDefault="00081FD2" w:rsidP="00081FD2">
            <w:pPr>
              <w:pStyle w:val="a7"/>
              <w:spacing w:line="240" w:lineRule="exact"/>
              <w:jc w:val="both"/>
            </w:pPr>
            <w:r w:rsidRPr="00CC277B">
              <w:t>На законопроект получены положительные заключения от правового управления аппарата Архангельского областного Собрания депутатов.</w:t>
            </w:r>
          </w:p>
          <w:p w:rsidR="00091540" w:rsidRPr="00CC277B" w:rsidRDefault="00091540" w:rsidP="00893255">
            <w:pPr>
              <w:pStyle w:val="a7"/>
              <w:spacing w:line="240" w:lineRule="exact"/>
              <w:jc w:val="both"/>
            </w:pPr>
          </w:p>
        </w:tc>
        <w:tc>
          <w:tcPr>
            <w:tcW w:w="1559" w:type="dxa"/>
          </w:tcPr>
          <w:p w:rsidR="00091540" w:rsidRPr="00081FD2" w:rsidRDefault="00091540" w:rsidP="0089325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081FD2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3827" w:type="dxa"/>
          </w:tcPr>
          <w:p w:rsidR="00091540" w:rsidRPr="00CC277B" w:rsidRDefault="00CC277B" w:rsidP="00454961">
            <w:pPr>
              <w:jc w:val="both"/>
            </w:pPr>
            <w:r w:rsidRPr="00CC277B">
              <w:t xml:space="preserve">Комитет предлагает депутатам областного Собрания депутатов рассмотреть указанный законопроект и </w:t>
            </w:r>
            <w:r w:rsidRPr="00CC277B">
              <w:rPr>
                <w:bCs/>
              </w:rPr>
              <w:t>принять</w:t>
            </w:r>
            <w:r w:rsidRPr="00CC277B">
              <w:rPr>
                <w:bCs/>
                <w:color w:val="000000"/>
              </w:rPr>
              <w:t xml:space="preserve"> его                      в первом чтении на седьмой сессии </w:t>
            </w:r>
            <w:r w:rsidRPr="00CC277B">
              <w:t>областного Собрания депутатов</w:t>
            </w:r>
          </w:p>
        </w:tc>
      </w:tr>
      <w:tr w:rsidR="00091540" w:rsidRPr="005068CD" w:rsidTr="00893255">
        <w:trPr>
          <w:trHeight w:val="3015"/>
        </w:trPr>
        <w:tc>
          <w:tcPr>
            <w:tcW w:w="588" w:type="dxa"/>
          </w:tcPr>
          <w:p w:rsidR="00091540" w:rsidRPr="005068CD" w:rsidRDefault="00091540" w:rsidP="0089325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39" w:type="dxa"/>
          </w:tcPr>
          <w:p w:rsidR="00091540" w:rsidRPr="00D86FEF" w:rsidRDefault="00D86FEF" w:rsidP="00D86FEF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6FEF">
              <w:rPr>
                <w:rFonts w:ascii="Times New Roman" w:hAnsi="Times New Roman" w:cs="Times New Roman"/>
                <w:sz w:val="24"/>
                <w:szCs w:val="24"/>
              </w:rPr>
              <w:t xml:space="preserve">О докладе о </w:t>
            </w:r>
            <w:r w:rsidRPr="0042784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proofErr w:type="spellStart"/>
            <w:proofErr w:type="gramStart"/>
            <w:r w:rsidRPr="00427848">
              <w:rPr>
                <w:rFonts w:ascii="Times New Roman" w:hAnsi="Times New Roman" w:cs="Times New Roman"/>
                <w:sz w:val="24"/>
                <w:szCs w:val="24"/>
              </w:rPr>
              <w:t>государ-ственной</w:t>
            </w:r>
            <w:proofErr w:type="spellEnd"/>
            <w:proofErr w:type="gramEnd"/>
            <w:r w:rsidRPr="00427848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Архангельской области в сфере образования за 2018 год.</w:t>
            </w:r>
          </w:p>
        </w:tc>
        <w:tc>
          <w:tcPr>
            <w:tcW w:w="1843" w:type="dxa"/>
          </w:tcPr>
          <w:p w:rsidR="00091540" w:rsidRPr="00427848" w:rsidRDefault="00427848" w:rsidP="00893255">
            <w:pPr>
              <w:jc w:val="both"/>
            </w:pPr>
            <w:r>
              <w:t>министр образования и науки Архангельской области Котлов С.А.</w:t>
            </w:r>
          </w:p>
        </w:tc>
        <w:tc>
          <w:tcPr>
            <w:tcW w:w="4961" w:type="dxa"/>
          </w:tcPr>
          <w:p w:rsidR="00427848" w:rsidRPr="00427848" w:rsidRDefault="00427848" w:rsidP="00427848">
            <w:pPr>
              <w:ind w:firstLine="567"/>
              <w:jc w:val="both"/>
              <w:rPr>
                <w:rFonts w:eastAsia="Calibri"/>
              </w:rPr>
            </w:pPr>
            <w:proofErr w:type="gramStart"/>
            <w:r w:rsidRPr="00427848">
              <w:rPr>
                <w:rFonts w:eastAsia="Calibri"/>
                <w:spacing w:val="-6"/>
              </w:rPr>
              <w:t>Доклад о реализации государственной политики Архангельской области</w:t>
            </w:r>
            <w:r w:rsidRPr="00427848">
              <w:rPr>
                <w:rFonts w:eastAsia="Calibri"/>
              </w:rPr>
              <w:t xml:space="preserve"> </w:t>
            </w:r>
            <w:r w:rsidRPr="00427848">
              <w:rPr>
                <w:rFonts w:eastAsia="Calibri"/>
              </w:rPr>
              <w:br/>
              <w:t xml:space="preserve">в сфере образования подготовлен в соответствии с пунктом 2 статьи 45 областного закона от 02 июля 2013 года № 712-41-ОЗ </w:t>
            </w:r>
            <w:r w:rsidRPr="00427848">
              <w:rPr>
                <w:rFonts w:eastAsia="Calibri"/>
                <w:spacing w:val="-6"/>
              </w:rPr>
              <w:t>«Об образовании в Архангельской области» и постановлением Правительства</w:t>
            </w:r>
            <w:r w:rsidRPr="00427848">
              <w:rPr>
                <w:rFonts w:eastAsia="Calibri"/>
              </w:rPr>
              <w:t xml:space="preserve"> Архангельской области от 24 февраля 2015 года № 71-пп «Об утверждении Порядка подготовки ежегодного доклада о реализации государственной политики Архангельской области в сфере образования».</w:t>
            </w:r>
            <w:proofErr w:type="gramEnd"/>
          </w:p>
          <w:p w:rsidR="00427848" w:rsidRPr="00427848" w:rsidRDefault="00427848" w:rsidP="00427848">
            <w:pPr>
              <w:ind w:firstLine="567"/>
              <w:jc w:val="both"/>
              <w:rPr>
                <w:rFonts w:eastAsia="Calibri"/>
              </w:rPr>
            </w:pPr>
            <w:r w:rsidRPr="00427848">
              <w:rPr>
                <w:rFonts w:eastAsia="Calibri"/>
                <w:spacing w:val="-8"/>
              </w:rPr>
              <w:t>В докладе отражена информация о реализации в 2018 году государственной</w:t>
            </w:r>
            <w:r w:rsidRPr="00427848">
              <w:rPr>
                <w:rFonts w:eastAsia="Calibri"/>
              </w:rPr>
              <w:t xml:space="preserve"> </w:t>
            </w:r>
            <w:r w:rsidRPr="00427848">
              <w:rPr>
                <w:rFonts w:eastAsia="Calibri"/>
                <w:spacing w:val="-8"/>
              </w:rPr>
              <w:t>программы Архангельской области «Развитие образования и науки Архангельской</w:t>
            </w:r>
            <w:r w:rsidRPr="00427848">
              <w:rPr>
                <w:rFonts w:eastAsia="Calibri"/>
              </w:rPr>
              <w:t xml:space="preserve"> области </w:t>
            </w:r>
            <w:r w:rsidRPr="00427848">
              <w:rPr>
                <w:rFonts w:eastAsia="Calibri"/>
              </w:rPr>
              <w:lastRenderedPageBreak/>
              <w:t>(2013–2025 годы)», утвержденной постановлением Правительства Архангельской области от 12 октября 2012 года № 463-пп.</w:t>
            </w:r>
          </w:p>
          <w:p w:rsidR="00427848" w:rsidRPr="00427848" w:rsidRDefault="00427848" w:rsidP="00427848">
            <w:pPr>
              <w:autoSpaceDE w:val="0"/>
              <w:autoSpaceDN w:val="0"/>
              <w:adjustRightInd w:val="0"/>
              <w:ind w:right="39" w:firstLine="567"/>
              <w:jc w:val="both"/>
              <w:outlineLvl w:val="0"/>
            </w:pPr>
            <w:r w:rsidRPr="00427848">
              <w:t>Проектом постановления Архангельского областного Собрания депутатов предлагается принять к сведению доклад за 2018 год.</w:t>
            </w:r>
          </w:p>
          <w:p w:rsidR="00091540" w:rsidRPr="00427848" w:rsidRDefault="00091540" w:rsidP="00DC16D7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</w:p>
        </w:tc>
        <w:tc>
          <w:tcPr>
            <w:tcW w:w="1559" w:type="dxa"/>
          </w:tcPr>
          <w:p w:rsidR="00091540" w:rsidRPr="00427848" w:rsidRDefault="00140733" w:rsidP="0089325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427848">
              <w:rPr>
                <w:sz w:val="24"/>
                <w:szCs w:val="24"/>
              </w:rPr>
              <w:t>о плану</w:t>
            </w:r>
          </w:p>
        </w:tc>
        <w:tc>
          <w:tcPr>
            <w:tcW w:w="3827" w:type="dxa"/>
          </w:tcPr>
          <w:p w:rsidR="00091540" w:rsidRPr="00427848" w:rsidRDefault="00427848" w:rsidP="00DC16D7">
            <w:pPr>
              <w:pStyle w:val="1"/>
              <w:shd w:val="clear" w:color="auto" w:fill="auto"/>
              <w:tabs>
                <w:tab w:val="left" w:pos="93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7848">
              <w:rPr>
                <w:rFonts w:ascii="Times New Roman" w:hAnsi="Times New Roman" w:cs="Times New Roman"/>
                <w:sz w:val="24"/>
                <w:szCs w:val="24"/>
              </w:rPr>
              <w:t xml:space="preserve">омитет предлагает депутатам областного Собрания принять проект постановления Архангельского областного Собрания депутатов </w:t>
            </w:r>
            <w:r w:rsidRPr="00427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докладе о реализации государственной политики Архангельской области в сфере образования за 2018 год» </w:t>
            </w:r>
            <w:r w:rsidRPr="004278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седьмой сессии </w:t>
            </w:r>
            <w:r w:rsidRPr="00427848">
              <w:rPr>
                <w:rFonts w:ascii="Times New Roman" w:hAnsi="Times New Roman" w:cs="Times New Roman"/>
                <w:sz w:val="24"/>
                <w:szCs w:val="24"/>
              </w:rPr>
              <w:t>областного Собрания депутатов</w:t>
            </w:r>
          </w:p>
        </w:tc>
      </w:tr>
      <w:tr w:rsidR="00D86FEF" w:rsidRPr="005068CD" w:rsidTr="00893255">
        <w:trPr>
          <w:trHeight w:val="3015"/>
        </w:trPr>
        <w:tc>
          <w:tcPr>
            <w:tcW w:w="588" w:type="dxa"/>
          </w:tcPr>
          <w:p w:rsidR="00D86FEF" w:rsidRDefault="00454961" w:rsidP="0089325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639" w:type="dxa"/>
          </w:tcPr>
          <w:p w:rsidR="00D86FEF" w:rsidRPr="00454961" w:rsidRDefault="00454961" w:rsidP="00893255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4961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</w:t>
            </w:r>
            <w:proofErr w:type="spellStart"/>
            <w:proofErr w:type="gramStart"/>
            <w:r w:rsidRPr="00454961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496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454961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Архангельского областного Собрания депутатов «О законодательной инициативе </w:t>
            </w:r>
            <w:proofErr w:type="spellStart"/>
            <w:r w:rsidRPr="00454961">
              <w:rPr>
                <w:rFonts w:ascii="Times New Roman" w:hAnsi="Times New Roman" w:cs="Times New Roman"/>
                <w:sz w:val="24"/>
                <w:szCs w:val="24"/>
              </w:rPr>
              <w:t>Архан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4961">
              <w:rPr>
                <w:rFonts w:ascii="Times New Roman" w:hAnsi="Times New Roman" w:cs="Times New Roman"/>
                <w:sz w:val="24"/>
                <w:szCs w:val="24"/>
              </w:rPr>
              <w:t>гельского</w:t>
            </w:r>
            <w:proofErr w:type="spellEnd"/>
            <w:r w:rsidRPr="00454961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Собрания депутатов по внесению проекта федерального закона «О внесении изменения в статью 22 Федерального закона «Об образовании в Российской Федерации</w:t>
            </w:r>
            <w:r w:rsidRPr="0045496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86FEF" w:rsidRPr="00454961" w:rsidRDefault="00454961" w:rsidP="00454961">
            <w:pPr>
              <w:pStyle w:val="a3"/>
              <w:ind w:left="-66" w:firstLine="0"/>
              <w:jc w:val="left"/>
              <w:rPr>
                <w:color w:val="FF0000"/>
                <w:sz w:val="24"/>
                <w:szCs w:val="24"/>
              </w:rPr>
            </w:pPr>
            <w:r w:rsidRPr="00454961">
              <w:rPr>
                <w:sz w:val="24"/>
                <w:szCs w:val="24"/>
              </w:rPr>
              <w:t xml:space="preserve">депутаты Архангельского областного Собрания депутатов </w:t>
            </w:r>
            <w:proofErr w:type="spellStart"/>
            <w:r w:rsidRPr="00454961">
              <w:rPr>
                <w:sz w:val="24"/>
                <w:szCs w:val="24"/>
              </w:rPr>
              <w:t>Пивков</w:t>
            </w:r>
            <w:proofErr w:type="spellEnd"/>
            <w:r w:rsidRPr="00454961">
              <w:rPr>
                <w:sz w:val="24"/>
                <w:szCs w:val="24"/>
              </w:rPr>
              <w:t xml:space="preserve"> С.А. и </w:t>
            </w:r>
            <w:proofErr w:type="spellStart"/>
            <w:r w:rsidRPr="00454961">
              <w:rPr>
                <w:sz w:val="24"/>
                <w:szCs w:val="24"/>
              </w:rPr>
              <w:t>Федорков</w:t>
            </w:r>
            <w:proofErr w:type="spellEnd"/>
            <w:r w:rsidRPr="00454961">
              <w:rPr>
                <w:sz w:val="24"/>
                <w:szCs w:val="24"/>
              </w:rPr>
              <w:t xml:space="preserve"> А.О.</w:t>
            </w:r>
          </w:p>
        </w:tc>
        <w:tc>
          <w:tcPr>
            <w:tcW w:w="4961" w:type="dxa"/>
          </w:tcPr>
          <w:p w:rsidR="00454961" w:rsidRPr="00454961" w:rsidRDefault="00454961" w:rsidP="0045496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54961">
              <w:rPr>
                <w:color w:val="000000"/>
              </w:rPr>
              <w:t xml:space="preserve">Проектом постановления предлагается внести для рассмотрения в Государственную Думу Федерального Собрания Российской Федерации проект федерального закона, предусматривающий изменения в </w:t>
            </w:r>
            <w:r w:rsidRPr="00454961">
              <w:t>части принятия решения о реорганизации или ликвидации муниципальной общеобразовательной организации.</w:t>
            </w:r>
          </w:p>
          <w:p w:rsidR="00D86FEF" w:rsidRPr="001704DE" w:rsidRDefault="00454961" w:rsidP="00454961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454961">
              <w:t>Проектом федерального закона «О внесении изменения в статью 22 Федерального закона «Об образовании в Российской Федерации» предлагается обеспечить учет мнения жителей любого муниципального образования при принятии решения о реорганизации или ликвидации муниципальной общеобразовательной организации, муниципальной дошкольной образовательной организации.</w:t>
            </w:r>
          </w:p>
        </w:tc>
        <w:tc>
          <w:tcPr>
            <w:tcW w:w="1559" w:type="dxa"/>
          </w:tcPr>
          <w:p w:rsidR="00D86FEF" w:rsidRPr="00454961" w:rsidRDefault="00140733" w:rsidP="0089325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54961" w:rsidRPr="00454961">
              <w:rPr>
                <w:sz w:val="24"/>
                <w:szCs w:val="24"/>
              </w:rPr>
              <w:t>не плана</w:t>
            </w:r>
          </w:p>
        </w:tc>
        <w:tc>
          <w:tcPr>
            <w:tcW w:w="3827" w:type="dxa"/>
          </w:tcPr>
          <w:p w:rsidR="00454961" w:rsidRDefault="00454961" w:rsidP="0045496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Комитет рекомендует направить проект федерального закона на рассмотрение в Совет законодателей Российской Федерации при Федеральном Собрании Российской Федерации</w:t>
            </w:r>
          </w:p>
          <w:p w:rsidR="00454961" w:rsidRDefault="00454961" w:rsidP="0045496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D86FEF" w:rsidRPr="00454961" w:rsidRDefault="00D86FEF" w:rsidP="00DC16D7">
            <w:pPr>
              <w:pStyle w:val="1"/>
              <w:shd w:val="clear" w:color="auto" w:fill="auto"/>
              <w:tabs>
                <w:tab w:val="left" w:pos="93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02" w:rsidRPr="005068CD" w:rsidTr="00893255">
        <w:trPr>
          <w:trHeight w:val="3015"/>
        </w:trPr>
        <w:tc>
          <w:tcPr>
            <w:tcW w:w="588" w:type="dxa"/>
          </w:tcPr>
          <w:p w:rsidR="00F60B02" w:rsidRDefault="001421A8" w:rsidP="0089325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639" w:type="dxa"/>
          </w:tcPr>
          <w:p w:rsidR="00F60B02" w:rsidRPr="001421A8" w:rsidRDefault="001421A8" w:rsidP="00893255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1A8">
              <w:rPr>
                <w:rFonts w:ascii="Times New Roman" w:hAnsi="Times New Roman" w:cs="Times New Roman"/>
                <w:sz w:val="24"/>
                <w:szCs w:val="24"/>
              </w:rPr>
              <w:t>О рассмотрении ходатайств о награждении Почетной грамотой областного Собрания депутатов и объявлении Благодарности областного Собрания депутатов работникам образовательных организаций Архангельской области</w:t>
            </w:r>
          </w:p>
        </w:tc>
        <w:tc>
          <w:tcPr>
            <w:tcW w:w="1843" w:type="dxa"/>
          </w:tcPr>
          <w:p w:rsidR="001421A8" w:rsidRPr="001421A8" w:rsidRDefault="001421A8" w:rsidP="001421A8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1421A8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по культурной политике, образованию и науке </w:t>
            </w:r>
          </w:p>
          <w:p w:rsidR="00F60B02" w:rsidRPr="001421A8" w:rsidRDefault="001421A8" w:rsidP="001421A8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1421A8">
              <w:rPr>
                <w:sz w:val="24"/>
                <w:szCs w:val="24"/>
              </w:rPr>
              <w:t>О.К. Виткова</w:t>
            </w:r>
          </w:p>
        </w:tc>
        <w:tc>
          <w:tcPr>
            <w:tcW w:w="4961" w:type="dxa"/>
          </w:tcPr>
          <w:p w:rsidR="00F60B02" w:rsidRPr="001421A8" w:rsidRDefault="001421A8" w:rsidP="00A7597E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1421A8">
              <w:t>Рассмотрение</w:t>
            </w:r>
            <w:r w:rsidRPr="001421A8">
              <w:rPr>
                <w:bCs/>
              </w:rPr>
              <w:t xml:space="preserve"> </w:t>
            </w:r>
            <w:r w:rsidRPr="001421A8">
              <w:rPr>
                <w:bCs/>
                <w:szCs w:val="28"/>
              </w:rPr>
              <w:t>ходатайств</w:t>
            </w:r>
            <w:r w:rsidRPr="001421A8">
              <w:rPr>
                <w:szCs w:val="28"/>
              </w:rPr>
              <w:t xml:space="preserve"> </w:t>
            </w:r>
            <w:r w:rsidRPr="001421A8">
              <w:rPr>
                <w:bCs/>
                <w:szCs w:val="28"/>
              </w:rPr>
              <w:t xml:space="preserve">о награждении Почетной грамотой </w:t>
            </w:r>
            <w:r w:rsidRPr="001421A8">
              <w:rPr>
                <w:szCs w:val="28"/>
              </w:rPr>
              <w:t xml:space="preserve">Архангельского областного Собрания депутатов                               </w:t>
            </w:r>
            <w:r w:rsidRPr="001421A8">
              <w:rPr>
                <w:bCs/>
                <w:szCs w:val="28"/>
              </w:rPr>
              <w:t xml:space="preserve">поступивших от </w:t>
            </w:r>
            <w:r>
              <w:rPr>
                <w:bCs/>
                <w:szCs w:val="28"/>
              </w:rPr>
              <w:t>начальника отдела по культуре и туризму Администрации МО «</w:t>
            </w:r>
            <w:proofErr w:type="spellStart"/>
            <w:r>
              <w:rPr>
                <w:bCs/>
                <w:szCs w:val="28"/>
              </w:rPr>
              <w:t>Пинежский</w:t>
            </w:r>
            <w:proofErr w:type="spellEnd"/>
            <w:r>
              <w:rPr>
                <w:bCs/>
                <w:szCs w:val="28"/>
              </w:rPr>
              <w:t xml:space="preserve"> муниципальный район» Житова Л.А., депутат</w:t>
            </w:r>
            <w:r w:rsidR="00AB6B4E">
              <w:rPr>
                <w:bCs/>
                <w:szCs w:val="28"/>
              </w:rPr>
              <w:t>ов</w:t>
            </w:r>
            <w:r>
              <w:rPr>
                <w:bCs/>
                <w:szCs w:val="28"/>
              </w:rPr>
              <w:t xml:space="preserve"> Архангельского областного Собрания депутатов Витковой О.К</w:t>
            </w:r>
            <w:r>
              <w:rPr>
                <w:szCs w:val="28"/>
              </w:rPr>
              <w:t>.</w:t>
            </w:r>
            <w:r w:rsidR="00AB6B4E">
              <w:rPr>
                <w:szCs w:val="28"/>
              </w:rPr>
              <w:t>, Кулакова В.П., Арсентьева И.В.,</w:t>
            </w:r>
            <w:r w:rsidR="00AB6B4E">
              <w:rPr>
                <w:bCs/>
                <w:szCs w:val="28"/>
              </w:rPr>
              <w:t xml:space="preserve"> заведующего муниципального бюджетного дошкольного образовательного учреждения «Детский сад № 66 «</w:t>
            </w:r>
            <w:proofErr w:type="spellStart"/>
            <w:r w:rsidR="00AB6B4E">
              <w:rPr>
                <w:bCs/>
                <w:szCs w:val="28"/>
              </w:rPr>
              <w:t>Беломорочка</w:t>
            </w:r>
            <w:proofErr w:type="spellEnd"/>
            <w:r w:rsidR="00AB6B4E">
              <w:rPr>
                <w:bCs/>
                <w:szCs w:val="28"/>
              </w:rPr>
              <w:t xml:space="preserve">» компенсирующего вида» </w:t>
            </w:r>
            <w:proofErr w:type="spellStart"/>
            <w:r w:rsidR="00AB6B4E">
              <w:rPr>
                <w:bCs/>
                <w:szCs w:val="28"/>
              </w:rPr>
              <w:t>Мардер</w:t>
            </w:r>
            <w:proofErr w:type="spellEnd"/>
            <w:r w:rsidR="00AB6B4E">
              <w:rPr>
                <w:bCs/>
                <w:szCs w:val="28"/>
              </w:rPr>
              <w:t xml:space="preserve"> Л.Д.</w:t>
            </w:r>
            <w:proofErr w:type="gramEnd"/>
          </w:p>
        </w:tc>
        <w:tc>
          <w:tcPr>
            <w:tcW w:w="1559" w:type="dxa"/>
          </w:tcPr>
          <w:p w:rsidR="00F60B02" w:rsidRPr="001421A8" w:rsidRDefault="00140733" w:rsidP="0089325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421A8" w:rsidRPr="001421A8">
              <w:rPr>
                <w:sz w:val="24"/>
                <w:szCs w:val="24"/>
              </w:rPr>
              <w:t>не плана</w:t>
            </w:r>
          </w:p>
        </w:tc>
        <w:tc>
          <w:tcPr>
            <w:tcW w:w="3827" w:type="dxa"/>
          </w:tcPr>
          <w:p w:rsidR="00F60B02" w:rsidRPr="001421A8" w:rsidRDefault="001421A8" w:rsidP="00C1110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421A8">
              <w:t xml:space="preserve">Комитет решил поддержать </w:t>
            </w:r>
            <w:r w:rsidRPr="001421A8">
              <w:rPr>
                <w:bCs/>
              </w:rPr>
              <w:t>ходатайства</w:t>
            </w:r>
            <w:r w:rsidRPr="001421A8">
              <w:t xml:space="preserve"> </w:t>
            </w:r>
            <w:r w:rsidRPr="001421A8">
              <w:rPr>
                <w:bCs/>
              </w:rPr>
              <w:t xml:space="preserve">награждении Почетной грамотой </w:t>
            </w:r>
            <w:r w:rsidR="00E90D39">
              <w:rPr>
                <w:bCs/>
              </w:rPr>
              <w:t xml:space="preserve">и объявлении Благодарности </w:t>
            </w:r>
            <w:r w:rsidRPr="001421A8">
              <w:t xml:space="preserve">Архангельского областного Собрания депутатов </w:t>
            </w:r>
            <w:proofErr w:type="spellStart"/>
            <w:r w:rsidRPr="001421A8">
              <w:t>Шилиной</w:t>
            </w:r>
            <w:proofErr w:type="spellEnd"/>
            <w:r w:rsidRPr="001421A8">
              <w:t xml:space="preserve"> Т</w:t>
            </w:r>
            <w:r>
              <w:t>.С</w:t>
            </w:r>
            <w:r w:rsidR="00AB6B4E">
              <w:t>.</w:t>
            </w:r>
            <w:r w:rsidRPr="001421A8"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6B4E">
              <w:t>Чешков</w:t>
            </w:r>
            <w:r w:rsidR="00C11108">
              <w:t>у</w:t>
            </w:r>
            <w:proofErr w:type="spellEnd"/>
            <w:r w:rsidRPr="00AB6B4E">
              <w:t xml:space="preserve"> А.М.</w:t>
            </w:r>
            <w:r w:rsidR="00AB6B4E">
              <w:t xml:space="preserve">, </w:t>
            </w:r>
            <w:proofErr w:type="spellStart"/>
            <w:r w:rsidR="00AB6B4E">
              <w:t>Пятковой</w:t>
            </w:r>
            <w:proofErr w:type="spellEnd"/>
            <w:r w:rsidR="00AB6B4E">
              <w:t xml:space="preserve"> Т.В., </w:t>
            </w:r>
            <w:proofErr w:type="spellStart"/>
            <w:r w:rsidR="00AB6B4E">
              <w:t>Сиргиенко</w:t>
            </w:r>
            <w:proofErr w:type="spellEnd"/>
            <w:r w:rsidR="00AB6B4E">
              <w:t xml:space="preserve"> </w:t>
            </w:r>
            <w:proofErr w:type="spellStart"/>
            <w:r w:rsidR="00AB6B4E">
              <w:t>Л.В.,Номановой</w:t>
            </w:r>
            <w:proofErr w:type="spellEnd"/>
            <w:r w:rsidR="00AB6B4E">
              <w:t xml:space="preserve"> Е.В., Шиловой И.</w:t>
            </w:r>
            <w:proofErr w:type="gramStart"/>
            <w:r w:rsidR="00AB6B4E">
              <w:t>С</w:t>
            </w:r>
            <w:proofErr w:type="gramEnd"/>
            <w:r w:rsidR="00AB6B4E">
              <w:t xml:space="preserve">, </w:t>
            </w:r>
            <w:r w:rsidR="00A7597E">
              <w:t xml:space="preserve">Павловской Т.В., </w:t>
            </w:r>
            <w:proofErr w:type="spellStart"/>
            <w:r w:rsidR="00A7597E">
              <w:t>Корелиной</w:t>
            </w:r>
            <w:proofErr w:type="spellEnd"/>
            <w:r w:rsidR="00A7597E">
              <w:t xml:space="preserve"> И.Д,</w:t>
            </w:r>
          </w:p>
        </w:tc>
      </w:tr>
      <w:tr w:rsidR="00D86FEF" w:rsidRPr="005068CD" w:rsidTr="00893255">
        <w:trPr>
          <w:trHeight w:val="3015"/>
        </w:trPr>
        <w:tc>
          <w:tcPr>
            <w:tcW w:w="588" w:type="dxa"/>
          </w:tcPr>
          <w:p w:rsidR="00D86FEF" w:rsidRDefault="00A7597E" w:rsidP="0089325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39" w:type="dxa"/>
          </w:tcPr>
          <w:p w:rsidR="00D86FEF" w:rsidRPr="00C11108" w:rsidRDefault="00C11108" w:rsidP="00C11108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08">
              <w:rPr>
                <w:rFonts w:ascii="Times New Roman" w:hAnsi="Times New Roman" w:cs="Times New Roman"/>
                <w:bCs/>
                <w:sz w:val="24"/>
                <w:szCs w:val="24"/>
              </w:rPr>
              <w:t>О поддержке</w:t>
            </w:r>
            <w:r w:rsidRPr="00C11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108"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110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Pr="00C11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1108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proofErr w:type="gramEnd"/>
            <w:r w:rsidRPr="00C11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108">
              <w:rPr>
                <w:rFonts w:ascii="Times New Roman" w:hAnsi="Times New Roman" w:cs="Times New Roman"/>
                <w:sz w:val="24"/>
                <w:szCs w:val="24"/>
              </w:rPr>
              <w:t>зако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1108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proofErr w:type="spellEnd"/>
          </w:p>
        </w:tc>
        <w:tc>
          <w:tcPr>
            <w:tcW w:w="1843" w:type="dxa"/>
          </w:tcPr>
          <w:p w:rsidR="00C11108" w:rsidRPr="001421A8" w:rsidRDefault="00C11108" w:rsidP="00C11108">
            <w:pPr>
              <w:pStyle w:val="a3"/>
              <w:ind w:left="-66" w:firstLine="0"/>
              <w:jc w:val="left"/>
              <w:rPr>
                <w:sz w:val="24"/>
                <w:szCs w:val="24"/>
              </w:rPr>
            </w:pPr>
            <w:r w:rsidRPr="001421A8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по культурной политике, образованию и науке </w:t>
            </w:r>
          </w:p>
          <w:p w:rsidR="00D86FEF" w:rsidRPr="00A7597E" w:rsidRDefault="00C11108" w:rsidP="00C11108">
            <w:pPr>
              <w:jc w:val="both"/>
            </w:pPr>
            <w:r w:rsidRPr="001421A8">
              <w:t>О.К. Виткова</w:t>
            </w:r>
          </w:p>
        </w:tc>
        <w:tc>
          <w:tcPr>
            <w:tcW w:w="4961" w:type="dxa"/>
          </w:tcPr>
          <w:p w:rsidR="00D86FEF" w:rsidRDefault="00C11108" w:rsidP="00C1110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1).О</w:t>
            </w:r>
            <w:r w:rsidRPr="00C11108">
              <w:rPr>
                <w:bCs/>
                <w:szCs w:val="28"/>
              </w:rPr>
              <w:t xml:space="preserve"> поддержке</w:t>
            </w:r>
            <w:r w:rsidRPr="00C11108">
              <w:rPr>
                <w:szCs w:val="28"/>
              </w:rPr>
              <w:t xml:space="preserve"> проекта федерального закона № 673020-7 «О внесении изменения в статью 52</w:t>
            </w:r>
            <w:r w:rsidRPr="00C11108">
              <w:rPr>
                <w:szCs w:val="28"/>
                <w:vertAlign w:val="superscript"/>
              </w:rPr>
              <w:t xml:space="preserve">1 </w:t>
            </w:r>
            <w:r w:rsidRPr="00C11108">
              <w:rPr>
                <w:szCs w:val="28"/>
              </w:rPr>
              <w:t>Федерального закона "Об объектах культурного наследия (памятниках истории и культуры) народов Российской Федерации»</w:t>
            </w:r>
            <w:r>
              <w:rPr>
                <w:szCs w:val="28"/>
              </w:rPr>
              <w:t>.</w:t>
            </w:r>
          </w:p>
          <w:p w:rsidR="00C11108" w:rsidRPr="005B3124" w:rsidRDefault="00C11108" w:rsidP="00C11108">
            <w:pPr>
              <w:tabs>
                <w:tab w:val="center" w:pos="1474"/>
                <w:tab w:val="left" w:pos="8364"/>
              </w:tabs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В</w:t>
            </w:r>
            <w:r w:rsidRPr="005B3124">
              <w:rPr>
                <w:szCs w:val="28"/>
              </w:rPr>
              <w:t>несен</w:t>
            </w:r>
            <w:proofErr w:type="gramEnd"/>
            <w:r>
              <w:rPr>
                <w:szCs w:val="28"/>
              </w:rPr>
              <w:t xml:space="preserve"> </w:t>
            </w:r>
            <w:r w:rsidRPr="005B3124">
              <w:rPr>
                <w:szCs w:val="28"/>
              </w:rPr>
              <w:t>Правительством Российской Федерации.</w:t>
            </w:r>
          </w:p>
          <w:p w:rsidR="00C11108" w:rsidRPr="00C11108" w:rsidRDefault="00C11108" w:rsidP="00C11108">
            <w:pPr>
              <w:pStyle w:val="2"/>
              <w:shd w:val="clear" w:color="auto" w:fill="auto"/>
              <w:spacing w:before="0" w:after="0" w:line="240" w:lineRule="auto"/>
              <w:ind w:left="40" w:right="40" w:firstLine="0"/>
              <w:jc w:val="both"/>
              <w:rPr>
                <w:sz w:val="24"/>
                <w:szCs w:val="24"/>
              </w:rPr>
            </w:pPr>
            <w:proofErr w:type="gramStart"/>
            <w:r w:rsidRPr="00C11108">
              <w:rPr>
                <w:sz w:val="24"/>
                <w:szCs w:val="24"/>
              </w:rPr>
              <w:t>Законопроектом предусматривается внесение изменения в статью 52</w:t>
            </w:r>
            <w:r w:rsidRPr="00C11108">
              <w:rPr>
                <w:sz w:val="24"/>
                <w:szCs w:val="24"/>
                <w:vertAlign w:val="superscript"/>
              </w:rPr>
              <w:t>1</w:t>
            </w:r>
            <w:r w:rsidRPr="00C11108">
              <w:rPr>
                <w:sz w:val="24"/>
                <w:szCs w:val="24"/>
              </w:rPr>
              <w:t xml:space="preserve"> Федерального закона, в соответствии с которым федеральные органы государственной власти включаются в перечень организаций, которым могут быть предоставлены в безвозмездное пользование на основании договора безвозмездного пользования объекты культурного наследия, включенные в единый государственный реестр объектов культурного наследия (памятников истории и культуры) народов Российской Федерации и находящиеся                    в государственной собственности.</w:t>
            </w:r>
            <w:proofErr w:type="gramEnd"/>
          </w:p>
          <w:p w:rsidR="00C11108" w:rsidRPr="00C11108" w:rsidRDefault="00C11108" w:rsidP="00C11108">
            <w:pPr>
              <w:tabs>
                <w:tab w:val="center" w:pos="1474"/>
                <w:tab w:val="left" w:pos="8364"/>
              </w:tabs>
              <w:jc w:val="both"/>
            </w:pPr>
            <w:proofErr w:type="gramStart"/>
            <w:r w:rsidRPr="00C11108">
              <w:t>В соответствии с действующей редакцией статьи 52</w:t>
            </w:r>
            <w:r w:rsidRPr="00C11108">
              <w:rPr>
                <w:vertAlign w:val="superscript"/>
              </w:rPr>
              <w:t>1</w:t>
            </w:r>
            <w:r w:rsidRPr="00C11108">
              <w:t xml:space="preserve"> Федерального закона в указанный </w:t>
            </w:r>
            <w:r w:rsidRPr="00C11108">
              <w:lastRenderedPageBreak/>
              <w:t>исчерпывающий перечень включены общественные объединения, уставной деятельностью которых является сохранение объектов культурного наследия, детские общественные объединения, общественные организации инвалидов, благотворительные и религиозные организации, общероссийские творческие союзы, государственные и муниципальные образовательные организации, научные учреждения и учреждения, осуществляющие свою деятельность в сфере культуры, а также центры исторического наследия президентов Российской Федерации</w:t>
            </w:r>
            <w:proofErr w:type="gramEnd"/>
            <w:r w:rsidRPr="00C11108">
              <w:t>, прекративших исполнение своих полномочий.</w:t>
            </w:r>
          </w:p>
          <w:p w:rsidR="00C11108" w:rsidRDefault="00C11108" w:rsidP="00C11108">
            <w:pPr>
              <w:autoSpaceDE w:val="0"/>
              <w:autoSpaceDN w:val="0"/>
              <w:adjustRightInd w:val="0"/>
              <w:jc w:val="both"/>
            </w:pPr>
            <w:r w:rsidRPr="00C11108">
              <w:t>В настоящее время ряд федеральных органов государственной власти занимает помещения в объектах культурного наследия на основании ранее заключенных договоров, в том числе территориальные управления Судебного департамента при Верховном суде Российской Федерации и военные комиссариаты Минобороны России.</w:t>
            </w:r>
          </w:p>
          <w:p w:rsidR="00C11108" w:rsidRDefault="00C11108" w:rsidP="00C1110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2). </w:t>
            </w:r>
            <w:r w:rsidR="00140733">
              <w:rPr>
                <w:bCs/>
                <w:szCs w:val="28"/>
              </w:rPr>
              <w:t>О</w:t>
            </w:r>
            <w:r w:rsidR="00140733" w:rsidRPr="00A47C34">
              <w:rPr>
                <w:bCs/>
                <w:szCs w:val="28"/>
              </w:rPr>
              <w:t xml:space="preserve"> поддержке</w:t>
            </w:r>
            <w:r w:rsidR="00140733" w:rsidRPr="00A47C34">
              <w:rPr>
                <w:szCs w:val="28"/>
              </w:rPr>
              <w:t xml:space="preserve"> проекта федерального закона № 682283-7 «О внесении изменений в статьи 333</w:t>
            </w:r>
            <w:r w:rsidR="00140733" w:rsidRPr="00A47C34">
              <w:rPr>
                <w:szCs w:val="28"/>
                <w:vertAlign w:val="superscript"/>
              </w:rPr>
              <w:t>33</w:t>
            </w:r>
            <w:r w:rsidR="00140733" w:rsidRPr="00A47C34">
              <w:rPr>
                <w:szCs w:val="28"/>
              </w:rPr>
              <w:t xml:space="preserve"> и 333</w:t>
            </w:r>
            <w:r w:rsidR="00140733" w:rsidRPr="00A47C34">
              <w:rPr>
                <w:szCs w:val="28"/>
                <w:vertAlign w:val="superscript"/>
              </w:rPr>
              <w:t xml:space="preserve">35 </w:t>
            </w:r>
            <w:r w:rsidR="00140733" w:rsidRPr="00A47C34">
              <w:rPr>
                <w:szCs w:val="28"/>
              </w:rPr>
              <w:t>Налогового кодекса Российской Федерации в части установления предельного размера государственной пошлины за выдачу заключения (разрешительного документа) на временный вывоз культурных ценностей и освобождения от уплаты государственной пошлины отдельной категории физических лиц»</w:t>
            </w:r>
            <w:r w:rsidR="00140733">
              <w:rPr>
                <w:szCs w:val="28"/>
              </w:rPr>
              <w:t>.</w:t>
            </w:r>
          </w:p>
          <w:p w:rsidR="00140733" w:rsidRPr="005B3124" w:rsidRDefault="00140733" w:rsidP="00140733">
            <w:pPr>
              <w:tabs>
                <w:tab w:val="center" w:pos="1474"/>
                <w:tab w:val="left" w:pos="8364"/>
              </w:tabs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В</w:t>
            </w:r>
            <w:r w:rsidRPr="005B3124">
              <w:rPr>
                <w:szCs w:val="28"/>
              </w:rPr>
              <w:t>несен</w:t>
            </w:r>
            <w:proofErr w:type="gramEnd"/>
            <w:r>
              <w:rPr>
                <w:szCs w:val="28"/>
              </w:rPr>
              <w:t xml:space="preserve"> </w:t>
            </w:r>
            <w:r w:rsidRPr="005B3124">
              <w:rPr>
                <w:szCs w:val="28"/>
              </w:rPr>
              <w:t>Правительством Российской Федерации.</w:t>
            </w:r>
          </w:p>
          <w:p w:rsidR="00140733" w:rsidRPr="00140733" w:rsidRDefault="00140733" w:rsidP="00140733">
            <w:pPr>
              <w:pStyle w:val="2"/>
              <w:shd w:val="clear" w:color="auto" w:fill="auto"/>
              <w:spacing w:before="0" w:after="0" w:line="240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RPr="00140733">
              <w:rPr>
                <w:sz w:val="24"/>
                <w:szCs w:val="24"/>
              </w:rPr>
              <w:lastRenderedPageBreak/>
              <w:t>Законопроект разработан в целях снижения налоговой нагрузки физических и юридических лиц, осуществляющих временный вывоз из Российской Федерации культурных ценностей с обязательством их обратного ввоза.</w:t>
            </w:r>
          </w:p>
          <w:p w:rsidR="00140733" w:rsidRPr="00140733" w:rsidRDefault="00140733" w:rsidP="00140733">
            <w:pPr>
              <w:jc w:val="both"/>
            </w:pPr>
            <w:r w:rsidRPr="00140733">
              <w:t>Льгота будет распространяться на отдельную категорию лиц - музыкантов, которые в связи с частыми поездками (гастроли, конкурсы и т.д.) несут значительные финансовые затраты по уплате государственной пошлины за каждый выезд. Основанием для предоставления льготы будет являться документ, подтверждающий цель поездки.</w:t>
            </w:r>
          </w:p>
          <w:p w:rsidR="00140733" w:rsidRPr="00140733" w:rsidRDefault="00140733" w:rsidP="00140733">
            <w:pPr>
              <w:jc w:val="both"/>
            </w:pPr>
            <w:r w:rsidRPr="00140733">
              <w:t>Освобождение от уплаты государственной пошлины музыкантов будет способствовать увеличению гастролирующих российских музыкантов, популяризации творчества российских музыкантов за рубежом, конкурентоспособности российских исполнителей, выступающих</w:t>
            </w:r>
            <w:r>
              <w:t xml:space="preserve"> </w:t>
            </w:r>
            <w:r w:rsidRPr="00140733">
              <w:t>на международных конкурсах.</w:t>
            </w:r>
          </w:p>
          <w:p w:rsidR="00140733" w:rsidRPr="00140733" w:rsidRDefault="00140733" w:rsidP="00140733">
            <w:pPr>
              <w:pStyle w:val="2"/>
              <w:shd w:val="clear" w:color="auto" w:fill="auto"/>
              <w:spacing w:before="0" w:after="0" w:line="240" w:lineRule="auto"/>
              <w:ind w:left="40" w:right="40" w:firstLine="0"/>
              <w:jc w:val="both"/>
              <w:rPr>
                <w:sz w:val="24"/>
                <w:szCs w:val="24"/>
              </w:rPr>
            </w:pPr>
            <w:r w:rsidRPr="00140733">
              <w:rPr>
                <w:sz w:val="24"/>
                <w:szCs w:val="24"/>
              </w:rPr>
              <w:t>Также законопроектом устанавливается предельный размер государственной пошлины в размере 5 000 рублей за выдачу заключения (разрешительного документа) на временный вывоз культурных ценностей, в том числе при продлении срока временного вывоза.</w:t>
            </w:r>
          </w:p>
          <w:p w:rsidR="00140733" w:rsidRDefault="00140733" w:rsidP="00140733">
            <w:pPr>
              <w:autoSpaceDE w:val="0"/>
              <w:autoSpaceDN w:val="0"/>
              <w:adjustRightInd w:val="0"/>
              <w:jc w:val="both"/>
            </w:pPr>
            <w:r w:rsidRPr="00140733">
              <w:t xml:space="preserve">Предлагаемый законопроектом предельный размер государственной пошлины включает в себя затраты на финансирование деятельности сотрудников Министерства культуры Российской Федерации и его территориальных органов, связанной с </w:t>
            </w:r>
            <w:r w:rsidRPr="00140733">
              <w:lastRenderedPageBreak/>
              <w:t>выдачей заключений (разрешительных документов) на временный вывоз культурных ценностей.</w:t>
            </w:r>
          </w:p>
          <w:p w:rsidR="00140733" w:rsidRDefault="00140733" w:rsidP="0014073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t>3).</w:t>
            </w:r>
            <w:r w:rsidRPr="00A47C34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О</w:t>
            </w:r>
            <w:r w:rsidRPr="00A47C34">
              <w:rPr>
                <w:bCs/>
                <w:szCs w:val="28"/>
              </w:rPr>
              <w:t xml:space="preserve"> поддержке</w:t>
            </w:r>
            <w:r w:rsidRPr="00A47C34">
              <w:rPr>
                <w:szCs w:val="28"/>
              </w:rPr>
              <w:t xml:space="preserve"> проекта федерального закона № </w:t>
            </w:r>
            <w:r>
              <w:rPr>
                <w:szCs w:val="28"/>
              </w:rPr>
              <w:t>654417-7 «О внесении изменений в статью</w:t>
            </w:r>
            <w:r w:rsidRPr="002B2935">
              <w:rPr>
                <w:szCs w:val="28"/>
              </w:rPr>
              <w:t xml:space="preserve"> 6.17 и Кодекса Российской Федерации об административных правонарушениях»</w:t>
            </w:r>
            <w:r>
              <w:rPr>
                <w:szCs w:val="28"/>
              </w:rPr>
              <w:t>.</w:t>
            </w:r>
          </w:p>
          <w:p w:rsidR="00140733" w:rsidRDefault="00140733" w:rsidP="00140733">
            <w:pPr>
              <w:tabs>
                <w:tab w:val="center" w:pos="1474"/>
                <w:tab w:val="left" w:pos="836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A47C34">
              <w:rPr>
                <w:szCs w:val="28"/>
              </w:rPr>
              <w:t>несен</w:t>
            </w:r>
            <w:r>
              <w:rPr>
                <w:szCs w:val="28"/>
              </w:rPr>
              <w:t xml:space="preserve"> членом Совета Федерации Л.Н. Боковой, депутатами Государственной Думы Б.Д. Менделевич, И.М. Гусевой, С.В. Чижовым, А.Г. </w:t>
            </w:r>
            <w:proofErr w:type="spellStart"/>
            <w:r>
              <w:rPr>
                <w:szCs w:val="28"/>
              </w:rPr>
              <w:t>Кобилевым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Л.А.Огуль</w:t>
            </w:r>
            <w:proofErr w:type="spellEnd"/>
            <w:r>
              <w:rPr>
                <w:szCs w:val="28"/>
              </w:rPr>
              <w:t xml:space="preserve">, В.В. Ивановым, М.П. Беспаловой, Г.И. </w:t>
            </w:r>
            <w:proofErr w:type="spellStart"/>
            <w:r>
              <w:rPr>
                <w:szCs w:val="28"/>
              </w:rPr>
              <w:t>Данчиковой</w:t>
            </w:r>
            <w:proofErr w:type="spellEnd"/>
            <w:r>
              <w:rPr>
                <w:szCs w:val="28"/>
              </w:rPr>
              <w:t xml:space="preserve">, А.Б. Выборным, А.А. </w:t>
            </w:r>
            <w:proofErr w:type="spellStart"/>
            <w:r>
              <w:rPr>
                <w:szCs w:val="28"/>
              </w:rPr>
              <w:t>Гетта</w:t>
            </w:r>
            <w:proofErr w:type="spellEnd"/>
            <w:r w:rsidRPr="00A47C34">
              <w:rPr>
                <w:szCs w:val="28"/>
              </w:rPr>
              <w:t>.</w:t>
            </w:r>
          </w:p>
          <w:p w:rsidR="00140733" w:rsidRDefault="00140733" w:rsidP="00140733">
            <w:pPr>
              <w:jc w:val="both"/>
              <w:rPr>
                <w:szCs w:val="28"/>
              </w:rPr>
            </w:pPr>
            <w:r w:rsidRPr="00A47C34">
              <w:rPr>
                <w:szCs w:val="28"/>
              </w:rPr>
              <w:t xml:space="preserve">Законопроект разработан в </w:t>
            </w:r>
            <w:r>
              <w:rPr>
                <w:szCs w:val="28"/>
              </w:rPr>
              <w:t xml:space="preserve">соответствии с </w:t>
            </w:r>
            <w:r w:rsidRPr="005D4719">
              <w:rPr>
                <w:szCs w:val="28"/>
              </w:rPr>
              <w:t xml:space="preserve">рекомендациями парламентских слушаний «Актуальные вопросы обеспечения безопасности и развития детей в информационном пространстве», прошедших в Совете Федерации 17 апреля 2017 года </w:t>
            </w:r>
            <w:r>
              <w:rPr>
                <w:szCs w:val="28"/>
              </w:rPr>
              <w:t xml:space="preserve">и основывается на результатах обобщения  как </w:t>
            </w:r>
            <w:r w:rsidRPr="005D4719">
              <w:rPr>
                <w:szCs w:val="28"/>
              </w:rPr>
              <w:t>самих рекомендаций, так и предложений</w:t>
            </w:r>
            <w:r>
              <w:rPr>
                <w:szCs w:val="28"/>
              </w:rPr>
              <w:t xml:space="preserve"> ряда </w:t>
            </w:r>
            <w:r w:rsidRPr="005D4719">
              <w:rPr>
                <w:szCs w:val="28"/>
              </w:rPr>
              <w:t>федеральны</w:t>
            </w:r>
            <w:r>
              <w:rPr>
                <w:szCs w:val="28"/>
              </w:rPr>
              <w:t>х</w:t>
            </w:r>
            <w:r w:rsidRPr="005D4719">
              <w:rPr>
                <w:szCs w:val="28"/>
              </w:rPr>
              <w:t xml:space="preserve"> орган</w:t>
            </w:r>
            <w:r>
              <w:rPr>
                <w:szCs w:val="28"/>
              </w:rPr>
              <w:t>ов</w:t>
            </w:r>
            <w:r w:rsidRPr="005D4719">
              <w:rPr>
                <w:szCs w:val="28"/>
              </w:rPr>
              <w:t xml:space="preserve"> власти, </w:t>
            </w:r>
            <w:r>
              <w:rPr>
                <w:szCs w:val="28"/>
              </w:rPr>
              <w:t xml:space="preserve">органов власти отдельных </w:t>
            </w:r>
            <w:r w:rsidRPr="005D4719">
              <w:rPr>
                <w:szCs w:val="28"/>
              </w:rPr>
              <w:t>субъектов Российской Федерации и педагогической общественности</w:t>
            </w:r>
            <w:r>
              <w:rPr>
                <w:szCs w:val="28"/>
              </w:rPr>
              <w:t>. Одновременно приняты во внимание итоги анализа практики применения норм</w:t>
            </w:r>
            <w:r w:rsidRPr="002B2935">
              <w:t xml:space="preserve"> </w:t>
            </w:r>
            <w:r w:rsidRPr="002B2935">
              <w:rPr>
                <w:szCs w:val="28"/>
              </w:rPr>
              <w:t>Федеральн</w:t>
            </w:r>
            <w:r>
              <w:rPr>
                <w:szCs w:val="28"/>
              </w:rPr>
              <w:t>ого</w:t>
            </w:r>
            <w:r w:rsidRPr="002B2935">
              <w:rPr>
                <w:szCs w:val="28"/>
              </w:rPr>
              <w:t xml:space="preserve"> закон</w:t>
            </w:r>
            <w:r>
              <w:rPr>
                <w:szCs w:val="28"/>
              </w:rPr>
              <w:t>а</w:t>
            </w:r>
            <w:r w:rsidRPr="002B2935">
              <w:rPr>
                <w:szCs w:val="28"/>
              </w:rPr>
              <w:t xml:space="preserve"> от 29.12.2010 </w:t>
            </w:r>
            <w:r>
              <w:rPr>
                <w:szCs w:val="28"/>
              </w:rPr>
              <w:t>№</w:t>
            </w:r>
            <w:r w:rsidRPr="002B2935">
              <w:rPr>
                <w:szCs w:val="28"/>
              </w:rPr>
              <w:t xml:space="preserve"> 436-ФЗ</w:t>
            </w:r>
            <w:r>
              <w:rPr>
                <w:szCs w:val="28"/>
              </w:rPr>
              <w:t xml:space="preserve"> «</w:t>
            </w:r>
            <w:r w:rsidRPr="002B2935">
              <w:rPr>
                <w:szCs w:val="28"/>
              </w:rPr>
              <w:t>О защите детей от информации, причиняющей вред их здоровью и развитию</w:t>
            </w:r>
            <w:r>
              <w:rPr>
                <w:szCs w:val="28"/>
              </w:rPr>
              <w:t xml:space="preserve">». </w:t>
            </w:r>
          </w:p>
          <w:p w:rsidR="00140733" w:rsidRDefault="00140733" w:rsidP="00140733">
            <w:pPr>
              <w:jc w:val="both"/>
              <w:rPr>
                <w:szCs w:val="28"/>
              </w:rPr>
            </w:pPr>
            <w:r w:rsidRPr="005D4719">
              <w:rPr>
                <w:szCs w:val="28"/>
              </w:rPr>
              <w:t>Цель проекта федерального закона</w:t>
            </w:r>
            <w:r>
              <w:rPr>
                <w:szCs w:val="28"/>
              </w:rPr>
              <w:t xml:space="preserve"> заключается в</w:t>
            </w:r>
            <w:r w:rsidRPr="005D4719">
              <w:rPr>
                <w:szCs w:val="28"/>
              </w:rPr>
              <w:t xml:space="preserve"> </w:t>
            </w:r>
            <w:r>
              <w:rPr>
                <w:szCs w:val="28"/>
              </w:rPr>
              <w:t>усилении</w:t>
            </w:r>
            <w:r w:rsidRPr="005D4719">
              <w:rPr>
                <w:szCs w:val="28"/>
              </w:rPr>
              <w:t xml:space="preserve"> административной ответственности за правонарушения в сфере обеспечения безопасности детей в информационно-телекоммуникационной сети «Интернет»</w:t>
            </w:r>
            <w:r>
              <w:rPr>
                <w:szCs w:val="28"/>
              </w:rPr>
              <w:t>.</w:t>
            </w:r>
          </w:p>
          <w:p w:rsidR="00140733" w:rsidRDefault="00140733" w:rsidP="001407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</w:t>
            </w:r>
            <w:r w:rsidRPr="005D4719">
              <w:rPr>
                <w:szCs w:val="28"/>
              </w:rPr>
              <w:t xml:space="preserve">редлагается </w:t>
            </w:r>
            <w:r>
              <w:rPr>
                <w:szCs w:val="28"/>
              </w:rPr>
              <w:t xml:space="preserve">в целях </w:t>
            </w:r>
            <w:r w:rsidRPr="005D4719">
              <w:rPr>
                <w:szCs w:val="28"/>
              </w:rPr>
              <w:t xml:space="preserve">уточнения </w:t>
            </w:r>
            <w:r>
              <w:rPr>
                <w:szCs w:val="28"/>
              </w:rPr>
              <w:t>оснований а</w:t>
            </w:r>
            <w:r w:rsidRPr="005D4719">
              <w:rPr>
                <w:szCs w:val="28"/>
              </w:rPr>
              <w:t xml:space="preserve">дминистративной ответственности </w:t>
            </w:r>
            <w:r>
              <w:rPr>
                <w:szCs w:val="28"/>
              </w:rPr>
              <w:t xml:space="preserve">за правонарушение, предусмотренное </w:t>
            </w:r>
            <w:r w:rsidRPr="005D4719">
              <w:rPr>
                <w:szCs w:val="28"/>
              </w:rPr>
              <w:t>частью 3 статьи 6.17</w:t>
            </w:r>
            <w:r>
              <w:rPr>
                <w:szCs w:val="28"/>
              </w:rPr>
              <w:t xml:space="preserve"> Кодекса,</w:t>
            </w:r>
            <w:r w:rsidRPr="005D4719">
              <w:rPr>
                <w:szCs w:val="28"/>
              </w:rPr>
              <w:t xml:space="preserve"> заменить </w:t>
            </w:r>
            <w:r>
              <w:rPr>
                <w:szCs w:val="28"/>
              </w:rPr>
              <w:t xml:space="preserve">термин </w:t>
            </w:r>
            <w:r w:rsidRPr="005D4719">
              <w:rPr>
                <w:szCs w:val="28"/>
              </w:rPr>
              <w:t>«</w:t>
            </w:r>
            <w:r>
              <w:rPr>
                <w:szCs w:val="28"/>
              </w:rPr>
              <w:t>о</w:t>
            </w:r>
            <w:r w:rsidRPr="005D4719">
              <w:rPr>
                <w:szCs w:val="28"/>
              </w:rPr>
              <w:t>бъявление» на более широк</w:t>
            </w:r>
            <w:r>
              <w:rPr>
                <w:szCs w:val="28"/>
              </w:rPr>
              <w:t>ий по содержанию</w:t>
            </w:r>
            <w:r w:rsidRPr="005D471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термин </w:t>
            </w:r>
            <w:r w:rsidRPr="005D4719">
              <w:rPr>
                <w:szCs w:val="28"/>
              </w:rPr>
              <w:t>«</w:t>
            </w:r>
            <w:r>
              <w:rPr>
                <w:szCs w:val="28"/>
              </w:rPr>
              <w:t>и</w:t>
            </w:r>
            <w:r w:rsidRPr="005D4719">
              <w:rPr>
                <w:szCs w:val="28"/>
              </w:rPr>
              <w:t>нформация» что позволит привлекать к ответственности распространителей различных видов информации, призывающих детей к участию в создании информационной продукции, причиняющей вред их здоровью и (или) развитию.</w:t>
            </w:r>
          </w:p>
          <w:p w:rsidR="00140733" w:rsidRPr="00140733" w:rsidRDefault="00140733" w:rsidP="0014073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D4719">
              <w:rPr>
                <w:szCs w:val="28"/>
              </w:rPr>
              <w:t xml:space="preserve">Кроме этого, </w:t>
            </w:r>
            <w:r>
              <w:rPr>
                <w:szCs w:val="28"/>
              </w:rPr>
              <w:t>п</w:t>
            </w:r>
            <w:r w:rsidRPr="005D4719">
              <w:rPr>
                <w:szCs w:val="28"/>
              </w:rPr>
              <w:t>роект</w:t>
            </w:r>
            <w:r>
              <w:rPr>
                <w:szCs w:val="28"/>
              </w:rPr>
              <w:t>ом</w:t>
            </w:r>
            <w:r w:rsidRPr="005D4719">
              <w:rPr>
                <w:szCs w:val="28"/>
              </w:rPr>
              <w:t xml:space="preserve"> федерального закона </w:t>
            </w:r>
            <w:r>
              <w:rPr>
                <w:szCs w:val="28"/>
              </w:rPr>
              <w:t xml:space="preserve">предусматривается повышение степени </w:t>
            </w:r>
            <w:r w:rsidRPr="005D4719">
              <w:rPr>
                <w:szCs w:val="28"/>
              </w:rPr>
              <w:t>ответственност</w:t>
            </w:r>
            <w:r>
              <w:rPr>
                <w:szCs w:val="28"/>
              </w:rPr>
              <w:t>и</w:t>
            </w:r>
            <w:r w:rsidRPr="005D4719">
              <w:rPr>
                <w:szCs w:val="28"/>
              </w:rPr>
              <w:t xml:space="preserve"> в случаях </w:t>
            </w:r>
            <w:r>
              <w:rPr>
                <w:szCs w:val="28"/>
              </w:rPr>
              <w:t>совершения правонарушений, предусмотренных ч</w:t>
            </w:r>
            <w:r w:rsidRPr="005D4719">
              <w:rPr>
                <w:szCs w:val="28"/>
              </w:rPr>
              <w:t>аст</w:t>
            </w:r>
            <w:r>
              <w:rPr>
                <w:szCs w:val="28"/>
              </w:rPr>
              <w:t>ями 1,</w:t>
            </w:r>
            <w:r w:rsidRPr="005D4719">
              <w:rPr>
                <w:szCs w:val="28"/>
              </w:rPr>
              <w:t xml:space="preserve"> 2</w:t>
            </w:r>
            <w:r>
              <w:rPr>
                <w:szCs w:val="28"/>
              </w:rPr>
              <w:t xml:space="preserve"> и 3</w:t>
            </w:r>
            <w:r w:rsidRPr="005D4719">
              <w:rPr>
                <w:szCs w:val="28"/>
              </w:rPr>
              <w:t xml:space="preserve"> </w:t>
            </w:r>
            <w:r>
              <w:rPr>
                <w:szCs w:val="28"/>
              </w:rPr>
              <w:t>указанной  с</w:t>
            </w:r>
            <w:r w:rsidRPr="005D4719">
              <w:rPr>
                <w:szCs w:val="28"/>
              </w:rPr>
              <w:t xml:space="preserve">татьи 6.17, </w:t>
            </w:r>
            <w:r>
              <w:rPr>
                <w:szCs w:val="28"/>
              </w:rPr>
              <w:t>путем увеличения размеров административных штрафов.</w:t>
            </w:r>
          </w:p>
        </w:tc>
        <w:tc>
          <w:tcPr>
            <w:tcW w:w="1559" w:type="dxa"/>
          </w:tcPr>
          <w:p w:rsidR="00D86FEF" w:rsidRPr="001421A8" w:rsidRDefault="00140733" w:rsidP="002F366D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C11108" w:rsidRPr="001421A8">
              <w:rPr>
                <w:sz w:val="24"/>
                <w:szCs w:val="24"/>
              </w:rPr>
              <w:t>не плана</w:t>
            </w:r>
          </w:p>
        </w:tc>
        <w:tc>
          <w:tcPr>
            <w:tcW w:w="3827" w:type="dxa"/>
          </w:tcPr>
          <w:p w:rsidR="00D86FEF" w:rsidRPr="00C11108" w:rsidRDefault="00140733" w:rsidP="00C11108">
            <w:pPr>
              <w:pStyle w:val="1"/>
              <w:shd w:val="clear" w:color="auto" w:fill="auto"/>
              <w:tabs>
                <w:tab w:val="left" w:pos="93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11108" w:rsidRPr="00C11108">
              <w:rPr>
                <w:rFonts w:ascii="Times New Roman" w:hAnsi="Times New Roman" w:cs="Times New Roman"/>
                <w:sz w:val="24"/>
                <w:szCs w:val="24"/>
              </w:rPr>
              <w:t>омитет предлагает депутатам областного Собрания депутатов поддержать проект</w:t>
            </w:r>
            <w:r w:rsidR="00C1110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11108" w:rsidRPr="00C1110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 w:rsidR="00C1110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C11108" w:rsidRPr="00C11108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C1110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C11108" w:rsidRPr="00C11108">
              <w:rPr>
                <w:rFonts w:ascii="Times New Roman" w:hAnsi="Times New Roman" w:cs="Times New Roman"/>
                <w:sz w:val="24"/>
                <w:szCs w:val="24"/>
              </w:rPr>
              <w:t xml:space="preserve">  на очередной сессии областного Собрания.</w:t>
            </w:r>
          </w:p>
        </w:tc>
      </w:tr>
    </w:tbl>
    <w:p w:rsidR="006B2937" w:rsidRDefault="006B2937"/>
    <w:sectPr w:rsidR="006B2937" w:rsidSect="00DC16D7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431C"/>
    <w:multiLevelType w:val="hybridMultilevel"/>
    <w:tmpl w:val="FE34D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7581F"/>
    <w:multiLevelType w:val="hybridMultilevel"/>
    <w:tmpl w:val="B0BA6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64180"/>
    <w:multiLevelType w:val="hybridMultilevel"/>
    <w:tmpl w:val="68C4B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158B"/>
    <w:rsid w:val="00081FD2"/>
    <w:rsid w:val="00091540"/>
    <w:rsid w:val="00140733"/>
    <w:rsid w:val="001421A8"/>
    <w:rsid w:val="00153249"/>
    <w:rsid w:val="001704DE"/>
    <w:rsid w:val="001763C2"/>
    <w:rsid w:val="00214884"/>
    <w:rsid w:val="00237FB7"/>
    <w:rsid w:val="003903DB"/>
    <w:rsid w:val="00427848"/>
    <w:rsid w:val="00454961"/>
    <w:rsid w:val="005C221B"/>
    <w:rsid w:val="005E3128"/>
    <w:rsid w:val="00620B25"/>
    <w:rsid w:val="00634E10"/>
    <w:rsid w:val="006B2937"/>
    <w:rsid w:val="00766BD7"/>
    <w:rsid w:val="00843D6F"/>
    <w:rsid w:val="00997BB2"/>
    <w:rsid w:val="00A7597E"/>
    <w:rsid w:val="00AB6B4E"/>
    <w:rsid w:val="00B01886"/>
    <w:rsid w:val="00BC7BCF"/>
    <w:rsid w:val="00C11108"/>
    <w:rsid w:val="00CC277B"/>
    <w:rsid w:val="00D86FEF"/>
    <w:rsid w:val="00DC16D7"/>
    <w:rsid w:val="00E90D39"/>
    <w:rsid w:val="00EB4A36"/>
    <w:rsid w:val="00F026F8"/>
    <w:rsid w:val="00F60B02"/>
    <w:rsid w:val="00F8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F8158B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F815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F8158B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4"/>
    <w:rsid w:val="00F8158B"/>
    <w:pPr>
      <w:widowControl w:val="0"/>
      <w:shd w:val="clear" w:color="auto" w:fill="FFFFFF"/>
      <w:spacing w:before="420" w:line="401" w:lineRule="exact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ConsPlusNormal0">
    <w:name w:val="ConsPlusNormal Знак"/>
    <w:basedOn w:val="a0"/>
    <w:link w:val="ConsPlusNormal"/>
    <w:rsid w:val="00F8158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8158B"/>
    <w:pPr>
      <w:ind w:left="720"/>
      <w:contextualSpacing/>
    </w:pPr>
  </w:style>
  <w:style w:type="paragraph" w:styleId="a6">
    <w:name w:val="No Spacing"/>
    <w:uiPriority w:val="1"/>
    <w:qFormat/>
    <w:rsid w:val="00F8158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nhideWhenUsed/>
    <w:rsid w:val="00F8158B"/>
  </w:style>
  <w:style w:type="paragraph" w:styleId="a8">
    <w:name w:val="Body Text Indent"/>
    <w:basedOn w:val="a"/>
    <w:link w:val="a9"/>
    <w:rsid w:val="003903DB"/>
    <w:pPr>
      <w:widowControl w:val="0"/>
      <w:autoSpaceDE w:val="0"/>
      <w:autoSpaceDN w:val="0"/>
      <w:adjustRightInd w:val="0"/>
      <w:spacing w:after="120"/>
      <w:ind w:left="283"/>
    </w:pPr>
    <w:rPr>
      <w:rFonts w:ascii="Courier New" w:hAnsi="Courier New" w:cs="Courier New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3903D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03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s7">
    <w:name w:val="s7"/>
    <w:basedOn w:val="a0"/>
    <w:rsid w:val="00153249"/>
  </w:style>
  <w:style w:type="paragraph" w:customStyle="1" w:styleId="aa">
    <w:name w:val="Мой стиль"/>
    <w:basedOn w:val="a"/>
    <w:rsid w:val="005C221B"/>
    <w:pPr>
      <w:ind w:firstLine="709"/>
      <w:jc w:val="both"/>
    </w:pPr>
    <w:rPr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C22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22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сновной текст2"/>
    <w:basedOn w:val="a"/>
    <w:rsid w:val="00C11108"/>
    <w:pPr>
      <w:widowControl w:val="0"/>
      <w:shd w:val="clear" w:color="auto" w:fill="FFFFFF"/>
      <w:spacing w:before="240" w:after="660" w:line="0" w:lineRule="atLeast"/>
      <w:ind w:hanging="260"/>
    </w:pPr>
    <w:rPr>
      <w:spacing w:val="-2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kazakova</cp:lastModifiedBy>
  <cp:revision>8</cp:revision>
  <dcterms:created xsi:type="dcterms:W3CDTF">2019-04-23T07:00:00Z</dcterms:created>
  <dcterms:modified xsi:type="dcterms:W3CDTF">2019-04-23T09:13:00Z</dcterms:modified>
</cp:coreProperties>
</file>